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2AB96A69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9545E8" w:rsidRPr="000D162B">
        <w:rPr>
          <w:rFonts w:cs="Calibri"/>
          <w:b/>
          <w:bCs/>
        </w:rPr>
        <w:t xml:space="preserve">Dodávka </w:t>
      </w:r>
      <w:r w:rsidR="009545E8">
        <w:rPr>
          <w:rFonts w:cs="Calibri"/>
          <w:b/>
          <w:bCs/>
        </w:rPr>
        <w:t>laboratorního vybavení</w:t>
      </w:r>
      <w:r w:rsidR="00EE075A">
        <w:rPr>
          <w:rFonts w:cs="Calibri"/>
          <w:b/>
          <w:bCs/>
        </w:rPr>
        <w:t xml:space="preserve"> – Dílčí plnění č. </w:t>
      </w:r>
      <w:r w:rsidR="004926A3">
        <w:rPr>
          <w:rFonts w:cs="Calibri"/>
          <w:b/>
          <w:bCs/>
        </w:rPr>
        <w:t>2</w:t>
      </w:r>
      <w:r w:rsidR="00EE075A">
        <w:rPr>
          <w:rFonts w:cs="Calibri"/>
          <w:b/>
          <w:bCs/>
        </w:rPr>
        <w:t xml:space="preserve"> - </w:t>
      </w:r>
      <w:r w:rsidR="00EE075A">
        <w:t>Kapalinový chromatograf s</w:t>
      </w:r>
      <w:r w:rsidR="00610CF6">
        <w:t xml:space="preserve"> DA a </w:t>
      </w:r>
      <w:r w:rsidR="004926A3">
        <w:t>ELS</w:t>
      </w:r>
      <w:r w:rsidR="00EE075A">
        <w:t xml:space="preserve"> detektorem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CF6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545E8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2021-04-20T10:18:00Z</cp:lastPrinted>
  <dcterms:created xsi:type="dcterms:W3CDTF">2022-01-11T06:46:00Z</dcterms:created>
  <dcterms:modified xsi:type="dcterms:W3CDTF">2022-01-19T09:56:00Z</dcterms:modified>
</cp:coreProperties>
</file>