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C10" w:rsidRPr="002C0C10" w:rsidRDefault="002C0C10" w:rsidP="002C0C10">
      <w:pPr>
        <w:spacing w:before="0"/>
        <w:jc w:val="both"/>
        <w:rPr>
          <w:rFonts w:ascii="Arial" w:eastAsia="Times New Roman" w:hAnsi="Arial" w:cs="Arial"/>
          <w:b/>
          <w:sz w:val="22"/>
          <w:szCs w:val="22"/>
        </w:rPr>
      </w:pPr>
      <w:bookmarkStart w:id="0" w:name="_GoBack"/>
      <w:bookmarkEnd w:id="0"/>
      <w:r w:rsidRPr="002C0C10">
        <w:rPr>
          <w:rFonts w:ascii="Arial" w:eastAsia="Times New Roman" w:hAnsi="Arial" w:cs="Arial"/>
          <w:b/>
          <w:sz w:val="22"/>
          <w:szCs w:val="22"/>
        </w:rPr>
        <w:t xml:space="preserve">Příloha č. 2 – Specifikace předmětu zakázky </w:t>
      </w:r>
    </w:p>
    <w:p w:rsidR="002C0C10" w:rsidRDefault="002C0C10" w:rsidP="00883E86">
      <w:pPr>
        <w:pStyle w:val="Nzev"/>
      </w:pPr>
    </w:p>
    <w:p w:rsidR="00EA36E1" w:rsidRDefault="00883E86" w:rsidP="00883E86">
      <w:pPr>
        <w:pStyle w:val="Nzev"/>
      </w:pPr>
      <w:r w:rsidRPr="00883E86">
        <w:t>Podrobnosti předmětu veřejné zakázky (technické podmínky)</w:t>
      </w:r>
    </w:p>
    <w:p w:rsidR="00883E86" w:rsidRDefault="00883E86" w:rsidP="00676BF3">
      <w:pPr>
        <w:pStyle w:val="Podtitul"/>
        <w:jc w:val="center"/>
      </w:pPr>
      <w:r w:rsidRPr="00883E86">
        <w:t>Název veřejné zakázky:</w:t>
      </w:r>
      <w:r w:rsidR="00676BF3">
        <w:br/>
      </w:r>
      <w:r w:rsidR="002C3A63">
        <w:t>„</w:t>
      </w:r>
      <w:r>
        <w:t>Vybavení laboratoře patologi</w:t>
      </w:r>
      <w:r w:rsidR="00BD0068">
        <w:t>CKÉ</w:t>
      </w:r>
      <w:r>
        <w:t xml:space="preserve"> </w:t>
      </w:r>
      <w:r w:rsidR="00BD0068">
        <w:t xml:space="preserve">AnatomiE </w:t>
      </w:r>
      <w:r>
        <w:t>a histologie</w:t>
      </w:r>
      <w:r w:rsidR="002C3A63">
        <w:t>“</w:t>
      </w:r>
    </w:p>
    <w:p w:rsidR="00883E86" w:rsidRDefault="00883E86" w:rsidP="00676BF3">
      <w:r>
        <w:t>Součásti dodávky</w:t>
      </w:r>
    </w:p>
    <w:p w:rsidR="00883E86" w:rsidRDefault="00195FF5" w:rsidP="00421248">
      <w:pPr>
        <w:pStyle w:val="Nadpis1"/>
      </w:pPr>
      <w:r>
        <w:t>Tkáňový procesor</w:t>
      </w:r>
    </w:p>
    <w:p w:rsidR="00195FF5" w:rsidRDefault="00195FF5" w:rsidP="00195FF5">
      <w:r w:rsidRPr="00676BF3">
        <w:rPr>
          <w:rStyle w:val="Siln"/>
        </w:rPr>
        <w:t>Popis</w:t>
      </w:r>
      <w:r>
        <w:t xml:space="preserve">: plně automatický </w:t>
      </w:r>
      <w:r w:rsidR="004905EC">
        <w:t xml:space="preserve">uzavřený tkáňový </w:t>
      </w:r>
      <w:r>
        <w:t>procesor pro zpracování tkáňových vzorků</w:t>
      </w:r>
    </w:p>
    <w:p w:rsidR="00685937" w:rsidRDefault="00685937" w:rsidP="00685937">
      <w:r w:rsidRPr="00676BF3">
        <w:rPr>
          <w:rStyle w:val="Siln"/>
        </w:rPr>
        <w:t>Po</w:t>
      </w:r>
      <w:r>
        <w:rPr>
          <w:rStyle w:val="Siln"/>
        </w:rPr>
        <w:t>čet</w:t>
      </w:r>
      <w:r>
        <w:t>: 1 ks</w:t>
      </w:r>
    </w:p>
    <w:p w:rsidR="00195FF5" w:rsidRDefault="00195FF5" w:rsidP="00676BF3">
      <w:pPr>
        <w:pStyle w:val="Default"/>
      </w:pPr>
      <w:r>
        <w:t>Technické parametry</w:t>
      </w:r>
    </w:p>
    <w:p w:rsidR="00195FF5" w:rsidRDefault="004905EC" w:rsidP="00195FF5">
      <w:pPr>
        <w:pStyle w:val="Odstavecseseznamem"/>
        <w:numPr>
          <w:ilvl w:val="0"/>
          <w:numId w:val="2"/>
        </w:numPr>
      </w:pPr>
      <w:r>
        <w:t>Český software a ovládání pomocí barevného dotykového displeje</w:t>
      </w:r>
    </w:p>
    <w:p w:rsidR="004905EC" w:rsidRDefault="004905EC" w:rsidP="00195FF5">
      <w:pPr>
        <w:pStyle w:val="Odstavecseseznamem"/>
        <w:numPr>
          <w:ilvl w:val="0"/>
          <w:numId w:val="2"/>
        </w:numPr>
      </w:pPr>
      <w:r>
        <w:t>Snadné a intuitivní programování jednotlivých programů</w:t>
      </w:r>
    </w:p>
    <w:p w:rsidR="00D62EC7" w:rsidRDefault="00D62EC7" w:rsidP="00195FF5">
      <w:pPr>
        <w:pStyle w:val="Odstavecseseznamem"/>
        <w:numPr>
          <w:ilvl w:val="0"/>
          <w:numId w:val="2"/>
        </w:numPr>
      </w:pPr>
      <w:r>
        <w:t>Ovládací software s kontrolovaným přístupem (alespoň 4 úrovně)</w:t>
      </w:r>
    </w:p>
    <w:p w:rsidR="004905EC" w:rsidRDefault="004905EC" w:rsidP="00195FF5">
      <w:pPr>
        <w:pStyle w:val="Odstavecseseznamem"/>
        <w:numPr>
          <w:ilvl w:val="0"/>
          <w:numId w:val="2"/>
        </w:numPr>
      </w:pPr>
      <w:r>
        <w:t>Kapacita až 300 vzorků (možnost i zpracování menších objemů &lt; 100)</w:t>
      </w:r>
    </w:p>
    <w:p w:rsidR="004905EC" w:rsidRDefault="005514EB" w:rsidP="00195FF5">
      <w:pPr>
        <w:pStyle w:val="Odstavecseseznamem"/>
        <w:numPr>
          <w:ilvl w:val="0"/>
          <w:numId w:val="2"/>
        </w:numPr>
      </w:pPr>
      <w:r>
        <w:t>Předehřívání reagencií ve skladovacích nádobách</w:t>
      </w:r>
    </w:p>
    <w:p w:rsidR="005514EB" w:rsidRDefault="005514EB" w:rsidP="00195FF5">
      <w:pPr>
        <w:pStyle w:val="Odstavecseseznamem"/>
        <w:numPr>
          <w:ilvl w:val="0"/>
          <w:numId w:val="2"/>
        </w:numPr>
      </w:pPr>
      <w:r>
        <w:t>Přímá fyzikální kontrola kvality alkoholu</w:t>
      </w:r>
    </w:p>
    <w:p w:rsidR="005514EB" w:rsidRDefault="005514EB" w:rsidP="00195FF5">
      <w:pPr>
        <w:pStyle w:val="Odstavecseseznamem"/>
        <w:numPr>
          <w:ilvl w:val="0"/>
          <w:numId w:val="2"/>
        </w:numPr>
      </w:pPr>
      <w:r>
        <w:t>Systém rotace reagencií pro maximálně ekonomický provoz</w:t>
      </w:r>
    </w:p>
    <w:p w:rsidR="005514EB" w:rsidRDefault="005514EB" w:rsidP="00195FF5">
      <w:pPr>
        <w:pStyle w:val="Odstavecseseznamem"/>
        <w:numPr>
          <w:ilvl w:val="0"/>
          <w:numId w:val="2"/>
        </w:numPr>
      </w:pPr>
      <w:r>
        <w:t>Průhledné víko reakční komory pro vizuální kontrolu procesu</w:t>
      </w:r>
    </w:p>
    <w:p w:rsidR="005514EB" w:rsidRDefault="005514EB" w:rsidP="00195FF5">
      <w:pPr>
        <w:pStyle w:val="Odstavecseseznamem"/>
        <w:numPr>
          <w:ilvl w:val="0"/>
          <w:numId w:val="2"/>
        </w:numPr>
      </w:pPr>
      <w:r>
        <w:t>Systém odsávání par z prostoru skříně i z prostoru nad reakční komor</w:t>
      </w:r>
      <w:r w:rsidR="00676BF3">
        <w:t>ou</w:t>
      </w:r>
      <w:r>
        <w:t xml:space="preserve"> při jejím otevření pro maximální ochranu obsluhy</w:t>
      </w:r>
    </w:p>
    <w:p w:rsidR="005514EB" w:rsidRDefault="005514EB" w:rsidP="00195FF5">
      <w:pPr>
        <w:pStyle w:val="Odstavecseseznamem"/>
        <w:numPr>
          <w:ilvl w:val="0"/>
          <w:numId w:val="2"/>
        </w:numPr>
      </w:pPr>
      <w:r>
        <w:t>Systém ventilace vybaven uhlíkovými filtry pro záchyt rozpouštědel a filtry s manganistanem draselným pro záchyt par formaldehydu</w:t>
      </w:r>
    </w:p>
    <w:p w:rsidR="005514EB" w:rsidRDefault="00D62EC7" w:rsidP="00195FF5">
      <w:pPr>
        <w:pStyle w:val="Odstavecseseznamem"/>
        <w:numPr>
          <w:ilvl w:val="0"/>
          <w:numId w:val="2"/>
        </w:numPr>
      </w:pPr>
      <w:r>
        <w:t>Systém plnění reagencií přímo z dodavatelských nádob</w:t>
      </w:r>
    </w:p>
    <w:p w:rsidR="00053574" w:rsidRDefault="00053574" w:rsidP="00195FF5">
      <w:pPr>
        <w:pStyle w:val="Odstavecseseznamem"/>
        <w:numPr>
          <w:ilvl w:val="0"/>
          <w:numId w:val="2"/>
        </w:numPr>
      </w:pPr>
      <w:r>
        <w:t>Minimálně 10 zásobníků na reagencie a 3 zásobníky na oplachovací média</w:t>
      </w:r>
    </w:p>
    <w:p w:rsidR="00371478" w:rsidRDefault="00371478" w:rsidP="00195FF5">
      <w:pPr>
        <w:pStyle w:val="Odstavecseseznamem"/>
        <w:numPr>
          <w:ilvl w:val="0"/>
          <w:numId w:val="2"/>
        </w:numPr>
      </w:pPr>
      <w:r>
        <w:t>Systém likvidace odpadního parafínu do jednorázové odpadní nádoby</w:t>
      </w:r>
    </w:p>
    <w:p w:rsidR="00D62EC7" w:rsidRDefault="00D62EC7" w:rsidP="00195FF5">
      <w:pPr>
        <w:pStyle w:val="Odstavecseseznamem"/>
        <w:numPr>
          <w:ilvl w:val="0"/>
          <w:numId w:val="2"/>
        </w:numPr>
      </w:pPr>
      <w:r>
        <w:t>Zabudovaný záložní zdroj napájení zajišťující běh alespoň na dobu 3 hodin</w:t>
      </w:r>
    </w:p>
    <w:p w:rsidR="00D62EC7" w:rsidRDefault="00D62EC7" w:rsidP="00195FF5">
      <w:pPr>
        <w:pStyle w:val="Odstavecseseznamem"/>
        <w:numPr>
          <w:ilvl w:val="0"/>
          <w:numId w:val="2"/>
        </w:numPr>
      </w:pPr>
      <w:r>
        <w:t>Možnost programů bez použití xylenu</w:t>
      </w:r>
    </w:p>
    <w:p w:rsidR="00D62EC7" w:rsidRDefault="00D62EC7" w:rsidP="00195FF5">
      <w:pPr>
        <w:pStyle w:val="Odstavecseseznamem"/>
        <w:numPr>
          <w:ilvl w:val="0"/>
          <w:numId w:val="2"/>
        </w:numPr>
      </w:pPr>
      <w:r>
        <w:t>Vzdálená servisní správa systému</w:t>
      </w:r>
    </w:p>
    <w:p w:rsidR="00961618" w:rsidRDefault="00961618" w:rsidP="00195FF5">
      <w:pPr>
        <w:pStyle w:val="Odstavecseseznamem"/>
        <w:numPr>
          <w:ilvl w:val="0"/>
          <w:numId w:val="2"/>
        </w:numPr>
      </w:pPr>
      <w:r>
        <w:t>Minimálně 8 pracovních programů a 6 oplachovacích programů</w:t>
      </w:r>
    </w:p>
    <w:p w:rsidR="00961618" w:rsidRDefault="00961618" w:rsidP="00195FF5">
      <w:pPr>
        <w:pStyle w:val="Odstavecseseznamem"/>
        <w:numPr>
          <w:ilvl w:val="0"/>
          <w:numId w:val="2"/>
        </w:numPr>
      </w:pPr>
      <w:r>
        <w:t>Možnost naprogramování odloženého startu</w:t>
      </w:r>
    </w:p>
    <w:p w:rsidR="00685937" w:rsidRPr="00685937" w:rsidRDefault="00685937" w:rsidP="00685937"/>
    <w:p w:rsidR="00685937" w:rsidRPr="00685937" w:rsidRDefault="00685937" w:rsidP="00685937"/>
    <w:p w:rsidR="00934F7E" w:rsidRDefault="00934F7E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:rsidR="00685937" w:rsidRDefault="00934F7E" w:rsidP="00421248">
      <w:pPr>
        <w:pStyle w:val="Nadpis1"/>
      </w:pPr>
      <w:r>
        <w:lastRenderedPageBreak/>
        <w:t>Zalévací linka s chladícím modulem</w:t>
      </w:r>
    </w:p>
    <w:p w:rsidR="00685937" w:rsidRDefault="00685937" w:rsidP="00685937">
      <w:r w:rsidRPr="00676BF3">
        <w:rPr>
          <w:rStyle w:val="Siln"/>
        </w:rPr>
        <w:t>Popis</w:t>
      </w:r>
      <w:r>
        <w:t>: p</w:t>
      </w:r>
      <w:r w:rsidR="00934F7E">
        <w:t>arafínová zalévací linka pro přípravu tkáňových vzorků</w:t>
      </w:r>
    </w:p>
    <w:p w:rsidR="00934F7E" w:rsidRDefault="00934F7E" w:rsidP="00934F7E">
      <w:r w:rsidRPr="00676BF3">
        <w:rPr>
          <w:rStyle w:val="Siln"/>
        </w:rPr>
        <w:t>Po</w:t>
      </w:r>
      <w:r>
        <w:rPr>
          <w:rStyle w:val="Siln"/>
        </w:rPr>
        <w:t>čet</w:t>
      </w:r>
      <w:r>
        <w:t>: 1 ks</w:t>
      </w:r>
    </w:p>
    <w:p w:rsidR="00685937" w:rsidRDefault="00685937" w:rsidP="00685937">
      <w:pPr>
        <w:pStyle w:val="Default"/>
      </w:pPr>
      <w:r>
        <w:t>Technické parametry</w:t>
      </w:r>
    </w:p>
    <w:p w:rsidR="00685937" w:rsidRDefault="00934F7E" w:rsidP="00685937">
      <w:pPr>
        <w:pStyle w:val="Odstavecseseznamem"/>
        <w:numPr>
          <w:ilvl w:val="0"/>
          <w:numId w:val="2"/>
        </w:numPr>
      </w:pPr>
      <w:r>
        <w:t>O</w:t>
      </w:r>
      <w:r w:rsidR="00685937">
        <w:t xml:space="preserve">vládání pomocí dotykového </w:t>
      </w:r>
      <w:r w:rsidR="00ED7EFF">
        <w:t xml:space="preserve">LCD </w:t>
      </w:r>
      <w:r w:rsidR="00685937">
        <w:t>displeje</w:t>
      </w:r>
    </w:p>
    <w:p w:rsidR="00685937" w:rsidRDefault="00685937" w:rsidP="00763D48">
      <w:pPr>
        <w:pStyle w:val="Odstavecseseznamem"/>
        <w:numPr>
          <w:ilvl w:val="0"/>
          <w:numId w:val="2"/>
        </w:numPr>
      </w:pPr>
      <w:r>
        <w:t xml:space="preserve">Snadné a intuitivní </w:t>
      </w:r>
      <w:r w:rsidR="00934F7E">
        <w:t>ovládání a programování funkcí</w:t>
      </w:r>
    </w:p>
    <w:p w:rsidR="00685937" w:rsidRDefault="00ED7EFF" w:rsidP="00685937">
      <w:pPr>
        <w:pStyle w:val="Odstavecseseznamem"/>
        <w:numPr>
          <w:ilvl w:val="0"/>
          <w:numId w:val="2"/>
        </w:numPr>
      </w:pPr>
      <w:r>
        <w:t>Modulární systém - předehřívání a zalévací pracoviště v jednom modulu, chladící deska samostatný modul</w:t>
      </w:r>
    </w:p>
    <w:p w:rsidR="00ED7EFF" w:rsidRDefault="00ED7EFF" w:rsidP="00763D48">
      <w:pPr>
        <w:pStyle w:val="Odstavecseseznamem"/>
        <w:numPr>
          <w:ilvl w:val="0"/>
          <w:numId w:val="2"/>
        </w:numPr>
      </w:pPr>
      <w:r>
        <w:t>Zabudovaná deska pro finální úpravu vzorků</w:t>
      </w:r>
      <w:r w:rsidR="009D01A6">
        <w:t xml:space="preserve"> (paratrimmer)</w:t>
      </w:r>
    </w:p>
    <w:p w:rsidR="00ED7EFF" w:rsidRDefault="009D01A6" w:rsidP="00763D48">
      <w:pPr>
        <w:pStyle w:val="Odstavecseseznamem"/>
        <w:numPr>
          <w:ilvl w:val="0"/>
          <w:numId w:val="2"/>
        </w:numPr>
      </w:pPr>
      <w:r>
        <w:t>Osvětlení pracovní plochy pomocí zabudovaného světelného zdroje LED</w:t>
      </w:r>
      <w:r w:rsidR="001A37D4">
        <w:t xml:space="preserve"> s nastavitelnou intenzitou osvětlení</w:t>
      </w:r>
    </w:p>
    <w:p w:rsidR="009D01A6" w:rsidRDefault="009D01A6" w:rsidP="00763D48">
      <w:pPr>
        <w:pStyle w:val="Odstavecseseznamem"/>
        <w:numPr>
          <w:ilvl w:val="0"/>
          <w:numId w:val="2"/>
        </w:numPr>
      </w:pPr>
      <w:r>
        <w:t>Zásobník na parafín o obsahu minimálně 5 litrů</w:t>
      </w:r>
    </w:p>
    <w:p w:rsidR="00ED7EFF" w:rsidRDefault="00ED7EFF" w:rsidP="00763D48">
      <w:pPr>
        <w:pStyle w:val="Odstavecseseznamem"/>
        <w:numPr>
          <w:ilvl w:val="0"/>
          <w:numId w:val="2"/>
        </w:numPr>
      </w:pPr>
      <w:r w:rsidRPr="00ED7EFF">
        <w:t>Tok parafínu na principu gravitace</w:t>
      </w:r>
    </w:p>
    <w:p w:rsidR="009D01A6" w:rsidRDefault="009D01A6" w:rsidP="00763D48">
      <w:pPr>
        <w:pStyle w:val="Odstavecseseznamem"/>
        <w:numPr>
          <w:ilvl w:val="0"/>
          <w:numId w:val="2"/>
        </w:numPr>
      </w:pPr>
      <w:r>
        <w:t>Předehřívací zásobník minimálně na 400 kazet</w:t>
      </w:r>
    </w:p>
    <w:p w:rsidR="009D01A6" w:rsidRDefault="009D01A6" w:rsidP="00763D48">
      <w:pPr>
        <w:pStyle w:val="Odstavecseseznamem"/>
        <w:numPr>
          <w:ilvl w:val="0"/>
          <w:numId w:val="2"/>
        </w:numPr>
      </w:pPr>
      <w:r>
        <w:t>Kapacita chladící desky minimálně 70 kazet</w:t>
      </w:r>
    </w:p>
    <w:p w:rsidR="005C6282" w:rsidRDefault="005C6282" w:rsidP="00763D48">
      <w:pPr>
        <w:pStyle w:val="Odstavecseseznamem"/>
        <w:numPr>
          <w:ilvl w:val="0"/>
          <w:numId w:val="2"/>
        </w:numPr>
      </w:pPr>
      <w:r>
        <w:t xml:space="preserve">Teplota </w:t>
      </w:r>
      <w:r w:rsidR="00E80035">
        <w:t xml:space="preserve">pracovní </w:t>
      </w:r>
      <w:r>
        <w:t xml:space="preserve">desky </w:t>
      </w:r>
      <w:r w:rsidR="00E80035">
        <w:t xml:space="preserve">chladící jednotky </w:t>
      </w:r>
      <w:r>
        <w:t>až -10</w:t>
      </w:r>
      <w:r w:rsidR="00F632B1">
        <w:t> </w:t>
      </w:r>
      <w:r>
        <w:t>°C</w:t>
      </w:r>
    </w:p>
    <w:p w:rsidR="001A37D4" w:rsidRDefault="00E57E32" w:rsidP="00763D48">
      <w:pPr>
        <w:pStyle w:val="Odstavecseseznamem"/>
        <w:numPr>
          <w:ilvl w:val="0"/>
          <w:numId w:val="2"/>
        </w:numPr>
      </w:pPr>
      <w:r>
        <w:t>Libovolné n</w:t>
      </w:r>
      <w:r w:rsidR="001A37D4">
        <w:t>astavení spouštěcí páčky podle velikosti kazety</w:t>
      </w:r>
      <w:r w:rsidR="005C6282">
        <w:t>, možnost nastavení toku parafínu</w:t>
      </w:r>
    </w:p>
    <w:p w:rsidR="001A37D4" w:rsidRDefault="001A37D4" w:rsidP="00763D48">
      <w:pPr>
        <w:pStyle w:val="Odstavecseseznamem"/>
        <w:numPr>
          <w:ilvl w:val="0"/>
          <w:numId w:val="2"/>
        </w:numPr>
      </w:pPr>
      <w:r>
        <w:t>Možnost připojení vyhřívané pinzety, spouštěcího pedálu</w:t>
      </w:r>
      <w:r w:rsidR="00AC30F1">
        <w:t>,</w:t>
      </w:r>
      <w:r>
        <w:t xml:space="preserve"> lupy</w:t>
      </w:r>
      <w:r w:rsidR="00AC30F1">
        <w:t xml:space="preserve"> a držáku dokumentace</w:t>
      </w:r>
    </w:p>
    <w:p w:rsidR="001A37D4" w:rsidRDefault="00AC30F1" w:rsidP="00763D48">
      <w:pPr>
        <w:pStyle w:val="Odstavecseseznamem"/>
        <w:numPr>
          <w:ilvl w:val="0"/>
          <w:numId w:val="2"/>
        </w:numPr>
      </w:pPr>
      <w:r>
        <w:t>Nastavení teplot pracovní plochy, předehřívací části a parafínu v rozsahu 50 – 70</w:t>
      </w:r>
      <w:r w:rsidR="00F632B1">
        <w:t> </w:t>
      </w:r>
      <w:r>
        <w:t>°C</w:t>
      </w:r>
    </w:p>
    <w:p w:rsidR="00AC30F1" w:rsidRDefault="00AC30F1" w:rsidP="00763D48">
      <w:pPr>
        <w:pStyle w:val="Odstavecseseznamem"/>
        <w:numPr>
          <w:ilvl w:val="0"/>
          <w:numId w:val="2"/>
        </w:numPr>
      </w:pPr>
      <w:r>
        <w:t>Pracovní teplota zchlazovací destičky 5</w:t>
      </w:r>
      <w:r w:rsidR="00F632B1">
        <w:t> </w:t>
      </w:r>
      <w:r>
        <w:t>°C</w:t>
      </w:r>
    </w:p>
    <w:p w:rsidR="00AC30F1" w:rsidRDefault="00AC30F1" w:rsidP="00763D48">
      <w:pPr>
        <w:pStyle w:val="Odstavecseseznamem"/>
        <w:numPr>
          <w:ilvl w:val="0"/>
          <w:numId w:val="2"/>
        </w:numPr>
      </w:pPr>
      <w:r>
        <w:t>Možnost sleep modu</w:t>
      </w:r>
    </w:p>
    <w:p w:rsidR="00AC30F1" w:rsidRDefault="00AC30F1" w:rsidP="00763D48">
      <w:pPr>
        <w:pStyle w:val="Odstavecseseznamem"/>
        <w:numPr>
          <w:ilvl w:val="0"/>
          <w:numId w:val="2"/>
        </w:numPr>
      </w:pPr>
      <w:r>
        <w:t>Programování automatického startu a uspávání přístroje pro jednotlivé dny v týdnu</w:t>
      </w:r>
    </w:p>
    <w:p w:rsidR="005D7454" w:rsidRPr="00685937" w:rsidRDefault="005D7454" w:rsidP="005D7454"/>
    <w:p w:rsidR="005D7454" w:rsidRPr="00685937" w:rsidRDefault="005D7454" w:rsidP="005D7454"/>
    <w:p w:rsidR="0083268E" w:rsidRDefault="0083268E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:rsidR="005D7454" w:rsidRDefault="005D7454" w:rsidP="00421248">
      <w:pPr>
        <w:pStyle w:val="Nadpis1"/>
      </w:pPr>
      <w:r>
        <w:lastRenderedPageBreak/>
        <w:t>Kryostat</w:t>
      </w:r>
    </w:p>
    <w:p w:rsidR="005D7454" w:rsidRDefault="005D7454" w:rsidP="00405346">
      <w:r w:rsidRPr="00676BF3">
        <w:rPr>
          <w:rStyle w:val="Siln"/>
        </w:rPr>
        <w:t>Popis</w:t>
      </w:r>
      <w:r>
        <w:t xml:space="preserve">: </w:t>
      </w:r>
      <w:r w:rsidR="00405346">
        <w:t>k</w:t>
      </w:r>
      <w:r w:rsidR="00405346" w:rsidRPr="00405346">
        <w:t>ryostat pro zpracování</w:t>
      </w:r>
      <w:r w:rsidR="00405346">
        <w:t xml:space="preserve"> </w:t>
      </w:r>
      <w:r w:rsidR="00405346" w:rsidRPr="00405346">
        <w:t>zmrazených tkáňových řezů</w:t>
      </w:r>
      <w:r w:rsidR="00405346">
        <w:t xml:space="preserve"> s motorizovaným krájením a automatickým odsáváním</w:t>
      </w:r>
    </w:p>
    <w:p w:rsidR="005D7454" w:rsidRDefault="005D7454" w:rsidP="005D7454">
      <w:r w:rsidRPr="00676BF3">
        <w:rPr>
          <w:rStyle w:val="Siln"/>
        </w:rPr>
        <w:t>Po</w:t>
      </w:r>
      <w:r>
        <w:rPr>
          <w:rStyle w:val="Siln"/>
        </w:rPr>
        <w:t>čet</w:t>
      </w:r>
      <w:r>
        <w:t>: 1 ks</w:t>
      </w:r>
    </w:p>
    <w:p w:rsidR="005D7454" w:rsidRDefault="005D7454" w:rsidP="005D7454">
      <w:pPr>
        <w:pStyle w:val="Default"/>
      </w:pPr>
      <w:r>
        <w:t>Technické parametry</w:t>
      </w:r>
    </w:p>
    <w:p w:rsidR="005D7454" w:rsidRDefault="00405346" w:rsidP="005D7454">
      <w:pPr>
        <w:pStyle w:val="Odstavecseseznamem"/>
        <w:numPr>
          <w:ilvl w:val="0"/>
          <w:numId w:val="2"/>
        </w:numPr>
      </w:pPr>
      <w:r>
        <w:t>O</w:t>
      </w:r>
      <w:r w:rsidR="005D7454">
        <w:t xml:space="preserve">vládání pomocí barevného dotykového </w:t>
      </w:r>
      <w:r>
        <w:t xml:space="preserve">LCD </w:t>
      </w:r>
      <w:r w:rsidR="005D7454">
        <w:t>displeje</w:t>
      </w:r>
    </w:p>
    <w:p w:rsidR="005D7454" w:rsidRDefault="005D7454" w:rsidP="005D7454">
      <w:pPr>
        <w:pStyle w:val="Odstavecseseznamem"/>
        <w:numPr>
          <w:ilvl w:val="0"/>
          <w:numId w:val="2"/>
        </w:numPr>
      </w:pPr>
      <w:r>
        <w:t xml:space="preserve">Snadné a intuitivní </w:t>
      </w:r>
      <w:r w:rsidR="005D2825">
        <w:t>nastavování pracovních parametrů</w:t>
      </w:r>
    </w:p>
    <w:p w:rsidR="005D7454" w:rsidRDefault="00935879" w:rsidP="005D7454">
      <w:pPr>
        <w:pStyle w:val="Odstavecseseznamem"/>
        <w:numPr>
          <w:ilvl w:val="0"/>
          <w:numId w:val="2"/>
        </w:numPr>
      </w:pPr>
      <w:r>
        <w:t>Možnost nastavení pracovní výšky pomocí motorizovaného ovládání</w:t>
      </w:r>
      <w:r w:rsidR="00F632B1">
        <w:t xml:space="preserve"> (práce ve stoje / v sedě)</w:t>
      </w:r>
      <w:r>
        <w:t>.</w:t>
      </w:r>
    </w:p>
    <w:p w:rsidR="005D7454" w:rsidRDefault="00935879" w:rsidP="005D7454">
      <w:pPr>
        <w:pStyle w:val="Odstavecseseznamem"/>
        <w:numPr>
          <w:ilvl w:val="0"/>
          <w:numId w:val="2"/>
        </w:numPr>
      </w:pPr>
      <w:r>
        <w:t>Dostatečně velká pracovní komora (min 40 l)</w:t>
      </w:r>
    </w:p>
    <w:p w:rsidR="00340453" w:rsidRDefault="00340453" w:rsidP="005D7454">
      <w:pPr>
        <w:pStyle w:val="Odstavecseseznamem"/>
        <w:numPr>
          <w:ilvl w:val="0"/>
          <w:numId w:val="2"/>
        </w:numPr>
      </w:pPr>
      <w:r>
        <w:t>Ovládání pomocí joysticku z vnějšku komory</w:t>
      </w:r>
    </w:p>
    <w:p w:rsidR="00C11616" w:rsidRDefault="00C11616" w:rsidP="005D7454">
      <w:pPr>
        <w:pStyle w:val="Odstavecseseznamem"/>
        <w:numPr>
          <w:ilvl w:val="0"/>
          <w:numId w:val="2"/>
        </w:numPr>
      </w:pPr>
      <w:r>
        <w:t xml:space="preserve">Rozsah krájení </w:t>
      </w:r>
      <w:r w:rsidR="00FD0BEF">
        <w:t>0,5-100 µm</w:t>
      </w:r>
    </w:p>
    <w:p w:rsidR="00FD0BEF" w:rsidRDefault="005D3E67" w:rsidP="005D7454">
      <w:pPr>
        <w:pStyle w:val="Odstavecseseznamem"/>
        <w:numPr>
          <w:ilvl w:val="0"/>
          <w:numId w:val="2"/>
        </w:numPr>
      </w:pPr>
      <w:r>
        <w:t>Rozsah t</w:t>
      </w:r>
      <w:r w:rsidR="00FD0BEF">
        <w:t>rimování 5-500 µm</w:t>
      </w:r>
    </w:p>
    <w:p w:rsidR="001720DA" w:rsidRDefault="001720DA" w:rsidP="005D7454">
      <w:pPr>
        <w:pStyle w:val="Odstavecseseznamem"/>
        <w:numPr>
          <w:ilvl w:val="0"/>
          <w:numId w:val="2"/>
        </w:numPr>
      </w:pPr>
      <w:r>
        <w:t>Možnost nastavení řezacího okna</w:t>
      </w:r>
    </w:p>
    <w:p w:rsidR="00FD0BEF" w:rsidRDefault="00FD0BEF" w:rsidP="005D7454">
      <w:pPr>
        <w:pStyle w:val="Odstavecseseznamem"/>
        <w:numPr>
          <w:ilvl w:val="0"/>
          <w:numId w:val="2"/>
        </w:numPr>
      </w:pPr>
      <w:r>
        <w:t>Držák žiletky</w:t>
      </w:r>
      <w:r w:rsidRPr="00FD0BEF">
        <w:rPr>
          <w:rFonts w:ascii="Times New Roman" w:hAnsi="Times New Roman" w:cs="Times New Roman"/>
          <w:sz w:val="24"/>
          <w:szCs w:val="24"/>
        </w:rPr>
        <w:t xml:space="preserve"> </w:t>
      </w:r>
      <w:r w:rsidRPr="00FD0BEF">
        <w:t>se skleněnou deskou zabraňující svinutí preparátu</w:t>
      </w:r>
      <w:r w:rsidR="007864FD">
        <w:t xml:space="preserve"> pro nízko profilové nože</w:t>
      </w:r>
      <w:r>
        <w:t xml:space="preserve"> (součást dodávky)</w:t>
      </w:r>
    </w:p>
    <w:p w:rsidR="00FD0BEF" w:rsidRDefault="00FD0BEF" w:rsidP="005D7454">
      <w:pPr>
        <w:pStyle w:val="Odstavecseseznamem"/>
        <w:numPr>
          <w:ilvl w:val="0"/>
          <w:numId w:val="2"/>
        </w:numPr>
      </w:pPr>
      <w:r w:rsidRPr="00FD0BEF">
        <w:t>Orientace vzorku v Z ose, otočná 360°</w:t>
      </w:r>
    </w:p>
    <w:p w:rsidR="00340453" w:rsidRDefault="00CA2169" w:rsidP="005D7454">
      <w:pPr>
        <w:pStyle w:val="Odstavecseseznamem"/>
        <w:numPr>
          <w:ilvl w:val="0"/>
          <w:numId w:val="2"/>
        </w:numPr>
      </w:pPr>
      <w:r>
        <w:t>Teplota chladící desky pro přípravu vzorku min. -60 °C</w:t>
      </w:r>
    </w:p>
    <w:p w:rsidR="00CA2169" w:rsidRDefault="00CA2169" w:rsidP="005D7454">
      <w:pPr>
        <w:pStyle w:val="Odstavecseseznamem"/>
        <w:numPr>
          <w:ilvl w:val="0"/>
          <w:numId w:val="2"/>
        </w:numPr>
      </w:pPr>
      <w:r>
        <w:t>Minimálně 18 pozic pro ukládání vzorků</w:t>
      </w:r>
    </w:p>
    <w:p w:rsidR="00405346" w:rsidRDefault="00F632B1" w:rsidP="005D7454">
      <w:pPr>
        <w:pStyle w:val="Odstavecseseznamem"/>
        <w:numPr>
          <w:ilvl w:val="0"/>
          <w:numId w:val="2"/>
        </w:numPr>
      </w:pPr>
      <w:r>
        <w:t xml:space="preserve">Samostatné </w:t>
      </w:r>
      <w:r w:rsidR="00340453">
        <w:t xml:space="preserve">uživatelsky definované </w:t>
      </w:r>
      <w:r>
        <w:t>chlazení nože až na -</w:t>
      </w:r>
      <w:r w:rsidR="00340453">
        <w:t>3</w:t>
      </w:r>
      <w:r>
        <w:t>5 °C</w:t>
      </w:r>
    </w:p>
    <w:p w:rsidR="00935879" w:rsidRDefault="00F632B1" w:rsidP="005D7454">
      <w:pPr>
        <w:pStyle w:val="Odstavecseseznamem"/>
        <w:numPr>
          <w:ilvl w:val="0"/>
          <w:numId w:val="2"/>
        </w:numPr>
      </w:pPr>
      <w:r>
        <w:t xml:space="preserve">Samostatné </w:t>
      </w:r>
      <w:r w:rsidR="00340453">
        <w:t xml:space="preserve">uživatelsky definované </w:t>
      </w:r>
      <w:r>
        <w:t>chlazení držáku vzorků až na -40 °C</w:t>
      </w:r>
    </w:p>
    <w:p w:rsidR="00F632B1" w:rsidRDefault="00CA2169" w:rsidP="005D7454">
      <w:pPr>
        <w:pStyle w:val="Odstavecseseznamem"/>
        <w:numPr>
          <w:ilvl w:val="0"/>
          <w:numId w:val="2"/>
        </w:numPr>
      </w:pPr>
      <w:r>
        <w:t>Systém automatického / okamžitého odmrazování.</w:t>
      </w:r>
    </w:p>
    <w:p w:rsidR="00CA2169" w:rsidRDefault="00CA2169" w:rsidP="005D7454">
      <w:pPr>
        <w:pStyle w:val="Odstavecseseznamem"/>
        <w:numPr>
          <w:ilvl w:val="0"/>
          <w:numId w:val="2"/>
        </w:numPr>
      </w:pPr>
      <w:r>
        <w:t>Uživatelsky definované pracovní protokoly (min. 3)</w:t>
      </w:r>
    </w:p>
    <w:p w:rsidR="00CA2169" w:rsidRDefault="00C11616" w:rsidP="005D7454">
      <w:pPr>
        <w:pStyle w:val="Odstavecseseznamem"/>
        <w:numPr>
          <w:ilvl w:val="0"/>
          <w:numId w:val="2"/>
        </w:numPr>
      </w:pPr>
      <w:r>
        <w:t>Možnost sleep režimu s rychlým nástupem do pracovního režimu</w:t>
      </w:r>
    </w:p>
    <w:p w:rsidR="00C11616" w:rsidRDefault="00C11616" w:rsidP="005D7454">
      <w:pPr>
        <w:pStyle w:val="Odstavecseseznamem"/>
        <w:numPr>
          <w:ilvl w:val="0"/>
          <w:numId w:val="2"/>
        </w:numPr>
      </w:pPr>
      <w:r>
        <w:t>Elektronická i mechanická brzda pracovního kola</w:t>
      </w:r>
    </w:p>
    <w:p w:rsidR="00C11616" w:rsidRDefault="00C11616" w:rsidP="005D7454">
      <w:pPr>
        <w:pStyle w:val="Odstavecseseznamem"/>
        <w:numPr>
          <w:ilvl w:val="0"/>
          <w:numId w:val="2"/>
        </w:numPr>
      </w:pPr>
      <w:r>
        <w:t xml:space="preserve">Vakuová jednotka pro napínání řezů a </w:t>
      </w:r>
      <w:r w:rsidR="00FD0BEF">
        <w:t>odtah</w:t>
      </w:r>
      <w:r>
        <w:t xml:space="preserve"> odpadu včetně HEPA filtru</w:t>
      </w:r>
    </w:p>
    <w:p w:rsidR="005D7454" w:rsidRDefault="001720DA" w:rsidP="005D7454">
      <w:pPr>
        <w:pStyle w:val="Odstavecseseznamem"/>
        <w:numPr>
          <w:ilvl w:val="0"/>
          <w:numId w:val="2"/>
        </w:numPr>
      </w:pPr>
      <w:r>
        <w:t>Sy</w:t>
      </w:r>
      <w:r w:rsidR="00C3692B">
        <w:t>stém rychlé studené desinfekce pracovní komory</w:t>
      </w:r>
      <w:r w:rsidR="007864FD">
        <w:t xml:space="preserve"> „Cold D“</w:t>
      </w:r>
    </w:p>
    <w:p w:rsidR="005D7454" w:rsidRDefault="00C3692B" w:rsidP="005D7454">
      <w:pPr>
        <w:pStyle w:val="Odstavecseseznamem"/>
        <w:numPr>
          <w:ilvl w:val="0"/>
          <w:numId w:val="2"/>
        </w:numPr>
      </w:pPr>
      <w:r>
        <w:t>Vestavěná záložní baterie pro zajištění provozu při výpadku napájení</w:t>
      </w:r>
    </w:p>
    <w:p w:rsidR="0083268E" w:rsidRPr="00685937" w:rsidRDefault="0083268E" w:rsidP="0083268E"/>
    <w:p w:rsidR="0083268E" w:rsidRPr="00685937" w:rsidRDefault="0083268E" w:rsidP="0083268E"/>
    <w:p w:rsidR="0083268E" w:rsidRDefault="0083268E" w:rsidP="0083268E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:rsidR="0083268E" w:rsidRDefault="0083268E" w:rsidP="00421248">
      <w:pPr>
        <w:pStyle w:val="Nadpis1"/>
      </w:pPr>
      <w:r>
        <w:lastRenderedPageBreak/>
        <w:t>Barvící automat</w:t>
      </w:r>
    </w:p>
    <w:p w:rsidR="0083268E" w:rsidRDefault="0083268E" w:rsidP="00D54B50">
      <w:r w:rsidRPr="00676BF3">
        <w:rPr>
          <w:rStyle w:val="Siln"/>
        </w:rPr>
        <w:t>Popis</w:t>
      </w:r>
      <w:r>
        <w:t xml:space="preserve">: </w:t>
      </w:r>
      <w:r w:rsidR="00D54B50">
        <w:t>b</w:t>
      </w:r>
      <w:r w:rsidR="00D54B50" w:rsidRPr="00D54B50">
        <w:t>arvicí automat s kontinuálním vkládáním vzorků a flexibilní konfigurací pro rutinní, speciální, nebo kombinované barvení</w:t>
      </w:r>
    </w:p>
    <w:p w:rsidR="0083268E" w:rsidRDefault="0083268E" w:rsidP="0083268E">
      <w:r w:rsidRPr="00676BF3">
        <w:rPr>
          <w:rStyle w:val="Siln"/>
        </w:rPr>
        <w:t>Po</w:t>
      </w:r>
      <w:r>
        <w:rPr>
          <w:rStyle w:val="Siln"/>
        </w:rPr>
        <w:t>čet</w:t>
      </w:r>
      <w:r>
        <w:t>: 1 ks</w:t>
      </w:r>
    </w:p>
    <w:p w:rsidR="0083268E" w:rsidRDefault="0083268E" w:rsidP="0083268E">
      <w:pPr>
        <w:pStyle w:val="Default"/>
      </w:pPr>
      <w:r>
        <w:t>Technické parametry</w:t>
      </w:r>
    </w:p>
    <w:p w:rsidR="00D54B50" w:rsidRDefault="00D54B50" w:rsidP="00D54B50">
      <w:pPr>
        <w:pStyle w:val="Odstavecseseznamem"/>
        <w:numPr>
          <w:ilvl w:val="0"/>
          <w:numId w:val="2"/>
        </w:numPr>
      </w:pPr>
      <w:r>
        <w:t>Český software a ovládání pomocí vestavěného barevného dotykového displeje</w:t>
      </w:r>
    </w:p>
    <w:p w:rsidR="00D54B50" w:rsidRDefault="00D54B50" w:rsidP="0083268E">
      <w:pPr>
        <w:pStyle w:val="Odstavecseseznamem"/>
        <w:numPr>
          <w:ilvl w:val="0"/>
          <w:numId w:val="2"/>
        </w:numPr>
      </w:pPr>
      <w:r>
        <w:t>Vestavěná ovládací počítačová jednotka pro optimalizaci pracovních procesů</w:t>
      </w:r>
    </w:p>
    <w:p w:rsidR="0083268E" w:rsidRDefault="0083268E" w:rsidP="0083268E">
      <w:pPr>
        <w:pStyle w:val="Odstavecseseznamem"/>
        <w:numPr>
          <w:ilvl w:val="0"/>
          <w:numId w:val="2"/>
        </w:numPr>
      </w:pPr>
      <w:r>
        <w:t>Snadné a intuitivní nastavování pracovních parametrů</w:t>
      </w:r>
    </w:p>
    <w:p w:rsidR="006806E4" w:rsidRDefault="006806E4" w:rsidP="0083268E">
      <w:pPr>
        <w:pStyle w:val="Odstavecseseznamem"/>
        <w:numPr>
          <w:ilvl w:val="0"/>
          <w:numId w:val="2"/>
        </w:numPr>
      </w:pPr>
      <w:r>
        <w:t>Ovládací software s funkcí „Auto-return“ pro odvolání procesu</w:t>
      </w:r>
    </w:p>
    <w:p w:rsidR="00BA0448" w:rsidRDefault="00BA0448" w:rsidP="0083268E">
      <w:pPr>
        <w:pStyle w:val="Odstavecseseznamem"/>
        <w:numPr>
          <w:ilvl w:val="0"/>
          <w:numId w:val="2"/>
        </w:numPr>
      </w:pPr>
      <w:r>
        <w:t>Ovládací software s funkcí optimalizace pracovních protokolů pro zvýšení průchodnosti systému</w:t>
      </w:r>
    </w:p>
    <w:p w:rsidR="009C5328" w:rsidRDefault="009C5328" w:rsidP="0083268E">
      <w:pPr>
        <w:pStyle w:val="Odstavecseseznamem"/>
        <w:numPr>
          <w:ilvl w:val="0"/>
          <w:numId w:val="2"/>
        </w:numPr>
      </w:pPr>
      <w:r>
        <w:t>Ochrana přístupu heslem</w:t>
      </w:r>
    </w:p>
    <w:p w:rsidR="006806E4" w:rsidRDefault="006806E4" w:rsidP="0083268E">
      <w:pPr>
        <w:pStyle w:val="Odstavecseseznamem"/>
        <w:numPr>
          <w:ilvl w:val="0"/>
          <w:numId w:val="2"/>
        </w:numPr>
      </w:pPr>
      <w:r>
        <w:t>USB port pro komunikaci a zálohy</w:t>
      </w:r>
    </w:p>
    <w:p w:rsidR="00D54B50" w:rsidRDefault="00D54B50" w:rsidP="0083268E">
      <w:pPr>
        <w:pStyle w:val="Odstavecseseznamem"/>
        <w:numPr>
          <w:ilvl w:val="0"/>
          <w:numId w:val="2"/>
        </w:numPr>
      </w:pPr>
      <w:r>
        <w:t>Dvouhladinová konstrukce pro úsporu pracovního prostoru</w:t>
      </w:r>
    </w:p>
    <w:p w:rsidR="00D54B50" w:rsidRDefault="00D54B50" w:rsidP="0083268E">
      <w:pPr>
        <w:pStyle w:val="Odstavecseseznamem"/>
        <w:numPr>
          <w:ilvl w:val="0"/>
          <w:numId w:val="2"/>
        </w:numPr>
      </w:pPr>
      <w:r>
        <w:t>Osvětlení pracovního prostoru pomocí LED zdroje</w:t>
      </w:r>
    </w:p>
    <w:p w:rsidR="00D54B50" w:rsidRDefault="009C5328" w:rsidP="0083268E">
      <w:pPr>
        <w:pStyle w:val="Odstavecseseznamem"/>
        <w:numPr>
          <w:ilvl w:val="0"/>
          <w:numId w:val="2"/>
        </w:numPr>
      </w:pPr>
      <w:r>
        <w:t xml:space="preserve">Čtyři konfigurovatelné vkládací vstupy s předefinovanými </w:t>
      </w:r>
      <w:r w:rsidR="0070315E">
        <w:t xml:space="preserve">pracovními </w:t>
      </w:r>
      <w:r>
        <w:t>protokoly</w:t>
      </w:r>
    </w:p>
    <w:p w:rsidR="009C5328" w:rsidRDefault="006806E4" w:rsidP="0083268E">
      <w:pPr>
        <w:pStyle w:val="Odstavecseseznamem"/>
        <w:numPr>
          <w:ilvl w:val="0"/>
          <w:numId w:val="2"/>
        </w:numPr>
      </w:pPr>
      <w:r>
        <w:t>Možnost naprogramovat minimálně 50 uživatelských programů</w:t>
      </w:r>
    </w:p>
    <w:p w:rsidR="00D54B50" w:rsidRDefault="009C5328" w:rsidP="0083268E">
      <w:pPr>
        <w:pStyle w:val="Odstavecseseznamem"/>
        <w:numPr>
          <w:ilvl w:val="0"/>
          <w:numId w:val="2"/>
        </w:numPr>
      </w:pPr>
      <w:r>
        <w:t>M</w:t>
      </w:r>
      <w:r w:rsidR="00E31E01">
        <w:t>in</w:t>
      </w:r>
      <w:r>
        <w:t>.</w:t>
      </w:r>
      <w:r w:rsidR="00E31E01">
        <w:t xml:space="preserve"> 26 reakčních stanic</w:t>
      </w:r>
    </w:p>
    <w:p w:rsidR="00D54B50" w:rsidRDefault="009C5328" w:rsidP="0083268E">
      <w:pPr>
        <w:pStyle w:val="Odstavecseseznamem"/>
        <w:numPr>
          <w:ilvl w:val="0"/>
          <w:numId w:val="2"/>
        </w:numPr>
      </w:pPr>
      <w:r>
        <w:t>M</w:t>
      </w:r>
      <w:r w:rsidR="00E31E01">
        <w:t xml:space="preserve">in. </w:t>
      </w:r>
      <w:r w:rsidR="006806E4">
        <w:t>5</w:t>
      </w:r>
      <w:r w:rsidR="00E31E01">
        <w:t xml:space="preserve"> vyhřívan</w:t>
      </w:r>
      <w:r w:rsidR="006806E4">
        <w:t>ých</w:t>
      </w:r>
      <w:r w:rsidR="00E31E01">
        <w:t xml:space="preserve"> sušící</w:t>
      </w:r>
      <w:r w:rsidR="006806E4">
        <w:t>ch</w:t>
      </w:r>
      <w:r w:rsidR="00E31E01">
        <w:t xml:space="preserve"> stanic</w:t>
      </w:r>
      <w:r w:rsidR="006806E4">
        <w:t xml:space="preserve"> nezávisle vyhřívaných</w:t>
      </w:r>
    </w:p>
    <w:p w:rsidR="00E31E01" w:rsidRDefault="009C5328" w:rsidP="0083268E">
      <w:pPr>
        <w:pStyle w:val="Odstavecseseznamem"/>
        <w:numPr>
          <w:ilvl w:val="0"/>
          <w:numId w:val="2"/>
        </w:numPr>
      </w:pPr>
      <w:r>
        <w:t>M</w:t>
      </w:r>
      <w:r w:rsidR="00E31E01">
        <w:t>in</w:t>
      </w:r>
      <w:r>
        <w:t>.</w:t>
      </w:r>
      <w:r w:rsidR="00E31E01">
        <w:t xml:space="preserve"> 6 promývacích stanic</w:t>
      </w:r>
    </w:p>
    <w:p w:rsidR="00BA0448" w:rsidRDefault="00BA0448" w:rsidP="0083268E">
      <w:pPr>
        <w:pStyle w:val="Odstavecseseznamem"/>
        <w:numPr>
          <w:ilvl w:val="0"/>
          <w:numId w:val="2"/>
        </w:numPr>
      </w:pPr>
      <w:r>
        <w:t>Pracovní nádoby pro mytí v myčce</w:t>
      </w:r>
    </w:p>
    <w:p w:rsidR="00D54B50" w:rsidRDefault="009C5328" w:rsidP="0083268E">
      <w:pPr>
        <w:pStyle w:val="Odstavecseseznamem"/>
        <w:numPr>
          <w:ilvl w:val="0"/>
          <w:numId w:val="2"/>
        </w:numPr>
      </w:pPr>
      <w:r>
        <w:t>Možnost vložení urgentního koše bez omezení již běžících procesů</w:t>
      </w:r>
    </w:p>
    <w:p w:rsidR="0083268E" w:rsidRDefault="009C5328" w:rsidP="0083268E">
      <w:pPr>
        <w:pStyle w:val="Odstavecseseznamem"/>
        <w:numPr>
          <w:ilvl w:val="0"/>
          <w:numId w:val="2"/>
        </w:numPr>
      </w:pPr>
      <w:r>
        <w:t>Ventilace pracovního prostoru přes uhlíkový filtr, nebo možnost napojení na centrální ventilaci</w:t>
      </w:r>
    </w:p>
    <w:p w:rsidR="0083268E" w:rsidRDefault="0083268E" w:rsidP="0083268E">
      <w:pPr>
        <w:pStyle w:val="Odstavecseseznamem"/>
        <w:numPr>
          <w:ilvl w:val="0"/>
          <w:numId w:val="2"/>
        </w:numPr>
      </w:pPr>
      <w:r>
        <w:t>Vestavěná záložní baterie pro zajištění provozu při výpadku napájení</w:t>
      </w:r>
      <w:r w:rsidR="00E31E01">
        <w:t xml:space="preserve"> s kapacitou min. 30 min</w:t>
      </w:r>
    </w:p>
    <w:p w:rsidR="0083268E" w:rsidRPr="00685937" w:rsidRDefault="0083268E" w:rsidP="0083268E"/>
    <w:p w:rsidR="005D7454" w:rsidRPr="00685937" w:rsidRDefault="005D7454" w:rsidP="005D7454"/>
    <w:p w:rsidR="00CB7487" w:rsidRPr="00685937" w:rsidRDefault="00CB7487" w:rsidP="00CB7487"/>
    <w:p w:rsidR="00CB7487" w:rsidRDefault="00CB7487" w:rsidP="00CB7487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:rsidR="00CB7487" w:rsidRDefault="003568A6" w:rsidP="00421248">
      <w:pPr>
        <w:pStyle w:val="Nadpis1"/>
      </w:pPr>
      <w:r>
        <w:lastRenderedPageBreak/>
        <w:t>Montovací</w:t>
      </w:r>
      <w:r w:rsidR="00CB7487">
        <w:t xml:space="preserve"> automat</w:t>
      </w:r>
    </w:p>
    <w:p w:rsidR="00CB7487" w:rsidRDefault="00CB7487" w:rsidP="008222DB">
      <w:r w:rsidRPr="00676BF3">
        <w:rPr>
          <w:rStyle w:val="Siln"/>
        </w:rPr>
        <w:t>Popis</w:t>
      </w:r>
      <w:r>
        <w:t xml:space="preserve">: </w:t>
      </w:r>
      <w:r w:rsidR="008222DB">
        <w:t>m</w:t>
      </w:r>
      <w:r w:rsidR="008222DB" w:rsidRPr="008222DB">
        <w:t>ontovací automat pro překrývání preparátů</w:t>
      </w:r>
      <w:r w:rsidR="008222DB">
        <w:t xml:space="preserve"> krycími sklíčky</w:t>
      </w:r>
    </w:p>
    <w:p w:rsidR="00CB7487" w:rsidRDefault="00CB7487" w:rsidP="00CB7487">
      <w:r w:rsidRPr="00676BF3">
        <w:rPr>
          <w:rStyle w:val="Siln"/>
        </w:rPr>
        <w:t>Po</w:t>
      </w:r>
      <w:r>
        <w:rPr>
          <w:rStyle w:val="Siln"/>
        </w:rPr>
        <w:t>čet</w:t>
      </w:r>
      <w:r>
        <w:t>: 1 ks</w:t>
      </w:r>
    </w:p>
    <w:p w:rsidR="00CB7487" w:rsidRDefault="00CB7487" w:rsidP="00CB7487">
      <w:pPr>
        <w:pStyle w:val="Default"/>
      </w:pPr>
      <w:r>
        <w:t>Technické parametry</w:t>
      </w:r>
    </w:p>
    <w:p w:rsidR="00CB7487" w:rsidRDefault="008222DB" w:rsidP="00CB7487">
      <w:pPr>
        <w:pStyle w:val="Odstavecseseznamem"/>
        <w:numPr>
          <w:ilvl w:val="0"/>
          <w:numId w:val="2"/>
        </w:numPr>
      </w:pPr>
      <w:r>
        <w:t>O</w:t>
      </w:r>
      <w:r w:rsidR="00CB7487">
        <w:t>vládání pomocí vestavěného dotykového displeje</w:t>
      </w:r>
    </w:p>
    <w:p w:rsidR="00CB7487" w:rsidRDefault="00CB7487" w:rsidP="00CB7487">
      <w:pPr>
        <w:pStyle w:val="Odstavecseseznamem"/>
        <w:numPr>
          <w:ilvl w:val="0"/>
          <w:numId w:val="2"/>
        </w:numPr>
      </w:pPr>
      <w:r>
        <w:t>Snadné a intuitivní nastavování pracovních parametrů</w:t>
      </w:r>
    </w:p>
    <w:p w:rsidR="008222DB" w:rsidRDefault="008222DB" w:rsidP="00CB7487">
      <w:pPr>
        <w:pStyle w:val="Odstavecseseznamem"/>
        <w:numPr>
          <w:ilvl w:val="0"/>
          <w:numId w:val="2"/>
        </w:numPr>
      </w:pPr>
      <w:r>
        <w:t>Možnost použití košů z barvících automatů více výrobců</w:t>
      </w:r>
      <w:r w:rsidR="008D4539">
        <w:t xml:space="preserve"> bez nutnosti použití adaptérů</w:t>
      </w:r>
    </w:p>
    <w:p w:rsidR="00A421F2" w:rsidRDefault="00A421F2" w:rsidP="00CB7487">
      <w:pPr>
        <w:pStyle w:val="Odstavecseseznamem"/>
        <w:numPr>
          <w:ilvl w:val="0"/>
          <w:numId w:val="2"/>
        </w:numPr>
      </w:pPr>
      <w:r>
        <w:t>Kapacit</w:t>
      </w:r>
      <w:r w:rsidR="009732F5">
        <w:t>a</w:t>
      </w:r>
      <w:r>
        <w:t xml:space="preserve"> 300 sklíček / h</w:t>
      </w:r>
    </w:p>
    <w:p w:rsidR="00A421F2" w:rsidRDefault="00A421F2" w:rsidP="00CB7487">
      <w:pPr>
        <w:pStyle w:val="Odstavecseseznamem"/>
        <w:numPr>
          <w:ilvl w:val="0"/>
          <w:numId w:val="2"/>
        </w:numPr>
      </w:pPr>
      <w:r>
        <w:t>Zásobník na montovací médium min. 400 ml</w:t>
      </w:r>
    </w:p>
    <w:p w:rsidR="008222DB" w:rsidRDefault="008D4539" w:rsidP="00CB7487">
      <w:pPr>
        <w:pStyle w:val="Odstavecseseznamem"/>
        <w:numPr>
          <w:ilvl w:val="0"/>
          <w:numId w:val="2"/>
        </w:numPr>
      </w:pPr>
      <w:r>
        <w:t>Možnost vložení až 5 košíčků najednou</w:t>
      </w:r>
    </w:p>
    <w:p w:rsidR="008D4539" w:rsidRDefault="008D4539" w:rsidP="00CB7487">
      <w:pPr>
        <w:pStyle w:val="Odstavecseseznamem"/>
        <w:numPr>
          <w:ilvl w:val="0"/>
          <w:numId w:val="2"/>
        </w:numPr>
      </w:pPr>
      <w:r>
        <w:t>Simultánní zpracování až 11 košíčků</w:t>
      </w:r>
    </w:p>
    <w:p w:rsidR="008D4539" w:rsidRDefault="008D4539" w:rsidP="00CB7487">
      <w:pPr>
        <w:pStyle w:val="Odstavecseseznamem"/>
        <w:numPr>
          <w:ilvl w:val="0"/>
          <w:numId w:val="2"/>
        </w:numPr>
      </w:pPr>
      <w:r>
        <w:t>Automatická detekce cytologických a histologických vzorků a následná automatická úprava dávkování montovacího média</w:t>
      </w:r>
    </w:p>
    <w:p w:rsidR="008D4539" w:rsidRDefault="003D4E93" w:rsidP="00CB7487">
      <w:pPr>
        <w:pStyle w:val="Odstavecseseznamem"/>
        <w:numPr>
          <w:ilvl w:val="0"/>
          <w:numId w:val="2"/>
        </w:numPr>
      </w:pPr>
      <w:r>
        <w:t>Použití xylenového i toluenového montovacího média</w:t>
      </w:r>
    </w:p>
    <w:p w:rsidR="003D4E93" w:rsidRDefault="003D4E93" w:rsidP="00CB7487">
      <w:pPr>
        <w:pStyle w:val="Odstavecseseznamem"/>
        <w:numPr>
          <w:ilvl w:val="0"/>
          <w:numId w:val="2"/>
        </w:numPr>
      </w:pPr>
      <w:r>
        <w:t xml:space="preserve">Ventilace pracovního prostoru </w:t>
      </w:r>
      <w:r w:rsidR="007267B2">
        <w:t>přes</w:t>
      </w:r>
      <w:r>
        <w:t xml:space="preserve"> uhlíkový filtr pro záchyt rozpouštědel</w:t>
      </w:r>
    </w:p>
    <w:p w:rsidR="003D4E93" w:rsidRDefault="007267B2" w:rsidP="00CB7487">
      <w:pPr>
        <w:pStyle w:val="Odstavecseseznamem"/>
        <w:numPr>
          <w:ilvl w:val="0"/>
          <w:numId w:val="2"/>
        </w:numPr>
      </w:pPr>
      <w:r>
        <w:t>Možnost nastavení lepící hlavy na cytologické vzorky (40 mm sklíčko)</w:t>
      </w:r>
    </w:p>
    <w:p w:rsidR="007267B2" w:rsidRDefault="007267B2" w:rsidP="00CB7487">
      <w:pPr>
        <w:pStyle w:val="Odstavecseseznamem"/>
        <w:numPr>
          <w:ilvl w:val="0"/>
          <w:numId w:val="2"/>
        </w:numPr>
      </w:pPr>
      <w:r>
        <w:t xml:space="preserve">Použití tří velikostí krycích sklíček (40, 50, </w:t>
      </w:r>
      <w:r w:rsidR="00A421F2">
        <w:t>60</w:t>
      </w:r>
      <w:r>
        <w:t xml:space="preserve"> mm)</w:t>
      </w:r>
    </w:p>
    <w:p w:rsidR="00CB7487" w:rsidRDefault="00CB7487" w:rsidP="00CB7487">
      <w:pPr>
        <w:pStyle w:val="Odstavecseseznamem"/>
        <w:numPr>
          <w:ilvl w:val="0"/>
          <w:numId w:val="2"/>
        </w:numPr>
      </w:pPr>
      <w:r>
        <w:t>Vestavěná záložní baterie pro zajištění provozu při výpadku napájení s kapacitou min. 30 min</w:t>
      </w:r>
    </w:p>
    <w:p w:rsidR="00CB7487" w:rsidRDefault="00CB7487" w:rsidP="00CB7487"/>
    <w:p w:rsidR="00CC5A85" w:rsidRPr="00685937" w:rsidRDefault="00CC5A85" w:rsidP="00CB7487"/>
    <w:p w:rsidR="00CC5A85" w:rsidRDefault="00CC5A85" w:rsidP="00421248">
      <w:pPr>
        <w:pStyle w:val="Nadpis1"/>
      </w:pPr>
      <w:r>
        <w:t>Cytocentrifuga</w:t>
      </w:r>
    </w:p>
    <w:p w:rsidR="00CC5A85" w:rsidRDefault="00CC5A85" w:rsidP="00CC5A85">
      <w:r w:rsidRPr="00676BF3">
        <w:rPr>
          <w:rStyle w:val="Siln"/>
        </w:rPr>
        <w:t>Popis</w:t>
      </w:r>
      <w:r>
        <w:t>: centrifuga pro přípravu cytologických vzorků</w:t>
      </w:r>
    </w:p>
    <w:p w:rsidR="00CC5A85" w:rsidRDefault="00CC5A85" w:rsidP="00CC5A85">
      <w:r w:rsidRPr="00676BF3">
        <w:rPr>
          <w:rStyle w:val="Siln"/>
        </w:rPr>
        <w:t>Po</w:t>
      </w:r>
      <w:r>
        <w:rPr>
          <w:rStyle w:val="Siln"/>
        </w:rPr>
        <w:t>čet</w:t>
      </w:r>
      <w:r>
        <w:t>: 1 ks</w:t>
      </w:r>
    </w:p>
    <w:p w:rsidR="00CC5A85" w:rsidRDefault="00CC5A85" w:rsidP="00CC5A85">
      <w:pPr>
        <w:pStyle w:val="Default"/>
      </w:pPr>
      <w:r>
        <w:t>Technické parametry</w:t>
      </w:r>
    </w:p>
    <w:p w:rsidR="00CC5A85" w:rsidRDefault="009732F5" w:rsidP="00CC5A85">
      <w:pPr>
        <w:pStyle w:val="Odstavecseseznamem"/>
        <w:numPr>
          <w:ilvl w:val="0"/>
          <w:numId w:val="2"/>
        </w:numPr>
      </w:pPr>
      <w:r>
        <w:t>Otáčky v rozsahu 200 – 2000 rpm</w:t>
      </w:r>
    </w:p>
    <w:p w:rsidR="00EB2DB7" w:rsidRDefault="00EB2DB7" w:rsidP="00CC5A85">
      <w:pPr>
        <w:pStyle w:val="Odstavecseseznamem"/>
        <w:numPr>
          <w:ilvl w:val="0"/>
          <w:numId w:val="2"/>
        </w:numPr>
      </w:pPr>
      <w:r>
        <w:t>Nastavení času v rozsahu 1-99 min.</w:t>
      </w:r>
    </w:p>
    <w:p w:rsidR="00CC5A85" w:rsidRDefault="009732F5" w:rsidP="00CC5A85">
      <w:pPr>
        <w:pStyle w:val="Odstavecseseznamem"/>
        <w:numPr>
          <w:ilvl w:val="0"/>
          <w:numId w:val="2"/>
        </w:numPr>
      </w:pPr>
      <w:r>
        <w:t>Paměť pro min. 20 centrifugačních programů</w:t>
      </w:r>
    </w:p>
    <w:p w:rsidR="00CC5A85" w:rsidRDefault="00CC5A85" w:rsidP="00CC5A85">
      <w:pPr>
        <w:pStyle w:val="Odstavecseseznamem"/>
        <w:numPr>
          <w:ilvl w:val="0"/>
          <w:numId w:val="2"/>
        </w:numPr>
      </w:pPr>
      <w:r>
        <w:t xml:space="preserve">Možnost </w:t>
      </w:r>
      <w:r w:rsidR="009732F5">
        <w:t>nastavení rychlosti náběhu (alespoň 3 stupně)</w:t>
      </w:r>
    </w:p>
    <w:p w:rsidR="00CC5A85" w:rsidRDefault="00CC5A85" w:rsidP="00CC5A85">
      <w:pPr>
        <w:pStyle w:val="Odstavecseseznamem"/>
        <w:numPr>
          <w:ilvl w:val="0"/>
          <w:numId w:val="2"/>
        </w:numPr>
      </w:pPr>
      <w:r>
        <w:t>Kapacit</w:t>
      </w:r>
      <w:r w:rsidR="009732F5">
        <w:t>a 12 vzorků v jedné centrifugaci</w:t>
      </w:r>
    </w:p>
    <w:p w:rsidR="009732F5" w:rsidRDefault="009732F5" w:rsidP="00CC5A85">
      <w:pPr>
        <w:pStyle w:val="Odstavecseseznamem"/>
        <w:numPr>
          <w:ilvl w:val="0"/>
          <w:numId w:val="2"/>
        </w:numPr>
      </w:pPr>
      <w:r>
        <w:t>Hermeticky uzavíratelný rotor s průhledným krytem</w:t>
      </w:r>
    </w:p>
    <w:p w:rsidR="00EB2DB7" w:rsidRDefault="00EB2DB7" w:rsidP="00CC5A85">
      <w:pPr>
        <w:pStyle w:val="Odstavecseseznamem"/>
        <w:numPr>
          <w:ilvl w:val="0"/>
          <w:numId w:val="2"/>
        </w:numPr>
      </w:pPr>
      <w:r>
        <w:t>Ovládání uzávěru rotoru jednou rukou</w:t>
      </w:r>
    </w:p>
    <w:p w:rsidR="009732F5" w:rsidRDefault="009732F5" w:rsidP="00CC5A85">
      <w:pPr>
        <w:pStyle w:val="Odstavecseseznamem"/>
        <w:numPr>
          <w:ilvl w:val="0"/>
          <w:numId w:val="2"/>
        </w:numPr>
      </w:pPr>
      <w:r>
        <w:t>Autoklávovatelný rotor</w:t>
      </w:r>
    </w:p>
    <w:p w:rsidR="009732F5" w:rsidRDefault="009732F5" w:rsidP="00CC5A85">
      <w:pPr>
        <w:pStyle w:val="Odstavecseseznamem"/>
        <w:numPr>
          <w:ilvl w:val="0"/>
          <w:numId w:val="2"/>
        </w:numPr>
      </w:pPr>
      <w:r>
        <w:t>Dvířka centrifugy s průhledem pro kontrolu procesu.</w:t>
      </w:r>
    </w:p>
    <w:p w:rsidR="009732F5" w:rsidRDefault="00EB2DB7" w:rsidP="00CC5A85">
      <w:pPr>
        <w:pStyle w:val="Odstavecseseznamem"/>
        <w:numPr>
          <w:ilvl w:val="0"/>
          <w:numId w:val="2"/>
        </w:numPr>
      </w:pPr>
      <w:r>
        <w:t>Možnost použití jednorázových komůrek</w:t>
      </w:r>
    </w:p>
    <w:p w:rsidR="00CC5A85" w:rsidRDefault="009732F5" w:rsidP="00CC5A85">
      <w:pPr>
        <w:pStyle w:val="Odstavecseseznamem"/>
        <w:numPr>
          <w:ilvl w:val="0"/>
          <w:numId w:val="2"/>
        </w:numPr>
      </w:pPr>
      <w:r>
        <w:t>Bez</w:t>
      </w:r>
      <w:r w:rsidR="00EB2DB7">
        <w:t>pečnostní alarmy pro nevyvážení a</w:t>
      </w:r>
      <w:r>
        <w:t xml:space="preserve"> špatné uzavření</w:t>
      </w:r>
    </w:p>
    <w:p w:rsidR="00EB2DB7" w:rsidRDefault="00EC2416" w:rsidP="00CC5A85">
      <w:pPr>
        <w:pStyle w:val="Odstavecseseznamem"/>
        <w:numPr>
          <w:ilvl w:val="0"/>
          <w:numId w:val="2"/>
        </w:numPr>
      </w:pPr>
      <w:r>
        <w:t>Součástí dodávky startovací souprava spotřebního materiálu</w:t>
      </w:r>
    </w:p>
    <w:p w:rsidR="00CC5A85" w:rsidRDefault="00CC5A85" w:rsidP="00CC5A85"/>
    <w:p w:rsidR="009C2C38" w:rsidRPr="00685937" w:rsidRDefault="009C2C38" w:rsidP="00CC5A85"/>
    <w:p w:rsidR="00421248" w:rsidRDefault="00421248" w:rsidP="00421248">
      <w:pPr>
        <w:pStyle w:val="Nadpis1"/>
      </w:pPr>
      <w:r>
        <w:lastRenderedPageBreak/>
        <w:t>Mikrotomy</w:t>
      </w:r>
    </w:p>
    <w:p w:rsidR="00421248" w:rsidRPr="00421248" w:rsidRDefault="00340960" w:rsidP="00421248">
      <w:pPr>
        <w:pStyle w:val="Nadpis2"/>
      </w:pPr>
      <w:r>
        <w:t>Rotační mikrotom s motorovým pohonem</w:t>
      </w:r>
    </w:p>
    <w:p w:rsidR="00421248" w:rsidRDefault="00421248" w:rsidP="00421248">
      <w:r w:rsidRPr="00676BF3">
        <w:rPr>
          <w:rStyle w:val="Siln"/>
        </w:rPr>
        <w:t>Popis</w:t>
      </w:r>
      <w:r>
        <w:t xml:space="preserve">: </w:t>
      </w:r>
      <w:r w:rsidR="00340960">
        <w:t>plně motorizovaný rotační mikrotom</w:t>
      </w:r>
    </w:p>
    <w:p w:rsidR="00421248" w:rsidRDefault="00421248" w:rsidP="00421248">
      <w:r w:rsidRPr="00676BF3">
        <w:rPr>
          <w:rStyle w:val="Siln"/>
        </w:rPr>
        <w:t>Po</w:t>
      </w:r>
      <w:r>
        <w:rPr>
          <w:rStyle w:val="Siln"/>
        </w:rPr>
        <w:t>čet</w:t>
      </w:r>
      <w:r>
        <w:t>: 1 ks</w:t>
      </w:r>
    </w:p>
    <w:p w:rsidR="00421248" w:rsidRDefault="00421248" w:rsidP="00421248">
      <w:pPr>
        <w:pStyle w:val="Default"/>
      </w:pPr>
      <w:r>
        <w:t>Technické parametry</w:t>
      </w:r>
    </w:p>
    <w:p w:rsidR="00C260C6" w:rsidRDefault="00C260C6" w:rsidP="00421248">
      <w:pPr>
        <w:pStyle w:val="Odstavecseseznamem"/>
        <w:numPr>
          <w:ilvl w:val="0"/>
          <w:numId w:val="2"/>
        </w:numPr>
      </w:pPr>
      <w:r>
        <w:t>Motorizovaný elektronicky řízený pohon</w:t>
      </w:r>
    </w:p>
    <w:p w:rsidR="00C260C6" w:rsidRDefault="00C260C6" w:rsidP="00421248">
      <w:pPr>
        <w:pStyle w:val="Odstavecseseznamem"/>
        <w:numPr>
          <w:ilvl w:val="0"/>
          <w:numId w:val="2"/>
        </w:numPr>
      </w:pPr>
      <w:r>
        <w:t>Možnost použití v manuálním módu</w:t>
      </w:r>
    </w:p>
    <w:p w:rsidR="00421248" w:rsidRDefault="00340960" w:rsidP="00421248">
      <w:pPr>
        <w:pStyle w:val="Odstavecseseznamem"/>
        <w:numPr>
          <w:ilvl w:val="0"/>
          <w:numId w:val="2"/>
        </w:numPr>
      </w:pPr>
      <w:r>
        <w:t>Použití pro parafin i pryskyřice</w:t>
      </w:r>
    </w:p>
    <w:p w:rsidR="00340960" w:rsidRDefault="00340960" w:rsidP="00421248">
      <w:pPr>
        <w:pStyle w:val="Odstavecseseznamem"/>
        <w:numPr>
          <w:ilvl w:val="0"/>
          <w:numId w:val="2"/>
        </w:numPr>
      </w:pPr>
      <w:r>
        <w:t>Použití pro obzvláště velké vzorky (megakazety 72 mm)</w:t>
      </w:r>
    </w:p>
    <w:p w:rsidR="00340960" w:rsidRDefault="00340960" w:rsidP="00421248">
      <w:pPr>
        <w:pStyle w:val="Odstavecseseznamem"/>
        <w:numPr>
          <w:ilvl w:val="0"/>
          <w:numId w:val="2"/>
        </w:numPr>
      </w:pPr>
      <w:r>
        <w:t>Ovládání jednou rukou při motorizovaném módu</w:t>
      </w:r>
    </w:p>
    <w:p w:rsidR="00340960" w:rsidRDefault="00340960" w:rsidP="00421248">
      <w:pPr>
        <w:pStyle w:val="Odstavecseseznamem"/>
        <w:numPr>
          <w:ilvl w:val="0"/>
          <w:numId w:val="2"/>
        </w:numPr>
      </w:pPr>
      <w:r>
        <w:t>Oddělitelný ovládací panel</w:t>
      </w:r>
    </w:p>
    <w:p w:rsidR="00340960" w:rsidRDefault="00C260C6" w:rsidP="00421248">
      <w:pPr>
        <w:pStyle w:val="Odstavecseseznamem"/>
        <w:numPr>
          <w:ilvl w:val="0"/>
          <w:numId w:val="2"/>
        </w:numPr>
      </w:pPr>
      <w:r>
        <w:t>Funkce řezného okna</w:t>
      </w:r>
    </w:p>
    <w:p w:rsidR="00C260C6" w:rsidRDefault="00C260C6" w:rsidP="00421248">
      <w:pPr>
        <w:pStyle w:val="Odstavecseseznamem"/>
        <w:numPr>
          <w:ilvl w:val="0"/>
          <w:numId w:val="2"/>
        </w:numPr>
      </w:pPr>
      <w:r>
        <w:t>4 nastavitelné řezné módy</w:t>
      </w:r>
    </w:p>
    <w:p w:rsidR="00C260C6" w:rsidRDefault="00C260C6" w:rsidP="00C260C6">
      <w:pPr>
        <w:pStyle w:val="Odstavecseseznamem"/>
        <w:numPr>
          <w:ilvl w:val="0"/>
          <w:numId w:val="2"/>
        </w:numPr>
      </w:pPr>
      <w:r>
        <w:t xml:space="preserve">Nastavení pozice vzorku X, Y </w:t>
      </w:r>
      <w:r w:rsidR="001304CD">
        <w:t>±</w:t>
      </w:r>
      <w:r>
        <w:t>8 ° a Z 360 °</w:t>
      </w:r>
    </w:p>
    <w:p w:rsidR="005D3E67" w:rsidRDefault="005D3E67" w:rsidP="005D3E67">
      <w:pPr>
        <w:pStyle w:val="Odstavecseseznamem"/>
        <w:numPr>
          <w:ilvl w:val="0"/>
          <w:numId w:val="2"/>
        </w:numPr>
      </w:pPr>
      <w:r>
        <w:t>Rozsah krájení 0,5-100 µm</w:t>
      </w:r>
    </w:p>
    <w:p w:rsidR="005D3E67" w:rsidRDefault="005D3E67" w:rsidP="005D3E67">
      <w:pPr>
        <w:pStyle w:val="Odstavecseseznamem"/>
        <w:numPr>
          <w:ilvl w:val="0"/>
          <w:numId w:val="2"/>
        </w:numPr>
      </w:pPr>
      <w:r>
        <w:t>Rozsah trimování 5-500 µm</w:t>
      </w:r>
    </w:p>
    <w:p w:rsidR="000F1547" w:rsidRDefault="000F1547" w:rsidP="005D3E67">
      <w:pPr>
        <w:pStyle w:val="Odstavecseseznamem"/>
        <w:numPr>
          <w:ilvl w:val="0"/>
          <w:numId w:val="2"/>
        </w:numPr>
      </w:pPr>
      <w:r>
        <w:t>Nastavitelná rychlost řezu 0-450 mm/s</w:t>
      </w:r>
    </w:p>
    <w:p w:rsidR="000F1547" w:rsidRDefault="000F1547" w:rsidP="005D3E67">
      <w:pPr>
        <w:pStyle w:val="Odstavecseseznamem"/>
        <w:numPr>
          <w:ilvl w:val="0"/>
          <w:numId w:val="2"/>
        </w:numPr>
      </w:pPr>
      <w:r>
        <w:t>Posuv vzorku 28 mm</w:t>
      </w:r>
    </w:p>
    <w:p w:rsidR="000F1547" w:rsidRDefault="001304CD" w:rsidP="005D3E67">
      <w:pPr>
        <w:pStyle w:val="Odstavecseseznamem"/>
        <w:numPr>
          <w:ilvl w:val="0"/>
          <w:numId w:val="2"/>
        </w:numPr>
      </w:pPr>
      <w:r>
        <w:t>Vertikální zdvih 72 mm</w:t>
      </w:r>
    </w:p>
    <w:p w:rsidR="00C260C6" w:rsidRDefault="001304CD" w:rsidP="00421248">
      <w:pPr>
        <w:pStyle w:val="Odstavecseseznamem"/>
        <w:numPr>
          <w:ilvl w:val="0"/>
          <w:numId w:val="2"/>
        </w:numPr>
      </w:pPr>
      <w:r>
        <w:t>Možnost použití chlazené hlavy na vzorky</w:t>
      </w:r>
    </w:p>
    <w:p w:rsidR="001304CD" w:rsidRDefault="001304CD" w:rsidP="00421248">
      <w:pPr>
        <w:pStyle w:val="Odstavecseseznamem"/>
        <w:numPr>
          <w:ilvl w:val="0"/>
          <w:numId w:val="2"/>
        </w:numPr>
      </w:pPr>
      <w:r>
        <w:t>Možnost o doplnění systémem pro manipulaci se vzorky</w:t>
      </w:r>
      <w:r w:rsidR="007D65DF">
        <w:t xml:space="preserve"> s laminárním vodním dopravníkem a vyhřívanou vodní lázní</w:t>
      </w:r>
    </w:p>
    <w:p w:rsidR="00C260C6" w:rsidRDefault="000F1547" w:rsidP="00421248">
      <w:pPr>
        <w:pStyle w:val="Odstavecseseznamem"/>
        <w:numPr>
          <w:ilvl w:val="0"/>
          <w:numId w:val="2"/>
        </w:numPr>
      </w:pPr>
      <w:r>
        <w:t>Možnost připojení spouštěcího pedálu</w:t>
      </w:r>
    </w:p>
    <w:p w:rsidR="007D65DF" w:rsidRDefault="0092420A" w:rsidP="00421248">
      <w:pPr>
        <w:pStyle w:val="Odstavecseseznamem"/>
        <w:numPr>
          <w:ilvl w:val="0"/>
          <w:numId w:val="2"/>
        </w:numPr>
      </w:pPr>
      <w:r>
        <w:t xml:space="preserve">Součástí dodávky </w:t>
      </w:r>
      <w:r w:rsidR="004174CA">
        <w:t>výměnný držák žiletek a universální držák kazet</w:t>
      </w:r>
    </w:p>
    <w:p w:rsidR="00421248" w:rsidRPr="00685937" w:rsidRDefault="00421248" w:rsidP="00421248"/>
    <w:p w:rsidR="00E211DB" w:rsidRPr="00421248" w:rsidRDefault="00E211DB" w:rsidP="00E211DB">
      <w:pPr>
        <w:pStyle w:val="Nadpis2"/>
      </w:pPr>
      <w:r>
        <w:t>Sáňkový mikrotom</w:t>
      </w:r>
    </w:p>
    <w:p w:rsidR="00E211DB" w:rsidRDefault="00E211DB" w:rsidP="00E211DB">
      <w:r w:rsidRPr="00676BF3">
        <w:rPr>
          <w:rStyle w:val="Siln"/>
        </w:rPr>
        <w:t>Popis</w:t>
      </w:r>
      <w:r>
        <w:t xml:space="preserve">: </w:t>
      </w:r>
      <w:r w:rsidR="001C15C8">
        <w:t>sáňkový manuální mikrotom</w:t>
      </w:r>
    </w:p>
    <w:p w:rsidR="00E211DB" w:rsidRDefault="00E211DB" w:rsidP="00E211DB">
      <w:r w:rsidRPr="00676BF3">
        <w:rPr>
          <w:rStyle w:val="Siln"/>
        </w:rPr>
        <w:t>Po</w:t>
      </w:r>
      <w:r>
        <w:rPr>
          <w:rStyle w:val="Siln"/>
        </w:rPr>
        <w:t>čet</w:t>
      </w:r>
      <w:r>
        <w:t xml:space="preserve">: </w:t>
      </w:r>
      <w:r w:rsidR="008E420A">
        <w:t>3</w:t>
      </w:r>
      <w:r>
        <w:t xml:space="preserve"> ks</w:t>
      </w:r>
    </w:p>
    <w:p w:rsidR="00E211DB" w:rsidRDefault="00E211DB" w:rsidP="00E211DB">
      <w:pPr>
        <w:pStyle w:val="Default"/>
      </w:pPr>
      <w:r>
        <w:t>Technické parametry</w:t>
      </w:r>
    </w:p>
    <w:p w:rsidR="00E211DB" w:rsidRDefault="00E211DB" w:rsidP="00E211DB">
      <w:pPr>
        <w:pStyle w:val="Odstavecseseznamem"/>
        <w:numPr>
          <w:ilvl w:val="0"/>
          <w:numId w:val="2"/>
        </w:numPr>
      </w:pPr>
      <w:r>
        <w:t xml:space="preserve">Použití pro obzvláště velké vzorky </w:t>
      </w:r>
      <w:r w:rsidR="001C15C8">
        <w:t>80 x 60 mm</w:t>
      </w:r>
    </w:p>
    <w:p w:rsidR="00E211DB" w:rsidRDefault="00E211DB" w:rsidP="00E211DB">
      <w:pPr>
        <w:pStyle w:val="Odstavecseseznamem"/>
        <w:numPr>
          <w:ilvl w:val="0"/>
          <w:numId w:val="2"/>
        </w:numPr>
      </w:pPr>
      <w:r>
        <w:t>Nastavení pozice vzorku X, Y ±8 °</w:t>
      </w:r>
    </w:p>
    <w:p w:rsidR="00E211DB" w:rsidRDefault="00E211DB" w:rsidP="00E211DB">
      <w:pPr>
        <w:pStyle w:val="Odstavecseseznamem"/>
        <w:numPr>
          <w:ilvl w:val="0"/>
          <w:numId w:val="2"/>
        </w:numPr>
      </w:pPr>
      <w:r>
        <w:t>Rozsah krájení 0,5-</w:t>
      </w:r>
      <w:r w:rsidR="001C15C8">
        <w:t>6</w:t>
      </w:r>
      <w:r>
        <w:t>0 µm</w:t>
      </w:r>
    </w:p>
    <w:p w:rsidR="00E211DB" w:rsidRDefault="00E211DB" w:rsidP="00E211DB">
      <w:pPr>
        <w:pStyle w:val="Odstavecseseznamem"/>
        <w:numPr>
          <w:ilvl w:val="0"/>
          <w:numId w:val="2"/>
        </w:numPr>
      </w:pPr>
      <w:r>
        <w:t xml:space="preserve">Rozsah </w:t>
      </w:r>
      <w:r w:rsidR="001C15C8">
        <w:t xml:space="preserve">vertikálního posuvu </w:t>
      </w:r>
      <w:r w:rsidR="001118BB">
        <w:t xml:space="preserve">vzorku </w:t>
      </w:r>
      <w:r w:rsidR="001C15C8">
        <w:t>max. 40 mm</w:t>
      </w:r>
    </w:p>
    <w:p w:rsidR="001118BB" w:rsidRDefault="001118BB" w:rsidP="00E211DB">
      <w:pPr>
        <w:pStyle w:val="Odstavecseseznamem"/>
        <w:numPr>
          <w:ilvl w:val="0"/>
          <w:numId w:val="2"/>
        </w:numPr>
      </w:pPr>
      <w:r>
        <w:t>Maximální posuv pojezdu 190 mm</w:t>
      </w:r>
    </w:p>
    <w:p w:rsidR="00E211DB" w:rsidRDefault="001C15C8" w:rsidP="00E211DB">
      <w:pPr>
        <w:pStyle w:val="Odstavecseseznamem"/>
        <w:numPr>
          <w:ilvl w:val="0"/>
          <w:numId w:val="2"/>
        </w:numPr>
      </w:pPr>
      <w:r>
        <w:t>Volba mezi manuálním, či automatickým posuvem vzorku</w:t>
      </w:r>
    </w:p>
    <w:p w:rsidR="001118BB" w:rsidRDefault="001118BB" w:rsidP="00E211DB">
      <w:pPr>
        <w:pStyle w:val="Odstavecseseznamem"/>
        <w:numPr>
          <w:ilvl w:val="0"/>
          <w:numId w:val="2"/>
        </w:numPr>
      </w:pPr>
      <w:r>
        <w:t>Integrovaný kryt nože</w:t>
      </w:r>
    </w:p>
    <w:p w:rsidR="00E211DB" w:rsidRDefault="00E211DB" w:rsidP="00E211DB">
      <w:pPr>
        <w:pStyle w:val="Odstavecseseznamem"/>
        <w:numPr>
          <w:ilvl w:val="0"/>
          <w:numId w:val="2"/>
        </w:numPr>
      </w:pPr>
      <w:r>
        <w:t>Součástí dodávky výměnný držák žiletek a universální držák kazet</w:t>
      </w:r>
    </w:p>
    <w:p w:rsidR="00421248" w:rsidRPr="00883E86" w:rsidRDefault="00421248" w:rsidP="00421248"/>
    <w:p w:rsidR="006B5FD9" w:rsidRPr="00685937" w:rsidRDefault="006B5FD9" w:rsidP="006B5FD9"/>
    <w:p w:rsidR="006B5FD9" w:rsidRDefault="00D72A24" w:rsidP="006B5FD9">
      <w:pPr>
        <w:pStyle w:val="Nadpis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lastRenderedPageBreak/>
        <w:t>Tiskárna kazet</w:t>
      </w:r>
    </w:p>
    <w:p w:rsidR="006B5FD9" w:rsidRDefault="006B5FD9" w:rsidP="006B5FD9">
      <w:r w:rsidRPr="00676BF3">
        <w:rPr>
          <w:rStyle w:val="Siln"/>
        </w:rPr>
        <w:t>Popis</w:t>
      </w:r>
      <w:r>
        <w:t xml:space="preserve">: </w:t>
      </w:r>
      <w:r w:rsidR="00D72A24">
        <w:t>automatická tiskárna pro potisk histologických kazet</w:t>
      </w:r>
    </w:p>
    <w:p w:rsidR="006B5FD9" w:rsidRDefault="006B5FD9" w:rsidP="006B5FD9">
      <w:r w:rsidRPr="00676BF3">
        <w:rPr>
          <w:rStyle w:val="Siln"/>
        </w:rPr>
        <w:t>Po</w:t>
      </w:r>
      <w:r>
        <w:rPr>
          <w:rStyle w:val="Siln"/>
        </w:rPr>
        <w:t>čet</w:t>
      </w:r>
      <w:r>
        <w:t>: 1 ks</w:t>
      </w:r>
    </w:p>
    <w:p w:rsidR="006B5FD9" w:rsidRDefault="006B5FD9" w:rsidP="006B5FD9">
      <w:pPr>
        <w:pStyle w:val="Default"/>
      </w:pPr>
      <w:r>
        <w:t>Technické parametry</w:t>
      </w:r>
    </w:p>
    <w:p w:rsidR="00FD5BFB" w:rsidRDefault="00FD5BFB" w:rsidP="006B5FD9">
      <w:pPr>
        <w:pStyle w:val="Odstavecseseznamem"/>
        <w:numPr>
          <w:ilvl w:val="0"/>
          <w:numId w:val="2"/>
        </w:numPr>
      </w:pPr>
      <w:r>
        <w:t>Vysoce odolný permanentní potisk</w:t>
      </w:r>
    </w:p>
    <w:p w:rsidR="00D72A24" w:rsidRDefault="004666FD" w:rsidP="006B5FD9">
      <w:pPr>
        <w:pStyle w:val="Odstavecseseznamem"/>
        <w:numPr>
          <w:ilvl w:val="0"/>
          <w:numId w:val="2"/>
        </w:numPr>
      </w:pPr>
      <w:r>
        <w:t xml:space="preserve">Rychlost tisku </w:t>
      </w:r>
      <w:r w:rsidR="00131360">
        <w:t xml:space="preserve">min. </w:t>
      </w:r>
      <w:r>
        <w:t>6 kazet/min</w:t>
      </w:r>
    </w:p>
    <w:p w:rsidR="004666FD" w:rsidRDefault="004666FD" w:rsidP="006B5FD9">
      <w:pPr>
        <w:pStyle w:val="Odstavecseseznamem"/>
        <w:numPr>
          <w:ilvl w:val="0"/>
          <w:numId w:val="2"/>
        </w:numPr>
      </w:pPr>
      <w:r>
        <w:t>Termotiskový princip tisku</w:t>
      </w:r>
    </w:p>
    <w:p w:rsidR="004666FD" w:rsidRDefault="004666FD" w:rsidP="006B5FD9">
      <w:pPr>
        <w:pStyle w:val="Odstavecseseznamem"/>
        <w:numPr>
          <w:ilvl w:val="0"/>
          <w:numId w:val="2"/>
        </w:numPr>
      </w:pPr>
      <w:r>
        <w:t>6 oddělených zásobníků na kazety</w:t>
      </w:r>
    </w:p>
    <w:p w:rsidR="004666FD" w:rsidRDefault="004666FD" w:rsidP="006B5FD9">
      <w:pPr>
        <w:pStyle w:val="Odstavecseseznamem"/>
        <w:numPr>
          <w:ilvl w:val="0"/>
          <w:numId w:val="2"/>
        </w:numPr>
      </w:pPr>
      <w:r>
        <w:t>Celková kapacita zásobníků 450 kazet</w:t>
      </w:r>
    </w:p>
    <w:p w:rsidR="00D72A24" w:rsidRDefault="00981ED7" w:rsidP="006B5FD9">
      <w:pPr>
        <w:pStyle w:val="Odstavecseseznamem"/>
        <w:numPr>
          <w:ilvl w:val="0"/>
          <w:numId w:val="2"/>
        </w:numPr>
      </w:pPr>
      <w:r>
        <w:t xml:space="preserve">Kompaktní rozměry </w:t>
      </w:r>
      <w:r w:rsidR="00FF669E">
        <w:t xml:space="preserve">– plocha </w:t>
      </w:r>
      <w:r>
        <w:t xml:space="preserve">max. </w:t>
      </w:r>
      <w:r w:rsidR="00FF669E">
        <w:t>440x390 mm</w:t>
      </w:r>
    </w:p>
    <w:p w:rsidR="00D72A24" w:rsidRDefault="00FF669E" w:rsidP="006B5FD9">
      <w:pPr>
        <w:pStyle w:val="Odstavecseseznamem"/>
        <w:numPr>
          <w:ilvl w:val="0"/>
          <w:numId w:val="2"/>
        </w:numPr>
      </w:pPr>
      <w:r>
        <w:t>Bezúdržbový provoz</w:t>
      </w:r>
    </w:p>
    <w:p w:rsidR="00D72A24" w:rsidRDefault="00FF669E" w:rsidP="006B5FD9">
      <w:pPr>
        <w:pStyle w:val="Odstavecseseznamem"/>
        <w:numPr>
          <w:ilvl w:val="0"/>
          <w:numId w:val="2"/>
        </w:numPr>
      </w:pPr>
      <w:r>
        <w:t xml:space="preserve">Možnost připojení </w:t>
      </w:r>
      <w:r w:rsidR="00FD5BFB">
        <w:t>doplňkového sběrného systému pro uložení 100 kazet</w:t>
      </w:r>
    </w:p>
    <w:p w:rsidR="006B5FD9" w:rsidRDefault="00404685" w:rsidP="006B5FD9">
      <w:pPr>
        <w:pStyle w:val="Odstavecseseznamem"/>
        <w:numPr>
          <w:ilvl w:val="0"/>
          <w:numId w:val="2"/>
        </w:numPr>
      </w:pPr>
      <w:r>
        <w:t>S</w:t>
      </w:r>
      <w:r w:rsidR="006B5FD9">
        <w:t xml:space="preserve">oučástí dodávky </w:t>
      </w:r>
      <w:r>
        <w:t>je ovládací All-in-one PC a čtečka lineárních/2D čárových kódů</w:t>
      </w:r>
    </w:p>
    <w:p w:rsidR="00404685" w:rsidRDefault="00404685" w:rsidP="006B5FD9">
      <w:pPr>
        <w:pStyle w:val="Odstavecseseznamem"/>
        <w:numPr>
          <w:ilvl w:val="0"/>
          <w:numId w:val="2"/>
        </w:numPr>
      </w:pPr>
      <w:r>
        <w:t xml:space="preserve">Součástí dodávky licence software pro definici tisku </w:t>
      </w:r>
      <w:r w:rsidR="00981ED7">
        <w:t>a ovládání</w:t>
      </w:r>
    </w:p>
    <w:p w:rsidR="006B5FD9" w:rsidRPr="00685937" w:rsidRDefault="006B5FD9" w:rsidP="006B5FD9"/>
    <w:p w:rsidR="004E2AD9" w:rsidRPr="00685937" w:rsidRDefault="004E2AD9" w:rsidP="004E2AD9"/>
    <w:p w:rsidR="004E2AD9" w:rsidRDefault="004E2AD9" w:rsidP="004E2AD9">
      <w:pPr>
        <w:pStyle w:val="Nadpis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t xml:space="preserve">Tiskárna </w:t>
      </w:r>
      <w:r w:rsidR="00894105">
        <w:t>sk</w:t>
      </w:r>
      <w:r w:rsidR="00EC6B0C">
        <w:t>el</w:t>
      </w:r>
    </w:p>
    <w:p w:rsidR="004E2AD9" w:rsidRDefault="004E2AD9" w:rsidP="004E2AD9">
      <w:r w:rsidRPr="00676BF3">
        <w:rPr>
          <w:rStyle w:val="Siln"/>
        </w:rPr>
        <w:t>Popis</w:t>
      </w:r>
      <w:r>
        <w:t xml:space="preserve">: tiskárna pro potisk </w:t>
      </w:r>
      <w:r w:rsidR="00894105">
        <w:t>mikroskopických skel</w:t>
      </w:r>
    </w:p>
    <w:p w:rsidR="004E2AD9" w:rsidRDefault="004E2AD9" w:rsidP="004E2AD9">
      <w:r w:rsidRPr="00676BF3">
        <w:rPr>
          <w:rStyle w:val="Siln"/>
        </w:rPr>
        <w:t>Po</w:t>
      </w:r>
      <w:r>
        <w:rPr>
          <w:rStyle w:val="Siln"/>
        </w:rPr>
        <w:t>čet</w:t>
      </w:r>
      <w:r>
        <w:t>: 1 ks</w:t>
      </w:r>
    </w:p>
    <w:p w:rsidR="004E2AD9" w:rsidRDefault="004E2AD9" w:rsidP="004E2AD9">
      <w:pPr>
        <w:pStyle w:val="Default"/>
      </w:pPr>
      <w:r>
        <w:t>Technické parametry</w:t>
      </w:r>
    </w:p>
    <w:p w:rsidR="004E2AD9" w:rsidRDefault="004E2AD9" w:rsidP="004E2AD9">
      <w:pPr>
        <w:pStyle w:val="Odstavecseseznamem"/>
        <w:numPr>
          <w:ilvl w:val="0"/>
          <w:numId w:val="2"/>
        </w:numPr>
      </w:pPr>
      <w:r>
        <w:t>Vysoce odolný permanentní potisk</w:t>
      </w:r>
    </w:p>
    <w:p w:rsidR="004E2AD9" w:rsidRDefault="004E2AD9" w:rsidP="004E2AD9">
      <w:pPr>
        <w:pStyle w:val="Odstavecseseznamem"/>
        <w:numPr>
          <w:ilvl w:val="0"/>
          <w:numId w:val="2"/>
        </w:numPr>
      </w:pPr>
      <w:r>
        <w:t xml:space="preserve">Rychlost tisku </w:t>
      </w:r>
      <w:r w:rsidR="00131360">
        <w:t xml:space="preserve">min. </w:t>
      </w:r>
      <w:r w:rsidR="00EC6B0C">
        <w:t>12</w:t>
      </w:r>
      <w:r>
        <w:t xml:space="preserve"> </w:t>
      </w:r>
      <w:r w:rsidR="00EC6B0C">
        <w:t>skel</w:t>
      </w:r>
      <w:r>
        <w:t>/min</w:t>
      </w:r>
    </w:p>
    <w:p w:rsidR="004E2AD9" w:rsidRDefault="004E2AD9" w:rsidP="004E2AD9">
      <w:pPr>
        <w:pStyle w:val="Odstavecseseznamem"/>
        <w:numPr>
          <w:ilvl w:val="0"/>
          <w:numId w:val="2"/>
        </w:numPr>
      </w:pPr>
      <w:r>
        <w:t>Termotiskový princip tisku</w:t>
      </w:r>
    </w:p>
    <w:p w:rsidR="004E2AD9" w:rsidRDefault="00EC6B0C" w:rsidP="004E2AD9">
      <w:pPr>
        <w:pStyle w:val="Odstavecseseznamem"/>
        <w:numPr>
          <w:ilvl w:val="0"/>
          <w:numId w:val="2"/>
        </w:numPr>
      </w:pPr>
      <w:r>
        <w:t>Možnost manuálního vkládání jednotlivých skel nebo tisk ze zásobníku</w:t>
      </w:r>
      <w:r w:rsidR="002275E1">
        <w:t xml:space="preserve"> (kapacita min. 70 skel)</w:t>
      </w:r>
    </w:p>
    <w:p w:rsidR="004E2AD9" w:rsidRDefault="004E2AD9" w:rsidP="004E2AD9">
      <w:pPr>
        <w:pStyle w:val="Odstavecseseznamem"/>
        <w:numPr>
          <w:ilvl w:val="0"/>
          <w:numId w:val="2"/>
        </w:numPr>
      </w:pPr>
      <w:r>
        <w:t xml:space="preserve">Kompaktní rozměry – plocha max. </w:t>
      </w:r>
      <w:r w:rsidR="008066D8">
        <w:t>2</w:t>
      </w:r>
      <w:r w:rsidR="00131360">
        <w:t>0</w:t>
      </w:r>
      <w:r>
        <w:t>0x</w:t>
      </w:r>
      <w:r w:rsidR="008066D8">
        <w:t>1</w:t>
      </w:r>
      <w:r w:rsidR="00131360">
        <w:t>4</w:t>
      </w:r>
      <w:r>
        <w:t>0 mm</w:t>
      </w:r>
    </w:p>
    <w:p w:rsidR="004E2AD9" w:rsidRDefault="004E2AD9" w:rsidP="004E2AD9">
      <w:pPr>
        <w:pStyle w:val="Odstavecseseznamem"/>
        <w:numPr>
          <w:ilvl w:val="0"/>
          <w:numId w:val="2"/>
        </w:numPr>
      </w:pPr>
      <w:r>
        <w:t>Bezúdržbový provoz</w:t>
      </w:r>
    </w:p>
    <w:p w:rsidR="008066D8" w:rsidRDefault="008066D8" w:rsidP="004E2AD9">
      <w:pPr>
        <w:pStyle w:val="Odstavecseseznamem"/>
        <w:numPr>
          <w:ilvl w:val="0"/>
          <w:numId w:val="2"/>
        </w:numPr>
      </w:pPr>
      <w:r>
        <w:t>Ovládání a programování pomocí zabudovaného barevného dotykového LCD displeje</w:t>
      </w:r>
    </w:p>
    <w:p w:rsidR="008066D8" w:rsidRDefault="008066D8" w:rsidP="004E2AD9">
      <w:pPr>
        <w:pStyle w:val="Odstavecseseznamem"/>
        <w:numPr>
          <w:ilvl w:val="0"/>
          <w:numId w:val="2"/>
        </w:numPr>
      </w:pPr>
      <w:r>
        <w:t>Možnost připojení externí klávesnice</w:t>
      </w:r>
    </w:p>
    <w:p w:rsidR="004E2AD9" w:rsidRDefault="00EC6B0C" w:rsidP="004E2AD9">
      <w:pPr>
        <w:pStyle w:val="Odstavecseseznamem"/>
        <w:numPr>
          <w:ilvl w:val="0"/>
          <w:numId w:val="2"/>
        </w:numPr>
      </w:pPr>
      <w:r>
        <w:t>Zabudovaný ovládací počítač s programem pro definici potisku</w:t>
      </w:r>
    </w:p>
    <w:p w:rsidR="004E2AD9" w:rsidRDefault="00EC6B0C" w:rsidP="004E2AD9">
      <w:pPr>
        <w:pStyle w:val="Odstavecseseznamem"/>
        <w:numPr>
          <w:ilvl w:val="0"/>
          <w:numId w:val="2"/>
        </w:numPr>
      </w:pPr>
      <w:r>
        <w:t xml:space="preserve">Možnost konektivity pomocí USB, </w:t>
      </w:r>
      <w:r w:rsidR="00F61609">
        <w:t>E</w:t>
      </w:r>
      <w:r>
        <w:t>thernet, Wi-Fi a Bluetooth</w:t>
      </w:r>
    </w:p>
    <w:p w:rsidR="008066D8" w:rsidRDefault="008066D8" w:rsidP="004E2AD9">
      <w:pPr>
        <w:pStyle w:val="Odstavecseseznamem"/>
        <w:numPr>
          <w:ilvl w:val="0"/>
          <w:numId w:val="2"/>
        </w:numPr>
      </w:pPr>
      <w:r>
        <w:t>Zabudovaná čtečka lineárních a 2D čárových kódů pro přenos identifikace z histologické kazety</w:t>
      </w:r>
    </w:p>
    <w:p w:rsidR="004E2AD9" w:rsidRDefault="004E2AD9" w:rsidP="004E2AD9"/>
    <w:p w:rsidR="009C2C38" w:rsidRDefault="009C2C38" w:rsidP="004E2AD9"/>
    <w:p w:rsidR="00763D48" w:rsidRPr="00685937" w:rsidRDefault="00763D48" w:rsidP="004E2AD9"/>
    <w:p w:rsidR="00763D48" w:rsidRDefault="00763D48" w:rsidP="00763D48">
      <w:pPr>
        <w:pStyle w:val="Nadpis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t>Automat pro imunohiskochemické barvení</w:t>
      </w:r>
    </w:p>
    <w:p w:rsidR="00763D48" w:rsidRDefault="00763D48" w:rsidP="00763D48">
      <w:r w:rsidRPr="00676BF3">
        <w:rPr>
          <w:rStyle w:val="Siln"/>
        </w:rPr>
        <w:t>Popis</w:t>
      </w:r>
      <w:r>
        <w:t>: programovatelný automat pro imunohistochemické barvení tkáňových preparátů s přípravným modulem</w:t>
      </w:r>
    </w:p>
    <w:p w:rsidR="00763D48" w:rsidRDefault="00763D48" w:rsidP="00763D48">
      <w:r w:rsidRPr="00676BF3">
        <w:rPr>
          <w:rStyle w:val="Siln"/>
        </w:rPr>
        <w:t>Po</w:t>
      </w:r>
      <w:r>
        <w:rPr>
          <w:rStyle w:val="Siln"/>
        </w:rPr>
        <w:t>čet</w:t>
      </w:r>
      <w:r>
        <w:t>: 1 ks</w:t>
      </w:r>
    </w:p>
    <w:p w:rsidR="00763D48" w:rsidRDefault="00763D48" w:rsidP="00763D48">
      <w:pPr>
        <w:pStyle w:val="Default"/>
      </w:pPr>
      <w:r>
        <w:lastRenderedPageBreak/>
        <w:t>Technické parametry</w:t>
      </w:r>
      <w:r w:rsidR="00FA0C43">
        <w:t xml:space="preserve"> barvícího automatu</w:t>
      </w:r>
    </w:p>
    <w:p w:rsidR="00CD0273" w:rsidRDefault="00CD0273" w:rsidP="00763D48">
      <w:pPr>
        <w:pStyle w:val="Odstavecseseznamem"/>
        <w:numPr>
          <w:ilvl w:val="0"/>
          <w:numId w:val="2"/>
        </w:numPr>
      </w:pPr>
      <w:r>
        <w:t>Otevřený systém nezávislý na výrobci reagencií</w:t>
      </w:r>
    </w:p>
    <w:p w:rsidR="00763D48" w:rsidRDefault="00CD0273" w:rsidP="00763D48">
      <w:pPr>
        <w:pStyle w:val="Odstavecseseznamem"/>
        <w:numPr>
          <w:ilvl w:val="0"/>
          <w:numId w:val="2"/>
        </w:numPr>
      </w:pPr>
      <w:r>
        <w:t>Kapacita min. 48 skel v jednom běhu</w:t>
      </w:r>
    </w:p>
    <w:p w:rsidR="00763D48" w:rsidRDefault="00CD0273" w:rsidP="00763D48">
      <w:pPr>
        <w:pStyle w:val="Odstavecseseznamem"/>
        <w:numPr>
          <w:ilvl w:val="0"/>
          <w:numId w:val="2"/>
        </w:numPr>
      </w:pPr>
      <w:r>
        <w:t xml:space="preserve">Počet reagenčních pozic min. </w:t>
      </w:r>
      <w:r w:rsidR="00577E91">
        <w:t>5</w:t>
      </w:r>
      <w:r>
        <w:t>0</w:t>
      </w:r>
    </w:p>
    <w:p w:rsidR="00763D48" w:rsidRDefault="00CD0273" w:rsidP="00763D48">
      <w:pPr>
        <w:pStyle w:val="Odstavecseseznamem"/>
        <w:numPr>
          <w:ilvl w:val="0"/>
          <w:numId w:val="2"/>
        </w:numPr>
      </w:pPr>
      <w:r>
        <w:t>Možnost programování libovolných pracovních protokolů</w:t>
      </w:r>
    </w:p>
    <w:p w:rsidR="00EA7A78" w:rsidRDefault="00EA7A78" w:rsidP="00763D48">
      <w:pPr>
        <w:pStyle w:val="Odstavecseseznamem"/>
        <w:numPr>
          <w:ilvl w:val="0"/>
          <w:numId w:val="2"/>
        </w:numPr>
      </w:pPr>
      <w:r>
        <w:t>Možnost uživatelské definice a úpravy každého jednotlivého programovacího kroku</w:t>
      </w:r>
    </w:p>
    <w:p w:rsidR="00F92F69" w:rsidRDefault="00F92F69" w:rsidP="00763D48">
      <w:pPr>
        <w:pStyle w:val="Odstavecseseznamem"/>
        <w:numPr>
          <w:ilvl w:val="0"/>
          <w:numId w:val="2"/>
        </w:numPr>
      </w:pPr>
      <w:r>
        <w:t>Identifikace skel a reagencií pomocí čárových (2D) kódů</w:t>
      </w:r>
    </w:p>
    <w:p w:rsidR="00F92F69" w:rsidRDefault="00FA0C43" w:rsidP="00763D48">
      <w:pPr>
        <w:pStyle w:val="Odstavecseseznamem"/>
        <w:numPr>
          <w:ilvl w:val="0"/>
          <w:numId w:val="2"/>
        </w:numPr>
      </w:pPr>
      <w:r>
        <w:t>Odpadní kapaliny rozdělené na odpad běžný a nebezpečný</w:t>
      </w:r>
    </w:p>
    <w:p w:rsidR="00BA6152" w:rsidRDefault="00BA6152" w:rsidP="00763D48">
      <w:pPr>
        <w:pStyle w:val="Odstavecseseznamem"/>
        <w:numPr>
          <w:ilvl w:val="0"/>
          <w:numId w:val="2"/>
        </w:numPr>
      </w:pPr>
      <w:r>
        <w:t>Možnost zpracování cytologických vzorků</w:t>
      </w:r>
    </w:p>
    <w:p w:rsidR="00763D48" w:rsidRDefault="00CD0273" w:rsidP="00763D48">
      <w:pPr>
        <w:pStyle w:val="Odstavecseseznamem"/>
        <w:numPr>
          <w:ilvl w:val="0"/>
          <w:numId w:val="2"/>
        </w:numPr>
      </w:pPr>
      <w:r>
        <w:t>Součástí dodávky bude řídící modul (PC včetně programovacího software)</w:t>
      </w:r>
    </w:p>
    <w:p w:rsidR="00CD0273" w:rsidRDefault="00CD0273" w:rsidP="00763D48">
      <w:pPr>
        <w:pStyle w:val="Odstavecseseznamem"/>
        <w:numPr>
          <w:ilvl w:val="0"/>
          <w:numId w:val="2"/>
        </w:numPr>
      </w:pPr>
      <w:r>
        <w:t xml:space="preserve">Součástí dodávky </w:t>
      </w:r>
      <w:r w:rsidR="00F92F69">
        <w:t>bude (budou) tiskárny štítků pro skla a reagencie a tiskárna pro výsledky</w:t>
      </w:r>
    </w:p>
    <w:p w:rsidR="00F92F69" w:rsidRDefault="00F92F69" w:rsidP="00763D48">
      <w:pPr>
        <w:pStyle w:val="Odstavecseseznamem"/>
        <w:numPr>
          <w:ilvl w:val="0"/>
          <w:numId w:val="2"/>
        </w:numPr>
      </w:pPr>
      <w:r>
        <w:t>Součástí dodávky bude nepřerušitelný zdroj napájení pro zajištění provozu v případě výpadku el. sítě alespoň na 30 min.</w:t>
      </w:r>
    </w:p>
    <w:p w:rsidR="00FA0C43" w:rsidRDefault="00FA0C43" w:rsidP="00FA0C43">
      <w:pPr>
        <w:pStyle w:val="Default"/>
      </w:pPr>
      <w:r>
        <w:t>Technické parametry přípravného modulu</w:t>
      </w:r>
    </w:p>
    <w:p w:rsidR="00EA7A78" w:rsidRDefault="00EA7A78" w:rsidP="00FA0C43">
      <w:pPr>
        <w:pStyle w:val="Odstavecseseznamem"/>
        <w:numPr>
          <w:ilvl w:val="0"/>
          <w:numId w:val="2"/>
        </w:numPr>
      </w:pPr>
      <w:r>
        <w:t>Samostatná jednotka nezávislá na barvícím automatu</w:t>
      </w:r>
    </w:p>
    <w:p w:rsidR="0025227D" w:rsidRDefault="0025227D" w:rsidP="00FA0C43">
      <w:pPr>
        <w:pStyle w:val="Odstavecseseznamem"/>
        <w:numPr>
          <w:ilvl w:val="0"/>
          <w:numId w:val="2"/>
        </w:numPr>
      </w:pPr>
      <w:r>
        <w:t>Jednokrokový proces deparafinace a odmaskování antigenů</w:t>
      </w:r>
    </w:p>
    <w:p w:rsidR="00FA0C43" w:rsidRDefault="00FA0C43" w:rsidP="00FA0C43">
      <w:pPr>
        <w:pStyle w:val="Odstavecseseznamem"/>
        <w:numPr>
          <w:ilvl w:val="0"/>
          <w:numId w:val="2"/>
        </w:numPr>
      </w:pPr>
      <w:r>
        <w:t>Ovládání pomocí vestavěného LCD displeje</w:t>
      </w:r>
    </w:p>
    <w:p w:rsidR="00FA0C43" w:rsidRDefault="00FA0C43" w:rsidP="00FA0C43">
      <w:pPr>
        <w:pStyle w:val="Odstavecseseznamem"/>
        <w:numPr>
          <w:ilvl w:val="0"/>
          <w:numId w:val="2"/>
        </w:numPr>
      </w:pPr>
      <w:r>
        <w:t>Kapacita min. 48 skel v jednom běhu</w:t>
      </w:r>
    </w:p>
    <w:p w:rsidR="00FA0C43" w:rsidRDefault="004E53D5" w:rsidP="00FA0C43">
      <w:pPr>
        <w:pStyle w:val="Odstavecseseznamem"/>
        <w:numPr>
          <w:ilvl w:val="0"/>
          <w:numId w:val="2"/>
        </w:numPr>
      </w:pPr>
      <w:r>
        <w:t>Programování protokolů a teplotních profilů</w:t>
      </w:r>
    </w:p>
    <w:p w:rsidR="004E53D5" w:rsidRDefault="004E53D5" w:rsidP="00FA0C43">
      <w:pPr>
        <w:pStyle w:val="Odstavecseseznamem"/>
        <w:numPr>
          <w:ilvl w:val="0"/>
          <w:numId w:val="2"/>
        </w:numPr>
      </w:pPr>
      <w:r>
        <w:t>Možnost použití alespoň 2 různých pufrů v jednom běhu</w:t>
      </w:r>
    </w:p>
    <w:p w:rsidR="004E53D5" w:rsidRDefault="004E53D5" w:rsidP="00FA0C43">
      <w:pPr>
        <w:pStyle w:val="Odstavecseseznamem"/>
        <w:numPr>
          <w:ilvl w:val="0"/>
          <w:numId w:val="2"/>
        </w:numPr>
      </w:pPr>
      <w:r>
        <w:t>Možnost použití alespoň 2 různých teplotních profilů v jednom běhu</w:t>
      </w:r>
    </w:p>
    <w:p w:rsidR="001B5F01" w:rsidRDefault="001B5F01" w:rsidP="00685937"/>
    <w:p w:rsidR="00EA7A78" w:rsidRDefault="00EA7A78" w:rsidP="00685937"/>
    <w:p w:rsidR="00EA7A78" w:rsidRDefault="00EA7A78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:rsidR="001B5F01" w:rsidRDefault="001B5F01" w:rsidP="001B5F01">
      <w:pPr>
        <w:pStyle w:val="Nadpis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lastRenderedPageBreak/>
        <w:t>Laboratorní termostat (sušárna)</w:t>
      </w:r>
    </w:p>
    <w:p w:rsidR="001B5F01" w:rsidRDefault="001B5F01" w:rsidP="001B5F01">
      <w:r w:rsidRPr="00676BF3">
        <w:rPr>
          <w:rStyle w:val="Siln"/>
        </w:rPr>
        <w:t>Popis</w:t>
      </w:r>
      <w:r>
        <w:t xml:space="preserve">: </w:t>
      </w:r>
      <w:r w:rsidR="003D412E">
        <w:t>laboratorní sušárna s programovatelnou konstantní teplotou</w:t>
      </w:r>
    </w:p>
    <w:p w:rsidR="001B5F01" w:rsidRDefault="001B5F01" w:rsidP="001B5F01">
      <w:r w:rsidRPr="00676BF3">
        <w:rPr>
          <w:rStyle w:val="Siln"/>
        </w:rPr>
        <w:t>Po</w:t>
      </w:r>
      <w:r>
        <w:rPr>
          <w:rStyle w:val="Siln"/>
        </w:rPr>
        <w:t>čet</w:t>
      </w:r>
      <w:r>
        <w:t xml:space="preserve">: </w:t>
      </w:r>
      <w:r w:rsidR="00F93546">
        <w:t>2</w:t>
      </w:r>
      <w:r>
        <w:t xml:space="preserve"> ks</w:t>
      </w:r>
    </w:p>
    <w:p w:rsidR="001B5F01" w:rsidRDefault="001B5F01" w:rsidP="001B5F01">
      <w:pPr>
        <w:pStyle w:val="Default"/>
      </w:pPr>
      <w:r>
        <w:t>Technické parametry</w:t>
      </w:r>
    </w:p>
    <w:p w:rsidR="002A2A8E" w:rsidRDefault="002A2A8E" w:rsidP="001B5F01">
      <w:pPr>
        <w:pStyle w:val="Odstavecseseznamem"/>
        <w:numPr>
          <w:ilvl w:val="0"/>
          <w:numId w:val="2"/>
        </w:numPr>
      </w:pPr>
      <w:r>
        <w:t>Vnitřní objem min. 60 L</w:t>
      </w:r>
    </w:p>
    <w:p w:rsidR="002A2A8E" w:rsidRDefault="002A2A8E" w:rsidP="001B5F01">
      <w:pPr>
        <w:pStyle w:val="Odstavecseseznamem"/>
        <w:numPr>
          <w:ilvl w:val="0"/>
          <w:numId w:val="2"/>
        </w:numPr>
      </w:pPr>
      <w:r>
        <w:t>Minimální hloubka vnitřního prostoru 350 mm</w:t>
      </w:r>
    </w:p>
    <w:p w:rsidR="001B5F01" w:rsidRDefault="003D412E" w:rsidP="001B5F01">
      <w:pPr>
        <w:pStyle w:val="Odstavecseseznamem"/>
        <w:numPr>
          <w:ilvl w:val="0"/>
          <w:numId w:val="2"/>
        </w:numPr>
      </w:pPr>
      <w:r>
        <w:t>Materiál vnitřní komory nerez</w:t>
      </w:r>
      <w:r w:rsidR="002A2A8E">
        <w:t>ová ocel</w:t>
      </w:r>
    </w:p>
    <w:p w:rsidR="001B5F01" w:rsidRDefault="002A2A8E" w:rsidP="001B5F01">
      <w:pPr>
        <w:pStyle w:val="Odstavecseseznamem"/>
        <w:numPr>
          <w:ilvl w:val="0"/>
          <w:numId w:val="2"/>
        </w:numPr>
      </w:pPr>
      <w:r>
        <w:t>Teplotní rozsah 5-300 °C</w:t>
      </w:r>
    </w:p>
    <w:p w:rsidR="0005586A" w:rsidRDefault="0005586A" w:rsidP="001B5F01">
      <w:pPr>
        <w:pStyle w:val="Odstavecseseznamem"/>
        <w:numPr>
          <w:ilvl w:val="0"/>
          <w:numId w:val="2"/>
        </w:numPr>
      </w:pPr>
      <w:r>
        <w:t>Teplotní přesnost 0,1 °C</w:t>
      </w:r>
    </w:p>
    <w:p w:rsidR="001B5F01" w:rsidRDefault="0005586A" w:rsidP="001B5F01">
      <w:pPr>
        <w:pStyle w:val="Odstavecseseznamem"/>
        <w:numPr>
          <w:ilvl w:val="0"/>
          <w:numId w:val="2"/>
        </w:numPr>
      </w:pPr>
      <w:r>
        <w:t>Rozsah časovače 1-9999 min.</w:t>
      </w:r>
    </w:p>
    <w:p w:rsidR="001B5F01" w:rsidRDefault="0005586A" w:rsidP="001B5F01">
      <w:pPr>
        <w:pStyle w:val="Odstavecseseznamem"/>
        <w:numPr>
          <w:ilvl w:val="0"/>
          <w:numId w:val="2"/>
        </w:numPr>
      </w:pPr>
      <w:r>
        <w:t>Nezávislá kontrola teploty</w:t>
      </w:r>
    </w:p>
    <w:p w:rsidR="001B5F01" w:rsidRDefault="0005586A" w:rsidP="001B5F01">
      <w:pPr>
        <w:pStyle w:val="Odstavecseseznamem"/>
        <w:numPr>
          <w:ilvl w:val="0"/>
          <w:numId w:val="2"/>
        </w:numPr>
      </w:pPr>
      <w:r>
        <w:t>Vzduchotěsný zámek</w:t>
      </w:r>
    </w:p>
    <w:p w:rsidR="001B5F01" w:rsidRDefault="0005586A" w:rsidP="001B5F01">
      <w:pPr>
        <w:pStyle w:val="Odstavecseseznamem"/>
        <w:numPr>
          <w:ilvl w:val="0"/>
          <w:numId w:val="2"/>
        </w:numPr>
      </w:pPr>
      <w:r>
        <w:t>Skleněná dvířka</w:t>
      </w:r>
    </w:p>
    <w:p w:rsidR="0005586A" w:rsidRDefault="0005586A" w:rsidP="001B5F01">
      <w:pPr>
        <w:pStyle w:val="Odstavecseseznamem"/>
        <w:numPr>
          <w:ilvl w:val="0"/>
          <w:numId w:val="2"/>
        </w:numPr>
      </w:pPr>
      <w:r>
        <w:t>Bez ventilace s přirozenou cirkulací tepla prouděním</w:t>
      </w:r>
    </w:p>
    <w:p w:rsidR="0005586A" w:rsidRDefault="009A7F23" w:rsidP="001B5F01">
      <w:pPr>
        <w:pStyle w:val="Odstavecseseznamem"/>
        <w:numPr>
          <w:ilvl w:val="0"/>
          <w:numId w:val="2"/>
        </w:numPr>
      </w:pPr>
      <w:r>
        <w:t>LCD displej pro zobrazení nastavených a aktuálních veličin</w:t>
      </w:r>
    </w:p>
    <w:p w:rsidR="001B5F01" w:rsidRPr="00883E86" w:rsidRDefault="001B5F01" w:rsidP="001B5F01"/>
    <w:p w:rsidR="001B5F01" w:rsidRDefault="001B5F01" w:rsidP="00685937"/>
    <w:p w:rsidR="00B7014F" w:rsidRDefault="00123EA8" w:rsidP="00B7014F">
      <w:pPr>
        <w:pStyle w:val="Nadpis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t>Laboratorní vodní lázeň</w:t>
      </w:r>
    </w:p>
    <w:p w:rsidR="00B7014F" w:rsidRDefault="00B7014F" w:rsidP="00B7014F">
      <w:r w:rsidRPr="00676BF3">
        <w:rPr>
          <w:rStyle w:val="Siln"/>
        </w:rPr>
        <w:t>Popis</w:t>
      </w:r>
      <w:r>
        <w:t xml:space="preserve">: laboratorní </w:t>
      </w:r>
      <w:r w:rsidR="00123EA8">
        <w:t>vodní lázeň pro zpracování parafinových histologických řezů</w:t>
      </w:r>
    </w:p>
    <w:p w:rsidR="00B7014F" w:rsidRDefault="00B7014F" w:rsidP="00B7014F">
      <w:r w:rsidRPr="00676BF3">
        <w:rPr>
          <w:rStyle w:val="Siln"/>
        </w:rPr>
        <w:t>Po</w:t>
      </w:r>
      <w:r>
        <w:rPr>
          <w:rStyle w:val="Siln"/>
        </w:rPr>
        <w:t>čet</w:t>
      </w:r>
      <w:r>
        <w:t xml:space="preserve">: </w:t>
      </w:r>
      <w:r w:rsidR="00E06393">
        <w:t>2</w:t>
      </w:r>
      <w:r>
        <w:t xml:space="preserve"> ks</w:t>
      </w:r>
    </w:p>
    <w:p w:rsidR="00B7014F" w:rsidRDefault="00B7014F" w:rsidP="00B7014F">
      <w:pPr>
        <w:pStyle w:val="Default"/>
      </w:pPr>
      <w:r>
        <w:t>Technické parametry</w:t>
      </w:r>
    </w:p>
    <w:p w:rsidR="00B7014F" w:rsidRDefault="00123EA8" w:rsidP="00B7014F">
      <w:pPr>
        <w:pStyle w:val="Odstavecseseznamem"/>
        <w:numPr>
          <w:ilvl w:val="0"/>
          <w:numId w:val="2"/>
        </w:numPr>
      </w:pPr>
      <w:r>
        <w:t>Digitálně řízená regulace teploty</w:t>
      </w:r>
      <w:r w:rsidR="008C5707">
        <w:t>, digitální zobrazení aktuální teploty</w:t>
      </w:r>
    </w:p>
    <w:p w:rsidR="00B7014F" w:rsidRDefault="00B7014F" w:rsidP="00B7014F">
      <w:pPr>
        <w:pStyle w:val="Odstavecseseznamem"/>
        <w:numPr>
          <w:ilvl w:val="0"/>
          <w:numId w:val="2"/>
        </w:numPr>
      </w:pPr>
      <w:r>
        <w:t xml:space="preserve">Teplotní rozsah </w:t>
      </w:r>
      <w:r w:rsidR="00123EA8">
        <w:t>30</w:t>
      </w:r>
      <w:r>
        <w:t>-</w:t>
      </w:r>
      <w:r w:rsidR="00123EA8">
        <w:t>6</w:t>
      </w:r>
      <w:r>
        <w:t>0 °C</w:t>
      </w:r>
    </w:p>
    <w:p w:rsidR="00625386" w:rsidRDefault="00625386" w:rsidP="00B7014F">
      <w:pPr>
        <w:pStyle w:val="Odstavecseseznamem"/>
        <w:numPr>
          <w:ilvl w:val="0"/>
          <w:numId w:val="2"/>
        </w:numPr>
      </w:pPr>
      <w:r>
        <w:t>Teplotní tolerance 1 °C</w:t>
      </w:r>
    </w:p>
    <w:p w:rsidR="00625386" w:rsidRDefault="00625386" w:rsidP="00B7014F">
      <w:pPr>
        <w:pStyle w:val="Odstavecseseznamem"/>
        <w:numPr>
          <w:ilvl w:val="0"/>
          <w:numId w:val="2"/>
        </w:numPr>
      </w:pPr>
      <w:r>
        <w:t>Zabezpečení proti přehřátí</w:t>
      </w:r>
    </w:p>
    <w:p w:rsidR="00B7014F" w:rsidRDefault="00123EA8" w:rsidP="00B7014F">
      <w:pPr>
        <w:pStyle w:val="Odstavecseseznamem"/>
        <w:numPr>
          <w:ilvl w:val="0"/>
          <w:numId w:val="2"/>
        </w:numPr>
      </w:pPr>
      <w:r>
        <w:t>Kruhová nádrž o průměru min. 20 cm a hloubce min. 8 cm</w:t>
      </w:r>
    </w:p>
    <w:p w:rsidR="00B7014F" w:rsidRDefault="008C5707" w:rsidP="00B7014F">
      <w:pPr>
        <w:pStyle w:val="Odstavecseseznamem"/>
        <w:numPr>
          <w:ilvl w:val="0"/>
          <w:numId w:val="2"/>
        </w:numPr>
      </w:pPr>
      <w:r>
        <w:t>Materiál nádrže nerezová ocel, p</w:t>
      </w:r>
      <w:r w:rsidR="00123EA8">
        <w:t>ovrch materiálu nádrže černý matný PTFE</w:t>
      </w:r>
    </w:p>
    <w:p w:rsidR="00B7014F" w:rsidRDefault="00123EA8" w:rsidP="00B7014F">
      <w:pPr>
        <w:pStyle w:val="Odstavecseseznamem"/>
        <w:numPr>
          <w:ilvl w:val="0"/>
          <w:numId w:val="2"/>
        </w:numPr>
      </w:pPr>
      <w:r>
        <w:t>Dostatečný pracovní prostor při okrajích nádrže</w:t>
      </w:r>
    </w:p>
    <w:p w:rsidR="00B7014F" w:rsidRDefault="008C5707" w:rsidP="00B7014F">
      <w:pPr>
        <w:pStyle w:val="Odstavecseseznamem"/>
        <w:numPr>
          <w:ilvl w:val="0"/>
          <w:numId w:val="2"/>
        </w:numPr>
      </w:pPr>
      <w:r>
        <w:t>Krycí víko pro překrytí mimo provoz</w:t>
      </w:r>
    </w:p>
    <w:p w:rsidR="00B7014F" w:rsidRPr="00883E86" w:rsidRDefault="00B7014F" w:rsidP="00B7014F"/>
    <w:p w:rsidR="00B7014F" w:rsidRPr="00883E86" w:rsidRDefault="00B7014F" w:rsidP="00B7014F"/>
    <w:p w:rsidR="00FC599E" w:rsidRDefault="00FC599E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:rsidR="00FC599E" w:rsidRDefault="00FC599E" w:rsidP="00FC599E">
      <w:pPr>
        <w:pStyle w:val="Nadpis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lastRenderedPageBreak/>
        <w:t>Laboratorní napínací stolek</w:t>
      </w:r>
    </w:p>
    <w:p w:rsidR="00FC599E" w:rsidRDefault="00FC599E" w:rsidP="00FC599E">
      <w:r w:rsidRPr="00676BF3">
        <w:rPr>
          <w:rStyle w:val="Siln"/>
        </w:rPr>
        <w:t>Popis</w:t>
      </w:r>
      <w:r>
        <w:t>: vyhřívaná laboratorní plotna pro napínání tkáňových řezů</w:t>
      </w:r>
    </w:p>
    <w:p w:rsidR="00FC599E" w:rsidRDefault="00FC599E" w:rsidP="00FC599E">
      <w:r w:rsidRPr="00676BF3">
        <w:rPr>
          <w:rStyle w:val="Siln"/>
        </w:rPr>
        <w:t>Po</w:t>
      </w:r>
      <w:r>
        <w:rPr>
          <w:rStyle w:val="Siln"/>
        </w:rPr>
        <w:t>čet</w:t>
      </w:r>
      <w:r>
        <w:t xml:space="preserve">: </w:t>
      </w:r>
      <w:r w:rsidR="008E420A">
        <w:t>3</w:t>
      </w:r>
      <w:r>
        <w:t xml:space="preserve"> ks</w:t>
      </w:r>
    </w:p>
    <w:p w:rsidR="00FC599E" w:rsidRDefault="00FC599E" w:rsidP="00FC599E">
      <w:pPr>
        <w:pStyle w:val="Default"/>
      </w:pPr>
      <w:r>
        <w:t>Technické parametry</w:t>
      </w:r>
    </w:p>
    <w:p w:rsidR="00FC599E" w:rsidRDefault="00FC599E" w:rsidP="00FC599E">
      <w:pPr>
        <w:pStyle w:val="Odstavecseseznamem"/>
        <w:numPr>
          <w:ilvl w:val="0"/>
          <w:numId w:val="2"/>
        </w:numPr>
      </w:pPr>
      <w:r>
        <w:t>Digitálně řízená regulace teploty, digitální zobrazení aktuální teploty</w:t>
      </w:r>
    </w:p>
    <w:p w:rsidR="00FC599E" w:rsidRDefault="00FC599E" w:rsidP="00FC599E">
      <w:pPr>
        <w:pStyle w:val="Odstavecseseznamem"/>
        <w:numPr>
          <w:ilvl w:val="0"/>
          <w:numId w:val="2"/>
        </w:numPr>
      </w:pPr>
      <w:r>
        <w:t xml:space="preserve">Teplotní rozsah </w:t>
      </w:r>
      <w:r w:rsidR="00625386">
        <w:t>4</w:t>
      </w:r>
      <w:r>
        <w:t>0-</w:t>
      </w:r>
      <w:r w:rsidR="00625386">
        <w:t>95</w:t>
      </w:r>
      <w:r>
        <w:t> °C</w:t>
      </w:r>
    </w:p>
    <w:p w:rsidR="00625386" w:rsidRDefault="00625386" w:rsidP="00625386">
      <w:pPr>
        <w:pStyle w:val="Odstavecseseznamem"/>
        <w:numPr>
          <w:ilvl w:val="0"/>
          <w:numId w:val="2"/>
        </w:numPr>
      </w:pPr>
      <w:r>
        <w:t>Teplotní tolerance 1 °C</w:t>
      </w:r>
    </w:p>
    <w:p w:rsidR="00FC599E" w:rsidRDefault="00625386" w:rsidP="00FC599E">
      <w:pPr>
        <w:pStyle w:val="Odstavecseseznamem"/>
        <w:numPr>
          <w:ilvl w:val="0"/>
          <w:numId w:val="2"/>
        </w:numPr>
      </w:pPr>
      <w:r>
        <w:t xml:space="preserve">Rozměry </w:t>
      </w:r>
      <w:r w:rsidR="00111E78">
        <w:t>vyhřívané plochy 48-</w:t>
      </w:r>
      <w:r>
        <w:t>50 x 1</w:t>
      </w:r>
      <w:r w:rsidR="00111E78">
        <w:t>6</w:t>
      </w:r>
      <w:r>
        <w:t xml:space="preserve">-18 </w:t>
      </w:r>
      <w:r w:rsidR="00FC599E">
        <w:t>cm</w:t>
      </w:r>
    </w:p>
    <w:p w:rsidR="00625386" w:rsidRDefault="00625386" w:rsidP="00FC599E">
      <w:pPr>
        <w:pStyle w:val="Odstavecseseznamem"/>
        <w:numPr>
          <w:ilvl w:val="0"/>
          <w:numId w:val="2"/>
        </w:numPr>
      </w:pPr>
      <w:r>
        <w:t>Zabezpečení proti přehřátí</w:t>
      </w:r>
    </w:p>
    <w:p w:rsidR="00FC599E" w:rsidRDefault="00864BBF" w:rsidP="00FC599E">
      <w:pPr>
        <w:pStyle w:val="Odstavecseseznamem"/>
        <w:numPr>
          <w:ilvl w:val="0"/>
          <w:numId w:val="2"/>
        </w:numPr>
      </w:pPr>
      <w:r>
        <w:t xml:space="preserve">Vyhřívací plocha vybavená </w:t>
      </w:r>
      <w:r w:rsidR="00111E78">
        <w:t xml:space="preserve">odnímatelnými </w:t>
      </w:r>
      <w:r>
        <w:t>distančními prvky pro zabránění přímému styku vyhřívané plochy a skel</w:t>
      </w:r>
    </w:p>
    <w:p w:rsidR="00B7014F" w:rsidRPr="00883E86" w:rsidRDefault="00B7014F" w:rsidP="00685937"/>
    <w:sectPr w:rsidR="00B7014F" w:rsidRPr="00883E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173" w:rsidRDefault="00617173" w:rsidP="00F12D6C">
      <w:pPr>
        <w:spacing w:before="0" w:after="0" w:line="240" w:lineRule="auto"/>
      </w:pPr>
      <w:r>
        <w:separator/>
      </w:r>
    </w:p>
  </w:endnote>
  <w:endnote w:type="continuationSeparator" w:id="0">
    <w:p w:rsidR="00617173" w:rsidRDefault="00617173" w:rsidP="00F12D6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D6C" w:rsidRDefault="00F12D6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D6C" w:rsidRDefault="00F12D6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D6C" w:rsidRDefault="00F12D6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173" w:rsidRDefault="00617173" w:rsidP="00F12D6C">
      <w:pPr>
        <w:spacing w:before="0" w:after="0" w:line="240" w:lineRule="auto"/>
      </w:pPr>
      <w:r>
        <w:separator/>
      </w:r>
    </w:p>
  </w:footnote>
  <w:footnote w:type="continuationSeparator" w:id="0">
    <w:p w:rsidR="00617173" w:rsidRDefault="00617173" w:rsidP="00F12D6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D6C" w:rsidRDefault="00F12D6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D6C" w:rsidRDefault="00F12D6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D6C" w:rsidRDefault="00F12D6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957AD"/>
    <w:multiLevelType w:val="hybridMultilevel"/>
    <w:tmpl w:val="8A66DC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1160B"/>
    <w:multiLevelType w:val="hybridMultilevel"/>
    <w:tmpl w:val="8B70EA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C0579"/>
    <w:multiLevelType w:val="multilevel"/>
    <w:tmpl w:val="A9A47B18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A90017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suppressBottomSpacing/>
    <w:suppressTop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86"/>
    <w:rsid w:val="00053574"/>
    <w:rsid w:val="0005586A"/>
    <w:rsid w:val="000F1547"/>
    <w:rsid w:val="001118BB"/>
    <w:rsid w:val="00111E78"/>
    <w:rsid w:val="00123EA8"/>
    <w:rsid w:val="001304CD"/>
    <w:rsid w:val="00131360"/>
    <w:rsid w:val="001720DA"/>
    <w:rsid w:val="00192381"/>
    <w:rsid w:val="00195FF5"/>
    <w:rsid w:val="001A37D4"/>
    <w:rsid w:val="001A72EA"/>
    <w:rsid w:val="001B34F7"/>
    <w:rsid w:val="001B5F01"/>
    <w:rsid w:val="001C15C8"/>
    <w:rsid w:val="001E1736"/>
    <w:rsid w:val="002275E1"/>
    <w:rsid w:val="0025227D"/>
    <w:rsid w:val="002862E4"/>
    <w:rsid w:val="002A2A8E"/>
    <w:rsid w:val="002C0C10"/>
    <w:rsid w:val="002C3A63"/>
    <w:rsid w:val="00340453"/>
    <w:rsid w:val="00340960"/>
    <w:rsid w:val="003568A6"/>
    <w:rsid w:val="00371478"/>
    <w:rsid w:val="00397059"/>
    <w:rsid w:val="003D412E"/>
    <w:rsid w:val="003D4E93"/>
    <w:rsid w:val="00404685"/>
    <w:rsid w:val="00405346"/>
    <w:rsid w:val="004174CA"/>
    <w:rsid w:val="00421248"/>
    <w:rsid w:val="00437FDD"/>
    <w:rsid w:val="00443345"/>
    <w:rsid w:val="004666FD"/>
    <w:rsid w:val="004905EC"/>
    <w:rsid w:val="004910F1"/>
    <w:rsid w:val="004A78B3"/>
    <w:rsid w:val="004E2AD9"/>
    <w:rsid w:val="004E53D5"/>
    <w:rsid w:val="005514EB"/>
    <w:rsid w:val="00577E91"/>
    <w:rsid w:val="005C6282"/>
    <w:rsid w:val="005D2825"/>
    <w:rsid w:val="005D3E67"/>
    <w:rsid w:val="005D7454"/>
    <w:rsid w:val="005E2778"/>
    <w:rsid w:val="00617173"/>
    <w:rsid w:val="00625386"/>
    <w:rsid w:val="00647D6D"/>
    <w:rsid w:val="00676BF3"/>
    <w:rsid w:val="006806E4"/>
    <w:rsid w:val="00685937"/>
    <w:rsid w:val="006B5FD9"/>
    <w:rsid w:val="0070315E"/>
    <w:rsid w:val="007267B2"/>
    <w:rsid w:val="00763D48"/>
    <w:rsid w:val="007864FD"/>
    <w:rsid w:val="007C71AB"/>
    <w:rsid w:val="007D65DF"/>
    <w:rsid w:val="008066D8"/>
    <w:rsid w:val="008222DB"/>
    <w:rsid w:val="0083268E"/>
    <w:rsid w:val="00864BBF"/>
    <w:rsid w:val="00883E86"/>
    <w:rsid w:val="00894105"/>
    <w:rsid w:val="008B6E7F"/>
    <w:rsid w:val="008C5707"/>
    <w:rsid w:val="008D4539"/>
    <w:rsid w:val="008E420A"/>
    <w:rsid w:val="008E5681"/>
    <w:rsid w:val="0092420A"/>
    <w:rsid w:val="00934F7E"/>
    <w:rsid w:val="00935879"/>
    <w:rsid w:val="00961618"/>
    <w:rsid w:val="009732F5"/>
    <w:rsid w:val="00981ED7"/>
    <w:rsid w:val="009A7F23"/>
    <w:rsid w:val="009C2C38"/>
    <w:rsid w:val="009C5328"/>
    <w:rsid w:val="009D01A6"/>
    <w:rsid w:val="00A421F2"/>
    <w:rsid w:val="00A56E15"/>
    <w:rsid w:val="00AC30F1"/>
    <w:rsid w:val="00B12D91"/>
    <w:rsid w:val="00B7014F"/>
    <w:rsid w:val="00BA0448"/>
    <w:rsid w:val="00BA6152"/>
    <w:rsid w:val="00BD0068"/>
    <w:rsid w:val="00C05D16"/>
    <w:rsid w:val="00C11616"/>
    <w:rsid w:val="00C260C6"/>
    <w:rsid w:val="00C3692B"/>
    <w:rsid w:val="00C72922"/>
    <w:rsid w:val="00CA2169"/>
    <w:rsid w:val="00CB7487"/>
    <w:rsid w:val="00CC5A85"/>
    <w:rsid w:val="00CD0273"/>
    <w:rsid w:val="00D25387"/>
    <w:rsid w:val="00D54B50"/>
    <w:rsid w:val="00D62EC7"/>
    <w:rsid w:val="00D72A24"/>
    <w:rsid w:val="00E06393"/>
    <w:rsid w:val="00E211DB"/>
    <w:rsid w:val="00E31E01"/>
    <w:rsid w:val="00E57E32"/>
    <w:rsid w:val="00E80035"/>
    <w:rsid w:val="00EA36E1"/>
    <w:rsid w:val="00EA7A78"/>
    <w:rsid w:val="00EB2DB7"/>
    <w:rsid w:val="00EC2416"/>
    <w:rsid w:val="00EC338C"/>
    <w:rsid w:val="00EC6B0C"/>
    <w:rsid w:val="00ED7EFF"/>
    <w:rsid w:val="00F12D6C"/>
    <w:rsid w:val="00F61609"/>
    <w:rsid w:val="00F632B1"/>
    <w:rsid w:val="00F92F69"/>
    <w:rsid w:val="00F93546"/>
    <w:rsid w:val="00FA0C43"/>
    <w:rsid w:val="00FC599E"/>
    <w:rsid w:val="00FD0BEF"/>
    <w:rsid w:val="00FD5BFB"/>
    <w:rsid w:val="00FF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3E86"/>
  </w:style>
  <w:style w:type="paragraph" w:styleId="Nadpis1">
    <w:name w:val="heading 1"/>
    <w:basedOn w:val="Normln"/>
    <w:next w:val="Normln"/>
    <w:link w:val="Nadpis1Char"/>
    <w:uiPriority w:val="9"/>
    <w:qFormat/>
    <w:rsid w:val="00421248"/>
    <w:pPr>
      <w:numPr>
        <w:numId w:val="3"/>
      </w:num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83E86"/>
    <w:pPr>
      <w:numPr>
        <w:ilvl w:val="1"/>
        <w:numId w:val="3"/>
      </w:num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ind w:left="792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83E86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3E86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3E86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3E86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3E86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3E8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3E8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83E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421248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dpis2Char">
    <w:name w:val="Nadpis 2 Char"/>
    <w:basedOn w:val="Standardnpsmoodstavce"/>
    <w:link w:val="Nadpis2"/>
    <w:uiPriority w:val="9"/>
    <w:rsid w:val="00883E86"/>
    <w:rPr>
      <w:caps/>
      <w:spacing w:val="15"/>
      <w:shd w:val="clear" w:color="auto" w:fill="DEEAF6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rsid w:val="00883E86"/>
    <w:rPr>
      <w:caps/>
      <w:color w:val="1F4D78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83E86"/>
    <w:rPr>
      <w:caps/>
      <w:color w:val="2E74B5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83E86"/>
    <w:rPr>
      <w:caps/>
      <w:color w:val="2E74B5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83E86"/>
    <w:rPr>
      <w:caps/>
      <w:color w:val="2E74B5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83E86"/>
    <w:rPr>
      <w:caps/>
      <w:color w:val="2E74B5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3E86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3E86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83E86"/>
    <w:rPr>
      <w:b/>
      <w:bCs/>
      <w:color w:val="2E74B5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883E86"/>
    <w:pPr>
      <w:spacing w:before="0" w:after="0"/>
      <w:jc w:val="center"/>
    </w:pPr>
    <w:rPr>
      <w:rFonts w:asciiTheme="majorHAnsi" w:eastAsiaTheme="majorEastAsia" w:hAnsiTheme="majorHAnsi" w:cstheme="majorBidi"/>
      <w:b/>
      <w:caps/>
      <w:color w:val="5B9BD5" w:themeColor="accent1"/>
      <w:spacing w:val="10"/>
      <w:sz w:val="40"/>
      <w:szCs w:val="40"/>
    </w:rPr>
  </w:style>
  <w:style w:type="character" w:customStyle="1" w:styleId="NzevChar">
    <w:name w:val="Název Char"/>
    <w:basedOn w:val="Standardnpsmoodstavce"/>
    <w:link w:val="Nzev"/>
    <w:uiPriority w:val="10"/>
    <w:rsid w:val="00883E86"/>
    <w:rPr>
      <w:rFonts w:asciiTheme="majorHAnsi" w:eastAsiaTheme="majorEastAsia" w:hAnsiTheme="majorHAnsi" w:cstheme="majorBidi"/>
      <w:b/>
      <w:caps/>
      <w:color w:val="5B9BD5" w:themeColor="accent1"/>
      <w:spacing w:val="10"/>
      <w:sz w:val="40"/>
      <w:szCs w:val="40"/>
    </w:rPr>
  </w:style>
  <w:style w:type="paragraph" w:styleId="Podtitul">
    <w:name w:val="Subtitle"/>
    <w:basedOn w:val="Normln"/>
    <w:next w:val="Normln"/>
    <w:link w:val="PodtitulChar"/>
    <w:uiPriority w:val="11"/>
    <w:qFormat/>
    <w:rsid w:val="00883E8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itulChar">
    <w:name w:val="Podtitul Char"/>
    <w:basedOn w:val="Standardnpsmoodstavce"/>
    <w:link w:val="Podtitul"/>
    <w:uiPriority w:val="11"/>
    <w:rsid w:val="00883E86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883E86"/>
    <w:rPr>
      <w:b/>
      <w:bCs/>
    </w:rPr>
  </w:style>
  <w:style w:type="character" w:styleId="Zdraznn">
    <w:name w:val="Emphasis"/>
    <w:uiPriority w:val="20"/>
    <w:qFormat/>
    <w:rsid w:val="00883E86"/>
    <w:rPr>
      <w:caps/>
      <w:color w:val="1F4D78" w:themeColor="accent1" w:themeShade="7F"/>
      <w:spacing w:val="5"/>
    </w:rPr>
  </w:style>
  <w:style w:type="paragraph" w:styleId="Bezmezer">
    <w:name w:val="No Spacing"/>
    <w:uiPriority w:val="1"/>
    <w:qFormat/>
    <w:rsid w:val="00883E86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883E86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883E86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83E86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83E86"/>
    <w:rPr>
      <w:color w:val="5B9BD5" w:themeColor="accent1"/>
      <w:sz w:val="24"/>
      <w:szCs w:val="24"/>
    </w:rPr>
  </w:style>
  <w:style w:type="character" w:styleId="Zdraznnjemn">
    <w:name w:val="Subtle Emphasis"/>
    <w:uiPriority w:val="19"/>
    <w:qFormat/>
    <w:rsid w:val="00883E86"/>
    <w:rPr>
      <w:i/>
      <w:iCs/>
      <w:color w:val="1F4D78" w:themeColor="accent1" w:themeShade="7F"/>
    </w:rPr>
  </w:style>
  <w:style w:type="character" w:styleId="Zdraznnintenzivn">
    <w:name w:val="Intense Emphasis"/>
    <w:uiPriority w:val="21"/>
    <w:qFormat/>
    <w:rsid w:val="00883E86"/>
    <w:rPr>
      <w:b/>
      <w:bCs/>
      <w:caps/>
      <w:color w:val="1F4D78" w:themeColor="accent1" w:themeShade="7F"/>
      <w:spacing w:val="10"/>
    </w:rPr>
  </w:style>
  <w:style w:type="character" w:styleId="Odkazjemn">
    <w:name w:val="Subtle Reference"/>
    <w:uiPriority w:val="31"/>
    <w:qFormat/>
    <w:rsid w:val="00883E86"/>
    <w:rPr>
      <w:b/>
      <w:bCs/>
      <w:color w:val="5B9BD5" w:themeColor="accent1"/>
    </w:rPr>
  </w:style>
  <w:style w:type="character" w:styleId="Odkazintenzivn">
    <w:name w:val="Intense Reference"/>
    <w:uiPriority w:val="32"/>
    <w:qFormat/>
    <w:rsid w:val="00883E86"/>
    <w:rPr>
      <w:b/>
      <w:bCs/>
      <w:i/>
      <w:iCs/>
      <w:caps/>
      <w:color w:val="5B9BD5" w:themeColor="accent1"/>
    </w:rPr>
  </w:style>
  <w:style w:type="character" w:styleId="Nzevknihy">
    <w:name w:val="Book Title"/>
    <w:uiPriority w:val="33"/>
    <w:qFormat/>
    <w:rsid w:val="00883E86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83E86"/>
    <w:pPr>
      <w:outlineLvl w:val="9"/>
    </w:pPr>
  </w:style>
  <w:style w:type="paragraph" w:styleId="Odstavecseseznamem">
    <w:name w:val="List Paragraph"/>
    <w:basedOn w:val="Normln"/>
    <w:uiPriority w:val="34"/>
    <w:qFormat/>
    <w:rsid w:val="00883E8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D006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006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12D6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2D6C"/>
  </w:style>
  <w:style w:type="paragraph" w:styleId="Zpat">
    <w:name w:val="footer"/>
    <w:basedOn w:val="Normln"/>
    <w:link w:val="ZpatChar"/>
    <w:uiPriority w:val="99"/>
    <w:unhideWhenUsed/>
    <w:rsid w:val="00F12D6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2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1704</Words>
  <Characters>10057</Characters>
  <Application>Microsoft Office Word</Application>
  <DocSecurity>0</DocSecurity>
  <Lines>83</Lines>
  <Paragraphs>23</Paragraphs>
  <ScaleCrop>false</ScaleCrop>
  <Company/>
  <LinksUpToDate>false</LinksUpToDate>
  <CharactersWithSpaces>11738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2015-08-26T13:17:00Z</dcterms:created>
  <dcterms:modified xsi:type="dcterms:W3CDTF">2015-08-26T13:17:00Z</dcterms:modified>
</cp:coreProperties>
</file>