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E68D7" w14:textId="77777777" w:rsidR="00400FA2" w:rsidRPr="00003FA1" w:rsidRDefault="00400FA2">
      <w:pPr>
        <w:rPr>
          <w:rFonts w:ascii="Arial" w:hAnsi="Arial" w:cs="Arial"/>
          <w:sz w:val="20"/>
          <w:szCs w:val="20"/>
          <w:lang w:val="en-US"/>
        </w:rPr>
      </w:pPr>
    </w:p>
    <w:p w14:paraId="2318E509" w14:textId="23574360" w:rsidR="006B6BE4" w:rsidRPr="00003FA1" w:rsidRDefault="00F041F1" w:rsidP="00003FA1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003FA1">
        <w:rPr>
          <w:rFonts w:ascii="Arial" w:hAnsi="Arial" w:cs="Arial"/>
          <w:b/>
          <w:bCs/>
          <w:sz w:val="24"/>
          <w:szCs w:val="24"/>
          <w:lang w:val="en-US"/>
        </w:rPr>
        <w:t>Annex 1 – Software specification</w:t>
      </w:r>
    </w:p>
    <w:p w14:paraId="0D175773" w14:textId="77777777" w:rsidR="006B6BE4" w:rsidRPr="00003FA1" w:rsidRDefault="00145F41" w:rsidP="00C416A5">
      <w:pPr>
        <w:pStyle w:val="Nadpis1"/>
        <w:rPr>
          <w:rFonts w:ascii="Arial" w:hAnsi="Arial" w:cs="Arial"/>
          <w:sz w:val="24"/>
          <w:szCs w:val="24"/>
          <w:lang w:val="en-US"/>
        </w:rPr>
      </w:pPr>
      <w:r w:rsidRPr="00003FA1">
        <w:rPr>
          <w:rFonts w:ascii="Arial" w:hAnsi="Arial" w:cs="Arial"/>
          <w:sz w:val="24"/>
          <w:szCs w:val="24"/>
          <w:lang w:val="en-US"/>
        </w:rPr>
        <w:t>L</w:t>
      </w:r>
      <w:r w:rsidR="00FF0682" w:rsidRPr="00003FA1">
        <w:rPr>
          <w:rFonts w:ascii="Arial" w:hAnsi="Arial" w:cs="Arial"/>
          <w:sz w:val="24"/>
          <w:szCs w:val="24"/>
          <w:lang w:val="en-US"/>
        </w:rPr>
        <w:t>ocalizer</w:t>
      </w:r>
    </w:p>
    <w:p w14:paraId="53828DB3" w14:textId="77777777" w:rsidR="006B6BE4" w:rsidRPr="00003FA1" w:rsidRDefault="006B6BE4" w:rsidP="00C416A5">
      <w:pPr>
        <w:pStyle w:val="Nadpis2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Simulation of transmitter</w:t>
      </w:r>
    </w:p>
    <w:p w14:paraId="5282EB56" w14:textId="77777777" w:rsidR="006B6BE4" w:rsidRPr="00003FA1" w:rsidRDefault="006B6BE4" w:rsidP="00F81836">
      <w:pPr>
        <w:pStyle w:val="Nadpis3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 xml:space="preserve">LOC Simulation </w:t>
      </w:r>
      <w:r w:rsidR="00C416A5" w:rsidRPr="00003FA1">
        <w:rPr>
          <w:rFonts w:ascii="Arial" w:hAnsi="Arial" w:cs="Arial"/>
          <w:sz w:val="20"/>
          <w:szCs w:val="20"/>
          <w:lang w:val="en-US"/>
        </w:rPr>
        <w:t>capability</w:t>
      </w:r>
      <w:r w:rsidRPr="00003FA1">
        <w:rPr>
          <w:rFonts w:ascii="Arial" w:hAnsi="Arial" w:cs="Arial"/>
          <w:sz w:val="20"/>
          <w:szCs w:val="20"/>
          <w:lang w:val="en-US"/>
        </w:rPr>
        <w:t xml:space="preserve"> for</w:t>
      </w:r>
      <w:r w:rsidR="00F81836" w:rsidRPr="00003FA1">
        <w:rPr>
          <w:rFonts w:ascii="Arial" w:hAnsi="Arial" w:cs="Arial"/>
          <w:sz w:val="20"/>
          <w:szCs w:val="20"/>
          <w:lang w:val="en-US"/>
        </w:rPr>
        <w:t>:</w:t>
      </w:r>
    </w:p>
    <w:p w14:paraId="038B1DE2" w14:textId="77777777" w:rsidR="006B6BE4" w:rsidRPr="00003FA1" w:rsidRDefault="006B6BE4" w:rsidP="00F81836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 xml:space="preserve">NM7000B </w:t>
      </w:r>
      <w:r w:rsidR="00C416A5" w:rsidRPr="00003FA1">
        <w:rPr>
          <w:rFonts w:ascii="Arial" w:hAnsi="Arial" w:cs="Arial"/>
          <w:sz w:val="20"/>
          <w:szCs w:val="20"/>
          <w:lang w:val="en-US"/>
        </w:rPr>
        <w:t xml:space="preserve">with </w:t>
      </w:r>
      <w:r w:rsidRPr="00003FA1">
        <w:rPr>
          <w:rFonts w:ascii="Arial" w:hAnsi="Arial" w:cs="Arial"/>
          <w:sz w:val="20"/>
          <w:szCs w:val="20"/>
          <w:lang w:val="en-US"/>
        </w:rPr>
        <w:t>1</w:t>
      </w:r>
      <w:r w:rsidR="00B3489F" w:rsidRPr="00003FA1">
        <w:rPr>
          <w:rFonts w:ascii="Arial" w:hAnsi="Arial" w:cs="Arial"/>
          <w:sz w:val="20"/>
          <w:szCs w:val="20"/>
          <w:lang w:val="en-US"/>
        </w:rPr>
        <w:t>2</w:t>
      </w:r>
      <w:r w:rsidRPr="00003FA1">
        <w:rPr>
          <w:rFonts w:ascii="Arial" w:hAnsi="Arial" w:cs="Arial"/>
          <w:sz w:val="20"/>
          <w:szCs w:val="20"/>
          <w:lang w:val="en-US"/>
        </w:rPr>
        <w:t xml:space="preserve"> el</w:t>
      </w:r>
      <w:r w:rsidR="00C416A5" w:rsidRPr="00003FA1">
        <w:rPr>
          <w:rFonts w:ascii="Arial" w:hAnsi="Arial" w:cs="Arial"/>
          <w:sz w:val="20"/>
          <w:szCs w:val="20"/>
          <w:lang w:val="en-US"/>
        </w:rPr>
        <w:t>.</w:t>
      </w:r>
      <w:r w:rsidRPr="00003FA1">
        <w:rPr>
          <w:rFonts w:ascii="Arial" w:hAnsi="Arial" w:cs="Arial"/>
          <w:sz w:val="20"/>
          <w:szCs w:val="20"/>
          <w:lang w:val="en-US"/>
        </w:rPr>
        <w:t xml:space="preserve"> antenna, dual frequency</w:t>
      </w:r>
    </w:p>
    <w:p w14:paraId="0B062033" w14:textId="77777777" w:rsidR="006B6BE4" w:rsidRPr="00003FA1" w:rsidRDefault="006B6BE4" w:rsidP="00CC0BF5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 xml:space="preserve">Thales 420 </w:t>
      </w:r>
      <w:r w:rsidR="00C416A5" w:rsidRPr="00003FA1">
        <w:rPr>
          <w:rFonts w:ascii="Arial" w:hAnsi="Arial" w:cs="Arial"/>
          <w:sz w:val="20"/>
          <w:szCs w:val="20"/>
          <w:lang w:val="en-US"/>
        </w:rPr>
        <w:t xml:space="preserve">with </w:t>
      </w:r>
      <w:r w:rsidRPr="00003FA1">
        <w:rPr>
          <w:rFonts w:ascii="Arial" w:hAnsi="Arial" w:cs="Arial"/>
          <w:sz w:val="20"/>
          <w:szCs w:val="20"/>
          <w:lang w:val="en-US"/>
        </w:rPr>
        <w:t>13 and 21 el</w:t>
      </w:r>
      <w:r w:rsidR="00C416A5" w:rsidRPr="00003FA1">
        <w:rPr>
          <w:rFonts w:ascii="Arial" w:hAnsi="Arial" w:cs="Arial"/>
          <w:sz w:val="20"/>
          <w:szCs w:val="20"/>
          <w:lang w:val="en-US"/>
        </w:rPr>
        <w:t>.</w:t>
      </w:r>
      <w:r w:rsidRPr="00003FA1">
        <w:rPr>
          <w:rFonts w:ascii="Arial" w:hAnsi="Arial" w:cs="Arial"/>
          <w:sz w:val="20"/>
          <w:szCs w:val="20"/>
          <w:lang w:val="en-US"/>
        </w:rPr>
        <w:t xml:space="preserve"> antenna, dual frequency</w:t>
      </w:r>
    </w:p>
    <w:p w14:paraId="050E07BE" w14:textId="77777777" w:rsidR="006B6BE4" w:rsidRPr="00003FA1" w:rsidRDefault="006B6BE4" w:rsidP="00C416A5">
      <w:pPr>
        <w:pStyle w:val="Nadpis2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Antenna array edition panel</w:t>
      </w:r>
    </w:p>
    <w:p w14:paraId="064BB4E1" w14:textId="5D4FF1BC" w:rsidR="006B6BE4" w:rsidRPr="00003FA1" w:rsidRDefault="000E47EC" w:rsidP="00F81836">
      <w:pPr>
        <w:pStyle w:val="Nadpis3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 xml:space="preserve">The software </w:t>
      </w:r>
      <w:r w:rsidR="00816410" w:rsidRPr="00003FA1">
        <w:rPr>
          <w:rFonts w:ascii="Arial" w:hAnsi="Arial" w:cs="Arial"/>
          <w:sz w:val="20"/>
          <w:szCs w:val="20"/>
          <w:lang w:val="en-US"/>
        </w:rPr>
        <w:t>s</w:t>
      </w:r>
      <w:r w:rsidR="0036472C" w:rsidRPr="00003FA1">
        <w:rPr>
          <w:rFonts w:ascii="Arial" w:hAnsi="Arial" w:cs="Arial"/>
          <w:sz w:val="20"/>
          <w:szCs w:val="20"/>
          <w:lang w:val="en-US"/>
        </w:rPr>
        <w:t>hall be</w:t>
      </w:r>
      <w:r w:rsidR="00816410" w:rsidRPr="00003FA1">
        <w:rPr>
          <w:rFonts w:ascii="Arial" w:hAnsi="Arial" w:cs="Arial"/>
          <w:sz w:val="20"/>
          <w:szCs w:val="20"/>
          <w:lang w:val="en-US"/>
        </w:rPr>
        <w:t xml:space="preserve"> capable of</w:t>
      </w:r>
      <w:r w:rsidR="006B6BE4" w:rsidRPr="00003FA1">
        <w:rPr>
          <w:rFonts w:ascii="Arial" w:hAnsi="Arial" w:cs="Arial"/>
          <w:sz w:val="20"/>
          <w:szCs w:val="20"/>
          <w:lang w:val="en-US"/>
        </w:rPr>
        <w:t>: set</w:t>
      </w:r>
      <w:r w:rsidR="00816410" w:rsidRPr="00003FA1">
        <w:rPr>
          <w:rFonts w:ascii="Arial" w:hAnsi="Arial" w:cs="Arial"/>
          <w:sz w:val="20"/>
          <w:szCs w:val="20"/>
          <w:lang w:val="en-US"/>
        </w:rPr>
        <w:t>ting</w:t>
      </w:r>
      <w:r w:rsidR="006B6BE4" w:rsidRPr="00003FA1">
        <w:rPr>
          <w:rFonts w:ascii="Arial" w:hAnsi="Arial" w:cs="Arial"/>
          <w:sz w:val="20"/>
          <w:szCs w:val="20"/>
          <w:lang w:val="en-US"/>
        </w:rPr>
        <w:t xml:space="preserve"> mechanical settings,</w:t>
      </w:r>
      <w:r w:rsidR="0036472C" w:rsidRPr="00003FA1">
        <w:rPr>
          <w:rFonts w:ascii="Arial" w:hAnsi="Arial" w:cs="Arial"/>
          <w:sz w:val="20"/>
          <w:szCs w:val="20"/>
          <w:lang w:val="en-US"/>
        </w:rPr>
        <w:t xml:space="preserve"> antenna feedings,</w:t>
      </w:r>
      <w:r w:rsidR="006B6BE4" w:rsidRPr="00003FA1">
        <w:rPr>
          <w:rFonts w:ascii="Arial" w:hAnsi="Arial" w:cs="Arial"/>
          <w:sz w:val="20"/>
          <w:szCs w:val="20"/>
          <w:lang w:val="en-US"/>
        </w:rPr>
        <w:t xml:space="preserve"> fault simulation in </w:t>
      </w:r>
      <w:r w:rsidR="00C416A5" w:rsidRPr="00003FA1">
        <w:rPr>
          <w:rFonts w:ascii="Arial" w:hAnsi="Arial" w:cs="Arial"/>
          <w:sz w:val="20"/>
          <w:szCs w:val="20"/>
          <w:lang w:val="en-US"/>
        </w:rPr>
        <w:t>antennas</w:t>
      </w:r>
      <w:r w:rsidR="006B6BE4" w:rsidRPr="00003FA1">
        <w:rPr>
          <w:rFonts w:ascii="Arial" w:hAnsi="Arial" w:cs="Arial"/>
          <w:sz w:val="20"/>
          <w:szCs w:val="20"/>
          <w:lang w:val="en-US"/>
        </w:rPr>
        <w:t xml:space="preserve"> or ADU with information about DDM and SDM for each antenna.</w:t>
      </w:r>
    </w:p>
    <w:p w14:paraId="2166DFB3" w14:textId="65D1B141" w:rsidR="0036472C" w:rsidRPr="00003FA1" w:rsidRDefault="00186016" w:rsidP="0036472C">
      <w:pPr>
        <w:pStyle w:val="Nadpis3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It s</w:t>
      </w:r>
      <w:r w:rsidR="0036472C" w:rsidRPr="00003FA1">
        <w:rPr>
          <w:rFonts w:ascii="Arial" w:hAnsi="Arial" w:cs="Arial"/>
          <w:sz w:val="20"/>
          <w:szCs w:val="20"/>
          <w:lang w:val="en-US"/>
        </w:rPr>
        <w:t xml:space="preserve">hall </w:t>
      </w:r>
      <w:r w:rsidR="009840D3" w:rsidRPr="00003FA1">
        <w:rPr>
          <w:rFonts w:ascii="Arial" w:hAnsi="Arial" w:cs="Arial"/>
          <w:sz w:val="20"/>
          <w:szCs w:val="20"/>
          <w:lang w:val="en-US"/>
        </w:rPr>
        <w:t xml:space="preserve">at least </w:t>
      </w:r>
      <w:r w:rsidR="005C1D9F" w:rsidRPr="00003FA1">
        <w:rPr>
          <w:rFonts w:ascii="Arial" w:hAnsi="Arial" w:cs="Arial"/>
          <w:sz w:val="20"/>
          <w:szCs w:val="20"/>
          <w:lang w:val="en-US"/>
        </w:rPr>
        <w:t>be able to</w:t>
      </w:r>
      <w:r w:rsidR="0036472C" w:rsidRPr="00003FA1">
        <w:rPr>
          <w:rFonts w:ascii="Arial" w:hAnsi="Arial" w:cs="Arial"/>
          <w:sz w:val="20"/>
          <w:szCs w:val="20"/>
          <w:lang w:val="en-US"/>
        </w:rPr>
        <w:t xml:space="preserve"> simulat</w:t>
      </w:r>
      <w:r w:rsidR="005C1D9F" w:rsidRPr="00003FA1">
        <w:rPr>
          <w:rFonts w:ascii="Arial" w:hAnsi="Arial" w:cs="Arial"/>
          <w:sz w:val="20"/>
          <w:szCs w:val="20"/>
          <w:lang w:val="en-US"/>
        </w:rPr>
        <w:t>e</w:t>
      </w:r>
      <w:r w:rsidR="0036472C" w:rsidRPr="00003FA1">
        <w:rPr>
          <w:rFonts w:ascii="Arial" w:hAnsi="Arial" w:cs="Arial"/>
          <w:sz w:val="20"/>
          <w:szCs w:val="20"/>
          <w:lang w:val="en-US"/>
        </w:rPr>
        <w:t>:</w:t>
      </w:r>
    </w:p>
    <w:p w14:paraId="02A0A634" w14:textId="77777777" w:rsidR="0036472C" w:rsidRPr="00003FA1" w:rsidRDefault="0036472C" w:rsidP="0036472C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Normarc 1</w:t>
      </w:r>
      <w:r w:rsidR="00060D3E" w:rsidRPr="00003FA1">
        <w:rPr>
          <w:rFonts w:ascii="Arial" w:hAnsi="Arial" w:cs="Arial"/>
          <w:sz w:val="20"/>
          <w:szCs w:val="20"/>
          <w:lang w:val="en-US"/>
        </w:rPr>
        <w:t>2</w:t>
      </w:r>
      <w:r w:rsidRPr="00003FA1">
        <w:rPr>
          <w:rFonts w:ascii="Arial" w:hAnsi="Arial" w:cs="Arial"/>
          <w:sz w:val="20"/>
          <w:szCs w:val="20"/>
          <w:lang w:val="en-US"/>
        </w:rPr>
        <w:t xml:space="preserve"> el. </w:t>
      </w:r>
      <w:r w:rsidR="009840D3" w:rsidRPr="00003FA1">
        <w:rPr>
          <w:rFonts w:ascii="Arial" w:hAnsi="Arial" w:cs="Arial"/>
          <w:sz w:val="20"/>
          <w:szCs w:val="20"/>
          <w:lang w:val="en-US"/>
        </w:rPr>
        <w:t xml:space="preserve">LPD </w:t>
      </w:r>
      <w:r w:rsidRPr="00003FA1">
        <w:rPr>
          <w:rFonts w:ascii="Arial" w:hAnsi="Arial" w:cs="Arial"/>
          <w:sz w:val="20"/>
          <w:szCs w:val="20"/>
          <w:lang w:val="en-US"/>
        </w:rPr>
        <w:t>antenna 2F,</w:t>
      </w:r>
    </w:p>
    <w:p w14:paraId="6814DA00" w14:textId="77777777" w:rsidR="0036472C" w:rsidRPr="00003FA1" w:rsidRDefault="0036472C" w:rsidP="0036472C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Thales 13 and 21 el. dipole antenna 2F.</w:t>
      </w:r>
    </w:p>
    <w:p w14:paraId="02FC2C4A" w14:textId="77777777" w:rsidR="00035C62" w:rsidRPr="00003FA1" w:rsidRDefault="00035C62" w:rsidP="0036472C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General 1F.</w:t>
      </w:r>
    </w:p>
    <w:p w14:paraId="1F3BC7C9" w14:textId="77777777" w:rsidR="00145F41" w:rsidRPr="00003FA1" w:rsidRDefault="001224CA" w:rsidP="00C416A5">
      <w:pPr>
        <w:pStyle w:val="Nadpis2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Runway settings</w:t>
      </w:r>
    </w:p>
    <w:p w14:paraId="7B3E2B6A" w14:textId="2CD6D58E" w:rsidR="000B1107" w:rsidRPr="00003FA1" w:rsidRDefault="000B1107" w:rsidP="00003FA1">
      <w:pPr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The software shall allow:</w:t>
      </w:r>
    </w:p>
    <w:p w14:paraId="536C26A3" w14:textId="3D5E3708" w:rsidR="001224CA" w:rsidRPr="00003FA1" w:rsidRDefault="000B1107" w:rsidP="00F81836">
      <w:pPr>
        <w:pStyle w:val="Nadpis3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 xml:space="preserve">Set </w:t>
      </w:r>
      <w:r w:rsidR="001224CA" w:rsidRPr="00003FA1">
        <w:rPr>
          <w:rFonts w:ascii="Arial" w:hAnsi="Arial" w:cs="Arial"/>
          <w:sz w:val="20"/>
          <w:szCs w:val="20"/>
          <w:lang w:val="en-US"/>
        </w:rPr>
        <w:t xml:space="preserve">runway features. It shall </w:t>
      </w:r>
      <w:r w:rsidR="005C1D9F" w:rsidRPr="00003FA1">
        <w:rPr>
          <w:rFonts w:ascii="Arial" w:hAnsi="Arial" w:cs="Arial"/>
          <w:sz w:val="20"/>
          <w:szCs w:val="20"/>
          <w:lang w:val="en-US"/>
        </w:rPr>
        <w:t xml:space="preserve">automatically </w:t>
      </w:r>
      <w:r w:rsidR="00C416A5" w:rsidRPr="00003FA1">
        <w:rPr>
          <w:rFonts w:ascii="Arial" w:hAnsi="Arial" w:cs="Arial"/>
          <w:sz w:val="20"/>
          <w:szCs w:val="20"/>
          <w:lang w:val="en-US"/>
        </w:rPr>
        <w:t>calculate</w:t>
      </w:r>
      <w:r w:rsidR="001224CA" w:rsidRPr="00003FA1">
        <w:rPr>
          <w:rFonts w:ascii="Arial" w:hAnsi="Arial" w:cs="Arial"/>
          <w:sz w:val="20"/>
          <w:szCs w:val="20"/>
          <w:lang w:val="en-US"/>
        </w:rPr>
        <w:t xml:space="preserve"> the sector width and adjust the corresponding SBO level in the transmitter. It shall also</w:t>
      </w:r>
      <w:r w:rsidR="005C1D9F" w:rsidRPr="00003FA1">
        <w:rPr>
          <w:rFonts w:ascii="Arial" w:hAnsi="Arial" w:cs="Arial"/>
          <w:sz w:val="20"/>
          <w:szCs w:val="20"/>
          <w:lang w:val="en-US"/>
        </w:rPr>
        <w:t xml:space="preserve"> allow a </w:t>
      </w:r>
      <w:r w:rsidR="001224CA" w:rsidRPr="00003FA1">
        <w:rPr>
          <w:rFonts w:ascii="Arial" w:hAnsi="Arial" w:cs="Arial"/>
          <w:sz w:val="20"/>
          <w:szCs w:val="20"/>
          <w:lang w:val="en-US"/>
        </w:rPr>
        <w:t>complete runway layout including the antenna array type and station frequency</w:t>
      </w:r>
      <w:r w:rsidRPr="00003FA1">
        <w:rPr>
          <w:rFonts w:ascii="Arial" w:hAnsi="Arial" w:cs="Arial"/>
          <w:sz w:val="20"/>
          <w:szCs w:val="20"/>
          <w:lang w:val="en-US"/>
        </w:rPr>
        <w:t>,</w:t>
      </w:r>
      <w:r w:rsidR="001224CA" w:rsidRPr="00003FA1">
        <w:rPr>
          <w:rFonts w:ascii="Arial" w:hAnsi="Arial" w:cs="Arial"/>
          <w:sz w:val="20"/>
          <w:szCs w:val="20"/>
          <w:lang w:val="en-US"/>
        </w:rPr>
        <w:t xml:space="preserve"> </w:t>
      </w:r>
      <w:r w:rsidR="005C1D9F" w:rsidRPr="00003FA1">
        <w:rPr>
          <w:rFonts w:ascii="Arial" w:hAnsi="Arial" w:cs="Arial"/>
          <w:sz w:val="20"/>
          <w:szCs w:val="20"/>
          <w:lang w:val="en-US"/>
        </w:rPr>
        <w:t xml:space="preserve">to be saved </w:t>
      </w:r>
      <w:r w:rsidR="001224CA" w:rsidRPr="00003FA1">
        <w:rPr>
          <w:rFonts w:ascii="Arial" w:hAnsi="Arial" w:cs="Arial"/>
          <w:sz w:val="20"/>
          <w:szCs w:val="20"/>
          <w:lang w:val="en-US"/>
        </w:rPr>
        <w:t xml:space="preserve">for </w:t>
      </w:r>
      <w:r w:rsidR="005C1D9F" w:rsidRPr="00003FA1">
        <w:rPr>
          <w:rFonts w:ascii="Arial" w:hAnsi="Arial" w:cs="Arial"/>
          <w:sz w:val="20"/>
          <w:szCs w:val="20"/>
          <w:lang w:val="en-US"/>
        </w:rPr>
        <w:t>future</w:t>
      </w:r>
      <w:r w:rsidR="001224CA" w:rsidRPr="00003FA1">
        <w:rPr>
          <w:rFonts w:ascii="Arial" w:hAnsi="Arial" w:cs="Arial"/>
          <w:sz w:val="20"/>
          <w:szCs w:val="20"/>
          <w:lang w:val="en-US"/>
        </w:rPr>
        <w:t xml:space="preserve"> use.</w:t>
      </w:r>
    </w:p>
    <w:p w14:paraId="77132A08" w14:textId="420B43A4" w:rsidR="001224CA" w:rsidRPr="00003FA1" w:rsidRDefault="000B1107" w:rsidP="00F81836">
      <w:pPr>
        <w:pStyle w:val="Nadpis3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I</w:t>
      </w:r>
      <w:r w:rsidR="001224CA" w:rsidRPr="00003FA1">
        <w:rPr>
          <w:rFonts w:ascii="Arial" w:hAnsi="Arial" w:cs="Arial"/>
          <w:sz w:val="20"/>
          <w:szCs w:val="20"/>
          <w:lang w:val="en-US"/>
        </w:rPr>
        <w:t>mport a</w:t>
      </w:r>
      <w:r w:rsidRPr="00003FA1">
        <w:rPr>
          <w:rFonts w:ascii="Arial" w:hAnsi="Arial" w:cs="Arial"/>
          <w:sz w:val="20"/>
          <w:szCs w:val="20"/>
          <w:lang w:val="en-US"/>
        </w:rPr>
        <w:t>n image</w:t>
      </w:r>
      <w:r w:rsidR="001224CA" w:rsidRPr="00003FA1">
        <w:rPr>
          <w:rFonts w:ascii="Arial" w:hAnsi="Arial" w:cs="Arial"/>
          <w:sz w:val="20"/>
          <w:szCs w:val="20"/>
          <w:lang w:val="en-US"/>
        </w:rPr>
        <w:t xml:space="preserve"> from Google Earth or a drawing software as a background for the plots</w:t>
      </w:r>
      <w:r w:rsidR="005C1D9F" w:rsidRPr="00003FA1">
        <w:rPr>
          <w:rFonts w:ascii="Arial" w:hAnsi="Arial" w:cs="Arial"/>
          <w:sz w:val="20"/>
          <w:szCs w:val="20"/>
          <w:lang w:val="en-US"/>
        </w:rPr>
        <w:t>.</w:t>
      </w:r>
    </w:p>
    <w:p w14:paraId="3540678C" w14:textId="77777777" w:rsidR="00145F41" w:rsidRPr="00003FA1" w:rsidRDefault="00145F41">
      <w:pPr>
        <w:rPr>
          <w:rFonts w:ascii="Arial" w:hAnsi="Arial" w:cs="Arial"/>
          <w:sz w:val="20"/>
          <w:szCs w:val="20"/>
          <w:lang w:val="en-US"/>
        </w:rPr>
      </w:pPr>
    </w:p>
    <w:p w14:paraId="02D13C68" w14:textId="11FD8361" w:rsidR="001224CA" w:rsidRPr="00003FA1" w:rsidRDefault="001224CA" w:rsidP="00C416A5">
      <w:pPr>
        <w:pStyle w:val="Nadpis2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Import</w:t>
      </w:r>
      <w:r w:rsidR="005C1D9F" w:rsidRPr="00003FA1">
        <w:rPr>
          <w:rFonts w:ascii="Arial" w:hAnsi="Arial" w:cs="Arial"/>
          <w:sz w:val="20"/>
          <w:szCs w:val="20"/>
          <w:lang w:val="en-US"/>
        </w:rPr>
        <w:t>ing</w:t>
      </w:r>
      <w:r w:rsidRPr="00003FA1">
        <w:rPr>
          <w:rFonts w:ascii="Arial" w:hAnsi="Arial" w:cs="Arial"/>
          <w:sz w:val="20"/>
          <w:szCs w:val="20"/>
          <w:lang w:val="en-US"/>
        </w:rPr>
        <w:t xml:space="preserve"> Scattering objects</w:t>
      </w:r>
    </w:p>
    <w:p w14:paraId="5D6C6F83" w14:textId="5D3DAAFA" w:rsidR="000B1107" w:rsidRPr="00003FA1" w:rsidRDefault="000B1107" w:rsidP="00003FA1">
      <w:pPr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The software shall allow to:</w:t>
      </w:r>
    </w:p>
    <w:p w14:paraId="30070D64" w14:textId="2D9A5432" w:rsidR="001224CA" w:rsidRPr="00003FA1" w:rsidRDefault="000B1107" w:rsidP="00F81836">
      <w:pPr>
        <w:pStyle w:val="Nadpis3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 xml:space="preserve">Add </w:t>
      </w:r>
      <w:r w:rsidR="001224CA" w:rsidRPr="00003FA1">
        <w:rPr>
          <w:rFonts w:ascii="Arial" w:hAnsi="Arial" w:cs="Arial"/>
          <w:sz w:val="20"/>
          <w:szCs w:val="20"/>
          <w:lang w:val="en-US"/>
        </w:rPr>
        <w:t xml:space="preserve">some scattering objects </w:t>
      </w:r>
      <w:r w:rsidRPr="00003FA1">
        <w:rPr>
          <w:rFonts w:ascii="Arial" w:hAnsi="Arial" w:cs="Arial"/>
          <w:sz w:val="20"/>
          <w:szCs w:val="20"/>
          <w:lang w:val="en-US"/>
        </w:rPr>
        <w:t>to</w:t>
      </w:r>
      <w:r w:rsidR="001224CA" w:rsidRPr="00003FA1">
        <w:rPr>
          <w:rFonts w:ascii="Arial" w:hAnsi="Arial" w:cs="Arial"/>
          <w:sz w:val="20"/>
          <w:szCs w:val="20"/>
          <w:lang w:val="en-US"/>
        </w:rPr>
        <w:t xml:space="preserve"> simulate </w:t>
      </w:r>
      <w:r w:rsidR="005C1D9F" w:rsidRPr="00003FA1">
        <w:rPr>
          <w:rFonts w:ascii="Arial" w:hAnsi="Arial" w:cs="Arial"/>
          <w:sz w:val="20"/>
          <w:szCs w:val="20"/>
          <w:lang w:val="en-US"/>
        </w:rPr>
        <w:t xml:space="preserve">the </w:t>
      </w:r>
      <w:r w:rsidR="00FF0682" w:rsidRPr="00003FA1">
        <w:rPr>
          <w:rFonts w:ascii="Arial" w:hAnsi="Arial" w:cs="Arial"/>
          <w:sz w:val="20"/>
          <w:szCs w:val="20"/>
          <w:lang w:val="en-US"/>
        </w:rPr>
        <w:t xml:space="preserve">impact of </w:t>
      </w:r>
      <w:r w:rsidR="001224CA" w:rsidRPr="00003FA1">
        <w:rPr>
          <w:rFonts w:ascii="Arial" w:hAnsi="Arial" w:cs="Arial"/>
          <w:sz w:val="20"/>
          <w:szCs w:val="20"/>
          <w:lang w:val="en-US"/>
        </w:rPr>
        <w:t>buildings or taxiing planes</w:t>
      </w:r>
      <w:r w:rsidR="00FF0682" w:rsidRPr="00003FA1">
        <w:rPr>
          <w:rFonts w:ascii="Arial" w:hAnsi="Arial" w:cs="Arial"/>
          <w:sz w:val="20"/>
          <w:szCs w:val="20"/>
          <w:lang w:val="en-US"/>
        </w:rPr>
        <w:t xml:space="preserve"> on LOC performance</w:t>
      </w:r>
      <w:r w:rsidRPr="00003FA1">
        <w:rPr>
          <w:rFonts w:ascii="Arial" w:hAnsi="Arial" w:cs="Arial"/>
          <w:sz w:val="20"/>
          <w:szCs w:val="20"/>
          <w:lang w:val="en-US"/>
        </w:rPr>
        <w:t>;</w:t>
      </w:r>
    </w:p>
    <w:p w14:paraId="1999843C" w14:textId="7D92B3BF" w:rsidR="00D55E5C" w:rsidRPr="00003FA1" w:rsidRDefault="000B1107" w:rsidP="00D55E5C">
      <w:pPr>
        <w:pStyle w:val="Nadpis3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Cr</w:t>
      </w:r>
      <w:r w:rsidR="00D55E5C" w:rsidRPr="00003FA1">
        <w:rPr>
          <w:rFonts w:ascii="Arial" w:hAnsi="Arial" w:cs="Arial"/>
          <w:sz w:val="20"/>
          <w:szCs w:val="20"/>
          <w:lang w:val="en-US"/>
        </w:rPr>
        <w:t>eate complex shapes</w:t>
      </w:r>
      <w:r w:rsidRPr="00003FA1">
        <w:rPr>
          <w:rFonts w:ascii="Arial" w:hAnsi="Arial" w:cs="Arial"/>
          <w:sz w:val="20"/>
          <w:szCs w:val="20"/>
          <w:lang w:val="en-US"/>
        </w:rPr>
        <w:t xml:space="preserve"> consisting of</w:t>
      </w:r>
      <w:r w:rsidR="00D55E5C" w:rsidRPr="00003FA1">
        <w:rPr>
          <w:rFonts w:ascii="Arial" w:hAnsi="Arial" w:cs="Arial"/>
          <w:sz w:val="20"/>
          <w:szCs w:val="20"/>
          <w:lang w:val="en-US"/>
        </w:rPr>
        <w:t xml:space="preserve"> polygons instead of rectangles.</w:t>
      </w:r>
    </w:p>
    <w:p w14:paraId="3172A02E" w14:textId="77777777" w:rsidR="00936CA3" w:rsidRPr="00003FA1" w:rsidRDefault="00936CA3">
      <w:pPr>
        <w:rPr>
          <w:rFonts w:ascii="Arial" w:hAnsi="Arial" w:cs="Arial"/>
          <w:sz w:val="20"/>
          <w:szCs w:val="20"/>
          <w:lang w:val="en-US"/>
        </w:rPr>
      </w:pPr>
    </w:p>
    <w:p w14:paraId="1577C8E6" w14:textId="77777777" w:rsidR="00936CA3" w:rsidRPr="00003FA1" w:rsidRDefault="00936CA3" w:rsidP="00C416A5">
      <w:pPr>
        <w:pStyle w:val="Nadpis2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Sensitive area calculations</w:t>
      </w:r>
    </w:p>
    <w:p w14:paraId="2F62DE45" w14:textId="748874D5" w:rsidR="00936CA3" w:rsidRPr="00003FA1" w:rsidRDefault="000B1107" w:rsidP="00F81836">
      <w:pPr>
        <w:pStyle w:val="Nadpis3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The software</w:t>
      </w:r>
      <w:r w:rsidR="00936CA3" w:rsidRPr="00003FA1">
        <w:rPr>
          <w:rFonts w:ascii="Arial" w:hAnsi="Arial" w:cs="Arial"/>
          <w:sz w:val="20"/>
          <w:szCs w:val="20"/>
          <w:lang w:val="en-US"/>
        </w:rPr>
        <w:t xml:space="preserve"> shall be </w:t>
      </w:r>
      <w:r w:rsidR="000E47EC" w:rsidRPr="00003FA1">
        <w:rPr>
          <w:rFonts w:ascii="Arial" w:hAnsi="Arial" w:cs="Arial"/>
          <w:sz w:val="20"/>
          <w:szCs w:val="20"/>
          <w:lang w:val="en-US"/>
        </w:rPr>
        <w:t>cap</w:t>
      </w:r>
      <w:r w:rsidRPr="00003FA1">
        <w:rPr>
          <w:rFonts w:ascii="Arial" w:hAnsi="Arial" w:cs="Arial"/>
          <w:sz w:val="20"/>
          <w:szCs w:val="20"/>
          <w:lang w:val="en-US"/>
        </w:rPr>
        <w:t>able</w:t>
      </w:r>
      <w:r w:rsidR="00936CA3" w:rsidRPr="00003FA1">
        <w:rPr>
          <w:rFonts w:ascii="Arial" w:hAnsi="Arial" w:cs="Arial"/>
          <w:sz w:val="20"/>
          <w:szCs w:val="20"/>
          <w:lang w:val="en-US"/>
        </w:rPr>
        <w:t xml:space="preserve"> </w:t>
      </w:r>
      <w:r w:rsidR="000E47EC" w:rsidRPr="00003FA1">
        <w:rPr>
          <w:rFonts w:ascii="Arial" w:hAnsi="Arial" w:cs="Arial"/>
          <w:sz w:val="20"/>
          <w:szCs w:val="20"/>
          <w:lang w:val="en-US"/>
        </w:rPr>
        <w:t>of displaying</w:t>
      </w:r>
      <w:r w:rsidRPr="00003FA1">
        <w:rPr>
          <w:rFonts w:ascii="Arial" w:hAnsi="Arial" w:cs="Arial"/>
          <w:sz w:val="20"/>
          <w:szCs w:val="20"/>
          <w:lang w:val="en-US"/>
        </w:rPr>
        <w:t xml:space="preserve"> the</w:t>
      </w:r>
      <w:r w:rsidR="00936CA3" w:rsidRPr="00003FA1">
        <w:rPr>
          <w:rFonts w:ascii="Arial" w:hAnsi="Arial" w:cs="Arial"/>
          <w:sz w:val="20"/>
          <w:szCs w:val="20"/>
          <w:lang w:val="en-US"/>
        </w:rPr>
        <w:t xml:space="preserve"> sensitive area for </w:t>
      </w:r>
      <w:r w:rsidR="00C416A5" w:rsidRPr="00003FA1">
        <w:rPr>
          <w:rFonts w:ascii="Arial" w:hAnsi="Arial" w:cs="Arial"/>
          <w:sz w:val="20"/>
          <w:szCs w:val="20"/>
          <w:lang w:val="en-US"/>
        </w:rPr>
        <w:t>scattering</w:t>
      </w:r>
      <w:r w:rsidR="00936CA3" w:rsidRPr="00003FA1">
        <w:rPr>
          <w:rFonts w:ascii="Arial" w:hAnsi="Arial" w:cs="Arial"/>
          <w:sz w:val="20"/>
          <w:szCs w:val="20"/>
          <w:lang w:val="en-US"/>
        </w:rPr>
        <w:t xml:space="preserve"> objects (</w:t>
      </w:r>
      <w:r w:rsidR="00C416A5" w:rsidRPr="00003FA1">
        <w:rPr>
          <w:rFonts w:ascii="Arial" w:hAnsi="Arial" w:cs="Arial"/>
          <w:sz w:val="20"/>
          <w:szCs w:val="20"/>
          <w:lang w:val="en-US"/>
        </w:rPr>
        <w:t>i.e.</w:t>
      </w:r>
      <w:r w:rsidR="00936CA3" w:rsidRPr="00003FA1">
        <w:rPr>
          <w:rFonts w:ascii="Arial" w:hAnsi="Arial" w:cs="Arial"/>
          <w:sz w:val="20"/>
          <w:szCs w:val="20"/>
          <w:lang w:val="en-US"/>
        </w:rPr>
        <w:t xml:space="preserve"> Planes Tail</w:t>
      </w:r>
      <w:r w:rsidR="00C416A5" w:rsidRPr="00003FA1">
        <w:rPr>
          <w:rFonts w:ascii="Arial" w:hAnsi="Arial" w:cs="Arial"/>
          <w:sz w:val="20"/>
          <w:szCs w:val="20"/>
          <w:lang w:val="en-US"/>
        </w:rPr>
        <w:t>, car, …</w:t>
      </w:r>
      <w:r w:rsidR="00936CA3" w:rsidRPr="00003FA1">
        <w:rPr>
          <w:rFonts w:ascii="Arial" w:hAnsi="Arial" w:cs="Arial"/>
          <w:sz w:val="20"/>
          <w:szCs w:val="20"/>
          <w:lang w:val="en-US"/>
        </w:rPr>
        <w:t>)</w:t>
      </w:r>
    </w:p>
    <w:p w14:paraId="7EF5D82D" w14:textId="77777777" w:rsidR="000C15CA" w:rsidRPr="00003FA1" w:rsidRDefault="000C15CA">
      <w:pPr>
        <w:rPr>
          <w:rFonts w:ascii="Arial" w:hAnsi="Arial" w:cs="Arial"/>
          <w:sz w:val="20"/>
          <w:szCs w:val="20"/>
          <w:lang w:val="en-US"/>
        </w:rPr>
      </w:pPr>
    </w:p>
    <w:p w14:paraId="387331C1" w14:textId="77777777" w:rsidR="001224CA" w:rsidRPr="00003FA1" w:rsidRDefault="000C15CA" w:rsidP="000C15CA">
      <w:pPr>
        <w:pStyle w:val="Nadpis2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Moving object calculation</w:t>
      </w:r>
    </w:p>
    <w:p w14:paraId="3648993F" w14:textId="43F16F93" w:rsidR="000C15CA" w:rsidRPr="00003FA1" w:rsidRDefault="008F1B2B" w:rsidP="004D4687">
      <w:pPr>
        <w:pStyle w:val="Nadpis3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 xml:space="preserve">The software </w:t>
      </w:r>
      <w:r w:rsidR="000C15CA" w:rsidRPr="00003FA1">
        <w:rPr>
          <w:rFonts w:ascii="Arial" w:hAnsi="Arial" w:cs="Arial"/>
          <w:sz w:val="20"/>
          <w:szCs w:val="20"/>
          <w:lang w:val="en-US"/>
        </w:rPr>
        <w:t xml:space="preserve">shall be </w:t>
      </w:r>
      <w:r w:rsidR="000E47EC" w:rsidRPr="00003FA1">
        <w:rPr>
          <w:rFonts w:ascii="Arial" w:hAnsi="Arial" w:cs="Arial"/>
          <w:sz w:val="20"/>
          <w:szCs w:val="20"/>
          <w:lang w:val="en-US"/>
        </w:rPr>
        <w:t>cap</w:t>
      </w:r>
      <w:r w:rsidRPr="00003FA1">
        <w:rPr>
          <w:rFonts w:ascii="Arial" w:hAnsi="Arial" w:cs="Arial"/>
          <w:sz w:val="20"/>
          <w:szCs w:val="20"/>
          <w:lang w:val="en-US"/>
        </w:rPr>
        <w:t>able</w:t>
      </w:r>
      <w:r w:rsidR="000C15CA" w:rsidRPr="00003FA1">
        <w:rPr>
          <w:rFonts w:ascii="Arial" w:hAnsi="Arial" w:cs="Arial"/>
          <w:sz w:val="20"/>
          <w:szCs w:val="20"/>
          <w:lang w:val="en-US"/>
        </w:rPr>
        <w:t xml:space="preserve"> </w:t>
      </w:r>
      <w:r w:rsidR="000E47EC" w:rsidRPr="00003FA1">
        <w:rPr>
          <w:rFonts w:ascii="Arial" w:hAnsi="Arial" w:cs="Arial"/>
          <w:sz w:val="20"/>
          <w:szCs w:val="20"/>
          <w:lang w:val="en-US"/>
        </w:rPr>
        <w:t xml:space="preserve">of </w:t>
      </w:r>
      <w:r w:rsidR="000C15CA" w:rsidRPr="00003FA1">
        <w:rPr>
          <w:rFonts w:ascii="Arial" w:hAnsi="Arial" w:cs="Arial"/>
          <w:sz w:val="20"/>
          <w:szCs w:val="20"/>
          <w:lang w:val="en-US"/>
        </w:rPr>
        <w:t>simulat</w:t>
      </w:r>
      <w:r w:rsidR="000E47EC" w:rsidRPr="00003FA1">
        <w:rPr>
          <w:rFonts w:ascii="Arial" w:hAnsi="Arial" w:cs="Arial"/>
          <w:sz w:val="20"/>
          <w:szCs w:val="20"/>
          <w:lang w:val="en-US"/>
        </w:rPr>
        <w:t>ing</w:t>
      </w:r>
      <w:r w:rsidR="000C15CA" w:rsidRPr="00003FA1">
        <w:rPr>
          <w:rFonts w:ascii="Arial" w:hAnsi="Arial" w:cs="Arial"/>
          <w:sz w:val="20"/>
          <w:szCs w:val="20"/>
          <w:lang w:val="en-US"/>
        </w:rPr>
        <w:t xml:space="preserve"> the reflections from a moving object on a static or moving receiver.</w:t>
      </w:r>
    </w:p>
    <w:p w14:paraId="1A2BE174" w14:textId="77777777" w:rsidR="000C15CA" w:rsidRPr="00003FA1" w:rsidRDefault="000C15CA">
      <w:pPr>
        <w:rPr>
          <w:rFonts w:ascii="Arial" w:hAnsi="Arial" w:cs="Arial"/>
          <w:sz w:val="20"/>
          <w:szCs w:val="20"/>
          <w:lang w:val="en-US"/>
        </w:rPr>
      </w:pPr>
    </w:p>
    <w:p w14:paraId="2074D145" w14:textId="77777777" w:rsidR="00936CA3" w:rsidRPr="00003FA1" w:rsidRDefault="00936CA3" w:rsidP="00C416A5">
      <w:pPr>
        <w:pStyle w:val="Nadpis2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Vector diagram</w:t>
      </w:r>
    </w:p>
    <w:p w14:paraId="3C8D0B66" w14:textId="2FB6F9B2" w:rsidR="00936CA3" w:rsidRPr="00003FA1" w:rsidRDefault="008F1B2B" w:rsidP="00F81836">
      <w:pPr>
        <w:pStyle w:val="Nadpis3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The software s</w:t>
      </w:r>
      <w:r w:rsidR="00936CA3" w:rsidRPr="00003FA1">
        <w:rPr>
          <w:rFonts w:ascii="Arial" w:hAnsi="Arial" w:cs="Arial"/>
          <w:sz w:val="20"/>
          <w:szCs w:val="20"/>
          <w:lang w:val="en-US"/>
        </w:rPr>
        <w:t xml:space="preserve">hall be </w:t>
      </w:r>
      <w:r w:rsidR="000E47EC" w:rsidRPr="00003FA1">
        <w:rPr>
          <w:rFonts w:ascii="Arial" w:hAnsi="Arial" w:cs="Arial"/>
          <w:sz w:val="20"/>
          <w:szCs w:val="20"/>
          <w:lang w:val="en-US"/>
        </w:rPr>
        <w:t>cap</w:t>
      </w:r>
      <w:r w:rsidRPr="00003FA1">
        <w:rPr>
          <w:rFonts w:ascii="Arial" w:hAnsi="Arial" w:cs="Arial"/>
          <w:sz w:val="20"/>
          <w:szCs w:val="20"/>
          <w:lang w:val="en-US"/>
        </w:rPr>
        <w:t>able</w:t>
      </w:r>
      <w:r w:rsidR="00936CA3" w:rsidRPr="00003FA1">
        <w:rPr>
          <w:rFonts w:ascii="Arial" w:hAnsi="Arial" w:cs="Arial"/>
          <w:sz w:val="20"/>
          <w:szCs w:val="20"/>
          <w:lang w:val="en-US"/>
        </w:rPr>
        <w:t xml:space="preserve"> </w:t>
      </w:r>
      <w:r w:rsidR="000E47EC" w:rsidRPr="00003FA1">
        <w:rPr>
          <w:rFonts w:ascii="Arial" w:hAnsi="Arial" w:cs="Arial"/>
          <w:sz w:val="20"/>
          <w:szCs w:val="20"/>
          <w:lang w:val="en-US"/>
        </w:rPr>
        <w:t>of displaying</w:t>
      </w:r>
      <w:r w:rsidR="00FF0682" w:rsidRPr="00003FA1">
        <w:rPr>
          <w:rFonts w:ascii="Arial" w:hAnsi="Arial" w:cs="Arial"/>
          <w:sz w:val="20"/>
          <w:szCs w:val="20"/>
          <w:lang w:val="en-US"/>
        </w:rPr>
        <w:t xml:space="preserve"> </w:t>
      </w:r>
      <w:r w:rsidRPr="00003FA1">
        <w:rPr>
          <w:rFonts w:ascii="Arial" w:hAnsi="Arial" w:cs="Arial"/>
          <w:sz w:val="20"/>
          <w:szCs w:val="20"/>
          <w:lang w:val="en-US"/>
        </w:rPr>
        <w:t xml:space="preserve">the </w:t>
      </w:r>
      <w:r w:rsidR="00FF0682" w:rsidRPr="00003FA1">
        <w:rPr>
          <w:rFonts w:ascii="Arial" w:hAnsi="Arial" w:cs="Arial"/>
          <w:sz w:val="20"/>
          <w:szCs w:val="20"/>
          <w:lang w:val="en-US"/>
        </w:rPr>
        <w:t xml:space="preserve">vectors of the signal received by </w:t>
      </w:r>
      <w:r w:rsidRPr="00003FA1">
        <w:rPr>
          <w:rFonts w:ascii="Arial" w:hAnsi="Arial" w:cs="Arial"/>
          <w:sz w:val="20"/>
          <w:szCs w:val="20"/>
          <w:lang w:val="en-US"/>
        </w:rPr>
        <w:t xml:space="preserve">the </w:t>
      </w:r>
      <w:r w:rsidR="00FF0682" w:rsidRPr="00003FA1">
        <w:rPr>
          <w:rFonts w:ascii="Arial" w:hAnsi="Arial" w:cs="Arial"/>
          <w:sz w:val="20"/>
          <w:szCs w:val="20"/>
          <w:lang w:val="en-US"/>
        </w:rPr>
        <w:t>receiver from each antenna.</w:t>
      </w:r>
    </w:p>
    <w:p w14:paraId="09FB1EE6" w14:textId="77777777" w:rsidR="00FF0682" w:rsidRPr="00003FA1" w:rsidRDefault="00FF0682">
      <w:pPr>
        <w:rPr>
          <w:rFonts w:ascii="Arial" w:hAnsi="Arial" w:cs="Arial"/>
          <w:sz w:val="20"/>
          <w:szCs w:val="20"/>
          <w:lang w:val="en-US"/>
        </w:rPr>
      </w:pPr>
    </w:p>
    <w:p w14:paraId="01DD250A" w14:textId="52E2B02F" w:rsidR="00FF0682" w:rsidRPr="00003FA1" w:rsidRDefault="00FF0682" w:rsidP="00C416A5">
      <w:pPr>
        <w:pStyle w:val="Nadpis2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Import</w:t>
      </w:r>
      <w:r w:rsidR="008F1B2B" w:rsidRPr="00003FA1">
        <w:rPr>
          <w:rFonts w:ascii="Arial" w:hAnsi="Arial" w:cs="Arial"/>
          <w:sz w:val="20"/>
          <w:szCs w:val="20"/>
          <w:lang w:val="en-US"/>
        </w:rPr>
        <w:t xml:space="preserve"> of</w:t>
      </w:r>
      <w:r w:rsidRPr="00003FA1">
        <w:rPr>
          <w:rFonts w:ascii="Arial" w:hAnsi="Arial" w:cs="Arial"/>
          <w:sz w:val="20"/>
          <w:szCs w:val="20"/>
          <w:lang w:val="en-US"/>
        </w:rPr>
        <w:t xml:space="preserve"> </w:t>
      </w:r>
      <w:r w:rsidR="00C416A5" w:rsidRPr="00003FA1">
        <w:rPr>
          <w:rFonts w:ascii="Arial" w:hAnsi="Arial" w:cs="Arial"/>
          <w:sz w:val="20"/>
          <w:szCs w:val="20"/>
          <w:lang w:val="en-US"/>
        </w:rPr>
        <w:t>ground</w:t>
      </w:r>
      <w:r w:rsidRPr="00003FA1">
        <w:rPr>
          <w:rFonts w:ascii="Arial" w:hAnsi="Arial" w:cs="Arial"/>
          <w:sz w:val="20"/>
          <w:szCs w:val="20"/>
          <w:lang w:val="en-US"/>
        </w:rPr>
        <w:t xml:space="preserve"> an</w:t>
      </w:r>
      <w:r w:rsidR="004F1A6F" w:rsidRPr="00003FA1">
        <w:rPr>
          <w:rFonts w:ascii="Arial" w:hAnsi="Arial" w:cs="Arial"/>
          <w:sz w:val="20"/>
          <w:szCs w:val="20"/>
          <w:lang w:val="en-US"/>
        </w:rPr>
        <w:t>d</w:t>
      </w:r>
      <w:r w:rsidRPr="00003FA1">
        <w:rPr>
          <w:rFonts w:ascii="Arial" w:hAnsi="Arial" w:cs="Arial"/>
          <w:sz w:val="20"/>
          <w:szCs w:val="20"/>
          <w:lang w:val="en-US"/>
        </w:rPr>
        <w:t xml:space="preserve"> flight i</w:t>
      </w:r>
      <w:r w:rsidR="004F1A6F" w:rsidRPr="00003FA1">
        <w:rPr>
          <w:rFonts w:ascii="Arial" w:hAnsi="Arial" w:cs="Arial"/>
          <w:sz w:val="20"/>
          <w:szCs w:val="20"/>
          <w:lang w:val="en-US"/>
        </w:rPr>
        <w:t>n</w:t>
      </w:r>
      <w:r w:rsidRPr="00003FA1">
        <w:rPr>
          <w:rFonts w:ascii="Arial" w:hAnsi="Arial" w:cs="Arial"/>
          <w:sz w:val="20"/>
          <w:szCs w:val="20"/>
          <w:lang w:val="en-US"/>
        </w:rPr>
        <w:t>spection measurements</w:t>
      </w:r>
    </w:p>
    <w:p w14:paraId="1BE2AF0D" w14:textId="195C1E91" w:rsidR="00FF0682" w:rsidRPr="00003FA1" w:rsidRDefault="008F1B2B" w:rsidP="00F81836">
      <w:pPr>
        <w:pStyle w:val="Nadpis3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 xml:space="preserve">The software shall be </w:t>
      </w:r>
      <w:r w:rsidR="000E47EC" w:rsidRPr="00003FA1">
        <w:rPr>
          <w:rFonts w:ascii="Arial" w:hAnsi="Arial" w:cs="Arial"/>
          <w:sz w:val="20"/>
          <w:szCs w:val="20"/>
          <w:lang w:val="en-US"/>
        </w:rPr>
        <w:t>cap</w:t>
      </w:r>
      <w:r w:rsidRPr="00003FA1">
        <w:rPr>
          <w:rFonts w:ascii="Arial" w:hAnsi="Arial" w:cs="Arial"/>
          <w:sz w:val="20"/>
          <w:szCs w:val="20"/>
          <w:lang w:val="en-US"/>
        </w:rPr>
        <w:t>able</w:t>
      </w:r>
      <w:r w:rsidR="00FF0682" w:rsidRPr="00003FA1">
        <w:rPr>
          <w:rFonts w:ascii="Arial" w:hAnsi="Arial" w:cs="Arial"/>
          <w:sz w:val="20"/>
          <w:szCs w:val="20"/>
          <w:lang w:val="en-US"/>
        </w:rPr>
        <w:t xml:space="preserve"> </w:t>
      </w:r>
      <w:r w:rsidR="000E47EC" w:rsidRPr="00003FA1">
        <w:rPr>
          <w:rFonts w:ascii="Arial" w:hAnsi="Arial" w:cs="Arial"/>
          <w:sz w:val="20"/>
          <w:szCs w:val="20"/>
          <w:lang w:val="en-US"/>
        </w:rPr>
        <w:t>of impor</w:t>
      </w:r>
      <w:r w:rsidR="00FF0682" w:rsidRPr="00003FA1">
        <w:rPr>
          <w:rFonts w:ascii="Arial" w:hAnsi="Arial" w:cs="Arial"/>
          <w:sz w:val="20"/>
          <w:szCs w:val="20"/>
          <w:lang w:val="en-US"/>
        </w:rPr>
        <w:t>t</w:t>
      </w:r>
      <w:r w:rsidR="000E47EC" w:rsidRPr="00003FA1">
        <w:rPr>
          <w:rFonts w:ascii="Arial" w:hAnsi="Arial" w:cs="Arial"/>
          <w:sz w:val="20"/>
          <w:szCs w:val="20"/>
          <w:lang w:val="en-US"/>
        </w:rPr>
        <w:t>ing</w:t>
      </w:r>
      <w:r w:rsidR="00FF0682" w:rsidRPr="00003FA1">
        <w:rPr>
          <w:rFonts w:ascii="Arial" w:hAnsi="Arial" w:cs="Arial"/>
          <w:sz w:val="20"/>
          <w:szCs w:val="20"/>
          <w:lang w:val="en-US"/>
        </w:rPr>
        <w:t xml:space="preserve"> data from </w:t>
      </w:r>
      <w:r w:rsidRPr="00003FA1">
        <w:rPr>
          <w:rFonts w:ascii="Arial" w:hAnsi="Arial" w:cs="Arial"/>
          <w:sz w:val="20"/>
          <w:szCs w:val="20"/>
          <w:lang w:val="en-US"/>
        </w:rPr>
        <w:t>a f</w:t>
      </w:r>
      <w:r w:rsidR="00FF0682" w:rsidRPr="00003FA1">
        <w:rPr>
          <w:rFonts w:ascii="Arial" w:hAnsi="Arial" w:cs="Arial"/>
          <w:sz w:val="20"/>
          <w:szCs w:val="20"/>
          <w:lang w:val="en-US"/>
        </w:rPr>
        <w:t xml:space="preserve">light inspection measurement or a ground measurement </w:t>
      </w:r>
      <w:r w:rsidR="000E47EC" w:rsidRPr="00003FA1">
        <w:rPr>
          <w:rFonts w:ascii="Arial" w:hAnsi="Arial" w:cs="Arial"/>
          <w:sz w:val="20"/>
          <w:szCs w:val="20"/>
          <w:lang w:val="en-US"/>
        </w:rPr>
        <w:t>for</w:t>
      </w:r>
      <w:r w:rsidR="00FF0682" w:rsidRPr="00003FA1">
        <w:rPr>
          <w:rFonts w:ascii="Arial" w:hAnsi="Arial" w:cs="Arial"/>
          <w:sz w:val="20"/>
          <w:szCs w:val="20"/>
          <w:lang w:val="en-US"/>
        </w:rPr>
        <w:t xml:space="preserve"> compar</w:t>
      </w:r>
      <w:r w:rsidR="000E47EC" w:rsidRPr="00003FA1">
        <w:rPr>
          <w:rFonts w:ascii="Arial" w:hAnsi="Arial" w:cs="Arial"/>
          <w:sz w:val="20"/>
          <w:szCs w:val="20"/>
          <w:lang w:val="en-US"/>
        </w:rPr>
        <w:t xml:space="preserve">ison between </w:t>
      </w:r>
      <w:r w:rsidR="00FF0682" w:rsidRPr="00003FA1">
        <w:rPr>
          <w:rFonts w:ascii="Arial" w:hAnsi="Arial" w:cs="Arial"/>
          <w:sz w:val="20"/>
          <w:szCs w:val="20"/>
          <w:lang w:val="en-US"/>
        </w:rPr>
        <w:t>simulation and real measurement.</w:t>
      </w:r>
    </w:p>
    <w:p w14:paraId="626244F6" w14:textId="77777777" w:rsidR="000D3B64" w:rsidRPr="00003FA1" w:rsidRDefault="000D3B64" w:rsidP="000D3B64">
      <w:pPr>
        <w:rPr>
          <w:rFonts w:ascii="Arial" w:hAnsi="Arial" w:cs="Arial"/>
          <w:sz w:val="20"/>
          <w:szCs w:val="20"/>
          <w:lang w:val="en-US"/>
        </w:rPr>
      </w:pPr>
    </w:p>
    <w:p w14:paraId="6EFC8DE5" w14:textId="77777777" w:rsidR="000D3B64" w:rsidRPr="00003FA1" w:rsidRDefault="000D3B64" w:rsidP="000D3B64">
      <w:pPr>
        <w:pStyle w:val="Nadpis2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Receiver features</w:t>
      </w:r>
    </w:p>
    <w:p w14:paraId="69DC860C" w14:textId="6FD749F8" w:rsidR="001224CA" w:rsidRPr="00003FA1" w:rsidRDefault="008F1B2B" w:rsidP="000D3B64">
      <w:pPr>
        <w:pStyle w:val="Nadpis3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The software shall be</w:t>
      </w:r>
      <w:r w:rsidR="000E47EC" w:rsidRPr="00003FA1">
        <w:rPr>
          <w:rFonts w:ascii="Arial" w:hAnsi="Arial" w:cs="Arial"/>
          <w:sz w:val="20"/>
          <w:szCs w:val="20"/>
          <w:lang w:val="en-US"/>
        </w:rPr>
        <w:t xml:space="preserve"> cap</w:t>
      </w:r>
      <w:r w:rsidRPr="00003FA1">
        <w:rPr>
          <w:rFonts w:ascii="Arial" w:hAnsi="Arial" w:cs="Arial"/>
          <w:sz w:val="20"/>
          <w:szCs w:val="20"/>
          <w:lang w:val="en-US"/>
        </w:rPr>
        <w:t xml:space="preserve">able </w:t>
      </w:r>
      <w:r w:rsidR="000E47EC" w:rsidRPr="00003FA1">
        <w:rPr>
          <w:rFonts w:ascii="Arial" w:hAnsi="Arial" w:cs="Arial"/>
          <w:sz w:val="20"/>
          <w:szCs w:val="20"/>
          <w:lang w:val="en-US"/>
        </w:rPr>
        <w:t>of adjusting</w:t>
      </w:r>
      <w:r w:rsidR="000D3B64" w:rsidRPr="00003FA1">
        <w:rPr>
          <w:rFonts w:ascii="Arial" w:hAnsi="Arial" w:cs="Arial"/>
          <w:sz w:val="20"/>
          <w:szCs w:val="20"/>
          <w:lang w:val="en-US"/>
        </w:rPr>
        <w:t xml:space="preserve"> </w:t>
      </w:r>
      <w:r w:rsidRPr="00003FA1">
        <w:rPr>
          <w:rFonts w:ascii="Arial" w:hAnsi="Arial" w:cs="Arial"/>
          <w:sz w:val="20"/>
          <w:szCs w:val="20"/>
          <w:lang w:val="en-US"/>
        </w:rPr>
        <w:t xml:space="preserve">the </w:t>
      </w:r>
      <w:r w:rsidR="000D3B64" w:rsidRPr="00003FA1">
        <w:rPr>
          <w:rFonts w:ascii="Arial" w:hAnsi="Arial" w:cs="Arial"/>
          <w:sz w:val="20"/>
          <w:szCs w:val="20"/>
          <w:lang w:val="en-US"/>
        </w:rPr>
        <w:t>time constant and speed of the receiver.</w:t>
      </w:r>
    </w:p>
    <w:p w14:paraId="4C0F5DF0" w14:textId="77777777" w:rsidR="000D3B64" w:rsidRPr="00003FA1" w:rsidRDefault="000D3B64">
      <w:pPr>
        <w:rPr>
          <w:rFonts w:ascii="Arial" w:hAnsi="Arial" w:cs="Arial"/>
          <w:sz w:val="20"/>
          <w:szCs w:val="20"/>
          <w:lang w:val="en-US"/>
        </w:rPr>
      </w:pPr>
    </w:p>
    <w:p w14:paraId="0493A964" w14:textId="77777777" w:rsidR="001224CA" w:rsidRPr="00003FA1" w:rsidRDefault="001224CA">
      <w:pPr>
        <w:rPr>
          <w:rFonts w:ascii="Arial" w:hAnsi="Arial" w:cs="Arial"/>
          <w:sz w:val="20"/>
          <w:szCs w:val="20"/>
          <w:lang w:val="en-US"/>
        </w:rPr>
      </w:pPr>
    </w:p>
    <w:p w14:paraId="2FD615B4" w14:textId="77777777" w:rsidR="00145F41" w:rsidRPr="00003FA1" w:rsidRDefault="00145F41" w:rsidP="00C416A5">
      <w:pPr>
        <w:pStyle w:val="Nadpis1"/>
        <w:rPr>
          <w:rFonts w:ascii="Arial" w:hAnsi="Arial" w:cs="Arial"/>
          <w:sz w:val="24"/>
          <w:szCs w:val="24"/>
          <w:lang w:val="en-US"/>
        </w:rPr>
      </w:pPr>
      <w:r w:rsidRPr="00003FA1">
        <w:rPr>
          <w:rFonts w:ascii="Arial" w:hAnsi="Arial" w:cs="Arial"/>
          <w:sz w:val="24"/>
          <w:szCs w:val="24"/>
          <w:lang w:val="en-US"/>
        </w:rPr>
        <w:t>G</w:t>
      </w:r>
      <w:r w:rsidR="00FF0682" w:rsidRPr="00003FA1">
        <w:rPr>
          <w:rFonts w:ascii="Arial" w:hAnsi="Arial" w:cs="Arial"/>
          <w:sz w:val="24"/>
          <w:szCs w:val="24"/>
          <w:lang w:val="en-US"/>
        </w:rPr>
        <w:t>lide path</w:t>
      </w:r>
    </w:p>
    <w:p w14:paraId="430B72F5" w14:textId="77777777" w:rsidR="00FF0682" w:rsidRPr="00003FA1" w:rsidRDefault="00FF0682" w:rsidP="00C416A5">
      <w:pPr>
        <w:pStyle w:val="Nadpis2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Glide path layout</w:t>
      </w:r>
    </w:p>
    <w:p w14:paraId="2945EF4E" w14:textId="5FB8AC08" w:rsidR="00FF0682" w:rsidRPr="00003FA1" w:rsidRDefault="005B26C1" w:rsidP="00F81836">
      <w:pPr>
        <w:pStyle w:val="Nadpis3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The software</w:t>
      </w:r>
      <w:r w:rsidR="00FF0682" w:rsidRPr="00003FA1">
        <w:rPr>
          <w:rFonts w:ascii="Arial" w:hAnsi="Arial" w:cs="Arial"/>
          <w:sz w:val="20"/>
          <w:szCs w:val="20"/>
          <w:lang w:val="en-US"/>
        </w:rPr>
        <w:t xml:space="preserve"> shall be </w:t>
      </w:r>
      <w:r w:rsidRPr="00003FA1">
        <w:rPr>
          <w:rFonts w:ascii="Arial" w:hAnsi="Arial" w:cs="Arial"/>
          <w:sz w:val="20"/>
          <w:szCs w:val="20"/>
          <w:lang w:val="en-US"/>
        </w:rPr>
        <w:t xml:space="preserve">capable of setting </w:t>
      </w:r>
      <w:r w:rsidR="00FF0682" w:rsidRPr="00003FA1">
        <w:rPr>
          <w:rFonts w:ascii="Arial" w:hAnsi="Arial" w:cs="Arial"/>
          <w:sz w:val="20"/>
          <w:szCs w:val="20"/>
          <w:lang w:val="en-US"/>
        </w:rPr>
        <w:t xml:space="preserve">all </w:t>
      </w:r>
      <w:r w:rsidR="00C416A5" w:rsidRPr="00003FA1">
        <w:rPr>
          <w:rFonts w:ascii="Arial" w:hAnsi="Arial" w:cs="Arial"/>
          <w:sz w:val="20"/>
          <w:szCs w:val="20"/>
          <w:lang w:val="en-US"/>
        </w:rPr>
        <w:t>mechanical</w:t>
      </w:r>
      <w:r w:rsidR="00FF0682" w:rsidRPr="00003FA1">
        <w:rPr>
          <w:rFonts w:ascii="Arial" w:hAnsi="Arial" w:cs="Arial"/>
          <w:sz w:val="20"/>
          <w:szCs w:val="20"/>
          <w:lang w:val="en-US"/>
        </w:rPr>
        <w:t xml:space="preserve"> and geographical </w:t>
      </w:r>
      <w:r w:rsidR="00C416A5" w:rsidRPr="00003FA1">
        <w:rPr>
          <w:rFonts w:ascii="Arial" w:hAnsi="Arial" w:cs="Arial"/>
          <w:sz w:val="20"/>
          <w:szCs w:val="20"/>
          <w:lang w:val="en-US"/>
        </w:rPr>
        <w:t>settings</w:t>
      </w:r>
      <w:r w:rsidRPr="00003FA1">
        <w:rPr>
          <w:rFonts w:ascii="Arial" w:hAnsi="Arial" w:cs="Arial"/>
          <w:sz w:val="20"/>
          <w:szCs w:val="20"/>
          <w:lang w:val="en-US"/>
        </w:rPr>
        <w:t xml:space="preserve"> for the GP.</w:t>
      </w:r>
    </w:p>
    <w:p w14:paraId="7AFA560E" w14:textId="2CA47606" w:rsidR="00FF0682" w:rsidRPr="00003FA1" w:rsidRDefault="005B26C1" w:rsidP="00F81836">
      <w:pPr>
        <w:pStyle w:val="Nadpis3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The software shall be capable of</w:t>
      </w:r>
      <w:r w:rsidR="00FF0682" w:rsidRPr="00003FA1">
        <w:rPr>
          <w:rFonts w:ascii="Arial" w:hAnsi="Arial" w:cs="Arial"/>
          <w:sz w:val="20"/>
          <w:szCs w:val="20"/>
          <w:lang w:val="en-US"/>
        </w:rPr>
        <w:t xml:space="preserve"> c</w:t>
      </w:r>
      <w:r w:rsidRPr="00003FA1">
        <w:rPr>
          <w:rFonts w:ascii="Arial" w:hAnsi="Arial" w:cs="Arial"/>
          <w:sz w:val="20"/>
          <w:szCs w:val="20"/>
          <w:lang w:val="en-US"/>
        </w:rPr>
        <w:t>alculating the</w:t>
      </w:r>
      <w:r w:rsidR="00FF0682" w:rsidRPr="00003FA1">
        <w:rPr>
          <w:rFonts w:ascii="Arial" w:hAnsi="Arial" w:cs="Arial"/>
          <w:sz w:val="20"/>
          <w:szCs w:val="20"/>
          <w:lang w:val="en-US"/>
        </w:rPr>
        <w:t xml:space="preserve"> average </w:t>
      </w:r>
      <w:r w:rsidR="00C416A5" w:rsidRPr="00003FA1">
        <w:rPr>
          <w:rFonts w:ascii="Arial" w:hAnsi="Arial" w:cs="Arial"/>
          <w:sz w:val="20"/>
          <w:szCs w:val="20"/>
          <w:lang w:val="en-US"/>
        </w:rPr>
        <w:t>reflection</w:t>
      </w:r>
      <w:r w:rsidR="00FF0682" w:rsidRPr="00003FA1">
        <w:rPr>
          <w:rFonts w:ascii="Arial" w:hAnsi="Arial" w:cs="Arial"/>
          <w:sz w:val="20"/>
          <w:szCs w:val="20"/>
          <w:lang w:val="en-US"/>
        </w:rPr>
        <w:t xml:space="preserve"> plane f</w:t>
      </w:r>
      <w:r w:rsidR="004F1A6F" w:rsidRPr="00003FA1">
        <w:rPr>
          <w:rFonts w:ascii="Arial" w:hAnsi="Arial" w:cs="Arial"/>
          <w:sz w:val="20"/>
          <w:szCs w:val="20"/>
          <w:lang w:val="en-US"/>
        </w:rPr>
        <w:t>r</w:t>
      </w:r>
      <w:r w:rsidR="00FF0682" w:rsidRPr="00003FA1">
        <w:rPr>
          <w:rFonts w:ascii="Arial" w:hAnsi="Arial" w:cs="Arial"/>
          <w:sz w:val="20"/>
          <w:szCs w:val="20"/>
          <w:lang w:val="en-US"/>
        </w:rPr>
        <w:t>om a site survey for set up mast and antenna positions.</w:t>
      </w:r>
    </w:p>
    <w:p w14:paraId="70C4454E" w14:textId="77777777" w:rsidR="00FF0682" w:rsidRPr="00003FA1" w:rsidRDefault="00FF0682" w:rsidP="00145F41">
      <w:pPr>
        <w:rPr>
          <w:rFonts w:ascii="Arial" w:hAnsi="Arial" w:cs="Arial"/>
          <w:sz w:val="20"/>
          <w:szCs w:val="20"/>
          <w:lang w:val="en-US"/>
        </w:rPr>
      </w:pPr>
    </w:p>
    <w:p w14:paraId="34A3A2AB" w14:textId="77777777" w:rsidR="00FF0682" w:rsidRPr="00003FA1" w:rsidRDefault="00FF0682" w:rsidP="00C416A5">
      <w:pPr>
        <w:pStyle w:val="Nadpis2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ADU and MCU unit</w:t>
      </w:r>
    </w:p>
    <w:p w14:paraId="04A4522A" w14:textId="47544B9D" w:rsidR="00FF0682" w:rsidRPr="00003FA1" w:rsidRDefault="005B26C1" w:rsidP="00F81836">
      <w:pPr>
        <w:pStyle w:val="Nadpis3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The software</w:t>
      </w:r>
      <w:r w:rsidR="00FF0682" w:rsidRPr="00003FA1">
        <w:rPr>
          <w:rFonts w:ascii="Arial" w:hAnsi="Arial" w:cs="Arial"/>
          <w:sz w:val="20"/>
          <w:szCs w:val="20"/>
          <w:lang w:val="en-US"/>
        </w:rPr>
        <w:t xml:space="preserve"> shall be </w:t>
      </w:r>
      <w:r w:rsidRPr="00003FA1">
        <w:rPr>
          <w:rFonts w:ascii="Arial" w:hAnsi="Arial" w:cs="Arial"/>
          <w:sz w:val="20"/>
          <w:szCs w:val="20"/>
          <w:lang w:val="en-US"/>
        </w:rPr>
        <w:t>capable of</w:t>
      </w:r>
      <w:r w:rsidR="00FF0682" w:rsidRPr="00003FA1">
        <w:rPr>
          <w:rFonts w:ascii="Arial" w:hAnsi="Arial" w:cs="Arial"/>
          <w:sz w:val="20"/>
          <w:szCs w:val="20"/>
          <w:lang w:val="en-US"/>
        </w:rPr>
        <w:t xml:space="preserve"> </w:t>
      </w:r>
      <w:r w:rsidRPr="00003FA1">
        <w:rPr>
          <w:rFonts w:ascii="Arial" w:hAnsi="Arial" w:cs="Arial"/>
          <w:sz w:val="20"/>
          <w:szCs w:val="20"/>
          <w:lang w:val="en-US"/>
        </w:rPr>
        <w:t>setting and displaying</w:t>
      </w:r>
      <w:r w:rsidR="00FF0682" w:rsidRPr="00003FA1">
        <w:rPr>
          <w:rFonts w:ascii="Arial" w:hAnsi="Arial" w:cs="Arial"/>
          <w:sz w:val="20"/>
          <w:szCs w:val="20"/>
          <w:lang w:val="en-US"/>
        </w:rPr>
        <w:t xml:space="preserve"> all ADU and MCU paramet</w:t>
      </w:r>
      <w:r w:rsidRPr="00003FA1">
        <w:rPr>
          <w:rFonts w:ascii="Arial" w:hAnsi="Arial" w:cs="Arial"/>
          <w:sz w:val="20"/>
          <w:szCs w:val="20"/>
          <w:lang w:val="en-US"/>
        </w:rPr>
        <w:t>ers</w:t>
      </w:r>
      <w:r w:rsidR="00FF0682" w:rsidRPr="00003FA1">
        <w:rPr>
          <w:rFonts w:ascii="Arial" w:hAnsi="Arial" w:cs="Arial"/>
          <w:sz w:val="20"/>
          <w:szCs w:val="20"/>
          <w:lang w:val="en-US"/>
        </w:rPr>
        <w:t>.</w:t>
      </w:r>
    </w:p>
    <w:p w14:paraId="2EF0D925" w14:textId="2BF1AA6D" w:rsidR="00186016" w:rsidRPr="00003FA1" w:rsidRDefault="00186016" w:rsidP="00186016">
      <w:pPr>
        <w:pStyle w:val="Nadpis3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It shall</w:t>
      </w:r>
      <w:r w:rsidR="005B26C1" w:rsidRPr="00003FA1">
        <w:rPr>
          <w:rFonts w:ascii="Arial" w:hAnsi="Arial" w:cs="Arial"/>
          <w:sz w:val="20"/>
          <w:szCs w:val="20"/>
          <w:lang w:val="en-US"/>
        </w:rPr>
        <w:t xml:space="preserve"> </w:t>
      </w:r>
      <w:r w:rsidR="00DA1CB9" w:rsidRPr="00003FA1">
        <w:rPr>
          <w:rFonts w:ascii="Arial" w:hAnsi="Arial" w:cs="Arial"/>
          <w:sz w:val="20"/>
          <w:szCs w:val="20"/>
          <w:lang w:val="en-US"/>
        </w:rPr>
        <w:t xml:space="preserve">at least </w:t>
      </w:r>
      <w:r w:rsidR="005B26C1" w:rsidRPr="00003FA1">
        <w:rPr>
          <w:rFonts w:ascii="Arial" w:hAnsi="Arial" w:cs="Arial"/>
          <w:sz w:val="20"/>
          <w:szCs w:val="20"/>
          <w:lang w:val="en-US"/>
        </w:rPr>
        <w:t>be able</w:t>
      </w:r>
      <w:r w:rsidRPr="00003FA1">
        <w:rPr>
          <w:rFonts w:ascii="Arial" w:hAnsi="Arial" w:cs="Arial"/>
          <w:sz w:val="20"/>
          <w:szCs w:val="20"/>
          <w:lang w:val="en-US"/>
        </w:rPr>
        <w:t xml:space="preserve"> </w:t>
      </w:r>
      <w:r w:rsidR="005B26C1" w:rsidRPr="00003FA1">
        <w:rPr>
          <w:rFonts w:ascii="Arial" w:hAnsi="Arial" w:cs="Arial"/>
          <w:sz w:val="20"/>
          <w:szCs w:val="20"/>
          <w:lang w:val="en-US"/>
        </w:rPr>
        <w:t>to</w:t>
      </w:r>
      <w:r w:rsidRPr="00003FA1">
        <w:rPr>
          <w:rFonts w:ascii="Arial" w:hAnsi="Arial" w:cs="Arial"/>
          <w:sz w:val="20"/>
          <w:szCs w:val="20"/>
          <w:lang w:val="en-US"/>
        </w:rPr>
        <w:t xml:space="preserve"> simula</w:t>
      </w:r>
      <w:r w:rsidR="005B26C1" w:rsidRPr="00003FA1">
        <w:rPr>
          <w:rFonts w:ascii="Arial" w:hAnsi="Arial" w:cs="Arial"/>
          <w:sz w:val="20"/>
          <w:szCs w:val="20"/>
          <w:lang w:val="en-US"/>
        </w:rPr>
        <w:t>te</w:t>
      </w:r>
      <w:r w:rsidRPr="00003FA1">
        <w:rPr>
          <w:rFonts w:ascii="Arial" w:hAnsi="Arial" w:cs="Arial"/>
          <w:sz w:val="20"/>
          <w:szCs w:val="20"/>
          <w:lang w:val="en-US"/>
        </w:rPr>
        <w:t>:</w:t>
      </w:r>
    </w:p>
    <w:p w14:paraId="68C729A5" w14:textId="7123D0EA" w:rsidR="00186016" w:rsidRPr="00003FA1" w:rsidRDefault="00186016" w:rsidP="00186016">
      <w:pPr>
        <w:pStyle w:val="Odstavecseseznamem"/>
        <w:numPr>
          <w:ilvl w:val="0"/>
          <w:numId w:val="12"/>
        </w:numPr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Normarc M Array</w:t>
      </w:r>
    </w:p>
    <w:p w14:paraId="3B958A8A" w14:textId="374547FC" w:rsidR="00186016" w:rsidRPr="00003FA1" w:rsidRDefault="00186016" w:rsidP="00186016">
      <w:pPr>
        <w:pStyle w:val="Odstavecseseznamem"/>
        <w:numPr>
          <w:ilvl w:val="0"/>
          <w:numId w:val="12"/>
        </w:numPr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Thales M Array Active</w:t>
      </w:r>
    </w:p>
    <w:p w14:paraId="72F0A3AD" w14:textId="77777777" w:rsidR="00DA1CB9" w:rsidRPr="00003FA1" w:rsidRDefault="00DA1CB9" w:rsidP="00186016">
      <w:pPr>
        <w:pStyle w:val="Odstavecseseznamem"/>
        <w:numPr>
          <w:ilvl w:val="0"/>
          <w:numId w:val="12"/>
        </w:numPr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General Null ref.</w:t>
      </w:r>
    </w:p>
    <w:p w14:paraId="14C411FF" w14:textId="77777777" w:rsidR="00186016" w:rsidRPr="00003FA1" w:rsidRDefault="00186016" w:rsidP="00186016">
      <w:pPr>
        <w:pStyle w:val="Odstavecseseznamem"/>
        <w:ind w:left="1428"/>
        <w:rPr>
          <w:rFonts w:ascii="Arial" w:hAnsi="Arial" w:cs="Arial"/>
          <w:sz w:val="20"/>
          <w:szCs w:val="20"/>
          <w:lang w:val="en-US"/>
        </w:rPr>
      </w:pPr>
    </w:p>
    <w:p w14:paraId="40F317B6" w14:textId="77777777" w:rsidR="00FF0682" w:rsidRPr="00003FA1" w:rsidRDefault="00FF0682" w:rsidP="00C416A5">
      <w:pPr>
        <w:pStyle w:val="Nadpis2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Import Scattering objects</w:t>
      </w:r>
    </w:p>
    <w:p w14:paraId="48E1842C" w14:textId="137D4944" w:rsidR="00FF0682" w:rsidRPr="00003FA1" w:rsidRDefault="005B26C1" w:rsidP="00F81836">
      <w:pPr>
        <w:pStyle w:val="Nadpis3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The software shall be capable of</w:t>
      </w:r>
      <w:r w:rsidR="00FF0682" w:rsidRPr="00003FA1">
        <w:rPr>
          <w:rFonts w:ascii="Arial" w:hAnsi="Arial" w:cs="Arial"/>
          <w:sz w:val="20"/>
          <w:szCs w:val="20"/>
          <w:lang w:val="en-US"/>
        </w:rPr>
        <w:t xml:space="preserve"> add</w:t>
      </w:r>
      <w:r w:rsidRPr="00003FA1">
        <w:rPr>
          <w:rFonts w:ascii="Arial" w:hAnsi="Arial" w:cs="Arial"/>
          <w:sz w:val="20"/>
          <w:szCs w:val="20"/>
          <w:lang w:val="en-US"/>
        </w:rPr>
        <w:t>ing</w:t>
      </w:r>
      <w:r w:rsidR="00FF0682" w:rsidRPr="00003FA1">
        <w:rPr>
          <w:rFonts w:ascii="Arial" w:hAnsi="Arial" w:cs="Arial"/>
          <w:sz w:val="20"/>
          <w:szCs w:val="20"/>
          <w:lang w:val="en-US"/>
        </w:rPr>
        <w:t xml:space="preserve"> some scattering objects to simulate</w:t>
      </w:r>
      <w:r w:rsidRPr="00003FA1">
        <w:rPr>
          <w:rFonts w:ascii="Arial" w:hAnsi="Arial" w:cs="Arial"/>
          <w:sz w:val="20"/>
          <w:szCs w:val="20"/>
          <w:lang w:val="en-US"/>
        </w:rPr>
        <w:t xml:space="preserve"> the</w:t>
      </w:r>
      <w:r w:rsidR="00FF0682" w:rsidRPr="00003FA1">
        <w:rPr>
          <w:rFonts w:ascii="Arial" w:hAnsi="Arial" w:cs="Arial"/>
          <w:sz w:val="20"/>
          <w:szCs w:val="20"/>
          <w:lang w:val="en-US"/>
        </w:rPr>
        <w:t xml:space="preserve"> impact of buildings or taxiing planes on GP performance.</w:t>
      </w:r>
    </w:p>
    <w:p w14:paraId="0E986AC6" w14:textId="1E235CFE" w:rsidR="00873773" w:rsidRPr="00003FA1" w:rsidRDefault="005B26C1" w:rsidP="00F81836">
      <w:pPr>
        <w:pStyle w:val="Nadpis3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 xml:space="preserve">The software shall be capable of </w:t>
      </w:r>
      <w:r w:rsidR="00873773" w:rsidRPr="00003FA1">
        <w:rPr>
          <w:rFonts w:ascii="Arial" w:hAnsi="Arial" w:cs="Arial"/>
          <w:sz w:val="20"/>
          <w:szCs w:val="20"/>
          <w:lang w:val="en-US"/>
        </w:rPr>
        <w:t>add</w:t>
      </w:r>
      <w:r w:rsidRPr="00003FA1">
        <w:rPr>
          <w:rFonts w:ascii="Arial" w:hAnsi="Arial" w:cs="Arial"/>
          <w:sz w:val="20"/>
          <w:szCs w:val="20"/>
          <w:lang w:val="en-US"/>
        </w:rPr>
        <w:t>ing</w:t>
      </w:r>
      <w:r w:rsidR="00873773" w:rsidRPr="00003FA1">
        <w:rPr>
          <w:rFonts w:ascii="Arial" w:hAnsi="Arial" w:cs="Arial"/>
          <w:sz w:val="20"/>
          <w:szCs w:val="20"/>
          <w:lang w:val="en-US"/>
        </w:rPr>
        <w:t xml:space="preserve"> some terrain unevenness to simulate</w:t>
      </w:r>
      <w:r w:rsidRPr="00003FA1">
        <w:rPr>
          <w:rFonts w:ascii="Arial" w:hAnsi="Arial" w:cs="Arial"/>
          <w:sz w:val="20"/>
          <w:szCs w:val="20"/>
          <w:lang w:val="en-US"/>
        </w:rPr>
        <w:t xml:space="preserve"> the</w:t>
      </w:r>
      <w:r w:rsidR="00873773" w:rsidRPr="00003FA1">
        <w:rPr>
          <w:rFonts w:ascii="Arial" w:hAnsi="Arial" w:cs="Arial"/>
          <w:sz w:val="20"/>
          <w:szCs w:val="20"/>
          <w:lang w:val="en-US"/>
        </w:rPr>
        <w:t xml:space="preserve"> impact on GP performance.</w:t>
      </w:r>
    </w:p>
    <w:p w14:paraId="0844D8CB" w14:textId="77777777" w:rsidR="00873773" w:rsidRPr="00003FA1" w:rsidRDefault="00873773" w:rsidP="00FF0682">
      <w:pPr>
        <w:rPr>
          <w:rFonts w:ascii="Arial" w:hAnsi="Arial" w:cs="Arial"/>
          <w:sz w:val="20"/>
          <w:szCs w:val="20"/>
          <w:lang w:val="en-US"/>
        </w:rPr>
      </w:pPr>
    </w:p>
    <w:p w14:paraId="543D9353" w14:textId="77777777" w:rsidR="0023695A" w:rsidRPr="00003FA1" w:rsidRDefault="0023695A" w:rsidP="0023695A">
      <w:pPr>
        <w:pStyle w:val="Nadpis2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Sensitive area calculations</w:t>
      </w:r>
    </w:p>
    <w:p w14:paraId="5949BE1A" w14:textId="4DB34C4C" w:rsidR="0023695A" w:rsidRPr="00003FA1" w:rsidRDefault="005B26C1" w:rsidP="0023695A">
      <w:pPr>
        <w:pStyle w:val="Nadpis3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 xml:space="preserve">The software shall be capable of </w:t>
      </w:r>
      <w:r w:rsidR="0023695A" w:rsidRPr="00003FA1">
        <w:rPr>
          <w:rFonts w:ascii="Arial" w:hAnsi="Arial" w:cs="Arial"/>
          <w:sz w:val="20"/>
          <w:szCs w:val="20"/>
          <w:lang w:val="en-US"/>
        </w:rPr>
        <w:t>display</w:t>
      </w:r>
      <w:r w:rsidRPr="00003FA1">
        <w:rPr>
          <w:rFonts w:ascii="Arial" w:hAnsi="Arial" w:cs="Arial"/>
          <w:sz w:val="20"/>
          <w:szCs w:val="20"/>
          <w:lang w:val="en-US"/>
        </w:rPr>
        <w:t>ing</w:t>
      </w:r>
      <w:r w:rsidR="0023695A" w:rsidRPr="00003FA1">
        <w:rPr>
          <w:rFonts w:ascii="Arial" w:hAnsi="Arial" w:cs="Arial"/>
          <w:sz w:val="20"/>
          <w:szCs w:val="20"/>
          <w:lang w:val="en-US"/>
        </w:rPr>
        <w:t xml:space="preserve"> sensitive area for scattering objects (i.e. Planes Tail, car, …)</w:t>
      </w:r>
    </w:p>
    <w:p w14:paraId="7D0EDB4F" w14:textId="77777777" w:rsidR="0023695A" w:rsidRPr="00003FA1" w:rsidRDefault="0023695A" w:rsidP="00FF0682">
      <w:pPr>
        <w:rPr>
          <w:rFonts w:ascii="Arial" w:hAnsi="Arial" w:cs="Arial"/>
          <w:sz w:val="20"/>
          <w:szCs w:val="20"/>
          <w:lang w:val="en-US"/>
        </w:rPr>
      </w:pPr>
    </w:p>
    <w:p w14:paraId="3E006D2C" w14:textId="77777777" w:rsidR="0023695A" w:rsidRPr="00003FA1" w:rsidRDefault="0023695A" w:rsidP="0023695A">
      <w:pPr>
        <w:pStyle w:val="Nadpis2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Vector diagram</w:t>
      </w:r>
    </w:p>
    <w:p w14:paraId="3168F40C" w14:textId="7282D925" w:rsidR="0023695A" w:rsidRPr="00003FA1" w:rsidRDefault="005B26C1" w:rsidP="0023695A">
      <w:pPr>
        <w:pStyle w:val="Nadpis3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The software shall be capable of</w:t>
      </w:r>
      <w:r w:rsidR="0023695A" w:rsidRPr="00003FA1">
        <w:rPr>
          <w:rFonts w:ascii="Arial" w:hAnsi="Arial" w:cs="Arial"/>
          <w:sz w:val="20"/>
          <w:szCs w:val="20"/>
          <w:lang w:val="en-US"/>
        </w:rPr>
        <w:t xml:space="preserve"> display</w:t>
      </w:r>
      <w:r w:rsidRPr="00003FA1">
        <w:rPr>
          <w:rFonts w:ascii="Arial" w:hAnsi="Arial" w:cs="Arial"/>
          <w:sz w:val="20"/>
          <w:szCs w:val="20"/>
          <w:lang w:val="en-US"/>
        </w:rPr>
        <w:t>ing</w:t>
      </w:r>
      <w:r w:rsidR="0023695A" w:rsidRPr="00003FA1">
        <w:rPr>
          <w:rFonts w:ascii="Arial" w:hAnsi="Arial" w:cs="Arial"/>
          <w:sz w:val="20"/>
          <w:szCs w:val="20"/>
          <w:lang w:val="en-US"/>
        </w:rPr>
        <w:t xml:space="preserve"> vectors of the signal received by</w:t>
      </w:r>
      <w:r w:rsidRPr="00003FA1">
        <w:rPr>
          <w:rFonts w:ascii="Arial" w:hAnsi="Arial" w:cs="Arial"/>
          <w:sz w:val="20"/>
          <w:szCs w:val="20"/>
          <w:lang w:val="en-US"/>
        </w:rPr>
        <w:t xml:space="preserve"> the</w:t>
      </w:r>
      <w:r w:rsidR="0023695A" w:rsidRPr="00003FA1">
        <w:rPr>
          <w:rFonts w:ascii="Arial" w:hAnsi="Arial" w:cs="Arial"/>
          <w:sz w:val="20"/>
          <w:szCs w:val="20"/>
          <w:lang w:val="en-US"/>
        </w:rPr>
        <w:t xml:space="preserve"> receiver from each antenna.</w:t>
      </w:r>
    </w:p>
    <w:p w14:paraId="226739A4" w14:textId="77777777" w:rsidR="0023695A" w:rsidRPr="00003FA1" w:rsidRDefault="0023695A" w:rsidP="0023695A">
      <w:pPr>
        <w:rPr>
          <w:rFonts w:ascii="Arial" w:hAnsi="Arial" w:cs="Arial"/>
          <w:sz w:val="20"/>
          <w:szCs w:val="20"/>
          <w:lang w:val="en-US"/>
        </w:rPr>
      </w:pPr>
    </w:p>
    <w:p w14:paraId="6D1B14C7" w14:textId="32B603EB" w:rsidR="00873773" w:rsidRPr="00003FA1" w:rsidRDefault="00873773" w:rsidP="00C416A5">
      <w:pPr>
        <w:pStyle w:val="Nadpis2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Import</w:t>
      </w:r>
      <w:r w:rsidR="005B26C1" w:rsidRPr="00003FA1">
        <w:rPr>
          <w:rFonts w:ascii="Arial" w:hAnsi="Arial" w:cs="Arial"/>
          <w:sz w:val="20"/>
          <w:szCs w:val="20"/>
          <w:lang w:val="en-US"/>
        </w:rPr>
        <w:t xml:space="preserve"> of</w:t>
      </w:r>
      <w:r w:rsidRPr="00003FA1">
        <w:rPr>
          <w:rFonts w:ascii="Arial" w:hAnsi="Arial" w:cs="Arial"/>
          <w:sz w:val="20"/>
          <w:szCs w:val="20"/>
          <w:lang w:val="en-US"/>
        </w:rPr>
        <w:t xml:space="preserve"> </w:t>
      </w:r>
      <w:r w:rsidR="00C416A5" w:rsidRPr="00003FA1">
        <w:rPr>
          <w:rFonts w:ascii="Arial" w:hAnsi="Arial" w:cs="Arial"/>
          <w:sz w:val="20"/>
          <w:szCs w:val="20"/>
          <w:lang w:val="en-US"/>
        </w:rPr>
        <w:t>ground</w:t>
      </w:r>
      <w:r w:rsidRPr="00003FA1">
        <w:rPr>
          <w:rFonts w:ascii="Arial" w:hAnsi="Arial" w:cs="Arial"/>
          <w:sz w:val="20"/>
          <w:szCs w:val="20"/>
          <w:lang w:val="en-US"/>
        </w:rPr>
        <w:t xml:space="preserve"> an</w:t>
      </w:r>
      <w:r w:rsidR="004F1A6F" w:rsidRPr="00003FA1">
        <w:rPr>
          <w:rFonts w:ascii="Arial" w:hAnsi="Arial" w:cs="Arial"/>
          <w:sz w:val="20"/>
          <w:szCs w:val="20"/>
          <w:lang w:val="en-US"/>
        </w:rPr>
        <w:t>d</w:t>
      </w:r>
      <w:r w:rsidRPr="00003FA1">
        <w:rPr>
          <w:rFonts w:ascii="Arial" w:hAnsi="Arial" w:cs="Arial"/>
          <w:sz w:val="20"/>
          <w:szCs w:val="20"/>
          <w:lang w:val="en-US"/>
        </w:rPr>
        <w:t xml:space="preserve"> flight </w:t>
      </w:r>
      <w:r w:rsidR="00C416A5" w:rsidRPr="00003FA1">
        <w:rPr>
          <w:rFonts w:ascii="Arial" w:hAnsi="Arial" w:cs="Arial"/>
          <w:sz w:val="20"/>
          <w:szCs w:val="20"/>
          <w:lang w:val="en-US"/>
        </w:rPr>
        <w:t>inspection</w:t>
      </w:r>
      <w:r w:rsidRPr="00003FA1">
        <w:rPr>
          <w:rFonts w:ascii="Arial" w:hAnsi="Arial" w:cs="Arial"/>
          <w:sz w:val="20"/>
          <w:szCs w:val="20"/>
          <w:lang w:val="en-US"/>
        </w:rPr>
        <w:t xml:space="preserve"> measurements</w:t>
      </w:r>
    </w:p>
    <w:p w14:paraId="42F90C15" w14:textId="5D3AD1C6" w:rsidR="00873773" w:rsidRPr="00003FA1" w:rsidRDefault="005B26C1" w:rsidP="00F81836">
      <w:pPr>
        <w:pStyle w:val="Nadpis3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 xml:space="preserve">The software shall be capable of </w:t>
      </w:r>
      <w:r w:rsidR="00873773" w:rsidRPr="00003FA1">
        <w:rPr>
          <w:rFonts w:ascii="Arial" w:hAnsi="Arial" w:cs="Arial"/>
          <w:sz w:val="20"/>
          <w:szCs w:val="20"/>
          <w:lang w:val="en-US"/>
        </w:rPr>
        <w:t>import</w:t>
      </w:r>
      <w:r w:rsidRPr="00003FA1">
        <w:rPr>
          <w:rFonts w:ascii="Arial" w:hAnsi="Arial" w:cs="Arial"/>
          <w:sz w:val="20"/>
          <w:szCs w:val="20"/>
          <w:lang w:val="en-US"/>
        </w:rPr>
        <w:t>ing</w:t>
      </w:r>
      <w:r w:rsidR="00873773" w:rsidRPr="00003FA1">
        <w:rPr>
          <w:rFonts w:ascii="Arial" w:hAnsi="Arial" w:cs="Arial"/>
          <w:sz w:val="20"/>
          <w:szCs w:val="20"/>
          <w:lang w:val="en-US"/>
        </w:rPr>
        <w:t xml:space="preserve"> data from</w:t>
      </w:r>
      <w:r w:rsidRPr="00003FA1">
        <w:rPr>
          <w:rFonts w:ascii="Arial" w:hAnsi="Arial" w:cs="Arial"/>
          <w:sz w:val="20"/>
          <w:szCs w:val="20"/>
          <w:lang w:val="en-US"/>
        </w:rPr>
        <w:t xml:space="preserve"> a</w:t>
      </w:r>
      <w:r w:rsidR="00873773" w:rsidRPr="00003FA1">
        <w:rPr>
          <w:rFonts w:ascii="Arial" w:hAnsi="Arial" w:cs="Arial"/>
          <w:sz w:val="20"/>
          <w:szCs w:val="20"/>
          <w:lang w:val="en-US"/>
        </w:rPr>
        <w:t xml:space="preserve"> </w:t>
      </w:r>
      <w:r w:rsidRPr="00003FA1">
        <w:rPr>
          <w:rFonts w:ascii="Arial" w:hAnsi="Arial" w:cs="Arial"/>
          <w:sz w:val="20"/>
          <w:szCs w:val="20"/>
          <w:lang w:val="en-US"/>
        </w:rPr>
        <w:t>f</w:t>
      </w:r>
      <w:r w:rsidR="00873773" w:rsidRPr="00003FA1">
        <w:rPr>
          <w:rFonts w:ascii="Arial" w:hAnsi="Arial" w:cs="Arial"/>
          <w:sz w:val="20"/>
          <w:szCs w:val="20"/>
          <w:lang w:val="en-US"/>
        </w:rPr>
        <w:t xml:space="preserve">light inspection measurement or a ground measurement </w:t>
      </w:r>
      <w:r w:rsidRPr="00003FA1">
        <w:rPr>
          <w:rFonts w:ascii="Arial" w:hAnsi="Arial" w:cs="Arial"/>
          <w:sz w:val="20"/>
          <w:szCs w:val="20"/>
          <w:lang w:val="en-US"/>
        </w:rPr>
        <w:t xml:space="preserve">for comparison between </w:t>
      </w:r>
      <w:r w:rsidR="00873773" w:rsidRPr="00003FA1">
        <w:rPr>
          <w:rFonts w:ascii="Arial" w:hAnsi="Arial" w:cs="Arial"/>
          <w:sz w:val="20"/>
          <w:szCs w:val="20"/>
          <w:lang w:val="en-US"/>
        </w:rPr>
        <w:t>simulation and real measurement.</w:t>
      </w:r>
    </w:p>
    <w:p w14:paraId="675149C8" w14:textId="77777777" w:rsidR="00145F41" w:rsidRPr="00003FA1" w:rsidRDefault="00145F41">
      <w:pPr>
        <w:rPr>
          <w:rFonts w:ascii="Arial" w:hAnsi="Arial" w:cs="Arial"/>
          <w:sz w:val="20"/>
          <w:szCs w:val="20"/>
          <w:lang w:val="en-US"/>
        </w:rPr>
      </w:pPr>
    </w:p>
    <w:p w14:paraId="58B725EB" w14:textId="77777777" w:rsidR="00F81836" w:rsidRPr="00003FA1" w:rsidRDefault="00F81836" w:rsidP="00F81836">
      <w:pPr>
        <w:pStyle w:val="Nadpis1"/>
        <w:rPr>
          <w:rFonts w:ascii="Arial" w:hAnsi="Arial" w:cs="Arial"/>
          <w:sz w:val="24"/>
          <w:szCs w:val="24"/>
          <w:lang w:val="en-US"/>
        </w:rPr>
      </w:pPr>
      <w:r w:rsidRPr="00003FA1">
        <w:rPr>
          <w:rFonts w:ascii="Arial" w:hAnsi="Arial" w:cs="Arial"/>
          <w:sz w:val="24"/>
          <w:szCs w:val="24"/>
          <w:lang w:val="en-US"/>
        </w:rPr>
        <w:t>Installation</w:t>
      </w:r>
    </w:p>
    <w:p w14:paraId="05369EC3" w14:textId="28E8793C" w:rsidR="00F81836" w:rsidRPr="00003FA1" w:rsidRDefault="00DF7845" w:rsidP="00F81836">
      <w:pPr>
        <w:pStyle w:val="Nadpis3"/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Support</w:t>
      </w:r>
      <w:r w:rsidR="00F81836" w:rsidRPr="00003FA1">
        <w:rPr>
          <w:rFonts w:ascii="Arial" w:hAnsi="Arial" w:cs="Arial"/>
          <w:sz w:val="20"/>
          <w:szCs w:val="20"/>
          <w:lang w:val="en-US"/>
        </w:rPr>
        <w:t xml:space="preserve"> shall be provided </w:t>
      </w:r>
      <w:r w:rsidRPr="00003FA1">
        <w:rPr>
          <w:rFonts w:ascii="Arial" w:hAnsi="Arial" w:cs="Arial"/>
          <w:sz w:val="20"/>
          <w:szCs w:val="20"/>
          <w:lang w:val="en-US"/>
        </w:rPr>
        <w:t xml:space="preserve">for </w:t>
      </w:r>
      <w:r w:rsidR="00F81836" w:rsidRPr="00003FA1">
        <w:rPr>
          <w:rFonts w:ascii="Arial" w:hAnsi="Arial" w:cs="Arial"/>
          <w:sz w:val="20"/>
          <w:szCs w:val="20"/>
          <w:lang w:val="en-US"/>
        </w:rPr>
        <w:t xml:space="preserve">installation </w:t>
      </w:r>
      <w:r w:rsidRPr="00003FA1">
        <w:rPr>
          <w:rFonts w:ascii="Arial" w:hAnsi="Arial" w:cs="Arial"/>
          <w:sz w:val="20"/>
          <w:szCs w:val="20"/>
          <w:lang w:val="en-US"/>
        </w:rPr>
        <w:t>o</w:t>
      </w:r>
      <w:r w:rsidR="00F81836" w:rsidRPr="00003FA1">
        <w:rPr>
          <w:rFonts w:ascii="Arial" w:hAnsi="Arial" w:cs="Arial"/>
          <w:sz w:val="20"/>
          <w:szCs w:val="20"/>
          <w:lang w:val="en-US"/>
        </w:rPr>
        <w:t>n</w:t>
      </w:r>
      <w:r w:rsidRPr="00003FA1">
        <w:rPr>
          <w:rFonts w:ascii="Arial" w:hAnsi="Arial" w:cs="Arial"/>
          <w:sz w:val="20"/>
          <w:szCs w:val="20"/>
          <w:lang w:val="en-US"/>
        </w:rPr>
        <w:t xml:space="preserve"> the</w:t>
      </w:r>
      <w:r w:rsidR="00F81836" w:rsidRPr="00003FA1">
        <w:rPr>
          <w:rFonts w:ascii="Arial" w:hAnsi="Arial" w:cs="Arial"/>
          <w:sz w:val="20"/>
          <w:szCs w:val="20"/>
          <w:lang w:val="en-US"/>
        </w:rPr>
        <w:t xml:space="preserve"> customer</w:t>
      </w:r>
      <w:r w:rsidRPr="00003FA1">
        <w:rPr>
          <w:rFonts w:ascii="Arial" w:hAnsi="Arial" w:cs="Arial"/>
          <w:sz w:val="20"/>
          <w:szCs w:val="20"/>
          <w:lang w:val="en-US"/>
        </w:rPr>
        <w:t>´</w:t>
      </w:r>
      <w:r w:rsidR="00F81836" w:rsidRPr="00003FA1">
        <w:rPr>
          <w:rFonts w:ascii="Arial" w:hAnsi="Arial" w:cs="Arial"/>
          <w:sz w:val="20"/>
          <w:szCs w:val="20"/>
          <w:lang w:val="en-US"/>
        </w:rPr>
        <w:t>s dedicated PCs.</w:t>
      </w:r>
    </w:p>
    <w:p w14:paraId="1B755205" w14:textId="3339E4A9" w:rsidR="00AC5D20" w:rsidRPr="00003FA1" w:rsidRDefault="00DF7845" w:rsidP="00AC5D20">
      <w:pPr>
        <w:rPr>
          <w:rFonts w:ascii="Arial" w:hAnsi="Arial" w:cs="Arial"/>
          <w:sz w:val="20"/>
          <w:szCs w:val="20"/>
          <w:lang w:val="en-US"/>
        </w:rPr>
      </w:pPr>
      <w:r w:rsidRPr="00003FA1">
        <w:rPr>
          <w:rFonts w:ascii="Arial" w:hAnsi="Arial" w:cs="Arial"/>
          <w:sz w:val="20"/>
          <w:szCs w:val="20"/>
          <w:lang w:val="en-US"/>
        </w:rPr>
        <w:t>The i</w:t>
      </w:r>
      <w:r w:rsidR="00AC5D20" w:rsidRPr="00003FA1">
        <w:rPr>
          <w:rFonts w:ascii="Arial" w:hAnsi="Arial" w:cs="Arial"/>
          <w:sz w:val="20"/>
          <w:szCs w:val="20"/>
          <w:lang w:val="en-US"/>
        </w:rPr>
        <w:t xml:space="preserve">nstalled SW </w:t>
      </w:r>
      <w:r w:rsidRPr="00003FA1">
        <w:rPr>
          <w:rFonts w:ascii="Arial" w:hAnsi="Arial" w:cs="Arial"/>
          <w:sz w:val="20"/>
          <w:szCs w:val="20"/>
          <w:lang w:val="en-US"/>
        </w:rPr>
        <w:t>must</w:t>
      </w:r>
      <w:r w:rsidR="00AC5D20" w:rsidRPr="00003FA1">
        <w:rPr>
          <w:rFonts w:ascii="Arial" w:hAnsi="Arial" w:cs="Arial"/>
          <w:sz w:val="20"/>
          <w:szCs w:val="20"/>
          <w:lang w:val="en-US"/>
        </w:rPr>
        <w:t xml:space="preserve"> be compatible with Win10 and Win11</w:t>
      </w:r>
      <w:r w:rsidRPr="00003FA1">
        <w:rPr>
          <w:rFonts w:ascii="Arial" w:hAnsi="Arial" w:cs="Arial"/>
          <w:sz w:val="20"/>
          <w:szCs w:val="20"/>
          <w:lang w:val="en-US"/>
        </w:rPr>
        <w:t>.</w:t>
      </w:r>
    </w:p>
    <w:p w14:paraId="7ED83F9D" w14:textId="77777777" w:rsidR="00F81836" w:rsidRPr="00003FA1" w:rsidRDefault="00F81836" w:rsidP="00F81836">
      <w:pPr>
        <w:rPr>
          <w:rFonts w:ascii="Arial" w:hAnsi="Arial" w:cs="Arial"/>
          <w:sz w:val="20"/>
          <w:szCs w:val="20"/>
          <w:lang w:val="en-US"/>
        </w:rPr>
      </w:pPr>
    </w:p>
    <w:p w14:paraId="2F5A9C39" w14:textId="77777777" w:rsidR="008B1036" w:rsidRPr="00003FA1" w:rsidRDefault="008B1036" w:rsidP="008B1036">
      <w:pPr>
        <w:rPr>
          <w:rFonts w:ascii="Arial" w:hAnsi="Arial" w:cs="Arial"/>
          <w:sz w:val="20"/>
          <w:szCs w:val="20"/>
          <w:lang w:val="en-US"/>
        </w:rPr>
      </w:pPr>
    </w:p>
    <w:p w14:paraId="42280442" w14:textId="77777777" w:rsidR="008B1036" w:rsidRPr="00003FA1" w:rsidRDefault="008B1036" w:rsidP="008B1036">
      <w:pPr>
        <w:rPr>
          <w:rFonts w:ascii="Arial" w:hAnsi="Arial" w:cs="Arial"/>
          <w:sz w:val="20"/>
          <w:szCs w:val="20"/>
          <w:lang w:val="en-US"/>
        </w:rPr>
      </w:pPr>
    </w:p>
    <w:sectPr w:rsidR="008B1036" w:rsidRPr="00003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37199"/>
    <w:multiLevelType w:val="hybridMultilevel"/>
    <w:tmpl w:val="7716EC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26DAA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DF73AE9"/>
    <w:multiLevelType w:val="hybridMultilevel"/>
    <w:tmpl w:val="1694AEA2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E7117C1"/>
    <w:multiLevelType w:val="hybridMultilevel"/>
    <w:tmpl w:val="1694AEA2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4AE7CF5"/>
    <w:multiLevelType w:val="hybridMultilevel"/>
    <w:tmpl w:val="1694AEA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24114883">
    <w:abstractNumId w:val="1"/>
  </w:num>
  <w:num w:numId="2" w16cid:durableId="617300684">
    <w:abstractNumId w:val="4"/>
  </w:num>
  <w:num w:numId="3" w16cid:durableId="1982731677">
    <w:abstractNumId w:val="1"/>
  </w:num>
  <w:num w:numId="4" w16cid:durableId="439839656">
    <w:abstractNumId w:val="0"/>
  </w:num>
  <w:num w:numId="5" w16cid:durableId="1522401960">
    <w:abstractNumId w:val="1"/>
  </w:num>
  <w:num w:numId="6" w16cid:durableId="1425109199">
    <w:abstractNumId w:val="2"/>
  </w:num>
  <w:num w:numId="7" w16cid:durableId="928658880">
    <w:abstractNumId w:val="1"/>
  </w:num>
  <w:num w:numId="8" w16cid:durableId="957760535">
    <w:abstractNumId w:val="1"/>
  </w:num>
  <w:num w:numId="9" w16cid:durableId="1522818626">
    <w:abstractNumId w:val="1"/>
  </w:num>
  <w:num w:numId="10" w16cid:durableId="1406565647">
    <w:abstractNumId w:val="1"/>
  </w:num>
  <w:num w:numId="11" w16cid:durableId="1035890894">
    <w:abstractNumId w:val="1"/>
  </w:num>
  <w:num w:numId="12" w16cid:durableId="1088235485">
    <w:abstractNumId w:val="3"/>
  </w:num>
  <w:num w:numId="13" w16cid:durableId="1374311582">
    <w:abstractNumId w:val="1"/>
  </w:num>
  <w:num w:numId="14" w16cid:durableId="500582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BFA"/>
    <w:rsid w:val="00003FA1"/>
    <w:rsid w:val="00035C62"/>
    <w:rsid w:val="00060D3E"/>
    <w:rsid w:val="00070EC3"/>
    <w:rsid w:val="00093B10"/>
    <w:rsid w:val="000B1107"/>
    <w:rsid w:val="000C15CA"/>
    <w:rsid w:val="000D3B64"/>
    <w:rsid w:val="000E0F38"/>
    <w:rsid w:val="000E47EC"/>
    <w:rsid w:val="001224CA"/>
    <w:rsid w:val="00145F41"/>
    <w:rsid w:val="00186016"/>
    <w:rsid w:val="001A1206"/>
    <w:rsid w:val="001A4435"/>
    <w:rsid w:val="001F7ACA"/>
    <w:rsid w:val="0023695A"/>
    <w:rsid w:val="00266654"/>
    <w:rsid w:val="00303838"/>
    <w:rsid w:val="0036472C"/>
    <w:rsid w:val="003B2071"/>
    <w:rsid w:val="003E7128"/>
    <w:rsid w:val="00400FA2"/>
    <w:rsid w:val="004D4687"/>
    <w:rsid w:val="004F1A6F"/>
    <w:rsid w:val="00510BFA"/>
    <w:rsid w:val="00561637"/>
    <w:rsid w:val="005B26C1"/>
    <w:rsid w:val="005C1D9F"/>
    <w:rsid w:val="00606504"/>
    <w:rsid w:val="00625B7F"/>
    <w:rsid w:val="0064676C"/>
    <w:rsid w:val="0066656F"/>
    <w:rsid w:val="006B6BE4"/>
    <w:rsid w:val="00770FC7"/>
    <w:rsid w:val="00780058"/>
    <w:rsid w:val="00781833"/>
    <w:rsid w:val="00815421"/>
    <w:rsid w:val="00816410"/>
    <w:rsid w:val="00873773"/>
    <w:rsid w:val="008979CC"/>
    <w:rsid w:val="008B1036"/>
    <w:rsid w:val="008D4C0C"/>
    <w:rsid w:val="008D5E4D"/>
    <w:rsid w:val="008E009C"/>
    <w:rsid w:val="008F1B2B"/>
    <w:rsid w:val="00936CA3"/>
    <w:rsid w:val="00952DF1"/>
    <w:rsid w:val="009840D3"/>
    <w:rsid w:val="009E27F3"/>
    <w:rsid w:val="00A12E90"/>
    <w:rsid w:val="00A26469"/>
    <w:rsid w:val="00A63EDA"/>
    <w:rsid w:val="00AB17F2"/>
    <w:rsid w:val="00AC5D20"/>
    <w:rsid w:val="00AE44DD"/>
    <w:rsid w:val="00AE4991"/>
    <w:rsid w:val="00B3489F"/>
    <w:rsid w:val="00B73085"/>
    <w:rsid w:val="00B823BC"/>
    <w:rsid w:val="00BF4224"/>
    <w:rsid w:val="00BF77CE"/>
    <w:rsid w:val="00C16A98"/>
    <w:rsid w:val="00C416A5"/>
    <w:rsid w:val="00C63B90"/>
    <w:rsid w:val="00C73426"/>
    <w:rsid w:val="00CB606C"/>
    <w:rsid w:val="00CD2F2B"/>
    <w:rsid w:val="00D22052"/>
    <w:rsid w:val="00D55E5C"/>
    <w:rsid w:val="00D627A8"/>
    <w:rsid w:val="00D73E0F"/>
    <w:rsid w:val="00DA1CB9"/>
    <w:rsid w:val="00DA579D"/>
    <w:rsid w:val="00DF7845"/>
    <w:rsid w:val="00E36949"/>
    <w:rsid w:val="00EB7943"/>
    <w:rsid w:val="00F041F1"/>
    <w:rsid w:val="00F81836"/>
    <w:rsid w:val="00F903CD"/>
    <w:rsid w:val="00F92FD6"/>
    <w:rsid w:val="00FF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38D16"/>
  <w15:chartTrackingRefBased/>
  <w15:docId w15:val="{4957FBB0-FB11-4F13-844C-4DB0B037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695A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416A5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81836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16A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16A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16A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16A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16A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16A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22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3695A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416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81836"/>
    <w:rPr>
      <w:rFonts w:eastAsiaTheme="majorEastAsia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16A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16A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16A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16A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16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16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F81836"/>
    <w:pPr>
      <w:ind w:left="720"/>
      <w:contextualSpacing/>
    </w:pPr>
  </w:style>
  <w:style w:type="paragraph" w:styleId="Revize">
    <w:name w:val="Revision"/>
    <w:hidden/>
    <w:uiPriority w:val="99"/>
    <w:semiHidden/>
    <w:rsid w:val="008164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7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BE83F-52D5-4DF3-A3F9-F9FF87E3F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BERNATZIK Jan</dc:creator>
  <cp:keywords/>
  <dc:description/>
  <cp:lastModifiedBy>Lenka Zimmerová</cp:lastModifiedBy>
  <cp:revision>2</cp:revision>
  <dcterms:created xsi:type="dcterms:W3CDTF">2024-07-10T08:20:00Z</dcterms:created>
  <dcterms:modified xsi:type="dcterms:W3CDTF">2024-07-10T08:20:00Z</dcterms:modified>
</cp:coreProperties>
</file>