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7F8" w:rsidRPr="00457063" w:rsidRDefault="007F07F8" w:rsidP="007F07F8">
      <w:pPr>
        <w:spacing w:after="0" w:line="276" w:lineRule="auto"/>
        <w:rPr>
          <w:rStyle w:val="Odkazintenzivn"/>
        </w:rPr>
      </w:pPr>
      <w:r w:rsidRPr="00457063">
        <w:rPr>
          <w:rStyle w:val="Odkazintenzivn"/>
        </w:rPr>
        <w:t xml:space="preserve">Příloha č. </w:t>
      </w:r>
      <w:r w:rsidR="00761EB5" w:rsidRPr="00457063">
        <w:rPr>
          <w:rStyle w:val="Odkazintenzivn"/>
        </w:rPr>
        <w:t>4</w:t>
      </w:r>
      <w:r w:rsidRPr="00457063">
        <w:rPr>
          <w:rStyle w:val="Odkazintenzivn"/>
        </w:rPr>
        <w:t xml:space="preserve"> </w:t>
      </w:r>
      <w:r w:rsidR="00457063">
        <w:rPr>
          <w:rStyle w:val="Odkazintenzivn"/>
        </w:rPr>
        <w:t>– Čestné prohlášení k mezinárodním sankcím</w:t>
      </w:r>
      <w:r w:rsidRPr="00457063">
        <w:rPr>
          <w:rStyle w:val="Odkazintenzivn"/>
        </w:rPr>
        <w:t xml:space="preserve"> </w:t>
      </w:r>
    </w:p>
    <w:p w:rsidR="007F07F8" w:rsidRDefault="007F07F8" w:rsidP="00FD12D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12DA" w:rsidRPr="00FD12DA" w:rsidRDefault="00FD12DA" w:rsidP="00FD12D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D12DA">
        <w:rPr>
          <w:rFonts w:ascii="Times New Roman" w:eastAsia="Calibri" w:hAnsi="Times New Roman" w:cs="Times New Roman"/>
          <w:b/>
          <w:sz w:val="28"/>
          <w:szCs w:val="28"/>
        </w:rPr>
        <w:t>ČESTNÉ PROHLÁŠENÍ DODAVATELE</w:t>
      </w:r>
    </w:p>
    <w:p w:rsidR="00FD12DA" w:rsidRPr="00CC3705" w:rsidRDefault="00CC3705" w:rsidP="00FD12DA">
      <w:pPr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C3705">
        <w:rPr>
          <w:rFonts w:ascii="Times New Roman" w:hAnsi="Times New Roman" w:cs="Times New Roman"/>
          <w:sz w:val="20"/>
          <w:szCs w:val="20"/>
        </w:rPr>
        <w:t>v souvislosti s § 48a zákona č. 134/2016 Sb., o zadávání veřejných zakázek (dále jen „ZZVZ“) a podle § 4b zákona č. 159/2006 Sb., o střetu zájmů, ve znění pozdějších předpisů (dále jen „zákon o střetu zájmů“) pro veřejnou zakázku:</w:t>
      </w:r>
    </w:p>
    <w:p w:rsidR="00FD12DA" w:rsidRPr="00FD12DA" w:rsidRDefault="00FD12DA" w:rsidP="00FD12DA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D12DA">
        <w:rPr>
          <w:rFonts w:ascii="Times New Roman" w:eastAsia="Calibri" w:hAnsi="Times New Roman" w:cs="Times New Roman"/>
          <w:sz w:val="20"/>
          <w:szCs w:val="20"/>
        </w:rPr>
        <w:t xml:space="preserve">      </w:t>
      </w:r>
    </w:p>
    <w:p w:rsidR="00FD12DA" w:rsidRPr="002B51F2" w:rsidRDefault="00FD12DA" w:rsidP="00FD12DA">
      <w:pPr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2B51F2">
        <w:rPr>
          <w:rFonts w:ascii="Times New Roman" w:eastAsia="MS Mincho" w:hAnsi="Times New Roman" w:cs="Times New Roman"/>
          <w:b/>
          <w:bCs/>
          <w:sz w:val="24"/>
          <w:szCs w:val="24"/>
        </w:rPr>
        <w:t>„</w:t>
      </w:r>
      <w:r w:rsidR="005F7C00" w:rsidRPr="005F7C00">
        <w:rPr>
          <w:rFonts w:ascii="Times New Roman" w:eastAsia="Times New Roman" w:hAnsi="Times New Roman" w:cs="Times New Roman"/>
          <w:b/>
          <w:bCs/>
          <w:sz w:val="24"/>
          <w:szCs w:val="24"/>
        </w:rPr>
        <w:t>Automatizovan</w:t>
      </w:r>
      <w:r w:rsidR="008D4344">
        <w:rPr>
          <w:rFonts w:ascii="Times New Roman" w:eastAsia="Times New Roman" w:hAnsi="Times New Roman" w:cs="Times New Roman"/>
          <w:b/>
          <w:bCs/>
          <w:sz w:val="24"/>
          <w:szCs w:val="24"/>
        </w:rPr>
        <w:t>á</w:t>
      </w:r>
      <w:r w:rsidR="005F7C00" w:rsidRPr="005F7C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stanice pro laserové </w:t>
      </w:r>
      <w:proofErr w:type="spellStart"/>
      <w:r w:rsidR="005F7C00" w:rsidRPr="005F7C00">
        <w:rPr>
          <w:rFonts w:ascii="Times New Roman" w:eastAsia="Times New Roman" w:hAnsi="Times New Roman" w:cs="Times New Roman"/>
          <w:b/>
          <w:bCs/>
          <w:sz w:val="24"/>
          <w:szCs w:val="24"/>
        </w:rPr>
        <w:t>nanoobrábění</w:t>
      </w:r>
      <w:proofErr w:type="spellEnd"/>
      <w:r w:rsidR="005F7C00" w:rsidRPr="005F7C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 pokročilým tvarováním svazku</w:t>
      </w:r>
      <w:r w:rsidRPr="002B51F2">
        <w:rPr>
          <w:rFonts w:ascii="Times New Roman" w:eastAsia="MS Mincho" w:hAnsi="Times New Roman" w:cs="Times New Roman"/>
          <w:b/>
          <w:bCs/>
          <w:sz w:val="24"/>
          <w:szCs w:val="24"/>
        </w:rPr>
        <w:t>“</w:t>
      </w:r>
    </w:p>
    <w:p w:rsidR="00FD12DA" w:rsidRPr="00FD12DA" w:rsidRDefault="00FD12DA" w:rsidP="00FD12DA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FD12DA" w:rsidRPr="00FD12DA" w:rsidTr="00CC3705">
        <w:trPr>
          <w:gridAfter w:val="1"/>
          <w:wAfter w:w="341" w:type="dxa"/>
        </w:trPr>
        <w:tc>
          <w:tcPr>
            <w:tcW w:w="4827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D12DA" w:rsidRPr="00FD12DA" w:rsidRDefault="00FD12DA" w:rsidP="00FD12D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bookmarkStart w:id="0" w:name="_Hlk159246121"/>
          </w:p>
        </w:tc>
      </w:tr>
      <w:tr w:rsidR="00FD12DA" w:rsidRPr="00FD12DA" w:rsidTr="00FD12DA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12DA" w:rsidRPr="00FD12DA" w:rsidRDefault="00FD12DA" w:rsidP="00FD12D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FD12DA">
              <w:rPr>
                <w:rFonts w:ascii="Times New Roman" w:eastAsia="Calibri" w:hAnsi="Times New Roman" w:cs="Times New Roman"/>
              </w:rPr>
              <w:t>Název dodavatele: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12DA" w:rsidRPr="00FD12DA" w:rsidRDefault="00FD12DA" w:rsidP="00FD12D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FD12DA">
              <w:rPr>
                <w:rFonts w:ascii="Times New Roman" w:eastAsia="Batang" w:hAnsi="Times New Roman" w:cs="Times New Roman"/>
                <w:b/>
                <w:highlight w:val="yellow"/>
                <w:lang w:eastAsia="en-GB"/>
              </w:rPr>
              <w:t>[</w:t>
            </w:r>
            <w:r w:rsidRPr="00FD12DA">
              <w:rPr>
                <w:rFonts w:ascii="Times New Roman" w:eastAsia="Calibri" w:hAnsi="Times New Roman" w:cs="Times New Roman"/>
                <w:b/>
                <w:highlight w:val="yellow"/>
              </w:rPr>
              <w:t>DOPLNÍ DODAVATEL</w:t>
            </w:r>
            <w:r w:rsidRPr="00FD12DA">
              <w:rPr>
                <w:rFonts w:ascii="Times New Roman" w:eastAsia="Batang" w:hAnsi="Times New Roman" w:cs="Times New Roman"/>
                <w:b/>
                <w:highlight w:val="yellow"/>
                <w:lang w:eastAsia="en-GB"/>
              </w:rPr>
              <w:t>]</w:t>
            </w:r>
          </w:p>
        </w:tc>
      </w:tr>
      <w:tr w:rsidR="00FD12DA" w:rsidRPr="00FD12DA" w:rsidTr="00FD12DA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12DA" w:rsidRPr="00FD12DA" w:rsidRDefault="00FD12DA" w:rsidP="00FD12D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FD12DA">
              <w:rPr>
                <w:rFonts w:ascii="Times New Roman" w:eastAsia="Calibri" w:hAnsi="Times New Roman" w:cs="Times New Roman"/>
              </w:rPr>
              <w:t>Sídlo: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12DA" w:rsidRPr="00FD12DA" w:rsidRDefault="00FD12DA" w:rsidP="00FD12D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FD12DA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FD12DA">
              <w:rPr>
                <w:rFonts w:ascii="Times New Roman" w:eastAsia="Calibri" w:hAnsi="Times New Roman" w:cs="Times New Roman"/>
                <w:b/>
                <w:highlight w:val="yellow"/>
              </w:rPr>
              <w:t>DOPLNÍ DODAVATEL</w:t>
            </w:r>
            <w:r w:rsidRPr="00FD12DA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</w:p>
        </w:tc>
      </w:tr>
      <w:tr w:rsidR="00FD12DA" w:rsidRPr="00FD12DA" w:rsidTr="00FD12DA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12DA" w:rsidRPr="00FD12DA" w:rsidRDefault="00FD12DA" w:rsidP="00FD12D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FD12DA">
              <w:rPr>
                <w:rFonts w:ascii="Times New Roman" w:eastAsia="Calibri" w:hAnsi="Times New Roman" w:cs="Times New Roman"/>
              </w:rPr>
              <w:t>IČ</w:t>
            </w:r>
            <w:r w:rsidR="002B51F2">
              <w:rPr>
                <w:rFonts w:ascii="Times New Roman" w:eastAsia="Calibri" w:hAnsi="Times New Roman" w:cs="Times New Roman"/>
              </w:rPr>
              <w:t>O</w:t>
            </w:r>
            <w:r w:rsidRPr="00FD12DA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12DA" w:rsidRPr="00FD12DA" w:rsidRDefault="00FD12DA" w:rsidP="00FD12D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FD12DA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FD12DA">
              <w:rPr>
                <w:rFonts w:ascii="Times New Roman" w:eastAsia="Calibri" w:hAnsi="Times New Roman" w:cs="Times New Roman"/>
                <w:b/>
                <w:highlight w:val="yellow"/>
              </w:rPr>
              <w:t>DOPLNÍ DODAVATEL</w:t>
            </w:r>
            <w:r w:rsidRPr="00FD12DA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</w:p>
        </w:tc>
      </w:tr>
      <w:tr w:rsidR="00FD12DA" w:rsidRPr="00FD12DA" w:rsidTr="00FD12DA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12DA" w:rsidRPr="00FD12DA" w:rsidRDefault="00FD12DA" w:rsidP="00FD12D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FD12DA">
              <w:rPr>
                <w:rFonts w:ascii="Times New Roman" w:eastAsia="Calibri" w:hAnsi="Times New Roman" w:cs="Times New Roman"/>
              </w:rPr>
              <w:t>Jednající/zastoupen: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12DA" w:rsidRPr="00FD12DA" w:rsidRDefault="00FD12DA" w:rsidP="00FD12D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FD12DA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FD12DA">
              <w:rPr>
                <w:rFonts w:ascii="Times New Roman" w:eastAsia="Calibri" w:hAnsi="Times New Roman" w:cs="Times New Roman"/>
                <w:b/>
                <w:highlight w:val="yellow"/>
              </w:rPr>
              <w:t>DOPLNÍ DODAVATEL</w:t>
            </w:r>
            <w:r w:rsidRPr="00FD12DA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</w:p>
        </w:tc>
      </w:tr>
      <w:bookmarkEnd w:id="0"/>
    </w:tbl>
    <w:p w:rsidR="00FD12DA" w:rsidRDefault="00FD12DA" w:rsidP="00FD12D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F92A4F" w:rsidRPr="00E53B6A" w:rsidRDefault="00F92A4F" w:rsidP="00F92A4F">
      <w:pPr>
        <w:spacing w:before="120"/>
        <w:rPr>
          <w:rFonts w:ascii="Times New Roman" w:hAnsi="Times New Roman" w:cs="Times New Roman"/>
        </w:rPr>
      </w:pPr>
      <w:r w:rsidRPr="00E53B6A">
        <w:rPr>
          <w:rFonts w:ascii="Times New Roman" w:hAnsi="Times New Roman" w:cs="Times New Roman"/>
        </w:rPr>
        <w:t>(dále jen „</w:t>
      </w:r>
      <w:r w:rsidRPr="00E53B6A">
        <w:rPr>
          <w:rFonts w:ascii="Times New Roman" w:hAnsi="Times New Roman" w:cs="Times New Roman"/>
          <w:b/>
        </w:rPr>
        <w:t>Dodavatel</w:t>
      </w:r>
      <w:r w:rsidRPr="00E53B6A">
        <w:rPr>
          <w:rFonts w:ascii="Times New Roman" w:hAnsi="Times New Roman" w:cs="Times New Roman"/>
        </w:rPr>
        <w:t>“)</w:t>
      </w:r>
    </w:p>
    <w:p w:rsidR="00E53B6A" w:rsidRPr="00E53B6A" w:rsidRDefault="00E53B6A" w:rsidP="00E53B6A">
      <w:pPr>
        <w:pStyle w:val="Odstavecseseznamem"/>
        <w:numPr>
          <w:ilvl w:val="2"/>
          <w:numId w:val="2"/>
        </w:numPr>
        <w:spacing w:before="120" w:after="120"/>
        <w:ind w:left="567" w:hanging="567"/>
        <w:jc w:val="both"/>
        <w:rPr>
          <w:rFonts w:eastAsia="Calibri"/>
          <w:sz w:val="22"/>
          <w:szCs w:val="22"/>
        </w:rPr>
      </w:pPr>
      <w:r w:rsidRPr="00E53B6A">
        <w:rPr>
          <w:rFonts w:eastAsia="Calibri"/>
          <w:sz w:val="22"/>
          <w:szCs w:val="22"/>
        </w:rPr>
        <w:t xml:space="preserve">Dodavatel tímto pro účely výše uvedené veřejné zakázky s názvem </w:t>
      </w:r>
      <w:r w:rsidR="00192978">
        <w:rPr>
          <w:rFonts w:eastAsia="Calibri"/>
          <w:sz w:val="22"/>
          <w:szCs w:val="22"/>
        </w:rPr>
        <w:t>„</w:t>
      </w:r>
      <w:r w:rsidR="00192978">
        <w:rPr>
          <w:rFonts w:eastAsia="Calibri"/>
          <w:b/>
          <w:sz w:val="22"/>
          <w:szCs w:val="22"/>
        </w:rPr>
        <w:t>Automatizovan</w:t>
      </w:r>
      <w:r w:rsidR="008D4344">
        <w:rPr>
          <w:rFonts w:eastAsia="Calibri"/>
          <w:b/>
          <w:sz w:val="22"/>
          <w:szCs w:val="22"/>
        </w:rPr>
        <w:t>á</w:t>
      </w:r>
      <w:r w:rsidR="00192978">
        <w:rPr>
          <w:rFonts w:eastAsia="Calibri"/>
          <w:b/>
          <w:sz w:val="22"/>
          <w:szCs w:val="22"/>
        </w:rPr>
        <w:t xml:space="preserve"> stanice pro laserové </w:t>
      </w:r>
      <w:proofErr w:type="spellStart"/>
      <w:r w:rsidR="00192978">
        <w:rPr>
          <w:rFonts w:eastAsia="Calibri"/>
          <w:b/>
          <w:sz w:val="22"/>
          <w:szCs w:val="22"/>
        </w:rPr>
        <w:t>nanoobrábění</w:t>
      </w:r>
      <w:proofErr w:type="spellEnd"/>
      <w:r w:rsidR="00192978">
        <w:rPr>
          <w:rFonts w:eastAsia="Calibri"/>
          <w:b/>
          <w:sz w:val="22"/>
          <w:szCs w:val="22"/>
        </w:rPr>
        <w:t xml:space="preserve"> s pokročilým tvarováním svazku“</w:t>
      </w:r>
      <w:r w:rsidRPr="00E53B6A">
        <w:rPr>
          <w:rFonts w:eastAsia="Calibri"/>
          <w:sz w:val="22"/>
          <w:szCs w:val="22"/>
        </w:rPr>
        <w:t xml:space="preserve"> čestně prohlašuje, že není subjektem, na který se vztahuje zákaz zadání či plnění veřejné zakázky dle čl. 5k odst. 1 Nařízení Rady (EU) 2022/576 ze dne 8. dubna 2022, kterým se mění nařízení (EU) č. 833/2014 o omezujících opatřeních vzhledem k činnostem Ruska destabilizujícím situaci na Ukrajině, tj. že není:</w:t>
      </w:r>
    </w:p>
    <w:p w:rsidR="00E53B6A" w:rsidRPr="00E53B6A" w:rsidRDefault="00E53B6A" w:rsidP="00E53B6A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53B6A">
        <w:rPr>
          <w:rFonts w:ascii="Times New Roman" w:eastAsia="Calibri" w:hAnsi="Times New Roman" w:cs="Times New Roman"/>
        </w:rPr>
        <w:t>ruským státním příslušníkem, fyzickou či právnickou osobou nebo subjektem či orgánem se sídlem v Rusku,</w:t>
      </w:r>
    </w:p>
    <w:p w:rsidR="00E53B6A" w:rsidRPr="00E53B6A" w:rsidRDefault="00E53B6A" w:rsidP="00E53B6A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53B6A">
        <w:rPr>
          <w:rFonts w:ascii="Times New Roman" w:eastAsia="Calibri" w:hAnsi="Times New Roman" w:cs="Times New Roman"/>
        </w:rPr>
        <w:t>právnickou osobou, subjektem nebo orgánem, který je z více než 50 % přímo či nepřímo vlastněn některým ze subjektů uvedených v písmeni a) tohoto odstavce, nebo</w:t>
      </w:r>
    </w:p>
    <w:p w:rsidR="00E53B6A" w:rsidRPr="00E53B6A" w:rsidRDefault="00E53B6A" w:rsidP="00E53B6A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53B6A">
        <w:rPr>
          <w:rFonts w:ascii="Times New Roman" w:eastAsia="Calibri" w:hAnsi="Times New Roman" w:cs="Times New Roman"/>
        </w:rPr>
        <w:t>fyzickou nebo právnickou osobou, subjektem nebo orgánem, který jedná jménem nebo na pokyn některého ze subjektů uvedených v písmeni a) nebo b) tohoto odstavce,</w:t>
      </w:r>
    </w:p>
    <w:p w:rsidR="00E53B6A" w:rsidRPr="00FD12DA" w:rsidRDefault="00E53B6A" w:rsidP="00E53B6A">
      <w:pPr>
        <w:spacing w:after="0" w:line="27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:rsidR="00E53B6A" w:rsidRDefault="00E53B6A" w:rsidP="00E53B6A">
      <w:pPr>
        <w:spacing w:before="120" w:after="120"/>
        <w:ind w:left="567"/>
        <w:jc w:val="both"/>
        <w:rPr>
          <w:rFonts w:ascii="Times New Roman" w:eastAsia="Calibri" w:hAnsi="Times New Roman" w:cs="Times New Roman"/>
        </w:rPr>
      </w:pPr>
      <w:r w:rsidRPr="00E53B6A">
        <w:rPr>
          <w:rFonts w:ascii="Times New Roman" w:eastAsia="Calibri" w:hAnsi="Times New Roman" w:cs="Times New Roman"/>
        </w:rPr>
        <w:t>včetně subdodavatelů, dodavatelů nebo subjektů, jejichž způsobilost je využívána ve smyslu směrnic o zadávání veřejných zakázek, pokud představují více než 10 % hodnoty zakázky, nebo společně s nimi.</w:t>
      </w:r>
    </w:p>
    <w:p w:rsidR="00F92A4F" w:rsidRPr="00E53B6A" w:rsidRDefault="00F92A4F" w:rsidP="00E53B6A">
      <w:pPr>
        <w:pStyle w:val="Odstavecseseznamem"/>
        <w:numPr>
          <w:ilvl w:val="2"/>
          <w:numId w:val="4"/>
        </w:numPr>
        <w:spacing w:before="120" w:after="120"/>
        <w:ind w:left="567" w:hanging="567"/>
        <w:jc w:val="both"/>
        <w:rPr>
          <w:sz w:val="22"/>
          <w:szCs w:val="22"/>
        </w:rPr>
      </w:pPr>
      <w:r w:rsidRPr="00E53B6A">
        <w:rPr>
          <w:rFonts w:eastAsia="Calibri"/>
          <w:sz w:val="22"/>
          <w:szCs w:val="22"/>
        </w:rPr>
        <w:t>Dodavatel</w:t>
      </w:r>
      <w:r w:rsidRPr="00E53B6A">
        <w:rPr>
          <w:sz w:val="22"/>
          <w:szCs w:val="22"/>
        </w:rPr>
        <w:t xml:space="preserve"> tímto současně prohlašuje, že </w:t>
      </w:r>
    </w:p>
    <w:p w:rsidR="00F92A4F" w:rsidRPr="00CC3705" w:rsidRDefault="00F92A4F" w:rsidP="00F92A4F">
      <w:pPr>
        <w:pStyle w:val="Odstavecseseznamem"/>
        <w:numPr>
          <w:ilvl w:val="0"/>
          <w:numId w:val="3"/>
        </w:numPr>
        <w:spacing w:before="120" w:after="120"/>
        <w:jc w:val="both"/>
        <w:rPr>
          <w:sz w:val="22"/>
          <w:szCs w:val="22"/>
        </w:rPr>
      </w:pPr>
      <w:r w:rsidRPr="00CC3705">
        <w:rPr>
          <w:sz w:val="22"/>
          <w:szCs w:val="22"/>
        </w:rPr>
        <w:t xml:space="preserve">není obchodní společností, ve které veřejný funkcionář uvedený v </w:t>
      </w:r>
      <w:proofErr w:type="spellStart"/>
      <w:r w:rsidRPr="00CC3705">
        <w:rPr>
          <w:sz w:val="22"/>
          <w:szCs w:val="22"/>
        </w:rPr>
        <w:t>ust</w:t>
      </w:r>
      <w:proofErr w:type="spellEnd"/>
      <w:r w:rsidRPr="00CC3705">
        <w:rPr>
          <w:sz w:val="22"/>
          <w:szCs w:val="22"/>
        </w:rPr>
        <w:t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společnosti;</w:t>
      </w:r>
    </w:p>
    <w:p w:rsidR="00F92A4F" w:rsidRPr="00CC3705" w:rsidRDefault="00F92A4F" w:rsidP="00F92A4F">
      <w:pPr>
        <w:pStyle w:val="Odstavecseseznamem"/>
        <w:numPr>
          <w:ilvl w:val="0"/>
          <w:numId w:val="3"/>
        </w:numPr>
        <w:spacing w:before="120" w:after="120"/>
        <w:jc w:val="both"/>
        <w:rPr>
          <w:sz w:val="22"/>
          <w:szCs w:val="22"/>
        </w:rPr>
      </w:pPr>
      <w:r w:rsidRPr="00CC3705">
        <w:rPr>
          <w:sz w:val="22"/>
          <w:szCs w:val="22"/>
        </w:rPr>
        <w:t xml:space="preserve">poddodavatel, prostřednictvím kterého dodavatel prokazuje kvalifikaci (existuje-li takový), není obchodní společností, ve které veřejný funkcionář uvedený v </w:t>
      </w:r>
      <w:proofErr w:type="spellStart"/>
      <w:r w:rsidRPr="00CC3705">
        <w:rPr>
          <w:sz w:val="22"/>
          <w:szCs w:val="22"/>
        </w:rPr>
        <w:t>ust</w:t>
      </w:r>
      <w:proofErr w:type="spellEnd"/>
      <w:r w:rsidRPr="00CC3705">
        <w:rPr>
          <w:sz w:val="22"/>
          <w:szCs w:val="22"/>
        </w:rPr>
        <w:t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:rsidR="00E53B6A" w:rsidRDefault="00E53B6A" w:rsidP="00F92A4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D12DA" w:rsidRPr="00CC3705" w:rsidRDefault="00F92A4F" w:rsidP="00F92A4F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C3705">
        <w:rPr>
          <w:rFonts w:ascii="Times New Roman" w:hAnsi="Times New Roman" w:cs="Times New Roman"/>
        </w:rPr>
        <w:t>Toto čestné prohlášení činí dodavatel na základě své vážné a svobodné vůle a je si vědom všech následků plynoucíc</w:t>
      </w:r>
      <w:bookmarkStart w:id="1" w:name="_GoBack"/>
      <w:bookmarkEnd w:id="1"/>
      <w:r w:rsidRPr="00CC3705">
        <w:rPr>
          <w:rFonts w:ascii="Times New Roman" w:hAnsi="Times New Roman" w:cs="Times New Roman"/>
        </w:rPr>
        <w:t>h z uvedení nepravdivých údajů.</w:t>
      </w:r>
    </w:p>
    <w:p w:rsidR="00FD12DA" w:rsidRPr="00CC3705" w:rsidRDefault="00FD12DA" w:rsidP="00FD12D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FD12DA" w:rsidRPr="00FD12DA" w:rsidRDefault="00FD12DA" w:rsidP="00FD12D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FD12DA" w:rsidRPr="00FD12DA" w:rsidRDefault="00FD12DA" w:rsidP="00FD12D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FD12DA">
        <w:rPr>
          <w:rFonts w:ascii="Times New Roman" w:eastAsia="Calibri" w:hAnsi="Times New Roman" w:cs="Times New Roman"/>
        </w:rPr>
        <w:t xml:space="preserve">V </w:t>
      </w:r>
      <w:r w:rsidRPr="00FD12DA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FD12DA">
        <w:rPr>
          <w:rFonts w:ascii="Times New Roman" w:eastAsia="Calibri" w:hAnsi="Times New Roman" w:cs="Times New Roman"/>
          <w:b/>
          <w:highlight w:val="yellow"/>
        </w:rPr>
        <w:t>DOPLNÍ DODAVATEL</w:t>
      </w:r>
      <w:r w:rsidRPr="00FD12DA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FD12DA">
        <w:rPr>
          <w:rFonts w:ascii="Times New Roman" w:eastAsia="Calibri" w:hAnsi="Times New Roman" w:cs="Times New Roman"/>
        </w:rPr>
        <w:t xml:space="preserve"> dne </w:t>
      </w:r>
      <w:r w:rsidRPr="00FD12DA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FD12DA">
        <w:rPr>
          <w:rFonts w:ascii="Times New Roman" w:eastAsia="Calibri" w:hAnsi="Times New Roman" w:cs="Times New Roman"/>
          <w:b/>
          <w:highlight w:val="yellow"/>
        </w:rPr>
        <w:t>DOPLNÍ DODAVATEL</w:t>
      </w:r>
      <w:r w:rsidRPr="00FD12DA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:rsidR="00FD12DA" w:rsidRDefault="00FD12DA" w:rsidP="002B51F2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</w:rPr>
      </w:pPr>
    </w:p>
    <w:p w:rsidR="00037193" w:rsidRDefault="00037193" w:rsidP="002B51F2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</w:rPr>
      </w:pPr>
    </w:p>
    <w:p w:rsidR="00037193" w:rsidRDefault="00037193" w:rsidP="002B51F2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</w:rPr>
      </w:pPr>
    </w:p>
    <w:p w:rsidR="00037193" w:rsidRDefault="00037193" w:rsidP="002B51F2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</w:rPr>
      </w:pPr>
    </w:p>
    <w:p w:rsidR="00037193" w:rsidRDefault="00037193" w:rsidP="002B51F2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</w:rPr>
      </w:pPr>
    </w:p>
    <w:p w:rsidR="00037193" w:rsidRDefault="00037193" w:rsidP="00037193">
      <w:pPr>
        <w:ind w:left="3540" w:firstLine="708"/>
        <w:jc w:val="both"/>
      </w:pPr>
      <w:r>
        <w:t>…………………………………………….…………………….</w:t>
      </w:r>
    </w:p>
    <w:p w:rsidR="00037193" w:rsidRPr="0056689A" w:rsidRDefault="00037193" w:rsidP="00037193">
      <w:pPr>
        <w:spacing w:after="0" w:line="276" w:lineRule="auto"/>
        <w:ind w:left="4253" w:right="992"/>
        <w:jc w:val="both"/>
        <w:rPr>
          <w:rFonts w:ascii="Times New Roman" w:eastAsia="Calibri" w:hAnsi="Times New Roman" w:cs="Times New Roman"/>
          <w:sz w:val="20"/>
        </w:rPr>
      </w:pPr>
      <w:r w:rsidRPr="0056689A">
        <w:rPr>
          <w:rFonts w:ascii="Times New Roman" w:eastAsia="MS Mincho" w:hAnsi="Times New Roman" w:cs="Times New Roman"/>
          <w:highlight w:val="yellow"/>
          <w:lang w:eastAsia="cs-CZ"/>
        </w:rPr>
        <w:t>[</w:t>
      </w:r>
      <w:r w:rsidRPr="0056689A">
        <w:rPr>
          <w:rFonts w:ascii="Times New Roman" w:eastAsia="MS Mincho" w:hAnsi="Times New Roman" w:cs="Times New Roman"/>
          <w:b/>
          <w:highlight w:val="yellow"/>
          <w:lang w:eastAsia="cs-CZ"/>
        </w:rPr>
        <w:t xml:space="preserve">DOPLNÍ DODAVATEL – obchodní firma + </w:t>
      </w:r>
      <w:r w:rsidR="006A05DA">
        <w:rPr>
          <w:rFonts w:ascii="Times New Roman" w:eastAsia="MS Mincho" w:hAnsi="Times New Roman" w:cs="Times New Roman"/>
          <w:b/>
          <w:highlight w:val="yellow"/>
          <w:lang w:eastAsia="cs-CZ"/>
        </w:rPr>
        <w:t xml:space="preserve">podpis dodavatele nebo </w:t>
      </w:r>
      <w:r w:rsidRPr="0056689A">
        <w:rPr>
          <w:rFonts w:ascii="Times New Roman" w:eastAsia="MS Mincho" w:hAnsi="Times New Roman" w:cs="Times New Roman"/>
          <w:b/>
          <w:highlight w:val="yellow"/>
          <w:lang w:eastAsia="cs-CZ"/>
        </w:rPr>
        <w:t xml:space="preserve">jméno a podpis </w:t>
      </w:r>
      <w:r w:rsidRPr="0056689A">
        <w:rPr>
          <w:rFonts w:ascii="Times New Roman" w:eastAsia="MS Mincho" w:hAnsi="Times New Roman" w:cs="Times New Roman"/>
          <w:b/>
          <w:highlight w:val="yellow"/>
        </w:rPr>
        <w:t xml:space="preserve">osoby, oprávněné zastupovat </w:t>
      </w:r>
      <w:r w:rsidRPr="0056689A">
        <w:rPr>
          <w:rFonts w:ascii="Times New Roman" w:eastAsia="MS Mincho" w:hAnsi="Times New Roman" w:cs="Times New Roman"/>
          <w:b/>
          <w:highlight w:val="yellow"/>
          <w:lang w:eastAsia="cs-CZ"/>
        </w:rPr>
        <w:t>dodavatele</w:t>
      </w:r>
      <w:r w:rsidRPr="0056689A">
        <w:rPr>
          <w:rFonts w:ascii="Times New Roman" w:eastAsia="MS Mincho" w:hAnsi="Times New Roman" w:cs="Times New Roman"/>
          <w:highlight w:val="yellow"/>
          <w:lang w:eastAsia="cs-CZ"/>
        </w:rPr>
        <w:t>]</w:t>
      </w:r>
    </w:p>
    <w:sectPr w:rsidR="00037193" w:rsidRPr="0056689A" w:rsidSect="000C3D3D">
      <w:headerReference w:type="default" r:id="rId7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081" w:rsidRDefault="00B45081" w:rsidP="00FD12DA">
      <w:pPr>
        <w:spacing w:after="0" w:line="240" w:lineRule="auto"/>
      </w:pPr>
      <w:r>
        <w:separator/>
      </w:r>
    </w:p>
  </w:endnote>
  <w:endnote w:type="continuationSeparator" w:id="0">
    <w:p w:rsidR="00B45081" w:rsidRDefault="00B45081" w:rsidP="00FD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081" w:rsidRDefault="00B45081" w:rsidP="00FD12DA">
      <w:pPr>
        <w:spacing w:after="0" w:line="240" w:lineRule="auto"/>
      </w:pPr>
      <w:r>
        <w:separator/>
      </w:r>
    </w:p>
  </w:footnote>
  <w:footnote w:type="continuationSeparator" w:id="0">
    <w:p w:rsidR="00B45081" w:rsidRDefault="00B45081" w:rsidP="00FD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2DA" w:rsidRPr="007F07F8" w:rsidRDefault="00F83EAD" w:rsidP="007F07F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1C94C73" wp14:editId="22869991">
          <wp:simplePos x="0" y="0"/>
          <wp:positionH relativeFrom="page">
            <wp:posOffset>-66675</wp:posOffset>
          </wp:positionH>
          <wp:positionV relativeFrom="page">
            <wp:posOffset>-180975</wp:posOffset>
          </wp:positionV>
          <wp:extent cx="7668260" cy="10972800"/>
          <wp:effectExtent l="0" t="0" r="8890" b="0"/>
          <wp:wrapNone/>
          <wp:docPr id="4" name="Obrázek 4" descr="Obsah obrázku text, snímek obrazovky,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snímek obrazovky, diagram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260" cy="109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0A7D0C"/>
    <w:multiLevelType w:val="hybridMultilevel"/>
    <w:tmpl w:val="36525FB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FA40F5"/>
    <w:multiLevelType w:val="multilevel"/>
    <w:tmpl w:val="A588DB38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upperLetter"/>
      <w:lvlText w:val="%3."/>
      <w:lvlJc w:val="left"/>
      <w:pPr>
        <w:ind w:left="21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564278DC"/>
    <w:multiLevelType w:val="multilevel"/>
    <w:tmpl w:val="65CA8A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2DA"/>
    <w:rsid w:val="00030CF4"/>
    <w:rsid w:val="00037193"/>
    <w:rsid w:val="000C3D3D"/>
    <w:rsid w:val="00192978"/>
    <w:rsid w:val="002B51F2"/>
    <w:rsid w:val="00457063"/>
    <w:rsid w:val="004B6716"/>
    <w:rsid w:val="00517E14"/>
    <w:rsid w:val="0056689A"/>
    <w:rsid w:val="005F7C00"/>
    <w:rsid w:val="006A05DA"/>
    <w:rsid w:val="00761EB5"/>
    <w:rsid w:val="007F07F8"/>
    <w:rsid w:val="008D4344"/>
    <w:rsid w:val="00943E8D"/>
    <w:rsid w:val="00B45081"/>
    <w:rsid w:val="00B473C7"/>
    <w:rsid w:val="00C54284"/>
    <w:rsid w:val="00C93246"/>
    <w:rsid w:val="00CC3705"/>
    <w:rsid w:val="00E53B6A"/>
    <w:rsid w:val="00F83EAD"/>
    <w:rsid w:val="00F92A4F"/>
    <w:rsid w:val="00F96741"/>
    <w:rsid w:val="00FD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C0767"/>
  <w15:chartTrackingRefBased/>
  <w15:docId w15:val="{6B3EC1D4-C5D9-40AA-A50A-A36DF3F3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1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12DA"/>
  </w:style>
  <w:style w:type="paragraph" w:styleId="Zpat">
    <w:name w:val="footer"/>
    <w:basedOn w:val="Normln"/>
    <w:link w:val="ZpatChar"/>
    <w:uiPriority w:val="99"/>
    <w:unhideWhenUsed/>
    <w:rsid w:val="00FD1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12DA"/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"/>
    <w:basedOn w:val="Standardnpsmoodstavce"/>
    <w:link w:val="Odstavecseseznamem"/>
    <w:uiPriority w:val="49"/>
    <w:locked/>
    <w:rsid w:val="00F92A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,Bullet Number,A-Odrážky1"/>
    <w:basedOn w:val="Normln"/>
    <w:link w:val="OdstavecseseznamemChar"/>
    <w:uiPriority w:val="49"/>
    <w:qFormat/>
    <w:rsid w:val="00F92A4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intenzivn">
    <w:name w:val="Intense Reference"/>
    <w:basedOn w:val="Standardnpsmoodstavce"/>
    <w:uiPriority w:val="32"/>
    <w:qFormat/>
    <w:rsid w:val="00457063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398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Hana Němečková</dc:creator>
  <cp:keywords/>
  <dc:description/>
  <cp:lastModifiedBy>Ivan Milev</cp:lastModifiedBy>
  <cp:revision>14</cp:revision>
  <dcterms:created xsi:type="dcterms:W3CDTF">2024-02-19T13:39:00Z</dcterms:created>
  <dcterms:modified xsi:type="dcterms:W3CDTF">2025-02-27T09:50:00Z</dcterms:modified>
</cp:coreProperties>
</file>