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1DC10" w14:textId="29B7024B" w:rsidR="008B2682" w:rsidRPr="001567D6" w:rsidRDefault="008B2682" w:rsidP="00EB1E34">
      <w:pPr>
        <w:pStyle w:val="Zkladntext2"/>
        <w:spacing w:after="0" w:line="240" w:lineRule="auto"/>
        <w:rPr>
          <w:rFonts w:cs="Calibri"/>
          <w:b/>
          <w:sz w:val="28"/>
          <w:szCs w:val="28"/>
        </w:rPr>
      </w:pPr>
      <w:r w:rsidRPr="001567D6">
        <w:rPr>
          <w:noProof/>
        </w:rPr>
        <w:drawing>
          <wp:anchor distT="0" distB="0" distL="114300" distR="114300" simplePos="0" relativeHeight="251659776" behindDoc="0" locked="0" layoutInCell="1" allowOverlap="1" wp14:anchorId="45027E5B" wp14:editId="7673F435">
            <wp:simplePos x="0" y="0"/>
            <wp:positionH relativeFrom="margin">
              <wp:posOffset>4705985</wp:posOffset>
            </wp:positionH>
            <wp:positionV relativeFrom="paragraph">
              <wp:posOffset>-25136</wp:posOffset>
            </wp:positionV>
            <wp:extent cx="1882775" cy="503555"/>
            <wp:effectExtent l="0" t="0" r="3175" b="0"/>
            <wp:wrapNone/>
            <wp:docPr id="2" name="Obrázek 2"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ocnice Parduického kraj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2775" cy="503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02B381" w14:textId="3C55269C" w:rsidR="00D83407" w:rsidRPr="001567D6" w:rsidRDefault="00D83407" w:rsidP="00EB1E34">
      <w:pPr>
        <w:pStyle w:val="Zkladntext2"/>
        <w:spacing w:after="0" w:line="240" w:lineRule="auto"/>
        <w:rPr>
          <w:rFonts w:cs="Calibri"/>
          <w:b/>
        </w:rPr>
      </w:pPr>
      <w:r w:rsidRPr="001567D6">
        <w:rPr>
          <w:rFonts w:cs="Calibri"/>
          <w:b/>
          <w:sz w:val="28"/>
          <w:szCs w:val="28"/>
        </w:rPr>
        <w:t xml:space="preserve">Příloha č. </w:t>
      </w:r>
      <w:r w:rsidR="00DC57DE" w:rsidRPr="001567D6">
        <w:rPr>
          <w:rFonts w:cs="Calibri"/>
          <w:b/>
          <w:sz w:val="28"/>
          <w:szCs w:val="28"/>
        </w:rPr>
        <w:t>4</w:t>
      </w:r>
      <w:r w:rsidR="002C7432" w:rsidRPr="001567D6">
        <w:rPr>
          <w:rFonts w:cs="Calibri"/>
          <w:b/>
          <w:sz w:val="28"/>
          <w:szCs w:val="28"/>
        </w:rPr>
        <w:t xml:space="preserve"> </w:t>
      </w:r>
      <w:r w:rsidRPr="001567D6">
        <w:rPr>
          <w:rFonts w:cs="Calibri"/>
          <w:b/>
          <w:sz w:val="28"/>
          <w:szCs w:val="28"/>
        </w:rPr>
        <w:t xml:space="preserve"> </w:t>
      </w:r>
      <w:r w:rsidR="002C7432" w:rsidRPr="001567D6">
        <w:rPr>
          <w:rFonts w:cs="Calibri"/>
          <w:b/>
          <w:sz w:val="28"/>
          <w:szCs w:val="28"/>
        </w:rPr>
        <w:t>Kupní smlouva</w:t>
      </w:r>
      <w:r w:rsidRPr="001567D6" w:rsidDel="006F5554">
        <w:rPr>
          <w:rFonts w:cs="Calibri"/>
          <w:b/>
          <w:sz w:val="28"/>
          <w:szCs w:val="28"/>
        </w:rPr>
        <w:t xml:space="preserve"> </w:t>
      </w:r>
    </w:p>
    <w:p w14:paraId="09E892E7" w14:textId="0B3DE07F" w:rsidR="00D83407" w:rsidRPr="001567D6" w:rsidRDefault="00D83407" w:rsidP="00EB1E34">
      <w:pPr>
        <w:spacing w:after="0" w:line="240" w:lineRule="auto"/>
        <w:jc w:val="center"/>
        <w:outlineLvl w:val="0"/>
        <w:rPr>
          <w:rFonts w:cs="Calibri"/>
          <w:b/>
        </w:rPr>
      </w:pPr>
    </w:p>
    <w:p w14:paraId="07519AA3" w14:textId="262E8A67" w:rsidR="00865294" w:rsidRPr="001567D6" w:rsidRDefault="00865294" w:rsidP="00EB1E34">
      <w:pPr>
        <w:spacing w:after="0" w:line="240" w:lineRule="auto"/>
        <w:jc w:val="center"/>
        <w:outlineLvl w:val="0"/>
        <w:rPr>
          <w:rFonts w:asciiTheme="minorHAnsi" w:hAnsiTheme="minorHAnsi" w:cstheme="minorHAnsi"/>
          <w:b/>
          <w:sz w:val="28"/>
          <w:szCs w:val="20"/>
        </w:rPr>
      </w:pPr>
      <w:r w:rsidRPr="001567D6">
        <w:rPr>
          <w:rFonts w:asciiTheme="minorHAnsi" w:hAnsiTheme="minorHAnsi" w:cstheme="minorHAnsi"/>
          <w:b/>
          <w:sz w:val="28"/>
          <w:szCs w:val="20"/>
        </w:rPr>
        <w:t>KUPNÍ</w:t>
      </w:r>
      <w:r w:rsidR="00A56787" w:rsidRPr="001567D6">
        <w:rPr>
          <w:rFonts w:asciiTheme="minorHAnsi" w:hAnsiTheme="minorHAnsi" w:cstheme="minorHAnsi"/>
          <w:b/>
          <w:sz w:val="28"/>
          <w:szCs w:val="20"/>
        </w:rPr>
        <w:t xml:space="preserve"> </w:t>
      </w:r>
      <w:r w:rsidRPr="001567D6">
        <w:rPr>
          <w:rFonts w:asciiTheme="minorHAnsi" w:hAnsiTheme="minorHAnsi" w:cstheme="minorHAnsi"/>
          <w:b/>
          <w:sz w:val="28"/>
          <w:szCs w:val="20"/>
        </w:rPr>
        <w:t>SMLOUVA</w:t>
      </w:r>
    </w:p>
    <w:p w14:paraId="60A6013B" w14:textId="50CD5CE4" w:rsidR="00865294" w:rsidRPr="001567D6" w:rsidRDefault="009174BF" w:rsidP="00EB1E34">
      <w:pPr>
        <w:spacing w:after="0" w:line="240" w:lineRule="auto"/>
        <w:jc w:val="center"/>
        <w:rPr>
          <w:rFonts w:asciiTheme="minorHAnsi" w:hAnsiTheme="minorHAnsi" w:cstheme="minorHAnsi"/>
        </w:rPr>
      </w:pPr>
      <w:r w:rsidRPr="001567D6">
        <w:rPr>
          <w:rFonts w:asciiTheme="minorHAnsi" w:hAnsiTheme="minorHAnsi" w:cstheme="minorHAnsi"/>
          <w:sz w:val="20"/>
          <w:szCs w:val="20"/>
        </w:rPr>
        <w:t xml:space="preserve"> </w:t>
      </w:r>
      <w:r w:rsidR="00865294" w:rsidRPr="001567D6">
        <w:rPr>
          <w:rFonts w:asciiTheme="minorHAnsi" w:hAnsiTheme="minorHAnsi" w:cstheme="minorHAnsi"/>
          <w:sz w:val="20"/>
          <w:szCs w:val="20"/>
        </w:rPr>
        <w:t>(</w:t>
      </w:r>
      <w:r w:rsidR="00865294" w:rsidRPr="001567D6">
        <w:rPr>
          <w:rFonts w:asciiTheme="minorHAnsi" w:hAnsiTheme="minorHAnsi" w:cstheme="minorHAnsi"/>
        </w:rPr>
        <w:t>dále jen „smlouva“)</w:t>
      </w:r>
    </w:p>
    <w:p w14:paraId="5B8A201B" w14:textId="485E480C" w:rsidR="00865294" w:rsidRDefault="00865294" w:rsidP="00EB1E34">
      <w:pPr>
        <w:spacing w:after="0" w:line="240" w:lineRule="auto"/>
        <w:jc w:val="center"/>
        <w:rPr>
          <w:rFonts w:asciiTheme="minorHAnsi" w:hAnsiTheme="minorHAnsi" w:cstheme="minorHAnsi"/>
          <w:i/>
        </w:rPr>
      </w:pPr>
      <w:r w:rsidRPr="001567D6">
        <w:rPr>
          <w:rFonts w:asciiTheme="minorHAnsi" w:hAnsiTheme="minorHAnsi" w:cstheme="minorHAnsi"/>
          <w:i/>
        </w:rPr>
        <w:t>uzavřená ve smyslu § 2079 a násl. zákona č. 89/2012 Sb., občanského zákoník</w:t>
      </w:r>
      <w:r w:rsidRPr="001567D6">
        <w:rPr>
          <w:rFonts w:asciiTheme="minorHAnsi" w:hAnsiTheme="minorHAnsi" w:cstheme="minorHAnsi"/>
        </w:rPr>
        <w:t>u</w:t>
      </w:r>
      <w:r w:rsidR="004432F9" w:rsidRPr="001567D6">
        <w:rPr>
          <w:rFonts w:asciiTheme="minorHAnsi" w:hAnsiTheme="minorHAnsi" w:cstheme="minorHAnsi"/>
          <w:i/>
        </w:rPr>
        <w:t>, v platném znění</w:t>
      </w:r>
      <w:r w:rsidR="00045CE7">
        <w:rPr>
          <w:rFonts w:asciiTheme="minorHAnsi" w:hAnsiTheme="minorHAnsi" w:cstheme="minorHAnsi"/>
          <w:i/>
        </w:rPr>
        <w:t>)</w:t>
      </w:r>
    </w:p>
    <w:p w14:paraId="63FEC521" w14:textId="77777777" w:rsidR="00045CE7" w:rsidRPr="001567D6" w:rsidRDefault="00045CE7" w:rsidP="00EB1E34">
      <w:pPr>
        <w:spacing w:after="0" w:line="240" w:lineRule="auto"/>
        <w:jc w:val="center"/>
        <w:rPr>
          <w:rFonts w:asciiTheme="minorHAnsi" w:hAnsiTheme="minorHAnsi" w:cstheme="minorHAnsi"/>
        </w:rPr>
      </w:pPr>
    </w:p>
    <w:p w14:paraId="2B73E1D0" w14:textId="7CA12BE6" w:rsidR="00865294" w:rsidRPr="001567D6" w:rsidRDefault="008031DD" w:rsidP="00EB1E34">
      <w:pPr>
        <w:pStyle w:val="Bezmezer"/>
        <w:numPr>
          <w:ilvl w:val="0"/>
          <w:numId w:val="150"/>
        </w:numPr>
        <w:jc w:val="center"/>
        <w:rPr>
          <w:rFonts w:asciiTheme="minorHAnsi" w:hAnsiTheme="minorHAnsi" w:cstheme="minorHAnsi"/>
          <w:b/>
          <w:sz w:val="24"/>
          <w:szCs w:val="24"/>
        </w:rPr>
      </w:pPr>
      <w:r w:rsidRPr="001567D6">
        <w:rPr>
          <w:rFonts w:asciiTheme="minorHAnsi" w:hAnsiTheme="minorHAnsi" w:cstheme="minorHAnsi"/>
        </w:rPr>
        <w:t xml:space="preserve">                                  </w:t>
      </w:r>
    </w:p>
    <w:p w14:paraId="17AAC33B" w14:textId="77777777" w:rsidR="00865294" w:rsidRPr="001567D6" w:rsidRDefault="00865294" w:rsidP="00EB1E34">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sidRPr="001567D6">
        <w:rPr>
          <w:rFonts w:asciiTheme="minorHAnsi" w:hAnsiTheme="minorHAnsi" w:cstheme="minorHAnsi"/>
          <w:b/>
          <w:color w:val="auto"/>
          <w:spacing w:val="0"/>
          <w:kern w:val="0"/>
          <w:sz w:val="24"/>
          <w:szCs w:val="24"/>
        </w:rPr>
        <w:t>Smluvní strany</w:t>
      </w:r>
    </w:p>
    <w:p w14:paraId="51AC73B3" w14:textId="40525F24" w:rsidR="00EB1E34" w:rsidRPr="001567D6" w:rsidRDefault="00EB1E34" w:rsidP="008F05A4"/>
    <w:p w14:paraId="0D1059AC" w14:textId="77777777" w:rsidR="00865294" w:rsidRPr="001567D6" w:rsidRDefault="00865294" w:rsidP="00EB1E34">
      <w:pPr>
        <w:spacing w:after="0" w:line="240" w:lineRule="auto"/>
        <w:rPr>
          <w:sz w:val="2"/>
        </w:rPr>
      </w:pPr>
    </w:p>
    <w:p w14:paraId="7F64BEA7" w14:textId="77777777" w:rsidR="00151A36" w:rsidRPr="001567D6" w:rsidRDefault="00151A36" w:rsidP="00EB1E34">
      <w:pPr>
        <w:pStyle w:val="Odstavecseseznamem"/>
        <w:numPr>
          <w:ilvl w:val="1"/>
          <w:numId w:val="156"/>
        </w:numPr>
        <w:spacing w:after="0" w:line="240" w:lineRule="auto"/>
        <w:ind w:left="284" w:hanging="499"/>
        <w:contextualSpacing w:val="0"/>
        <w:rPr>
          <w:rFonts w:asciiTheme="minorHAnsi" w:hAnsiTheme="minorHAnsi" w:cstheme="minorHAnsi"/>
          <w:bCs/>
          <w:sz w:val="24"/>
          <w:szCs w:val="24"/>
        </w:rPr>
      </w:pPr>
      <w:r w:rsidRPr="00045CE7">
        <w:rPr>
          <w:rFonts w:asciiTheme="minorHAnsi" w:hAnsiTheme="minorHAnsi" w:cstheme="minorHAnsi"/>
        </w:rPr>
        <w:t>Kupující:</w:t>
      </w:r>
      <w:r w:rsidRPr="001567D6">
        <w:rPr>
          <w:rFonts w:asciiTheme="minorHAnsi" w:hAnsiTheme="minorHAnsi" w:cstheme="minorHAnsi"/>
        </w:rPr>
        <w:tab/>
        <w:t xml:space="preserve">        </w:t>
      </w:r>
      <w:r w:rsidRPr="001567D6">
        <w:rPr>
          <w:rFonts w:asciiTheme="minorHAnsi" w:hAnsiTheme="minorHAnsi" w:cstheme="minorHAnsi"/>
          <w:b/>
          <w:sz w:val="24"/>
          <w:szCs w:val="24"/>
        </w:rPr>
        <w:t>Nemocnice P</w:t>
      </w:r>
      <w:r w:rsidRPr="001567D6">
        <w:rPr>
          <w:rFonts w:asciiTheme="minorHAnsi" w:hAnsiTheme="minorHAnsi" w:cstheme="minorHAnsi"/>
          <w:b/>
          <w:sz w:val="24"/>
        </w:rPr>
        <w:t>ardubického kraje, a.s.</w:t>
      </w:r>
    </w:p>
    <w:p w14:paraId="56F2FDE2" w14:textId="77777777" w:rsidR="00151A36" w:rsidRPr="001567D6" w:rsidRDefault="00151A36" w:rsidP="00EB1E34">
      <w:pPr>
        <w:pStyle w:val="Odstavec11"/>
        <w:numPr>
          <w:ilvl w:val="0"/>
          <w:numId w:val="0"/>
        </w:numPr>
        <w:tabs>
          <w:tab w:val="left" w:pos="567"/>
          <w:tab w:val="left" w:pos="1843"/>
        </w:tabs>
        <w:spacing w:before="0" w:after="0"/>
        <w:ind w:left="709"/>
        <w:rPr>
          <w:rFonts w:asciiTheme="minorHAnsi" w:hAnsiTheme="minorHAnsi" w:cstheme="minorHAnsi"/>
          <w:bCs/>
          <w:sz w:val="22"/>
          <w:szCs w:val="22"/>
        </w:rPr>
      </w:pPr>
      <w:r w:rsidRPr="001567D6">
        <w:rPr>
          <w:rFonts w:asciiTheme="minorHAnsi" w:hAnsiTheme="minorHAnsi" w:cstheme="minorHAnsi"/>
          <w:b/>
          <w:bCs/>
          <w:sz w:val="22"/>
          <w:szCs w:val="22"/>
        </w:rPr>
        <w:tab/>
      </w:r>
      <w:r w:rsidRPr="001567D6">
        <w:rPr>
          <w:rFonts w:asciiTheme="minorHAnsi" w:hAnsiTheme="minorHAnsi" w:cstheme="minorHAnsi"/>
          <w:sz w:val="22"/>
          <w:szCs w:val="22"/>
        </w:rPr>
        <w:t>Sídlo:</w:t>
      </w:r>
      <w:r w:rsidRPr="001567D6">
        <w:rPr>
          <w:rFonts w:asciiTheme="minorHAnsi" w:hAnsiTheme="minorHAnsi" w:cstheme="minorHAnsi"/>
          <w:sz w:val="22"/>
          <w:szCs w:val="22"/>
        </w:rPr>
        <w:tab/>
      </w:r>
      <w:r w:rsidRPr="001567D6">
        <w:rPr>
          <w:rFonts w:asciiTheme="minorHAnsi" w:hAnsiTheme="minorHAnsi" w:cstheme="minorHAnsi"/>
          <w:sz w:val="22"/>
          <w:szCs w:val="22"/>
        </w:rPr>
        <w:tab/>
      </w:r>
      <w:r w:rsidRPr="001567D6">
        <w:rPr>
          <w:rFonts w:asciiTheme="minorHAnsi" w:hAnsiTheme="minorHAnsi" w:cstheme="minorHAnsi"/>
          <w:sz w:val="22"/>
          <w:szCs w:val="22"/>
        </w:rPr>
        <w:tab/>
        <w:t>Kyjevská 44, 532 03 Pardubice</w:t>
      </w:r>
    </w:p>
    <w:p w14:paraId="4302B2A0" w14:textId="77777777" w:rsidR="00151A36" w:rsidRPr="001567D6" w:rsidRDefault="00151A36" w:rsidP="00EB1E34">
      <w:pPr>
        <w:spacing w:after="0" w:line="240" w:lineRule="auto"/>
        <w:ind w:left="4248" w:hanging="2451"/>
        <w:rPr>
          <w:rFonts w:asciiTheme="minorHAnsi" w:hAnsiTheme="minorHAnsi" w:cstheme="minorHAnsi"/>
        </w:rPr>
      </w:pPr>
      <w:r w:rsidRPr="001567D6">
        <w:rPr>
          <w:rFonts w:asciiTheme="minorHAnsi" w:hAnsiTheme="minorHAnsi" w:cstheme="minorHAnsi"/>
        </w:rPr>
        <w:t xml:space="preserve"> Zastoupená:</w:t>
      </w:r>
      <w:r w:rsidRPr="001567D6">
        <w:rPr>
          <w:rFonts w:asciiTheme="minorHAnsi" w:hAnsiTheme="minorHAnsi" w:cstheme="minorHAnsi"/>
        </w:rPr>
        <w:tab/>
        <w:t xml:space="preserve">MUDr. Tomášem Gottvaldem, předsedou představenstva </w:t>
      </w:r>
    </w:p>
    <w:p w14:paraId="598B70B3" w14:textId="77777777" w:rsidR="00151A36" w:rsidRPr="001567D6" w:rsidRDefault="00151A36" w:rsidP="00EB1E34">
      <w:pPr>
        <w:spacing w:after="0" w:line="240" w:lineRule="auto"/>
        <w:ind w:left="4253"/>
        <w:rPr>
          <w:rFonts w:asciiTheme="minorHAnsi" w:hAnsiTheme="minorHAnsi" w:cstheme="minorHAnsi"/>
          <w:bCs/>
        </w:rPr>
      </w:pPr>
      <w:r w:rsidRPr="001567D6">
        <w:rPr>
          <w:rFonts w:asciiTheme="minorHAnsi" w:hAnsiTheme="minorHAnsi" w:cstheme="minorHAnsi"/>
        </w:rPr>
        <w:t xml:space="preserve">Ing. Petrem </w:t>
      </w:r>
      <w:proofErr w:type="spellStart"/>
      <w:r w:rsidRPr="001567D6">
        <w:rPr>
          <w:rFonts w:asciiTheme="minorHAnsi" w:hAnsiTheme="minorHAnsi" w:cstheme="minorHAnsi"/>
        </w:rPr>
        <w:t>Rudzanem</w:t>
      </w:r>
      <w:proofErr w:type="spellEnd"/>
      <w:r w:rsidRPr="001567D6">
        <w:rPr>
          <w:rFonts w:asciiTheme="minorHAnsi" w:hAnsiTheme="minorHAnsi" w:cstheme="minorHAnsi"/>
        </w:rPr>
        <w:t>, místopředsedou představenstva</w:t>
      </w:r>
    </w:p>
    <w:p w14:paraId="556F754B" w14:textId="0A758B4B" w:rsidR="00151A36" w:rsidRPr="001567D6" w:rsidRDefault="00151A36" w:rsidP="00EB1E34">
      <w:pPr>
        <w:pStyle w:val="Odstavec11"/>
        <w:numPr>
          <w:ilvl w:val="0"/>
          <w:numId w:val="0"/>
        </w:numPr>
        <w:spacing w:before="0" w:after="0"/>
        <w:ind w:left="1797"/>
        <w:rPr>
          <w:rFonts w:asciiTheme="minorHAnsi" w:hAnsiTheme="minorHAnsi" w:cstheme="minorHAnsi"/>
          <w:sz w:val="22"/>
          <w:szCs w:val="22"/>
        </w:rPr>
      </w:pPr>
      <w:r w:rsidRPr="001567D6">
        <w:rPr>
          <w:rFonts w:asciiTheme="minorHAnsi" w:hAnsiTheme="minorHAnsi" w:cstheme="minorHAnsi"/>
          <w:sz w:val="22"/>
          <w:szCs w:val="22"/>
        </w:rPr>
        <w:t xml:space="preserve"> bankovní spojení:</w:t>
      </w:r>
      <w:r w:rsidRPr="001567D6">
        <w:rPr>
          <w:rFonts w:asciiTheme="minorHAnsi" w:hAnsiTheme="minorHAnsi" w:cstheme="minorHAnsi"/>
          <w:sz w:val="22"/>
          <w:szCs w:val="22"/>
        </w:rPr>
        <w:tab/>
      </w:r>
      <w:r w:rsidRPr="001567D6">
        <w:rPr>
          <w:rFonts w:asciiTheme="minorHAnsi" w:hAnsiTheme="minorHAnsi" w:cstheme="minorHAnsi"/>
          <w:sz w:val="22"/>
          <w:szCs w:val="22"/>
        </w:rPr>
        <w:tab/>
      </w:r>
      <w:r w:rsidR="004432F9" w:rsidRPr="001567D6">
        <w:rPr>
          <w:rFonts w:asciiTheme="minorHAnsi" w:hAnsiTheme="minorHAnsi" w:cs="Tahoma"/>
          <w:sz w:val="22"/>
          <w:szCs w:val="22"/>
        </w:rPr>
        <w:t>ČSOB</w:t>
      </w:r>
      <w:r w:rsidRPr="001567D6">
        <w:rPr>
          <w:rFonts w:asciiTheme="minorHAnsi" w:hAnsiTheme="minorHAnsi" w:cs="Tahoma"/>
          <w:sz w:val="22"/>
          <w:szCs w:val="22"/>
        </w:rPr>
        <w:t xml:space="preserve">, a.s. </w:t>
      </w:r>
    </w:p>
    <w:p w14:paraId="2FF39829" w14:textId="5A6D7018" w:rsidR="00151A36" w:rsidRPr="001567D6" w:rsidRDefault="00151A36" w:rsidP="00EB1E34">
      <w:pPr>
        <w:pStyle w:val="Odstavec11"/>
        <w:numPr>
          <w:ilvl w:val="0"/>
          <w:numId w:val="0"/>
        </w:numPr>
        <w:spacing w:before="0" w:after="0"/>
        <w:ind w:left="1797"/>
        <w:rPr>
          <w:rFonts w:asciiTheme="minorHAnsi" w:hAnsiTheme="minorHAnsi" w:cstheme="minorHAnsi"/>
          <w:sz w:val="22"/>
          <w:szCs w:val="22"/>
        </w:rPr>
      </w:pPr>
      <w:r w:rsidRPr="001567D6">
        <w:rPr>
          <w:rFonts w:asciiTheme="minorHAnsi" w:hAnsiTheme="minorHAnsi" w:cstheme="minorHAnsi"/>
          <w:sz w:val="22"/>
          <w:szCs w:val="22"/>
        </w:rPr>
        <w:t xml:space="preserve"> číslo účtu:</w:t>
      </w:r>
      <w:r w:rsidRPr="001567D6">
        <w:rPr>
          <w:rFonts w:asciiTheme="minorHAnsi" w:hAnsiTheme="minorHAnsi" w:cstheme="minorHAnsi"/>
          <w:sz w:val="22"/>
          <w:szCs w:val="22"/>
        </w:rPr>
        <w:tab/>
      </w:r>
      <w:r w:rsidRPr="001567D6">
        <w:rPr>
          <w:rFonts w:asciiTheme="minorHAnsi" w:hAnsiTheme="minorHAnsi" w:cstheme="minorHAnsi"/>
          <w:sz w:val="22"/>
          <w:szCs w:val="22"/>
        </w:rPr>
        <w:tab/>
      </w:r>
      <w:r w:rsidRPr="001567D6">
        <w:rPr>
          <w:rFonts w:asciiTheme="minorHAnsi" w:hAnsiTheme="minorHAnsi" w:cstheme="minorHAnsi"/>
          <w:sz w:val="22"/>
          <w:szCs w:val="22"/>
        </w:rPr>
        <w:tab/>
      </w:r>
      <w:r w:rsidR="004432F9" w:rsidRPr="001567D6">
        <w:rPr>
          <w:rFonts w:asciiTheme="minorHAnsi" w:hAnsiTheme="minorHAnsi" w:cs="Tahoma"/>
          <w:sz w:val="22"/>
          <w:szCs w:val="22"/>
        </w:rPr>
        <w:t>280123725/0300</w:t>
      </w:r>
    </w:p>
    <w:p w14:paraId="2F213589" w14:textId="63083089" w:rsidR="00151A36" w:rsidRPr="001567D6" w:rsidRDefault="00151A36" w:rsidP="00EB1E34">
      <w:pPr>
        <w:pStyle w:val="Odstavec11"/>
        <w:numPr>
          <w:ilvl w:val="0"/>
          <w:numId w:val="0"/>
        </w:numPr>
        <w:spacing w:before="0" w:after="0"/>
        <w:ind w:left="1088" w:firstLine="709"/>
        <w:rPr>
          <w:rFonts w:asciiTheme="minorHAnsi" w:hAnsiTheme="minorHAnsi" w:cstheme="minorHAnsi"/>
          <w:sz w:val="22"/>
          <w:szCs w:val="22"/>
        </w:rPr>
      </w:pPr>
      <w:r w:rsidRPr="001567D6">
        <w:rPr>
          <w:rFonts w:asciiTheme="minorHAnsi" w:hAnsiTheme="minorHAnsi" w:cstheme="minorHAnsi"/>
          <w:sz w:val="22"/>
          <w:szCs w:val="22"/>
        </w:rPr>
        <w:t xml:space="preserve"> IČ:</w:t>
      </w:r>
      <w:r w:rsidRPr="001567D6">
        <w:rPr>
          <w:rFonts w:asciiTheme="minorHAnsi" w:hAnsiTheme="minorHAnsi" w:cstheme="minorHAnsi"/>
          <w:sz w:val="22"/>
          <w:szCs w:val="22"/>
        </w:rPr>
        <w:tab/>
      </w:r>
      <w:r w:rsidRPr="001567D6">
        <w:rPr>
          <w:rFonts w:asciiTheme="minorHAnsi" w:hAnsiTheme="minorHAnsi" w:cstheme="minorHAnsi"/>
          <w:sz w:val="22"/>
          <w:szCs w:val="22"/>
        </w:rPr>
        <w:tab/>
      </w:r>
      <w:r w:rsidRPr="001567D6">
        <w:rPr>
          <w:rFonts w:asciiTheme="minorHAnsi" w:hAnsiTheme="minorHAnsi" w:cstheme="minorHAnsi"/>
          <w:sz w:val="22"/>
          <w:szCs w:val="22"/>
        </w:rPr>
        <w:tab/>
      </w:r>
      <w:r w:rsidRPr="001567D6">
        <w:rPr>
          <w:rFonts w:asciiTheme="minorHAnsi" w:hAnsiTheme="minorHAnsi" w:cstheme="minorHAnsi"/>
          <w:sz w:val="22"/>
          <w:szCs w:val="22"/>
        </w:rPr>
        <w:tab/>
      </w:r>
      <w:r w:rsidRPr="001567D6">
        <w:rPr>
          <w:rFonts w:asciiTheme="minorHAnsi" w:hAnsiTheme="minorHAnsi" w:cstheme="minorHAnsi"/>
          <w:bCs/>
          <w:sz w:val="22"/>
          <w:szCs w:val="22"/>
        </w:rPr>
        <w:t>27520536</w:t>
      </w:r>
    </w:p>
    <w:p w14:paraId="280F9E0A" w14:textId="77777777" w:rsidR="00151A36" w:rsidRPr="001567D6" w:rsidRDefault="00151A36" w:rsidP="00EB1E34">
      <w:pPr>
        <w:spacing w:after="0" w:line="240" w:lineRule="auto"/>
        <w:ind w:left="1800" w:hanging="384"/>
        <w:rPr>
          <w:rFonts w:asciiTheme="minorHAnsi" w:hAnsiTheme="minorHAnsi" w:cstheme="minorHAnsi"/>
        </w:rPr>
      </w:pPr>
      <w:r w:rsidRPr="001567D6">
        <w:rPr>
          <w:rFonts w:asciiTheme="minorHAnsi" w:hAnsiTheme="minorHAnsi" w:cstheme="minorHAnsi"/>
        </w:rPr>
        <w:tab/>
        <w:t>DIČ:</w:t>
      </w:r>
      <w:r w:rsidRPr="001567D6">
        <w:rPr>
          <w:rFonts w:asciiTheme="minorHAnsi" w:hAnsiTheme="minorHAnsi" w:cstheme="minorHAnsi"/>
        </w:rPr>
        <w:tab/>
      </w:r>
      <w:r w:rsidRPr="001567D6">
        <w:rPr>
          <w:rFonts w:asciiTheme="minorHAnsi" w:hAnsiTheme="minorHAnsi" w:cstheme="minorHAnsi"/>
        </w:rPr>
        <w:tab/>
      </w:r>
      <w:r w:rsidRPr="001567D6">
        <w:rPr>
          <w:rFonts w:asciiTheme="minorHAnsi" w:hAnsiTheme="minorHAnsi" w:cstheme="minorHAnsi"/>
        </w:rPr>
        <w:tab/>
        <w:t>CZ27520536</w:t>
      </w:r>
    </w:p>
    <w:p w14:paraId="7A2EB43B" w14:textId="77777777" w:rsidR="00151A36" w:rsidRPr="001567D6" w:rsidRDefault="00151A36" w:rsidP="00EB1E34">
      <w:pPr>
        <w:pStyle w:val="Bezmezer"/>
        <w:ind w:firstLine="709"/>
        <w:jc w:val="both"/>
        <w:rPr>
          <w:rFonts w:asciiTheme="minorHAnsi" w:hAnsiTheme="minorHAnsi" w:cstheme="minorHAnsi"/>
        </w:rPr>
      </w:pPr>
      <w:r w:rsidRPr="001567D6">
        <w:rPr>
          <w:rFonts w:asciiTheme="minorHAnsi" w:hAnsiTheme="minorHAnsi" w:cstheme="minorHAnsi"/>
        </w:rPr>
        <w:tab/>
        <w:t xml:space="preserve">        zapsaná v OR vedeném u Krajského soudu v Hradci Králové, oddíl B, vložka 2629</w:t>
      </w:r>
    </w:p>
    <w:p w14:paraId="6CC52A06" w14:textId="4C3AE83D" w:rsidR="00151A36" w:rsidRPr="001567D6" w:rsidRDefault="00151A36" w:rsidP="00EB1E34">
      <w:pPr>
        <w:spacing w:after="0" w:line="240" w:lineRule="auto"/>
        <w:ind w:left="1800" w:hanging="384"/>
        <w:rPr>
          <w:rFonts w:asciiTheme="minorHAnsi" w:hAnsiTheme="minorHAnsi" w:cstheme="minorHAnsi"/>
        </w:rPr>
      </w:pPr>
      <w:r w:rsidRPr="001567D6">
        <w:rPr>
          <w:rFonts w:asciiTheme="minorHAnsi" w:hAnsiTheme="minorHAnsi" w:cstheme="minorHAnsi"/>
        </w:rPr>
        <w:t xml:space="preserve">       (dále jen „kupující“) na straně jedné</w:t>
      </w:r>
    </w:p>
    <w:p w14:paraId="4CB1829F" w14:textId="77777777" w:rsidR="00151A36" w:rsidRPr="001567D6" w:rsidRDefault="00151A36" w:rsidP="00EB1E34">
      <w:pPr>
        <w:pStyle w:val="Textkomente"/>
        <w:spacing w:after="0" w:line="240" w:lineRule="auto"/>
        <w:ind w:firstLine="431"/>
        <w:rPr>
          <w:rFonts w:asciiTheme="minorHAnsi" w:hAnsiTheme="minorHAnsi" w:cstheme="minorHAnsi"/>
          <w:sz w:val="22"/>
          <w:szCs w:val="22"/>
        </w:rPr>
      </w:pPr>
      <w:r w:rsidRPr="001567D6">
        <w:rPr>
          <w:rFonts w:asciiTheme="minorHAnsi" w:hAnsiTheme="minorHAnsi" w:cstheme="minorHAnsi"/>
          <w:sz w:val="22"/>
          <w:szCs w:val="22"/>
        </w:rPr>
        <w:t>a</w:t>
      </w:r>
    </w:p>
    <w:p w14:paraId="50ECFE01" w14:textId="77777777" w:rsidR="00151A36" w:rsidRPr="001567D6" w:rsidRDefault="00151A36" w:rsidP="00EB1E34">
      <w:pPr>
        <w:pStyle w:val="Textkomente"/>
        <w:spacing w:after="0" w:line="240" w:lineRule="auto"/>
        <w:rPr>
          <w:rFonts w:asciiTheme="minorHAnsi" w:hAnsiTheme="minorHAnsi" w:cstheme="minorHAnsi"/>
          <w:sz w:val="22"/>
          <w:szCs w:val="22"/>
        </w:rPr>
      </w:pPr>
    </w:p>
    <w:p w14:paraId="1BD501F5" w14:textId="77777777" w:rsidR="00692394" w:rsidRPr="001567D6" w:rsidRDefault="00692394" w:rsidP="00EB1E34">
      <w:pPr>
        <w:pStyle w:val="Textkomente"/>
        <w:spacing w:after="0" w:line="240" w:lineRule="auto"/>
        <w:rPr>
          <w:rFonts w:asciiTheme="minorHAnsi" w:hAnsiTheme="minorHAnsi" w:cstheme="minorHAnsi"/>
          <w:sz w:val="22"/>
          <w:szCs w:val="22"/>
        </w:rPr>
      </w:pPr>
    </w:p>
    <w:p w14:paraId="2ED949F3" w14:textId="497FB970" w:rsidR="00151A36" w:rsidRPr="001567D6" w:rsidRDefault="00151A36" w:rsidP="00EB1E34">
      <w:pPr>
        <w:pStyle w:val="Odstavecseseznamem"/>
        <w:numPr>
          <w:ilvl w:val="1"/>
          <w:numId w:val="156"/>
        </w:numPr>
        <w:spacing w:after="0" w:line="240" w:lineRule="auto"/>
        <w:ind w:left="284" w:hanging="499"/>
        <w:contextualSpacing w:val="0"/>
        <w:rPr>
          <w:rFonts w:asciiTheme="minorHAnsi" w:hAnsiTheme="minorHAnsi" w:cstheme="minorHAnsi"/>
        </w:rPr>
      </w:pPr>
      <w:r w:rsidRPr="00045CE7">
        <w:rPr>
          <w:rFonts w:asciiTheme="minorHAnsi" w:hAnsiTheme="minorHAnsi" w:cstheme="minorHAnsi"/>
        </w:rPr>
        <w:t>Prodávající :</w:t>
      </w:r>
      <w:r w:rsidRPr="001567D6">
        <w:rPr>
          <w:rFonts w:asciiTheme="minorHAnsi" w:hAnsiTheme="minorHAnsi" w:cstheme="minorHAnsi"/>
        </w:rPr>
        <w:t xml:space="preserve">      </w:t>
      </w:r>
      <w:r w:rsidR="009E1C63" w:rsidRPr="001567D6">
        <w:rPr>
          <w:rFonts w:asciiTheme="minorHAnsi" w:hAnsiTheme="minorHAnsi" w:cstheme="minorHAnsi"/>
        </w:rPr>
        <w:t xml:space="preserve"> </w:t>
      </w:r>
      <w:permStart w:id="659698681" w:edGrp="everyone"/>
      <w:r w:rsidR="009E1C63" w:rsidRPr="00A11023">
        <w:rPr>
          <w:rFonts w:asciiTheme="minorHAnsi" w:hAnsiTheme="minorHAnsi" w:cstheme="minorHAnsi"/>
          <w:b/>
        </w:rPr>
        <w:t>……………………………………………………………………………</w:t>
      </w:r>
      <w:bookmarkStart w:id="0" w:name="_GoBack"/>
      <w:bookmarkEnd w:id="0"/>
      <w:r w:rsidR="009E1C63" w:rsidRPr="00A11023">
        <w:rPr>
          <w:rFonts w:asciiTheme="minorHAnsi" w:hAnsiTheme="minorHAnsi" w:cstheme="minorHAnsi"/>
          <w:b/>
        </w:rPr>
        <w:t>………………………………………………………………</w:t>
      </w:r>
      <w:proofErr w:type="gramStart"/>
      <w:r w:rsidR="009E1C63" w:rsidRPr="00A11023">
        <w:rPr>
          <w:rFonts w:asciiTheme="minorHAnsi" w:hAnsiTheme="minorHAnsi" w:cstheme="minorHAnsi"/>
          <w:b/>
        </w:rPr>
        <w:t>…...</w:t>
      </w:r>
      <w:permEnd w:id="659698681"/>
      <w:proofErr w:type="gramEnd"/>
      <w:r w:rsidR="009E1C63" w:rsidRPr="001567D6">
        <w:rPr>
          <w:rFonts w:asciiTheme="minorHAnsi" w:hAnsiTheme="minorHAnsi" w:cstheme="minorHAnsi"/>
        </w:rPr>
        <w:t xml:space="preserve"> </w:t>
      </w:r>
    </w:p>
    <w:p w14:paraId="75CDBE3B" w14:textId="4630233E" w:rsidR="00151A36" w:rsidRPr="001567D6" w:rsidRDefault="00151A36" w:rsidP="00EB1E34">
      <w:pPr>
        <w:pStyle w:val="Odstavec11"/>
        <w:numPr>
          <w:ilvl w:val="0"/>
          <w:numId w:val="0"/>
        </w:numPr>
        <w:tabs>
          <w:tab w:val="left" w:pos="4253"/>
        </w:tabs>
        <w:spacing w:before="0" w:after="0"/>
        <w:ind w:left="3600" w:hanging="1800"/>
        <w:rPr>
          <w:rFonts w:asciiTheme="minorHAnsi" w:hAnsiTheme="minorHAnsi" w:cstheme="minorHAnsi"/>
          <w:sz w:val="22"/>
          <w:szCs w:val="22"/>
        </w:rPr>
      </w:pPr>
      <w:r w:rsidRPr="001567D6">
        <w:rPr>
          <w:rFonts w:asciiTheme="minorHAnsi" w:hAnsiTheme="minorHAnsi" w:cstheme="minorHAnsi"/>
          <w:sz w:val="22"/>
          <w:szCs w:val="22"/>
        </w:rPr>
        <w:t>Sídlo:</w:t>
      </w:r>
      <w:r w:rsidRPr="001567D6">
        <w:rPr>
          <w:rFonts w:asciiTheme="minorHAnsi" w:hAnsiTheme="minorHAnsi" w:cstheme="minorHAnsi"/>
          <w:sz w:val="22"/>
          <w:szCs w:val="22"/>
        </w:rPr>
        <w:tab/>
      </w:r>
      <w:r w:rsidRPr="001567D6">
        <w:rPr>
          <w:rFonts w:asciiTheme="minorHAnsi" w:hAnsiTheme="minorHAnsi" w:cstheme="minorHAnsi"/>
          <w:sz w:val="22"/>
          <w:szCs w:val="22"/>
        </w:rPr>
        <w:tab/>
      </w:r>
      <w:permStart w:id="1092167059" w:edGrp="everyone"/>
      <w:r w:rsidR="009E1C63" w:rsidRPr="001567D6">
        <w:rPr>
          <w:rFonts w:asciiTheme="minorHAnsi" w:hAnsiTheme="minorHAnsi" w:cstheme="minorHAnsi"/>
          <w:sz w:val="22"/>
          <w:szCs w:val="22"/>
        </w:rPr>
        <w:t>……………………………………………………………………………………</w:t>
      </w:r>
      <w:r w:rsidR="00A11023">
        <w:rPr>
          <w:rFonts w:asciiTheme="minorHAnsi" w:hAnsiTheme="minorHAnsi" w:cstheme="minorHAnsi"/>
          <w:sz w:val="22"/>
          <w:szCs w:val="22"/>
        </w:rPr>
        <w:t>.</w:t>
      </w:r>
      <w:r w:rsidR="009E1C63" w:rsidRPr="001567D6">
        <w:rPr>
          <w:rFonts w:asciiTheme="minorHAnsi" w:hAnsiTheme="minorHAnsi" w:cstheme="minorHAnsi"/>
          <w:sz w:val="22"/>
          <w:szCs w:val="22"/>
        </w:rPr>
        <w:t>………………</w:t>
      </w:r>
      <w:proofErr w:type="gramStart"/>
      <w:r w:rsidR="00A11023">
        <w:rPr>
          <w:rFonts w:asciiTheme="minorHAnsi" w:hAnsiTheme="minorHAnsi" w:cstheme="minorHAnsi"/>
          <w:sz w:val="22"/>
          <w:szCs w:val="22"/>
        </w:rPr>
        <w:t>…</w:t>
      </w:r>
      <w:r w:rsidR="009E1C63" w:rsidRPr="001567D6">
        <w:rPr>
          <w:rFonts w:asciiTheme="minorHAnsi" w:hAnsiTheme="minorHAnsi" w:cstheme="minorHAnsi"/>
          <w:sz w:val="22"/>
          <w:szCs w:val="22"/>
        </w:rPr>
        <w:t>..</w:t>
      </w:r>
      <w:permEnd w:id="1092167059"/>
      <w:proofErr w:type="gramEnd"/>
      <w:r w:rsidR="009E1C63" w:rsidRPr="001567D6">
        <w:rPr>
          <w:rFonts w:asciiTheme="minorHAnsi" w:hAnsiTheme="minorHAnsi" w:cstheme="minorHAnsi"/>
          <w:sz w:val="22"/>
          <w:szCs w:val="22"/>
        </w:rPr>
        <w:t xml:space="preserve"> </w:t>
      </w:r>
    </w:p>
    <w:p w14:paraId="7107E4C0" w14:textId="77777777" w:rsidR="00151A36" w:rsidRPr="001567D6" w:rsidRDefault="00151A36" w:rsidP="00EB1E34">
      <w:pPr>
        <w:pStyle w:val="Odstavec11"/>
        <w:numPr>
          <w:ilvl w:val="0"/>
          <w:numId w:val="0"/>
        </w:numPr>
        <w:tabs>
          <w:tab w:val="left" w:pos="4253"/>
        </w:tabs>
        <w:spacing w:before="0" w:after="0"/>
        <w:ind w:left="3600" w:hanging="1800"/>
        <w:rPr>
          <w:rFonts w:asciiTheme="minorHAnsi" w:hAnsiTheme="minorHAnsi" w:cstheme="minorHAnsi"/>
          <w:sz w:val="22"/>
          <w:szCs w:val="22"/>
        </w:rPr>
      </w:pPr>
      <w:r w:rsidRPr="001567D6">
        <w:rPr>
          <w:rFonts w:asciiTheme="minorHAnsi" w:hAnsiTheme="minorHAnsi" w:cstheme="minorHAnsi"/>
          <w:sz w:val="22"/>
          <w:szCs w:val="22"/>
        </w:rPr>
        <w:t>Jednající:</w:t>
      </w:r>
      <w:r w:rsidRPr="001567D6">
        <w:rPr>
          <w:rFonts w:asciiTheme="minorHAnsi" w:hAnsiTheme="minorHAnsi" w:cstheme="minorHAnsi"/>
          <w:sz w:val="22"/>
          <w:szCs w:val="22"/>
        </w:rPr>
        <w:tab/>
      </w:r>
      <w:r w:rsidRPr="001567D6">
        <w:rPr>
          <w:rFonts w:asciiTheme="minorHAnsi" w:hAnsiTheme="minorHAnsi" w:cstheme="minorHAnsi"/>
          <w:sz w:val="22"/>
          <w:szCs w:val="22"/>
        </w:rPr>
        <w:tab/>
      </w:r>
      <w:permStart w:id="1995510691" w:edGrp="everyone"/>
      <w:r w:rsidRPr="001567D6">
        <w:rPr>
          <w:rFonts w:asciiTheme="minorHAnsi" w:hAnsiTheme="minorHAnsi" w:cstheme="minorHAnsi"/>
          <w:sz w:val="22"/>
          <w:szCs w:val="22"/>
        </w:rPr>
        <w:t>………………………………………………………………………………………………….</w:t>
      </w:r>
      <w:permEnd w:id="1995510691"/>
    </w:p>
    <w:p w14:paraId="56DF9BC0" w14:textId="77777777" w:rsidR="00151A36" w:rsidRPr="001567D6" w:rsidRDefault="00151A36" w:rsidP="00EB1E34">
      <w:pPr>
        <w:pStyle w:val="Odstavec11"/>
        <w:numPr>
          <w:ilvl w:val="0"/>
          <w:numId w:val="0"/>
        </w:numPr>
        <w:tabs>
          <w:tab w:val="left" w:pos="4253"/>
        </w:tabs>
        <w:spacing w:before="0" w:after="0"/>
        <w:ind w:left="3600" w:hanging="1800"/>
        <w:rPr>
          <w:rFonts w:asciiTheme="minorHAnsi" w:hAnsiTheme="minorHAnsi" w:cstheme="minorHAnsi"/>
          <w:sz w:val="22"/>
          <w:szCs w:val="22"/>
        </w:rPr>
      </w:pPr>
      <w:r w:rsidRPr="001567D6">
        <w:rPr>
          <w:rFonts w:asciiTheme="minorHAnsi" w:hAnsiTheme="minorHAnsi" w:cstheme="minorHAnsi"/>
          <w:sz w:val="22"/>
          <w:szCs w:val="22"/>
        </w:rPr>
        <w:tab/>
      </w:r>
      <w:r w:rsidRPr="001567D6">
        <w:rPr>
          <w:rFonts w:asciiTheme="minorHAnsi" w:hAnsiTheme="minorHAnsi" w:cstheme="minorHAnsi"/>
          <w:sz w:val="22"/>
          <w:szCs w:val="22"/>
        </w:rPr>
        <w:tab/>
        <w:t xml:space="preserve">funkce:   </w:t>
      </w:r>
      <w:permStart w:id="1124022850" w:edGrp="everyone"/>
      <w:r w:rsidRPr="001567D6">
        <w:rPr>
          <w:rFonts w:asciiTheme="minorHAnsi" w:hAnsiTheme="minorHAnsi" w:cstheme="minorHAnsi"/>
          <w:sz w:val="22"/>
          <w:szCs w:val="22"/>
        </w:rPr>
        <w:t>…………………………………………………………………………………...</w:t>
      </w:r>
      <w:permEnd w:id="1124022850"/>
    </w:p>
    <w:p w14:paraId="5B66F448" w14:textId="77777777" w:rsidR="00151A36" w:rsidRPr="001567D6" w:rsidRDefault="00151A36" w:rsidP="00EB1E34">
      <w:pPr>
        <w:pStyle w:val="Odstavec11"/>
        <w:numPr>
          <w:ilvl w:val="0"/>
          <w:numId w:val="0"/>
        </w:numPr>
        <w:tabs>
          <w:tab w:val="left" w:pos="4253"/>
        </w:tabs>
        <w:spacing w:before="0" w:after="0"/>
        <w:ind w:left="1800"/>
        <w:rPr>
          <w:rFonts w:asciiTheme="minorHAnsi" w:hAnsiTheme="minorHAnsi" w:cstheme="minorHAnsi"/>
          <w:sz w:val="22"/>
          <w:szCs w:val="22"/>
        </w:rPr>
      </w:pPr>
      <w:r w:rsidRPr="001567D6">
        <w:rPr>
          <w:rFonts w:asciiTheme="minorHAnsi" w:hAnsiTheme="minorHAnsi" w:cstheme="minorHAnsi"/>
          <w:sz w:val="22"/>
          <w:szCs w:val="22"/>
        </w:rPr>
        <w:t>bankovní spojení:</w:t>
      </w:r>
      <w:r w:rsidRPr="001567D6">
        <w:rPr>
          <w:rFonts w:asciiTheme="minorHAnsi" w:hAnsiTheme="minorHAnsi" w:cstheme="minorHAnsi"/>
          <w:sz w:val="22"/>
          <w:szCs w:val="22"/>
        </w:rPr>
        <w:tab/>
      </w:r>
      <w:permStart w:id="1015350386" w:edGrp="everyone"/>
      <w:r w:rsidRPr="001567D6">
        <w:rPr>
          <w:rFonts w:asciiTheme="minorHAnsi" w:hAnsiTheme="minorHAnsi" w:cstheme="minorHAnsi"/>
          <w:sz w:val="22"/>
          <w:szCs w:val="22"/>
        </w:rPr>
        <w:t>………………………………………………………………………………………………….</w:t>
      </w:r>
      <w:permEnd w:id="1015350386"/>
    </w:p>
    <w:p w14:paraId="17B65EB4" w14:textId="77777777" w:rsidR="00151A36" w:rsidRPr="001567D6" w:rsidRDefault="00151A36" w:rsidP="00EB1E34">
      <w:pPr>
        <w:pStyle w:val="Odstavec11"/>
        <w:numPr>
          <w:ilvl w:val="0"/>
          <w:numId w:val="0"/>
        </w:numPr>
        <w:tabs>
          <w:tab w:val="left" w:pos="4253"/>
        </w:tabs>
        <w:spacing w:before="0" w:after="0"/>
        <w:ind w:left="1800"/>
        <w:rPr>
          <w:rFonts w:asciiTheme="minorHAnsi" w:hAnsiTheme="minorHAnsi" w:cstheme="minorHAnsi"/>
          <w:sz w:val="22"/>
          <w:szCs w:val="22"/>
        </w:rPr>
      </w:pPr>
      <w:r w:rsidRPr="001567D6">
        <w:rPr>
          <w:rFonts w:asciiTheme="minorHAnsi" w:hAnsiTheme="minorHAnsi" w:cstheme="minorHAnsi"/>
          <w:sz w:val="22"/>
          <w:szCs w:val="22"/>
        </w:rPr>
        <w:t>číslo účtu:</w:t>
      </w:r>
      <w:r w:rsidRPr="001567D6">
        <w:rPr>
          <w:rFonts w:asciiTheme="minorHAnsi" w:hAnsiTheme="minorHAnsi" w:cstheme="minorHAnsi"/>
          <w:sz w:val="22"/>
          <w:szCs w:val="22"/>
        </w:rPr>
        <w:tab/>
      </w:r>
      <w:permStart w:id="967408015" w:edGrp="everyone"/>
      <w:r w:rsidRPr="001567D6">
        <w:rPr>
          <w:rFonts w:asciiTheme="minorHAnsi" w:hAnsiTheme="minorHAnsi" w:cstheme="minorHAnsi"/>
          <w:sz w:val="22"/>
          <w:szCs w:val="22"/>
        </w:rPr>
        <w:t>………………………………………………………………………………………………….</w:t>
      </w:r>
      <w:permEnd w:id="967408015"/>
    </w:p>
    <w:p w14:paraId="4A5BCC1F" w14:textId="77777777" w:rsidR="00151A36" w:rsidRPr="001567D6" w:rsidRDefault="00151A36" w:rsidP="00EB1E34">
      <w:pPr>
        <w:tabs>
          <w:tab w:val="left" w:pos="4253"/>
        </w:tabs>
        <w:spacing w:after="0" w:line="240" w:lineRule="auto"/>
        <w:ind w:left="1800" w:firstLine="24"/>
        <w:rPr>
          <w:rFonts w:asciiTheme="minorHAnsi" w:hAnsiTheme="minorHAnsi" w:cstheme="minorHAnsi"/>
        </w:rPr>
      </w:pPr>
      <w:r w:rsidRPr="001567D6">
        <w:rPr>
          <w:rFonts w:asciiTheme="minorHAnsi" w:hAnsiTheme="minorHAnsi" w:cstheme="minorHAnsi"/>
        </w:rPr>
        <w:t>IČ:</w:t>
      </w:r>
      <w:r w:rsidRPr="001567D6">
        <w:rPr>
          <w:rFonts w:asciiTheme="minorHAnsi" w:hAnsiTheme="minorHAnsi" w:cstheme="minorHAnsi"/>
        </w:rPr>
        <w:tab/>
      </w:r>
      <w:permStart w:id="279196922" w:edGrp="everyone"/>
      <w:r w:rsidRPr="001567D6">
        <w:rPr>
          <w:rFonts w:asciiTheme="minorHAnsi" w:hAnsiTheme="minorHAnsi" w:cstheme="minorHAnsi"/>
        </w:rPr>
        <w:t>……………………………..……………</w:t>
      </w:r>
      <w:permEnd w:id="279196922"/>
    </w:p>
    <w:p w14:paraId="3EB2ABF6" w14:textId="77777777" w:rsidR="00151A36" w:rsidRPr="001567D6" w:rsidRDefault="00151A36" w:rsidP="00EB1E34">
      <w:pPr>
        <w:tabs>
          <w:tab w:val="left" w:pos="4253"/>
        </w:tabs>
        <w:spacing w:after="0" w:line="240" w:lineRule="auto"/>
        <w:ind w:left="1800" w:firstLine="24"/>
        <w:rPr>
          <w:rFonts w:asciiTheme="minorHAnsi" w:hAnsiTheme="minorHAnsi" w:cstheme="minorHAnsi"/>
        </w:rPr>
      </w:pPr>
      <w:r w:rsidRPr="001567D6">
        <w:rPr>
          <w:rFonts w:asciiTheme="minorHAnsi" w:hAnsiTheme="minorHAnsi" w:cstheme="minorHAnsi"/>
        </w:rPr>
        <w:t>DIČ:</w:t>
      </w:r>
      <w:r w:rsidRPr="001567D6">
        <w:rPr>
          <w:rFonts w:asciiTheme="minorHAnsi" w:hAnsiTheme="minorHAnsi" w:cstheme="minorHAnsi"/>
        </w:rPr>
        <w:tab/>
      </w:r>
      <w:permStart w:id="43849532" w:edGrp="everyone"/>
      <w:r w:rsidRPr="001567D6">
        <w:rPr>
          <w:rFonts w:asciiTheme="minorHAnsi" w:hAnsiTheme="minorHAnsi" w:cstheme="minorHAnsi"/>
        </w:rPr>
        <w:t>……………………………….………….</w:t>
      </w:r>
      <w:permEnd w:id="43849532"/>
    </w:p>
    <w:p w14:paraId="677BC904" w14:textId="77777777" w:rsidR="00151A36" w:rsidRPr="001567D6" w:rsidRDefault="00151A36" w:rsidP="00EB1E34">
      <w:pPr>
        <w:tabs>
          <w:tab w:val="left" w:pos="4253"/>
        </w:tabs>
        <w:spacing w:after="0" w:line="240" w:lineRule="auto"/>
        <w:ind w:left="1800" w:firstLine="24"/>
        <w:rPr>
          <w:rFonts w:asciiTheme="minorHAnsi" w:hAnsiTheme="minorHAnsi" w:cstheme="minorHAnsi"/>
        </w:rPr>
      </w:pPr>
      <w:r w:rsidRPr="001567D6">
        <w:rPr>
          <w:rFonts w:asciiTheme="minorHAnsi" w:hAnsiTheme="minorHAnsi" w:cstheme="minorHAnsi"/>
        </w:rPr>
        <w:t>zapsaný v OR vedeném</w:t>
      </w:r>
      <w:r w:rsidRPr="001567D6">
        <w:rPr>
          <w:rFonts w:asciiTheme="minorHAnsi" w:hAnsiTheme="minorHAnsi" w:cstheme="minorHAnsi"/>
        </w:rPr>
        <w:tab/>
      </w:r>
      <w:permStart w:id="220488190" w:edGrp="everyone"/>
      <w:r w:rsidRPr="001567D6">
        <w:rPr>
          <w:rFonts w:asciiTheme="minorHAnsi" w:hAnsiTheme="minorHAnsi" w:cstheme="minorHAnsi"/>
        </w:rPr>
        <w:t>………………………………….……….</w:t>
      </w:r>
      <w:permEnd w:id="220488190"/>
    </w:p>
    <w:p w14:paraId="12DB97B1" w14:textId="77777777" w:rsidR="00151A36" w:rsidRPr="001567D6" w:rsidRDefault="00151A36" w:rsidP="00EB1E34">
      <w:pPr>
        <w:tabs>
          <w:tab w:val="left" w:pos="4253"/>
        </w:tabs>
        <w:spacing w:after="0" w:line="240" w:lineRule="auto"/>
        <w:ind w:left="1800" w:firstLine="24"/>
        <w:rPr>
          <w:rFonts w:asciiTheme="minorHAnsi" w:hAnsiTheme="minorHAnsi" w:cstheme="minorHAnsi"/>
        </w:rPr>
      </w:pPr>
      <w:r w:rsidRPr="001567D6">
        <w:rPr>
          <w:rFonts w:asciiTheme="minorHAnsi" w:hAnsiTheme="minorHAnsi" w:cstheme="minorHAnsi"/>
        </w:rPr>
        <w:tab/>
        <w:t xml:space="preserve">oddíl </w:t>
      </w:r>
      <w:permStart w:id="1983333062" w:edGrp="everyone"/>
      <w:r w:rsidRPr="001567D6">
        <w:rPr>
          <w:rFonts w:asciiTheme="minorHAnsi" w:hAnsiTheme="minorHAnsi" w:cstheme="minorHAnsi"/>
        </w:rPr>
        <w:t>………………………………</w:t>
      </w:r>
      <w:permEnd w:id="1983333062"/>
      <w:r w:rsidRPr="001567D6">
        <w:rPr>
          <w:rFonts w:asciiTheme="minorHAnsi" w:hAnsiTheme="minorHAnsi" w:cstheme="minorHAnsi"/>
        </w:rPr>
        <w:t xml:space="preserve">, vložka </w:t>
      </w:r>
      <w:permStart w:id="949051806" w:edGrp="everyone"/>
      <w:r w:rsidRPr="001567D6">
        <w:rPr>
          <w:rFonts w:asciiTheme="minorHAnsi" w:hAnsiTheme="minorHAnsi" w:cstheme="minorHAnsi"/>
        </w:rPr>
        <w:t>…………………………………………….</w:t>
      </w:r>
      <w:permEnd w:id="949051806"/>
    </w:p>
    <w:p w14:paraId="0D5710BC" w14:textId="77777777" w:rsidR="00151A36" w:rsidRPr="001567D6" w:rsidRDefault="00151A36" w:rsidP="00EB1E34">
      <w:pPr>
        <w:tabs>
          <w:tab w:val="left" w:pos="4253"/>
        </w:tabs>
        <w:spacing w:after="0" w:line="240" w:lineRule="auto"/>
        <w:ind w:left="1800"/>
        <w:rPr>
          <w:rFonts w:asciiTheme="minorHAnsi" w:hAnsiTheme="minorHAnsi" w:cstheme="minorHAnsi"/>
        </w:rPr>
      </w:pPr>
      <w:r w:rsidRPr="001567D6">
        <w:rPr>
          <w:rFonts w:asciiTheme="minorHAnsi" w:hAnsiTheme="minorHAnsi" w:cstheme="minorHAnsi"/>
        </w:rPr>
        <w:t xml:space="preserve">(dále jen „prodávající“) na straně druhé </w:t>
      </w:r>
    </w:p>
    <w:p w14:paraId="2072C559" w14:textId="77777777" w:rsidR="00D83407" w:rsidRPr="001567D6" w:rsidRDefault="00D83407" w:rsidP="00EB1E34">
      <w:pPr>
        <w:tabs>
          <w:tab w:val="left" w:pos="4253"/>
        </w:tabs>
        <w:spacing w:after="0" w:line="240" w:lineRule="auto"/>
        <w:ind w:left="1800"/>
        <w:rPr>
          <w:rFonts w:asciiTheme="minorHAnsi" w:hAnsiTheme="minorHAnsi" w:cstheme="minorHAnsi"/>
          <w:b/>
        </w:rPr>
      </w:pPr>
    </w:p>
    <w:p w14:paraId="05331D0B" w14:textId="0FE18EDE" w:rsidR="0066197E" w:rsidRPr="001567D6" w:rsidRDefault="00865294" w:rsidP="00EB1E34">
      <w:pPr>
        <w:spacing w:after="0" w:line="240" w:lineRule="auto"/>
        <w:jc w:val="both"/>
        <w:rPr>
          <w:rFonts w:asciiTheme="minorHAnsi" w:hAnsiTheme="minorHAnsi" w:cstheme="minorHAnsi"/>
          <w:b/>
        </w:rPr>
      </w:pPr>
      <w:r w:rsidRPr="001567D6">
        <w:rPr>
          <w:rFonts w:asciiTheme="minorHAnsi" w:hAnsiTheme="minorHAnsi" w:cstheme="minorHAnsi"/>
        </w:rPr>
        <w:t>(společně dále také jako „smluvní strany“)</w:t>
      </w:r>
      <w:r w:rsidR="00B05E2B" w:rsidRPr="001567D6">
        <w:rPr>
          <w:rFonts w:asciiTheme="minorHAnsi" w:hAnsiTheme="minorHAnsi" w:cstheme="minorHAnsi"/>
        </w:rPr>
        <w:t xml:space="preserve"> </w:t>
      </w:r>
      <w:r w:rsidRPr="001567D6">
        <w:rPr>
          <w:rFonts w:asciiTheme="minorHAnsi" w:hAnsiTheme="minorHAnsi" w:cstheme="minorHAnsi"/>
        </w:rPr>
        <w:t xml:space="preserve">tímto uzavírají tuto kupní smlouvu v souladu s ustanovením § 2079 a násl. zákona č. 89/2012 Sb., občanský zákoník, v platném znění (dále </w:t>
      </w:r>
      <w:r w:rsidRPr="00045CE7">
        <w:rPr>
          <w:rFonts w:asciiTheme="minorHAnsi" w:hAnsiTheme="minorHAnsi" w:cstheme="minorHAnsi"/>
        </w:rPr>
        <w:t>jen „</w:t>
      </w:r>
      <w:r w:rsidR="001F2DBC" w:rsidRPr="00045CE7">
        <w:rPr>
          <w:rFonts w:asciiTheme="minorHAnsi" w:hAnsiTheme="minorHAnsi" w:cstheme="minorHAnsi"/>
        </w:rPr>
        <w:t>OZ</w:t>
      </w:r>
      <w:r w:rsidRPr="00045CE7">
        <w:rPr>
          <w:rFonts w:asciiTheme="minorHAnsi" w:hAnsiTheme="minorHAnsi" w:cstheme="minorHAnsi"/>
        </w:rPr>
        <w:t>“),</w:t>
      </w:r>
      <w:r w:rsidRPr="001567D6">
        <w:rPr>
          <w:rFonts w:asciiTheme="minorHAnsi" w:hAnsiTheme="minorHAnsi" w:cstheme="minorHAnsi"/>
        </w:rPr>
        <w:t xml:space="preserve"> </w:t>
      </w:r>
      <w:r w:rsidR="00DA0056" w:rsidRPr="001567D6">
        <w:rPr>
          <w:rFonts w:asciiTheme="minorHAnsi" w:hAnsiTheme="minorHAnsi" w:cstheme="minorHAnsi"/>
        </w:rPr>
        <w:t xml:space="preserve">jako výsledek </w:t>
      </w:r>
      <w:r w:rsidR="0066197E" w:rsidRPr="001567D6">
        <w:rPr>
          <w:rFonts w:asciiTheme="minorHAnsi" w:hAnsiTheme="minorHAnsi" w:cstheme="minorHAnsi"/>
        </w:rPr>
        <w:t xml:space="preserve">zadávacího řízení </w:t>
      </w:r>
      <w:r w:rsidR="00DA0056" w:rsidRPr="001567D6">
        <w:rPr>
          <w:rFonts w:asciiTheme="minorHAnsi" w:hAnsiTheme="minorHAnsi" w:cstheme="minorHAnsi"/>
        </w:rPr>
        <w:t>na realizaci zakázky</w:t>
      </w:r>
      <w:r w:rsidR="00995511" w:rsidRPr="001567D6">
        <w:rPr>
          <w:rFonts w:asciiTheme="minorHAnsi" w:hAnsiTheme="minorHAnsi" w:cstheme="minorHAnsi"/>
        </w:rPr>
        <w:t xml:space="preserve"> </w:t>
      </w:r>
      <w:r w:rsidR="00DA0056" w:rsidRPr="001567D6">
        <w:rPr>
          <w:rFonts w:asciiTheme="minorHAnsi" w:hAnsiTheme="minorHAnsi" w:cstheme="minorHAnsi"/>
        </w:rPr>
        <w:t xml:space="preserve">nazvané </w:t>
      </w:r>
      <w:r w:rsidR="00DA0056" w:rsidRPr="001567D6">
        <w:rPr>
          <w:rFonts w:asciiTheme="minorHAnsi" w:hAnsiTheme="minorHAnsi" w:cstheme="minorHAnsi"/>
          <w:b/>
        </w:rPr>
        <w:t>„</w:t>
      </w:r>
      <w:r w:rsidR="0066197E" w:rsidRPr="001567D6">
        <w:rPr>
          <w:rFonts w:asciiTheme="minorHAnsi" w:hAnsiTheme="minorHAnsi" w:cstheme="minorHAnsi"/>
          <w:b/>
        </w:rPr>
        <w:t xml:space="preserve">Vybavení </w:t>
      </w:r>
      <w:proofErr w:type="spellStart"/>
      <w:r w:rsidR="0066197E" w:rsidRPr="001567D6">
        <w:rPr>
          <w:rFonts w:asciiTheme="minorHAnsi" w:hAnsiTheme="minorHAnsi" w:cstheme="minorHAnsi"/>
          <w:b/>
        </w:rPr>
        <w:t>onkogynekologického</w:t>
      </w:r>
      <w:proofErr w:type="spellEnd"/>
      <w:r w:rsidR="0066197E" w:rsidRPr="001567D6">
        <w:rPr>
          <w:rFonts w:asciiTheme="minorHAnsi" w:hAnsiTheme="minorHAnsi" w:cstheme="minorHAnsi"/>
          <w:b/>
        </w:rPr>
        <w:t xml:space="preserve"> centra společnosti Nemocnice Pardubického kraje, a.s.</w:t>
      </w:r>
    </w:p>
    <w:p w14:paraId="2C7866B1" w14:textId="5BD9F107" w:rsidR="00E51F43" w:rsidRPr="001567D6" w:rsidRDefault="0066197E" w:rsidP="00EB1E34">
      <w:pPr>
        <w:spacing w:after="0" w:line="240" w:lineRule="auto"/>
        <w:jc w:val="both"/>
        <w:rPr>
          <w:rFonts w:asciiTheme="minorHAnsi" w:hAnsiTheme="minorHAnsi" w:cstheme="minorHAnsi"/>
        </w:rPr>
      </w:pPr>
      <w:r w:rsidRPr="001567D6">
        <w:rPr>
          <w:rFonts w:asciiTheme="minorHAnsi" w:hAnsiTheme="minorHAnsi" w:cstheme="minorHAnsi"/>
          <w:b/>
        </w:rPr>
        <w:t>MAGNETICKÁ REZONANCE</w:t>
      </w:r>
      <w:r w:rsidR="00DA0056" w:rsidRPr="001567D6">
        <w:rPr>
          <w:rFonts w:asciiTheme="minorHAnsi" w:hAnsiTheme="minorHAnsi" w:cstheme="minorHAnsi"/>
          <w:b/>
        </w:rPr>
        <w:t>“</w:t>
      </w:r>
      <w:r w:rsidR="00692394" w:rsidRPr="001567D6">
        <w:rPr>
          <w:rFonts w:asciiTheme="minorHAnsi" w:hAnsiTheme="minorHAnsi" w:cstheme="minorHAnsi"/>
          <w:b/>
        </w:rPr>
        <w:t>,</w:t>
      </w:r>
      <w:r w:rsidR="00995511" w:rsidRPr="001567D6">
        <w:rPr>
          <w:rFonts w:asciiTheme="minorHAnsi" w:hAnsiTheme="minorHAnsi" w:cstheme="minorHAnsi"/>
        </w:rPr>
        <w:t xml:space="preserve"> </w:t>
      </w:r>
      <w:r w:rsidR="00970DD6" w:rsidRPr="001567D6">
        <w:rPr>
          <w:rFonts w:asciiTheme="minorHAnsi" w:hAnsiTheme="minorHAnsi" w:cstheme="minorHAnsi"/>
        </w:rPr>
        <w:t xml:space="preserve"> </w:t>
      </w:r>
      <w:r w:rsidR="00692394" w:rsidRPr="001567D6">
        <w:rPr>
          <w:rFonts w:asciiTheme="minorHAnsi" w:hAnsiTheme="minorHAnsi" w:cstheme="minorHAnsi"/>
        </w:rPr>
        <w:t>(</w:t>
      </w:r>
      <w:r w:rsidR="00DA0056" w:rsidRPr="001567D6">
        <w:rPr>
          <w:rFonts w:asciiTheme="minorHAnsi" w:hAnsiTheme="minorHAnsi" w:cstheme="minorHAnsi"/>
        </w:rPr>
        <w:t>dále jen „</w:t>
      </w:r>
      <w:r w:rsidR="00045CE7">
        <w:rPr>
          <w:rFonts w:asciiTheme="minorHAnsi" w:hAnsiTheme="minorHAnsi" w:cstheme="minorHAnsi"/>
        </w:rPr>
        <w:t>veřejná zakázka</w:t>
      </w:r>
      <w:r w:rsidR="00DA0056" w:rsidRPr="001567D6">
        <w:rPr>
          <w:rFonts w:asciiTheme="minorHAnsi" w:hAnsiTheme="minorHAnsi" w:cstheme="minorHAnsi"/>
        </w:rPr>
        <w:t xml:space="preserve">“), v souladu </w:t>
      </w:r>
      <w:r w:rsidRPr="001567D6">
        <w:rPr>
          <w:rFonts w:asciiTheme="minorHAnsi" w:hAnsiTheme="minorHAnsi" w:cstheme="minorHAnsi"/>
        </w:rPr>
        <w:t>se zákonem č. 134/2016 Sb., o zadávání veřejných zakázek</w:t>
      </w:r>
      <w:r w:rsidR="005C2485" w:rsidRPr="001567D6">
        <w:rPr>
          <w:rFonts w:asciiTheme="minorHAnsi" w:hAnsiTheme="minorHAnsi" w:cstheme="minorHAnsi"/>
        </w:rPr>
        <w:t>,</w:t>
      </w:r>
      <w:r w:rsidRPr="001567D6">
        <w:rPr>
          <w:rFonts w:asciiTheme="minorHAnsi" w:hAnsiTheme="minorHAnsi" w:cstheme="minorHAnsi"/>
        </w:rPr>
        <w:t xml:space="preserve"> v platném znění,</w:t>
      </w:r>
      <w:r w:rsidR="00DA0056" w:rsidRPr="001567D6">
        <w:rPr>
          <w:rFonts w:asciiTheme="minorHAnsi" w:hAnsiTheme="minorHAnsi" w:cstheme="minorHAnsi"/>
        </w:rPr>
        <w:t xml:space="preserve"> v rámci projektu spolufinancovaného Evropskou unií z Evropského fondu pro regionální rozvoj s názvem „</w:t>
      </w:r>
      <w:r w:rsidR="00F40292" w:rsidRPr="001567D6">
        <w:rPr>
          <w:rFonts w:asciiTheme="minorHAnsi" w:hAnsiTheme="minorHAnsi" w:cstheme="minorHAnsi"/>
          <w:b/>
        </w:rPr>
        <w:t xml:space="preserve">Vysoce specializovaná péče v oblasti </w:t>
      </w:r>
      <w:r w:rsidR="00970DD6" w:rsidRPr="001567D6">
        <w:rPr>
          <w:rFonts w:asciiTheme="minorHAnsi" w:hAnsiTheme="minorHAnsi" w:cstheme="minorHAnsi"/>
          <w:b/>
        </w:rPr>
        <w:t xml:space="preserve"> </w:t>
      </w:r>
      <w:proofErr w:type="spellStart"/>
      <w:r w:rsidR="00F40292" w:rsidRPr="001567D6">
        <w:rPr>
          <w:rFonts w:asciiTheme="minorHAnsi" w:hAnsiTheme="minorHAnsi" w:cstheme="minorHAnsi"/>
          <w:b/>
        </w:rPr>
        <w:t>onkogynekologie</w:t>
      </w:r>
      <w:proofErr w:type="spellEnd"/>
      <w:r w:rsidR="00DA0056" w:rsidRPr="001567D6">
        <w:rPr>
          <w:rFonts w:asciiTheme="minorHAnsi" w:hAnsiTheme="minorHAnsi" w:cstheme="minorHAnsi"/>
        </w:rPr>
        <w:t xml:space="preserve">“, s registračním číslem </w:t>
      </w:r>
      <w:r w:rsidR="00F40292" w:rsidRPr="001567D6">
        <w:rPr>
          <w:rFonts w:asciiTheme="minorHAnsi" w:hAnsiTheme="minorHAnsi" w:cstheme="minorHAnsi"/>
        </w:rPr>
        <w:t>CZ.06.2.56/0.0/0.0/15_006/0002887</w:t>
      </w:r>
      <w:r w:rsidR="00DA0056" w:rsidRPr="001567D6">
        <w:rPr>
          <w:rFonts w:asciiTheme="minorHAnsi" w:hAnsiTheme="minorHAnsi" w:cstheme="minorHAnsi"/>
        </w:rPr>
        <w:t xml:space="preserve"> v rámci </w:t>
      </w:r>
      <w:r w:rsidR="00F40292" w:rsidRPr="001567D6">
        <w:rPr>
          <w:rFonts w:asciiTheme="minorHAnsi" w:hAnsiTheme="minorHAnsi" w:cstheme="minorHAnsi"/>
        </w:rPr>
        <w:t>5</w:t>
      </w:r>
      <w:r w:rsidR="00DA0056" w:rsidRPr="001567D6">
        <w:rPr>
          <w:rFonts w:asciiTheme="minorHAnsi" w:hAnsiTheme="minorHAnsi" w:cstheme="minorHAnsi"/>
        </w:rPr>
        <w:t xml:space="preserve">. Výzvy Ministerstva </w:t>
      </w:r>
      <w:r w:rsidR="00F40292" w:rsidRPr="001567D6">
        <w:rPr>
          <w:rFonts w:asciiTheme="minorHAnsi" w:hAnsiTheme="minorHAnsi" w:cstheme="minorHAnsi"/>
        </w:rPr>
        <w:t>pro místní rozvoj ČR</w:t>
      </w:r>
      <w:r w:rsidR="00DA0056" w:rsidRPr="001567D6">
        <w:rPr>
          <w:rFonts w:asciiTheme="minorHAnsi" w:hAnsiTheme="minorHAnsi" w:cstheme="minorHAnsi"/>
        </w:rPr>
        <w:t xml:space="preserve"> Integrovaný operační program, </w:t>
      </w:r>
      <w:r w:rsidR="00F40292" w:rsidRPr="001567D6">
        <w:rPr>
          <w:rFonts w:asciiTheme="minorHAnsi" w:hAnsiTheme="minorHAnsi" w:cstheme="minorHAnsi"/>
        </w:rPr>
        <w:t>specifického cíle 2.3 „Rozvoj infrastruktury pro poskytování zdravotních služeb a péče o zdraví“.</w:t>
      </w:r>
    </w:p>
    <w:p w14:paraId="284E6DCB" w14:textId="77777777" w:rsidR="00970DD6" w:rsidRPr="001567D6" w:rsidRDefault="00970DD6" w:rsidP="00EB1E34">
      <w:pPr>
        <w:pStyle w:val="Nzev"/>
        <w:pBdr>
          <w:bottom w:val="none" w:sz="0" w:space="0" w:color="auto"/>
        </w:pBdr>
        <w:spacing w:after="0"/>
        <w:contextualSpacing w:val="0"/>
        <w:rPr>
          <w:rFonts w:asciiTheme="minorHAnsi" w:hAnsiTheme="minorHAnsi" w:cstheme="minorHAnsi"/>
          <w:b/>
          <w:color w:val="auto"/>
          <w:spacing w:val="0"/>
          <w:kern w:val="0"/>
          <w:sz w:val="24"/>
          <w:szCs w:val="24"/>
        </w:rPr>
      </w:pPr>
    </w:p>
    <w:p w14:paraId="63D6C136" w14:textId="77777777" w:rsidR="00970DD6" w:rsidRPr="001567D6" w:rsidRDefault="00970DD6" w:rsidP="00EB1E34">
      <w:pPr>
        <w:pStyle w:val="Nzev"/>
        <w:pBdr>
          <w:bottom w:val="none" w:sz="0" w:space="0" w:color="auto"/>
        </w:pBdr>
        <w:spacing w:after="0"/>
        <w:contextualSpacing w:val="0"/>
        <w:rPr>
          <w:rFonts w:asciiTheme="minorHAnsi" w:hAnsiTheme="minorHAnsi" w:cstheme="minorHAnsi"/>
          <w:b/>
          <w:color w:val="auto"/>
          <w:spacing w:val="0"/>
          <w:kern w:val="0"/>
          <w:sz w:val="24"/>
          <w:szCs w:val="24"/>
        </w:rPr>
      </w:pPr>
    </w:p>
    <w:p w14:paraId="40BF24DC" w14:textId="77777777" w:rsidR="00970DD6" w:rsidRPr="001567D6" w:rsidRDefault="00970DD6" w:rsidP="00EB1E34">
      <w:pPr>
        <w:pStyle w:val="Nzev"/>
        <w:pBdr>
          <w:bottom w:val="none" w:sz="0" w:space="0" w:color="auto"/>
        </w:pBdr>
        <w:spacing w:after="0"/>
        <w:contextualSpacing w:val="0"/>
        <w:rPr>
          <w:rFonts w:asciiTheme="minorHAnsi" w:hAnsiTheme="minorHAnsi" w:cstheme="minorHAnsi"/>
          <w:b/>
          <w:color w:val="auto"/>
          <w:spacing w:val="0"/>
          <w:kern w:val="0"/>
          <w:sz w:val="24"/>
          <w:szCs w:val="24"/>
        </w:rPr>
      </w:pPr>
    </w:p>
    <w:p w14:paraId="14EAF74D" w14:textId="0103D26F" w:rsidR="00E364A3" w:rsidRDefault="00E364A3" w:rsidP="00EB1E34">
      <w:pPr>
        <w:spacing w:after="0" w:line="240" w:lineRule="auto"/>
      </w:pPr>
    </w:p>
    <w:p w14:paraId="0AAC8B46" w14:textId="77777777" w:rsidR="00862BCF" w:rsidRPr="001567D6" w:rsidRDefault="00862BCF" w:rsidP="00EB1E34">
      <w:pPr>
        <w:spacing w:after="0" w:line="240" w:lineRule="auto"/>
      </w:pPr>
    </w:p>
    <w:p w14:paraId="7FF5E981" w14:textId="77777777" w:rsidR="00970DD6" w:rsidRPr="001567D6" w:rsidRDefault="00970DD6" w:rsidP="00EB1E34">
      <w:pPr>
        <w:pStyle w:val="Nzev"/>
        <w:pBdr>
          <w:bottom w:val="none" w:sz="0" w:space="0" w:color="auto"/>
        </w:pBdr>
        <w:spacing w:after="0"/>
        <w:contextualSpacing w:val="0"/>
        <w:rPr>
          <w:rFonts w:asciiTheme="minorHAnsi" w:hAnsiTheme="minorHAnsi" w:cstheme="minorHAnsi"/>
          <w:b/>
          <w:color w:val="auto"/>
          <w:spacing w:val="0"/>
          <w:kern w:val="0"/>
          <w:sz w:val="24"/>
          <w:szCs w:val="24"/>
        </w:rPr>
      </w:pPr>
    </w:p>
    <w:p w14:paraId="5061DA6F" w14:textId="2CCE5EF8" w:rsidR="00865294" w:rsidRPr="001567D6" w:rsidRDefault="00865294" w:rsidP="00EB1E34">
      <w:pPr>
        <w:pStyle w:val="Nzev"/>
        <w:pBdr>
          <w:bottom w:val="none" w:sz="0" w:space="0" w:color="auto"/>
        </w:pBdr>
        <w:spacing w:after="0"/>
        <w:contextualSpacing w:val="0"/>
        <w:rPr>
          <w:rFonts w:asciiTheme="minorHAnsi" w:hAnsiTheme="minorHAnsi" w:cstheme="minorHAnsi"/>
          <w:b/>
          <w:sz w:val="24"/>
          <w:szCs w:val="24"/>
        </w:rPr>
      </w:pPr>
    </w:p>
    <w:p w14:paraId="05087804" w14:textId="77777777" w:rsidR="00E83AE8" w:rsidRPr="001567D6" w:rsidRDefault="00E83AE8" w:rsidP="00EB1E34">
      <w:pPr>
        <w:pStyle w:val="Bezmezer"/>
        <w:numPr>
          <w:ilvl w:val="0"/>
          <w:numId w:val="150"/>
        </w:numPr>
        <w:jc w:val="center"/>
        <w:rPr>
          <w:rFonts w:eastAsia="Calibri"/>
          <w:b/>
          <w:szCs w:val="24"/>
          <w:u w:val="single"/>
          <w:lang w:eastAsia="en-US"/>
        </w:rPr>
      </w:pPr>
    </w:p>
    <w:p w14:paraId="5564B986" w14:textId="2476BD64" w:rsidR="00865294" w:rsidRPr="001567D6" w:rsidRDefault="00865294" w:rsidP="00EB1E34">
      <w:pPr>
        <w:pStyle w:val="Bezmezer"/>
        <w:ind w:left="360"/>
        <w:jc w:val="center"/>
        <w:rPr>
          <w:rFonts w:eastAsia="Calibri"/>
          <w:b/>
          <w:szCs w:val="24"/>
          <w:lang w:eastAsia="en-US"/>
        </w:rPr>
      </w:pPr>
      <w:r w:rsidRPr="001567D6">
        <w:rPr>
          <w:rFonts w:eastAsia="Calibri"/>
          <w:b/>
          <w:szCs w:val="24"/>
          <w:lang w:eastAsia="en-US"/>
        </w:rPr>
        <w:t>Předmět smlouvy</w:t>
      </w:r>
    </w:p>
    <w:p w14:paraId="4B6BC240" w14:textId="77777777" w:rsidR="008D09E5" w:rsidRPr="001567D6" w:rsidRDefault="008D09E5" w:rsidP="00EB1E34">
      <w:pPr>
        <w:pStyle w:val="Bezmezer"/>
        <w:ind w:left="360"/>
        <w:jc w:val="both"/>
        <w:rPr>
          <w:rFonts w:eastAsia="Calibri"/>
          <w:b/>
          <w:szCs w:val="24"/>
          <w:u w:val="single"/>
          <w:lang w:eastAsia="en-US"/>
        </w:rPr>
      </w:pPr>
    </w:p>
    <w:p w14:paraId="32893A79" w14:textId="77F6787C" w:rsidR="00C3031C" w:rsidRPr="001567D6" w:rsidRDefault="00865294" w:rsidP="00B772B8">
      <w:pPr>
        <w:pStyle w:val="Odstavecseseznamem"/>
        <w:numPr>
          <w:ilvl w:val="1"/>
          <w:numId w:val="180"/>
        </w:numPr>
        <w:spacing w:after="0" w:line="240" w:lineRule="auto"/>
        <w:ind w:left="284" w:hanging="499"/>
        <w:contextualSpacing w:val="0"/>
        <w:jc w:val="both"/>
      </w:pPr>
      <w:r w:rsidRPr="001567D6">
        <w:rPr>
          <w:rFonts w:asciiTheme="minorHAnsi" w:hAnsiTheme="minorHAnsi" w:cs="Arial"/>
        </w:rPr>
        <w:t>Kupní</w:t>
      </w:r>
      <w:r w:rsidRPr="001567D6">
        <w:t xml:space="preserve"> </w:t>
      </w:r>
      <w:r w:rsidRPr="001567D6">
        <w:rPr>
          <w:rFonts w:asciiTheme="minorHAnsi" w:hAnsiTheme="minorHAnsi" w:cstheme="minorHAnsi"/>
        </w:rPr>
        <w:t>sm</w:t>
      </w:r>
      <w:r w:rsidR="00B05E2B" w:rsidRPr="001567D6">
        <w:rPr>
          <w:rFonts w:asciiTheme="minorHAnsi" w:hAnsiTheme="minorHAnsi" w:cstheme="minorHAnsi"/>
        </w:rPr>
        <w:t>louvou</w:t>
      </w:r>
      <w:r w:rsidR="00B05E2B" w:rsidRPr="001567D6">
        <w:t xml:space="preserve"> se prodávající zavazuje, </w:t>
      </w:r>
      <w:r w:rsidRPr="001567D6">
        <w:t>že kupujícímu odevzdá věc, která je předmětem koupě, a umožní mu nabýt vlastnické právo k ní, a kupující se zavazuje, že věc převezme a zaplatí prodávajícímu kupní cenu</w:t>
      </w:r>
      <w:r w:rsidR="00995511" w:rsidRPr="001567D6">
        <w:t>.</w:t>
      </w:r>
    </w:p>
    <w:p w14:paraId="580D3B2E" w14:textId="5B439CC2" w:rsidR="005B4813" w:rsidRPr="001567D6" w:rsidRDefault="005B4813" w:rsidP="00BD7520">
      <w:pPr>
        <w:pStyle w:val="Odstavecseseznamem"/>
        <w:numPr>
          <w:ilvl w:val="1"/>
          <w:numId w:val="180"/>
        </w:numPr>
        <w:spacing w:after="0" w:line="240" w:lineRule="auto"/>
        <w:ind w:left="284" w:hanging="499"/>
        <w:contextualSpacing w:val="0"/>
        <w:jc w:val="both"/>
        <w:rPr>
          <w:rFonts w:asciiTheme="minorHAnsi" w:hAnsiTheme="minorHAnsi" w:cstheme="minorHAnsi"/>
        </w:rPr>
      </w:pPr>
      <w:r w:rsidRPr="001567D6">
        <w:rPr>
          <w:rFonts w:asciiTheme="minorHAnsi" w:hAnsiTheme="minorHAnsi" w:cstheme="minorHAnsi"/>
        </w:rPr>
        <w:t>V </w:t>
      </w:r>
      <w:r w:rsidRPr="001567D6">
        <w:t>případě</w:t>
      </w:r>
      <w:r w:rsidRPr="001567D6">
        <w:rPr>
          <w:rFonts w:asciiTheme="minorHAnsi" w:hAnsiTheme="minorHAnsi" w:cstheme="minorHAnsi"/>
        </w:rPr>
        <w:t xml:space="preserve"> porušení povinnosti převést na kupujícího neomezené vlastnické právo ke zboží, je prodávající povinen zaplatit kupujícímu smluvní pokutu ve výši 50 % z kupní ceny bez DPH dle čl. </w:t>
      </w:r>
      <w:r w:rsidR="009F1A1B" w:rsidRPr="001567D6">
        <w:rPr>
          <w:rFonts w:asciiTheme="minorHAnsi" w:hAnsiTheme="minorHAnsi" w:cstheme="minorHAnsi"/>
        </w:rPr>
        <w:t>III</w:t>
      </w:r>
      <w:r w:rsidRPr="001567D6">
        <w:rPr>
          <w:rFonts w:asciiTheme="minorHAnsi" w:hAnsiTheme="minorHAnsi" w:cstheme="minorHAnsi"/>
        </w:rPr>
        <w:t>.</w:t>
      </w:r>
      <w:r w:rsidR="001D5037" w:rsidRPr="001567D6">
        <w:rPr>
          <w:rFonts w:asciiTheme="minorHAnsi" w:hAnsiTheme="minorHAnsi" w:cstheme="minorHAnsi"/>
        </w:rPr>
        <w:t xml:space="preserve"> </w:t>
      </w:r>
      <w:r w:rsidRPr="001567D6">
        <w:rPr>
          <w:rFonts w:asciiTheme="minorHAnsi" w:hAnsiTheme="minorHAnsi" w:cstheme="minorHAnsi"/>
        </w:rPr>
        <w:t>této smlouvy a současně smluvní pokutu ve výši 0,</w:t>
      </w:r>
      <w:r w:rsidR="00DE674F" w:rsidRPr="001567D6">
        <w:rPr>
          <w:rFonts w:asciiTheme="minorHAnsi" w:hAnsiTheme="minorHAnsi" w:cstheme="minorHAnsi"/>
        </w:rPr>
        <w:t>0</w:t>
      </w:r>
      <w:r w:rsidRPr="001567D6">
        <w:rPr>
          <w:rFonts w:asciiTheme="minorHAnsi" w:hAnsiTheme="minorHAnsi" w:cstheme="minorHAnsi"/>
        </w:rPr>
        <w:t>5 % z kupní ceny bez DPH za každý den trvání prodlení se splněním této povinnosti.</w:t>
      </w:r>
    </w:p>
    <w:p w14:paraId="63A558CC" w14:textId="1B4193C1" w:rsidR="00710BB0" w:rsidRPr="001567D6" w:rsidRDefault="00710BB0" w:rsidP="00EB1E34">
      <w:pPr>
        <w:pStyle w:val="Odstavecseseznamem"/>
        <w:spacing w:after="0" w:line="240" w:lineRule="auto"/>
        <w:ind w:left="284"/>
        <w:contextualSpacing w:val="0"/>
        <w:rPr>
          <w:rFonts w:asciiTheme="minorHAnsi" w:hAnsiTheme="minorHAnsi" w:cstheme="minorHAnsi"/>
        </w:rPr>
      </w:pPr>
    </w:p>
    <w:p w14:paraId="0231AD44" w14:textId="6C175006" w:rsidR="00220012" w:rsidRPr="001567D6" w:rsidRDefault="00865294" w:rsidP="00EB1E34">
      <w:pPr>
        <w:pStyle w:val="Odstavecseseznamem"/>
        <w:numPr>
          <w:ilvl w:val="1"/>
          <w:numId w:val="180"/>
        </w:numPr>
        <w:spacing w:after="0" w:line="240" w:lineRule="auto"/>
        <w:ind w:left="284" w:hanging="499"/>
        <w:contextualSpacing w:val="0"/>
        <w:jc w:val="both"/>
      </w:pPr>
      <w:r w:rsidRPr="001567D6">
        <w:rPr>
          <w:rFonts w:asciiTheme="minorHAnsi" w:hAnsiTheme="minorHAnsi" w:cs="Arial"/>
        </w:rPr>
        <w:t>Předmětem</w:t>
      </w:r>
      <w:r w:rsidRPr="001567D6">
        <w:rPr>
          <w:rFonts w:asciiTheme="minorHAnsi" w:hAnsiTheme="minorHAnsi" w:cstheme="minorHAnsi"/>
        </w:rPr>
        <w:t xml:space="preserve"> </w:t>
      </w:r>
      <w:r w:rsidRPr="001567D6">
        <w:t>této</w:t>
      </w:r>
      <w:r w:rsidRPr="001567D6">
        <w:rPr>
          <w:rFonts w:asciiTheme="minorHAnsi" w:hAnsiTheme="minorHAnsi" w:cstheme="minorHAnsi"/>
        </w:rPr>
        <w:t xml:space="preserve"> </w:t>
      </w:r>
      <w:r w:rsidRPr="001567D6">
        <w:t>smlouvy</w:t>
      </w:r>
      <w:r w:rsidRPr="001567D6">
        <w:rPr>
          <w:rFonts w:asciiTheme="minorHAnsi" w:hAnsiTheme="minorHAnsi" w:cstheme="minorHAnsi"/>
        </w:rPr>
        <w:t xml:space="preserve"> je </w:t>
      </w:r>
      <w:r w:rsidR="00327DBE" w:rsidRPr="001567D6">
        <w:rPr>
          <w:rFonts w:asciiTheme="minorHAnsi" w:hAnsiTheme="minorHAnsi" w:cstheme="minorHAnsi"/>
        </w:rPr>
        <w:t xml:space="preserve">závazek prodávajícího </w:t>
      </w:r>
      <w:r w:rsidR="00DA67F4" w:rsidRPr="001567D6">
        <w:rPr>
          <w:rFonts w:cs="Arial"/>
        </w:rPr>
        <w:t xml:space="preserve">dodat </w:t>
      </w:r>
      <w:r w:rsidR="00970DD6" w:rsidRPr="001567D6">
        <w:rPr>
          <w:rFonts w:cs="Arial"/>
        </w:rPr>
        <w:t xml:space="preserve">kupujícímu </w:t>
      </w:r>
      <w:r w:rsidR="000F62A0" w:rsidRPr="001567D6">
        <w:rPr>
          <w:rFonts w:cs="Arial"/>
        </w:rPr>
        <w:t>předmět koupě</w:t>
      </w:r>
      <w:r w:rsidR="00E00682" w:rsidRPr="001567D6">
        <w:rPr>
          <w:rFonts w:cs="Arial"/>
        </w:rPr>
        <w:t xml:space="preserve"> </w:t>
      </w:r>
      <w:r w:rsidR="005221DB" w:rsidRPr="001567D6">
        <w:rPr>
          <w:rFonts w:cs="Arial"/>
        </w:rPr>
        <w:t>-</w:t>
      </w:r>
      <w:r w:rsidR="00E00682" w:rsidRPr="001567D6">
        <w:rPr>
          <w:rFonts w:cs="Arial"/>
        </w:rPr>
        <w:t xml:space="preserve"> </w:t>
      </w:r>
      <w:r w:rsidR="00B62C0C" w:rsidRPr="001567D6">
        <w:rPr>
          <w:rFonts w:cs="Arial"/>
        </w:rPr>
        <w:t>doprava do místa plnění</w:t>
      </w:r>
      <w:r w:rsidR="00E00682" w:rsidRPr="001567D6">
        <w:rPr>
          <w:rFonts w:cs="Arial"/>
        </w:rPr>
        <w:t>, montáž, instalac</w:t>
      </w:r>
      <w:r w:rsidR="00B62C0C" w:rsidRPr="001567D6">
        <w:rPr>
          <w:rFonts w:cs="Arial"/>
        </w:rPr>
        <w:t>e</w:t>
      </w:r>
      <w:r w:rsidR="00E00682" w:rsidRPr="001567D6">
        <w:rPr>
          <w:rFonts w:cs="Arial"/>
        </w:rPr>
        <w:t xml:space="preserve"> a uvedení do provozu přístrojového vybavení – zdravotnického prostředku - magnetické rezonance MR 3T včetně příslušenství a technologií, zajištění požadovaných servisních a ostatních služeb, funkcionalit a technických požadavků specifikovaných v zadávací dokumentaci</w:t>
      </w:r>
      <w:r w:rsidR="005066C0" w:rsidRPr="001567D6">
        <w:rPr>
          <w:rFonts w:cs="Arial"/>
        </w:rPr>
        <w:t xml:space="preserve"> včetně </w:t>
      </w:r>
      <w:r w:rsidR="00710BB0" w:rsidRPr="001567D6">
        <w:rPr>
          <w:rFonts w:cs="Arial"/>
        </w:rPr>
        <w:t>p</w:t>
      </w:r>
      <w:r w:rsidR="005066C0" w:rsidRPr="001567D6">
        <w:rPr>
          <w:rFonts w:cs="Arial"/>
        </w:rPr>
        <w:t>říloh</w:t>
      </w:r>
      <w:r w:rsidR="00E00682" w:rsidRPr="001567D6">
        <w:rPr>
          <w:rFonts w:cs="Arial"/>
        </w:rPr>
        <w:t xml:space="preserve"> k veřejné zakázce nazvané „Vybavení </w:t>
      </w:r>
      <w:proofErr w:type="spellStart"/>
      <w:r w:rsidR="00E00682" w:rsidRPr="001567D6">
        <w:rPr>
          <w:rFonts w:cs="Arial"/>
        </w:rPr>
        <w:t>onkogynekologického</w:t>
      </w:r>
      <w:proofErr w:type="spellEnd"/>
      <w:r w:rsidR="00E00682" w:rsidRPr="001567D6">
        <w:rPr>
          <w:rFonts w:cs="Arial"/>
        </w:rPr>
        <w:t xml:space="preserve"> centra společnosti Nemocnice Pardubického kraje, a.s. MAGNETICKÁ REZONANCE“</w:t>
      </w:r>
      <w:r w:rsidR="00220012" w:rsidRPr="001567D6">
        <w:rPr>
          <w:rFonts w:cs="Arial"/>
        </w:rPr>
        <w:t xml:space="preserve"> </w:t>
      </w:r>
      <w:r w:rsidR="00220012" w:rsidRPr="001567D6">
        <w:t>dále jen „zboží“, „zařízení“, „předmět plnění“</w:t>
      </w:r>
      <w:r w:rsidR="005B31EC" w:rsidRPr="001567D6">
        <w:t>, „předmět smlouvy“</w:t>
      </w:r>
      <w:r w:rsidR="00220012" w:rsidRPr="001567D6">
        <w:t xml:space="preserve"> nebo „přístrojové vybavení“.</w:t>
      </w:r>
    </w:p>
    <w:p w14:paraId="06638922" w14:textId="3DCE0817" w:rsidR="0003036A" w:rsidRPr="001567D6" w:rsidRDefault="0003036A" w:rsidP="00EB1E34">
      <w:pPr>
        <w:pStyle w:val="Odstavecseseznamem"/>
        <w:spacing w:after="0" w:line="240" w:lineRule="auto"/>
        <w:ind w:left="284"/>
        <w:contextualSpacing w:val="0"/>
        <w:jc w:val="both"/>
      </w:pPr>
    </w:p>
    <w:p w14:paraId="692209B6" w14:textId="77777777" w:rsidR="0003036A" w:rsidRPr="001567D6" w:rsidRDefault="0003036A" w:rsidP="00EB1E34">
      <w:pPr>
        <w:pStyle w:val="Odstavecseseznamem"/>
        <w:numPr>
          <w:ilvl w:val="1"/>
          <w:numId w:val="180"/>
        </w:numPr>
        <w:spacing w:after="0" w:line="240" w:lineRule="auto"/>
        <w:ind w:left="284" w:hanging="499"/>
        <w:contextualSpacing w:val="0"/>
        <w:jc w:val="both"/>
      </w:pPr>
      <w:r w:rsidRPr="001567D6">
        <w:rPr>
          <w:rFonts w:asciiTheme="minorHAnsi" w:hAnsiTheme="minorHAnsi" w:cs="Arial"/>
        </w:rPr>
        <w:t>Prodávající</w:t>
      </w:r>
      <w:r w:rsidRPr="001567D6">
        <w:rPr>
          <w:rFonts w:cs="Arial"/>
        </w:rPr>
        <w:t xml:space="preserve"> se touto smlouvou zavazuje</w:t>
      </w:r>
      <w:r w:rsidRPr="001567D6">
        <w:t xml:space="preserve"> dodat kupujícímu zařízení se všemi sjednanými, jinak obvyklými součástmi, a příslušenstvím, zárukou na jakost, provést montáž a instalaci zařízení v místě plnění, instruktáž obsluhy a uvést přístrojové vybavení do provozu,</w:t>
      </w:r>
    </w:p>
    <w:p w14:paraId="36391571" w14:textId="77777777" w:rsidR="00220012" w:rsidRPr="001567D6" w:rsidRDefault="00220012" w:rsidP="00EB1E34">
      <w:pPr>
        <w:pStyle w:val="Odstavecseseznamem"/>
        <w:spacing w:after="0" w:line="240" w:lineRule="auto"/>
        <w:ind w:left="992"/>
        <w:contextualSpacing w:val="0"/>
        <w:jc w:val="both"/>
        <w:rPr>
          <w:rFonts w:cs="Arial"/>
        </w:rPr>
      </w:pPr>
    </w:p>
    <w:p w14:paraId="1D699225" w14:textId="7514554C" w:rsidR="0041767B" w:rsidRPr="001567D6" w:rsidRDefault="00320C47" w:rsidP="00EB1E34">
      <w:pPr>
        <w:pStyle w:val="Odstavecseseznamem"/>
        <w:numPr>
          <w:ilvl w:val="1"/>
          <w:numId w:val="180"/>
        </w:numPr>
        <w:spacing w:after="0" w:line="240" w:lineRule="auto"/>
        <w:ind w:left="284" w:hanging="499"/>
        <w:contextualSpacing w:val="0"/>
        <w:rPr>
          <w:rFonts w:cs="Arial"/>
        </w:rPr>
      </w:pPr>
      <w:r w:rsidRPr="001567D6">
        <w:rPr>
          <w:rFonts w:asciiTheme="minorHAnsi" w:hAnsiTheme="minorHAnsi" w:cs="Arial"/>
        </w:rPr>
        <w:t>Prodávající</w:t>
      </w:r>
      <w:r w:rsidRPr="001567D6">
        <w:rPr>
          <w:rFonts w:cs="Arial"/>
        </w:rPr>
        <w:t xml:space="preserve"> prohlašuje, že </w:t>
      </w:r>
      <w:r w:rsidR="00090514" w:rsidRPr="001567D6">
        <w:rPr>
          <w:rFonts w:cs="Arial"/>
        </w:rPr>
        <w:t xml:space="preserve">dodané </w:t>
      </w:r>
      <w:r w:rsidRPr="001567D6">
        <w:rPr>
          <w:rFonts w:cs="Arial"/>
        </w:rPr>
        <w:t>p</w:t>
      </w:r>
      <w:r w:rsidR="0041767B" w:rsidRPr="001567D6">
        <w:rPr>
          <w:rFonts w:cs="Arial"/>
        </w:rPr>
        <w:t xml:space="preserve">řístrojové vybavení </w:t>
      </w:r>
    </w:p>
    <w:p w14:paraId="76185940" w14:textId="6ED1F2F5" w:rsidR="0041767B" w:rsidRPr="001567D6" w:rsidRDefault="00251F0E" w:rsidP="00B772B8">
      <w:pPr>
        <w:pStyle w:val="Odstavecseseznamem"/>
        <w:numPr>
          <w:ilvl w:val="2"/>
          <w:numId w:val="180"/>
        </w:numPr>
        <w:spacing w:after="0" w:line="240" w:lineRule="auto"/>
        <w:contextualSpacing w:val="0"/>
        <w:jc w:val="both"/>
        <w:rPr>
          <w:rFonts w:cs="Calibri"/>
        </w:rPr>
      </w:pPr>
      <w:r w:rsidRPr="001567D6">
        <w:rPr>
          <w:rFonts w:cs="Arial"/>
        </w:rPr>
        <w:t>je</w:t>
      </w:r>
      <w:r w:rsidR="0041767B" w:rsidRPr="001567D6">
        <w:rPr>
          <w:rFonts w:cs="Arial"/>
        </w:rPr>
        <w:t xml:space="preserve"> </w:t>
      </w:r>
      <w:r w:rsidR="0041767B" w:rsidRPr="001567D6">
        <w:rPr>
          <w:rFonts w:cs="Calibri"/>
        </w:rPr>
        <w:t>určeno</w:t>
      </w:r>
      <w:r w:rsidR="0041767B" w:rsidRPr="001567D6">
        <w:rPr>
          <w:rFonts w:cs="Arial"/>
        </w:rPr>
        <w:t xml:space="preserve"> pro použití v medicínském prostředí a </w:t>
      </w:r>
      <w:r w:rsidR="00090514" w:rsidRPr="001567D6">
        <w:rPr>
          <w:rFonts w:cs="Arial"/>
        </w:rPr>
        <w:t xml:space="preserve">je </w:t>
      </w:r>
      <w:r w:rsidR="0041767B" w:rsidRPr="001567D6">
        <w:rPr>
          <w:rFonts w:cs="Arial"/>
        </w:rPr>
        <w:t>dodán</w:t>
      </w:r>
      <w:r w:rsidR="00090514" w:rsidRPr="001567D6">
        <w:rPr>
          <w:rFonts w:cs="Arial"/>
        </w:rPr>
        <w:t>o</w:t>
      </w:r>
      <w:r w:rsidR="0041767B" w:rsidRPr="001567D6">
        <w:rPr>
          <w:rFonts w:cs="Arial"/>
        </w:rPr>
        <w:t xml:space="preserve"> v souladu se zákonem 268/2014 Sb.</w:t>
      </w:r>
      <w:r w:rsidR="00234137" w:rsidRPr="001567D6">
        <w:rPr>
          <w:rFonts w:cs="Arial"/>
        </w:rPr>
        <w:t>,</w:t>
      </w:r>
      <w:r w:rsidR="0041767B" w:rsidRPr="001567D6">
        <w:rPr>
          <w:rFonts w:cs="Arial"/>
        </w:rPr>
        <w:t xml:space="preserve"> o zdravotnických prostředcích</w:t>
      </w:r>
      <w:r w:rsidR="00234137" w:rsidRPr="001567D6">
        <w:rPr>
          <w:rFonts w:cs="Arial"/>
        </w:rPr>
        <w:t>,</w:t>
      </w:r>
      <w:r w:rsidR="0041767B" w:rsidRPr="001567D6">
        <w:rPr>
          <w:rFonts w:cs="Arial"/>
        </w:rPr>
        <w:t xml:space="preserve"> v platném znění</w:t>
      </w:r>
      <w:r w:rsidR="00234137" w:rsidRPr="001567D6">
        <w:rPr>
          <w:rFonts w:cs="Arial"/>
        </w:rPr>
        <w:t>,</w:t>
      </w:r>
      <w:r w:rsidR="0041767B" w:rsidRPr="001567D6">
        <w:rPr>
          <w:rFonts w:cs="Arial"/>
        </w:rPr>
        <w:t xml:space="preserve"> </w:t>
      </w:r>
      <w:r w:rsidR="00045CE7">
        <w:rPr>
          <w:rFonts w:cs="Arial"/>
        </w:rPr>
        <w:t>(</w:t>
      </w:r>
      <w:r w:rsidR="0041767B" w:rsidRPr="001567D6">
        <w:rPr>
          <w:rFonts w:cs="Arial"/>
        </w:rPr>
        <w:t>dále jen „zákon o zdravotnických prostředcích“</w:t>
      </w:r>
      <w:r w:rsidR="00045CE7">
        <w:rPr>
          <w:rFonts w:cs="Arial"/>
        </w:rPr>
        <w:t>)</w:t>
      </w:r>
      <w:r w:rsidR="0041767B" w:rsidRPr="001567D6">
        <w:rPr>
          <w:rFonts w:cs="Arial"/>
        </w:rPr>
        <w:t>;</w:t>
      </w:r>
    </w:p>
    <w:p w14:paraId="1F24D4DA" w14:textId="469F8E87" w:rsidR="0041767B" w:rsidRPr="001567D6" w:rsidRDefault="00090514" w:rsidP="00B772B8">
      <w:pPr>
        <w:pStyle w:val="Odstavecseseznamem"/>
        <w:numPr>
          <w:ilvl w:val="2"/>
          <w:numId w:val="180"/>
        </w:numPr>
        <w:spacing w:after="0" w:line="240" w:lineRule="auto"/>
        <w:contextualSpacing w:val="0"/>
        <w:jc w:val="both"/>
        <w:rPr>
          <w:rFonts w:cs="Calibri"/>
        </w:rPr>
      </w:pPr>
      <w:r w:rsidRPr="001567D6">
        <w:rPr>
          <w:rFonts w:cs="Calibri"/>
        </w:rPr>
        <w:t>je</w:t>
      </w:r>
      <w:r w:rsidR="0041767B" w:rsidRPr="001567D6">
        <w:rPr>
          <w:rFonts w:cs="Calibri"/>
        </w:rPr>
        <w:t xml:space="preserve"> nové, nepoužité, nerepasované, nepoškozené, nevyužité pro výstavní, prezentační či jiné reklamní účely, plně funkční, nezatížené právními vadami, nesmí porušovat žádná práva třetích osob k patentu nebo k jiné formě duševního vlastnictví, musí být dodáno v nejvyšší jakosti poskytované výrobcem přístrojového vybavení a spolu se všemi právy nutnými k jeho řádnému a nerušenému nakládání a užívání;</w:t>
      </w:r>
    </w:p>
    <w:p w14:paraId="6306788C" w14:textId="305E3602" w:rsidR="0041767B" w:rsidRPr="001567D6" w:rsidRDefault="00090514" w:rsidP="00B772B8">
      <w:pPr>
        <w:pStyle w:val="Odstavecseseznamem"/>
        <w:numPr>
          <w:ilvl w:val="2"/>
          <w:numId w:val="180"/>
        </w:numPr>
        <w:spacing w:after="0" w:line="240" w:lineRule="auto"/>
        <w:contextualSpacing w:val="0"/>
        <w:jc w:val="both"/>
        <w:rPr>
          <w:rFonts w:cs="Calibri"/>
        </w:rPr>
      </w:pPr>
      <w:r w:rsidRPr="001567D6">
        <w:rPr>
          <w:rFonts w:cs="Calibri"/>
        </w:rPr>
        <w:t>je</w:t>
      </w:r>
      <w:r w:rsidR="0041767B" w:rsidRPr="001567D6">
        <w:rPr>
          <w:rFonts w:cs="Calibri"/>
        </w:rPr>
        <w:t xml:space="preserve"> z hlediska platných právních předpisů způsobilé a vhodné pro použití při poskytování zdravotní péče v</w:t>
      </w:r>
      <w:r w:rsidRPr="001567D6">
        <w:rPr>
          <w:rFonts w:cs="Calibri"/>
        </w:rPr>
        <w:t> </w:t>
      </w:r>
      <w:r w:rsidR="0041767B" w:rsidRPr="001567D6">
        <w:rPr>
          <w:rFonts w:cs="Calibri"/>
        </w:rPr>
        <w:t>ČR</w:t>
      </w:r>
      <w:r w:rsidRPr="001567D6">
        <w:rPr>
          <w:rFonts w:cs="Calibri"/>
        </w:rPr>
        <w:t>,</w:t>
      </w:r>
      <w:r w:rsidR="0041767B" w:rsidRPr="001567D6">
        <w:rPr>
          <w:rFonts w:cs="Calibri"/>
        </w:rPr>
        <w:t xml:space="preserve"> že u přístrojového vybavení byla stanoveným způsobem posouzena shoda jeho vlastností s technickými požadavky, které stanoví </w:t>
      </w:r>
      <w:r w:rsidRPr="001567D6">
        <w:rPr>
          <w:rFonts w:cs="Calibri"/>
        </w:rPr>
        <w:t xml:space="preserve">příslušná </w:t>
      </w:r>
      <w:r w:rsidR="0041767B" w:rsidRPr="001567D6">
        <w:rPr>
          <w:rFonts w:cs="Calibri"/>
        </w:rPr>
        <w:t>nařízení vlády, že je označeno stanoveným způsobem a že výrobce nebo jeho zplnomocněný zástupce o tom vydal písemné prohlášení o shodě;</w:t>
      </w:r>
    </w:p>
    <w:p w14:paraId="0A4B8C66" w14:textId="2039BA53" w:rsidR="0041767B" w:rsidRPr="001567D6" w:rsidRDefault="00090514" w:rsidP="00B772B8">
      <w:pPr>
        <w:pStyle w:val="Odstavecseseznamem"/>
        <w:numPr>
          <w:ilvl w:val="2"/>
          <w:numId w:val="180"/>
        </w:numPr>
        <w:spacing w:after="0" w:line="240" w:lineRule="auto"/>
        <w:contextualSpacing w:val="0"/>
        <w:jc w:val="both"/>
        <w:rPr>
          <w:rFonts w:cs="Calibri"/>
        </w:rPr>
      </w:pPr>
      <w:r w:rsidRPr="001567D6">
        <w:rPr>
          <w:rFonts w:cs="Calibri"/>
        </w:rPr>
        <w:t xml:space="preserve">má </w:t>
      </w:r>
      <w:r w:rsidR="0041767B" w:rsidRPr="001567D6">
        <w:rPr>
          <w:rFonts w:cs="Calibri"/>
        </w:rPr>
        <w:t>kvalitativní a technické vlastnosti odpovídající požadavkům stanoveným obecně závaznými právními předpisy, v případě zdravotnického prostředku zejména zákonem o zdravotnických prostředcích, zákonem č. 102/2001 Sb., o obecné bezpečnosti výrobků, v platném znění, zákonem č. 22/1997 Sb., o technických požadavcích na výrobky</w:t>
      </w:r>
      <w:r w:rsidR="00234137" w:rsidRPr="001567D6">
        <w:rPr>
          <w:rFonts w:cs="Calibri"/>
        </w:rPr>
        <w:t>,</w:t>
      </w:r>
      <w:r w:rsidR="0041767B" w:rsidRPr="001567D6">
        <w:rPr>
          <w:rFonts w:cs="Calibri"/>
        </w:rPr>
        <w:t xml:space="preserve"> v platném znění</w:t>
      </w:r>
      <w:r w:rsidR="00234137" w:rsidRPr="001567D6">
        <w:rPr>
          <w:rFonts w:cs="Calibri"/>
        </w:rPr>
        <w:t>,</w:t>
      </w:r>
      <w:r w:rsidR="00270D0B">
        <w:rPr>
          <w:rFonts w:cs="Calibri"/>
        </w:rPr>
        <w:t>(dále jen „zákon a technických požadavcích na výrobky)</w:t>
      </w:r>
      <w:r w:rsidR="0041767B" w:rsidRPr="001567D6">
        <w:rPr>
          <w:rFonts w:cs="Calibri"/>
        </w:rPr>
        <w:t xml:space="preserve"> a příslušnými prováděcími </w:t>
      </w:r>
      <w:r w:rsidR="00234137" w:rsidRPr="001567D6">
        <w:rPr>
          <w:rFonts w:cs="Calibri"/>
        </w:rPr>
        <w:t>právními předpisy</w:t>
      </w:r>
      <w:r w:rsidR="0041767B" w:rsidRPr="001567D6">
        <w:rPr>
          <w:rFonts w:cs="Calibri"/>
        </w:rPr>
        <w:t xml:space="preserve"> ke zdravotnickým prostředkům, harmonizovaným českým technickým normám a ostatním ČSN a požadavkům stanoveným v zadávacích a smluvních podmínkách k</w:t>
      </w:r>
      <w:r w:rsidR="00286710" w:rsidRPr="001567D6">
        <w:rPr>
          <w:rFonts w:cs="Calibri"/>
        </w:rPr>
        <w:t> </w:t>
      </w:r>
      <w:r w:rsidR="00A55DA3" w:rsidRPr="001567D6">
        <w:rPr>
          <w:rFonts w:cs="Calibri"/>
        </w:rPr>
        <w:t xml:space="preserve">zadávacímu </w:t>
      </w:r>
      <w:r w:rsidR="00286710" w:rsidRPr="001567D6">
        <w:rPr>
          <w:rFonts w:cs="Calibri"/>
        </w:rPr>
        <w:t>řízení;</w:t>
      </w:r>
    </w:p>
    <w:p w14:paraId="51876D42" w14:textId="77777777" w:rsidR="00F07E83" w:rsidRPr="001567D6" w:rsidRDefault="00F07E83" w:rsidP="00EB1E34">
      <w:pPr>
        <w:pStyle w:val="Odstavecseseznamem"/>
        <w:spacing w:after="0" w:line="240" w:lineRule="auto"/>
        <w:ind w:left="644"/>
        <w:jc w:val="both"/>
        <w:rPr>
          <w:rFonts w:cs="Calibri"/>
        </w:rPr>
      </w:pPr>
    </w:p>
    <w:p w14:paraId="49012E9D" w14:textId="0DD3BE1C" w:rsidR="00C76CD1" w:rsidRPr="001567D6" w:rsidRDefault="00C76CD1" w:rsidP="00EB1E34">
      <w:pPr>
        <w:pStyle w:val="Odstavecseseznamem"/>
        <w:numPr>
          <w:ilvl w:val="1"/>
          <w:numId w:val="180"/>
        </w:numPr>
        <w:spacing w:after="0" w:line="240" w:lineRule="auto"/>
        <w:ind w:left="284" w:hanging="499"/>
        <w:contextualSpacing w:val="0"/>
      </w:pPr>
      <w:r w:rsidRPr="001567D6">
        <w:rPr>
          <w:rFonts w:asciiTheme="minorHAnsi" w:hAnsiTheme="minorHAnsi" w:cs="Arial"/>
        </w:rPr>
        <w:t>Prodávající</w:t>
      </w:r>
      <w:r w:rsidRPr="001567D6">
        <w:t xml:space="preserve"> prohlašuje, že</w:t>
      </w:r>
    </w:p>
    <w:p w14:paraId="4D662AE1" w14:textId="5B19D6A8" w:rsidR="00C76CD1" w:rsidRPr="001567D6" w:rsidRDefault="00C76CD1" w:rsidP="00EB1E34">
      <w:pPr>
        <w:pStyle w:val="Odstavecseseznamem"/>
        <w:numPr>
          <w:ilvl w:val="2"/>
          <w:numId w:val="180"/>
        </w:numPr>
        <w:spacing w:after="0" w:line="240" w:lineRule="auto"/>
        <w:contextualSpacing w:val="0"/>
      </w:pPr>
      <w:r w:rsidRPr="001567D6">
        <w:rPr>
          <w:rFonts w:cs="Calibri"/>
        </w:rPr>
        <w:t>předmět</w:t>
      </w:r>
      <w:r w:rsidRPr="001567D6">
        <w:t xml:space="preserve"> plnění dle této smlouvy je zcela v souladu s požadavky kupujícího uvedenými v</w:t>
      </w:r>
      <w:r w:rsidR="0081461D" w:rsidRPr="001567D6">
        <w:t>  </w:t>
      </w:r>
      <w:r w:rsidRPr="001567D6">
        <w:t>zadáv</w:t>
      </w:r>
      <w:r w:rsidR="0081461D" w:rsidRPr="001567D6">
        <w:t>ací</w:t>
      </w:r>
      <w:r w:rsidR="00F07E83" w:rsidRPr="001567D6">
        <w:t xml:space="preserve"> dokumentaci </w:t>
      </w:r>
      <w:r w:rsidR="0081461D" w:rsidRPr="001567D6">
        <w:t xml:space="preserve">předmětné </w:t>
      </w:r>
      <w:r w:rsidR="00F07E83" w:rsidRPr="001567D6">
        <w:t>veřejné zakázky</w:t>
      </w:r>
      <w:r w:rsidRPr="001567D6">
        <w:t>,</w:t>
      </w:r>
    </w:p>
    <w:p w14:paraId="6387DE84" w14:textId="581D3D5F" w:rsidR="00C76CD1" w:rsidRPr="001567D6" w:rsidRDefault="00C76CD1" w:rsidP="00EB1E34">
      <w:pPr>
        <w:pStyle w:val="Odstavecseseznamem"/>
        <w:numPr>
          <w:ilvl w:val="2"/>
          <w:numId w:val="180"/>
        </w:numPr>
        <w:spacing w:after="0" w:line="240" w:lineRule="auto"/>
        <w:contextualSpacing w:val="0"/>
      </w:pPr>
      <w:r w:rsidRPr="001567D6">
        <w:t xml:space="preserve">je </w:t>
      </w:r>
      <w:r w:rsidRPr="001567D6">
        <w:rPr>
          <w:rFonts w:cs="Calibri"/>
        </w:rPr>
        <w:t>výlučným</w:t>
      </w:r>
      <w:r w:rsidRPr="001567D6">
        <w:t xml:space="preserve"> vlastníkem </w:t>
      </w:r>
      <w:r w:rsidR="0081461D" w:rsidRPr="001567D6">
        <w:t>přístrojového vybavení</w:t>
      </w:r>
      <w:r w:rsidRPr="001567D6">
        <w:t>,</w:t>
      </w:r>
    </w:p>
    <w:p w14:paraId="6E70538E" w14:textId="4AA0DCE4" w:rsidR="00C76CD1" w:rsidRPr="001567D6" w:rsidRDefault="00C76CD1" w:rsidP="00EB1E34">
      <w:pPr>
        <w:pStyle w:val="Odstavecseseznamem"/>
        <w:numPr>
          <w:ilvl w:val="2"/>
          <w:numId w:val="180"/>
        </w:numPr>
        <w:spacing w:after="0" w:line="240" w:lineRule="auto"/>
        <w:contextualSpacing w:val="0"/>
      </w:pPr>
      <w:r w:rsidRPr="001567D6">
        <w:t xml:space="preserve">na </w:t>
      </w:r>
      <w:r w:rsidR="0081461D" w:rsidRPr="001567D6">
        <w:rPr>
          <w:rFonts w:cs="Calibri"/>
        </w:rPr>
        <w:t>přístrojovém</w:t>
      </w:r>
      <w:r w:rsidR="0081461D" w:rsidRPr="001567D6">
        <w:t xml:space="preserve"> vybavení</w:t>
      </w:r>
      <w:r w:rsidRPr="001567D6">
        <w:t xml:space="preserve"> neváznou žádná práva třetích osob,</w:t>
      </w:r>
    </w:p>
    <w:p w14:paraId="6642541D" w14:textId="07C0B806" w:rsidR="00C76CD1" w:rsidRPr="001567D6" w:rsidRDefault="00C76CD1" w:rsidP="00EB1E34">
      <w:pPr>
        <w:pStyle w:val="Odstavecseseznamem"/>
        <w:numPr>
          <w:ilvl w:val="2"/>
          <w:numId w:val="180"/>
        </w:numPr>
        <w:spacing w:after="0" w:line="240" w:lineRule="auto"/>
        <w:contextualSpacing w:val="0"/>
      </w:pPr>
      <w:r w:rsidRPr="001567D6">
        <w:t xml:space="preserve">není dána </w:t>
      </w:r>
      <w:r w:rsidRPr="001567D6">
        <w:rPr>
          <w:rFonts w:cs="Calibri"/>
        </w:rPr>
        <w:t>žádná</w:t>
      </w:r>
      <w:r w:rsidRPr="001567D6">
        <w:t xml:space="preserve"> překážka, která by mu bránila s</w:t>
      </w:r>
      <w:r w:rsidR="0081461D" w:rsidRPr="001567D6">
        <w:t> přístrojovým vybavením</w:t>
      </w:r>
      <w:r w:rsidRPr="001567D6">
        <w:t xml:space="preserve"> podle této smlouvy disponovat,</w:t>
      </w:r>
    </w:p>
    <w:p w14:paraId="19A1BB2C" w14:textId="580DFB2E" w:rsidR="00C76CD1" w:rsidRPr="001567D6" w:rsidRDefault="0081461D" w:rsidP="00EB1E34">
      <w:pPr>
        <w:pStyle w:val="Odstavecseseznamem"/>
        <w:numPr>
          <w:ilvl w:val="2"/>
          <w:numId w:val="180"/>
        </w:numPr>
        <w:spacing w:after="0" w:line="240" w:lineRule="auto"/>
        <w:contextualSpacing w:val="0"/>
      </w:pPr>
      <w:r w:rsidRPr="001567D6">
        <w:rPr>
          <w:rFonts w:cs="Calibri"/>
        </w:rPr>
        <w:t>přístrojové</w:t>
      </w:r>
      <w:r w:rsidRPr="001567D6">
        <w:t xml:space="preserve"> vybavení </w:t>
      </w:r>
      <w:r w:rsidR="00C76CD1" w:rsidRPr="001567D6">
        <w:t>nemá žádné vady, které by bránily jeho použití ke sjednaným či obvyklým účelům.</w:t>
      </w:r>
    </w:p>
    <w:p w14:paraId="55701B75" w14:textId="77777777" w:rsidR="00F07E83" w:rsidRPr="001567D6" w:rsidRDefault="00F07E83" w:rsidP="00EB1E34">
      <w:pPr>
        <w:pStyle w:val="Odstavecseseznamem"/>
        <w:spacing w:after="0" w:line="240" w:lineRule="auto"/>
        <w:ind w:left="644"/>
        <w:jc w:val="both"/>
      </w:pPr>
    </w:p>
    <w:p w14:paraId="34C43272" w14:textId="160ADFBD" w:rsidR="00286710" w:rsidRPr="001567D6" w:rsidRDefault="00B737C3" w:rsidP="00EB1E34">
      <w:pPr>
        <w:pStyle w:val="Odstavecseseznamem"/>
        <w:numPr>
          <w:ilvl w:val="1"/>
          <w:numId w:val="180"/>
        </w:numPr>
        <w:spacing w:after="0" w:line="240" w:lineRule="auto"/>
        <w:ind w:left="284" w:hanging="499"/>
        <w:contextualSpacing w:val="0"/>
        <w:jc w:val="both"/>
      </w:pPr>
      <w:r w:rsidRPr="001567D6">
        <w:t>Prodávající se zavazuje k tomu, že zajistí obstarání veškerých veřejnoprávních rozhodnutí a povolení potřebných pro uvedení přístrojového vybavení do plného provozu</w:t>
      </w:r>
      <w:r w:rsidR="0056597E" w:rsidRPr="001567D6">
        <w:t xml:space="preserve"> </w:t>
      </w:r>
      <w:r w:rsidR="00286710" w:rsidRPr="001567D6">
        <w:t>a</w:t>
      </w:r>
      <w:r w:rsidR="0056597E" w:rsidRPr="001567D6">
        <w:t xml:space="preserve"> že</w:t>
      </w:r>
      <w:r w:rsidR="00286710" w:rsidRPr="001567D6">
        <w:t xml:space="preserve"> veškeré činnosti ve vztahu k předmětu plnění </w:t>
      </w:r>
      <w:r w:rsidR="0056597E" w:rsidRPr="001567D6">
        <w:t xml:space="preserve">bude </w:t>
      </w:r>
      <w:r w:rsidR="00286710" w:rsidRPr="001567D6">
        <w:t>provádět v souladu s platnými právními předpisy ČR a technickými a jinými normami, vztahujícími se na předmět plnění z hlediska jeho charakteru a způsobu užití</w:t>
      </w:r>
      <w:r w:rsidR="0056597E" w:rsidRPr="001567D6">
        <w:t>.</w:t>
      </w:r>
    </w:p>
    <w:p w14:paraId="48DA2EDF" w14:textId="77777777" w:rsidR="00F07E83" w:rsidRPr="001567D6" w:rsidRDefault="00F07E83" w:rsidP="00EB1E34">
      <w:pPr>
        <w:pStyle w:val="Odstavecseseznamem"/>
        <w:spacing w:after="0" w:line="240" w:lineRule="auto"/>
        <w:ind w:left="284"/>
        <w:contextualSpacing w:val="0"/>
        <w:jc w:val="both"/>
      </w:pPr>
    </w:p>
    <w:p w14:paraId="5B8E2CED" w14:textId="77777777" w:rsidR="00EB1E34" w:rsidRPr="001567D6" w:rsidRDefault="00EB1E34" w:rsidP="00EB1E34">
      <w:pPr>
        <w:pStyle w:val="Odstavecseseznamem"/>
        <w:spacing w:after="0" w:line="240" w:lineRule="auto"/>
        <w:ind w:left="284"/>
        <w:contextualSpacing w:val="0"/>
        <w:jc w:val="both"/>
      </w:pPr>
    </w:p>
    <w:p w14:paraId="616A365F" w14:textId="22AC1C44" w:rsidR="000F62A0" w:rsidRPr="001567D6" w:rsidRDefault="00C84199" w:rsidP="00EB1E34">
      <w:pPr>
        <w:pStyle w:val="Odstavecseseznamem"/>
        <w:numPr>
          <w:ilvl w:val="1"/>
          <w:numId w:val="180"/>
        </w:numPr>
        <w:spacing w:after="0" w:line="240" w:lineRule="auto"/>
        <w:ind w:left="284" w:hanging="499"/>
        <w:contextualSpacing w:val="0"/>
      </w:pPr>
      <w:r w:rsidRPr="001567D6">
        <w:rPr>
          <w:rFonts w:asciiTheme="minorHAnsi" w:hAnsiTheme="minorHAnsi" w:cs="Arial"/>
        </w:rPr>
        <w:lastRenderedPageBreak/>
        <w:t>P</w:t>
      </w:r>
      <w:r w:rsidR="000F62A0" w:rsidRPr="001567D6">
        <w:rPr>
          <w:rFonts w:asciiTheme="minorHAnsi" w:hAnsiTheme="minorHAnsi" w:cs="Arial"/>
        </w:rPr>
        <w:t>ředmět</w:t>
      </w:r>
      <w:r w:rsidR="000F62A0" w:rsidRPr="001567D6">
        <w:t xml:space="preserve"> </w:t>
      </w:r>
      <w:r w:rsidR="000F62A0" w:rsidRPr="001567D6">
        <w:rPr>
          <w:rFonts w:asciiTheme="minorHAnsi" w:hAnsiTheme="minorHAnsi" w:cstheme="minorHAnsi"/>
        </w:rPr>
        <w:t>plnění</w:t>
      </w:r>
      <w:r w:rsidR="000F62A0" w:rsidRPr="001567D6">
        <w:t xml:space="preserve"> </w:t>
      </w:r>
      <w:r w:rsidRPr="001567D6">
        <w:t>zahrnuje</w:t>
      </w:r>
      <w:r w:rsidR="000F62A0" w:rsidRPr="001567D6">
        <w:t xml:space="preserve"> </w:t>
      </w:r>
    </w:p>
    <w:p w14:paraId="51F7A21E" w14:textId="77777777" w:rsidR="00266F31" w:rsidRPr="001567D6" w:rsidRDefault="00266F31" w:rsidP="00B772B8">
      <w:pPr>
        <w:pStyle w:val="Odstavecseseznamem"/>
        <w:numPr>
          <w:ilvl w:val="2"/>
          <w:numId w:val="180"/>
        </w:numPr>
        <w:spacing w:after="0" w:line="240" w:lineRule="auto"/>
        <w:contextualSpacing w:val="0"/>
        <w:jc w:val="both"/>
        <w:rPr>
          <w:rFonts w:cs="Calibri"/>
        </w:rPr>
      </w:pPr>
      <w:r w:rsidRPr="001567D6">
        <w:rPr>
          <w:rFonts w:cs="Calibri"/>
        </w:rPr>
        <w:t>dopravu přístrojového vybavení na místo plnění;</w:t>
      </w:r>
    </w:p>
    <w:p w14:paraId="24132C25" w14:textId="69192C62" w:rsidR="00266F31" w:rsidRPr="001567D6" w:rsidRDefault="00266F31" w:rsidP="00B772B8">
      <w:pPr>
        <w:pStyle w:val="Odstavecseseznamem"/>
        <w:numPr>
          <w:ilvl w:val="2"/>
          <w:numId w:val="180"/>
        </w:numPr>
        <w:spacing w:after="0" w:line="240" w:lineRule="auto"/>
        <w:contextualSpacing w:val="0"/>
        <w:jc w:val="both"/>
        <w:rPr>
          <w:rFonts w:cs="Calibri"/>
        </w:rPr>
      </w:pPr>
      <w:r w:rsidRPr="001567D6">
        <w:rPr>
          <w:rFonts w:cs="Calibri"/>
        </w:rPr>
        <w:t xml:space="preserve">instalaci přístrojového vybavení, která zahrnuje jeho sestavení, propojení a usazení v místě plnění, napojení na zdroje, zejména připojení k elektrickým rozvodům, k slaboproudým, optickým rozvodům, datovým sítím a informačním systémům </w:t>
      </w:r>
      <w:r w:rsidR="00B758C3" w:rsidRPr="001567D6">
        <w:rPr>
          <w:rFonts w:cs="Calibri"/>
        </w:rPr>
        <w:t>kupujícího</w:t>
      </w:r>
      <w:r w:rsidRPr="001567D6">
        <w:rPr>
          <w:rFonts w:cs="Calibri"/>
        </w:rPr>
        <w:t xml:space="preserve">, rozvodu vody, demineralizované vody, plynu, technických plynů, tepla, chladu či vzduchotechniky (je-li funkce pořizovaného přístrojového vybavení podmíněna takovým připojením nebo požadována </w:t>
      </w:r>
      <w:r w:rsidR="00B758C3" w:rsidRPr="001567D6">
        <w:rPr>
          <w:rFonts w:cs="Calibri"/>
        </w:rPr>
        <w:t>kupujícím</w:t>
      </w:r>
      <w:r w:rsidRPr="001567D6">
        <w:rPr>
          <w:rFonts w:cs="Calibri"/>
        </w:rPr>
        <w:t>);</w:t>
      </w:r>
    </w:p>
    <w:p w14:paraId="0E9159B7" w14:textId="77777777" w:rsidR="00266F31" w:rsidRPr="001567D6" w:rsidRDefault="00266F31" w:rsidP="00B772B8">
      <w:pPr>
        <w:pStyle w:val="Odstavecseseznamem"/>
        <w:numPr>
          <w:ilvl w:val="2"/>
          <w:numId w:val="180"/>
        </w:numPr>
        <w:spacing w:after="0" w:line="240" w:lineRule="auto"/>
        <w:contextualSpacing w:val="0"/>
        <w:jc w:val="both"/>
        <w:rPr>
          <w:rFonts w:cs="Calibri"/>
        </w:rPr>
      </w:pPr>
      <w:r w:rsidRPr="001567D6">
        <w:rPr>
          <w:rFonts w:cs="Calibri"/>
        </w:rPr>
        <w:t>uvedení přístrojového vybavení do plného provozu zahrnující jeho odzkoušení a ověření správné funkčnosti, případně jeho seřízení, předvedení plné funkčnosti, jakož i provedení jiných úkonů a činností nutných pro to, aby přístrojové vybavení mohlo plnit sjednaný či obvyklý účel;</w:t>
      </w:r>
    </w:p>
    <w:p w14:paraId="792B85E3" w14:textId="2AE8534C" w:rsidR="00266F31" w:rsidRPr="001567D6" w:rsidRDefault="00266F31" w:rsidP="00B772B8">
      <w:pPr>
        <w:pStyle w:val="Odstavecseseznamem"/>
        <w:numPr>
          <w:ilvl w:val="2"/>
          <w:numId w:val="180"/>
        </w:numPr>
        <w:spacing w:after="0" w:line="240" w:lineRule="auto"/>
        <w:contextualSpacing w:val="0"/>
        <w:jc w:val="both"/>
      </w:pPr>
      <w:r w:rsidRPr="001567D6">
        <w:rPr>
          <w:rFonts w:cs="Calibri"/>
        </w:rPr>
        <w:t>provedení</w:t>
      </w:r>
      <w:r w:rsidRPr="001567D6">
        <w:t xml:space="preserve"> veškerých předepsaných zkoušek včetně vystavení dokladů o jejich provedení dle pokynů výrobce, dle zákona o zdravotnických prostředcích, doložení příslušných atestů, certifikátů, prohlášení o shodě v souladu se zákonem </w:t>
      </w:r>
      <w:r w:rsidR="00270D0B">
        <w:t>o technických požadavcích na výrobky</w:t>
      </w:r>
      <w:r w:rsidRPr="001567D6">
        <w:rPr>
          <w:rFonts w:cs="Calibri"/>
        </w:rPr>
        <w:t xml:space="preserve"> a příslušnými prováděcími nařízeními vlády ke zdravotnickým prostředkům, harmonizovaným českým technickým normám a ostatním ČSN a jejich předání </w:t>
      </w:r>
      <w:r w:rsidR="00B758C3" w:rsidRPr="001567D6">
        <w:rPr>
          <w:rFonts w:cs="Calibri"/>
        </w:rPr>
        <w:t>kupujícímu</w:t>
      </w:r>
      <w:r w:rsidRPr="001567D6">
        <w:rPr>
          <w:rFonts w:cs="Calibri"/>
        </w:rPr>
        <w:t xml:space="preserve"> v českém jazyce;</w:t>
      </w:r>
      <w:r w:rsidRPr="001567D6">
        <w:t xml:space="preserve">  </w:t>
      </w:r>
    </w:p>
    <w:p w14:paraId="15BC4F73" w14:textId="77777777" w:rsidR="00266F31" w:rsidRPr="001567D6" w:rsidRDefault="00266F31" w:rsidP="00B772B8">
      <w:pPr>
        <w:pStyle w:val="Odstavecseseznamem"/>
        <w:numPr>
          <w:ilvl w:val="2"/>
          <w:numId w:val="180"/>
        </w:numPr>
        <w:spacing w:after="0" w:line="240" w:lineRule="auto"/>
        <w:contextualSpacing w:val="0"/>
        <w:jc w:val="both"/>
        <w:rPr>
          <w:rFonts w:cs="Calibri"/>
        </w:rPr>
      </w:pPr>
      <w:r w:rsidRPr="001567D6">
        <w:rPr>
          <w:rFonts w:cs="Calibri"/>
        </w:rPr>
        <w:t>provedení individuálního vyzkoušení všech prvků přístrojového vybavení včetně vyhotovení protokolu o přezkoušení v českém jazyce;</w:t>
      </w:r>
    </w:p>
    <w:p w14:paraId="7440BD86" w14:textId="77777777" w:rsidR="00266F31" w:rsidRPr="001567D6" w:rsidRDefault="00266F31" w:rsidP="00B772B8">
      <w:pPr>
        <w:pStyle w:val="Odstavecseseznamem"/>
        <w:numPr>
          <w:ilvl w:val="2"/>
          <w:numId w:val="180"/>
        </w:numPr>
        <w:spacing w:after="0" w:line="240" w:lineRule="auto"/>
        <w:contextualSpacing w:val="0"/>
        <w:jc w:val="both"/>
        <w:rPr>
          <w:rFonts w:cs="Calibri"/>
        </w:rPr>
      </w:pPr>
      <w:r w:rsidRPr="001567D6">
        <w:rPr>
          <w:rFonts w:cs="Calibri"/>
        </w:rPr>
        <w:t>při předání přístrojového vybavení musí být vhodným způsobem prokázáno dodržení požadovaných technických parametrů a požadovaného medicínského účelu tohoto přístrojového vybavení;</w:t>
      </w:r>
    </w:p>
    <w:p w14:paraId="72B3BA35" w14:textId="77777777" w:rsidR="00266F31" w:rsidRPr="001567D6" w:rsidRDefault="00266F31" w:rsidP="00B772B8">
      <w:pPr>
        <w:pStyle w:val="Odstavecseseznamem"/>
        <w:numPr>
          <w:ilvl w:val="2"/>
          <w:numId w:val="180"/>
        </w:numPr>
        <w:spacing w:after="0" w:line="240" w:lineRule="auto"/>
        <w:contextualSpacing w:val="0"/>
        <w:jc w:val="both"/>
      </w:pPr>
      <w:r w:rsidRPr="001567D6">
        <w:rPr>
          <w:rFonts w:cs="Calibri"/>
        </w:rPr>
        <w:t>protokol</w:t>
      </w:r>
      <w:r w:rsidRPr="001567D6">
        <w:t xml:space="preserve"> o </w:t>
      </w:r>
      <w:r w:rsidRPr="001567D6">
        <w:rPr>
          <w:rFonts w:cs="Calibri"/>
        </w:rPr>
        <w:t>předání</w:t>
      </w:r>
      <w:r w:rsidRPr="001567D6">
        <w:t xml:space="preserve"> přístrojového vybavení; </w:t>
      </w:r>
    </w:p>
    <w:p w14:paraId="73FB7F42" w14:textId="7425E721" w:rsidR="00266F31" w:rsidRPr="001567D6" w:rsidRDefault="00266F31" w:rsidP="00B772B8">
      <w:pPr>
        <w:pStyle w:val="Odstavecseseznamem"/>
        <w:numPr>
          <w:ilvl w:val="2"/>
          <w:numId w:val="180"/>
        </w:numPr>
        <w:spacing w:after="0" w:line="240" w:lineRule="auto"/>
        <w:contextualSpacing w:val="0"/>
        <w:jc w:val="both"/>
        <w:rPr>
          <w:rFonts w:cs="Calibri"/>
        </w:rPr>
      </w:pPr>
      <w:r w:rsidRPr="001567D6">
        <w:rPr>
          <w:rFonts w:cs="Calibri"/>
        </w:rPr>
        <w:t>likvidace obalů a odpadů souvisejících s dodávkou a instalací přístrojového vybavení v souladu s ustanoveními zákona č. 185/2001 Sb., o odpadech</w:t>
      </w:r>
      <w:r w:rsidR="005B2A10" w:rsidRPr="001567D6">
        <w:rPr>
          <w:rFonts w:cs="Calibri"/>
        </w:rPr>
        <w:t>,</w:t>
      </w:r>
      <w:r w:rsidRPr="001567D6">
        <w:rPr>
          <w:rFonts w:cs="Calibri"/>
        </w:rPr>
        <w:t xml:space="preserve"> v platném znění</w:t>
      </w:r>
      <w:r w:rsidR="008F396C" w:rsidRPr="001567D6">
        <w:rPr>
          <w:rFonts w:cs="Calibri"/>
        </w:rPr>
        <w:t>;</w:t>
      </w:r>
    </w:p>
    <w:p w14:paraId="124DF87F" w14:textId="0BAA6B3F" w:rsidR="00266F31" w:rsidRPr="001567D6" w:rsidRDefault="00266F31" w:rsidP="00B772B8">
      <w:pPr>
        <w:pStyle w:val="Odstavecseseznamem"/>
        <w:numPr>
          <w:ilvl w:val="2"/>
          <w:numId w:val="180"/>
        </w:numPr>
        <w:spacing w:after="0" w:line="240" w:lineRule="auto"/>
        <w:contextualSpacing w:val="0"/>
        <w:jc w:val="both"/>
        <w:rPr>
          <w:rFonts w:cs="Calibri"/>
        </w:rPr>
      </w:pPr>
      <w:r w:rsidRPr="001567D6">
        <w:rPr>
          <w:rFonts w:cs="Calibri"/>
        </w:rPr>
        <w:t xml:space="preserve">provádění veškerých činností v souladu s vnitřními předpisy </w:t>
      </w:r>
      <w:r w:rsidR="00B758C3" w:rsidRPr="001567D6">
        <w:rPr>
          <w:rFonts w:cs="Calibri"/>
        </w:rPr>
        <w:t>kupujícího</w:t>
      </w:r>
      <w:r w:rsidRPr="001567D6">
        <w:rPr>
          <w:rFonts w:cs="Calibri"/>
        </w:rPr>
        <w:t xml:space="preserve"> (zejm. BOPZ, PO, ostraha</w:t>
      </w:r>
      <w:r w:rsidR="0049290D" w:rsidRPr="001567D6">
        <w:rPr>
          <w:rFonts w:cs="Calibri"/>
        </w:rPr>
        <w:t>)</w:t>
      </w:r>
      <w:r w:rsidRPr="001567D6">
        <w:rPr>
          <w:rFonts w:cs="Calibri"/>
        </w:rPr>
        <w:t xml:space="preserve"> platnými právními předpisy ČR, a to zejména doporučujících technických a jiných norem, vztahujících se na předmět veřejné zakázky z hlediska jeho charakteru a způsobu užití.</w:t>
      </w:r>
    </w:p>
    <w:p w14:paraId="7544F2E8" w14:textId="09128B1A" w:rsidR="00F07E83" w:rsidRPr="001567D6" w:rsidRDefault="00F07E83" w:rsidP="00EB1E34">
      <w:pPr>
        <w:pStyle w:val="Odstavecseseznamem"/>
        <w:spacing w:after="0" w:line="240" w:lineRule="auto"/>
        <w:ind w:left="644"/>
        <w:jc w:val="both"/>
        <w:rPr>
          <w:rFonts w:cs="Calibri"/>
        </w:rPr>
      </w:pPr>
    </w:p>
    <w:p w14:paraId="371A2633" w14:textId="77777777" w:rsidR="0041767B" w:rsidRPr="001567D6" w:rsidRDefault="0041767B" w:rsidP="00EB1E34">
      <w:pPr>
        <w:pStyle w:val="Odstavecseseznamem"/>
        <w:numPr>
          <w:ilvl w:val="1"/>
          <w:numId w:val="180"/>
        </w:numPr>
        <w:spacing w:after="0" w:line="240" w:lineRule="auto"/>
        <w:ind w:left="284" w:hanging="499"/>
        <w:contextualSpacing w:val="0"/>
      </w:pPr>
      <w:r w:rsidRPr="001567D6">
        <w:rPr>
          <w:rFonts w:asciiTheme="minorHAnsi" w:hAnsiTheme="minorHAnsi" w:cs="Arial"/>
        </w:rPr>
        <w:t>Součástí</w:t>
      </w:r>
      <w:r w:rsidRPr="001567D6">
        <w:t xml:space="preserve"> předmětu plnění je</w:t>
      </w:r>
    </w:p>
    <w:p w14:paraId="3A763853" w14:textId="77777777" w:rsidR="000C5859" w:rsidRPr="001567D6" w:rsidRDefault="000C5859" w:rsidP="00B772B8">
      <w:pPr>
        <w:pStyle w:val="Odstavecseseznamem"/>
        <w:numPr>
          <w:ilvl w:val="2"/>
          <w:numId w:val="180"/>
        </w:numPr>
        <w:spacing w:after="0" w:line="240" w:lineRule="auto"/>
        <w:contextualSpacing w:val="0"/>
        <w:jc w:val="both"/>
      </w:pPr>
      <w:r w:rsidRPr="001567D6">
        <w:rPr>
          <w:rFonts w:cs="Calibri"/>
        </w:rPr>
        <w:t>předání</w:t>
      </w:r>
      <w:r w:rsidRPr="001567D6">
        <w:t xml:space="preserve"> dokumentace vyplývající z instalace přístrojového vybavení a jeho uvedením do provozu;</w:t>
      </w:r>
    </w:p>
    <w:p w14:paraId="645B92B4" w14:textId="77777777" w:rsidR="000C5859" w:rsidRPr="001567D6" w:rsidRDefault="000C5859" w:rsidP="00B772B8">
      <w:pPr>
        <w:pStyle w:val="Odstavecseseznamem"/>
        <w:numPr>
          <w:ilvl w:val="2"/>
          <w:numId w:val="180"/>
        </w:numPr>
        <w:spacing w:after="0" w:line="240" w:lineRule="auto"/>
        <w:contextualSpacing w:val="0"/>
        <w:jc w:val="both"/>
      </w:pPr>
      <w:r w:rsidRPr="001567D6">
        <w:rPr>
          <w:rFonts w:cs="Calibri"/>
        </w:rPr>
        <w:t>předání úplných instrukcí</w:t>
      </w:r>
      <w:r w:rsidRPr="001567D6">
        <w:rPr>
          <w:bCs/>
        </w:rPr>
        <w:t xml:space="preserve"> a návodů k obsluze, údržbě a provozu přístrojového vybavení (manuálů) v českém jazyce, a to 1x v listinné podobě a 1x v elektronické podobě na CD</w:t>
      </w:r>
      <w:r w:rsidRPr="001567D6">
        <w:t>;</w:t>
      </w:r>
    </w:p>
    <w:p w14:paraId="2817F954" w14:textId="0161CDC6" w:rsidR="000C5859" w:rsidRPr="001567D6" w:rsidRDefault="000C5859" w:rsidP="00B772B8">
      <w:pPr>
        <w:pStyle w:val="Odstavecseseznamem"/>
        <w:numPr>
          <w:ilvl w:val="2"/>
          <w:numId w:val="180"/>
        </w:numPr>
        <w:spacing w:after="0" w:line="240" w:lineRule="auto"/>
        <w:contextualSpacing w:val="0"/>
        <w:jc w:val="both"/>
      </w:pPr>
      <w:r w:rsidRPr="001567D6">
        <w:rPr>
          <w:rFonts w:cs="Calibri"/>
        </w:rPr>
        <w:t>prohlášení</w:t>
      </w:r>
      <w:r w:rsidRPr="001567D6">
        <w:rPr>
          <w:bCs/>
        </w:rPr>
        <w:t xml:space="preserve"> o shodě dodaného přístrojového vybavení se schválenými standardy (v papírové i elektronické verzi), které bylo předloženo v </w:t>
      </w:r>
      <w:r w:rsidRPr="001567D6">
        <w:rPr>
          <w:rFonts w:cs="Calibri"/>
        </w:rPr>
        <w:t>nabídce</w:t>
      </w:r>
      <w:r w:rsidRPr="001567D6">
        <w:rPr>
          <w:bCs/>
        </w:rPr>
        <w:t>. Doklad prohlášení o shodě musí prokazovat shodu na zařízení jako celek, nikoliv na jeho jednotlivé dílčí komponenty)</w:t>
      </w:r>
      <w:r w:rsidR="00E64F46" w:rsidRPr="001567D6">
        <w:rPr>
          <w:bCs/>
        </w:rPr>
        <w:t xml:space="preserve">. </w:t>
      </w:r>
      <w:r w:rsidRPr="001567D6">
        <w:rPr>
          <w:bCs/>
        </w:rPr>
        <w:t>Jedná-li se o přístrojové vybavení, které již bylo uvedeno na trh v některém z členských států EU a je opatřeno značkou CE, je nutné předložit kopii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podle zvláštních právních předpisů vydávány pro jednotlivé druhy přístrojového vybavení - zdravotnických prostředků a vztahují se k předmětu plnění</w:t>
      </w:r>
      <w:r w:rsidR="008F396C" w:rsidRPr="001567D6">
        <w:rPr>
          <w:bCs/>
        </w:rPr>
        <w:t>;</w:t>
      </w:r>
    </w:p>
    <w:p w14:paraId="3AC4E19C" w14:textId="54ABB9BB" w:rsidR="000C5859" w:rsidRPr="001567D6" w:rsidRDefault="000C5859" w:rsidP="00B772B8">
      <w:pPr>
        <w:pStyle w:val="Odstavecseseznamem"/>
        <w:numPr>
          <w:ilvl w:val="2"/>
          <w:numId w:val="180"/>
        </w:numPr>
        <w:spacing w:after="0" w:line="240" w:lineRule="auto"/>
        <w:contextualSpacing w:val="0"/>
        <w:jc w:val="both"/>
      </w:pPr>
      <w:r w:rsidRPr="001567D6">
        <w:t xml:space="preserve">doklad o </w:t>
      </w:r>
      <w:r w:rsidRPr="001567D6">
        <w:rPr>
          <w:rFonts w:cs="Calibri"/>
        </w:rPr>
        <w:t>registraci</w:t>
      </w:r>
      <w:r w:rsidRPr="001567D6">
        <w:t xml:space="preserve"> podle zákona </w:t>
      </w:r>
      <w:r w:rsidR="00270D0B">
        <w:t xml:space="preserve">o zdravotnických prostředcích </w:t>
      </w:r>
      <w:r w:rsidRPr="001567D6">
        <w:t>(doklad o splnění oznamovací povinnosti Ministerstvu zdravotnictví ČR / SÚKL) v případě, že je přístrojové vybavení zdravotnickým prostředkem;</w:t>
      </w:r>
    </w:p>
    <w:p w14:paraId="2E0FEC33" w14:textId="77777777" w:rsidR="000C5859" w:rsidRPr="001567D6" w:rsidRDefault="000C5859" w:rsidP="00B772B8">
      <w:pPr>
        <w:pStyle w:val="Odstavecseseznamem"/>
        <w:numPr>
          <w:ilvl w:val="2"/>
          <w:numId w:val="180"/>
        </w:numPr>
        <w:spacing w:after="0" w:line="240" w:lineRule="auto"/>
        <w:contextualSpacing w:val="0"/>
        <w:jc w:val="both"/>
      </w:pPr>
      <w:r w:rsidRPr="001567D6">
        <w:t>doklad o autorizaci výrobce k distribuci a servisu přístrojového vybavení, které je předmětem nabídky;</w:t>
      </w:r>
    </w:p>
    <w:p w14:paraId="33E521CA" w14:textId="77777777" w:rsidR="000C5859" w:rsidRPr="001567D6" w:rsidRDefault="000C5859" w:rsidP="00B772B8">
      <w:pPr>
        <w:pStyle w:val="Odstavecseseznamem"/>
        <w:numPr>
          <w:ilvl w:val="2"/>
          <w:numId w:val="180"/>
        </w:numPr>
        <w:spacing w:after="0" w:line="240" w:lineRule="auto"/>
        <w:contextualSpacing w:val="0"/>
        <w:jc w:val="both"/>
      </w:pPr>
      <w:r w:rsidRPr="001567D6">
        <w:rPr>
          <w:rFonts w:cs="Calibri"/>
        </w:rPr>
        <w:t>příslušnou</w:t>
      </w:r>
      <w:r w:rsidRPr="001567D6">
        <w:t xml:space="preserve"> dokumentaci dle zákona o zdravotnických prostředcích a příp. doklady dle atomového zákona č. 263/2016 Sb., v platném znění (pokud jsou tyto doklady pro provoz přístrojového vybavení nezbytné);</w:t>
      </w:r>
    </w:p>
    <w:p w14:paraId="784E243C" w14:textId="77777777" w:rsidR="000C5859" w:rsidRPr="001567D6" w:rsidRDefault="000C5859" w:rsidP="00B772B8">
      <w:pPr>
        <w:pStyle w:val="Odstavecseseznamem"/>
        <w:numPr>
          <w:ilvl w:val="2"/>
          <w:numId w:val="180"/>
        </w:numPr>
        <w:spacing w:after="0" w:line="240" w:lineRule="auto"/>
        <w:contextualSpacing w:val="0"/>
        <w:jc w:val="both"/>
      </w:pPr>
      <w:r w:rsidRPr="001567D6">
        <w:rPr>
          <w:rFonts w:cs="Calibri"/>
        </w:rPr>
        <w:t>předání</w:t>
      </w:r>
      <w:r w:rsidRPr="001567D6">
        <w:t xml:space="preserve"> </w:t>
      </w:r>
      <w:r w:rsidRPr="001567D6">
        <w:rPr>
          <w:rFonts w:cs="Calibri"/>
        </w:rPr>
        <w:t>certifikátu</w:t>
      </w:r>
      <w:r w:rsidRPr="001567D6">
        <w:t xml:space="preserve"> (od výrobce) osoby provádějící instruktáž dle zákona o zdravotnických prostředcích;</w:t>
      </w:r>
    </w:p>
    <w:p w14:paraId="68D11A8A" w14:textId="77777777" w:rsidR="000C5859" w:rsidRPr="001567D6" w:rsidRDefault="000C5859" w:rsidP="00B772B8">
      <w:pPr>
        <w:pStyle w:val="Odstavecseseznamem"/>
        <w:numPr>
          <w:ilvl w:val="2"/>
          <w:numId w:val="180"/>
        </w:numPr>
        <w:spacing w:after="0" w:line="240" w:lineRule="auto"/>
        <w:contextualSpacing w:val="0"/>
        <w:jc w:val="both"/>
      </w:pPr>
      <w:r w:rsidRPr="001567D6">
        <w:rPr>
          <w:rFonts w:cs="Calibri"/>
        </w:rPr>
        <w:t>dodání</w:t>
      </w:r>
      <w:r w:rsidRPr="001567D6">
        <w:t xml:space="preserve"> </w:t>
      </w:r>
      <w:r w:rsidRPr="001567D6">
        <w:rPr>
          <w:rFonts w:cs="Calibri"/>
        </w:rPr>
        <w:t>dokumentace</w:t>
      </w:r>
      <w:r w:rsidRPr="001567D6">
        <w:t xml:space="preserve"> prokazující oprávnění k údržbě dodávaného přístrojového vybavení;</w:t>
      </w:r>
    </w:p>
    <w:p w14:paraId="38F40D01" w14:textId="77777777" w:rsidR="000C5859" w:rsidRPr="001567D6" w:rsidRDefault="000C5859" w:rsidP="00B772B8">
      <w:pPr>
        <w:pStyle w:val="Odstavecseseznamem"/>
        <w:numPr>
          <w:ilvl w:val="2"/>
          <w:numId w:val="180"/>
        </w:numPr>
        <w:spacing w:after="0" w:line="240" w:lineRule="auto"/>
        <w:contextualSpacing w:val="0"/>
        <w:jc w:val="both"/>
      </w:pPr>
      <w:r w:rsidRPr="001567D6">
        <w:rPr>
          <w:rFonts w:cs="Calibri"/>
        </w:rPr>
        <w:t>provedení</w:t>
      </w:r>
      <w:r w:rsidRPr="001567D6">
        <w:t xml:space="preserve"> </w:t>
      </w:r>
      <w:r w:rsidRPr="001567D6">
        <w:rPr>
          <w:rFonts w:cs="Calibri"/>
        </w:rPr>
        <w:t>instruktáže</w:t>
      </w:r>
      <w:r w:rsidRPr="001567D6">
        <w:t xml:space="preserve"> obsluhy s vystavením dokladu obsahujícím originály podpisů všech zúčastněných pracovníků v souladu se zákonem o zdravotnických prostředcích;</w:t>
      </w:r>
    </w:p>
    <w:p w14:paraId="05A3B649" w14:textId="77777777" w:rsidR="000C5859" w:rsidRPr="001567D6" w:rsidRDefault="000C5859" w:rsidP="00B772B8">
      <w:pPr>
        <w:pStyle w:val="Odstavecseseznamem"/>
        <w:numPr>
          <w:ilvl w:val="2"/>
          <w:numId w:val="180"/>
        </w:numPr>
        <w:spacing w:after="0" w:line="240" w:lineRule="auto"/>
        <w:contextualSpacing w:val="0"/>
        <w:jc w:val="both"/>
      </w:pPr>
      <w:r w:rsidRPr="001567D6">
        <w:rPr>
          <w:rFonts w:cs="Calibri"/>
        </w:rPr>
        <w:t>předání</w:t>
      </w:r>
      <w:r w:rsidRPr="001567D6">
        <w:t xml:space="preserve"> </w:t>
      </w:r>
      <w:r w:rsidRPr="001567D6">
        <w:rPr>
          <w:rFonts w:cs="Calibri"/>
        </w:rPr>
        <w:t>dokladu</w:t>
      </w:r>
      <w:r w:rsidRPr="001567D6">
        <w:t xml:space="preserve"> o likvidaci obalů a odpadu v souladu se zákonem o odpadech pokud je kupujícím požadován;</w:t>
      </w:r>
    </w:p>
    <w:p w14:paraId="7494B69A" w14:textId="77777777" w:rsidR="000C5859" w:rsidRPr="001567D6" w:rsidRDefault="000C5859" w:rsidP="00B772B8">
      <w:pPr>
        <w:pStyle w:val="Odstavecseseznamem"/>
        <w:numPr>
          <w:ilvl w:val="2"/>
          <w:numId w:val="180"/>
        </w:numPr>
        <w:spacing w:after="0" w:line="240" w:lineRule="auto"/>
        <w:contextualSpacing w:val="0"/>
        <w:jc w:val="both"/>
        <w:rPr>
          <w:rFonts w:cs="Arial"/>
        </w:rPr>
      </w:pPr>
      <w:r w:rsidRPr="001567D6">
        <w:rPr>
          <w:rFonts w:cs="Calibri"/>
        </w:rPr>
        <w:t xml:space="preserve">obstarání a předání </w:t>
      </w:r>
      <w:r w:rsidRPr="001567D6">
        <w:t>veškerých</w:t>
      </w:r>
      <w:r w:rsidRPr="001567D6">
        <w:rPr>
          <w:rFonts w:cs="Calibri"/>
        </w:rPr>
        <w:t xml:space="preserve"> veřejnoprávních rozhodnutí a povolení potřebných pro provoz přístrojového vybavení;</w:t>
      </w:r>
    </w:p>
    <w:p w14:paraId="082E38F8" w14:textId="2E98423B" w:rsidR="000C5859" w:rsidRPr="001567D6" w:rsidRDefault="000C5859" w:rsidP="00B772B8">
      <w:pPr>
        <w:pStyle w:val="Odstavecseseznamem"/>
        <w:numPr>
          <w:ilvl w:val="2"/>
          <w:numId w:val="180"/>
        </w:numPr>
        <w:spacing w:after="0" w:line="240" w:lineRule="auto"/>
        <w:contextualSpacing w:val="0"/>
        <w:jc w:val="both"/>
        <w:rPr>
          <w:rFonts w:cs="Arial"/>
        </w:rPr>
      </w:pPr>
      <w:r w:rsidRPr="001567D6">
        <w:rPr>
          <w:rFonts w:cs="Arial"/>
        </w:rPr>
        <w:t xml:space="preserve">splnění všech </w:t>
      </w:r>
      <w:r w:rsidRPr="001567D6">
        <w:rPr>
          <w:rFonts w:cs="Calibri"/>
        </w:rPr>
        <w:t>závazných</w:t>
      </w:r>
      <w:r w:rsidRPr="001567D6">
        <w:rPr>
          <w:rFonts w:cs="Arial"/>
        </w:rPr>
        <w:t xml:space="preserve"> podmínek předepsaných platnou legislativou.</w:t>
      </w:r>
    </w:p>
    <w:p w14:paraId="38C0EA6C" w14:textId="77777777" w:rsidR="000C5859" w:rsidRPr="001567D6" w:rsidRDefault="000C5859" w:rsidP="00EB1E34">
      <w:pPr>
        <w:spacing w:after="0" w:line="240" w:lineRule="auto"/>
        <w:jc w:val="both"/>
      </w:pPr>
    </w:p>
    <w:p w14:paraId="770D197C" w14:textId="138A16ED" w:rsidR="000C5859" w:rsidRPr="001567D6" w:rsidRDefault="000C5859" w:rsidP="00EB1E34">
      <w:pPr>
        <w:pStyle w:val="Odstavecseseznamem"/>
        <w:numPr>
          <w:ilvl w:val="1"/>
          <w:numId w:val="180"/>
        </w:numPr>
        <w:spacing w:after="0" w:line="240" w:lineRule="auto"/>
        <w:ind w:left="284" w:hanging="499"/>
        <w:contextualSpacing w:val="0"/>
      </w:pPr>
      <w:r w:rsidRPr="001567D6">
        <w:rPr>
          <w:rFonts w:asciiTheme="minorHAnsi" w:hAnsiTheme="minorHAnsi" w:cs="Arial"/>
        </w:rPr>
        <w:lastRenderedPageBreak/>
        <w:t>Součástí</w:t>
      </w:r>
      <w:r w:rsidRPr="001567D6">
        <w:t xml:space="preserve"> předmětu plnění je záruka za jakost dodaného přístrojového vybavení</w:t>
      </w:r>
      <w:r w:rsidR="00720C22" w:rsidRPr="001567D6">
        <w:t>.</w:t>
      </w:r>
    </w:p>
    <w:p w14:paraId="494D3D37" w14:textId="77777777" w:rsidR="009B1AFC" w:rsidRPr="001567D6" w:rsidRDefault="009B1AFC" w:rsidP="00EB1E34">
      <w:pPr>
        <w:spacing w:after="0" w:line="240" w:lineRule="auto"/>
        <w:ind w:left="255"/>
        <w:jc w:val="both"/>
        <w:rPr>
          <w:rFonts w:cs="Calibri"/>
        </w:rPr>
      </w:pPr>
    </w:p>
    <w:p w14:paraId="2B11F66D" w14:textId="0B5D641A" w:rsidR="000F2A99" w:rsidRPr="001567D6" w:rsidRDefault="00B34ECE" w:rsidP="00EB1E34">
      <w:pPr>
        <w:pStyle w:val="Odstavecseseznamem"/>
        <w:numPr>
          <w:ilvl w:val="1"/>
          <w:numId w:val="180"/>
        </w:numPr>
        <w:spacing w:after="0" w:line="240" w:lineRule="auto"/>
        <w:ind w:left="284" w:hanging="499"/>
        <w:contextualSpacing w:val="0"/>
      </w:pPr>
      <w:r w:rsidRPr="001567D6">
        <w:t xml:space="preserve">Smluvními stranami bude uzavřena servisní smlouva </w:t>
      </w:r>
      <w:r w:rsidR="00D936C0" w:rsidRPr="001567D6">
        <w:t xml:space="preserve">upravující </w:t>
      </w:r>
      <w:r w:rsidR="00661746" w:rsidRPr="001567D6">
        <w:t xml:space="preserve">podmínky </w:t>
      </w:r>
      <w:r w:rsidR="00D936C0" w:rsidRPr="001567D6">
        <w:t xml:space="preserve">poskytování pozáručního servisu, a to </w:t>
      </w:r>
      <w:r w:rsidR="000F2A99" w:rsidRPr="001567D6">
        <w:t xml:space="preserve"> Full servis</w:t>
      </w:r>
      <w:r w:rsidR="00D936C0" w:rsidRPr="001567D6">
        <w:t>u</w:t>
      </w:r>
      <w:r w:rsidR="00EE3B2A" w:rsidRPr="001567D6">
        <w:t xml:space="preserve"> po dobu 6 let</w:t>
      </w:r>
      <w:r w:rsidR="005221DB" w:rsidRPr="001567D6">
        <w:t xml:space="preserve"> </w:t>
      </w:r>
      <w:r w:rsidR="005221DB" w:rsidRPr="001567D6">
        <w:rPr>
          <w:rFonts w:cs="Calibri"/>
        </w:rPr>
        <w:t>po uplynutí záruční doby</w:t>
      </w:r>
      <w:r w:rsidR="001737FB" w:rsidRPr="001567D6">
        <w:t>.</w:t>
      </w:r>
      <w:r w:rsidR="00EE3B2A" w:rsidRPr="001567D6">
        <w:t xml:space="preserve"> </w:t>
      </w:r>
    </w:p>
    <w:p w14:paraId="67D9D4AB" w14:textId="77777777" w:rsidR="002657EA" w:rsidRPr="001567D6" w:rsidRDefault="002657EA" w:rsidP="00EB1E34">
      <w:pPr>
        <w:pStyle w:val="Odstavecseseznamem"/>
        <w:spacing w:after="0" w:line="240" w:lineRule="auto"/>
        <w:ind w:left="284"/>
        <w:contextualSpacing w:val="0"/>
        <w:jc w:val="both"/>
      </w:pPr>
    </w:p>
    <w:p w14:paraId="2581F37C" w14:textId="77777777" w:rsidR="001E04F0" w:rsidRPr="001567D6" w:rsidRDefault="001E04F0" w:rsidP="00EB1E34">
      <w:pPr>
        <w:pStyle w:val="Bezmezer"/>
        <w:numPr>
          <w:ilvl w:val="0"/>
          <w:numId w:val="150"/>
        </w:numPr>
        <w:jc w:val="center"/>
        <w:rPr>
          <w:rFonts w:eastAsia="Calibri"/>
          <w:b/>
          <w:szCs w:val="24"/>
          <w:u w:val="single"/>
          <w:lang w:eastAsia="en-US"/>
        </w:rPr>
      </w:pPr>
    </w:p>
    <w:p w14:paraId="5678891F" w14:textId="1C2A361F" w:rsidR="0050168C" w:rsidRPr="001567D6" w:rsidRDefault="001E04F0" w:rsidP="00EB1E34">
      <w:pPr>
        <w:pStyle w:val="Bezmezer"/>
        <w:ind w:left="360"/>
        <w:jc w:val="center"/>
        <w:rPr>
          <w:rFonts w:eastAsia="Calibri"/>
          <w:b/>
          <w:szCs w:val="24"/>
          <w:lang w:eastAsia="en-US"/>
        </w:rPr>
      </w:pPr>
      <w:r w:rsidRPr="001567D6">
        <w:rPr>
          <w:rFonts w:eastAsia="Calibri"/>
          <w:b/>
          <w:szCs w:val="24"/>
          <w:lang w:eastAsia="en-US"/>
        </w:rPr>
        <w:t>Kupní cena a platební podmínky</w:t>
      </w:r>
    </w:p>
    <w:p w14:paraId="440E359B" w14:textId="77777777" w:rsidR="0050168C" w:rsidRPr="001567D6" w:rsidRDefault="0050168C" w:rsidP="00EB1E34">
      <w:pPr>
        <w:pStyle w:val="Bezmezer"/>
        <w:jc w:val="both"/>
      </w:pPr>
    </w:p>
    <w:p w14:paraId="5AA66F80" w14:textId="77777777" w:rsidR="00CA67FB" w:rsidRPr="001567D6" w:rsidRDefault="00CA67FB" w:rsidP="00EB1E34">
      <w:pPr>
        <w:pStyle w:val="Bezmezer"/>
        <w:numPr>
          <w:ilvl w:val="1"/>
          <w:numId w:val="151"/>
        </w:numPr>
        <w:ind w:left="284" w:hanging="426"/>
        <w:jc w:val="both"/>
      </w:pPr>
      <w:r w:rsidRPr="001567D6">
        <w:t>Kupní cena je ujednána v měně CZK.</w:t>
      </w:r>
    </w:p>
    <w:p w14:paraId="48131CA0" w14:textId="77777777" w:rsidR="002657EA" w:rsidRPr="001567D6" w:rsidRDefault="002657EA" w:rsidP="00EB1E34">
      <w:pPr>
        <w:pStyle w:val="Bezmezer"/>
        <w:ind w:left="284"/>
        <w:jc w:val="both"/>
      </w:pPr>
    </w:p>
    <w:p w14:paraId="614AF723" w14:textId="22741441" w:rsidR="008D09E5" w:rsidRPr="001567D6" w:rsidRDefault="008D09E5" w:rsidP="00EB1E34">
      <w:pPr>
        <w:pStyle w:val="Bezmezer"/>
        <w:numPr>
          <w:ilvl w:val="1"/>
          <w:numId w:val="151"/>
        </w:numPr>
        <w:ind w:left="284" w:hanging="426"/>
        <w:jc w:val="both"/>
      </w:pPr>
      <w:r w:rsidRPr="001567D6">
        <w:t xml:space="preserve">Kupní cena za splnění této smlouvy prodávajícím je sjednána v souladu s cenou, kterou prodávající nabídl v rámci </w:t>
      </w:r>
      <w:r w:rsidR="002657EA" w:rsidRPr="001567D6">
        <w:t xml:space="preserve">zadávacího řízení </w:t>
      </w:r>
      <w:r w:rsidRPr="001567D6">
        <w:t>na veřejnou zakázku, a to ve výši:</w:t>
      </w:r>
    </w:p>
    <w:p w14:paraId="4AF8A461" w14:textId="77777777" w:rsidR="002657EA" w:rsidRPr="001567D6" w:rsidRDefault="002657EA" w:rsidP="00EB1E34">
      <w:pPr>
        <w:pStyle w:val="Bezmezer"/>
        <w:ind w:firstLine="284"/>
        <w:jc w:val="both"/>
      </w:pPr>
    </w:p>
    <w:p w14:paraId="50E8575B" w14:textId="57F3C17D" w:rsidR="002657EA" w:rsidRPr="001567D6" w:rsidRDefault="002657EA" w:rsidP="00EB1E34">
      <w:pPr>
        <w:pStyle w:val="Bezmezer"/>
        <w:numPr>
          <w:ilvl w:val="1"/>
          <w:numId w:val="151"/>
        </w:numPr>
        <w:ind w:left="284" w:hanging="426"/>
        <w:jc w:val="both"/>
      </w:pPr>
      <w:r w:rsidRPr="001567D6">
        <w:t>Kupující se zavazuje zaplatit prodávajícímu kupní cenu za podmínek stanovených v tomto článku smlouvy.</w:t>
      </w:r>
    </w:p>
    <w:p w14:paraId="3FC70AEF" w14:textId="77777777" w:rsidR="002657EA" w:rsidRPr="001567D6" w:rsidRDefault="002657EA" w:rsidP="00EB1E34">
      <w:pPr>
        <w:pStyle w:val="Bezmezer"/>
        <w:ind w:firstLine="284"/>
        <w:jc w:val="both"/>
      </w:pPr>
    </w:p>
    <w:p w14:paraId="347D03F5" w14:textId="77777777" w:rsidR="002657EA" w:rsidRPr="001567D6" w:rsidRDefault="002657EA" w:rsidP="00EB1E34">
      <w:pPr>
        <w:pStyle w:val="Bezmezer"/>
        <w:numPr>
          <w:ilvl w:val="1"/>
          <w:numId w:val="151"/>
        </w:numPr>
        <w:ind w:left="284" w:hanging="426"/>
        <w:jc w:val="both"/>
        <w:rPr>
          <w:rFonts w:asciiTheme="minorHAnsi" w:hAnsiTheme="minorHAnsi" w:cstheme="minorHAnsi"/>
          <w:b/>
        </w:rPr>
      </w:pPr>
      <w:r w:rsidRPr="001567D6">
        <w:rPr>
          <w:rFonts w:asciiTheme="minorHAnsi" w:hAnsiTheme="minorHAnsi" w:cstheme="minorHAnsi"/>
        </w:rPr>
        <w:t>Kupní cena činí celkem</w:t>
      </w:r>
    </w:p>
    <w:p w14:paraId="240C85AB" w14:textId="77777777" w:rsidR="00BC43F4" w:rsidRPr="001567D6" w:rsidRDefault="00BC43F4" w:rsidP="00EB1E34">
      <w:pPr>
        <w:pStyle w:val="Bezmezer"/>
        <w:ind w:left="284"/>
        <w:jc w:val="both"/>
        <w:rPr>
          <w:rFonts w:asciiTheme="minorHAnsi" w:hAnsiTheme="minorHAnsi" w:cstheme="minorHAnsi"/>
          <w:b/>
        </w:rPr>
      </w:pPr>
    </w:p>
    <w:p w14:paraId="37E0049A" w14:textId="281D5978" w:rsidR="00703E6A" w:rsidRPr="001567D6" w:rsidRDefault="00703E6A" w:rsidP="00703E6A">
      <w:pPr>
        <w:pStyle w:val="Bezmezer"/>
        <w:ind w:firstLine="284"/>
        <w:jc w:val="both"/>
        <w:rPr>
          <w:rFonts w:asciiTheme="minorHAnsi" w:hAnsiTheme="minorHAnsi" w:cstheme="minorHAnsi"/>
        </w:rPr>
      </w:pPr>
      <w:r w:rsidRPr="001567D6">
        <w:rPr>
          <w:rFonts w:asciiTheme="minorHAnsi" w:hAnsiTheme="minorHAnsi" w:cstheme="minorHAnsi"/>
        </w:rPr>
        <w:t>Cena celkem za dodávku a instruktáž dle článku II. této kupní smlouvy činí:</w:t>
      </w:r>
    </w:p>
    <w:p w14:paraId="38E30FED" w14:textId="77777777" w:rsidR="00703E6A" w:rsidRPr="001567D6" w:rsidRDefault="00703E6A" w:rsidP="00EB1E34">
      <w:pPr>
        <w:pStyle w:val="Bezmezer"/>
        <w:ind w:firstLine="284"/>
        <w:jc w:val="both"/>
        <w:rPr>
          <w:rFonts w:asciiTheme="minorHAnsi" w:hAnsiTheme="minorHAnsi" w:cstheme="minorHAnsi"/>
        </w:rPr>
      </w:pPr>
    </w:p>
    <w:p w14:paraId="119293BC" w14:textId="73969998" w:rsidR="00703E6A" w:rsidRPr="001567D6" w:rsidRDefault="00703E6A" w:rsidP="00FE1ADF">
      <w:pPr>
        <w:shd w:val="clear" w:color="auto" w:fill="FFFFFF"/>
        <w:tabs>
          <w:tab w:val="left" w:pos="426"/>
        </w:tabs>
        <w:spacing w:after="0" w:line="240" w:lineRule="auto"/>
        <w:ind w:left="1080"/>
        <w:jc w:val="both"/>
        <w:rPr>
          <w:rFonts w:asciiTheme="minorHAnsi" w:hAnsiTheme="minorHAnsi" w:cstheme="minorHAnsi"/>
        </w:rPr>
      </w:pPr>
      <w:r w:rsidRPr="001567D6">
        <w:rPr>
          <w:rFonts w:asciiTheme="minorHAnsi" w:hAnsiTheme="minorHAnsi" w:cstheme="minorHAnsi"/>
        </w:rPr>
        <w:t>Cena bez DPH</w:t>
      </w:r>
      <w:r w:rsidRPr="001567D6">
        <w:rPr>
          <w:rFonts w:asciiTheme="minorHAnsi" w:hAnsiTheme="minorHAnsi" w:cstheme="minorHAnsi"/>
        </w:rPr>
        <w:tab/>
        <w:t xml:space="preserve">       </w:t>
      </w:r>
      <w:permStart w:id="917192255" w:edGrp="everyone"/>
      <w:r w:rsidRPr="001567D6">
        <w:rPr>
          <w:rFonts w:asciiTheme="minorHAnsi" w:hAnsiTheme="minorHAnsi" w:cstheme="minorHAnsi"/>
        </w:rPr>
        <w:t>…………………………………</w:t>
      </w:r>
      <w:permEnd w:id="917192255"/>
      <w:r w:rsidRPr="001567D6">
        <w:rPr>
          <w:rFonts w:asciiTheme="minorHAnsi" w:hAnsiTheme="minorHAnsi" w:cstheme="minorHAnsi"/>
        </w:rPr>
        <w:t xml:space="preserve">  Kč</w:t>
      </w:r>
    </w:p>
    <w:p w14:paraId="3F3A3F6E" w14:textId="77777777" w:rsidR="00703E6A" w:rsidRPr="001567D6" w:rsidRDefault="00703E6A" w:rsidP="00703E6A">
      <w:pPr>
        <w:shd w:val="clear" w:color="auto" w:fill="FFFFFF"/>
        <w:tabs>
          <w:tab w:val="left" w:pos="426"/>
        </w:tabs>
        <w:spacing w:after="0" w:line="240" w:lineRule="auto"/>
        <w:jc w:val="both"/>
        <w:rPr>
          <w:rFonts w:asciiTheme="minorHAnsi" w:hAnsiTheme="minorHAnsi" w:cstheme="minorHAnsi"/>
        </w:rPr>
      </w:pPr>
      <w:r w:rsidRPr="001567D6">
        <w:rPr>
          <w:rFonts w:asciiTheme="minorHAnsi" w:hAnsiTheme="minorHAnsi" w:cstheme="minorHAnsi"/>
        </w:rPr>
        <w:tab/>
      </w:r>
      <w:r w:rsidRPr="001567D6">
        <w:rPr>
          <w:rFonts w:asciiTheme="minorHAnsi" w:hAnsiTheme="minorHAnsi" w:cstheme="minorHAnsi"/>
        </w:rPr>
        <w:tab/>
        <w:t xml:space="preserve">        DPH</w:t>
      </w:r>
      <w:r w:rsidRPr="001567D6">
        <w:rPr>
          <w:rFonts w:asciiTheme="minorHAnsi" w:hAnsiTheme="minorHAnsi" w:cstheme="minorHAnsi"/>
        </w:rPr>
        <w:tab/>
      </w:r>
      <w:r w:rsidRPr="001567D6">
        <w:rPr>
          <w:rFonts w:asciiTheme="minorHAnsi" w:hAnsiTheme="minorHAnsi" w:cstheme="minorHAnsi"/>
        </w:rPr>
        <w:tab/>
        <w:t xml:space="preserve">       </w:t>
      </w:r>
      <w:permStart w:id="671117390" w:edGrp="everyone"/>
      <w:r w:rsidRPr="001567D6">
        <w:rPr>
          <w:rFonts w:asciiTheme="minorHAnsi" w:hAnsiTheme="minorHAnsi" w:cstheme="minorHAnsi"/>
        </w:rPr>
        <w:t>…………………………………</w:t>
      </w:r>
      <w:permEnd w:id="671117390"/>
      <w:r w:rsidRPr="001567D6">
        <w:rPr>
          <w:rFonts w:asciiTheme="minorHAnsi" w:hAnsiTheme="minorHAnsi" w:cstheme="minorHAnsi"/>
        </w:rPr>
        <w:t xml:space="preserve">  Kč</w:t>
      </w:r>
    </w:p>
    <w:p w14:paraId="38A03847" w14:textId="77777777" w:rsidR="00703E6A" w:rsidRPr="001567D6" w:rsidRDefault="00703E6A" w:rsidP="00703E6A">
      <w:pPr>
        <w:shd w:val="clear" w:color="auto" w:fill="FFFFFF"/>
        <w:tabs>
          <w:tab w:val="left" w:pos="426"/>
        </w:tabs>
        <w:spacing w:after="0" w:line="240" w:lineRule="auto"/>
        <w:jc w:val="both"/>
        <w:rPr>
          <w:rFonts w:asciiTheme="minorHAnsi" w:hAnsiTheme="minorHAnsi" w:cstheme="minorHAnsi"/>
        </w:rPr>
      </w:pPr>
      <w:r w:rsidRPr="001567D6">
        <w:rPr>
          <w:rFonts w:asciiTheme="minorHAnsi" w:hAnsiTheme="minorHAnsi" w:cstheme="minorHAnsi"/>
        </w:rPr>
        <w:tab/>
      </w:r>
      <w:r w:rsidRPr="001567D6">
        <w:rPr>
          <w:rFonts w:asciiTheme="minorHAnsi" w:hAnsiTheme="minorHAnsi" w:cstheme="minorHAnsi"/>
        </w:rPr>
        <w:tab/>
        <w:t xml:space="preserve">        Cena včetně DPH</w:t>
      </w:r>
      <w:r w:rsidRPr="001567D6">
        <w:rPr>
          <w:rFonts w:asciiTheme="minorHAnsi" w:hAnsiTheme="minorHAnsi" w:cstheme="minorHAnsi"/>
        </w:rPr>
        <w:tab/>
        <w:t xml:space="preserve">       </w:t>
      </w:r>
      <w:permStart w:id="1504196266" w:edGrp="everyone"/>
      <w:r w:rsidRPr="001567D6">
        <w:rPr>
          <w:rFonts w:asciiTheme="minorHAnsi" w:hAnsiTheme="minorHAnsi" w:cstheme="minorHAnsi"/>
        </w:rPr>
        <w:t>…………………………………</w:t>
      </w:r>
      <w:permEnd w:id="1504196266"/>
      <w:r w:rsidRPr="001567D6">
        <w:rPr>
          <w:rFonts w:asciiTheme="minorHAnsi" w:hAnsiTheme="minorHAnsi" w:cstheme="minorHAnsi"/>
        </w:rPr>
        <w:t xml:space="preserve">  Kč</w:t>
      </w:r>
    </w:p>
    <w:p w14:paraId="268B7D21" w14:textId="77777777" w:rsidR="00703E6A" w:rsidRPr="001567D6" w:rsidRDefault="00703E6A" w:rsidP="00EB1E34">
      <w:pPr>
        <w:pStyle w:val="Bezmezer"/>
        <w:ind w:firstLine="284"/>
        <w:jc w:val="both"/>
        <w:rPr>
          <w:rFonts w:asciiTheme="minorHAnsi" w:hAnsiTheme="minorHAnsi" w:cstheme="minorHAnsi"/>
        </w:rPr>
      </w:pPr>
    </w:p>
    <w:p w14:paraId="53F78C8F" w14:textId="0CF5F419" w:rsidR="00703E6A" w:rsidRPr="001567D6" w:rsidRDefault="00703E6A" w:rsidP="00703E6A">
      <w:pPr>
        <w:pStyle w:val="Bezmezer"/>
        <w:ind w:firstLine="284"/>
        <w:jc w:val="both"/>
        <w:rPr>
          <w:rFonts w:asciiTheme="minorHAnsi" w:hAnsiTheme="minorHAnsi" w:cstheme="minorHAnsi"/>
        </w:rPr>
      </w:pPr>
      <w:r w:rsidRPr="001567D6">
        <w:rPr>
          <w:rFonts w:asciiTheme="minorHAnsi" w:hAnsiTheme="minorHAnsi" w:cstheme="minorHAnsi"/>
        </w:rPr>
        <w:t>Z toho je cena za dodávku</w:t>
      </w:r>
    </w:p>
    <w:p w14:paraId="5AB9537B" w14:textId="77777777" w:rsidR="00703E6A" w:rsidRPr="001567D6" w:rsidRDefault="00703E6A" w:rsidP="00EB1E34">
      <w:pPr>
        <w:pStyle w:val="Bezmezer"/>
        <w:ind w:firstLine="284"/>
        <w:jc w:val="both"/>
        <w:rPr>
          <w:rFonts w:asciiTheme="minorHAnsi" w:hAnsiTheme="minorHAnsi" w:cstheme="minorHAnsi"/>
        </w:rPr>
      </w:pPr>
    </w:p>
    <w:p w14:paraId="3B02207C" w14:textId="7CFA137A" w:rsidR="00BC43F4" w:rsidRPr="001567D6" w:rsidRDefault="00BC43F4" w:rsidP="00EB1E34">
      <w:pPr>
        <w:shd w:val="clear" w:color="auto" w:fill="FFFFFF"/>
        <w:tabs>
          <w:tab w:val="left" w:pos="426"/>
        </w:tabs>
        <w:spacing w:after="0" w:line="240" w:lineRule="auto"/>
        <w:ind w:left="1080"/>
        <w:jc w:val="both"/>
        <w:rPr>
          <w:rFonts w:asciiTheme="minorHAnsi" w:hAnsiTheme="minorHAnsi" w:cstheme="minorHAnsi"/>
        </w:rPr>
      </w:pPr>
      <w:r w:rsidRPr="001567D6">
        <w:rPr>
          <w:rFonts w:asciiTheme="minorHAnsi" w:hAnsiTheme="minorHAnsi" w:cstheme="minorHAnsi"/>
        </w:rPr>
        <w:t>Cena za dodávku:</w:t>
      </w:r>
    </w:p>
    <w:p w14:paraId="14910ACB" w14:textId="04663DD9" w:rsidR="002657EA" w:rsidRPr="001567D6" w:rsidRDefault="00BC43F4" w:rsidP="00EB1E34">
      <w:pPr>
        <w:shd w:val="clear" w:color="auto" w:fill="FFFFFF"/>
        <w:tabs>
          <w:tab w:val="left" w:pos="426"/>
        </w:tabs>
        <w:spacing w:after="0" w:line="240" w:lineRule="auto"/>
        <w:jc w:val="both"/>
        <w:rPr>
          <w:rFonts w:asciiTheme="minorHAnsi" w:hAnsiTheme="minorHAnsi" w:cstheme="minorHAnsi"/>
        </w:rPr>
      </w:pPr>
      <w:r w:rsidRPr="001567D6">
        <w:rPr>
          <w:rFonts w:asciiTheme="minorHAnsi" w:hAnsiTheme="minorHAnsi" w:cstheme="minorHAnsi"/>
        </w:rPr>
        <w:tab/>
      </w:r>
      <w:r w:rsidRPr="001567D6">
        <w:rPr>
          <w:rFonts w:asciiTheme="minorHAnsi" w:hAnsiTheme="minorHAnsi" w:cstheme="minorHAnsi"/>
        </w:rPr>
        <w:tab/>
        <w:t xml:space="preserve">        </w:t>
      </w:r>
      <w:r w:rsidR="002657EA" w:rsidRPr="001567D6">
        <w:rPr>
          <w:rFonts w:asciiTheme="minorHAnsi" w:hAnsiTheme="minorHAnsi" w:cstheme="minorHAnsi"/>
        </w:rPr>
        <w:t>Cena bez DPH</w:t>
      </w:r>
      <w:r w:rsidR="002657EA" w:rsidRPr="001567D6">
        <w:rPr>
          <w:rFonts w:asciiTheme="minorHAnsi" w:hAnsiTheme="minorHAnsi" w:cstheme="minorHAnsi"/>
        </w:rPr>
        <w:tab/>
        <w:t xml:space="preserve">       </w:t>
      </w:r>
      <w:permStart w:id="1637637141" w:edGrp="everyone"/>
      <w:r w:rsidR="002657EA" w:rsidRPr="001567D6">
        <w:rPr>
          <w:rFonts w:asciiTheme="minorHAnsi" w:hAnsiTheme="minorHAnsi" w:cstheme="minorHAnsi"/>
        </w:rPr>
        <w:t>…………………………………</w:t>
      </w:r>
      <w:permEnd w:id="1637637141"/>
      <w:r w:rsidR="002657EA" w:rsidRPr="001567D6">
        <w:rPr>
          <w:rFonts w:asciiTheme="minorHAnsi" w:hAnsiTheme="minorHAnsi" w:cstheme="minorHAnsi"/>
        </w:rPr>
        <w:t xml:space="preserve"> </w:t>
      </w:r>
      <w:r w:rsidR="0086793E" w:rsidRPr="001567D6">
        <w:rPr>
          <w:rFonts w:asciiTheme="minorHAnsi" w:hAnsiTheme="minorHAnsi" w:cstheme="minorHAnsi"/>
        </w:rPr>
        <w:t xml:space="preserve"> Kč</w:t>
      </w:r>
    </w:p>
    <w:p w14:paraId="1B57C0B3" w14:textId="4D7E8884" w:rsidR="002657EA" w:rsidRPr="001567D6" w:rsidRDefault="002657EA" w:rsidP="00EB1E34">
      <w:pPr>
        <w:shd w:val="clear" w:color="auto" w:fill="FFFFFF"/>
        <w:tabs>
          <w:tab w:val="left" w:pos="426"/>
        </w:tabs>
        <w:spacing w:after="0" w:line="240" w:lineRule="auto"/>
        <w:jc w:val="both"/>
        <w:rPr>
          <w:rFonts w:asciiTheme="minorHAnsi" w:hAnsiTheme="minorHAnsi" w:cstheme="minorHAnsi"/>
        </w:rPr>
      </w:pPr>
      <w:r w:rsidRPr="001567D6">
        <w:rPr>
          <w:rFonts w:asciiTheme="minorHAnsi" w:hAnsiTheme="minorHAnsi" w:cstheme="minorHAnsi"/>
        </w:rPr>
        <w:tab/>
      </w:r>
      <w:r w:rsidRPr="001567D6">
        <w:rPr>
          <w:rFonts w:asciiTheme="minorHAnsi" w:hAnsiTheme="minorHAnsi" w:cstheme="minorHAnsi"/>
        </w:rPr>
        <w:tab/>
        <w:t xml:space="preserve">        DPH</w:t>
      </w:r>
      <w:r w:rsidRPr="001567D6">
        <w:rPr>
          <w:rFonts w:asciiTheme="minorHAnsi" w:hAnsiTheme="minorHAnsi" w:cstheme="minorHAnsi"/>
        </w:rPr>
        <w:tab/>
      </w:r>
      <w:r w:rsidRPr="001567D6">
        <w:rPr>
          <w:rFonts w:asciiTheme="minorHAnsi" w:hAnsiTheme="minorHAnsi" w:cstheme="minorHAnsi"/>
        </w:rPr>
        <w:tab/>
        <w:t xml:space="preserve">       </w:t>
      </w:r>
      <w:permStart w:id="442852359" w:edGrp="everyone"/>
      <w:r w:rsidRPr="001567D6">
        <w:rPr>
          <w:rFonts w:asciiTheme="minorHAnsi" w:hAnsiTheme="minorHAnsi" w:cstheme="minorHAnsi"/>
        </w:rPr>
        <w:t>…………………………………</w:t>
      </w:r>
      <w:permEnd w:id="442852359"/>
      <w:r w:rsidR="0086793E" w:rsidRPr="001567D6">
        <w:rPr>
          <w:rFonts w:asciiTheme="minorHAnsi" w:hAnsiTheme="minorHAnsi" w:cstheme="minorHAnsi"/>
        </w:rPr>
        <w:t xml:space="preserve">  Kč</w:t>
      </w:r>
    </w:p>
    <w:p w14:paraId="10885A4A" w14:textId="0AF1284C" w:rsidR="002657EA" w:rsidRPr="001567D6" w:rsidRDefault="002657EA" w:rsidP="00EB1E34">
      <w:pPr>
        <w:shd w:val="clear" w:color="auto" w:fill="FFFFFF"/>
        <w:tabs>
          <w:tab w:val="left" w:pos="426"/>
        </w:tabs>
        <w:spacing w:after="0" w:line="240" w:lineRule="auto"/>
        <w:jc w:val="both"/>
        <w:rPr>
          <w:rFonts w:asciiTheme="minorHAnsi" w:hAnsiTheme="minorHAnsi" w:cstheme="minorHAnsi"/>
        </w:rPr>
      </w:pPr>
      <w:r w:rsidRPr="001567D6">
        <w:rPr>
          <w:rFonts w:asciiTheme="minorHAnsi" w:hAnsiTheme="minorHAnsi" w:cstheme="minorHAnsi"/>
        </w:rPr>
        <w:tab/>
      </w:r>
      <w:r w:rsidRPr="001567D6">
        <w:rPr>
          <w:rFonts w:asciiTheme="minorHAnsi" w:hAnsiTheme="minorHAnsi" w:cstheme="minorHAnsi"/>
        </w:rPr>
        <w:tab/>
        <w:t xml:space="preserve">        Cena včetně DPH</w:t>
      </w:r>
      <w:r w:rsidRPr="001567D6">
        <w:rPr>
          <w:rFonts w:asciiTheme="minorHAnsi" w:hAnsiTheme="minorHAnsi" w:cstheme="minorHAnsi"/>
        </w:rPr>
        <w:tab/>
        <w:t xml:space="preserve">       …………………………………</w:t>
      </w:r>
      <w:r w:rsidR="0086793E" w:rsidRPr="001567D6">
        <w:rPr>
          <w:rFonts w:asciiTheme="minorHAnsi" w:hAnsiTheme="minorHAnsi" w:cstheme="minorHAnsi"/>
        </w:rPr>
        <w:t xml:space="preserve">  Kč</w:t>
      </w:r>
    </w:p>
    <w:p w14:paraId="59FC7264" w14:textId="77777777" w:rsidR="002657EA" w:rsidRPr="001567D6" w:rsidRDefault="002657EA" w:rsidP="00EB1E34">
      <w:pPr>
        <w:shd w:val="clear" w:color="auto" w:fill="FFFFFF"/>
        <w:tabs>
          <w:tab w:val="left" w:pos="426"/>
        </w:tabs>
        <w:spacing w:after="0" w:line="240" w:lineRule="auto"/>
        <w:jc w:val="both"/>
        <w:rPr>
          <w:rFonts w:asciiTheme="minorHAnsi" w:hAnsiTheme="minorHAnsi" w:cstheme="minorHAnsi"/>
        </w:rPr>
      </w:pPr>
    </w:p>
    <w:p w14:paraId="73F7C24B" w14:textId="52A20B18" w:rsidR="00703E6A" w:rsidRPr="001567D6" w:rsidRDefault="00703E6A" w:rsidP="00FE1ADF">
      <w:pPr>
        <w:pStyle w:val="Bezmezer"/>
        <w:ind w:firstLine="284"/>
        <w:jc w:val="both"/>
        <w:rPr>
          <w:rFonts w:asciiTheme="minorHAnsi" w:hAnsiTheme="minorHAnsi" w:cstheme="minorHAnsi"/>
        </w:rPr>
      </w:pPr>
      <w:r w:rsidRPr="001567D6">
        <w:rPr>
          <w:rFonts w:asciiTheme="minorHAnsi" w:hAnsiTheme="minorHAnsi" w:cstheme="minorHAnsi"/>
        </w:rPr>
        <w:t>a cena za a instruktáž</w:t>
      </w:r>
    </w:p>
    <w:p w14:paraId="02E59D4D" w14:textId="77777777" w:rsidR="00703E6A" w:rsidRPr="001567D6" w:rsidRDefault="00703E6A" w:rsidP="00EB1E34">
      <w:pPr>
        <w:shd w:val="clear" w:color="auto" w:fill="FFFFFF"/>
        <w:tabs>
          <w:tab w:val="left" w:pos="426"/>
        </w:tabs>
        <w:spacing w:after="0" w:line="240" w:lineRule="auto"/>
        <w:ind w:left="1080"/>
        <w:jc w:val="both"/>
        <w:rPr>
          <w:rFonts w:asciiTheme="minorHAnsi" w:hAnsiTheme="minorHAnsi" w:cstheme="minorHAnsi"/>
        </w:rPr>
      </w:pPr>
    </w:p>
    <w:p w14:paraId="15D226BF" w14:textId="7D701715" w:rsidR="00BC43F4" w:rsidRPr="001567D6" w:rsidRDefault="00BC43F4" w:rsidP="00EB1E34">
      <w:pPr>
        <w:shd w:val="clear" w:color="auto" w:fill="FFFFFF"/>
        <w:tabs>
          <w:tab w:val="left" w:pos="426"/>
        </w:tabs>
        <w:spacing w:after="0" w:line="240" w:lineRule="auto"/>
        <w:ind w:left="1080"/>
        <w:jc w:val="both"/>
        <w:rPr>
          <w:rFonts w:asciiTheme="minorHAnsi" w:hAnsiTheme="minorHAnsi" w:cstheme="minorHAnsi"/>
        </w:rPr>
      </w:pPr>
      <w:r w:rsidRPr="001567D6">
        <w:rPr>
          <w:rFonts w:asciiTheme="minorHAnsi" w:hAnsiTheme="minorHAnsi" w:cstheme="minorHAnsi"/>
        </w:rPr>
        <w:t>Cena za instruktáž</w:t>
      </w:r>
      <w:r w:rsidR="00D049E9" w:rsidRPr="001567D6">
        <w:rPr>
          <w:rFonts w:asciiTheme="minorHAnsi" w:hAnsiTheme="minorHAnsi" w:cstheme="minorHAnsi"/>
        </w:rPr>
        <w:t xml:space="preserve"> personálu podle zákona č. 268/2014 Sb., o zdravotních prostředcích, v platném znění:</w:t>
      </w:r>
    </w:p>
    <w:p w14:paraId="3A251E51" w14:textId="77777777" w:rsidR="00BC43F4" w:rsidRPr="001567D6" w:rsidRDefault="00BC43F4" w:rsidP="00EB1E34">
      <w:pPr>
        <w:shd w:val="clear" w:color="auto" w:fill="FFFFFF"/>
        <w:tabs>
          <w:tab w:val="left" w:pos="426"/>
        </w:tabs>
        <w:spacing w:after="0" w:line="240" w:lineRule="auto"/>
        <w:jc w:val="both"/>
        <w:rPr>
          <w:rFonts w:asciiTheme="minorHAnsi" w:hAnsiTheme="minorHAnsi" w:cstheme="minorHAnsi"/>
        </w:rPr>
      </w:pPr>
      <w:r w:rsidRPr="001567D6">
        <w:rPr>
          <w:rFonts w:asciiTheme="minorHAnsi" w:hAnsiTheme="minorHAnsi" w:cstheme="minorHAnsi"/>
        </w:rPr>
        <w:tab/>
      </w:r>
      <w:r w:rsidRPr="001567D6">
        <w:rPr>
          <w:rFonts w:asciiTheme="minorHAnsi" w:hAnsiTheme="minorHAnsi" w:cstheme="minorHAnsi"/>
        </w:rPr>
        <w:tab/>
        <w:t xml:space="preserve">        Cena bez DPH</w:t>
      </w:r>
      <w:r w:rsidRPr="001567D6">
        <w:rPr>
          <w:rFonts w:asciiTheme="minorHAnsi" w:hAnsiTheme="minorHAnsi" w:cstheme="minorHAnsi"/>
        </w:rPr>
        <w:tab/>
        <w:t xml:space="preserve">       </w:t>
      </w:r>
      <w:permStart w:id="2020162790" w:edGrp="everyone"/>
      <w:r w:rsidRPr="001567D6">
        <w:rPr>
          <w:rFonts w:asciiTheme="minorHAnsi" w:hAnsiTheme="minorHAnsi" w:cstheme="minorHAnsi"/>
        </w:rPr>
        <w:t>…………………………………</w:t>
      </w:r>
      <w:permEnd w:id="2020162790"/>
      <w:r w:rsidRPr="001567D6">
        <w:rPr>
          <w:rFonts w:asciiTheme="minorHAnsi" w:hAnsiTheme="minorHAnsi" w:cstheme="minorHAnsi"/>
        </w:rPr>
        <w:t xml:space="preserve">  Kč</w:t>
      </w:r>
    </w:p>
    <w:p w14:paraId="3D08D45B" w14:textId="77777777" w:rsidR="00BC43F4" w:rsidRPr="001567D6" w:rsidRDefault="00BC43F4" w:rsidP="00EB1E34">
      <w:pPr>
        <w:shd w:val="clear" w:color="auto" w:fill="FFFFFF"/>
        <w:tabs>
          <w:tab w:val="left" w:pos="426"/>
        </w:tabs>
        <w:spacing w:after="0" w:line="240" w:lineRule="auto"/>
        <w:jc w:val="both"/>
        <w:rPr>
          <w:rFonts w:asciiTheme="minorHAnsi" w:hAnsiTheme="minorHAnsi" w:cstheme="minorHAnsi"/>
        </w:rPr>
      </w:pPr>
      <w:r w:rsidRPr="001567D6">
        <w:rPr>
          <w:rFonts w:asciiTheme="minorHAnsi" w:hAnsiTheme="minorHAnsi" w:cstheme="minorHAnsi"/>
        </w:rPr>
        <w:tab/>
      </w:r>
      <w:r w:rsidRPr="001567D6">
        <w:rPr>
          <w:rFonts w:asciiTheme="minorHAnsi" w:hAnsiTheme="minorHAnsi" w:cstheme="minorHAnsi"/>
        </w:rPr>
        <w:tab/>
        <w:t xml:space="preserve">        DPH</w:t>
      </w:r>
      <w:r w:rsidRPr="001567D6">
        <w:rPr>
          <w:rFonts w:asciiTheme="minorHAnsi" w:hAnsiTheme="minorHAnsi" w:cstheme="minorHAnsi"/>
        </w:rPr>
        <w:tab/>
      </w:r>
      <w:r w:rsidRPr="001567D6">
        <w:rPr>
          <w:rFonts w:asciiTheme="minorHAnsi" w:hAnsiTheme="minorHAnsi" w:cstheme="minorHAnsi"/>
        </w:rPr>
        <w:tab/>
        <w:t xml:space="preserve">       </w:t>
      </w:r>
      <w:permStart w:id="1174153890" w:edGrp="everyone"/>
      <w:r w:rsidRPr="001567D6">
        <w:rPr>
          <w:rFonts w:asciiTheme="minorHAnsi" w:hAnsiTheme="minorHAnsi" w:cstheme="minorHAnsi"/>
        </w:rPr>
        <w:t>…………………………………</w:t>
      </w:r>
      <w:permEnd w:id="1174153890"/>
      <w:r w:rsidRPr="001567D6">
        <w:rPr>
          <w:rFonts w:asciiTheme="minorHAnsi" w:hAnsiTheme="minorHAnsi" w:cstheme="minorHAnsi"/>
        </w:rPr>
        <w:t xml:space="preserve">  Kč</w:t>
      </w:r>
    </w:p>
    <w:p w14:paraId="16C7731D" w14:textId="77777777" w:rsidR="00BC43F4" w:rsidRPr="001567D6" w:rsidRDefault="00BC43F4" w:rsidP="00EB1E34">
      <w:pPr>
        <w:shd w:val="clear" w:color="auto" w:fill="FFFFFF"/>
        <w:tabs>
          <w:tab w:val="left" w:pos="426"/>
        </w:tabs>
        <w:spacing w:after="0" w:line="240" w:lineRule="auto"/>
        <w:jc w:val="both"/>
        <w:rPr>
          <w:rFonts w:asciiTheme="minorHAnsi" w:hAnsiTheme="minorHAnsi" w:cstheme="minorHAnsi"/>
        </w:rPr>
      </w:pPr>
      <w:r w:rsidRPr="001567D6">
        <w:rPr>
          <w:rFonts w:asciiTheme="minorHAnsi" w:hAnsiTheme="minorHAnsi" w:cstheme="minorHAnsi"/>
        </w:rPr>
        <w:tab/>
      </w:r>
      <w:r w:rsidRPr="001567D6">
        <w:rPr>
          <w:rFonts w:asciiTheme="minorHAnsi" w:hAnsiTheme="minorHAnsi" w:cstheme="minorHAnsi"/>
        </w:rPr>
        <w:tab/>
        <w:t xml:space="preserve">        Cena včetně DPH</w:t>
      </w:r>
      <w:r w:rsidRPr="001567D6">
        <w:rPr>
          <w:rFonts w:asciiTheme="minorHAnsi" w:hAnsiTheme="minorHAnsi" w:cstheme="minorHAnsi"/>
        </w:rPr>
        <w:tab/>
        <w:t xml:space="preserve">       </w:t>
      </w:r>
      <w:permStart w:id="1728979662" w:edGrp="everyone"/>
      <w:r w:rsidRPr="001567D6">
        <w:rPr>
          <w:rFonts w:asciiTheme="minorHAnsi" w:hAnsiTheme="minorHAnsi" w:cstheme="minorHAnsi"/>
        </w:rPr>
        <w:t>…………………………………</w:t>
      </w:r>
      <w:permEnd w:id="1728979662"/>
      <w:r w:rsidRPr="001567D6">
        <w:rPr>
          <w:rFonts w:asciiTheme="minorHAnsi" w:hAnsiTheme="minorHAnsi" w:cstheme="minorHAnsi"/>
        </w:rPr>
        <w:t xml:space="preserve">  Kč</w:t>
      </w:r>
    </w:p>
    <w:p w14:paraId="5CD5E3C5" w14:textId="065BE88D" w:rsidR="002657EA" w:rsidRPr="001567D6" w:rsidRDefault="002657EA" w:rsidP="00EB1E34">
      <w:pPr>
        <w:shd w:val="clear" w:color="auto" w:fill="FFFFFF"/>
        <w:tabs>
          <w:tab w:val="left" w:pos="426"/>
        </w:tabs>
        <w:spacing w:after="0" w:line="240" w:lineRule="auto"/>
        <w:jc w:val="both"/>
        <w:rPr>
          <w:rFonts w:asciiTheme="minorHAnsi" w:hAnsiTheme="minorHAnsi" w:cstheme="minorHAnsi"/>
        </w:rPr>
      </w:pPr>
    </w:p>
    <w:p w14:paraId="148FD86E" w14:textId="0EF518F5" w:rsidR="002657EA" w:rsidRPr="001567D6" w:rsidRDefault="002657EA" w:rsidP="00EB1E34">
      <w:pPr>
        <w:pStyle w:val="Bezmezer"/>
        <w:ind w:firstLine="284"/>
        <w:jc w:val="both"/>
        <w:rPr>
          <w:rFonts w:asciiTheme="minorHAnsi" w:hAnsiTheme="minorHAnsi" w:cstheme="minorHAnsi"/>
        </w:rPr>
      </w:pPr>
      <w:r w:rsidRPr="001567D6">
        <w:rPr>
          <w:rFonts w:asciiTheme="minorHAnsi" w:hAnsiTheme="minorHAnsi" w:cstheme="minorHAnsi"/>
        </w:rPr>
        <w:t xml:space="preserve">Kupní cena je podrobně rozepsána dle jednotlivých položek a součástí </w:t>
      </w:r>
      <w:r w:rsidR="00DF11DF" w:rsidRPr="001567D6">
        <w:rPr>
          <w:rFonts w:asciiTheme="minorHAnsi" w:hAnsiTheme="minorHAnsi" w:cstheme="minorHAnsi"/>
        </w:rPr>
        <w:t>z</w:t>
      </w:r>
      <w:r w:rsidRPr="001567D6">
        <w:rPr>
          <w:rFonts w:asciiTheme="minorHAnsi" w:hAnsiTheme="minorHAnsi" w:cstheme="minorHAnsi"/>
        </w:rPr>
        <w:t>ařízení v Příloze č. 1 této smlouvy.</w:t>
      </w:r>
    </w:p>
    <w:p w14:paraId="1BB2B580" w14:textId="77777777" w:rsidR="00BC43F4" w:rsidRPr="001567D6" w:rsidRDefault="00BC43F4" w:rsidP="00EB1E34">
      <w:pPr>
        <w:shd w:val="clear" w:color="auto" w:fill="FFFFFF"/>
        <w:tabs>
          <w:tab w:val="left" w:pos="426"/>
        </w:tabs>
        <w:spacing w:after="0" w:line="240" w:lineRule="auto"/>
        <w:jc w:val="both"/>
        <w:rPr>
          <w:rFonts w:asciiTheme="minorHAnsi" w:hAnsiTheme="minorHAnsi" w:cstheme="minorHAnsi"/>
          <w:b/>
        </w:rPr>
      </w:pPr>
    </w:p>
    <w:p w14:paraId="6D6EC1F5" w14:textId="0D9995F2" w:rsidR="002657EA" w:rsidRPr="001567D6" w:rsidRDefault="002657EA" w:rsidP="00EB1E34">
      <w:pPr>
        <w:pStyle w:val="Bezmezer"/>
        <w:numPr>
          <w:ilvl w:val="1"/>
          <w:numId w:val="151"/>
        </w:numPr>
        <w:ind w:left="284" w:hanging="426"/>
        <w:jc w:val="both"/>
        <w:rPr>
          <w:rFonts w:asciiTheme="minorHAnsi" w:hAnsiTheme="minorHAnsi" w:cstheme="minorHAnsi"/>
        </w:rPr>
      </w:pPr>
      <w:r w:rsidRPr="001567D6">
        <w:rPr>
          <w:rFonts w:asciiTheme="minorHAnsi" w:hAnsiTheme="minorHAnsi" w:cstheme="minorHAnsi"/>
        </w:rPr>
        <w:t xml:space="preserve">Kupující zaplatí kupní cenu sjednanou v odst. </w:t>
      </w:r>
      <w:r w:rsidR="00AB0950" w:rsidRPr="001567D6">
        <w:rPr>
          <w:rFonts w:asciiTheme="minorHAnsi" w:hAnsiTheme="minorHAnsi" w:cstheme="minorHAnsi"/>
        </w:rPr>
        <w:t>3</w:t>
      </w:r>
      <w:r w:rsidRPr="001567D6">
        <w:rPr>
          <w:rFonts w:asciiTheme="minorHAnsi" w:hAnsiTheme="minorHAnsi" w:cstheme="minorHAnsi"/>
        </w:rPr>
        <w:t>.</w:t>
      </w:r>
      <w:r w:rsidR="00AB0950" w:rsidRPr="001567D6">
        <w:rPr>
          <w:rFonts w:asciiTheme="minorHAnsi" w:hAnsiTheme="minorHAnsi" w:cstheme="minorHAnsi"/>
        </w:rPr>
        <w:t>4</w:t>
      </w:r>
      <w:r w:rsidRPr="001567D6">
        <w:rPr>
          <w:rFonts w:asciiTheme="minorHAnsi" w:hAnsiTheme="minorHAnsi" w:cstheme="minorHAnsi"/>
        </w:rPr>
        <w:t xml:space="preserve"> této smlouvy takto:</w:t>
      </w:r>
    </w:p>
    <w:p w14:paraId="4D13D794" w14:textId="4254CF5F" w:rsidR="002657EA" w:rsidRPr="001567D6" w:rsidRDefault="002657EA" w:rsidP="00EB1E34">
      <w:pPr>
        <w:pStyle w:val="Bezmezer"/>
        <w:numPr>
          <w:ilvl w:val="2"/>
          <w:numId w:val="151"/>
        </w:numPr>
        <w:jc w:val="both"/>
        <w:rPr>
          <w:rFonts w:cs="Calibri"/>
          <w:bCs/>
          <w:i/>
        </w:rPr>
      </w:pPr>
      <w:r w:rsidRPr="001567D6">
        <w:rPr>
          <w:rFonts w:cs="Calibri"/>
          <w:bCs/>
        </w:rPr>
        <w:t xml:space="preserve">100% kupní ceny dle bodu </w:t>
      </w:r>
      <w:r w:rsidR="00AB0950" w:rsidRPr="001567D6">
        <w:rPr>
          <w:rFonts w:cs="Calibri"/>
          <w:bCs/>
        </w:rPr>
        <w:t>3</w:t>
      </w:r>
      <w:r w:rsidRPr="001567D6">
        <w:rPr>
          <w:rFonts w:cs="Calibri"/>
          <w:bCs/>
        </w:rPr>
        <w:t>.</w:t>
      </w:r>
      <w:r w:rsidR="00AB0950" w:rsidRPr="001567D6">
        <w:rPr>
          <w:rFonts w:cs="Calibri"/>
          <w:bCs/>
        </w:rPr>
        <w:t>4</w:t>
      </w:r>
      <w:r w:rsidRPr="001567D6">
        <w:rPr>
          <w:rFonts w:cs="Calibri"/>
          <w:bCs/>
        </w:rPr>
        <w:t xml:space="preserve"> tohoto článku bude </w:t>
      </w:r>
      <w:r w:rsidR="00AB0950" w:rsidRPr="001567D6">
        <w:rPr>
          <w:rFonts w:cs="Calibri"/>
          <w:bCs/>
        </w:rPr>
        <w:t>k</w:t>
      </w:r>
      <w:r w:rsidRPr="001567D6">
        <w:rPr>
          <w:rFonts w:cs="Calibri"/>
          <w:bCs/>
        </w:rPr>
        <w:t xml:space="preserve">upujícím zaplaceno po převzetí a předání </w:t>
      </w:r>
      <w:r w:rsidR="00AB0950" w:rsidRPr="001567D6">
        <w:rPr>
          <w:rFonts w:cs="Calibri"/>
          <w:bCs/>
        </w:rPr>
        <w:t>z</w:t>
      </w:r>
      <w:r w:rsidRPr="001567D6">
        <w:rPr>
          <w:rFonts w:cs="Calibri"/>
          <w:bCs/>
        </w:rPr>
        <w:t>ařízení na základě potvrzeného předávacího protokolu</w:t>
      </w:r>
      <w:r w:rsidR="00D60932" w:rsidRPr="001567D6">
        <w:rPr>
          <w:rFonts w:cs="Calibri"/>
          <w:bCs/>
        </w:rPr>
        <w:t xml:space="preserve"> oběma smluvními stranami</w:t>
      </w:r>
      <w:r w:rsidR="00635BE0">
        <w:rPr>
          <w:rFonts w:cs="Calibri"/>
          <w:bCs/>
        </w:rPr>
        <w:t xml:space="preserve">, </w:t>
      </w:r>
      <w:r w:rsidRPr="001567D6">
        <w:rPr>
          <w:rFonts w:cs="Calibri"/>
          <w:bCs/>
        </w:rPr>
        <w:t xml:space="preserve">po </w:t>
      </w:r>
      <w:r w:rsidR="00635BE0">
        <w:rPr>
          <w:rFonts w:cs="Calibri"/>
          <w:bCs/>
        </w:rPr>
        <w:t>splnění celého předmětu a všech smluvních ujednání této smlouvy.</w:t>
      </w:r>
    </w:p>
    <w:p w14:paraId="13D8D367" w14:textId="069F4EC0" w:rsidR="00BC43F4" w:rsidRPr="001567D6" w:rsidRDefault="00BC43F4" w:rsidP="00EB1E34">
      <w:pPr>
        <w:pStyle w:val="Odstavecseseznamem"/>
        <w:spacing w:after="0" w:line="240" w:lineRule="auto"/>
        <w:ind w:left="1077"/>
        <w:rPr>
          <w:rFonts w:cs="Calibri"/>
          <w:strike/>
        </w:rPr>
      </w:pPr>
    </w:p>
    <w:p w14:paraId="3880BADB" w14:textId="19F7D64E" w:rsidR="006A05E1" w:rsidRPr="001567D6" w:rsidRDefault="006A05E1" w:rsidP="00EB1E34">
      <w:pPr>
        <w:pStyle w:val="Bezmezer"/>
        <w:numPr>
          <w:ilvl w:val="1"/>
          <w:numId w:val="151"/>
        </w:numPr>
        <w:ind w:left="283" w:hanging="425"/>
        <w:jc w:val="both"/>
      </w:pPr>
      <w:r w:rsidRPr="001567D6">
        <w:t>Kupní cena včetně DPH je sjednána jako pevná a nejvýše přípustná</w:t>
      </w:r>
      <w:r w:rsidR="009770B5" w:rsidRPr="001567D6">
        <w:t xml:space="preserve"> </w:t>
      </w:r>
      <w:r w:rsidR="00CE02F7" w:rsidRPr="001567D6">
        <w:t xml:space="preserve">a </w:t>
      </w:r>
      <w:r w:rsidR="009770B5" w:rsidRPr="001567D6">
        <w:t xml:space="preserve">konečná </w:t>
      </w:r>
      <w:r w:rsidR="00CE02F7" w:rsidRPr="001567D6">
        <w:t xml:space="preserve">při řádném a včasném splnění celého předmětu této smlouvy ve </w:t>
      </w:r>
      <w:r w:rsidR="009770B5" w:rsidRPr="001567D6">
        <w:t>stanovené</w:t>
      </w:r>
      <w:r w:rsidR="00CE02F7" w:rsidRPr="001567D6">
        <w:t>m</w:t>
      </w:r>
      <w:r w:rsidR="009770B5" w:rsidRPr="001567D6">
        <w:t xml:space="preserve"> rozsahu</w:t>
      </w:r>
      <w:r w:rsidR="00CE02F7" w:rsidRPr="001567D6">
        <w:t xml:space="preserve">, termínech </w:t>
      </w:r>
      <w:r w:rsidR="009770B5" w:rsidRPr="001567D6">
        <w:t>a kvalit</w:t>
      </w:r>
      <w:r w:rsidR="00CE02F7" w:rsidRPr="001567D6">
        <w:t>ě</w:t>
      </w:r>
      <w:r w:rsidR="009770B5" w:rsidRPr="001567D6">
        <w:t>.</w:t>
      </w:r>
      <w:r w:rsidR="00CE02F7" w:rsidRPr="001567D6">
        <w:t xml:space="preserve"> </w:t>
      </w:r>
      <w:r w:rsidRPr="001567D6">
        <w:rPr>
          <w:color w:val="000000"/>
        </w:rPr>
        <w:t xml:space="preserve">Výše </w:t>
      </w:r>
      <w:r w:rsidR="00B432F0" w:rsidRPr="001567D6">
        <w:rPr>
          <w:color w:val="000000"/>
        </w:rPr>
        <w:t xml:space="preserve">kupní </w:t>
      </w:r>
      <w:r w:rsidRPr="001567D6">
        <w:rPr>
          <w:color w:val="000000"/>
        </w:rPr>
        <w:t>ceny je nezávislá na vývoji cen, kursových změnách</w:t>
      </w:r>
      <w:r w:rsidR="00CA67FB" w:rsidRPr="001567D6">
        <w:rPr>
          <w:color w:val="000000"/>
        </w:rPr>
        <w:t xml:space="preserve">. Tato cena může být měněna pouze v souvislosti se změnou daňových předpisů </w:t>
      </w:r>
      <w:r w:rsidR="00C51533" w:rsidRPr="001567D6">
        <w:rPr>
          <w:color w:val="000000"/>
        </w:rPr>
        <w:t>upravujících výši DPH.</w:t>
      </w:r>
    </w:p>
    <w:p w14:paraId="3ECF9439" w14:textId="77777777" w:rsidR="00D049E9" w:rsidRPr="001567D6" w:rsidRDefault="00D049E9" w:rsidP="00EB1E34">
      <w:pPr>
        <w:pStyle w:val="Bezmezer"/>
        <w:ind w:left="283"/>
        <w:jc w:val="both"/>
      </w:pPr>
    </w:p>
    <w:p w14:paraId="37816E23" w14:textId="4DEF55B2" w:rsidR="00966CF6" w:rsidRPr="001567D6" w:rsidRDefault="00966CF6" w:rsidP="00EB1E34">
      <w:pPr>
        <w:pStyle w:val="Bezmezer"/>
        <w:numPr>
          <w:ilvl w:val="1"/>
          <w:numId w:val="151"/>
        </w:numPr>
        <w:ind w:left="283" w:hanging="425"/>
        <w:jc w:val="both"/>
      </w:pPr>
      <w:r w:rsidRPr="001567D6">
        <w:t xml:space="preserve">V kupní ceně jsou zahrnuty veškeré náklady prodávajícího </w:t>
      </w:r>
      <w:r w:rsidR="00B432F0" w:rsidRPr="001567D6">
        <w:t>n</w:t>
      </w:r>
      <w:r w:rsidRPr="001567D6">
        <w:t>a plnění předmětu zakázky pro řádné a včasné splnění celého předmětu této smlouvy</w:t>
      </w:r>
      <w:r w:rsidR="00680BE0" w:rsidRPr="001567D6">
        <w:t xml:space="preserve"> včetně pořízení zboží</w:t>
      </w:r>
      <w:r w:rsidR="00B432F0" w:rsidRPr="001567D6">
        <w:t xml:space="preserve"> -</w:t>
      </w:r>
      <w:r w:rsidR="00680BE0" w:rsidRPr="001567D6">
        <w:t xml:space="preserve">nákladů na jeho výrobu, clo, dopravu do místa určení včetně případných nákladů na manipulační mechanismy, </w:t>
      </w:r>
      <w:r w:rsidR="008C7FDC" w:rsidRPr="001567D6">
        <w:t xml:space="preserve">náklady na provedení předepsaných zkoušek a revizí, především </w:t>
      </w:r>
      <w:r w:rsidR="008C7FDC" w:rsidRPr="001567D6">
        <w:lastRenderedPageBreak/>
        <w:t>revizí nově instalovaných elektrických zařízení,</w:t>
      </w:r>
      <w:r w:rsidR="00E97650" w:rsidRPr="001567D6">
        <w:t xml:space="preserve"> revizí tlakových nádob, plynových zařízení (je-li relevantní), </w:t>
      </w:r>
      <w:r w:rsidR="00680BE0" w:rsidRPr="001567D6">
        <w:t xml:space="preserve">náklady na pojištění zboží, ostrahu zboží do jeho předání a převzetí, daně a poplatky spojené s dodávkou zboží, náklady </w:t>
      </w:r>
      <w:r w:rsidRPr="001567D6">
        <w:t>provedení veškerých prací, dodávek, činností a služeb vyplývajících z</w:t>
      </w:r>
      <w:r w:rsidR="000A29C6" w:rsidRPr="001567D6">
        <w:t xml:space="preserve">e zadávací dokumentace včetně příloh </w:t>
      </w:r>
      <w:r w:rsidRPr="001567D6">
        <w:t>nutných k naplnění účelu a cíle zakázky a předmětu smlouvy a rovněž ty, o kterých prodávající podle svých odborných znalostí vědět měl a které nejsou v nabídce prodávajícího uvedeny a že jsou k řádnému splnění předmětu smlouvy nutné (např. služ</w:t>
      </w:r>
      <w:r w:rsidR="009770B5" w:rsidRPr="001567D6">
        <w:t>b</w:t>
      </w:r>
      <w:r w:rsidR="0056210C" w:rsidRPr="001567D6">
        <w:t>y</w:t>
      </w:r>
      <w:r w:rsidRPr="001567D6">
        <w:t xml:space="preserve"> spojen</w:t>
      </w:r>
      <w:r w:rsidR="009770B5" w:rsidRPr="001567D6">
        <w:t>ých</w:t>
      </w:r>
      <w:r w:rsidRPr="001567D6">
        <w:t xml:space="preserve"> s předmětem plnění, splnění relevantních zákonných požadavků souvisejících s předmětem plnění, administrativní náklady, autorská práva, licence a dokumentace, daně, cla a poplatky, předpokládaný vývoj cen v daném oboru a ostatní finanční vlivy (např. inflace, rizika, vývoj kurzů české koruny), zisk jakož i personální náklady na zabezpečení servisu, tedy veškeré náklady vzniklé v souvislosti s plněním předmětu zakázky) ke dni zahájení plnění této zakázky, a to po celou dobu plnění zakázky.</w:t>
      </w:r>
    </w:p>
    <w:p w14:paraId="3C76245A" w14:textId="77777777" w:rsidR="00D049E9" w:rsidRPr="001567D6" w:rsidRDefault="00D049E9" w:rsidP="00EB1E34">
      <w:pPr>
        <w:pStyle w:val="Bezmezer"/>
        <w:ind w:left="283"/>
        <w:jc w:val="both"/>
      </w:pPr>
    </w:p>
    <w:p w14:paraId="232823A7" w14:textId="63768686" w:rsidR="00981889" w:rsidRPr="001567D6" w:rsidRDefault="00AD317C" w:rsidP="00EB1E34">
      <w:pPr>
        <w:pStyle w:val="Bezmezer"/>
        <w:numPr>
          <w:ilvl w:val="1"/>
          <w:numId w:val="151"/>
        </w:numPr>
        <w:ind w:left="283" w:hanging="425"/>
        <w:jc w:val="both"/>
      </w:pPr>
      <w:r w:rsidRPr="001567D6">
        <w:t xml:space="preserve">Kupující se zavazuje zaplatit prodávajícímu kupní cenu </w:t>
      </w:r>
      <w:r w:rsidR="00C51533" w:rsidRPr="001567D6">
        <w:t xml:space="preserve">v korunách českých (CZK) </w:t>
      </w:r>
      <w:r w:rsidRPr="001567D6">
        <w:t>bezhotovostním převodem na bankovní účet prodávajícího uvedený v této smlouvě na základě faktury vystavené prodávajícím po protokolárním předání a převzetí zařízení. Splatnost faktury činí 30 dnů od jejího prokazatelného doručení kupujícímu. Součástí faktury musí být kopie protokolu o předání a převzetí zboží</w:t>
      </w:r>
      <w:r w:rsidR="00981889" w:rsidRPr="001567D6">
        <w:t xml:space="preserve"> plnění podepsaného osobami oprávněnými jednat za smluvní strany ve věci předání a převzetí předmětu plnění. 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1B5D5BC7" w14:textId="77777777" w:rsidR="00D049E9" w:rsidRPr="001567D6" w:rsidRDefault="00D049E9" w:rsidP="00EB1E34">
      <w:pPr>
        <w:pStyle w:val="Bezmezer"/>
        <w:ind w:left="283"/>
        <w:jc w:val="both"/>
      </w:pPr>
    </w:p>
    <w:p w14:paraId="381B03AB" w14:textId="0410C23A" w:rsidR="00966CF6" w:rsidRPr="001567D6" w:rsidRDefault="00AD317C" w:rsidP="00EB1E34">
      <w:pPr>
        <w:pStyle w:val="Bezmezer"/>
        <w:numPr>
          <w:ilvl w:val="1"/>
          <w:numId w:val="151"/>
        </w:numPr>
        <w:ind w:left="283" w:hanging="425"/>
        <w:jc w:val="both"/>
      </w:pPr>
      <w:r w:rsidRPr="001567D6">
        <w:t xml:space="preserve">Prodávající se touto smlouvou zavazuje, že jím vystavená faktura bude obsahovat všechny náležitosti řádného daňového dokladu dle platné právní úpravy a text obsahující </w:t>
      </w:r>
      <w:r w:rsidR="00943537" w:rsidRPr="001567D6">
        <w:t xml:space="preserve">název projektu </w:t>
      </w:r>
      <w:r w:rsidRPr="001567D6">
        <w:t xml:space="preserve">registrační číslo projektu: </w:t>
      </w:r>
      <w:r w:rsidR="00966CF6" w:rsidRPr="001567D6">
        <w:t xml:space="preserve"> </w:t>
      </w:r>
    </w:p>
    <w:p w14:paraId="1B7D228A" w14:textId="77777777" w:rsidR="00FA7E3C" w:rsidRPr="001567D6" w:rsidRDefault="00FA7E3C" w:rsidP="00EB1E34">
      <w:pPr>
        <w:pStyle w:val="Bezmezer"/>
        <w:ind w:left="283"/>
        <w:jc w:val="both"/>
      </w:pPr>
    </w:p>
    <w:tbl>
      <w:tblPr>
        <w:tblStyle w:val="Mkatabulky"/>
        <w:tblW w:w="722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528"/>
      </w:tblGrid>
      <w:tr w:rsidR="00C51533" w:rsidRPr="001567D6" w14:paraId="351B4ECE" w14:textId="77777777" w:rsidTr="00C51533">
        <w:tc>
          <w:tcPr>
            <w:tcW w:w="1701" w:type="dxa"/>
          </w:tcPr>
          <w:p w14:paraId="57F3A725" w14:textId="77777777" w:rsidR="00943537" w:rsidRPr="001567D6" w:rsidRDefault="00943537" w:rsidP="00EB1E34">
            <w:pPr>
              <w:spacing w:after="0" w:line="240" w:lineRule="auto"/>
              <w:jc w:val="both"/>
              <w:rPr>
                <w:rFonts w:cs="Calibri"/>
                <w:b/>
              </w:rPr>
            </w:pPr>
            <w:r w:rsidRPr="001567D6">
              <w:rPr>
                <w:rFonts w:cs="Calibri"/>
                <w:b/>
              </w:rPr>
              <w:t>Název projektu:</w:t>
            </w:r>
          </w:p>
        </w:tc>
        <w:tc>
          <w:tcPr>
            <w:tcW w:w="5528" w:type="dxa"/>
          </w:tcPr>
          <w:p w14:paraId="39600E8F" w14:textId="77777777" w:rsidR="00943537" w:rsidRPr="001567D6" w:rsidRDefault="00943537" w:rsidP="00EB1E34">
            <w:pPr>
              <w:spacing w:after="0" w:line="240" w:lineRule="auto"/>
              <w:jc w:val="both"/>
              <w:rPr>
                <w:rFonts w:cs="Calibri"/>
              </w:rPr>
            </w:pPr>
            <w:r w:rsidRPr="001567D6">
              <w:rPr>
                <w:rFonts w:cs="Calibri"/>
              </w:rPr>
              <w:t xml:space="preserve">Vysoce specializovaná péče v oblasti  </w:t>
            </w:r>
            <w:proofErr w:type="spellStart"/>
            <w:r w:rsidRPr="001567D6">
              <w:rPr>
                <w:rFonts w:cs="Calibri"/>
              </w:rPr>
              <w:t>onkogynekologie</w:t>
            </w:r>
            <w:proofErr w:type="spellEnd"/>
          </w:p>
        </w:tc>
      </w:tr>
      <w:tr w:rsidR="00C51533" w:rsidRPr="001567D6" w14:paraId="72DB3810" w14:textId="77777777" w:rsidTr="00C51533">
        <w:tc>
          <w:tcPr>
            <w:tcW w:w="1701" w:type="dxa"/>
          </w:tcPr>
          <w:p w14:paraId="73AAF9EB" w14:textId="77777777" w:rsidR="00943537" w:rsidRPr="001567D6" w:rsidRDefault="00943537" w:rsidP="00EB1E34">
            <w:pPr>
              <w:spacing w:after="0" w:line="240" w:lineRule="auto"/>
              <w:jc w:val="both"/>
              <w:rPr>
                <w:rFonts w:cs="Calibri"/>
                <w:b/>
              </w:rPr>
            </w:pPr>
            <w:r w:rsidRPr="001567D6">
              <w:rPr>
                <w:rFonts w:cs="Calibri"/>
                <w:b/>
              </w:rPr>
              <w:t>Číslo projektu:</w:t>
            </w:r>
          </w:p>
        </w:tc>
        <w:tc>
          <w:tcPr>
            <w:tcW w:w="5528" w:type="dxa"/>
          </w:tcPr>
          <w:p w14:paraId="01429859" w14:textId="77777777" w:rsidR="00943537" w:rsidRPr="001567D6" w:rsidRDefault="00943537" w:rsidP="00EB1E34">
            <w:pPr>
              <w:spacing w:after="0" w:line="240" w:lineRule="auto"/>
              <w:jc w:val="both"/>
              <w:rPr>
                <w:rFonts w:cs="Calibri"/>
              </w:rPr>
            </w:pPr>
            <w:r w:rsidRPr="001567D6">
              <w:rPr>
                <w:rFonts w:cs="Calibri"/>
              </w:rPr>
              <w:t>CZ.06.2.56/0.0/0.0/15_006/0002887</w:t>
            </w:r>
          </w:p>
        </w:tc>
      </w:tr>
    </w:tbl>
    <w:p w14:paraId="16DBDAFC" w14:textId="77777777" w:rsidR="00D049E9" w:rsidRPr="001567D6" w:rsidRDefault="00D049E9" w:rsidP="00EB1E34">
      <w:pPr>
        <w:pStyle w:val="Bezmezer"/>
        <w:ind w:left="283"/>
        <w:jc w:val="both"/>
      </w:pPr>
    </w:p>
    <w:p w14:paraId="0AD0A593" w14:textId="06DC866A" w:rsidR="000B20EB" w:rsidRPr="001567D6" w:rsidRDefault="000B20EB" w:rsidP="00EB1E34">
      <w:pPr>
        <w:pStyle w:val="Bezmezer"/>
        <w:numPr>
          <w:ilvl w:val="1"/>
          <w:numId w:val="151"/>
        </w:numPr>
        <w:ind w:left="283" w:hanging="425"/>
        <w:jc w:val="both"/>
      </w:pPr>
      <w:r w:rsidRPr="001567D6">
        <w:t>V případě prodlení kupujícího s úhradou splatné faktury obsahující příslušné náležitosti je prodávající oprávněn uplatnit vůči kupujícímu pouze smluvní úrok z prodlení ve výši 0,01 % z dlužné částky za každý i jen započatý den prodlení s úhradou faktury. Výslovně se stanoví, že prodávajícímu nevzniká nárok na zaplacení smluvního úroku z prodlení v případě prodlení kupujícího s úhradou kupní ceny z důvodu na straně řídícího orgánu s uvolněním finančních prostředků z přiznané dotace, po celou dobu tohoto prodlení, max. však 90 kalendářních dní.</w:t>
      </w:r>
    </w:p>
    <w:p w14:paraId="08DA0528" w14:textId="77777777" w:rsidR="00901E46" w:rsidRPr="001567D6" w:rsidRDefault="00901E46" w:rsidP="00EB1E34">
      <w:pPr>
        <w:pStyle w:val="Bezmezer"/>
        <w:jc w:val="both"/>
        <w:rPr>
          <w:sz w:val="24"/>
          <w:szCs w:val="20"/>
        </w:rPr>
      </w:pPr>
    </w:p>
    <w:p w14:paraId="028BF543" w14:textId="77777777" w:rsidR="006A6DF1" w:rsidRPr="001567D6" w:rsidRDefault="006A6DF1" w:rsidP="00EB1E34">
      <w:pPr>
        <w:spacing w:after="0" w:line="240" w:lineRule="auto"/>
        <w:ind w:left="720"/>
        <w:jc w:val="both"/>
        <w:rPr>
          <w:rFonts w:asciiTheme="minorHAnsi" w:hAnsiTheme="minorHAnsi" w:cstheme="minorHAnsi"/>
          <w:sz w:val="4"/>
        </w:rPr>
      </w:pPr>
    </w:p>
    <w:p w14:paraId="5635DCE6" w14:textId="7CE5EF18" w:rsidR="00865294" w:rsidRPr="001567D6" w:rsidRDefault="00865294" w:rsidP="00EB1E34">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p>
    <w:p w14:paraId="731D92D2" w14:textId="77777777" w:rsidR="00B01567" w:rsidRPr="001567D6" w:rsidRDefault="00B01567" w:rsidP="00EB1E34">
      <w:pPr>
        <w:pStyle w:val="Bezmezer"/>
        <w:numPr>
          <w:ilvl w:val="0"/>
          <w:numId w:val="150"/>
        </w:numPr>
        <w:jc w:val="center"/>
        <w:rPr>
          <w:rFonts w:asciiTheme="minorHAnsi" w:hAnsiTheme="minorHAnsi" w:cstheme="minorHAnsi"/>
          <w:b/>
          <w:sz w:val="24"/>
          <w:szCs w:val="24"/>
        </w:rPr>
      </w:pPr>
    </w:p>
    <w:p w14:paraId="7A4C72A7" w14:textId="32808737" w:rsidR="00BF045C" w:rsidRPr="001567D6" w:rsidRDefault="00865294" w:rsidP="00EB1E34">
      <w:pPr>
        <w:pStyle w:val="Bezmezer"/>
        <w:jc w:val="center"/>
        <w:rPr>
          <w:rFonts w:asciiTheme="minorHAnsi" w:hAnsiTheme="minorHAnsi" w:cstheme="minorHAnsi"/>
          <w:b/>
          <w:sz w:val="24"/>
          <w:szCs w:val="24"/>
        </w:rPr>
      </w:pPr>
      <w:r w:rsidRPr="001567D6">
        <w:rPr>
          <w:rFonts w:asciiTheme="minorHAnsi" w:hAnsiTheme="minorHAnsi" w:cstheme="minorHAnsi"/>
          <w:b/>
          <w:sz w:val="24"/>
          <w:szCs w:val="24"/>
        </w:rPr>
        <w:t>Doba plnění</w:t>
      </w:r>
    </w:p>
    <w:p w14:paraId="74914E0D" w14:textId="77777777" w:rsidR="00B01567" w:rsidRPr="001567D6" w:rsidRDefault="00B01567" w:rsidP="00EB1E34">
      <w:pPr>
        <w:pStyle w:val="Bezmezer"/>
        <w:ind w:left="1080"/>
        <w:jc w:val="center"/>
        <w:rPr>
          <w:rFonts w:asciiTheme="minorHAnsi" w:hAnsiTheme="minorHAnsi" w:cstheme="minorHAnsi"/>
          <w:b/>
          <w:sz w:val="24"/>
          <w:szCs w:val="24"/>
        </w:rPr>
      </w:pPr>
    </w:p>
    <w:p w14:paraId="09088579" w14:textId="71B76D58" w:rsidR="00DB333F" w:rsidRPr="001567D6" w:rsidRDefault="00865294" w:rsidP="00EB1E34">
      <w:pPr>
        <w:numPr>
          <w:ilvl w:val="1"/>
          <w:numId w:val="70"/>
        </w:numPr>
        <w:spacing w:after="0" w:line="240" w:lineRule="auto"/>
        <w:jc w:val="both"/>
        <w:rPr>
          <w:rFonts w:asciiTheme="minorHAnsi" w:hAnsiTheme="minorHAnsi" w:cstheme="minorHAnsi"/>
        </w:rPr>
      </w:pPr>
      <w:r w:rsidRPr="001567D6">
        <w:rPr>
          <w:rFonts w:asciiTheme="minorHAnsi" w:hAnsiTheme="minorHAnsi" w:cstheme="minorHAnsi"/>
        </w:rPr>
        <w:t xml:space="preserve">Prodávající se zavazuje, </w:t>
      </w:r>
      <w:r w:rsidRPr="001567D6">
        <w:t>že</w:t>
      </w:r>
      <w:r w:rsidRPr="001567D6">
        <w:rPr>
          <w:rFonts w:asciiTheme="minorHAnsi" w:hAnsiTheme="minorHAnsi" w:cstheme="minorHAnsi"/>
        </w:rPr>
        <w:t xml:space="preserve"> </w:t>
      </w:r>
      <w:r w:rsidR="00DB333F" w:rsidRPr="001567D6">
        <w:rPr>
          <w:rFonts w:asciiTheme="minorHAnsi" w:hAnsiTheme="minorHAnsi" w:cstheme="minorHAnsi"/>
        </w:rPr>
        <w:t xml:space="preserve">kupujícímu dodá do 15 pracovních dnů </w:t>
      </w:r>
      <w:r w:rsidR="005B31EC" w:rsidRPr="001567D6">
        <w:rPr>
          <w:rFonts w:asciiTheme="minorHAnsi" w:hAnsiTheme="minorHAnsi" w:cstheme="minorHAnsi"/>
        </w:rPr>
        <w:t>ode dne nabytí účinnosti smlouvy zveřejněním v registru smluv v souladu se zákonem č. 340/2015 Sb., o registru smluv, v platném znění instalační podklady k zařízení - magnetické rezonanci MR 3T.</w:t>
      </w:r>
      <w:r w:rsidR="00DB333F" w:rsidRPr="001567D6">
        <w:rPr>
          <w:rFonts w:asciiTheme="minorHAnsi" w:hAnsiTheme="minorHAnsi" w:cstheme="minorHAnsi"/>
        </w:rPr>
        <w:t xml:space="preserve">  </w:t>
      </w:r>
    </w:p>
    <w:p w14:paraId="09650818" w14:textId="77777777" w:rsidR="005B31EC" w:rsidRPr="001567D6" w:rsidRDefault="005B31EC" w:rsidP="00EB1E34">
      <w:pPr>
        <w:spacing w:after="0" w:line="240" w:lineRule="auto"/>
        <w:ind w:left="360"/>
        <w:jc w:val="both"/>
        <w:rPr>
          <w:rFonts w:asciiTheme="minorHAnsi" w:hAnsiTheme="minorHAnsi" w:cstheme="minorHAnsi"/>
        </w:rPr>
      </w:pPr>
    </w:p>
    <w:p w14:paraId="3536827E" w14:textId="23270F86" w:rsidR="005B31EC" w:rsidRPr="001567D6" w:rsidRDefault="005B31EC" w:rsidP="00EB1E34">
      <w:pPr>
        <w:numPr>
          <w:ilvl w:val="1"/>
          <w:numId w:val="70"/>
        </w:numPr>
        <w:spacing w:after="0" w:line="240" w:lineRule="auto"/>
        <w:jc w:val="both"/>
        <w:rPr>
          <w:rFonts w:asciiTheme="minorHAnsi" w:hAnsiTheme="minorHAnsi" w:cstheme="minorHAnsi"/>
        </w:rPr>
      </w:pPr>
      <w:r w:rsidRPr="001567D6">
        <w:rPr>
          <w:rFonts w:asciiTheme="minorHAnsi" w:hAnsiTheme="minorHAnsi" w:cstheme="minorHAnsi"/>
        </w:rPr>
        <w:t xml:space="preserve">Prodávající se zavazuje fyzicky dodat zařízení včetně všech součástí a příslušenství v rozsahu nezbytném k řádnému užívání předmětu smlouvy, provést montáž a instalaci zařízení v místě plnění v souladu s návodem pro dodávaný předmět smlouvy, provést instruktáž obsluhy a uvést zařízení do provozu, to vše nejpozději </w:t>
      </w:r>
      <w:r w:rsidRPr="001567D6">
        <w:rPr>
          <w:rFonts w:asciiTheme="minorHAnsi" w:hAnsiTheme="minorHAnsi" w:cstheme="minorHAnsi"/>
          <w:b/>
        </w:rPr>
        <w:t xml:space="preserve">do 12 týdnů po písemném oznámení kupujícího prodávajícímu o stavební připravenosti místa plnění k zahájení montáže zařízení. </w:t>
      </w:r>
      <w:r w:rsidRPr="001567D6">
        <w:rPr>
          <w:rFonts w:asciiTheme="minorHAnsi" w:hAnsiTheme="minorHAnsi" w:cstheme="minorHAnsi"/>
        </w:rPr>
        <w:t>Běh této lhůty začne plynout dnem následujícím po dni převzetí písemné výzvy kupujícího.</w:t>
      </w:r>
    </w:p>
    <w:p w14:paraId="14E4CCE5" w14:textId="77777777" w:rsidR="00DB333F" w:rsidRPr="001567D6" w:rsidRDefault="00DB333F" w:rsidP="00EB1E34">
      <w:pPr>
        <w:spacing w:after="0" w:line="240" w:lineRule="auto"/>
        <w:ind w:left="284"/>
        <w:jc w:val="both"/>
        <w:rPr>
          <w:rFonts w:asciiTheme="minorHAnsi" w:hAnsiTheme="minorHAnsi" w:cstheme="minorHAnsi"/>
        </w:rPr>
      </w:pPr>
    </w:p>
    <w:p w14:paraId="5EE5F63F" w14:textId="343278F0" w:rsidR="00865294" w:rsidRPr="001567D6" w:rsidRDefault="00865294" w:rsidP="00EB1E34">
      <w:pPr>
        <w:spacing w:after="0" w:line="240" w:lineRule="auto"/>
        <w:ind w:left="284"/>
        <w:jc w:val="both"/>
        <w:rPr>
          <w:rFonts w:asciiTheme="minorHAnsi" w:hAnsiTheme="minorHAnsi" w:cstheme="minorHAnsi"/>
        </w:rPr>
      </w:pPr>
      <w:r w:rsidRPr="001567D6">
        <w:rPr>
          <w:rFonts w:asciiTheme="minorHAnsi" w:hAnsiTheme="minorHAnsi" w:cstheme="minorHAnsi"/>
        </w:rPr>
        <w:t>V případě prodlení s  dodání</w:t>
      </w:r>
      <w:r w:rsidR="00C7384D" w:rsidRPr="001567D6">
        <w:rPr>
          <w:rFonts w:asciiTheme="minorHAnsi" w:hAnsiTheme="minorHAnsi" w:cstheme="minorHAnsi"/>
        </w:rPr>
        <w:t>m</w:t>
      </w:r>
      <w:r w:rsidRPr="001567D6">
        <w:rPr>
          <w:rFonts w:asciiTheme="minorHAnsi" w:hAnsiTheme="minorHAnsi" w:cstheme="minorHAnsi"/>
        </w:rPr>
        <w:t xml:space="preserve"> zboží dle tohoto článku smlouvy se prodávající zavazuje uhradit kupujícímu smluvní pokutu ve výši 0,</w:t>
      </w:r>
      <w:r w:rsidR="00310473" w:rsidRPr="001567D6">
        <w:rPr>
          <w:rFonts w:asciiTheme="minorHAnsi" w:hAnsiTheme="minorHAnsi" w:cstheme="minorHAnsi"/>
        </w:rPr>
        <w:t>0</w:t>
      </w:r>
      <w:r w:rsidRPr="001567D6">
        <w:rPr>
          <w:rFonts w:asciiTheme="minorHAnsi" w:hAnsiTheme="minorHAnsi" w:cstheme="minorHAnsi"/>
        </w:rPr>
        <w:t>5 % z kupní ceny bez DPH dle čl. I</w:t>
      </w:r>
      <w:r w:rsidR="00C35746" w:rsidRPr="001567D6">
        <w:rPr>
          <w:rFonts w:asciiTheme="minorHAnsi" w:hAnsiTheme="minorHAnsi" w:cstheme="minorHAnsi"/>
        </w:rPr>
        <w:t>I</w:t>
      </w:r>
      <w:r w:rsidR="00A775D9" w:rsidRPr="001567D6">
        <w:rPr>
          <w:rFonts w:asciiTheme="minorHAnsi" w:hAnsiTheme="minorHAnsi" w:cstheme="minorHAnsi"/>
        </w:rPr>
        <w:t>I</w:t>
      </w:r>
      <w:r w:rsidRPr="001567D6">
        <w:rPr>
          <w:rFonts w:asciiTheme="minorHAnsi" w:hAnsiTheme="minorHAnsi" w:cstheme="minorHAnsi"/>
        </w:rPr>
        <w:t>.</w:t>
      </w:r>
      <w:r w:rsidR="0063684B" w:rsidRPr="001567D6">
        <w:rPr>
          <w:rFonts w:asciiTheme="minorHAnsi" w:hAnsiTheme="minorHAnsi" w:cstheme="minorHAnsi"/>
        </w:rPr>
        <w:t xml:space="preserve"> </w:t>
      </w:r>
      <w:r w:rsidRPr="001567D6">
        <w:rPr>
          <w:rFonts w:asciiTheme="minorHAnsi" w:hAnsiTheme="minorHAnsi" w:cstheme="minorHAnsi"/>
        </w:rPr>
        <w:t>této smlouvy za každý i započatý den prodlení. Celková výše smluvní pokuty není omezena.</w:t>
      </w:r>
    </w:p>
    <w:p w14:paraId="05C05034" w14:textId="77777777" w:rsidR="00FC435F" w:rsidRPr="001567D6" w:rsidRDefault="00FC435F" w:rsidP="00EB1E34">
      <w:pPr>
        <w:spacing w:after="0" w:line="240" w:lineRule="auto"/>
        <w:ind w:left="284"/>
        <w:jc w:val="both"/>
        <w:rPr>
          <w:rFonts w:asciiTheme="minorHAnsi" w:hAnsiTheme="minorHAnsi" w:cstheme="minorHAnsi"/>
        </w:rPr>
      </w:pPr>
    </w:p>
    <w:p w14:paraId="5DB77649" w14:textId="77777777" w:rsidR="00844D10" w:rsidRPr="001567D6" w:rsidRDefault="00844D10" w:rsidP="00EB1E34">
      <w:pPr>
        <w:pStyle w:val="Bezmezer"/>
        <w:numPr>
          <w:ilvl w:val="0"/>
          <w:numId w:val="150"/>
        </w:numPr>
        <w:jc w:val="center"/>
        <w:rPr>
          <w:rFonts w:asciiTheme="minorHAnsi" w:hAnsiTheme="minorHAnsi" w:cstheme="minorHAnsi"/>
          <w:b/>
          <w:sz w:val="24"/>
          <w:szCs w:val="24"/>
        </w:rPr>
      </w:pPr>
    </w:p>
    <w:p w14:paraId="6241ABCE" w14:textId="068CF409" w:rsidR="00844D10" w:rsidRPr="001567D6" w:rsidRDefault="00844D10" w:rsidP="00EB1E34">
      <w:pPr>
        <w:pStyle w:val="Bezmezer"/>
        <w:jc w:val="center"/>
        <w:rPr>
          <w:rFonts w:asciiTheme="minorHAnsi" w:hAnsiTheme="minorHAnsi" w:cstheme="minorHAnsi"/>
          <w:b/>
          <w:sz w:val="24"/>
          <w:szCs w:val="24"/>
        </w:rPr>
      </w:pPr>
      <w:r w:rsidRPr="001567D6">
        <w:rPr>
          <w:rFonts w:asciiTheme="minorHAnsi" w:hAnsiTheme="minorHAnsi" w:cstheme="minorHAnsi"/>
          <w:b/>
          <w:sz w:val="24"/>
          <w:szCs w:val="24"/>
        </w:rPr>
        <w:lastRenderedPageBreak/>
        <w:t>Mí</w:t>
      </w:r>
      <w:r w:rsidRPr="001567D6">
        <w:rPr>
          <w:rFonts w:eastAsia="Calibri"/>
          <w:b/>
          <w:szCs w:val="24"/>
          <w:lang w:eastAsia="en-US"/>
        </w:rPr>
        <w:t>sto</w:t>
      </w:r>
      <w:r w:rsidRPr="001567D6">
        <w:rPr>
          <w:rFonts w:asciiTheme="minorHAnsi" w:hAnsiTheme="minorHAnsi" w:cstheme="minorHAnsi"/>
          <w:b/>
          <w:sz w:val="24"/>
          <w:szCs w:val="24"/>
        </w:rPr>
        <w:t xml:space="preserve"> plnění</w:t>
      </w:r>
      <w:r w:rsidR="0025112C" w:rsidRPr="001567D6">
        <w:rPr>
          <w:rFonts w:asciiTheme="minorHAnsi" w:hAnsiTheme="minorHAnsi" w:cstheme="minorHAnsi"/>
          <w:b/>
          <w:sz w:val="24"/>
          <w:szCs w:val="24"/>
        </w:rPr>
        <w:t xml:space="preserve"> a dodací podmínky</w:t>
      </w:r>
    </w:p>
    <w:p w14:paraId="3025A637" w14:textId="77777777" w:rsidR="00844D10" w:rsidRPr="001567D6" w:rsidRDefault="00844D10" w:rsidP="00EB1E34">
      <w:pPr>
        <w:tabs>
          <w:tab w:val="left" w:pos="720"/>
        </w:tabs>
        <w:spacing w:after="0" w:line="240" w:lineRule="auto"/>
        <w:ind w:left="360"/>
        <w:jc w:val="both"/>
        <w:rPr>
          <w:rFonts w:asciiTheme="minorHAnsi" w:hAnsiTheme="minorHAnsi" w:cstheme="minorHAnsi"/>
        </w:rPr>
      </w:pPr>
    </w:p>
    <w:p w14:paraId="3572A8C2" w14:textId="630FBBBF" w:rsidR="00844D10" w:rsidRPr="001567D6" w:rsidRDefault="00844D10" w:rsidP="00EB1E34">
      <w:pPr>
        <w:numPr>
          <w:ilvl w:val="1"/>
          <w:numId w:val="162"/>
        </w:numPr>
        <w:tabs>
          <w:tab w:val="left" w:pos="284"/>
        </w:tabs>
        <w:spacing w:after="0" w:line="240" w:lineRule="auto"/>
        <w:ind w:left="284" w:hanging="426"/>
        <w:jc w:val="both"/>
        <w:rPr>
          <w:rFonts w:asciiTheme="minorHAnsi" w:hAnsiTheme="minorHAnsi" w:cstheme="minorHAnsi"/>
        </w:rPr>
      </w:pPr>
      <w:r w:rsidRPr="001567D6">
        <w:rPr>
          <w:rFonts w:asciiTheme="minorHAnsi" w:hAnsiTheme="minorHAnsi" w:cstheme="minorHAnsi"/>
        </w:rPr>
        <w:t>Místem plnění je pracoviště kupujícího - Pardubická nemocnice, Kyjevská 4</w:t>
      </w:r>
      <w:r w:rsidR="0025112C" w:rsidRPr="001567D6">
        <w:rPr>
          <w:rFonts w:asciiTheme="minorHAnsi" w:hAnsiTheme="minorHAnsi" w:cstheme="minorHAnsi"/>
        </w:rPr>
        <w:t xml:space="preserve">4, 532 03 Pardubice, </w:t>
      </w:r>
      <w:r w:rsidR="00A967A5" w:rsidRPr="001567D6">
        <w:rPr>
          <w:rFonts w:asciiTheme="minorHAnsi" w:hAnsiTheme="minorHAnsi" w:cstheme="minorHAnsi"/>
        </w:rPr>
        <w:t>budova Radiodiagnostického oddělení.</w:t>
      </w:r>
      <w:r w:rsidRPr="001567D6">
        <w:rPr>
          <w:rFonts w:asciiTheme="minorHAnsi" w:hAnsiTheme="minorHAnsi" w:cstheme="minorHAnsi"/>
        </w:rPr>
        <w:t xml:space="preserve"> Prodávající je povinen dodat předmět smlouvy do budovy a místnosti určené kupujícím před realizací dodávky přístrojového vybavení.</w:t>
      </w:r>
    </w:p>
    <w:p w14:paraId="6D32FA3D" w14:textId="77777777" w:rsidR="00227CF9" w:rsidRPr="001567D6" w:rsidRDefault="00227CF9" w:rsidP="00EB1E34">
      <w:pPr>
        <w:tabs>
          <w:tab w:val="left" w:pos="284"/>
        </w:tabs>
        <w:spacing w:after="0" w:line="240" w:lineRule="auto"/>
        <w:ind w:left="284"/>
        <w:jc w:val="both"/>
        <w:rPr>
          <w:rFonts w:asciiTheme="minorHAnsi" w:hAnsiTheme="minorHAnsi" w:cstheme="minorHAnsi"/>
        </w:rPr>
      </w:pPr>
    </w:p>
    <w:p w14:paraId="7446D219" w14:textId="306B323E" w:rsidR="00E6487C" w:rsidRPr="001567D6" w:rsidRDefault="00E6487C" w:rsidP="00EB1E34">
      <w:pPr>
        <w:numPr>
          <w:ilvl w:val="1"/>
          <w:numId w:val="162"/>
        </w:numPr>
        <w:tabs>
          <w:tab w:val="left" w:pos="284"/>
        </w:tabs>
        <w:spacing w:after="0" w:line="240" w:lineRule="auto"/>
        <w:ind w:left="284" w:hanging="426"/>
        <w:jc w:val="both"/>
        <w:rPr>
          <w:rFonts w:asciiTheme="minorHAnsi" w:hAnsiTheme="minorHAnsi" w:cstheme="minorHAnsi"/>
        </w:rPr>
      </w:pPr>
      <w:r w:rsidRPr="001567D6">
        <w:rPr>
          <w:rFonts w:asciiTheme="minorHAnsi" w:hAnsiTheme="minorHAnsi" w:cstheme="minorHAnsi"/>
        </w:rPr>
        <w:t xml:space="preserve">Prodávající bude předem informovat kupujícího o přesném termínu předání </w:t>
      </w:r>
      <w:r w:rsidR="002F0F13" w:rsidRPr="001567D6">
        <w:rPr>
          <w:rFonts w:asciiTheme="minorHAnsi" w:hAnsiTheme="minorHAnsi" w:cstheme="minorHAnsi"/>
        </w:rPr>
        <w:t>přístrojového vybavení</w:t>
      </w:r>
      <w:r w:rsidRPr="001567D6">
        <w:rPr>
          <w:rFonts w:asciiTheme="minorHAnsi" w:hAnsiTheme="minorHAnsi" w:cstheme="minorHAnsi"/>
        </w:rPr>
        <w:t xml:space="preserve">, a to písemně tak, aby zpráva o odevzdání byla doručena kupujícímu nejméně 5 kalendářních dnů před odevzdáním </w:t>
      </w:r>
      <w:r w:rsidR="002F0F13" w:rsidRPr="001567D6">
        <w:rPr>
          <w:rFonts w:asciiTheme="minorHAnsi" w:hAnsiTheme="minorHAnsi" w:cstheme="minorHAnsi"/>
        </w:rPr>
        <w:t>přístrojového vybavení</w:t>
      </w:r>
      <w:r w:rsidRPr="001567D6">
        <w:rPr>
          <w:rFonts w:asciiTheme="minorHAnsi" w:hAnsiTheme="minorHAnsi" w:cstheme="minorHAnsi"/>
        </w:rPr>
        <w:t>.</w:t>
      </w:r>
    </w:p>
    <w:p w14:paraId="57B6DAA3" w14:textId="77777777" w:rsidR="00227CF9" w:rsidRPr="001567D6" w:rsidRDefault="00227CF9" w:rsidP="00EB1E34">
      <w:pPr>
        <w:tabs>
          <w:tab w:val="left" w:pos="284"/>
        </w:tabs>
        <w:spacing w:after="0" w:line="240" w:lineRule="auto"/>
        <w:ind w:left="284"/>
        <w:jc w:val="both"/>
        <w:rPr>
          <w:rFonts w:asciiTheme="minorHAnsi" w:hAnsiTheme="minorHAnsi" w:cstheme="minorHAnsi"/>
        </w:rPr>
      </w:pPr>
    </w:p>
    <w:p w14:paraId="2ECBE2E4" w14:textId="6CAF0494" w:rsidR="0017223E" w:rsidRPr="001567D6" w:rsidRDefault="005A68A7" w:rsidP="00EB1E34">
      <w:pPr>
        <w:numPr>
          <w:ilvl w:val="1"/>
          <w:numId w:val="162"/>
        </w:numPr>
        <w:tabs>
          <w:tab w:val="left" w:pos="284"/>
        </w:tabs>
        <w:spacing w:after="0" w:line="240" w:lineRule="auto"/>
        <w:ind w:left="284" w:hanging="426"/>
        <w:jc w:val="both"/>
        <w:rPr>
          <w:rFonts w:asciiTheme="minorHAnsi" w:hAnsiTheme="minorHAnsi" w:cstheme="minorHAnsi"/>
        </w:rPr>
      </w:pPr>
      <w:r w:rsidRPr="001567D6">
        <w:rPr>
          <w:rFonts w:asciiTheme="minorHAnsi" w:hAnsiTheme="minorHAnsi" w:cstheme="minorHAnsi"/>
        </w:rPr>
        <w:t>Kontaktní osob</w:t>
      </w:r>
      <w:r w:rsidR="0017223E" w:rsidRPr="001567D6">
        <w:rPr>
          <w:rFonts w:asciiTheme="minorHAnsi" w:hAnsiTheme="minorHAnsi" w:cstheme="minorHAnsi"/>
        </w:rPr>
        <w:t>y</w:t>
      </w:r>
      <w:r w:rsidR="00842A0E" w:rsidRPr="001567D6">
        <w:rPr>
          <w:rFonts w:asciiTheme="minorHAnsi" w:hAnsiTheme="minorHAnsi" w:cstheme="minorHAnsi"/>
        </w:rPr>
        <w:t xml:space="preserve"> a odpovědn</w:t>
      </w:r>
      <w:r w:rsidR="0017223E" w:rsidRPr="001567D6">
        <w:rPr>
          <w:rFonts w:asciiTheme="minorHAnsi" w:hAnsiTheme="minorHAnsi" w:cstheme="minorHAnsi"/>
        </w:rPr>
        <w:t>í</w:t>
      </w:r>
      <w:r w:rsidR="00842A0E" w:rsidRPr="001567D6">
        <w:rPr>
          <w:rFonts w:asciiTheme="minorHAnsi" w:hAnsiTheme="minorHAnsi" w:cstheme="minorHAnsi"/>
        </w:rPr>
        <w:t xml:space="preserve"> zaměstnanc</w:t>
      </w:r>
      <w:r w:rsidR="0017223E" w:rsidRPr="001567D6">
        <w:rPr>
          <w:rFonts w:asciiTheme="minorHAnsi" w:hAnsiTheme="minorHAnsi" w:cstheme="minorHAnsi"/>
        </w:rPr>
        <w:t>i</w:t>
      </w:r>
      <w:r w:rsidRPr="001567D6">
        <w:rPr>
          <w:rFonts w:asciiTheme="minorHAnsi" w:hAnsiTheme="minorHAnsi" w:cstheme="minorHAnsi"/>
        </w:rPr>
        <w:t xml:space="preserve"> kupujícího j</w:t>
      </w:r>
      <w:r w:rsidR="0017223E" w:rsidRPr="001567D6">
        <w:rPr>
          <w:rFonts w:asciiTheme="minorHAnsi" w:hAnsiTheme="minorHAnsi" w:cstheme="minorHAnsi"/>
        </w:rPr>
        <w:t>sou</w:t>
      </w:r>
      <w:r w:rsidRPr="001567D6">
        <w:rPr>
          <w:rFonts w:asciiTheme="minorHAnsi" w:hAnsiTheme="minorHAnsi" w:cstheme="minorHAnsi"/>
        </w:rPr>
        <w:t xml:space="preserve"> pro účely této smlouvy</w:t>
      </w:r>
      <w:r w:rsidR="00971B69" w:rsidRPr="001567D6">
        <w:rPr>
          <w:rFonts w:asciiTheme="minorHAnsi" w:hAnsiTheme="minorHAnsi" w:cstheme="minorHAnsi"/>
        </w:rPr>
        <w:t xml:space="preserve"> ve věcech</w:t>
      </w:r>
      <w:r w:rsidR="00227CF9" w:rsidRPr="001567D6">
        <w:rPr>
          <w:rFonts w:asciiTheme="minorHAnsi" w:hAnsiTheme="minorHAnsi" w:cstheme="minorHAnsi"/>
        </w:rPr>
        <w:t xml:space="preserve"> stavební připravenosti</w:t>
      </w:r>
      <w:r w:rsidR="0017223E" w:rsidRPr="001567D6">
        <w:rPr>
          <w:rFonts w:asciiTheme="minorHAnsi" w:hAnsiTheme="minorHAnsi" w:cstheme="minorHAnsi"/>
        </w:rPr>
        <w:t>, projektových podkladů pro instalaci zařízení a ostatních se stavbou souvisejících náležitostí v místě plnění:</w:t>
      </w:r>
    </w:p>
    <w:p w14:paraId="15BCE5D3" w14:textId="77777777" w:rsidR="0017223E" w:rsidRPr="001567D6" w:rsidRDefault="0017223E" w:rsidP="00EB1E34">
      <w:pPr>
        <w:tabs>
          <w:tab w:val="left" w:pos="284"/>
        </w:tabs>
        <w:spacing w:after="0" w:line="240" w:lineRule="auto"/>
        <w:ind w:left="284"/>
        <w:jc w:val="both"/>
      </w:pPr>
    </w:p>
    <w:p w14:paraId="6F205B9C" w14:textId="4B6E93B2" w:rsidR="0017223E" w:rsidRPr="001567D6" w:rsidRDefault="0017223E" w:rsidP="00EB1E34">
      <w:pPr>
        <w:tabs>
          <w:tab w:val="left" w:pos="284"/>
        </w:tabs>
        <w:spacing w:after="0" w:line="240" w:lineRule="auto"/>
        <w:ind w:left="284"/>
        <w:jc w:val="both"/>
        <w:rPr>
          <w:rFonts w:asciiTheme="minorHAnsi" w:hAnsiTheme="minorHAnsi" w:cstheme="minorHAnsi"/>
        </w:rPr>
      </w:pPr>
      <w:r w:rsidRPr="001567D6">
        <w:t>Kontaktní</w:t>
      </w:r>
      <w:r w:rsidRPr="001567D6">
        <w:rPr>
          <w:rFonts w:asciiTheme="minorHAnsi" w:hAnsiTheme="minorHAnsi" w:cstheme="minorHAnsi"/>
        </w:rPr>
        <w:t xml:space="preserve"> osoby: </w:t>
      </w:r>
      <w:r w:rsidRPr="001567D6">
        <w:rPr>
          <w:rFonts w:asciiTheme="minorHAnsi" w:hAnsiTheme="minorHAnsi" w:cstheme="minorHAnsi"/>
          <w:vertAlign w:val="superscript"/>
        </w:rPr>
        <w:t>bude doplněno před podpisem smlouvy</w:t>
      </w:r>
    </w:p>
    <w:p w14:paraId="47675A12" w14:textId="77777777" w:rsidR="0017223E" w:rsidRPr="001567D6" w:rsidRDefault="0017223E" w:rsidP="00EB1E34">
      <w:pPr>
        <w:spacing w:after="0" w:line="240" w:lineRule="auto"/>
        <w:ind w:firstLine="284"/>
        <w:jc w:val="both"/>
        <w:rPr>
          <w:rFonts w:asciiTheme="minorHAnsi" w:hAnsiTheme="minorHAnsi" w:cstheme="minorHAnsi"/>
        </w:rPr>
      </w:pPr>
      <w:r w:rsidRPr="001567D6">
        <w:rPr>
          <w:rFonts w:asciiTheme="minorHAnsi" w:hAnsiTheme="minorHAnsi" w:cstheme="minorHAnsi"/>
        </w:rPr>
        <w:t>……………………………………………………………..…………….….., tel. ……….………….….., e-mail . ……………………………………….…..;</w:t>
      </w:r>
    </w:p>
    <w:p w14:paraId="5DD8E3CE" w14:textId="77777777" w:rsidR="0017223E" w:rsidRPr="001567D6" w:rsidRDefault="0017223E" w:rsidP="00EB1E34">
      <w:pPr>
        <w:spacing w:after="0" w:line="240" w:lineRule="auto"/>
        <w:ind w:firstLine="284"/>
        <w:jc w:val="both"/>
        <w:rPr>
          <w:rFonts w:asciiTheme="minorHAnsi" w:hAnsiTheme="minorHAnsi" w:cstheme="minorHAnsi"/>
        </w:rPr>
      </w:pPr>
      <w:r w:rsidRPr="001567D6">
        <w:rPr>
          <w:rFonts w:asciiTheme="minorHAnsi" w:hAnsiTheme="minorHAnsi" w:cstheme="minorHAnsi"/>
        </w:rPr>
        <w:t>……………………………………………………………..…………….….., tel. ……….………….….., e-mail . ……………………………………….…..;</w:t>
      </w:r>
    </w:p>
    <w:p w14:paraId="549B2087" w14:textId="77777777" w:rsidR="0017223E" w:rsidRPr="001567D6" w:rsidRDefault="0017223E" w:rsidP="00EB1E34">
      <w:pPr>
        <w:spacing w:after="0" w:line="240" w:lineRule="auto"/>
        <w:ind w:firstLine="284"/>
        <w:jc w:val="both"/>
        <w:rPr>
          <w:rFonts w:asciiTheme="minorHAnsi" w:hAnsiTheme="minorHAnsi" w:cstheme="minorHAnsi"/>
        </w:rPr>
      </w:pPr>
      <w:r w:rsidRPr="001567D6">
        <w:rPr>
          <w:rFonts w:asciiTheme="minorHAnsi" w:hAnsiTheme="minorHAnsi" w:cstheme="minorHAnsi"/>
        </w:rPr>
        <w:t>……………………………………………………………..…………….….., tel. ……….………….….., e-mail . ……………………………………….…..;</w:t>
      </w:r>
    </w:p>
    <w:p w14:paraId="36B65D8F" w14:textId="77777777" w:rsidR="0017223E" w:rsidRPr="001567D6" w:rsidRDefault="0017223E" w:rsidP="00EB1E34">
      <w:pPr>
        <w:tabs>
          <w:tab w:val="left" w:pos="284"/>
        </w:tabs>
        <w:spacing w:after="0" w:line="240" w:lineRule="auto"/>
        <w:ind w:left="284"/>
        <w:jc w:val="both"/>
        <w:rPr>
          <w:rFonts w:asciiTheme="minorHAnsi" w:hAnsiTheme="minorHAnsi" w:cstheme="minorHAnsi"/>
        </w:rPr>
      </w:pPr>
    </w:p>
    <w:p w14:paraId="34B019FE" w14:textId="32520451" w:rsidR="0017223E" w:rsidRPr="001567D6" w:rsidRDefault="0017223E" w:rsidP="00EB1E34">
      <w:pPr>
        <w:numPr>
          <w:ilvl w:val="1"/>
          <w:numId w:val="162"/>
        </w:numPr>
        <w:tabs>
          <w:tab w:val="left" w:pos="284"/>
        </w:tabs>
        <w:spacing w:after="0" w:line="240" w:lineRule="auto"/>
        <w:ind w:left="284" w:hanging="426"/>
        <w:jc w:val="both"/>
        <w:rPr>
          <w:rFonts w:asciiTheme="minorHAnsi" w:hAnsiTheme="minorHAnsi" w:cstheme="minorHAnsi"/>
        </w:rPr>
      </w:pPr>
      <w:r w:rsidRPr="001567D6">
        <w:rPr>
          <w:rFonts w:asciiTheme="minorHAnsi" w:hAnsiTheme="minorHAnsi" w:cstheme="minorHAnsi"/>
        </w:rPr>
        <w:t>Kontaktní osoby a odpovědní zaměstnanci kupujícího jsou pro účely této smlouvy ve věcech předání předmětu plnění určeni:</w:t>
      </w:r>
    </w:p>
    <w:p w14:paraId="0F7C76AA" w14:textId="77777777" w:rsidR="0017223E" w:rsidRPr="001567D6" w:rsidRDefault="0017223E" w:rsidP="00EB1E34">
      <w:pPr>
        <w:tabs>
          <w:tab w:val="left" w:pos="284"/>
        </w:tabs>
        <w:spacing w:after="0" w:line="240" w:lineRule="auto"/>
        <w:ind w:left="284"/>
        <w:jc w:val="both"/>
      </w:pPr>
    </w:p>
    <w:p w14:paraId="62E1FEE3" w14:textId="3C2E6CD2" w:rsidR="0017223E" w:rsidRPr="001567D6" w:rsidRDefault="0017223E" w:rsidP="00EB1E34">
      <w:pPr>
        <w:tabs>
          <w:tab w:val="left" w:pos="284"/>
        </w:tabs>
        <w:spacing w:after="0" w:line="240" w:lineRule="auto"/>
        <w:ind w:left="284"/>
        <w:jc w:val="both"/>
        <w:rPr>
          <w:rFonts w:asciiTheme="minorHAnsi" w:hAnsiTheme="minorHAnsi" w:cstheme="minorHAnsi"/>
        </w:rPr>
      </w:pPr>
      <w:r w:rsidRPr="001567D6">
        <w:t>Kontaktní</w:t>
      </w:r>
      <w:r w:rsidRPr="001567D6">
        <w:rPr>
          <w:rFonts w:asciiTheme="minorHAnsi" w:hAnsiTheme="minorHAnsi" w:cstheme="minorHAnsi"/>
        </w:rPr>
        <w:t xml:space="preserve"> osoby: </w:t>
      </w:r>
    </w:p>
    <w:p w14:paraId="12FC2D99" w14:textId="77777777" w:rsidR="0017223E" w:rsidRPr="001567D6" w:rsidRDefault="0017223E" w:rsidP="00EB1E34">
      <w:pPr>
        <w:spacing w:after="0" w:line="240" w:lineRule="auto"/>
        <w:ind w:firstLine="284"/>
        <w:jc w:val="both"/>
        <w:rPr>
          <w:rFonts w:asciiTheme="minorHAnsi" w:hAnsiTheme="minorHAnsi" w:cstheme="minorHAnsi"/>
        </w:rPr>
      </w:pPr>
      <w:permStart w:id="1870739675" w:edGrp="everyone"/>
      <w:r w:rsidRPr="001567D6">
        <w:rPr>
          <w:rFonts w:asciiTheme="minorHAnsi" w:hAnsiTheme="minorHAnsi" w:cstheme="minorHAnsi"/>
        </w:rPr>
        <w:t>…………………………………………………………</w:t>
      </w:r>
      <w:proofErr w:type="gramStart"/>
      <w:r w:rsidRPr="001567D6">
        <w:rPr>
          <w:rFonts w:asciiTheme="minorHAnsi" w:hAnsiTheme="minorHAnsi" w:cstheme="minorHAnsi"/>
        </w:rPr>
        <w:t>…..…</w:t>
      </w:r>
      <w:proofErr w:type="gramEnd"/>
      <w:r w:rsidRPr="001567D6">
        <w:rPr>
          <w:rFonts w:asciiTheme="minorHAnsi" w:hAnsiTheme="minorHAnsi" w:cstheme="minorHAnsi"/>
        </w:rPr>
        <w:t>………….…..</w:t>
      </w:r>
      <w:permEnd w:id="1870739675"/>
      <w:r w:rsidRPr="001567D6">
        <w:rPr>
          <w:rFonts w:asciiTheme="minorHAnsi" w:hAnsiTheme="minorHAnsi" w:cstheme="minorHAnsi"/>
        </w:rPr>
        <w:t xml:space="preserve">, tel. </w:t>
      </w:r>
      <w:permStart w:id="887780657" w:edGrp="everyone"/>
      <w:r w:rsidRPr="001567D6">
        <w:rPr>
          <w:rFonts w:asciiTheme="minorHAnsi" w:hAnsiTheme="minorHAnsi" w:cstheme="minorHAnsi"/>
        </w:rPr>
        <w:t>……….………….…..</w:t>
      </w:r>
      <w:permEnd w:id="887780657"/>
      <w:r w:rsidRPr="001567D6">
        <w:rPr>
          <w:rFonts w:asciiTheme="minorHAnsi" w:hAnsiTheme="minorHAnsi" w:cstheme="minorHAnsi"/>
        </w:rPr>
        <w:t xml:space="preserve">, e-mail . </w:t>
      </w:r>
      <w:permStart w:id="21767223" w:edGrp="everyone"/>
      <w:r w:rsidRPr="001567D6">
        <w:rPr>
          <w:rFonts w:asciiTheme="minorHAnsi" w:hAnsiTheme="minorHAnsi" w:cstheme="minorHAnsi"/>
        </w:rPr>
        <w:t>……………………………………….…..</w:t>
      </w:r>
      <w:permEnd w:id="21767223"/>
      <w:r w:rsidRPr="001567D6">
        <w:rPr>
          <w:rFonts w:asciiTheme="minorHAnsi" w:hAnsiTheme="minorHAnsi" w:cstheme="minorHAnsi"/>
        </w:rPr>
        <w:t>;</w:t>
      </w:r>
    </w:p>
    <w:p w14:paraId="6F6E05F8" w14:textId="77777777" w:rsidR="0017223E" w:rsidRPr="001567D6" w:rsidRDefault="0017223E" w:rsidP="00EB1E34">
      <w:pPr>
        <w:spacing w:after="0" w:line="240" w:lineRule="auto"/>
        <w:ind w:firstLine="284"/>
        <w:jc w:val="both"/>
        <w:rPr>
          <w:rFonts w:asciiTheme="minorHAnsi" w:hAnsiTheme="minorHAnsi" w:cstheme="minorHAnsi"/>
        </w:rPr>
      </w:pPr>
      <w:permStart w:id="310468137" w:edGrp="everyone"/>
      <w:r w:rsidRPr="001567D6">
        <w:rPr>
          <w:rFonts w:asciiTheme="minorHAnsi" w:hAnsiTheme="minorHAnsi" w:cstheme="minorHAnsi"/>
        </w:rPr>
        <w:t>……………………………………………………………..…………….…..</w:t>
      </w:r>
      <w:permEnd w:id="310468137"/>
      <w:r w:rsidRPr="001567D6">
        <w:rPr>
          <w:rFonts w:asciiTheme="minorHAnsi" w:hAnsiTheme="minorHAnsi" w:cstheme="minorHAnsi"/>
        </w:rPr>
        <w:t xml:space="preserve">, tel. </w:t>
      </w:r>
      <w:permStart w:id="326369893" w:edGrp="everyone"/>
      <w:r w:rsidRPr="001567D6">
        <w:rPr>
          <w:rFonts w:asciiTheme="minorHAnsi" w:hAnsiTheme="minorHAnsi" w:cstheme="minorHAnsi"/>
        </w:rPr>
        <w:t>……….………….…..</w:t>
      </w:r>
      <w:permEnd w:id="326369893"/>
      <w:r w:rsidRPr="001567D6">
        <w:rPr>
          <w:rFonts w:asciiTheme="minorHAnsi" w:hAnsiTheme="minorHAnsi" w:cstheme="minorHAnsi"/>
        </w:rPr>
        <w:t xml:space="preserve">, e-mail . </w:t>
      </w:r>
      <w:permStart w:id="1048841878" w:edGrp="everyone"/>
      <w:r w:rsidRPr="001567D6">
        <w:rPr>
          <w:rFonts w:asciiTheme="minorHAnsi" w:hAnsiTheme="minorHAnsi" w:cstheme="minorHAnsi"/>
        </w:rPr>
        <w:t>……………………………………….…..</w:t>
      </w:r>
      <w:permEnd w:id="1048841878"/>
      <w:r w:rsidRPr="001567D6">
        <w:rPr>
          <w:rFonts w:asciiTheme="minorHAnsi" w:hAnsiTheme="minorHAnsi" w:cstheme="minorHAnsi"/>
        </w:rPr>
        <w:t>;</w:t>
      </w:r>
    </w:p>
    <w:p w14:paraId="33B99239" w14:textId="77777777" w:rsidR="0017223E" w:rsidRPr="001567D6" w:rsidRDefault="0017223E" w:rsidP="00EB1E34">
      <w:pPr>
        <w:spacing w:after="0" w:line="240" w:lineRule="auto"/>
        <w:ind w:firstLine="284"/>
        <w:jc w:val="both"/>
        <w:rPr>
          <w:rFonts w:asciiTheme="minorHAnsi" w:hAnsiTheme="minorHAnsi" w:cstheme="minorHAnsi"/>
        </w:rPr>
      </w:pPr>
      <w:permStart w:id="1482889429" w:edGrp="everyone"/>
      <w:r w:rsidRPr="001567D6">
        <w:rPr>
          <w:rFonts w:asciiTheme="minorHAnsi" w:hAnsiTheme="minorHAnsi" w:cstheme="minorHAnsi"/>
        </w:rPr>
        <w:t>……………………………………………………………..…………….…..</w:t>
      </w:r>
      <w:permEnd w:id="1482889429"/>
      <w:r w:rsidRPr="001567D6">
        <w:rPr>
          <w:rFonts w:asciiTheme="minorHAnsi" w:hAnsiTheme="minorHAnsi" w:cstheme="minorHAnsi"/>
        </w:rPr>
        <w:t xml:space="preserve">, tel. </w:t>
      </w:r>
      <w:permStart w:id="2118519280" w:edGrp="everyone"/>
      <w:r w:rsidRPr="001567D6">
        <w:rPr>
          <w:rFonts w:asciiTheme="minorHAnsi" w:hAnsiTheme="minorHAnsi" w:cstheme="minorHAnsi"/>
        </w:rPr>
        <w:t>……….………….…..</w:t>
      </w:r>
      <w:permEnd w:id="2118519280"/>
      <w:r w:rsidRPr="001567D6">
        <w:rPr>
          <w:rFonts w:asciiTheme="minorHAnsi" w:hAnsiTheme="minorHAnsi" w:cstheme="minorHAnsi"/>
        </w:rPr>
        <w:t xml:space="preserve">, e-mail . </w:t>
      </w:r>
      <w:permStart w:id="1995117792" w:edGrp="everyone"/>
      <w:r w:rsidRPr="001567D6">
        <w:rPr>
          <w:rFonts w:asciiTheme="minorHAnsi" w:hAnsiTheme="minorHAnsi" w:cstheme="minorHAnsi"/>
        </w:rPr>
        <w:t>……………………………………….…..</w:t>
      </w:r>
      <w:permEnd w:id="1995117792"/>
      <w:r w:rsidRPr="001567D6">
        <w:rPr>
          <w:rFonts w:asciiTheme="minorHAnsi" w:hAnsiTheme="minorHAnsi" w:cstheme="minorHAnsi"/>
        </w:rPr>
        <w:t>;</w:t>
      </w:r>
    </w:p>
    <w:p w14:paraId="3902542C" w14:textId="77777777" w:rsidR="0017223E" w:rsidRPr="001567D6" w:rsidRDefault="0017223E" w:rsidP="00EB1E34">
      <w:pPr>
        <w:spacing w:after="0" w:line="240" w:lineRule="auto"/>
        <w:ind w:firstLine="284"/>
        <w:jc w:val="both"/>
        <w:rPr>
          <w:rFonts w:asciiTheme="minorHAnsi" w:hAnsiTheme="minorHAnsi" w:cstheme="minorHAnsi"/>
        </w:rPr>
      </w:pPr>
      <w:permStart w:id="1470396122" w:edGrp="everyone"/>
      <w:r w:rsidRPr="001567D6">
        <w:rPr>
          <w:rFonts w:asciiTheme="minorHAnsi" w:hAnsiTheme="minorHAnsi" w:cstheme="minorHAnsi"/>
        </w:rPr>
        <w:t>……………………………………………………………..…………….…..</w:t>
      </w:r>
      <w:permEnd w:id="1470396122"/>
      <w:r w:rsidRPr="001567D6">
        <w:rPr>
          <w:rFonts w:asciiTheme="minorHAnsi" w:hAnsiTheme="minorHAnsi" w:cstheme="minorHAnsi"/>
        </w:rPr>
        <w:t xml:space="preserve">, tel. </w:t>
      </w:r>
      <w:permStart w:id="1665754534" w:edGrp="everyone"/>
      <w:r w:rsidRPr="001567D6">
        <w:rPr>
          <w:rFonts w:asciiTheme="minorHAnsi" w:hAnsiTheme="minorHAnsi" w:cstheme="minorHAnsi"/>
        </w:rPr>
        <w:t>……….………….…..</w:t>
      </w:r>
      <w:permEnd w:id="1665754534"/>
      <w:r w:rsidRPr="001567D6">
        <w:rPr>
          <w:rFonts w:asciiTheme="minorHAnsi" w:hAnsiTheme="minorHAnsi" w:cstheme="minorHAnsi"/>
        </w:rPr>
        <w:t xml:space="preserve">, e-mail . </w:t>
      </w:r>
      <w:permStart w:id="1005595618" w:edGrp="everyone"/>
      <w:r w:rsidRPr="001567D6">
        <w:rPr>
          <w:rFonts w:asciiTheme="minorHAnsi" w:hAnsiTheme="minorHAnsi" w:cstheme="minorHAnsi"/>
        </w:rPr>
        <w:t>……………………………………….…..</w:t>
      </w:r>
      <w:permEnd w:id="1005595618"/>
      <w:r w:rsidRPr="001567D6">
        <w:rPr>
          <w:rFonts w:asciiTheme="minorHAnsi" w:hAnsiTheme="minorHAnsi" w:cstheme="minorHAnsi"/>
        </w:rPr>
        <w:t>;</w:t>
      </w:r>
    </w:p>
    <w:p w14:paraId="7ACDF058" w14:textId="77777777" w:rsidR="0017223E" w:rsidRPr="001567D6" w:rsidRDefault="0017223E" w:rsidP="00EB1E34">
      <w:pPr>
        <w:tabs>
          <w:tab w:val="left" w:pos="284"/>
        </w:tabs>
        <w:spacing w:after="0" w:line="240" w:lineRule="auto"/>
        <w:ind w:left="284"/>
        <w:jc w:val="both"/>
        <w:rPr>
          <w:rFonts w:asciiTheme="minorHAnsi" w:hAnsiTheme="minorHAnsi" w:cstheme="minorHAnsi"/>
        </w:rPr>
      </w:pPr>
    </w:p>
    <w:p w14:paraId="6FE632C8" w14:textId="7EC9CD1D" w:rsidR="007F52FC" w:rsidRPr="001567D6" w:rsidRDefault="007F52FC" w:rsidP="00EB1E34">
      <w:pPr>
        <w:numPr>
          <w:ilvl w:val="1"/>
          <w:numId w:val="162"/>
        </w:numPr>
        <w:tabs>
          <w:tab w:val="left" w:pos="284"/>
        </w:tabs>
        <w:spacing w:after="0" w:line="240" w:lineRule="auto"/>
        <w:ind w:left="284" w:hanging="426"/>
        <w:jc w:val="both"/>
        <w:rPr>
          <w:rFonts w:asciiTheme="minorHAnsi" w:hAnsiTheme="minorHAnsi" w:cstheme="minorHAnsi"/>
        </w:rPr>
      </w:pPr>
      <w:r w:rsidRPr="001567D6">
        <w:rPr>
          <w:rFonts w:asciiTheme="minorHAnsi" w:hAnsiTheme="minorHAnsi" w:cstheme="minorHAnsi"/>
        </w:rPr>
        <w:t>Kontaktní osoby a odpovědní zaměstnanci kupujícího jsou pro účely této smlouvy ve věcech servisních činností určeni:</w:t>
      </w:r>
    </w:p>
    <w:p w14:paraId="6D37288D" w14:textId="77777777" w:rsidR="007F52FC" w:rsidRPr="001567D6" w:rsidRDefault="007F52FC" w:rsidP="00EB1E34">
      <w:pPr>
        <w:tabs>
          <w:tab w:val="left" w:pos="284"/>
        </w:tabs>
        <w:spacing w:after="0" w:line="240" w:lineRule="auto"/>
        <w:ind w:left="284"/>
        <w:jc w:val="both"/>
      </w:pPr>
    </w:p>
    <w:p w14:paraId="781B99D6" w14:textId="77777777" w:rsidR="007F52FC" w:rsidRPr="001567D6" w:rsidRDefault="007F52FC" w:rsidP="00EB1E34">
      <w:pPr>
        <w:tabs>
          <w:tab w:val="left" w:pos="284"/>
        </w:tabs>
        <w:spacing w:after="0" w:line="240" w:lineRule="auto"/>
        <w:ind w:left="284"/>
        <w:jc w:val="both"/>
        <w:rPr>
          <w:rFonts w:asciiTheme="minorHAnsi" w:hAnsiTheme="minorHAnsi" w:cstheme="minorHAnsi"/>
        </w:rPr>
      </w:pPr>
      <w:r w:rsidRPr="001567D6">
        <w:t>Kontaktní</w:t>
      </w:r>
      <w:r w:rsidRPr="001567D6">
        <w:rPr>
          <w:rFonts w:asciiTheme="minorHAnsi" w:hAnsiTheme="minorHAnsi" w:cstheme="minorHAnsi"/>
        </w:rPr>
        <w:t xml:space="preserve"> osoby: </w:t>
      </w:r>
      <w:r w:rsidRPr="001567D6">
        <w:rPr>
          <w:rFonts w:asciiTheme="minorHAnsi" w:hAnsiTheme="minorHAnsi" w:cstheme="minorHAnsi"/>
          <w:vertAlign w:val="superscript"/>
        </w:rPr>
        <w:t>bude doplněno před podpisem smlouvy</w:t>
      </w:r>
    </w:p>
    <w:p w14:paraId="55E9A73E" w14:textId="77777777" w:rsidR="007F52FC" w:rsidRPr="001567D6" w:rsidRDefault="007F52FC" w:rsidP="00EB1E34">
      <w:pPr>
        <w:spacing w:after="0" w:line="240" w:lineRule="auto"/>
        <w:ind w:firstLine="284"/>
        <w:jc w:val="both"/>
        <w:rPr>
          <w:rFonts w:asciiTheme="minorHAnsi" w:hAnsiTheme="minorHAnsi" w:cstheme="minorHAnsi"/>
        </w:rPr>
      </w:pPr>
      <w:r w:rsidRPr="001567D6">
        <w:rPr>
          <w:rFonts w:asciiTheme="minorHAnsi" w:hAnsiTheme="minorHAnsi" w:cstheme="minorHAnsi"/>
        </w:rPr>
        <w:t>…………………………………………………………</w:t>
      </w:r>
      <w:proofErr w:type="gramStart"/>
      <w:r w:rsidRPr="001567D6">
        <w:rPr>
          <w:rFonts w:asciiTheme="minorHAnsi" w:hAnsiTheme="minorHAnsi" w:cstheme="minorHAnsi"/>
        </w:rPr>
        <w:t>…..…</w:t>
      </w:r>
      <w:proofErr w:type="gramEnd"/>
      <w:r w:rsidRPr="001567D6">
        <w:rPr>
          <w:rFonts w:asciiTheme="minorHAnsi" w:hAnsiTheme="minorHAnsi" w:cstheme="minorHAnsi"/>
        </w:rPr>
        <w:t>………….….., tel. ……….………….….., e-mail . ……………………………………….…..;</w:t>
      </w:r>
    </w:p>
    <w:p w14:paraId="7FC1E324" w14:textId="77777777" w:rsidR="007F52FC" w:rsidRPr="001567D6" w:rsidRDefault="007F52FC" w:rsidP="00EB1E34">
      <w:pPr>
        <w:spacing w:after="0" w:line="240" w:lineRule="auto"/>
        <w:ind w:firstLine="284"/>
        <w:jc w:val="both"/>
        <w:rPr>
          <w:rFonts w:asciiTheme="minorHAnsi" w:hAnsiTheme="minorHAnsi" w:cstheme="minorHAnsi"/>
        </w:rPr>
      </w:pPr>
      <w:r w:rsidRPr="001567D6">
        <w:rPr>
          <w:rFonts w:asciiTheme="minorHAnsi" w:hAnsiTheme="minorHAnsi" w:cstheme="minorHAnsi"/>
        </w:rPr>
        <w:t>…………………………………………………………</w:t>
      </w:r>
      <w:proofErr w:type="gramStart"/>
      <w:r w:rsidRPr="001567D6">
        <w:rPr>
          <w:rFonts w:asciiTheme="minorHAnsi" w:hAnsiTheme="minorHAnsi" w:cstheme="minorHAnsi"/>
        </w:rPr>
        <w:t>…..…</w:t>
      </w:r>
      <w:proofErr w:type="gramEnd"/>
      <w:r w:rsidRPr="001567D6">
        <w:rPr>
          <w:rFonts w:asciiTheme="minorHAnsi" w:hAnsiTheme="minorHAnsi" w:cstheme="minorHAnsi"/>
        </w:rPr>
        <w:t>………….….., tel. ……….………….….., e-mail . ……………………………………….…..;</w:t>
      </w:r>
    </w:p>
    <w:p w14:paraId="4C33D251" w14:textId="77777777" w:rsidR="007F52FC" w:rsidRPr="001567D6" w:rsidRDefault="007F52FC" w:rsidP="00EB1E34">
      <w:pPr>
        <w:spacing w:after="0" w:line="240" w:lineRule="auto"/>
        <w:ind w:firstLine="284"/>
        <w:jc w:val="both"/>
        <w:rPr>
          <w:rFonts w:asciiTheme="minorHAnsi" w:hAnsiTheme="minorHAnsi" w:cstheme="minorHAnsi"/>
        </w:rPr>
      </w:pPr>
      <w:r w:rsidRPr="001567D6">
        <w:rPr>
          <w:rFonts w:asciiTheme="minorHAnsi" w:hAnsiTheme="minorHAnsi" w:cstheme="minorHAnsi"/>
        </w:rPr>
        <w:t>…………………………………………………………</w:t>
      </w:r>
      <w:proofErr w:type="gramStart"/>
      <w:r w:rsidRPr="001567D6">
        <w:rPr>
          <w:rFonts w:asciiTheme="minorHAnsi" w:hAnsiTheme="minorHAnsi" w:cstheme="minorHAnsi"/>
        </w:rPr>
        <w:t>…..…</w:t>
      </w:r>
      <w:proofErr w:type="gramEnd"/>
      <w:r w:rsidRPr="001567D6">
        <w:rPr>
          <w:rFonts w:asciiTheme="minorHAnsi" w:hAnsiTheme="minorHAnsi" w:cstheme="minorHAnsi"/>
        </w:rPr>
        <w:t>………….….., tel. ……….………….….., e-mail . ……………………………………….…..;</w:t>
      </w:r>
    </w:p>
    <w:p w14:paraId="7B18392D" w14:textId="77777777" w:rsidR="007F52FC" w:rsidRPr="001567D6" w:rsidRDefault="007F52FC" w:rsidP="00EB1E34">
      <w:pPr>
        <w:spacing w:after="0" w:line="240" w:lineRule="auto"/>
        <w:ind w:firstLine="284"/>
        <w:jc w:val="both"/>
        <w:rPr>
          <w:rFonts w:asciiTheme="minorHAnsi" w:hAnsiTheme="minorHAnsi" w:cstheme="minorHAnsi"/>
        </w:rPr>
      </w:pPr>
      <w:r w:rsidRPr="001567D6">
        <w:rPr>
          <w:rFonts w:asciiTheme="minorHAnsi" w:hAnsiTheme="minorHAnsi" w:cstheme="minorHAnsi"/>
        </w:rPr>
        <w:t>…………………………………………………………</w:t>
      </w:r>
      <w:proofErr w:type="gramStart"/>
      <w:r w:rsidRPr="001567D6">
        <w:rPr>
          <w:rFonts w:asciiTheme="minorHAnsi" w:hAnsiTheme="minorHAnsi" w:cstheme="minorHAnsi"/>
        </w:rPr>
        <w:t>…..…</w:t>
      </w:r>
      <w:proofErr w:type="gramEnd"/>
      <w:r w:rsidRPr="001567D6">
        <w:rPr>
          <w:rFonts w:asciiTheme="minorHAnsi" w:hAnsiTheme="minorHAnsi" w:cstheme="minorHAnsi"/>
        </w:rPr>
        <w:t>………….….., tel. ……….………….….., e-mail . ……………………………………….…..;</w:t>
      </w:r>
    </w:p>
    <w:p w14:paraId="7C57A233" w14:textId="77777777" w:rsidR="007F52FC" w:rsidRPr="001567D6" w:rsidRDefault="007F52FC" w:rsidP="00EB1E34">
      <w:pPr>
        <w:tabs>
          <w:tab w:val="left" w:pos="284"/>
        </w:tabs>
        <w:spacing w:after="0" w:line="240" w:lineRule="auto"/>
        <w:ind w:left="284"/>
        <w:jc w:val="both"/>
        <w:rPr>
          <w:rFonts w:asciiTheme="minorHAnsi" w:hAnsiTheme="minorHAnsi" w:cstheme="minorHAnsi"/>
        </w:rPr>
      </w:pPr>
    </w:p>
    <w:p w14:paraId="498A69B0" w14:textId="77777777" w:rsidR="0017223E" w:rsidRPr="001567D6" w:rsidRDefault="0017223E" w:rsidP="00EB1E34">
      <w:pPr>
        <w:tabs>
          <w:tab w:val="left" w:pos="284"/>
        </w:tabs>
        <w:spacing w:after="0" w:line="240" w:lineRule="auto"/>
        <w:ind w:left="284"/>
        <w:jc w:val="both"/>
        <w:rPr>
          <w:rFonts w:asciiTheme="minorHAnsi" w:hAnsiTheme="minorHAnsi" w:cstheme="minorHAnsi"/>
        </w:rPr>
      </w:pPr>
    </w:p>
    <w:p w14:paraId="3D816D0E" w14:textId="2ACD30A5" w:rsidR="0017223E" w:rsidRPr="001567D6" w:rsidRDefault="0017223E" w:rsidP="00EB1E34">
      <w:pPr>
        <w:numPr>
          <w:ilvl w:val="1"/>
          <w:numId w:val="162"/>
        </w:numPr>
        <w:tabs>
          <w:tab w:val="left" w:pos="284"/>
        </w:tabs>
        <w:spacing w:after="0" w:line="240" w:lineRule="auto"/>
        <w:ind w:left="284" w:hanging="426"/>
        <w:jc w:val="both"/>
        <w:rPr>
          <w:rFonts w:asciiTheme="minorHAnsi" w:hAnsiTheme="minorHAnsi" w:cstheme="minorHAnsi"/>
        </w:rPr>
      </w:pPr>
      <w:r w:rsidRPr="001567D6">
        <w:rPr>
          <w:rFonts w:asciiTheme="minorHAnsi" w:hAnsiTheme="minorHAnsi" w:cstheme="minorHAnsi"/>
        </w:rPr>
        <w:t xml:space="preserve">Kontaktní osoby </w:t>
      </w:r>
      <w:r w:rsidR="008D2893" w:rsidRPr="001567D6">
        <w:rPr>
          <w:rFonts w:asciiTheme="minorHAnsi" w:hAnsiTheme="minorHAnsi" w:cstheme="minorHAnsi"/>
        </w:rPr>
        <w:t>prodávajícího</w:t>
      </w:r>
      <w:r w:rsidRPr="001567D6">
        <w:rPr>
          <w:rFonts w:asciiTheme="minorHAnsi" w:hAnsiTheme="minorHAnsi" w:cstheme="minorHAnsi"/>
        </w:rPr>
        <w:t xml:space="preserve"> jsou pro účely této smlouvy ve věcech stavební připravenosti, projektových podkladů pro instalaci zařízení a ostatních se stavbou souvisejících náležitostí v místě plnění:</w:t>
      </w:r>
    </w:p>
    <w:p w14:paraId="294195E4" w14:textId="77777777" w:rsidR="0017223E" w:rsidRPr="001567D6" w:rsidRDefault="0017223E" w:rsidP="00EB1E34">
      <w:pPr>
        <w:tabs>
          <w:tab w:val="left" w:pos="284"/>
        </w:tabs>
        <w:spacing w:after="0" w:line="240" w:lineRule="auto"/>
        <w:ind w:left="284"/>
        <w:jc w:val="both"/>
      </w:pPr>
    </w:p>
    <w:p w14:paraId="54202391" w14:textId="0F5F12E0" w:rsidR="0017223E" w:rsidRPr="001567D6" w:rsidRDefault="0017223E" w:rsidP="00EB1E34">
      <w:pPr>
        <w:tabs>
          <w:tab w:val="left" w:pos="284"/>
        </w:tabs>
        <w:spacing w:after="0" w:line="240" w:lineRule="auto"/>
        <w:ind w:left="284"/>
        <w:jc w:val="both"/>
        <w:rPr>
          <w:rFonts w:asciiTheme="minorHAnsi" w:hAnsiTheme="minorHAnsi" w:cstheme="minorHAnsi"/>
        </w:rPr>
      </w:pPr>
      <w:r w:rsidRPr="001567D6">
        <w:t>Kontaktní</w:t>
      </w:r>
      <w:r w:rsidRPr="001567D6">
        <w:rPr>
          <w:rFonts w:asciiTheme="minorHAnsi" w:hAnsiTheme="minorHAnsi" w:cstheme="minorHAnsi"/>
        </w:rPr>
        <w:t xml:space="preserve"> osoby: </w:t>
      </w:r>
    </w:p>
    <w:p w14:paraId="70016669" w14:textId="77777777" w:rsidR="0017223E" w:rsidRPr="001567D6" w:rsidRDefault="0017223E" w:rsidP="00EB1E34">
      <w:pPr>
        <w:spacing w:after="0" w:line="240" w:lineRule="auto"/>
        <w:ind w:firstLine="284"/>
        <w:jc w:val="both"/>
        <w:rPr>
          <w:rFonts w:asciiTheme="minorHAnsi" w:hAnsiTheme="minorHAnsi" w:cstheme="minorHAnsi"/>
        </w:rPr>
      </w:pPr>
      <w:permStart w:id="553462897" w:edGrp="everyone"/>
      <w:r w:rsidRPr="001567D6">
        <w:rPr>
          <w:rFonts w:asciiTheme="minorHAnsi" w:hAnsiTheme="minorHAnsi" w:cstheme="minorHAnsi"/>
        </w:rPr>
        <w:t>……………………………………………………………..…………….…..</w:t>
      </w:r>
      <w:permEnd w:id="553462897"/>
      <w:r w:rsidRPr="001567D6">
        <w:rPr>
          <w:rFonts w:asciiTheme="minorHAnsi" w:hAnsiTheme="minorHAnsi" w:cstheme="minorHAnsi"/>
        </w:rPr>
        <w:t xml:space="preserve">, tel. </w:t>
      </w:r>
      <w:permStart w:id="1651976987" w:edGrp="everyone"/>
      <w:r w:rsidRPr="001567D6">
        <w:rPr>
          <w:rFonts w:asciiTheme="minorHAnsi" w:hAnsiTheme="minorHAnsi" w:cstheme="minorHAnsi"/>
        </w:rPr>
        <w:t>……….………….…..</w:t>
      </w:r>
      <w:permEnd w:id="1651976987"/>
      <w:r w:rsidRPr="001567D6">
        <w:rPr>
          <w:rFonts w:asciiTheme="minorHAnsi" w:hAnsiTheme="minorHAnsi" w:cstheme="minorHAnsi"/>
        </w:rPr>
        <w:t xml:space="preserve">, e-mail . </w:t>
      </w:r>
      <w:permStart w:id="833881589" w:edGrp="everyone"/>
      <w:r w:rsidRPr="001567D6">
        <w:rPr>
          <w:rFonts w:asciiTheme="minorHAnsi" w:hAnsiTheme="minorHAnsi" w:cstheme="minorHAnsi"/>
        </w:rPr>
        <w:t>……………………………………….…..</w:t>
      </w:r>
      <w:permEnd w:id="833881589"/>
      <w:r w:rsidRPr="001567D6">
        <w:rPr>
          <w:rFonts w:asciiTheme="minorHAnsi" w:hAnsiTheme="minorHAnsi" w:cstheme="minorHAnsi"/>
        </w:rPr>
        <w:t>;</w:t>
      </w:r>
    </w:p>
    <w:p w14:paraId="00C2CA33" w14:textId="77777777" w:rsidR="0017223E" w:rsidRPr="001567D6" w:rsidRDefault="0017223E" w:rsidP="00EB1E34">
      <w:pPr>
        <w:spacing w:after="0" w:line="240" w:lineRule="auto"/>
        <w:ind w:firstLine="284"/>
        <w:jc w:val="both"/>
        <w:rPr>
          <w:rFonts w:asciiTheme="minorHAnsi" w:hAnsiTheme="minorHAnsi" w:cstheme="minorHAnsi"/>
        </w:rPr>
      </w:pPr>
      <w:permStart w:id="1700471405" w:edGrp="everyone"/>
      <w:r w:rsidRPr="001567D6">
        <w:rPr>
          <w:rFonts w:asciiTheme="minorHAnsi" w:hAnsiTheme="minorHAnsi" w:cstheme="minorHAnsi"/>
        </w:rPr>
        <w:t>……………………………………………………………..…………….…..</w:t>
      </w:r>
      <w:permEnd w:id="1700471405"/>
      <w:r w:rsidRPr="001567D6">
        <w:rPr>
          <w:rFonts w:asciiTheme="minorHAnsi" w:hAnsiTheme="minorHAnsi" w:cstheme="minorHAnsi"/>
        </w:rPr>
        <w:t xml:space="preserve">, tel. </w:t>
      </w:r>
      <w:permStart w:id="594612585" w:edGrp="everyone"/>
      <w:r w:rsidRPr="001567D6">
        <w:rPr>
          <w:rFonts w:asciiTheme="minorHAnsi" w:hAnsiTheme="minorHAnsi" w:cstheme="minorHAnsi"/>
        </w:rPr>
        <w:t>……….………….…..</w:t>
      </w:r>
      <w:permEnd w:id="594612585"/>
      <w:r w:rsidRPr="001567D6">
        <w:rPr>
          <w:rFonts w:asciiTheme="minorHAnsi" w:hAnsiTheme="minorHAnsi" w:cstheme="minorHAnsi"/>
        </w:rPr>
        <w:t xml:space="preserve">, e-mail . </w:t>
      </w:r>
      <w:permStart w:id="1300979089" w:edGrp="everyone"/>
      <w:r w:rsidRPr="001567D6">
        <w:rPr>
          <w:rFonts w:asciiTheme="minorHAnsi" w:hAnsiTheme="minorHAnsi" w:cstheme="minorHAnsi"/>
        </w:rPr>
        <w:t>……………………………………….…..</w:t>
      </w:r>
      <w:permEnd w:id="1300979089"/>
      <w:r w:rsidRPr="001567D6">
        <w:rPr>
          <w:rFonts w:asciiTheme="minorHAnsi" w:hAnsiTheme="minorHAnsi" w:cstheme="minorHAnsi"/>
        </w:rPr>
        <w:t>;</w:t>
      </w:r>
    </w:p>
    <w:p w14:paraId="4BD3CA56" w14:textId="77777777" w:rsidR="0017223E" w:rsidRPr="001567D6" w:rsidRDefault="0017223E" w:rsidP="00EB1E34">
      <w:pPr>
        <w:spacing w:after="0" w:line="240" w:lineRule="auto"/>
        <w:ind w:firstLine="284"/>
        <w:jc w:val="both"/>
        <w:rPr>
          <w:rFonts w:asciiTheme="minorHAnsi" w:hAnsiTheme="minorHAnsi" w:cstheme="minorHAnsi"/>
        </w:rPr>
      </w:pPr>
      <w:permStart w:id="858529624" w:edGrp="everyone"/>
      <w:r w:rsidRPr="001567D6">
        <w:rPr>
          <w:rFonts w:asciiTheme="minorHAnsi" w:hAnsiTheme="minorHAnsi" w:cstheme="minorHAnsi"/>
        </w:rPr>
        <w:t>……………………………………………………………..…………….…..</w:t>
      </w:r>
      <w:permEnd w:id="858529624"/>
      <w:r w:rsidRPr="001567D6">
        <w:rPr>
          <w:rFonts w:asciiTheme="minorHAnsi" w:hAnsiTheme="minorHAnsi" w:cstheme="minorHAnsi"/>
        </w:rPr>
        <w:t xml:space="preserve">, tel. </w:t>
      </w:r>
      <w:permStart w:id="2003582932" w:edGrp="everyone"/>
      <w:r w:rsidRPr="001567D6">
        <w:rPr>
          <w:rFonts w:asciiTheme="minorHAnsi" w:hAnsiTheme="minorHAnsi" w:cstheme="minorHAnsi"/>
        </w:rPr>
        <w:t>……….………….…..</w:t>
      </w:r>
      <w:permEnd w:id="2003582932"/>
      <w:r w:rsidRPr="001567D6">
        <w:rPr>
          <w:rFonts w:asciiTheme="minorHAnsi" w:hAnsiTheme="minorHAnsi" w:cstheme="minorHAnsi"/>
        </w:rPr>
        <w:t xml:space="preserve">, e-mail . </w:t>
      </w:r>
      <w:permStart w:id="1757556244" w:edGrp="everyone"/>
      <w:r w:rsidRPr="001567D6">
        <w:rPr>
          <w:rFonts w:asciiTheme="minorHAnsi" w:hAnsiTheme="minorHAnsi" w:cstheme="minorHAnsi"/>
        </w:rPr>
        <w:t>……………………………………….…..</w:t>
      </w:r>
      <w:permEnd w:id="1757556244"/>
      <w:r w:rsidRPr="001567D6">
        <w:rPr>
          <w:rFonts w:asciiTheme="minorHAnsi" w:hAnsiTheme="minorHAnsi" w:cstheme="minorHAnsi"/>
        </w:rPr>
        <w:t>;</w:t>
      </w:r>
    </w:p>
    <w:p w14:paraId="17062DD9" w14:textId="77777777" w:rsidR="0017223E" w:rsidRPr="001567D6" w:rsidRDefault="0017223E" w:rsidP="00EB1E34">
      <w:pPr>
        <w:tabs>
          <w:tab w:val="left" w:pos="284"/>
        </w:tabs>
        <w:spacing w:after="0" w:line="240" w:lineRule="auto"/>
        <w:ind w:left="284"/>
        <w:jc w:val="both"/>
        <w:rPr>
          <w:rFonts w:asciiTheme="minorHAnsi" w:hAnsiTheme="minorHAnsi" w:cstheme="minorHAnsi"/>
        </w:rPr>
      </w:pPr>
    </w:p>
    <w:p w14:paraId="3EB01AB6" w14:textId="77777777" w:rsidR="008F05A4" w:rsidRPr="001567D6" w:rsidRDefault="008F05A4" w:rsidP="00EB1E34">
      <w:pPr>
        <w:tabs>
          <w:tab w:val="left" w:pos="284"/>
        </w:tabs>
        <w:spacing w:after="0" w:line="240" w:lineRule="auto"/>
        <w:ind w:left="284"/>
        <w:jc w:val="both"/>
        <w:rPr>
          <w:rFonts w:asciiTheme="minorHAnsi" w:hAnsiTheme="minorHAnsi" w:cstheme="minorHAnsi"/>
        </w:rPr>
      </w:pPr>
    </w:p>
    <w:p w14:paraId="63198C49" w14:textId="77777777" w:rsidR="0017223E" w:rsidRPr="001567D6" w:rsidRDefault="0017223E" w:rsidP="00EB1E34">
      <w:pPr>
        <w:tabs>
          <w:tab w:val="left" w:pos="284"/>
        </w:tabs>
        <w:spacing w:after="0" w:line="240" w:lineRule="auto"/>
        <w:ind w:left="284"/>
        <w:jc w:val="both"/>
        <w:rPr>
          <w:rFonts w:asciiTheme="minorHAnsi" w:hAnsiTheme="minorHAnsi" w:cstheme="minorHAnsi"/>
        </w:rPr>
      </w:pPr>
    </w:p>
    <w:p w14:paraId="6627BE09" w14:textId="001D077A" w:rsidR="0017223E" w:rsidRPr="001567D6" w:rsidRDefault="0017223E" w:rsidP="00EB1E34">
      <w:pPr>
        <w:numPr>
          <w:ilvl w:val="1"/>
          <w:numId w:val="162"/>
        </w:numPr>
        <w:tabs>
          <w:tab w:val="left" w:pos="284"/>
        </w:tabs>
        <w:spacing w:after="0" w:line="240" w:lineRule="auto"/>
        <w:ind w:left="284" w:hanging="426"/>
        <w:jc w:val="both"/>
        <w:rPr>
          <w:rFonts w:asciiTheme="minorHAnsi" w:hAnsiTheme="minorHAnsi" w:cstheme="minorHAnsi"/>
        </w:rPr>
      </w:pPr>
      <w:r w:rsidRPr="001567D6">
        <w:rPr>
          <w:rFonts w:asciiTheme="minorHAnsi" w:hAnsiTheme="minorHAnsi" w:cstheme="minorHAnsi"/>
        </w:rPr>
        <w:t xml:space="preserve">Kontaktní osoby </w:t>
      </w:r>
      <w:r w:rsidR="008D2893" w:rsidRPr="001567D6">
        <w:rPr>
          <w:rFonts w:asciiTheme="minorHAnsi" w:hAnsiTheme="minorHAnsi" w:cstheme="minorHAnsi"/>
        </w:rPr>
        <w:t>prodávajícího</w:t>
      </w:r>
      <w:r w:rsidRPr="001567D6">
        <w:rPr>
          <w:rFonts w:asciiTheme="minorHAnsi" w:hAnsiTheme="minorHAnsi" w:cstheme="minorHAnsi"/>
        </w:rPr>
        <w:t xml:space="preserve"> jsou pro účely této smlouvy ve věcech předání předmětu plnění určeni:</w:t>
      </w:r>
    </w:p>
    <w:p w14:paraId="1DB2403B" w14:textId="77777777" w:rsidR="0017223E" w:rsidRPr="001567D6" w:rsidRDefault="0017223E" w:rsidP="00EB1E34">
      <w:pPr>
        <w:tabs>
          <w:tab w:val="left" w:pos="284"/>
        </w:tabs>
        <w:spacing w:after="0" w:line="240" w:lineRule="auto"/>
        <w:ind w:left="284"/>
        <w:jc w:val="both"/>
      </w:pPr>
    </w:p>
    <w:p w14:paraId="5A56CC8E" w14:textId="4D63E554" w:rsidR="0017223E" w:rsidRPr="001567D6" w:rsidRDefault="0017223E" w:rsidP="00EB1E34">
      <w:pPr>
        <w:tabs>
          <w:tab w:val="left" w:pos="284"/>
        </w:tabs>
        <w:spacing w:after="0" w:line="240" w:lineRule="auto"/>
        <w:ind w:left="284"/>
        <w:jc w:val="both"/>
        <w:rPr>
          <w:rFonts w:asciiTheme="minorHAnsi" w:hAnsiTheme="minorHAnsi" w:cstheme="minorHAnsi"/>
        </w:rPr>
      </w:pPr>
      <w:r w:rsidRPr="001567D6">
        <w:t>Kontaktní</w:t>
      </w:r>
      <w:r w:rsidRPr="001567D6">
        <w:rPr>
          <w:rFonts w:asciiTheme="minorHAnsi" w:hAnsiTheme="minorHAnsi" w:cstheme="minorHAnsi"/>
        </w:rPr>
        <w:t xml:space="preserve"> osoby: </w:t>
      </w:r>
    </w:p>
    <w:p w14:paraId="4EF25B78" w14:textId="77777777" w:rsidR="0017223E" w:rsidRPr="001567D6" w:rsidRDefault="0017223E" w:rsidP="00EB1E34">
      <w:pPr>
        <w:spacing w:after="0" w:line="240" w:lineRule="auto"/>
        <w:ind w:firstLine="284"/>
        <w:jc w:val="both"/>
        <w:rPr>
          <w:rFonts w:asciiTheme="minorHAnsi" w:hAnsiTheme="minorHAnsi" w:cstheme="minorHAnsi"/>
        </w:rPr>
      </w:pPr>
      <w:permStart w:id="1464282350" w:edGrp="everyone"/>
      <w:r w:rsidRPr="001567D6">
        <w:rPr>
          <w:rFonts w:asciiTheme="minorHAnsi" w:hAnsiTheme="minorHAnsi" w:cstheme="minorHAnsi"/>
        </w:rPr>
        <w:t>……………………………………………………………..…………….…..</w:t>
      </w:r>
      <w:permEnd w:id="1464282350"/>
      <w:r w:rsidRPr="001567D6">
        <w:rPr>
          <w:rFonts w:asciiTheme="minorHAnsi" w:hAnsiTheme="minorHAnsi" w:cstheme="minorHAnsi"/>
        </w:rPr>
        <w:t xml:space="preserve">, tel. </w:t>
      </w:r>
      <w:permStart w:id="336138781" w:edGrp="everyone"/>
      <w:r w:rsidRPr="001567D6">
        <w:rPr>
          <w:rFonts w:asciiTheme="minorHAnsi" w:hAnsiTheme="minorHAnsi" w:cstheme="minorHAnsi"/>
        </w:rPr>
        <w:t>……….………….…..</w:t>
      </w:r>
      <w:permEnd w:id="336138781"/>
      <w:r w:rsidRPr="001567D6">
        <w:rPr>
          <w:rFonts w:asciiTheme="minorHAnsi" w:hAnsiTheme="minorHAnsi" w:cstheme="minorHAnsi"/>
        </w:rPr>
        <w:t xml:space="preserve">, e-mail . </w:t>
      </w:r>
      <w:permStart w:id="1363435331" w:edGrp="everyone"/>
      <w:r w:rsidRPr="001567D6">
        <w:rPr>
          <w:rFonts w:asciiTheme="minorHAnsi" w:hAnsiTheme="minorHAnsi" w:cstheme="minorHAnsi"/>
        </w:rPr>
        <w:t>……………………………………….…..</w:t>
      </w:r>
      <w:permEnd w:id="1363435331"/>
      <w:r w:rsidRPr="001567D6">
        <w:rPr>
          <w:rFonts w:asciiTheme="minorHAnsi" w:hAnsiTheme="minorHAnsi" w:cstheme="minorHAnsi"/>
        </w:rPr>
        <w:t>;</w:t>
      </w:r>
    </w:p>
    <w:p w14:paraId="42ABFC69" w14:textId="77777777" w:rsidR="0017223E" w:rsidRPr="001567D6" w:rsidRDefault="0017223E" w:rsidP="00EB1E34">
      <w:pPr>
        <w:spacing w:after="0" w:line="240" w:lineRule="auto"/>
        <w:ind w:firstLine="284"/>
        <w:jc w:val="both"/>
        <w:rPr>
          <w:rFonts w:asciiTheme="minorHAnsi" w:hAnsiTheme="minorHAnsi" w:cstheme="minorHAnsi"/>
        </w:rPr>
      </w:pPr>
      <w:permStart w:id="1540780141" w:edGrp="everyone"/>
      <w:r w:rsidRPr="001567D6">
        <w:rPr>
          <w:rFonts w:asciiTheme="minorHAnsi" w:hAnsiTheme="minorHAnsi" w:cstheme="minorHAnsi"/>
        </w:rPr>
        <w:t>……………………………………………………………..…………….…..</w:t>
      </w:r>
      <w:permEnd w:id="1540780141"/>
      <w:r w:rsidRPr="001567D6">
        <w:rPr>
          <w:rFonts w:asciiTheme="minorHAnsi" w:hAnsiTheme="minorHAnsi" w:cstheme="minorHAnsi"/>
        </w:rPr>
        <w:t xml:space="preserve">, tel. </w:t>
      </w:r>
      <w:permStart w:id="1259036629" w:edGrp="everyone"/>
      <w:r w:rsidRPr="001567D6">
        <w:rPr>
          <w:rFonts w:asciiTheme="minorHAnsi" w:hAnsiTheme="minorHAnsi" w:cstheme="minorHAnsi"/>
        </w:rPr>
        <w:t>……….………….…..</w:t>
      </w:r>
      <w:permEnd w:id="1259036629"/>
      <w:r w:rsidRPr="001567D6">
        <w:rPr>
          <w:rFonts w:asciiTheme="minorHAnsi" w:hAnsiTheme="minorHAnsi" w:cstheme="minorHAnsi"/>
        </w:rPr>
        <w:t xml:space="preserve">, e-mail . </w:t>
      </w:r>
      <w:permStart w:id="1727671120" w:edGrp="everyone"/>
      <w:r w:rsidRPr="001567D6">
        <w:rPr>
          <w:rFonts w:asciiTheme="minorHAnsi" w:hAnsiTheme="minorHAnsi" w:cstheme="minorHAnsi"/>
        </w:rPr>
        <w:t>……………………………………….…..</w:t>
      </w:r>
      <w:permEnd w:id="1727671120"/>
      <w:r w:rsidRPr="001567D6">
        <w:rPr>
          <w:rFonts w:asciiTheme="minorHAnsi" w:hAnsiTheme="minorHAnsi" w:cstheme="minorHAnsi"/>
        </w:rPr>
        <w:t>;</w:t>
      </w:r>
    </w:p>
    <w:p w14:paraId="5AFF1E9C" w14:textId="77777777" w:rsidR="0017223E" w:rsidRPr="001567D6" w:rsidRDefault="0017223E" w:rsidP="00EB1E34">
      <w:pPr>
        <w:spacing w:after="0" w:line="240" w:lineRule="auto"/>
        <w:ind w:firstLine="284"/>
        <w:jc w:val="both"/>
        <w:rPr>
          <w:rFonts w:asciiTheme="minorHAnsi" w:hAnsiTheme="minorHAnsi" w:cstheme="minorHAnsi"/>
        </w:rPr>
      </w:pPr>
      <w:permStart w:id="525163693" w:edGrp="everyone"/>
      <w:r w:rsidRPr="001567D6">
        <w:rPr>
          <w:rFonts w:asciiTheme="minorHAnsi" w:hAnsiTheme="minorHAnsi" w:cstheme="minorHAnsi"/>
        </w:rPr>
        <w:lastRenderedPageBreak/>
        <w:t>……………………………………………………………..…………….…..</w:t>
      </w:r>
      <w:permEnd w:id="525163693"/>
      <w:r w:rsidRPr="001567D6">
        <w:rPr>
          <w:rFonts w:asciiTheme="minorHAnsi" w:hAnsiTheme="minorHAnsi" w:cstheme="minorHAnsi"/>
        </w:rPr>
        <w:t xml:space="preserve">, tel. </w:t>
      </w:r>
      <w:permStart w:id="555419485" w:edGrp="everyone"/>
      <w:r w:rsidRPr="001567D6">
        <w:rPr>
          <w:rFonts w:asciiTheme="minorHAnsi" w:hAnsiTheme="minorHAnsi" w:cstheme="minorHAnsi"/>
        </w:rPr>
        <w:t>……….………….…..</w:t>
      </w:r>
      <w:permEnd w:id="555419485"/>
      <w:r w:rsidRPr="001567D6">
        <w:rPr>
          <w:rFonts w:asciiTheme="minorHAnsi" w:hAnsiTheme="minorHAnsi" w:cstheme="minorHAnsi"/>
        </w:rPr>
        <w:t xml:space="preserve">, e-mail . </w:t>
      </w:r>
      <w:permStart w:id="1587106229" w:edGrp="everyone"/>
      <w:r w:rsidRPr="001567D6">
        <w:rPr>
          <w:rFonts w:asciiTheme="minorHAnsi" w:hAnsiTheme="minorHAnsi" w:cstheme="minorHAnsi"/>
        </w:rPr>
        <w:t>……………………………………….…..</w:t>
      </w:r>
      <w:permEnd w:id="1587106229"/>
      <w:r w:rsidRPr="001567D6">
        <w:rPr>
          <w:rFonts w:asciiTheme="minorHAnsi" w:hAnsiTheme="minorHAnsi" w:cstheme="minorHAnsi"/>
        </w:rPr>
        <w:t>;</w:t>
      </w:r>
    </w:p>
    <w:p w14:paraId="0846380B" w14:textId="77777777" w:rsidR="0017223E" w:rsidRPr="001567D6" w:rsidRDefault="0017223E" w:rsidP="00EB1E34">
      <w:pPr>
        <w:spacing w:after="0" w:line="240" w:lineRule="auto"/>
        <w:ind w:firstLine="284"/>
        <w:jc w:val="both"/>
        <w:rPr>
          <w:rFonts w:asciiTheme="minorHAnsi" w:hAnsiTheme="minorHAnsi" w:cstheme="minorHAnsi"/>
        </w:rPr>
      </w:pPr>
      <w:permStart w:id="1452305807" w:edGrp="everyone"/>
      <w:r w:rsidRPr="001567D6">
        <w:rPr>
          <w:rFonts w:asciiTheme="minorHAnsi" w:hAnsiTheme="minorHAnsi" w:cstheme="minorHAnsi"/>
        </w:rPr>
        <w:t>……………………………………………………………..…………….…..</w:t>
      </w:r>
      <w:permEnd w:id="1452305807"/>
      <w:r w:rsidRPr="001567D6">
        <w:rPr>
          <w:rFonts w:asciiTheme="minorHAnsi" w:hAnsiTheme="minorHAnsi" w:cstheme="minorHAnsi"/>
        </w:rPr>
        <w:t xml:space="preserve">, tel. </w:t>
      </w:r>
      <w:permStart w:id="1564026003" w:edGrp="everyone"/>
      <w:r w:rsidRPr="001567D6">
        <w:rPr>
          <w:rFonts w:asciiTheme="minorHAnsi" w:hAnsiTheme="minorHAnsi" w:cstheme="minorHAnsi"/>
        </w:rPr>
        <w:t>……….………….…..</w:t>
      </w:r>
      <w:permEnd w:id="1564026003"/>
      <w:r w:rsidRPr="001567D6">
        <w:rPr>
          <w:rFonts w:asciiTheme="minorHAnsi" w:hAnsiTheme="minorHAnsi" w:cstheme="minorHAnsi"/>
        </w:rPr>
        <w:t xml:space="preserve">, e-mail . </w:t>
      </w:r>
      <w:permStart w:id="1273769491" w:edGrp="everyone"/>
      <w:r w:rsidRPr="001567D6">
        <w:rPr>
          <w:rFonts w:asciiTheme="minorHAnsi" w:hAnsiTheme="minorHAnsi" w:cstheme="minorHAnsi"/>
        </w:rPr>
        <w:t>……………………………………….…..</w:t>
      </w:r>
      <w:permEnd w:id="1273769491"/>
      <w:r w:rsidRPr="001567D6">
        <w:rPr>
          <w:rFonts w:asciiTheme="minorHAnsi" w:hAnsiTheme="minorHAnsi" w:cstheme="minorHAnsi"/>
        </w:rPr>
        <w:t>;</w:t>
      </w:r>
    </w:p>
    <w:p w14:paraId="0D301164" w14:textId="77777777" w:rsidR="0017223E" w:rsidRPr="001567D6" w:rsidRDefault="0017223E" w:rsidP="00EB1E34">
      <w:pPr>
        <w:tabs>
          <w:tab w:val="left" w:pos="284"/>
        </w:tabs>
        <w:spacing w:after="0" w:line="240" w:lineRule="auto"/>
        <w:ind w:left="284"/>
        <w:jc w:val="both"/>
        <w:rPr>
          <w:rFonts w:asciiTheme="minorHAnsi" w:hAnsiTheme="minorHAnsi" w:cstheme="minorHAnsi"/>
        </w:rPr>
      </w:pPr>
    </w:p>
    <w:p w14:paraId="2963DD06" w14:textId="36B93DB3" w:rsidR="0017223E" w:rsidRPr="001567D6" w:rsidRDefault="0017223E" w:rsidP="00EB1E34">
      <w:pPr>
        <w:tabs>
          <w:tab w:val="left" w:pos="284"/>
        </w:tabs>
        <w:spacing w:after="0" w:line="240" w:lineRule="auto"/>
        <w:ind w:left="284"/>
        <w:jc w:val="both"/>
        <w:rPr>
          <w:rFonts w:asciiTheme="minorHAnsi" w:hAnsiTheme="minorHAnsi" w:cstheme="minorHAnsi"/>
        </w:rPr>
      </w:pPr>
    </w:p>
    <w:p w14:paraId="3135559C" w14:textId="0F5654CD" w:rsidR="00E91CE7" w:rsidRPr="001567D6" w:rsidRDefault="00E91CE7" w:rsidP="00EB1E34">
      <w:pPr>
        <w:numPr>
          <w:ilvl w:val="1"/>
          <w:numId w:val="162"/>
        </w:numPr>
        <w:tabs>
          <w:tab w:val="left" w:pos="284"/>
        </w:tabs>
        <w:spacing w:after="0" w:line="240" w:lineRule="auto"/>
        <w:ind w:left="284" w:hanging="426"/>
        <w:jc w:val="both"/>
        <w:rPr>
          <w:rFonts w:asciiTheme="minorHAnsi" w:hAnsiTheme="minorHAnsi" w:cstheme="minorHAnsi"/>
        </w:rPr>
      </w:pPr>
      <w:r w:rsidRPr="001567D6">
        <w:rPr>
          <w:rFonts w:asciiTheme="minorHAnsi" w:hAnsiTheme="minorHAnsi" w:cstheme="minorHAnsi"/>
        </w:rPr>
        <w:t xml:space="preserve">Prodávající je povinen </w:t>
      </w:r>
      <w:r w:rsidR="00C7384D" w:rsidRPr="001567D6">
        <w:rPr>
          <w:rFonts w:asciiTheme="minorHAnsi" w:hAnsiTheme="minorHAnsi" w:cstheme="minorHAnsi"/>
        </w:rPr>
        <w:t xml:space="preserve">písemně </w:t>
      </w:r>
      <w:r w:rsidRPr="001567D6">
        <w:rPr>
          <w:rFonts w:asciiTheme="minorHAnsi" w:hAnsiTheme="minorHAnsi" w:cstheme="minorHAnsi"/>
        </w:rPr>
        <w:t>sdělit kupujícímu</w:t>
      </w:r>
      <w:r w:rsidR="00C7384D" w:rsidRPr="001567D6">
        <w:rPr>
          <w:rFonts w:asciiTheme="minorHAnsi" w:hAnsiTheme="minorHAnsi" w:cstheme="minorHAnsi"/>
        </w:rPr>
        <w:t>,</w:t>
      </w:r>
      <w:r w:rsidR="00A85056" w:rsidRPr="001567D6">
        <w:rPr>
          <w:rFonts w:asciiTheme="minorHAnsi" w:hAnsiTheme="minorHAnsi" w:cstheme="minorHAnsi"/>
        </w:rPr>
        <w:t xml:space="preserve"> nejdéle do 1</w:t>
      </w:r>
      <w:r w:rsidR="00CC58F3" w:rsidRPr="001567D6">
        <w:rPr>
          <w:rFonts w:asciiTheme="minorHAnsi" w:hAnsiTheme="minorHAnsi" w:cstheme="minorHAnsi"/>
        </w:rPr>
        <w:t>5</w:t>
      </w:r>
      <w:r w:rsidR="00A85056" w:rsidRPr="001567D6">
        <w:rPr>
          <w:rFonts w:asciiTheme="minorHAnsi" w:hAnsiTheme="minorHAnsi" w:cstheme="minorHAnsi"/>
        </w:rPr>
        <w:t xml:space="preserve"> </w:t>
      </w:r>
      <w:r w:rsidR="00CC58F3" w:rsidRPr="001567D6">
        <w:rPr>
          <w:rFonts w:asciiTheme="minorHAnsi" w:hAnsiTheme="minorHAnsi" w:cstheme="minorHAnsi"/>
        </w:rPr>
        <w:t xml:space="preserve">pracovních </w:t>
      </w:r>
      <w:r w:rsidR="00A85056" w:rsidRPr="001567D6">
        <w:rPr>
          <w:rFonts w:asciiTheme="minorHAnsi" w:hAnsiTheme="minorHAnsi" w:cstheme="minorHAnsi"/>
        </w:rPr>
        <w:t xml:space="preserve">dnů od nabytí účinnosti </w:t>
      </w:r>
      <w:r w:rsidR="00C7384D" w:rsidRPr="001567D6">
        <w:rPr>
          <w:rFonts w:asciiTheme="minorHAnsi" w:hAnsiTheme="minorHAnsi" w:cstheme="minorHAnsi"/>
        </w:rPr>
        <w:t xml:space="preserve">této </w:t>
      </w:r>
      <w:r w:rsidR="00A85056" w:rsidRPr="001567D6">
        <w:rPr>
          <w:rFonts w:asciiTheme="minorHAnsi" w:hAnsiTheme="minorHAnsi" w:cstheme="minorHAnsi"/>
        </w:rPr>
        <w:t>smlouvy</w:t>
      </w:r>
      <w:r w:rsidRPr="001567D6">
        <w:rPr>
          <w:rFonts w:asciiTheme="minorHAnsi" w:hAnsiTheme="minorHAnsi" w:cstheme="minorHAnsi"/>
        </w:rPr>
        <w:t>, které vybavení je nutné pro instalaci mít připravené v místě dodání zařízení a jaký způsob součinnosti od kupujícího očekává k úspěšné instalaci přístrojového vybavení a k instruktáži příslušných osob.</w:t>
      </w:r>
    </w:p>
    <w:p w14:paraId="3AA848A9" w14:textId="77777777" w:rsidR="008D2893" w:rsidRPr="001567D6" w:rsidRDefault="008D2893" w:rsidP="00EB1E34">
      <w:pPr>
        <w:tabs>
          <w:tab w:val="left" w:pos="284"/>
        </w:tabs>
        <w:spacing w:after="0" w:line="240" w:lineRule="auto"/>
        <w:ind w:left="284"/>
        <w:jc w:val="both"/>
        <w:rPr>
          <w:rFonts w:asciiTheme="minorHAnsi" w:hAnsiTheme="minorHAnsi" w:cstheme="minorHAnsi"/>
        </w:rPr>
      </w:pPr>
    </w:p>
    <w:p w14:paraId="0DAB287F" w14:textId="7513715E" w:rsidR="00842A0E" w:rsidRPr="001567D6" w:rsidRDefault="00842A0E" w:rsidP="00EB1E34">
      <w:pPr>
        <w:numPr>
          <w:ilvl w:val="1"/>
          <w:numId w:val="162"/>
        </w:numPr>
        <w:tabs>
          <w:tab w:val="left" w:pos="284"/>
        </w:tabs>
        <w:spacing w:after="0" w:line="240" w:lineRule="auto"/>
        <w:ind w:left="284" w:hanging="426"/>
        <w:jc w:val="both"/>
        <w:rPr>
          <w:rFonts w:asciiTheme="minorHAnsi" w:hAnsiTheme="minorHAnsi" w:cstheme="minorHAnsi"/>
        </w:rPr>
      </w:pPr>
      <w:r w:rsidRPr="001567D6">
        <w:rPr>
          <w:rFonts w:asciiTheme="minorHAnsi" w:hAnsiTheme="minorHAnsi" w:cstheme="minorHAnsi"/>
        </w:rPr>
        <w:t>Kupující není povinen převzít přístrojové vybavení s právními nebo faktickými vadami.</w:t>
      </w:r>
    </w:p>
    <w:p w14:paraId="64F85CE0" w14:textId="77777777" w:rsidR="008D2893" w:rsidRPr="001567D6" w:rsidRDefault="008D2893" w:rsidP="00EB1E34">
      <w:pPr>
        <w:tabs>
          <w:tab w:val="left" w:pos="284"/>
        </w:tabs>
        <w:spacing w:after="0" w:line="240" w:lineRule="auto"/>
        <w:ind w:left="284"/>
        <w:jc w:val="both"/>
        <w:rPr>
          <w:rFonts w:asciiTheme="minorHAnsi" w:hAnsiTheme="minorHAnsi" w:cstheme="minorHAnsi"/>
        </w:rPr>
      </w:pPr>
    </w:p>
    <w:p w14:paraId="7AFB8CBC" w14:textId="68E9ADAF" w:rsidR="00046244" w:rsidRPr="001567D6" w:rsidRDefault="00E6487C" w:rsidP="00EB1E34">
      <w:pPr>
        <w:numPr>
          <w:ilvl w:val="1"/>
          <w:numId w:val="162"/>
        </w:numPr>
        <w:tabs>
          <w:tab w:val="left" w:pos="284"/>
        </w:tabs>
        <w:spacing w:after="0" w:line="240" w:lineRule="auto"/>
        <w:ind w:left="284" w:hanging="426"/>
        <w:jc w:val="both"/>
        <w:rPr>
          <w:rFonts w:asciiTheme="minorHAnsi" w:hAnsiTheme="minorHAnsi" w:cstheme="minorHAnsi"/>
        </w:rPr>
      </w:pPr>
      <w:r w:rsidRPr="001567D6">
        <w:rPr>
          <w:rFonts w:asciiTheme="minorHAnsi" w:hAnsiTheme="minorHAnsi" w:cstheme="minorHAnsi"/>
        </w:rPr>
        <w:t>Kupující se zavazuje poskytnout včas veškeré potřebné vybavení nutné pro instalaci zařízení a potřebnou součinnost při instalaci a instruktáži dle pokynů prodávajícího.</w:t>
      </w:r>
      <w:r w:rsidR="00046244" w:rsidRPr="001567D6">
        <w:rPr>
          <w:rFonts w:asciiTheme="minorHAnsi" w:hAnsiTheme="minorHAnsi" w:cstheme="minorHAnsi"/>
        </w:rPr>
        <w:t xml:space="preserve"> Nemožnost provést instalaci zařízení z důvodů např. nedostatečné připravenosti pracoviště kupujícího</w:t>
      </w:r>
      <w:r w:rsidR="007B0292" w:rsidRPr="001567D6">
        <w:rPr>
          <w:rFonts w:asciiTheme="minorHAnsi" w:hAnsiTheme="minorHAnsi" w:cstheme="minorHAnsi"/>
        </w:rPr>
        <w:t xml:space="preserve"> nebo jiných překážek na straně kupujícího</w:t>
      </w:r>
      <w:r w:rsidR="00046244" w:rsidRPr="001567D6">
        <w:rPr>
          <w:rFonts w:asciiTheme="minorHAnsi" w:hAnsiTheme="minorHAnsi" w:cstheme="minorHAnsi"/>
        </w:rPr>
        <w:t xml:space="preserve"> má za následek prodloužení doby plnění </w:t>
      </w:r>
      <w:r w:rsidR="007B0292" w:rsidRPr="001567D6">
        <w:rPr>
          <w:rFonts w:asciiTheme="minorHAnsi" w:hAnsiTheme="minorHAnsi" w:cstheme="minorHAnsi"/>
        </w:rPr>
        <w:t>o</w:t>
      </w:r>
      <w:r w:rsidR="00046244" w:rsidRPr="001567D6">
        <w:rPr>
          <w:rFonts w:asciiTheme="minorHAnsi" w:hAnsiTheme="minorHAnsi" w:cstheme="minorHAnsi"/>
        </w:rPr>
        <w:t xml:space="preserve"> dobu nezbytnou k vyřešení všech nedostatků</w:t>
      </w:r>
      <w:r w:rsidR="007B0292" w:rsidRPr="001567D6">
        <w:rPr>
          <w:rFonts w:asciiTheme="minorHAnsi" w:hAnsiTheme="minorHAnsi" w:cstheme="minorHAnsi"/>
        </w:rPr>
        <w:t xml:space="preserve"> nebo jiných překážek na straně kupujícího</w:t>
      </w:r>
      <w:r w:rsidR="00046244" w:rsidRPr="001567D6">
        <w:rPr>
          <w:rFonts w:asciiTheme="minorHAnsi" w:hAnsiTheme="minorHAnsi" w:cstheme="minorHAnsi"/>
        </w:rPr>
        <w:t xml:space="preserve">. </w:t>
      </w:r>
    </w:p>
    <w:p w14:paraId="6FC4AADC" w14:textId="77777777" w:rsidR="00F23961" w:rsidRPr="001567D6" w:rsidRDefault="00F23961" w:rsidP="00EB1E34">
      <w:pPr>
        <w:tabs>
          <w:tab w:val="left" w:pos="284"/>
        </w:tabs>
        <w:spacing w:after="0" w:line="240" w:lineRule="auto"/>
        <w:ind w:left="284"/>
        <w:jc w:val="both"/>
        <w:rPr>
          <w:rFonts w:asciiTheme="minorHAnsi" w:hAnsiTheme="minorHAnsi" w:cstheme="minorHAnsi"/>
        </w:rPr>
      </w:pPr>
    </w:p>
    <w:p w14:paraId="01F2C73D" w14:textId="77777777" w:rsidR="008C2448" w:rsidRPr="001567D6" w:rsidRDefault="008C2448" w:rsidP="00EB1E34">
      <w:pPr>
        <w:numPr>
          <w:ilvl w:val="1"/>
          <w:numId w:val="162"/>
        </w:numPr>
        <w:tabs>
          <w:tab w:val="left" w:pos="284"/>
        </w:tabs>
        <w:spacing w:after="0" w:line="240" w:lineRule="auto"/>
        <w:ind w:left="284" w:hanging="426"/>
        <w:jc w:val="both"/>
      </w:pPr>
      <w:r w:rsidRPr="001567D6">
        <w:t>Dodávka se považuje podle této smlouvy za splněnou, pokud:</w:t>
      </w:r>
    </w:p>
    <w:p w14:paraId="59D23046" w14:textId="65D692B0" w:rsidR="008C2448" w:rsidRPr="001567D6" w:rsidRDefault="008C2448" w:rsidP="00EB1E34">
      <w:pPr>
        <w:pStyle w:val="Odstavecseseznamem"/>
        <w:numPr>
          <w:ilvl w:val="2"/>
          <w:numId w:val="182"/>
        </w:numPr>
        <w:spacing w:after="0" w:line="240" w:lineRule="auto"/>
        <w:contextualSpacing w:val="0"/>
      </w:pPr>
      <w:r w:rsidRPr="001567D6">
        <w:rPr>
          <w:rFonts w:cs="Calibri"/>
        </w:rPr>
        <w:t>zařízení</w:t>
      </w:r>
      <w:r w:rsidRPr="001567D6">
        <w:t xml:space="preserve"> </w:t>
      </w:r>
      <w:r w:rsidRPr="001567D6">
        <w:rPr>
          <w:rFonts w:eastAsia="Calibri"/>
          <w:lang w:eastAsia="en-US"/>
        </w:rPr>
        <w:t>bylo</w:t>
      </w:r>
      <w:r w:rsidRPr="001567D6">
        <w:t xml:space="preserve"> řádně předáno včetně příslušné dokumentace,</w:t>
      </w:r>
    </w:p>
    <w:p w14:paraId="6F92C159" w14:textId="77777777" w:rsidR="008C2448" w:rsidRPr="001567D6" w:rsidRDefault="008C2448" w:rsidP="00EB1E34">
      <w:pPr>
        <w:pStyle w:val="Odstavecseseznamem"/>
        <w:numPr>
          <w:ilvl w:val="2"/>
          <w:numId w:val="182"/>
        </w:numPr>
        <w:spacing w:after="0" w:line="240" w:lineRule="auto"/>
        <w:contextualSpacing w:val="0"/>
      </w:pPr>
      <w:r w:rsidRPr="001567D6">
        <w:rPr>
          <w:rFonts w:cs="Calibri"/>
        </w:rPr>
        <w:t>zařízení</w:t>
      </w:r>
      <w:r w:rsidRPr="001567D6">
        <w:t xml:space="preserve"> </w:t>
      </w:r>
      <w:r w:rsidRPr="001567D6">
        <w:rPr>
          <w:rFonts w:asciiTheme="minorHAnsi" w:hAnsiTheme="minorHAnsi" w:cstheme="minorHAnsi"/>
        </w:rPr>
        <w:t>bylo</w:t>
      </w:r>
      <w:r w:rsidRPr="001567D6">
        <w:t xml:space="preserve"> </w:t>
      </w:r>
      <w:r w:rsidRPr="001567D6">
        <w:rPr>
          <w:rFonts w:asciiTheme="minorHAnsi" w:hAnsiTheme="minorHAnsi" w:cstheme="minorHAnsi"/>
        </w:rPr>
        <w:t>nainstalováno</w:t>
      </w:r>
      <w:r w:rsidRPr="001567D6">
        <w:t>, uvedeno do plného provozu, provedena vstupní validace,</w:t>
      </w:r>
    </w:p>
    <w:p w14:paraId="6C1074F5" w14:textId="77777777" w:rsidR="008C2448" w:rsidRPr="001567D6" w:rsidRDefault="008C2448" w:rsidP="00EB1E34">
      <w:pPr>
        <w:pStyle w:val="Odstavecseseznamem"/>
        <w:numPr>
          <w:ilvl w:val="2"/>
          <w:numId w:val="182"/>
        </w:numPr>
        <w:spacing w:after="0" w:line="240" w:lineRule="auto"/>
        <w:contextualSpacing w:val="0"/>
      </w:pPr>
      <w:r w:rsidRPr="001567D6">
        <w:rPr>
          <w:rFonts w:asciiTheme="minorHAnsi" w:hAnsiTheme="minorHAnsi" w:cstheme="minorHAnsi"/>
        </w:rPr>
        <w:t>byla</w:t>
      </w:r>
      <w:r w:rsidRPr="001567D6">
        <w:t xml:space="preserve"> </w:t>
      </w:r>
      <w:r w:rsidRPr="001567D6">
        <w:rPr>
          <w:rFonts w:cs="Calibri"/>
        </w:rPr>
        <w:t>provedena</w:t>
      </w:r>
      <w:r w:rsidRPr="001567D6">
        <w:t xml:space="preserve"> instruktáž obsluhujícího personálu, dle platného zákona o zdravotnických prostředcích,</w:t>
      </w:r>
    </w:p>
    <w:p w14:paraId="4E63BE22" w14:textId="77777777" w:rsidR="008C2448" w:rsidRPr="001567D6" w:rsidRDefault="008C2448" w:rsidP="00EB1E34">
      <w:pPr>
        <w:pStyle w:val="Odstavecseseznamem"/>
        <w:numPr>
          <w:ilvl w:val="2"/>
          <w:numId w:val="182"/>
        </w:numPr>
        <w:spacing w:after="0" w:line="240" w:lineRule="auto"/>
        <w:contextualSpacing w:val="0"/>
      </w:pPr>
      <w:r w:rsidRPr="001567D6">
        <w:rPr>
          <w:rFonts w:asciiTheme="minorHAnsi" w:hAnsiTheme="minorHAnsi" w:cstheme="minorHAnsi"/>
        </w:rPr>
        <w:t>zařízení</w:t>
      </w:r>
      <w:r w:rsidRPr="001567D6">
        <w:t xml:space="preserve"> </w:t>
      </w:r>
      <w:r w:rsidRPr="001567D6">
        <w:rPr>
          <w:rFonts w:cs="Calibri"/>
        </w:rPr>
        <w:t>bylo</w:t>
      </w:r>
      <w:r w:rsidRPr="001567D6">
        <w:t xml:space="preserve"> </w:t>
      </w:r>
      <w:r w:rsidRPr="001567D6">
        <w:rPr>
          <w:rFonts w:asciiTheme="minorHAnsi" w:hAnsiTheme="minorHAnsi" w:cstheme="minorHAnsi"/>
        </w:rPr>
        <w:t>řádně</w:t>
      </w:r>
      <w:r w:rsidRPr="001567D6">
        <w:t xml:space="preserve"> předáno a převzato způsobem sjednaným níže.</w:t>
      </w:r>
    </w:p>
    <w:p w14:paraId="147506E9" w14:textId="77777777" w:rsidR="00F23961" w:rsidRPr="001567D6" w:rsidRDefault="00F23961" w:rsidP="00EB1E34">
      <w:pPr>
        <w:pStyle w:val="Bezmezer"/>
        <w:ind w:left="993"/>
        <w:jc w:val="both"/>
      </w:pPr>
    </w:p>
    <w:p w14:paraId="6FA5DAC7" w14:textId="00D6FEEA" w:rsidR="007B0292" w:rsidRPr="001567D6" w:rsidRDefault="008C2448" w:rsidP="00EB1E34">
      <w:pPr>
        <w:numPr>
          <w:ilvl w:val="1"/>
          <w:numId w:val="162"/>
        </w:numPr>
        <w:tabs>
          <w:tab w:val="left" w:pos="284"/>
        </w:tabs>
        <w:spacing w:after="0" w:line="240" w:lineRule="auto"/>
        <w:ind w:left="284" w:hanging="426"/>
        <w:jc w:val="both"/>
      </w:pPr>
      <w:r w:rsidRPr="001567D6">
        <w:t>Vlastnické právo k zařízení přechází z prodávajícího na kupujícího okamžikem podpisu předávacího protokolu</w:t>
      </w:r>
      <w:r w:rsidR="004047D2" w:rsidRPr="001567D6">
        <w:t xml:space="preserve"> oběma smluvními stranami</w:t>
      </w:r>
      <w:r w:rsidRPr="001567D6">
        <w:t>. S přechodem vlastnického práva přechází současně na kupujícího i nebezpečí škody na předmětu koupě.</w:t>
      </w:r>
      <w:r w:rsidR="00666F0A" w:rsidRPr="001567D6">
        <w:t xml:space="preserve"> </w:t>
      </w:r>
      <w:r w:rsidR="00666F0A" w:rsidRPr="001567D6">
        <w:rPr>
          <w:rFonts w:asciiTheme="minorHAnsi" w:hAnsiTheme="minorHAnsi" w:cstheme="minorHAnsi"/>
        </w:rPr>
        <w:t>Stejným okamžikem přechází na kupujícího také nebezpečí škody na věci.</w:t>
      </w:r>
      <w:r w:rsidRPr="001567D6">
        <w:t xml:space="preserve"> </w:t>
      </w:r>
    </w:p>
    <w:p w14:paraId="6896E7C4" w14:textId="77777777" w:rsidR="00F23961" w:rsidRPr="001567D6" w:rsidRDefault="00F23961" w:rsidP="00EB1E34">
      <w:pPr>
        <w:tabs>
          <w:tab w:val="left" w:pos="284"/>
        </w:tabs>
        <w:spacing w:after="0" w:line="240" w:lineRule="auto"/>
        <w:ind w:left="284"/>
        <w:jc w:val="both"/>
      </w:pPr>
    </w:p>
    <w:p w14:paraId="6382042D" w14:textId="48C6F25D" w:rsidR="008C2448" w:rsidRPr="001567D6" w:rsidRDefault="008C2448" w:rsidP="00EB1E34">
      <w:pPr>
        <w:numPr>
          <w:ilvl w:val="1"/>
          <w:numId w:val="162"/>
        </w:numPr>
        <w:tabs>
          <w:tab w:val="left" w:pos="284"/>
        </w:tabs>
        <w:spacing w:after="0" w:line="240" w:lineRule="auto"/>
        <w:ind w:left="284" w:hanging="426"/>
        <w:jc w:val="both"/>
      </w:pPr>
      <w:r w:rsidRPr="001567D6">
        <w:t>Kupující není povinen převzít zařízení či jeho část, která je poškozena nebo jinak nesplňuje podmínky dle této smlouvy.</w:t>
      </w:r>
    </w:p>
    <w:p w14:paraId="00464337" w14:textId="77777777" w:rsidR="00F23961" w:rsidRPr="001567D6" w:rsidRDefault="00F23961" w:rsidP="00EB1E34">
      <w:pPr>
        <w:tabs>
          <w:tab w:val="left" w:pos="284"/>
        </w:tabs>
        <w:spacing w:after="0" w:line="240" w:lineRule="auto"/>
        <w:ind w:left="284"/>
        <w:jc w:val="both"/>
      </w:pPr>
    </w:p>
    <w:p w14:paraId="0DE72CC9" w14:textId="77777777" w:rsidR="008C2448" w:rsidRPr="001567D6" w:rsidRDefault="008C2448" w:rsidP="00EB1E34">
      <w:pPr>
        <w:numPr>
          <w:ilvl w:val="1"/>
          <w:numId w:val="162"/>
        </w:numPr>
        <w:tabs>
          <w:tab w:val="left" w:pos="284"/>
        </w:tabs>
        <w:spacing w:after="0" w:line="240" w:lineRule="auto"/>
        <w:ind w:left="284" w:hanging="426"/>
        <w:jc w:val="both"/>
      </w:pPr>
      <w:r w:rsidRPr="001567D6">
        <w:t>Po dodání zařízení vystaví prodávající předávací protokol, který bude obsahovat níže uvedené náležitosti:</w:t>
      </w:r>
    </w:p>
    <w:p w14:paraId="78ADC6D9" w14:textId="77777777" w:rsidR="008C2448" w:rsidRPr="001567D6" w:rsidRDefault="008C2448" w:rsidP="00EB1E34">
      <w:pPr>
        <w:pStyle w:val="Odstavecseseznamem"/>
        <w:numPr>
          <w:ilvl w:val="2"/>
          <w:numId w:val="183"/>
        </w:numPr>
        <w:spacing w:after="0" w:line="240" w:lineRule="auto"/>
        <w:contextualSpacing w:val="0"/>
      </w:pPr>
      <w:r w:rsidRPr="001567D6">
        <w:rPr>
          <w:rFonts w:cs="Calibri"/>
        </w:rPr>
        <w:t>označení</w:t>
      </w:r>
      <w:r w:rsidRPr="001567D6">
        <w:t xml:space="preserve"> dodacího listu/předávacího protokolu a jeho číslo,</w:t>
      </w:r>
    </w:p>
    <w:p w14:paraId="3DB27D00" w14:textId="77777777" w:rsidR="008C2448" w:rsidRPr="001567D6" w:rsidRDefault="008C2448" w:rsidP="00EB1E34">
      <w:pPr>
        <w:pStyle w:val="Odstavecseseznamem"/>
        <w:numPr>
          <w:ilvl w:val="2"/>
          <w:numId w:val="183"/>
        </w:numPr>
        <w:spacing w:after="0" w:line="240" w:lineRule="auto"/>
        <w:contextualSpacing w:val="0"/>
      </w:pPr>
      <w:r w:rsidRPr="001567D6">
        <w:t>název a sídlo prodávajícího a kupujícího,</w:t>
      </w:r>
    </w:p>
    <w:p w14:paraId="037240BF" w14:textId="77777777" w:rsidR="008C2448" w:rsidRPr="001567D6" w:rsidRDefault="008C2448" w:rsidP="00EB1E34">
      <w:pPr>
        <w:pStyle w:val="Odstavecseseznamem"/>
        <w:numPr>
          <w:ilvl w:val="2"/>
          <w:numId w:val="183"/>
        </w:numPr>
        <w:spacing w:after="0" w:line="240" w:lineRule="auto"/>
        <w:contextualSpacing w:val="0"/>
      </w:pPr>
      <w:r w:rsidRPr="001567D6">
        <w:t xml:space="preserve">číslo kupní </w:t>
      </w:r>
      <w:r w:rsidRPr="001567D6">
        <w:rPr>
          <w:rFonts w:cs="Calibri"/>
        </w:rPr>
        <w:t>smlouvy</w:t>
      </w:r>
      <w:r w:rsidRPr="001567D6">
        <w:t>,</w:t>
      </w:r>
    </w:p>
    <w:p w14:paraId="512A8766" w14:textId="77777777" w:rsidR="008C2448" w:rsidRPr="001567D6" w:rsidRDefault="008C2448" w:rsidP="00EB1E34">
      <w:pPr>
        <w:pStyle w:val="Odstavecseseznamem"/>
        <w:numPr>
          <w:ilvl w:val="2"/>
          <w:numId w:val="183"/>
        </w:numPr>
        <w:spacing w:after="0" w:line="240" w:lineRule="auto"/>
        <w:contextualSpacing w:val="0"/>
      </w:pPr>
      <w:r w:rsidRPr="001567D6">
        <w:t xml:space="preserve">označení </w:t>
      </w:r>
      <w:r w:rsidRPr="001567D6">
        <w:rPr>
          <w:rFonts w:cs="Calibri"/>
        </w:rPr>
        <w:t>dodaného</w:t>
      </w:r>
      <w:r w:rsidRPr="001567D6">
        <w:t xml:space="preserve"> zařízení a jeho množství a výrobní číslo,</w:t>
      </w:r>
    </w:p>
    <w:p w14:paraId="67992DBE" w14:textId="77777777" w:rsidR="008C2448" w:rsidRPr="001567D6" w:rsidRDefault="008C2448" w:rsidP="00EB1E34">
      <w:pPr>
        <w:pStyle w:val="Odstavecseseznamem"/>
        <w:numPr>
          <w:ilvl w:val="2"/>
          <w:numId w:val="183"/>
        </w:numPr>
        <w:spacing w:after="0" w:line="240" w:lineRule="auto"/>
        <w:contextualSpacing w:val="0"/>
      </w:pPr>
      <w:r w:rsidRPr="001567D6">
        <w:t xml:space="preserve">datum </w:t>
      </w:r>
      <w:r w:rsidRPr="001567D6">
        <w:rPr>
          <w:rFonts w:cs="Calibri"/>
        </w:rPr>
        <w:t>dodání</w:t>
      </w:r>
      <w:r w:rsidRPr="001567D6">
        <w:t>, instalace a instruktáže personálu,</w:t>
      </w:r>
    </w:p>
    <w:p w14:paraId="7A7CBC1E" w14:textId="77777777" w:rsidR="008C2448" w:rsidRPr="001567D6" w:rsidRDefault="008C2448" w:rsidP="00EB1E34">
      <w:pPr>
        <w:pStyle w:val="Odstavecseseznamem"/>
        <w:numPr>
          <w:ilvl w:val="2"/>
          <w:numId w:val="183"/>
        </w:numPr>
        <w:spacing w:after="0" w:line="240" w:lineRule="auto"/>
        <w:contextualSpacing w:val="0"/>
      </w:pPr>
      <w:r w:rsidRPr="001567D6">
        <w:t xml:space="preserve">stav </w:t>
      </w:r>
      <w:r w:rsidRPr="001567D6">
        <w:rPr>
          <w:rFonts w:cs="Calibri"/>
        </w:rPr>
        <w:t>zařízení</w:t>
      </w:r>
      <w:r w:rsidRPr="001567D6">
        <w:t xml:space="preserve"> v okamžiku jeho předání a převzetí,</w:t>
      </w:r>
    </w:p>
    <w:p w14:paraId="1E49D2E5" w14:textId="73C6475F" w:rsidR="008C2448" w:rsidRPr="001567D6" w:rsidRDefault="008C2448" w:rsidP="00EB1E34">
      <w:pPr>
        <w:pStyle w:val="Odstavecseseznamem"/>
        <w:numPr>
          <w:ilvl w:val="2"/>
          <w:numId w:val="183"/>
        </w:numPr>
        <w:spacing w:after="0" w:line="240" w:lineRule="auto"/>
        <w:contextualSpacing w:val="0"/>
      </w:pPr>
      <w:r w:rsidRPr="001567D6">
        <w:t xml:space="preserve">jiné </w:t>
      </w:r>
      <w:r w:rsidRPr="001567D6">
        <w:rPr>
          <w:rFonts w:cs="Calibri"/>
        </w:rPr>
        <w:t>náležitosti</w:t>
      </w:r>
      <w:r w:rsidRPr="001567D6">
        <w:t xml:space="preserve"> důležité pro předání a převzetí dodaného zařízení</w:t>
      </w:r>
      <w:r w:rsidR="00460D78" w:rsidRPr="001567D6">
        <w:t>,</w:t>
      </w:r>
    </w:p>
    <w:p w14:paraId="112C68BF" w14:textId="3E368A06" w:rsidR="008C2448" w:rsidRPr="001567D6" w:rsidRDefault="00460D78" w:rsidP="00EB1E34">
      <w:pPr>
        <w:pStyle w:val="Odstavecseseznamem"/>
        <w:numPr>
          <w:ilvl w:val="2"/>
          <w:numId w:val="183"/>
        </w:numPr>
        <w:spacing w:after="0" w:line="240" w:lineRule="auto"/>
        <w:contextualSpacing w:val="0"/>
      </w:pPr>
      <w:r w:rsidRPr="001567D6">
        <w:t>p</w:t>
      </w:r>
      <w:r w:rsidR="008C2448" w:rsidRPr="001567D6">
        <w:t>rokázání parametrů dodávky v souladu se zadávací dokumentací</w:t>
      </w:r>
      <w:r w:rsidRPr="001567D6">
        <w:t>.</w:t>
      </w:r>
    </w:p>
    <w:p w14:paraId="28A0E482" w14:textId="77777777" w:rsidR="007D4638" w:rsidRPr="001567D6" w:rsidRDefault="007D4638" w:rsidP="00EB1E34">
      <w:pPr>
        <w:pStyle w:val="Bezmezer"/>
        <w:ind w:left="1224"/>
        <w:jc w:val="both"/>
      </w:pPr>
    </w:p>
    <w:p w14:paraId="6FBB1AC9" w14:textId="4D59CFF6" w:rsidR="008C2448" w:rsidRPr="001567D6" w:rsidRDefault="008C2448" w:rsidP="00EB1E34">
      <w:pPr>
        <w:numPr>
          <w:ilvl w:val="1"/>
          <w:numId w:val="162"/>
        </w:numPr>
        <w:tabs>
          <w:tab w:val="left" w:pos="284"/>
        </w:tabs>
        <w:spacing w:after="0" w:line="240" w:lineRule="auto"/>
        <w:ind w:left="284" w:hanging="426"/>
        <w:jc w:val="both"/>
      </w:pPr>
      <w:r w:rsidRPr="001567D6">
        <w:t>Předávací protokol podepíší a opatří otisky razítek oprávnění zástupci pověřeni k předání a převzetí předmětu</w:t>
      </w:r>
      <w:r w:rsidR="00E07A2E" w:rsidRPr="001567D6">
        <w:t xml:space="preserve"> </w:t>
      </w:r>
      <w:r w:rsidRPr="001567D6">
        <w:t>plnění. Takto opatřený dodací list/předávací protokol slouží jako doklad o řádném předání a převzetí zařízení.</w:t>
      </w:r>
    </w:p>
    <w:p w14:paraId="6B5412BF" w14:textId="77777777" w:rsidR="00E07A2E" w:rsidRPr="001567D6" w:rsidRDefault="00E07A2E" w:rsidP="00EB1E34">
      <w:pPr>
        <w:tabs>
          <w:tab w:val="left" w:pos="284"/>
        </w:tabs>
        <w:spacing w:after="0" w:line="240" w:lineRule="auto"/>
        <w:ind w:left="284"/>
        <w:jc w:val="both"/>
      </w:pPr>
    </w:p>
    <w:p w14:paraId="4CBEC355" w14:textId="7D0A998E" w:rsidR="00865294" w:rsidRPr="001567D6" w:rsidRDefault="00865294" w:rsidP="00EB1E34">
      <w:pPr>
        <w:pStyle w:val="Bezmezer"/>
        <w:numPr>
          <w:ilvl w:val="0"/>
          <w:numId w:val="150"/>
        </w:numPr>
        <w:jc w:val="center"/>
        <w:rPr>
          <w:rFonts w:asciiTheme="minorHAnsi" w:hAnsiTheme="minorHAnsi" w:cstheme="minorHAnsi"/>
          <w:b/>
          <w:sz w:val="24"/>
          <w:szCs w:val="24"/>
        </w:rPr>
      </w:pPr>
    </w:p>
    <w:p w14:paraId="64E0DE62" w14:textId="32CF267F" w:rsidR="00B05E2B" w:rsidRPr="001567D6" w:rsidRDefault="00865294" w:rsidP="00EB1E34">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sidRPr="001567D6">
        <w:rPr>
          <w:rFonts w:asciiTheme="minorHAnsi" w:hAnsiTheme="minorHAnsi" w:cstheme="minorHAnsi"/>
          <w:b/>
          <w:color w:val="auto"/>
          <w:spacing w:val="0"/>
          <w:kern w:val="0"/>
          <w:sz w:val="24"/>
          <w:szCs w:val="24"/>
        </w:rPr>
        <w:t>Práva a povinnosti stran</w:t>
      </w:r>
    </w:p>
    <w:p w14:paraId="52D53044" w14:textId="5D2C7FE4" w:rsidR="00865294" w:rsidRPr="001567D6" w:rsidRDefault="00865294" w:rsidP="00EB1E34">
      <w:pPr>
        <w:pStyle w:val="Odstavecseseznamem"/>
        <w:numPr>
          <w:ilvl w:val="1"/>
          <w:numId w:val="72"/>
        </w:numPr>
        <w:tabs>
          <w:tab w:val="clear" w:pos="360"/>
        </w:tabs>
        <w:autoSpaceDE w:val="0"/>
        <w:autoSpaceDN w:val="0"/>
        <w:adjustRightInd w:val="0"/>
        <w:spacing w:after="0" w:line="240" w:lineRule="auto"/>
        <w:ind w:left="425" w:hanging="567"/>
        <w:contextualSpacing w:val="0"/>
        <w:jc w:val="both"/>
        <w:rPr>
          <w:rFonts w:asciiTheme="minorHAnsi" w:hAnsiTheme="minorHAnsi" w:cstheme="minorHAnsi"/>
        </w:rPr>
      </w:pPr>
      <w:r w:rsidRPr="001567D6">
        <w:rPr>
          <w:rFonts w:asciiTheme="minorHAnsi" w:hAnsiTheme="minorHAnsi" w:cstheme="minorHAnsi"/>
        </w:rPr>
        <w:t xml:space="preserve">Prodávající je povinen dodat kupujícímu nové, nepoužité zařízení v dohodnutém množství, jakosti a provedení a termínu, přičemž veškeré zařízení dodávané prodávajícím kupujícímu z titulu této smlouvy musí splňovat kvalitativní požadavky dle této smlouvy. V případě porušení povinnosti dle věty první tohoto odstavce, se prodávající zavazuje uhradit </w:t>
      </w:r>
      <w:r w:rsidR="00C7384D" w:rsidRPr="001567D6">
        <w:rPr>
          <w:rFonts w:asciiTheme="minorHAnsi" w:hAnsiTheme="minorHAnsi" w:cstheme="minorHAnsi"/>
        </w:rPr>
        <w:t xml:space="preserve">kupujícímu </w:t>
      </w:r>
      <w:r w:rsidRPr="001567D6">
        <w:rPr>
          <w:rFonts w:asciiTheme="minorHAnsi" w:hAnsiTheme="minorHAnsi" w:cstheme="minorHAnsi"/>
        </w:rPr>
        <w:t>smluvní pokutu ve výši 0,</w:t>
      </w:r>
      <w:r w:rsidR="00686D89" w:rsidRPr="001567D6">
        <w:rPr>
          <w:rFonts w:asciiTheme="minorHAnsi" w:hAnsiTheme="minorHAnsi" w:cstheme="minorHAnsi"/>
        </w:rPr>
        <w:t>0</w:t>
      </w:r>
      <w:r w:rsidRPr="001567D6">
        <w:rPr>
          <w:rFonts w:asciiTheme="minorHAnsi" w:hAnsiTheme="minorHAnsi" w:cstheme="minorHAnsi"/>
        </w:rPr>
        <w:t xml:space="preserve">5 % z kupní ceny bez DPH dle čl. </w:t>
      </w:r>
      <w:r w:rsidR="00664F7F" w:rsidRPr="001567D6">
        <w:rPr>
          <w:rFonts w:asciiTheme="minorHAnsi" w:hAnsiTheme="minorHAnsi" w:cstheme="minorHAnsi"/>
        </w:rPr>
        <w:t>I</w:t>
      </w:r>
      <w:r w:rsidRPr="001567D6">
        <w:rPr>
          <w:rFonts w:asciiTheme="minorHAnsi" w:hAnsiTheme="minorHAnsi" w:cstheme="minorHAnsi"/>
        </w:rPr>
        <w:t>I</w:t>
      </w:r>
      <w:r w:rsidR="00E07A2E" w:rsidRPr="001567D6">
        <w:rPr>
          <w:rFonts w:asciiTheme="minorHAnsi" w:hAnsiTheme="minorHAnsi" w:cstheme="minorHAnsi"/>
        </w:rPr>
        <w:t>I</w:t>
      </w:r>
      <w:r w:rsidRPr="001567D6">
        <w:rPr>
          <w:rFonts w:asciiTheme="minorHAnsi" w:hAnsiTheme="minorHAnsi" w:cstheme="minorHAnsi"/>
        </w:rPr>
        <w:t xml:space="preserve">. této smlouvy za každý i jen započatý den prodlení s dodáním nového zboží v dohodnutém množství, jakosti a provedení. </w:t>
      </w:r>
    </w:p>
    <w:p w14:paraId="3F6B0E2B" w14:textId="77777777" w:rsidR="007D4638" w:rsidRPr="001567D6" w:rsidRDefault="007D4638" w:rsidP="00EB1E34">
      <w:pPr>
        <w:pStyle w:val="Odstavecseseznamem"/>
        <w:autoSpaceDE w:val="0"/>
        <w:autoSpaceDN w:val="0"/>
        <w:adjustRightInd w:val="0"/>
        <w:spacing w:after="0" w:line="240" w:lineRule="auto"/>
        <w:ind w:left="425"/>
        <w:contextualSpacing w:val="0"/>
        <w:jc w:val="both"/>
        <w:rPr>
          <w:rFonts w:asciiTheme="minorHAnsi" w:hAnsiTheme="minorHAnsi" w:cstheme="minorHAnsi"/>
        </w:rPr>
      </w:pPr>
    </w:p>
    <w:p w14:paraId="57A99032" w14:textId="6E5B17D9" w:rsidR="00865294" w:rsidRPr="001567D6" w:rsidRDefault="00865294" w:rsidP="00EB1E34">
      <w:pPr>
        <w:pStyle w:val="Odstavecseseznamem"/>
        <w:numPr>
          <w:ilvl w:val="1"/>
          <w:numId w:val="72"/>
        </w:numPr>
        <w:tabs>
          <w:tab w:val="clear" w:pos="360"/>
        </w:tabs>
        <w:autoSpaceDE w:val="0"/>
        <w:autoSpaceDN w:val="0"/>
        <w:adjustRightInd w:val="0"/>
        <w:spacing w:after="0" w:line="240" w:lineRule="auto"/>
        <w:ind w:left="425" w:hanging="567"/>
        <w:contextualSpacing w:val="0"/>
        <w:jc w:val="both"/>
        <w:rPr>
          <w:rFonts w:asciiTheme="minorHAnsi" w:hAnsiTheme="minorHAnsi" w:cstheme="minorHAnsi"/>
          <w:bCs/>
        </w:rPr>
      </w:pPr>
      <w:r w:rsidRPr="001567D6">
        <w:rPr>
          <w:rFonts w:asciiTheme="minorHAnsi" w:hAnsiTheme="minorHAnsi" w:cstheme="minorHAnsi"/>
        </w:rPr>
        <w:t xml:space="preserve">Prodávající je povinen dodat zařízení bez vad kupujícímu v souladu s podmínkami této smlouvy, přičemž za řádné dodání zařízení se považuje jeho převzetí kupujícím, a to na základě potvrzení této skutečnosti v protokolu o předání a převzetí dodávky. Předávací protokol může být podepsán nejdříve v okamžiku, kdy bude beze zbytku </w:t>
      </w:r>
      <w:r w:rsidRPr="001567D6">
        <w:rPr>
          <w:rFonts w:asciiTheme="minorHAnsi" w:hAnsiTheme="minorHAnsi" w:cstheme="minorHAnsi"/>
        </w:rPr>
        <w:lastRenderedPageBreak/>
        <w:t>realizována dodávka zboží prodávajícím včetně souvisejících výkonů a služeb sjednaných touto smlouvou. Prodávající je povinen spolu se zbožím dodat kupujícímu kompletní technickou a další dokumentaci nezbytnou k užívání zboží včetně návodu k použití pro obsluhu v českém jazyce.</w:t>
      </w:r>
    </w:p>
    <w:p w14:paraId="4476351E" w14:textId="77777777" w:rsidR="007D4638" w:rsidRPr="001567D6" w:rsidRDefault="007D4638" w:rsidP="00EB1E34">
      <w:pPr>
        <w:pStyle w:val="Odstavecseseznamem"/>
        <w:autoSpaceDE w:val="0"/>
        <w:autoSpaceDN w:val="0"/>
        <w:adjustRightInd w:val="0"/>
        <w:spacing w:after="0" w:line="240" w:lineRule="auto"/>
        <w:ind w:left="425"/>
        <w:contextualSpacing w:val="0"/>
        <w:jc w:val="both"/>
        <w:rPr>
          <w:rFonts w:asciiTheme="minorHAnsi" w:hAnsiTheme="minorHAnsi" w:cstheme="minorHAnsi"/>
          <w:bCs/>
        </w:rPr>
      </w:pPr>
    </w:p>
    <w:p w14:paraId="7C7268E4" w14:textId="77777777" w:rsidR="00865294" w:rsidRPr="001567D6" w:rsidRDefault="00865294" w:rsidP="00EB1E34">
      <w:pPr>
        <w:pStyle w:val="Odstavecseseznamem"/>
        <w:numPr>
          <w:ilvl w:val="1"/>
          <w:numId w:val="72"/>
        </w:numPr>
        <w:tabs>
          <w:tab w:val="clear" w:pos="360"/>
        </w:tabs>
        <w:autoSpaceDE w:val="0"/>
        <w:autoSpaceDN w:val="0"/>
        <w:adjustRightInd w:val="0"/>
        <w:spacing w:after="0" w:line="240" w:lineRule="auto"/>
        <w:ind w:left="425" w:hanging="567"/>
        <w:contextualSpacing w:val="0"/>
        <w:jc w:val="both"/>
        <w:rPr>
          <w:rFonts w:asciiTheme="minorHAnsi" w:hAnsiTheme="minorHAnsi" w:cstheme="minorHAnsi"/>
        </w:rPr>
      </w:pPr>
      <w:r w:rsidRPr="001567D6">
        <w:rPr>
          <w:rFonts w:asciiTheme="minorHAnsi" w:hAnsiTheme="minorHAnsi" w:cstheme="minorHAnsi"/>
        </w:rPr>
        <w:t xml:space="preserve">Prodávající je povinen neprodleně vyrozumět kupujícího o případném ohrožení doby plnění a o všech skutečnostech, které mohou řádné a včasné plnění předmětu této smlouvy znemožnit. </w:t>
      </w:r>
    </w:p>
    <w:p w14:paraId="67D16EF9" w14:textId="77777777" w:rsidR="007D4638" w:rsidRPr="001567D6" w:rsidRDefault="007D4638" w:rsidP="00EB1E34">
      <w:pPr>
        <w:pStyle w:val="Odstavecseseznamem"/>
        <w:autoSpaceDE w:val="0"/>
        <w:autoSpaceDN w:val="0"/>
        <w:adjustRightInd w:val="0"/>
        <w:spacing w:after="0" w:line="240" w:lineRule="auto"/>
        <w:ind w:left="425"/>
        <w:contextualSpacing w:val="0"/>
        <w:jc w:val="both"/>
        <w:rPr>
          <w:rFonts w:asciiTheme="minorHAnsi" w:hAnsiTheme="minorHAnsi" w:cstheme="minorHAnsi"/>
        </w:rPr>
      </w:pPr>
    </w:p>
    <w:p w14:paraId="4C2EE385" w14:textId="77777777" w:rsidR="00865294" w:rsidRPr="001567D6" w:rsidRDefault="00865294" w:rsidP="00EB1E34">
      <w:pPr>
        <w:pStyle w:val="Odstavecseseznamem"/>
        <w:numPr>
          <w:ilvl w:val="1"/>
          <w:numId w:val="72"/>
        </w:numPr>
        <w:tabs>
          <w:tab w:val="clear" w:pos="360"/>
        </w:tabs>
        <w:autoSpaceDE w:val="0"/>
        <w:autoSpaceDN w:val="0"/>
        <w:adjustRightInd w:val="0"/>
        <w:spacing w:after="0" w:line="240" w:lineRule="auto"/>
        <w:ind w:left="425" w:hanging="567"/>
        <w:contextualSpacing w:val="0"/>
        <w:jc w:val="both"/>
        <w:rPr>
          <w:rFonts w:asciiTheme="minorHAnsi" w:hAnsiTheme="minorHAnsi" w:cstheme="minorHAnsi"/>
          <w:bCs/>
        </w:rPr>
      </w:pPr>
      <w:r w:rsidRPr="001567D6">
        <w:rPr>
          <w:rFonts w:asciiTheme="minorHAnsi" w:hAnsiTheme="minorHAnsi" w:cstheme="minorHAnsi"/>
        </w:rPr>
        <w:t>Prodávající není oprávněn postoupit jakákoliv práva anebo povinnosti z této smlouvy na třetí osoby bez předchozího písemného souhlasu kupujícího.</w:t>
      </w:r>
    </w:p>
    <w:p w14:paraId="71D44E67" w14:textId="77777777" w:rsidR="007D4638" w:rsidRPr="001567D6" w:rsidRDefault="007D4638" w:rsidP="00EB1E34">
      <w:pPr>
        <w:pStyle w:val="Odstavecseseznamem"/>
        <w:autoSpaceDE w:val="0"/>
        <w:autoSpaceDN w:val="0"/>
        <w:adjustRightInd w:val="0"/>
        <w:spacing w:after="0" w:line="240" w:lineRule="auto"/>
        <w:ind w:left="425"/>
        <w:contextualSpacing w:val="0"/>
        <w:jc w:val="both"/>
        <w:rPr>
          <w:rFonts w:asciiTheme="minorHAnsi" w:hAnsiTheme="minorHAnsi" w:cstheme="minorHAnsi"/>
          <w:bCs/>
        </w:rPr>
      </w:pPr>
    </w:p>
    <w:p w14:paraId="3DDB4659" w14:textId="4089D40C" w:rsidR="00865294" w:rsidRPr="001567D6" w:rsidRDefault="00865294" w:rsidP="00EB1E34">
      <w:pPr>
        <w:pStyle w:val="Odstavecseseznamem"/>
        <w:numPr>
          <w:ilvl w:val="1"/>
          <w:numId w:val="72"/>
        </w:numPr>
        <w:autoSpaceDE w:val="0"/>
        <w:autoSpaceDN w:val="0"/>
        <w:adjustRightInd w:val="0"/>
        <w:spacing w:after="0" w:line="240" w:lineRule="auto"/>
        <w:contextualSpacing w:val="0"/>
        <w:jc w:val="both"/>
        <w:rPr>
          <w:rFonts w:asciiTheme="minorHAnsi" w:hAnsiTheme="minorHAnsi" w:cstheme="minorHAnsi"/>
          <w:bCs/>
        </w:rPr>
      </w:pPr>
      <w:r w:rsidRPr="001567D6">
        <w:rPr>
          <w:rFonts w:asciiTheme="minorHAnsi" w:hAnsiTheme="minorHAnsi" w:cstheme="minorHAnsi"/>
        </w:rPr>
        <w:t xml:space="preserve">Prodávající prohlašuje, že přede dnem nabytí účinnosti této smlouvy uzavřel s pojišťovnou se sídlem na území České republiky pojistnou smlouvu, jejímž předmětem je pojištění </w:t>
      </w:r>
      <w:r w:rsidRPr="001567D6">
        <w:rPr>
          <w:rFonts w:asciiTheme="minorHAnsi" w:hAnsiTheme="minorHAnsi" w:cstheme="minorHAnsi"/>
          <w:b/>
        </w:rPr>
        <w:t>odpovědnosti za škodu vzniklou v souvislosti s poskytováním plnění podle této smlouvy</w:t>
      </w:r>
      <w:r w:rsidR="002656B1" w:rsidRPr="001567D6">
        <w:rPr>
          <w:rFonts w:asciiTheme="minorHAnsi" w:hAnsiTheme="minorHAnsi" w:cstheme="minorHAnsi"/>
          <w:b/>
        </w:rPr>
        <w:t xml:space="preserve"> a servisní smlouvy na Full-servis</w:t>
      </w:r>
      <w:r w:rsidRPr="001567D6">
        <w:rPr>
          <w:rFonts w:asciiTheme="minorHAnsi" w:hAnsiTheme="minorHAnsi" w:cstheme="minorHAnsi"/>
        </w:rPr>
        <w:t xml:space="preserve">, a to s limitem pojistného plnění nejméně v částce </w:t>
      </w:r>
      <w:r w:rsidR="00920788" w:rsidRPr="001567D6">
        <w:rPr>
          <w:rFonts w:asciiTheme="minorHAnsi" w:hAnsiTheme="minorHAnsi" w:cstheme="minorHAnsi"/>
          <w:b/>
        </w:rPr>
        <w:t>10</w:t>
      </w:r>
      <w:r w:rsidRPr="001567D6">
        <w:rPr>
          <w:rFonts w:asciiTheme="minorHAnsi" w:hAnsiTheme="minorHAnsi" w:cstheme="minorHAnsi"/>
          <w:b/>
        </w:rPr>
        <w:t> 000 000 Kč</w:t>
      </w:r>
      <w:r w:rsidRPr="001567D6">
        <w:rPr>
          <w:rFonts w:asciiTheme="minorHAnsi" w:hAnsiTheme="minorHAnsi" w:cstheme="minorHAnsi"/>
        </w:rPr>
        <w:t xml:space="preserve"> z jedné pojistné události, přičemž prodávající se zavazuje kdykoliv na požádání kupujícího bezodkladně, nejpozději však do pěti pracovních dnů od doručení písemné výzvy kupujícího předložit kupujícímu certifikát pojišťovny prokazující existenci příslušné smlouvy. Tuto povinnost plní prodávající jak uzavřením speciální pojistné smlouvy pro předmětné plnění, tak platnou obecnou smlouvou o odpovědnosti za škody, která se bude vztahovat i na toto předmětné plnění a splňuje výše uvedené limity. O změnách týkajících se pojištění odpovědnosti za škodu má prodávající povinnost kupujícího informovat, a to nejpozději do 7 dnů od uskutečněné změny. Prodávající se zavazuje, že pojistná smlouva zůstane v účinnosti v tomto rozsahu po celou dobu účinnosti této smlouvy.  </w:t>
      </w:r>
      <w:r w:rsidR="00F658E8" w:rsidRPr="001567D6">
        <w:rPr>
          <w:rFonts w:asciiTheme="minorHAnsi" w:hAnsiTheme="minorHAnsi" w:cstheme="minorHAnsi"/>
        </w:rPr>
        <w:t xml:space="preserve">V </w:t>
      </w:r>
      <w:r w:rsidRPr="001567D6">
        <w:rPr>
          <w:rFonts w:asciiTheme="minorHAnsi" w:hAnsiTheme="minorHAnsi" w:cstheme="minorHAnsi"/>
        </w:rPr>
        <w:t>případě, že prodávající poruší závazky uvedené ve větě první, třetí nebo čtvrté tohoto odstavce, je kupující oprávněn uplatnit vůči prodávajícímu smluvní pokutu ve výši 0,</w:t>
      </w:r>
      <w:r w:rsidR="00686D89" w:rsidRPr="001567D6">
        <w:rPr>
          <w:rFonts w:asciiTheme="minorHAnsi" w:hAnsiTheme="minorHAnsi" w:cstheme="minorHAnsi"/>
        </w:rPr>
        <w:t>0</w:t>
      </w:r>
      <w:r w:rsidRPr="001567D6">
        <w:rPr>
          <w:rFonts w:asciiTheme="minorHAnsi" w:hAnsiTheme="minorHAnsi" w:cstheme="minorHAnsi"/>
        </w:rPr>
        <w:t xml:space="preserve">5 % z kupní ceny bez DPH </w:t>
      </w:r>
      <w:r w:rsidR="00D155BF" w:rsidRPr="001567D6">
        <w:rPr>
          <w:rFonts w:asciiTheme="minorHAnsi" w:hAnsiTheme="minorHAnsi" w:cstheme="minorHAnsi"/>
        </w:rPr>
        <w:t xml:space="preserve">dle </w:t>
      </w:r>
      <w:r w:rsidR="00930825" w:rsidRPr="001567D6">
        <w:rPr>
          <w:rFonts w:asciiTheme="minorHAnsi" w:hAnsiTheme="minorHAnsi" w:cstheme="minorHAnsi"/>
        </w:rPr>
        <w:t xml:space="preserve">čl. III. </w:t>
      </w:r>
      <w:r w:rsidRPr="001567D6">
        <w:rPr>
          <w:rFonts w:asciiTheme="minorHAnsi" w:hAnsiTheme="minorHAnsi" w:cstheme="minorHAnsi"/>
        </w:rPr>
        <w:t>této smlouvy za každé jednotlivé porušení kterékoliv z uvedených povinností v tomto článku. Nárok na náhradu škody není uhrazením této smluvní pokuty dotčen.</w:t>
      </w:r>
    </w:p>
    <w:p w14:paraId="7AF4894D" w14:textId="77777777" w:rsidR="007D4638" w:rsidRPr="001567D6" w:rsidRDefault="007D4638" w:rsidP="00EB1E34">
      <w:pPr>
        <w:pStyle w:val="Odstavecseseznamem"/>
        <w:autoSpaceDE w:val="0"/>
        <w:autoSpaceDN w:val="0"/>
        <w:adjustRightInd w:val="0"/>
        <w:spacing w:after="0" w:line="240" w:lineRule="auto"/>
        <w:ind w:left="425"/>
        <w:contextualSpacing w:val="0"/>
        <w:jc w:val="both"/>
        <w:rPr>
          <w:rFonts w:asciiTheme="minorHAnsi" w:hAnsiTheme="minorHAnsi" w:cstheme="minorHAnsi"/>
          <w:bCs/>
        </w:rPr>
      </w:pPr>
    </w:p>
    <w:p w14:paraId="2026A6CA" w14:textId="77777777" w:rsidR="00865294" w:rsidRPr="001567D6" w:rsidRDefault="00865294" w:rsidP="00EB1E34">
      <w:pPr>
        <w:pStyle w:val="Odstavecseseznamem"/>
        <w:numPr>
          <w:ilvl w:val="1"/>
          <w:numId w:val="72"/>
        </w:numPr>
        <w:tabs>
          <w:tab w:val="clear" w:pos="360"/>
        </w:tabs>
        <w:autoSpaceDE w:val="0"/>
        <w:autoSpaceDN w:val="0"/>
        <w:adjustRightInd w:val="0"/>
        <w:spacing w:after="0" w:line="240" w:lineRule="auto"/>
        <w:ind w:left="425" w:hanging="567"/>
        <w:contextualSpacing w:val="0"/>
        <w:jc w:val="both"/>
        <w:rPr>
          <w:rFonts w:asciiTheme="minorHAnsi" w:hAnsiTheme="minorHAnsi" w:cstheme="minorHAnsi"/>
          <w:bCs/>
        </w:rPr>
      </w:pPr>
      <w:r w:rsidRPr="001567D6">
        <w:rPr>
          <w:rFonts w:asciiTheme="minorHAnsi" w:hAnsiTheme="minorHAnsi" w:cstheme="minorHAnsi"/>
        </w:rPr>
        <w:t>Smluvní strany sjednávají, že prodávající není oprávněn jakékoliv jeho pohledávky vůči kupujícímu, které vzniknou na základě této uzavřené smlouvy, započítat vůči pohledávkám kupujícího vůči prodávajícímu jednostranným právním úkonem.</w:t>
      </w:r>
    </w:p>
    <w:p w14:paraId="1244516D" w14:textId="77777777" w:rsidR="007D4638" w:rsidRPr="001567D6" w:rsidRDefault="007D4638" w:rsidP="00EB1E34">
      <w:pPr>
        <w:pStyle w:val="Odstavecseseznamem"/>
        <w:autoSpaceDE w:val="0"/>
        <w:autoSpaceDN w:val="0"/>
        <w:adjustRightInd w:val="0"/>
        <w:spacing w:after="0" w:line="240" w:lineRule="auto"/>
        <w:ind w:left="425"/>
        <w:contextualSpacing w:val="0"/>
        <w:jc w:val="both"/>
        <w:rPr>
          <w:rFonts w:asciiTheme="minorHAnsi" w:hAnsiTheme="minorHAnsi" w:cstheme="minorHAnsi"/>
          <w:bCs/>
        </w:rPr>
      </w:pPr>
    </w:p>
    <w:p w14:paraId="05D960CA" w14:textId="77777777" w:rsidR="00865294" w:rsidRPr="001567D6" w:rsidRDefault="00865294" w:rsidP="00EB1E34">
      <w:pPr>
        <w:pStyle w:val="Odstavecseseznamem"/>
        <w:numPr>
          <w:ilvl w:val="1"/>
          <w:numId w:val="72"/>
        </w:numPr>
        <w:tabs>
          <w:tab w:val="clear" w:pos="360"/>
        </w:tabs>
        <w:autoSpaceDE w:val="0"/>
        <w:autoSpaceDN w:val="0"/>
        <w:adjustRightInd w:val="0"/>
        <w:spacing w:after="0" w:line="240" w:lineRule="auto"/>
        <w:ind w:left="425" w:hanging="567"/>
        <w:contextualSpacing w:val="0"/>
        <w:jc w:val="both"/>
        <w:rPr>
          <w:rFonts w:asciiTheme="minorHAnsi" w:hAnsiTheme="minorHAnsi" w:cstheme="minorHAnsi"/>
          <w:bCs/>
        </w:rPr>
      </w:pPr>
      <w:r w:rsidRPr="001567D6">
        <w:rPr>
          <w:rFonts w:asciiTheme="minorHAnsi" w:hAnsiTheme="minorHAnsi" w:cstheme="minorHAnsi"/>
        </w:rPr>
        <w:t>Prodávající odpovídá kupujícímu za škodu způsobenou porušením povinností podle této smlouvy nebo povinnosti stanovené obecně závazným právním předpisem.</w:t>
      </w:r>
    </w:p>
    <w:p w14:paraId="03B0E327" w14:textId="77777777" w:rsidR="007D4638" w:rsidRPr="001567D6" w:rsidRDefault="007D4638" w:rsidP="00EB1E34">
      <w:pPr>
        <w:pStyle w:val="Odstavecseseznamem"/>
        <w:autoSpaceDE w:val="0"/>
        <w:autoSpaceDN w:val="0"/>
        <w:adjustRightInd w:val="0"/>
        <w:spacing w:after="0" w:line="240" w:lineRule="auto"/>
        <w:ind w:left="425"/>
        <w:contextualSpacing w:val="0"/>
        <w:jc w:val="both"/>
        <w:rPr>
          <w:rFonts w:asciiTheme="minorHAnsi" w:hAnsiTheme="minorHAnsi" w:cstheme="minorHAnsi"/>
          <w:bCs/>
        </w:rPr>
      </w:pPr>
    </w:p>
    <w:p w14:paraId="29E3AABF" w14:textId="77777777" w:rsidR="00865294" w:rsidRPr="001567D6" w:rsidRDefault="00865294" w:rsidP="00EB1E34">
      <w:pPr>
        <w:pStyle w:val="Odstavecseseznamem"/>
        <w:numPr>
          <w:ilvl w:val="1"/>
          <w:numId w:val="72"/>
        </w:numPr>
        <w:tabs>
          <w:tab w:val="clear" w:pos="360"/>
        </w:tabs>
        <w:autoSpaceDE w:val="0"/>
        <w:autoSpaceDN w:val="0"/>
        <w:adjustRightInd w:val="0"/>
        <w:spacing w:after="0" w:line="240" w:lineRule="auto"/>
        <w:ind w:left="425" w:hanging="567"/>
        <w:contextualSpacing w:val="0"/>
        <w:jc w:val="both"/>
        <w:rPr>
          <w:rFonts w:asciiTheme="minorHAnsi" w:hAnsiTheme="minorHAnsi" w:cstheme="minorHAnsi"/>
        </w:rPr>
      </w:pPr>
      <w:bookmarkStart w:id="1" w:name="_Ref275511911"/>
      <w:r w:rsidRPr="001567D6">
        <w:rPr>
          <w:rFonts w:asciiTheme="minorHAnsi" w:hAnsiTheme="minorHAnsi" w:cstheme="minorHAnsi"/>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bookmarkEnd w:id="1"/>
      <w:r w:rsidRPr="001567D6">
        <w:rPr>
          <w:rFonts w:asciiTheme="minorHAnsi" w:hAnsiTheme="minorHAnsi" w:cstheme="minorHAnsi"/>
        </w:rPr>
        <w:t xml:space="preserve">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14:paraId="08FA4872" w14:textId="77777777" w:rsidR="007D4638" w:rsidRPr="001567D6" w:rsidRDefault="007D4638" w:rsidP="00EB1E34">
      <w:pPr>
        <w:pStyle w:val="Odstavecseseznamem"/>
        <w:autoSpaceDE w:val="0"/>
        <w:autoSpaceDN w:val="0"/>
        <w:adjustRightInd w:val="0"/>
        <w:spacing w:after="0" w:line="240" w:lineRule="auto"/>
        <w:ind w:left="425"/>
        <w:contextualSpacing w:val="0"/>
        <w:jc w:val="both"/>
        <w:rPr>
          <w:rFonts w:asciiTheme="minorHAnsi" w:hAnsiTheme="minorHAnsi" w:cstheme="minorHAnsi"/>
        </w:rPr>
      </w:pPr>
    </w:p>
    <w:p w14:paraId="2FEDEBC1" w14:textId="38E198A8" w:rsidR="0054189B" w:rsidRPr="001567D6" w:rsidRDefault="00CB40F0" w:rsidP="00EB1E34">
      <w:pPr>
        <w:pStyle w:val="Odstavecseseznamem"/>
        <w:numPr>
          <w:ilvl w:val="1"/>
          <w:numId w:val="72"/>
        </w:numPr>
        <w:autoSpaceDE w:val="0"/>
        <w:autoSpaceDN w:val="0"/>
        <w:adjustRightInd w:val="0"/>
        <w:spacing w:after="0" w:line="240" w:lineRule="auto"/>
        <w:contextualSpacing w:val="0"/>
        <w:jc w:val="both"/>
        <w:rPr>
          <w:rFonts w:cs="Calibri"/>
        </w:rPr>
      </w:pPr>
      <w:r w:rsidRPr="001567D6">
        <w:rPr>
          <w:rFonts w:asciiTheme="minorHAnsi" w:hAnsiTheme="minorHAnsi" w:cstheme="minorHAnsi"/>
        </w:rPr>
        <w:t>Prodávající bere na vědomí, že podle § 2 písm. e) zákona č. 320/2001 Sb., o finanční kontrole ve veřejné správě, v platném znění, je osobou povinnou spolupůsobit při výkonu finanční kontroly</w:t>
      </w:r>
      <w:r w:rsidR="0054189B" w:rsidRPr="001567D6">
        <w:rPr>
          <w:rFonts w:asciiTheme="minorHAnsi" w:hAnsiTheme="minorHAnsi" w:cstheme="minorHAnsi"/>
        </w:rPr>
        <w:t xml:space="preserve"> prováděné v souvislosti s úhradou zboží nebo služeb z veřejných výdajů. Prodávající je povinen archivovat originální vyhotovení smlouvy, její dodatky, originály účetních dokladů a dalších dokladů vztahujících se k realizaci předmětu této smlouvy po dobu 10 let od zániku závazku vyplývajícího ze smlouvy, minimálně však do roku 202</w:t>
      </w:r>
      <w:r w:rsidR="00541330" w:rsidRPr="001567D6">
        <w:rPr>
          <w:rFonts w:asciiTheme="minorHAnsi" w:hAnsiTheme="minorHAnsi" w:cstheme="minorHAnsi"/>
        </w:rPr>
        <w:t>8</w:t>
      </w:r>
      <w:r w:rsidR="0054189B" w:rsidRPr="001567D6">
        <w:rPr>
          <w:rFonts w:asciiTheme="minorHAnsi" w:hAnsiTheme="minorHAnsi" w:cstheme="minorHAnsi"/>
        </w:rPr>
        <w:t>. Po tuto dobu je prodávající povinen umožnit</w:t>
      </w:r>
      <w:r w:rsidR="00CA5441" w:rsidRPr="001567D6">
        <w:t xml:space="preserve"> </w:t>
      </w:r>
      <w:r w:rsidR="00CA5441" w:rsidRPr="001567D6">
        <w:rPr>
          <w:rFonts w:asciiTheme="minorHAnsi" w:hAnsiTheme="minorHAnsi" w:cstheme="minorHAnsi"/>
        </w:rPr>
        <w:t xml:space="preserve">zaměstnancům nebo zmocněncům pověřených orgánů (CRR, MMR ČR, MF ČR, Evropské komise, Evropského účetního dvora, Nejvyššího kontrolního úřadu, příslušného orgánu finanční správy a dalších oprávněných orgánů státní správy) </w:t>
      </w:r>
      <w:r w:rsidR="0054189B" w:rsidRPr="001567D6">
        <w:rPr>
          <w:rFonts w:asciiTheme="minorHAnsi" w:hAnsiTheme="minorHAnsi" w:cstheme="minorHAnsi"/>
        </w:rPr>
        <w:t>osobám oprávněným k výkonu kontroly projektů provést kontrolu dokladů souvisejících s plněním této smlouvy.</w:t>
      </w:r>
      <w:r w:rsidR="00FB3756" w:rsidRPr="001567D6">
        <w:rPr>
          <w:rFonts w:asciiTheme="minorHAnsi" w:hAnsiTheme="minorHAnsi" w:cstheme="minorHAnsi"/>
        </w:rPr>
        <w:t xml:space="preserve"> Ve stejné lhůtě je prodávající povinen poskytovat požadované informace a dokumentaci zaměstnancům nebo zmocněncům pověřených orgánů kontroly provádění projektu v rámci I</w:t>
      </w:r>
      <w:r w:rsidR="00CA5441" w:rsidRPr="001567D6">
        <w:rPr>
          <w:rFonts w:asciiTheme="minorHAnsi" w:hAnsiTheme="minorHAnsi" w:cstheme="minorHAnsi"/>
        </w:rPr>
        <w:t>R</w:t>
      </w:r>
      <w:r w:rsidR="00FB3756" w:rsidRPr="001567D6">
        <w:rPr>
          <w:rFonts w:asciiTheme="minorHAnsi" w:hAnsiTheme="minorHAnsi" w:cstheme="minorHAnsi"/>
        </w:rPr>
        <w:t xml:space="preserve">OP a je povinen vytvořit výše uvedeným osobám podmínky k provedení kontroly vztahující se k realizaci projektu a poskytnout jim při provádění kontroly součinnost. V případě porušení povinnosti dle tohoto odstavce, se </w:t>
      </w:r>
      <w:r w:rsidR="00FB3756" w:rsidRPr="001567D6">
        <w:rPr>
          <w:rFonts w:asciiTheme="minorHAnsi" w:hAnsiTheme="minorHAnsi" w:cstheme="minorHAnsi"/>
        </w:rPr>
        <w:lastRenderedPageBreak/>
        <w:t xml:space="preserve">prodávající zavazuje uhradit kupujícímu smluvní pokutu ve výši 0,01 % z kupní ceny bez DPH </w:t>
      </w:r>
      <w:r w:rsidR="00D155BF" w:rsidRPr="001567D6">
        <w:rPr>
          <w:rFonts w:asciiTheme="minorHAnsi" w:hAnsiTheme="minorHAnsi" w:cstheme="minorHAnsi"/>
        </w:rPr>
        <w:t xml:space="preserve">dle čl. III. této smlouvy </w:t>
      </w:r>
      <w:r w:rsidR="00FB3756" w:rsidRPr="001567D6">
        <w:rPr>
          <w:rFonts w:asciiTheme="minorHAnsi" w:hAnsiTheme="minorHAnsi" w:cstheme="minorHAnsi"/>
        </w:rPr>
        <w:t xml:space="preserve"> za každé jednotlivé porušení této smluvní povinnosti.</w:t>
      </w:r>
    </w:p>
    <w:p w14:paraId="1D4E31B8" w14:textId="77777777" w:rsidR="007D4638" w:rsidRPr="001567D6" w:rsidRDefault="007D4638" w:rsidP="00EB1E34">
      <w:pPr>
        <w:pStyle w:val="Odstavecseseznamem"/>
        <w:autoSpaceDE w:val="0"/>
        <w:autoSpaceDN w:val="0"/>
        <w:adjustRightInd w:val="0"/>
        <w:spacing w:after="0" w:line="240" w:lineRule="auto"/>
        <w:ind w:left="425"/>
        <w:contextualSpacing w:val="0"/>
        <w:jc w:val="both"/>
        <w:rPr>
          <w:rFonts w:cs="Calibri"/>
        </w:rPr>
      </w:pPr>
    </w:p>
    <w:p w14:paraId="6C84D297" w14:textId="031820B7" w:rsidR="00865294" w:rsidRPr="001567D6" w:rsidRDefault="00865294" w:rsidP="00EB1E34">
      <w:pPr>
        <w:pStyle w:val="Odstavecseseznamem"/>
        <w:numPr>
          <w:ilvl w:val="1"/>
          <w:numId w:val="72"/>
        </w:numPr>
        <w:tabs>
          <w:tab w:val="clear" w:pos="360"/>
        </w:tabs>
        <w:autoSpaceDE w:val="0"/>
        <w:autoSpaceDN w:val="0"/>
        <w:adjustRightInd w:val="0"/>
        <w:spacing w:after="0" w:line="240" w:lineRule="auto"/>
        <w:ind w:left="425" w:hanging="567"/>
        <w:contextualSpacing w:val="0"/>
        <w:jc w:val="both"/>
        <w:rPr>
          <w:rFonts w:asciiTheme="minorHAnsi" w:hAnsiTheme="minorHAnsi" w:cstheme="minorHAnsi"/>
        </w:rPr>
      </w:pPr>
      <w:r w:rsidRPr="001567D6">
        <w:rPr>
          <w:rFonts w:asciiTheme="minorHAnsi" w:hAnsiTheme="minorHAnsi" w:cstheme="minorHAnsi"/>
        </w:rPr>
        <w:t>Prodávající bere na vědomí, že na všech písemných výstupech souvisejících s předmětem plnění dle této smlouvy (včetně případného informování o realizaci zakázky), je povinen dodržovat opatření k publicitě v souladu s</w:t>
      </w:r>
      <w:r w:rsidR="001A1497" w:rsidRPr="001567D6">
        <w:rPr>
          <w:rFonts w:asciiTheme="minorHAnsi" w:hAnsiTheme="minorHAnsi" w:cstheme="minorHAnsi"/>
        </w:rPr>
        <w:t xml:space="preserve">  </w:t>
      </w:r>
      <w:r w:rsidRPr="001567D6">
        <w:rPr>
          <w:rFonts w:asciiTheme="minorHAnsi" w:hAnsiTheme="minorHAnsi" w:cstheme="minorHAnsi"/>
        </w:rPr>
        <w:t xml:space="preserve">pravidly </w:t>
      </w:r>
      <w:r w:rsidR="007C661A" w:rsidRPr="001567D6">
        <w:rPr>
          <w:rFonts w:asciiTheme="minorHAnsi" w:hAnsiTheme="minorHAnsi" w:cstheme="minorHAnsi"/>
        </w:rPr>
        <w:t>I</w:t>
      </w:r>
      <w:r w:rsidR="001A1497" w:rsidRPr="001567D6">
        <w:rPr>
          <w:rFonts w:asciiTheme="minorHAnsi" w:hAnsiTheme="minorHAnsi" w:cstheme="minorHAnsi"/>
        </w:rPr>
        <w:t>R</w:t>
      </w:r>
      <w:r w:rsidR="007C661A" w:rsidRPr="001567D6">
        <w:rPr>
          <w:rFonts w:asciiTheme="minorHAnsi" w:hAnsiTheme="minorHAnsi" w:cstheme="minorHAnsi"/>
        </w:rPr>
        <w:t xml:space="preserve">OP </w:t>
      </w:r>
      <w:r w:rsidR="00F8264D" w:rsidRPr="001567D6">
        <w:rPr>
          <w:rFonts w:asciiTheme="minorHAnsi" w:hAnsiTheme="minorHAnsi" w:cstheme="minorHAnsi"/>
        </w:rPr>
        <w:t>v</w:t>
      </w:r>
      <w:r w:rsidR="001A1497" w:rsidRPr="001567D6">
        <w:rPr>
          <w:rFonts w:asciiTheme="minorHAnsi" w:hAnsiTheme="minorHAnsi" w:cstheme="minorHAnsi"/>
        </w:rPr>
        <w:t> </w:t>
      </w:r>
      <w:r w:rsidR="00F8264D" w:rsidRPr="001567D6">
        <w:rPr>
          <w:rFonts w:asciiTheme="minorHAnsi" w:hAnsiTheme="minorHAnsi" w:cstheme="minorHAnsi"/>
        </w:rPr>
        <w:t>rámci</w:t>
      </w:r>
      <w:r w:rsidR="001A1497" w:rsidRPr="001567D6">
        <w:rPr>
          <w:rFonts w:asciiTheme="minorHAnsi" w:hAnsiTheme="minorHAnsi" w:cstheme="minorHAnsi"/>
        </w:rPr>
        <w:t xml:space="preserve"> předmětné výzvy.</w:t>
      </w:r>
    </w:p>
    <w:p w14:paraId="5BD611BF" w14:textId="77777777" w:rsidR="007D4638" w:rsidRPr="001567D6" w:rsidRDefault="007D4638" w:rsidP="00EB1E34">
      <w:pPr>
        <w:pStyle w:val="Odstavecseseznamem"/>
        <w:autoSpaceDE w:val="0"/>
        <w:autoSpaceDN w:val="0"/>
        <w:adjustRightInd w:val="0"/>
        <w:spacing w:after="0" w:line="240" w:lineRule="auto"/>
        <w:ind w:left="425"/>
        <w:contextualSpacing w:val="0"/>
        <w:jc w:val="both"/>
        <w:rPr>
          <w:rFonts w:asciiTheme="minorHAnsi" w:hAnsiTheme="minorHAnsi" w:cstheme="minorHAnsi"/>
        </w:rPr>
      </w:pPr>
    </w:p>
    <w:p w14:paraId="6567C98E" w14:textId="492BD045" w:rsidR="00BE0979" w:rsidRPr="001567D6" w:rsidRDefault="00BE0979" w:rsidP="00EB1E34">
      <w:pPr>
        <w:pStyle w:val="Odstavecseseznamem"/>
        <w:numPr>
          <w:ilvl w:val="1"/>
          <w:numId w:val="72"/>
        </w:numPr>
        <w:tabs>
          <w:tab w:val="clear" w:pos="360"/>
        </w:tabs>
        <w:autoSpaceDE w:val="0"/>
        <w:autoSpaceDN w:val="0"/>
        <w:adjustRightInd w:val="0"/>
        <w:spacing w:after="0" w:line="240" w:lineRule="auto"/>
        <w:ind w:left="425" w:hanging="567"/>
        <w:contextualSpacing w:val="0"/>
        <w:jc w:val="both"/>
        <w:rPr>
          <w:rFonts w:asciiTheme="minorHAnsi" w:hAnsiTheme="minorHAnsi" w:cstheme="minorHAnsi"/>
        </w:rPr>
      </w:pPr>
      <w:r w:rsidRPr="001567D6">
        <w:rPr>
          <w:rFonts w:asciiTheme="minorHAnsi" w:hAnsiTheme="minorHAnsi" w:cstheme="minorHAnsi"/>
        </w:rPr>
        <w:t xml:space="preserve">Pokud bude část dodávky zboží dle této smlouvy plněna formou subdodávky, prodávající závazně uvádí identifikační údaje dotčeného </w:t>
      </w:r>
      <w:r w:rsidR="001A1497" w:rsidRPr="001567D6">
        <w:rPr>
          <w:rFonts w:asciiTheme="minorHAnsi" w:hAnsiTheme="minorHAnsi" w:cstheme="minorHAnsi"/>
        </w:rPr>
        <w:t xml:space="preserve">poddodavatele </w:t>
      </w:r>
      <w:r w:rsidRPr="001567D6">
        <w:rPr>
          <w:rFonts w:asciiTheme="minorHAnsi" w:hAnsiTheme="minorHAnsi" w:cstheme="minorHAnsi"/>
        </w:rPr>
        <w:t>a specifikaci části dodávky zboží, která bude plněna formou subdodávky:</w:t>
      </w:r>
    </w:p>
    <w:p w14:paraId="0CFA9949" w14:textId="77777777" w:rsidR="00F8264D" w:rsidRPr="001567D6" w:rsidRDefault="00F8264D" w:rsidP="00EB1E34">
      <w:pPr>
        <w:tabs>
          <w:tab w:val="num" w:pos="709"/>
        </w:tabs>
        <w:spacing w:after="0" w:line="240" w:lineRule="auto"/>
        <w:ind w:left="709"/>
        <w:jc w:val="both"/>
        <w:rPr>
          <w:rFonts w:asciiTheme="minorHAnsi" w:hAnsiTheme="minorHAnsi" w:cstheme="minorHAnsi"/>
          <w:sz w:val="8"/>
        </w:rPr>
      </w:pPr>
    </w:p>
    <w:p w14:paraId="59AC2EBE" w14:textId="392BA8A7" w:rsidR="00BE0979" w:rsidRPr="001567D6" w:rsidRDefault="001A1497" w:rsidP="00EB1E34">
      <w:pPr>
        <w:tabs>
          <w:tab w:val="num" w:pos="709"/>
        </w:tabs>
        <w:spacing w:after="0" w:line="240" w:lineRule="auto"/>
        <w:jc w:val="both"/>
        <w:rPr>
          <w:rFonts w:asciiTheme="minorHAnsi" w:hAnsiTheme="minorHAnsi" w:cstheme="minorHAnsi"/>
        </w:rPr>
      </w:pPr>
      <w:r w:rsidRPr="001567D6">
        <w:rPr>
          <w:rFonts w:asciiTheme="minorHAnsi" w:hAnsiTheme="minorHAnsi" w:cstheme="minorHAnsi"/>
        </w:rPr>
        <w:t xml:space="preserve">         </w:t>
      </w:r>
      <w:permStart w:id="1956799720" w:edGrp="everyone"/>
      <w:r w:rsidR="00BE0979" w:rsidRPr="001567D6">
        <w:rPr>
          <w:rFonts w:asciiTheme="minorHAnsi" w:hAnsiTheme="minorHAnsi" w:cstheme="minorHAnsi"/>
        </w:rPr>
        <w:t>……………</w:t>
      </w:r>
      <w:r w:rsidR="00BC7CE5" w:rsidRPr="001567D6">
        <w:rPr>
          <w:rFonts w:asciiTheme="minorHAnsi" w:hAnsiTheme="minorHAnsi" w:cstheme="minorHAnsi"/>
        </w:rPr>
        <w:t>…………………………………………….</w:t>
      </w:r>
      <w:r w:rsidR="00BE0979" w:rsidRPr="001567D6">
        <w:rPr>
          <w:rFonts w:asciiTheme="minorHAnsi" w:hAnsiTheme="minorHAnsi" w:cstheme="minorHAnsi"/>
        </w:rPr>
        <w:t>.................................................................……</w:t>
      </w:r>
      <w:r w:rsidRPr="001567D6">
        <w:rPr>
          <w:rFonts w:asciiTheme="minorHAnsi" w:hAnsiTheme="minorHAnsi" w:cstheme="minorHAnsi"/>
        </w:rPr>
        <w:t>……………</w:t>
      </w:r>
      <w:r w:rsidR="00BE0979" w:rsidRPr="001567D6">
        <w:rPr>
          <w:rFonts w:asciiTheme="minorHAnsi" w:hAnsiTheme="minorHAnsi" w:cstheme="minorHAnsi"/>
        </w:rPr>
        <w:t>…</w:t>
      </w:r>
      <w:r w:rsidR="00F8264D" w:rsidRPr="001567D6">
        <w:rPr>
          <w:rFonts w:asciiTheme="minorHAnsi" w:hAnsiTheme="minorHAnsi" w:cstheme="minorHAnsi"/>
        </w:rPr>
        <w:t>…..</w:t>
      </w:r>
      <w:r w:rsidR="00BE0979" w:rsidRPr="001567D6">
        <w:rPr>
          <w:rFonts w:asciiTheme="minorHAnsi" w:hAnsiTheme="minorHAnsi" w:cstheme="minorHAnsi"/>
        </w:rPr>
        <w:t>………………………..</w:t>
      </w:r>
      <w:permEnd w:id="1956799720"/>
    </w:p>
    <w:p w14:paraId="49C6A1D8" w14:textId="378E9955" w:rsidR="00F8264D" w:rsidRPr="001567D6" w:rsidRDefault="001A1497" w:rsidP="00EB1E34">
      <w:pPr>
        <w:tabs>
          <w:tab w:val="num" w:pos="709"/>
        </w:tabs>
        <w:spacing w:after="0" w:line="240" w:lineRule="auto"/>
        <w:jc w:val="both"/>
        <w:rPr>
          <w:rFonts w:asciiTheme="minorHAnsi" w:hAnsiTheme="minorHAnsi" w:cstheme="minorHAnsi"/>
        </w:rPr>
      </w:pPr>
      <w:r w:rsidRPr="001567D6">
        <w:rPr>
          <w:rFonts w:asciiTheme="minorHAnsi" w:hAnsiTheme="minorHAnsi" w:cstheme="minorHAnsi"/>
        </w:rPr>
        <w:t xml:space="preserve">         </w:t>
      </w:r>
      <w:permStart w:id="1392587787" w:edGrp="everyone"/>
      <w:r w:rsidRPr="001567D6">
        <w:rPr>
          <w:rFonts w:asciiTheme="minorHAnsi" w:hAnsiTheme="minorHAnsi" w:cstheme="minorHAnsi"/>
        </w:rPr>
        <w:t>…………………………………………………………..................................................................………………………..………………………..</w:t>
      </w:r>
      <w:permEnd w:id="1392587787"/>
    </w:p>
    <w:p w14:paraId="1B4FD842" w14:textId="77777777" w:rsidR="001A1497" w:rsidRPr="001567D6" w:rsidRDefault="001A1497" w:rsidP="00EB1E34">
      <w:pPr>
        <w:tabs>
          <w:tab w:val="left" w:pos="-3840"/>
        </w:tabs>
        <w:spacing w:after="0" w:line="240" w:lineRule="auto"/>
        <w:jc w:val="both"/>
        <w:rPr>
          <w:rFonts w:asciiTheme="minorHAnsi" w:hAnsiTheme="minorHAnsi" w:cstheme="minorHAnsi"/>
        </w:rPr>
      </w:pPr>
      <w:r w:rsidRPr="001567D6">
        <w:rPr>
          <w:rFonts w:asciiTheme="minorHAnsi" w:hAnsiTheme="minorHAnsi" w:cstheme="minorHAnsi"/>
        </w:rPr>
        <w:t xml:space="preserve">      </w:t>
      </w:r>
    </w:p>
    <w:p w14:paraId="25EE3CAE" w14:textId="45086A1C" w:rsidR="00CB40F0" w:rsidRPr="001567D6" w:rsidRDefault="00865294" w:rsidP="00EB1E34">
      <w:pPr>
        <w:pStyle w:val="Odstavecseseznamem"/>
        <w:autoSpaceDE w:val="0"/>
        <w:autoSpaceDN w:val="0"/>
        <w:adjustRightInd w:val="0"/>
        <w:spacing w:after="0" w:line="240" w:lineRule="auto"/>
        <w:ind w:left="425"/>
        <w:contextualSpacing w:val="0"/>
        <w:jc w:val="both"/>
        <w:rPr>
          <w:rFonts w:asciiTheme="minorHAnsi" w:hAnsiTheme="minorHAnsi" w:cstheme="minorHAnsi"/>
        </w:rPr>
      </w:pPr>
      <w:r w:rsidRPr="001567D6">
        <w:rPr>
          <w:rFonts w:asciiTheme="minorHAnsi" w:hAnsiTheme="minorHAnsi" w:cstheme="minorHAnsi"/>
        </w:rPr>
        <w:t xml:space="preserve">Případná změna </w:t>
      </w:r>
      <w:r w:rsidR="001A1497" w:rsidRPr="001567D6">
        <w:rPr>
          <w:rFonts w:asciiTheme="minorHAnsi" w:hAnsiTheme="minorHAnsi" w:cstheme="minorHAnsi"/>
        </w:rPr>
        <w:t>pod</w:t>
      </w:r>
      <w:r w:rsidR="002A5A23" w:rsidRPr="001567D6">
        <w:rPr>
          <w:rFonts w:asciiTheme="minorHAnsi" w:hAnsiTheme="minorHAnsi" w:cstheme="minorHAnsi"/>
        </w:rPr>
        <w:t>d</w:t>
      </w:r>
      <w:r w:rsidR="001A1497" w:rsidRPr="001567D6">
        <w:rPr>
          <w:rFonts w:asciiTheme="minorHAnsi" w:hAnsiTheme="minorHAnsi" w:cstheme="minorHAnsi"/>
        </w:rPr>
        <w:t xml:space="preserve">odavatele </w:t>
      </w:r>
      <w:r w:rsidRPr="001567D6">
        <w:rPr>
          <w:rFonts w:asciiTheme="minorHAnsi" w:hAnsiTheme="minorHAnsi" w:cstheme="minorHAnsi"/>
        </w:rPr>
        <w:t xml:space="preserve">dle této smlouvy podléhá předchozímu písemnému souhlasu ze strany kupujícího. V případě porušení povinnosti dle předchozí věty, je prodávající povinen zaplatit kupujícímu smluvní pokutu ve výši 1 % z kupní ceny bez DPH dle </w:t>
      </w:r>
      <w:r w:rsidR="00D155BF" w:rsidRPr="001567D6">
        <w:rPr>
          <w:rFonts w:asciiTheme="minorHAnsi" w:hAnsiTheme="minorHAnsi" w:cstheme="minorHAnsi"/>
        </w:rPr>
        <w:t>čl. III.</w:t>
      </w:r>
      <w:r w:rsidR="004E391B" w:rsidRPr="001567D6">
        <w:rPr>
          <w:rFonts w:asciiTheme="minorHAnsi" w:hAnsiTheme="minorHAnsi" w:cstheme="minorHAnsi"/>
        </w:rPr>
        <w:t xml:space="preserve"> </w:t>
      </w:r>
      <w:r w:rsidR="00D155BF" w:rsidRPr="001567D6">
        <w:rPr>
          <w:rFonts w:asciiTheme="minorHAnsi" w:hAnsiTheme="minorHAnsi" w:cstheme="minorHAnsi"/>
        </w:rPr>
        <w:t xml:space="preserve">této smlouvy </w:t>
      </w:r>
      <w:r w:rsidRPr="001567D6">
        <w:rPr>
          <w:rFonts w:asciiTheme="minorHAnsi" w:hAnsiTheme="minorHAnsi" w:cstheme="minorHAnsi"/>
        </w:rPr>
        <w:t xml:space="preserve"> za každé jednotlivé porušení této smluvní povinnosti.</w:t>
      </w:r>
    </w:p>
    <w:p w14:paraId="135F695C" w14:textId="40357EEE" w:rsidR="00865294" w:rsidRPr="001567D6" w:rsidRDefault="00865294" w:rsidP="00EB1E34">
      <w:pPr>
        <w:pStyle w:val="Bezmezer"/>
        <w:numPr>
          <w:ilvl w:val="0"/>
          <w:numId w:val="150"/>
        </w:numPr>
        <w:jc w:val="center"/>
        <w:rPr>
          <w:rFonts w:asciiTheme="minorHAnsi" w:hAnsiTheme="minorHAnsi" w:cstheme="minorHAnsi"/>
          <w:b/>
        </w:rPr>
      </w:pPr>
    </w:p>
    <w:p w14:paraId="7415C66A" w14:textId="681AC474" w:rsidR="00B05E2B" w:rsidRPr="001567D6" w:rsidRDefault="00865294" w:rsidP="00EB1E34">
      <w:pPr>
        <w:pStyle w:val="Nzev"/>
        <w:pBdr>
          <w:bottom w:val="none" w:sz="0" w:space="0" w:color="auto"/>
        </w:pBdr>
        <w:spacing w:after="0"/>
        <w:contextualSpacing w:val="0"/>
        <w:jc w:val="center"/>
        <w:rPr>
          <w:rFonts w:asciiTheme="minorHAnsi" w:hAnsiTheme="minorHAnsi" w:cstheme="minorHAnsi"/>
          <w:b/>
          <w:color w:val="auto"/>
          <w:spacing w:val="0"/>
          <w:kern w:val="0"/>
          <w:sz w:val="22"/>
          <w:szCs w:val="22"/>
        </w:rPr>
      </w:pPr>
      <w:r w:rsidRPr="001567D6">
        <w:rPr>
          <w:rFonts w:asciiTheme="minorHAnsi" w:hAnsiTheme="minorHAnsi" w:cstheme="minorHAnsi"/>
          <w:b/>
          <w:color w:val="auto"/>
          <w:spacing w:val="0"/>
          <w:kern w:val="0"/>
          <w:sz w:val="22"/>
          <w:szCs w:val="22"/>
        </w:rPr>
        <w:t>Záruční podmínky</w:t>
      </w:r>
    </w:p>
    <w:p w14:paraId="2459E0D9" w14:textId="3587381E" w:rsidR="001E6113" w:rsidRPr="001567D6" w:rsidRDefault="001E6113" w:rsidP="00EB1E34">
      <w:pPr>
        <w:spacing w:after="0" w:line="240" w:lineRule="auto"/>
      </w:pPr>
    </w:p>
    <w:p w14:paraId="4361AC24" w14:textId="1DD8B117" w:rsidR="001E6113" w:rsidRPr="001567D6" w:rsidRDefault="001E6113" w:rsidP="00EB1E34">
      <w:pPr>
        <w:numPr>
          <w:ilvl w:val="1"/>
          <w:numId w:val="65"/>
        </w:numPr>
        <w:tabs>
          <w:tab w:val="clear" w:pos="360"/>
        </w:tabs>
        <w:spacing w:after="0" w:line="240" w:lineRule="auto"/>
        <w:ind w:left="426" w:hanging="568"/>
        <w:jc w:val="both"/>
        <w:rPr>
          <w:rFonts w:asciiTheme="minorHAnsi" w:hAnsiTheme="minorHAnsi" w:cstheme="minorHAnsi"/>
        </w:rPr>
      </w:pPr>
      <w:r w:rsidRPr="001567D6">
        <w:rPr>
          <w:rFonts w:asciiTheme="minorHAnsi" w:hAnsiTheme="minorHAnsi" w:cstheme="minorHAnsi"/>
        </w:rPr>
        <w:t>Prodávající poskytuje kupujícímu záruku za jakost předmětu plnění smlouvy</w:t>
      </w:r>
      <w:r w:rsidR="006D0CD9" w:rsidRPr="001567D6">
        <w:rPr>
          <w:rFonts w:asciiTheme="minorHAnsi" w:hAnsiTheme="minorHAnsi" w:cstheme="minorHAnsi"/>
        </w:rPr>
        <w:t>.</w:t>
      </w:r>
    </w:p>
    <w:p w14:paraId="7523FA35" w14:textId="77777777" w:rsidR="00B2499A" w:rsidRPr="001567D6" w:rsidRDefault="00B2499A" w:rsidP="00EB1E34">
      <w:pPr>
        <w:spacing w:after="0" w:line="240" w:lineRule="auto"/>
        <w:ind w:left="426"/>
        <w:jc w:val="both"/>
      </w:pPr>
    </w:p>
    <w:p w14:paraId="64AD0523" w14:textId="018F9D6E" w:rsidR="00B2499A" w:rsidRPr="001567D6" w:rsidRDefault="00B2499A" w:rsidP="00635BE0">
      <w:pPr>
        <w:numPr>
          <w:ilvl w:val="1"/>
          <w:numId w:val="65"/>
        </w:numPr>
        <w:tabs>
          <w:tab w:val="clear" w:pos="360"/>
        </w:tabs>
        <w:spacing w:after="0" w:line="240" w:lineRule="auto"/>
        <w:ind w:left="426" w:hanging="568"/>
        <w:jc w:val="both"/>
      </w:pPr>
      <w:r w:rsidRPr="001567D6">
        <w:t xml:space="preserve">Záruční doba se sjednává v délce </w:t>
      </w:r>
      <w:r w:rsidRPr="001567D6">
        <w:rPr>
          <w:b/>
        </w:rPr>
        <w:t>24 měsíců</w:t>
      </w:r>
      <w:r w:rsidRPr="001567D6">
        <w:t xml:space="preserve"> ode dne převzetí přístrojového vybavení kupujícím, tj. ode dne podpisu předávacího protokolu oběma smluvními stranami. </w:t>
      </w:r>
    </w:p>
    <w:p w14:paraId="187EF1B2" w14:textId="77777777" w:rsidR="007D4638" w:rsidRPr="001567D6" w:rsidRDefault="007D4638" w:rsidP="00EB1E34">
      <w:pPr>
        <w:spacing w:after="0" w:line="240" w:lineRule="auto"/>
        <w:ind w:left="426"/>
        <w:jc w:val="both"/>
        <w:rPr>
          <w:rFonts w:asciiTheme="minorHAnsi" w:hAnsiTheme="minorHAnsi" w:cstheme="minorHAnsi"/>
        </w:rPr>
      </w:pPr>
    </w:p>
    <w:p w14:paraId="1B7B041F" w14:textId="43EE97BF" w:rsidR="00024503" w:rsidRPr="001567D6" w:rsidRDefault="009A6F94" w:rsidP="00024503">
      <w:pPr>
        <w:numPr>
          <w:ilvl w:val="1"/>
          <w:numId w:val="65"/>
        </w:numPr>
        <w:tabs>
          <w:tab w:val="clear" w:pos="360"/>
        </w:tabs>
        <w:spacing w:after="0" w:line="240" w:lineRule="auto"/>
        <w:ind w:left="426" w:hanging="568"/>
        <w:jc w:val="both"/>
      </w:pPr>
      <w:r w:rsidRPr="001567D6">
        <w:rPr>
          <w:rFonts w:asciiTheme="minorHAnsi" w:hAnsiTheme="minorHAnsi" w:cstheme="minorHAnsi"/>
        </w:rPr>
        <w:t>Záruka</w:t>
      </w:r>
      <w:r w:rsidRPr="001567D6">
        <w:t xml:space="preserve"> za jakost </w:t>
      </w:r>
      <w:r w:rsidRPr="001567D6">
        <w:rPr>
          <w:rFonts w:cs="Calibri"/>
        </w:rPr>
        <w:t>dodaného</w:t>
      </w:r>
      <w:r w:rsidRPr="001567D6">
        <w:t xml:space="preserve"> </w:t>
      </w:r>
      <w:r w:rsidRPr="001567D6">
        <w:rPr>
          <w:rFonts w:cs="Calibri"/>
        </w:rPr>
        <w:t>přístrojového</w:t>
      </w:r>
      <w:r w:rsidRPr="001567D6">
        <w:t xml:space="preserve"> vybavení, spočívá v tom, že dodané přístrojové vybavení, jakož i jeho </w:t>
      </w:r>
      <w:r w:rsidRPr="001567D6">
        <w:rPr>
          <w:rFonts w:cs="Calibri"/>
        </w:rPr>
        <w:t>veškeré</w:t>
      </w:r>
      <w:r w:rsidRPr="001567D6">
        <w:t xml:space="preserve"> části a jednotlivé komponenty budou po celou záruční dobu způsobilé pro použití k ujednaným, případně jinak obvyklým účelům a zachovají si ujednané, případně jinak obvyklé vlastnosti Záruční servis pro záruku za jakost bude dodavatel provádět bezplatně v níže uvedeném rozsahu: </w:t>
      </w:r>
    </w:p>
    <w:p w14:paraId="74E2FBFB" w14:textId="77777777" w:rsidR="009A6F94" w:rsidRPr="001567D6" w:rsidRDefault="009A6F94" w:rsidP="00EB1E34">
      <w:pPr>
        <w:spacing w:after="0" w:line="240" w:lineRule="auto"/>
        <w:ind w:firstLine="426"/>
        <w:jc w:val="both"/>
        <w:rPr>
          <w:b/>
        </w:rPr>
      </w:pPr>
    </w:p>
    <w:p w14:paraId="1EFC5C29" w14:textId="544A0882" w:rsidR="009A6F94" w:rsidRDefault="009A6F94" w:rsidP="00024503">
      <w:pPr>
        <w:pStyle w:val="Odstavecseseznamem"/>
        <w:numPr>
          <w:ilvl w:val="2"/>
          <w:numId w:val="185"/>
        </w:numPr>
        <w:spacing w:after="0" w:line="240" w:lineRule="auto"/>
      </w:pPr>
      <w:r w:rsidRPr="00024503">
        <w:rPr>
          <w:rFonts w:cs="Calibri"/>
        </w:rPr>
        <w:t>musí</w:t>
      </w:r>
      <w:r w:rsidRPr="001567D6">
        <w:t xml:space="preserve"> být prováděn kvalitně a v co nejkratším termínu kvalifikovanými pracovníky, kteří jsou vyškoleni výrobcem a vlastní certifikáty vydané výrobcem dle platných předpisů a norem a to vždy v řádném termínu tak, aby byly dodrženy požadavky stanovené v </w:t>
      </w:r>
      <w:proofErr w:type="spellStart"/>
      <w:r w:rsidRPr="001567D6">
        <w:t>ust</w:t>
      </w:r>
      <w:proofErr w:type="spellEnd"/>
      <w:r w:rsidRPr="001567D6">
        <w:t xml:space="preserve">. § 65 zákona č. 268/2012 Sb., </w:t>
      </w:r>
      <w:r w:rsidRPr="00024503">
        <w:rPr>
          <w:rFonts w:cs="Arial"/>
        </w:rPr>
        <w:t>zákona o zdravotnických prostředcích</w:t>
      </w:r>
      <w:r w:rsidRPr="001567D6">
        <w:t xml:space="preserve"> tj. odborná údržba se provádí u zdravotnického prostředku s ohledem na jeho zatřídění do rizikové třídy, v rozsahu a četnosti stanovené výrobcem;</w:t>
      </w:r>
    </w:p>
    <w:p w14:paraId="02D0CD2E" w14:textId="77777777" w:rsidR="00024503" w:rsidRPr="001567D6" w:rsidRDefault="00024503" w:rsidP="00024503">
      <w:pPr>
        <w:pStyle w:val="Odstavecseseznamem"/>
        <w:numPr>
          <w:ilvl w:val="2"/>
          <w:numId w:val="185"/>
        </w:numPr>
        <w:spacing w:after="0" w:line="240" w:lineRule="auto"/>
        <w:contextualSpacing w:val="0"/>
      </w:pPr>
      <w:r w:rsidRPr="001567D6">
        <w:rPr>
          <w:rFonts w:asciiTheme="minorHAnsi" w:hAnsiTheme="minorHAnsi" w:cstheme="minorHAnsi"/>
        </w:rPr>
        <w:t>během záruční doby je prodávající povinen bezplatně odstranit veškeré vady, které se na předmětu smlouvy vyskytnou, včetně bezplatných dodávek a výměny všech náhradních dílů a součástek;</w:t>
      </w:r>
    </w:p>
    <w:p w14:paraId="497258CD" w14:textId="77777777" w:rsidR="00024503" w:rsidRPr="001567D6" w:rsidRDefault="00024503" w:rsidP="00024503">
      <w:pPr>
        <w:pStyle w:val="Odstavecseseznamem"/>
        <w:numPr>
          <w:ilvl w:val="2"/>
          <w:numId w:val="185"/>
        </w:numPr>
        <w:spacing w:after="0" w:line="240" w:lineRule="auto"/>
        <w:contextualSpacing w:val="0"/>
      </w:pPr>
      <w:r w:rsidRPr="001567D6">
        <w:rPr>
          <w:rFonts w:cs="Calibri"/>
        </w:rPr>
        <w:t>bezplatné</w:t>
      </w:r>
      <w:r w:rsidRPr="001567D6">
        <w:t xml:space="preserve"> provádění všech výrobcem požadovaných či doporučených úkonů (bezpečnostně technické kontroly, validace, kalibrace, servisní a preventivní prohlídky, výměny dílů nebo </w:t>
      </w:r>
      <w:proofErr w:type="spellStart"/>
      <w:r w:rsidRPr="001567D6">
        <w:t>kitů</w:t>
      </w:r>
      <w:proofErr w:type="spellEnd"/>
      <w:r w:rsidRPr="001567D6">
        <w:t xml:space="preserve"> apod.).;</w:t>
      </w:r>
    </w:p>
    <w:p w14:paraId="7061B6C4" w14:textId="77777777" w:rsidR="00024503" w:rsidRPr="001567D6" w:rsidRDefault="00024503" w:rsidP="00024503">
      <w:pPr>
        <w:pStyle w:val="Odstavecseseznamem"/>
        <w:numPr>
          <w:ilvl w:val="2"/>
          <w:numId w:val="185"/>
        </w:numPr>
        <w:spacing w:after="0" w:line="240" w:lineRule="auto"/>
        <w:contextualSpacing w:val="0"/>
      </w:pPr>
      <w:r w:rsidRPr="001567D6">
        <w:t>musí zajistit provedení PBTK a jiných úkonů nezbytných pro řádné používání zdravotnické techniky poskytovatelem zdravotních služeb-zadavatelem vždy tak, aby bylo možno zdravotnickou techniku, bezpečně a plynule používat při poskytování zdravotní péče, tedy aby byla dodržena lhůta pro jejich provedení stanovená výrobcem a ostatními platnými právními předpisy ČR a technickými a jinými normami, vztahujícími se na předmětnou zdravotnickou techniku z hlediska jejího charakteru a způsobu užití, tedy aby nedošlo k prodlení ze strany poskytovatele zdravotních služeb;</w:t>
      </w:r>
    </w:p>
    <w:p w14:paraId="253F4EB5" w14:textId="77777777" w:rsidR="00024503" w:rsidRPr="001567D6" w:rsidRDefault="00024503" w:rsidP="00024503">
      <w:pPr>
        <w:pStyle w:val="Odstavecseseznamem"/>
        <w:numPr>
          <w:ilvl w:val="2"/>
          <w:numId w:val="185"/>
        </w:numPr>
        <w:spacing w:after="0" w:line="240" w:lineRule="auto"/>
        <w:contextualSpacing w:val="0"/>
      </w:pPr>
      <w:r w:rsidRPr="001567D6">
        <w:rPr>
          <w:rFonts w:cs="Calibri"/>
        </w:rPr>
        <w:t>nástup</w:t>
      </w:r>
      <w:r w:rsidRPr="001567D6">
        <w:t xml:space="preserve"> na odstranění závad na základě výzvy kontaktní osoby kupujícího poskytovateli servisních služeb- prodávajícímu, po dobu záruky </w:t>
      </w:r>
      <w:r w:rsidRPr="001567D6">
        <w:rPr>
          <w:b/>
        </w:rPr>
        <w:t>do 24 hodin</w:t>
      </w:r>
      <w:r w:rsidRPr="001567D6">
        <w:t xml:space="preserve">. Odstranění závady do 3 pracovních dnů ode dne nástupu na odstranění závad, v případě potřeby dovozu náhradních dílů ze zahraničí do 6 pracovních dnů ode dne nástupu na odstranění závad pokud nenastane zdržení dodávky náhradních dílů v důsledku vyšší moci. V takovém případě dohodnou smluvní strany prodloužení termínu plnění úměrné trvání okolností bránících dodržení původního termínu. </w:t>
      </w:r>
    </w:p>
    <w:p w14:paraId="37B4E502" w14:textId="77777777" w:rsidR="00024503" w:rsidRPr="001567D6" w:rsidRDefault="00024503" w:rsidP="00024503">
      <w:pPr>
        <w:pStyle w:val="Odstavecseseznamem"/>
        <w:numPr>
          <w:ilvl w:val="2"/>
          <w:numId w:val="185"/>
        </w:numPr>
        <w:spacing w:after="0" w:line="240" w:lineRule="auto"/>
        <w:contextualSpacing w:val="0"/>
      </w:pPr>
      <w:r w:rsidRPr="001567D6">
        <w:lastRenderedPageBreak/>
        <w:t xml:space="preserve">V </w:t>
      </w:r>
      <w:r w:rsidRPr="001567D6">
        <w:rPr>
          <w:rFonts w:cs="Calibri"/>
        </w:rPr>
        <w:t>případě</w:t>
      </w:r>
      <w:r w:rsidRPr="001567D6">
        <w:t xml:space="preserve">, že nebude provedeno PBTK a ostatní nutné úkony dle výše uvedeného, bude kupující oprávněn účtovat smluvní pokutu ve výši 10 000,- Kč za každý den prodlení a současně uplatnit nárok na náhradu škody (ušlý zisk – vykázaná péče), která vznikne v souvislosti s nemožností používat zdravotnický prostředek k poskytování zdravotních služeb bez řádné PBTK, ke kterému dojde na straně prodávajícího z důvodů včasného nenastoupení na provedení PBTK. </w:t>
      </w:r>
    </w:p>
    <w:p w14:paraId="43DB3550" w14:textId="77777777" w:rsidR="00024503" w:rsidRPr="001567D6" w:rsidRDefault="00024503" w:rsidP="00024503">
      <w:pPr>
        <w:pStyle w:val="Odstavecseseznamem"/>
        <w:numPr>
          <w:ilvl w:val="2"/>
          <w:numId w:val="185"/>
        </w:numPr>
        <w:spacing w:after="0" w:line="240" w:lineRule="auto"/>
        <w:contextualSpacing w:val="0"/>
      </w:pPr>
      <w:r w:rsidRPr="001567D6">
        <w:rPr>
          <w:rFonts w:cs="Calibri"/>
        </w:rPr>
        <w:t>prodávající</w:t>
      </w:r>
      <w:r w:rsidRPr="001567D6">
        <w:t xml:space="preserve"> se dále zavazuje poskytovat kupujícímu během záruční doby potřebnou uživatelskou podporu a poradenskou činnost při odstraňování závad, problémů či nefunkčností;</w:t>
      </w:r>
    </w:p>
    <w:p w14:paraId="18137241" w14:textId="77777777" w:rsidR="00024503" w:rsidRPr="001567D6" w:rsidRDefault="00024503" w:rsidP="00024503">
      <w:pPr>
        <w:pStyle w:val="Odstavecseseznamem"/>
        <w:numPr>
          <w:ilvl w:val="2"/>
          <w:numId w:val="185"/>
        </w:numPr>
        <w:spacing w:after="0" w:line="240" w:lineRule="auto"/>
        <w:contextualSpacing w:val="0"/>
      </w:pPr>
      <w:r w:rsidRPr="001567D6">
        <w:t xml:space="preserve">v </w:t>
      </w:r>
      <w:r w:rsidRPr="001567D6">
        <w:rPr>
          <w:rFonts w:cs="Calibri"/>
        </w:rPr>
        <w:t>případě</w:t>
      </w:r>
      <w:r w:rsidRPr="001567D6">
        <w:t xml:space="preserve"> škody způsobené třetí osobě předmětnou zdravotnickou technikou v důsledku závady v provedeném záručním servisním úkonu, hradí veškeré náklady spojené s opravou zdravotnické techniky dodavatel ze sjednaného pojištění;</w:t>
      </w:r>
    </w:p>
    <w:p w14:paraId="256AB0B3" w14:textId="3CCE345F" w:rsidR="00024503" w:rsidRPr="001567D6" w:rsidRDefault="00024503" w:rsidP="00024503">
      <w:pPr>
        <w:pStyle w:val="Odstavecseseznamem"/>
        <w:numPr>
          <w:ilvl w:val="2"/>
          <w:numId w:val="185"/>
        </w:numPr>
        <w:spacing w:after="0" w:line="240" w:lineRule="auto"/>
        <w:contextualSpacing w:val="0"/>
      </w:pPr>
      <w:r w:rsidRPr="001567D6">
        <w:rPr>
          <w:rFonts w:cs="Calibri"/>
        </w:rPr>
        <w:t>prodávající</w:t>
      </w:r>
      <w:r w:rsidRPr="001567D6">
        <w:t xml:space="preserve"> je povinen dodržovat při provádění předmětné činnosti vnitřní předpisy kupujícího, zejména předpisy PO, BOZP, o</w:t>
      </w:r>
      <w:r>
        <w:t>strahy objektu a</w:t>
      </w:r>
      <w:r w:rsidRPr="001567D6">
        <w:t>pod;</w:t>
      </w:r>
    </w:p>
    <w:p w14:paraId="4E7981FC" w14:textId="6C88C8C6" w:rsidR="001E6113" w:rsidRPr="001567D6" w:rsidRDefault="00E132F6" w:rsidP="00024503">
      <w:pPr>
        <w:numPr>
          <w:ilvl w:val="1"/>
          <w:numId w:val="185"/>
        </w:numPr>
        <w:spacing w:after="0" w:line="240" w:lineRule="auto"/>
        <w:ind w:left="426" w:hanging="568"/>
        <w:jc w:val="both"/>
      </w:pPr>
      <w:r w:rsidRPr="001567D6">
        <w:t>K</w:t>
      </w:r>
      <w:r w:rsidR="001E6113" w:rsidRPr="001567D6">
        <w:t xml:space="preserve">omponenty, budou </w:t>
      </w:r>
      <w:r w:rsidR="001E6113" w:rsidRPr="001567D6">
        <w:rPr>
          <w:b/>
        </w:rPr>
        <w:t>po celou záruční dobu</w:t>
      </w:r>
      <w:r w:rsidR="001E6113" w:rsidRPr="001567D6">
        <w:t xml:space="preserve"> způsobilé pro použití k ujednaným, případně jinak obvyklým účelům a zachovají si ujednané, případně jinak obvyklé vlastnosti. </w:t>
      </w:r>
    </w:p>
    <w:p w14:paraId="3EC8904A" w14:textId="77777777" w:rsidR="00E132F6" w:rsidRPr="001567D6" w:rsidRDefault="00E132F6" w:rsidP="00EB1E34">
      <w:pPr>
        <w:spacing w:after="0" w:line="240" w:lineRule="auto"/>
        <w:ind w:left="426"/>
        <w:jc w:val="both"/>
      </w:pPr>
    </w:p>
    <w:p w14:paraId="3D687623" w14:textId="23950584" w:rsidR="00B24938" w:rsidRPr="001567D6" w:rsidRDefault="00520C91" w:rsidP="00024503">
      <w:pPr>
        <w:numPr>
          <w:ilvl w:val="1"/>
          <w:numId w:val="185"/>
        </w:numPr>
        <w:spacing w:after="0" w:line="240" w:lineRule="auto"/>
        <w:ind w:left="426" w:hanging="568"/>
        <w:jc w:val="both"/>
      </w:pPr>
      <w:r w:rsidRPr="001567D6">
        <w:t xml:space="preserve">Po </w:t>
      </w:r>
      <w:r w:rsidR="00B2499A" w:rsidRPr="001567D6">
        <w:t xml:space="preserve">celou </w:t>
      </w:r>
      <w:r w:rsidRPr="001567D6">
        <w:t>záruční dob</w:t>
      </w:r>
      <w:r w:rsidR="009F065B" w:rsidRPr="001567D6">
        <w:t>u</w:t>
      </w:r>
      <w:r w:rsidRPr="001567D6">
        <w:t xml:space="preserve"> prodávající zajistí </w:t>
      </w:r>
      <w:r w:rsidR="00395C5C" w:rsidRPr="001567D6">
        <w:t xml:space="preserve">záruční servis </w:t>
      </w:r>
      <w:r w:rsidRPr="001567D6">
        <w:t>provedení</w:t>
      </w:r>
      <w:r w:rsidR="00395C5C" w:rsidRPr="001567D6">
        <w:t>m</w:t>
      </w:r>
      <w:r w:rsidRPr="001567D6">
        <w:t xml:space="preserve"> pravidelných technických prohlídek nařízených výrobcem dle zákona o zdravotnických prostředcích, nebo pravidelné revize/prohlídky/validace (pokud jsou pro správnou funkci </w:t>
      </w:r>
      <w:r w:rsidR="00395C5C" w:rsidRPr="001567D6">
        <w:t>přístrojového vybavení</w:t>
      </w:r>
      <w:r w:rsidRPr="001567D6">
        <w:t xml:space="preserve"> výrobcem či servisní organizací nařízen</w:t>
      </w:r>
      <w:r w:rsidR="00395C5C" w:rsidRPr="001567D6">
        <w:t>o</w:t>
      </w:r>
      <w:r w:rsidRPr="001567D6">
        <w:t xml:space="preserve"> nebo doporučen</w:t>
      </w:r>
      <w:r w:rsidR="00395C5C" w:rsidRPr="001567D6">
        <w:t xml:space="preserve">o. </w:t>
      </w:r>
      <w:r w:rsidR="001E6113" w:rsidRPr="001567D6">
        <w:t xml:space="preserve">Záruční servis u zdravotnických </w:t>
      </w:r>
      <w:r w:rsidR="001E6113" w:rsidRPr="001567D6">
        <w:rPr>
          <w:rFonts w:cs="Calibri"/>
        </w:rPr>
        <w:t>prostředků</w:t>
      </w:r>
      <w:r w:rsidR="001E6113" w:rsidRPr="001567D6">
        <w:t xml:space="preserve"> zahrnuje výměnu </w:t>
      </w:r>
      <w:r w:rsidR="00395C5C" w:rsidRPr="001567D6">
        <w:t xml:space="preserve">náhradních </w:t>
      </w:r>
      <w:r w:rsidR="001E6113" w:rsidRPr="001567D6">
        <w:t xml:space="preserve">dílů nebo </w:t>
      </w:r>
      <w:proofErr w:type="spellStart"/>
      <w:r w:rsidR="001E6113" w:rsidRPr="001567D6">
        <w:t>kitů</w:t>
      </w:r>
      <w:proofErr w:type="spellEnd"/>
      <w:r w:rsidR="001E6113" w:rsidRPr="001567D6">
        <w:t>, update software</w:t>
      </w:r>
      <w:r w:rsidR="00395C5C" w:rsidRPr="001567D6">
        <w:t xml:space="preserve">, </w:t>
      </w:r>
      <w:r w:rsidR="001E6113" w:rsidRPr="001567D6">
        <w:t>provádění pravidelných bezpečnostně technických kontrol, provádění elektrické kontroly zdravotnického prostředku, který je elektrickým zařízením a provádění dalších úkonů směřujících k zachování bezpečnosti a plné funkčnosti zdravotnického prostředku v souladu s pokyny výrobce a zákonem o zdravotnických prostředcích</w:t>
      </w:r>
      <w:r w:rsidR="00A822FE" w:rsidRPr="001567D6">
        <w:t>,</w:t>
      </w:r>
      <w:r w:rsidR="001E6113" w:rsidRPr="001567D6">
        <w:t xml:space="preserve"> </w:t>
      </w:r>
      <w:r w:rsidR="00A822FE" w:rsidRPr="001567D6">
        <w:t>to vše po dobu záruky za jakost včetně vystavení příslušných protokolů</w:t>
      </w:r>
      <w:r w:rsidR="00441B40" w:rsidRPr="001567D6">
        <w:t xml:space="preserve"> a to ve výrobcem předepsaném intervalu, nejméně 1x ročně</w:t>
      </w:r>
      <w:r w:rsidR="00B24938" w:rsidRPr="001567D6">
        <w:t xml:space="preserve"> pokud nebude stanoveno jinak</w:t>
      </w:r>
      <w:r w:rsidR="00A822FE" w:rsidRPr="001567D6">
        <w:t xml:space="preserve">. </w:t>
      </w:r>
    </w:p>
    <w:p w14:paraId="75CAB462" w14:textId="77777777" w:rsidR="00E132F6" w:rsidRPr="001567D6" w:rsidRDefault="00E132F6" w:rsidP="00EB1E34">
      <w:pPr>
        <w:spacing w:after="0" w:line="240" w:lineRule="auto"/>
        <w:ind w:left="426"/>
        <w:jc w:val="both"/>
      </w:pPr>
    </w:p>
    <w:p w14:paraId="77B86B23" w14:textId="7BAF3DA9" w:rsidR="001323BD" w:rsidRPr="001567D6" w:rsidRDefault="00395C5C" w:rsidP="00024503">
      <w:pPr>
        <w:numPr>
          <w:ilvl w:val="1"/>
          <w:numId w:val="185"/>
        </w:numPr>
        <w:spacing w:after="0" w:line="240" w:lineRule="auto"/>
        <w:ind w:left="426" w:hanging="568"/>
        <w:jc w:val="both"/>
      </w:pPr>
      <w:r w:rsidRPr="001567D6">
        <w:t xml:space="preserve">Záruční servis </w:t>
      </w:r>
      <w:r w:rsidR="001E6113" w:rsidRPr="001567D6">
        <w:t>u ostatního přístrojového vybavení</w:t>
      </w:r>
      <w:r w:rsidR="003F157F" w:rsidRPr="001567D6">
        <w:t>,</w:t>
      </w:r>
      <w:r w:rsidR="001E6113" w:rsidRPr="001567D6">
        <w:t xml:space="preserve"> pokud je takové předmětem dodávky</w:t>
      </w:r>
      <w:r w:rsidR="003F157F" w:rsidRPr="001567D6">
        <w:t>,</w:t>
      </w:r>
      <w:r w:rsidR="001E6113" w:rsidRPr="001567D6">
        <w:t xml:space="preserve"> záruční servis zahrnuje výměnu </w:t>
      </w:r>
      <w:r w:rsidRPr="001567D6">
        <w:t xml:space="preserve">náhradních </w:t>
      </w:r>
      <w:r w:rsidR="001E6113" w:rsidRPr="001567D6">
        <w:t xml:space="preserve">dílů nebo </w:t>
      </w:r>
      <w:proofErr w:type="spellStart"/>
      <w:r w:rsidR="001E6113" w:rsidRPr="001567D6">
        <w:t>kitů</w:t>
      </w:r>
      <w:proofErr w:type="spellEnd"/>
      <w:r w:rsidR="001E6113" w:rsidRPr="001567D6">
        <w:t>, update software</w:t>
      </w:r>
      <w:r w:rsidRPr="001567D6">
        <w:t xml:space="preserve">, </w:t>
      </w:r>
      <w:r w:rsidR="001E6113" w:rsidRPr="001567D6">
        <w:t>provádění dalších úkonů – revizí, prohlídek, validací a kontrol vyplývá-li povinnost k jejich provádění z platných obecně závazných právních předpisů nebo z pokynů výrobce</w:t>
      </w:r>
      <w:r w:rsidRPr="001567D6">
        <w:t xml:space="preserve"> či servisní organizace</w:t>
      </w:r>
      <w:r w:rsidR="001E6113" w:rsidRPr="001567D6">
        <w:t xml:space="preserve"> tohoto přístrojového vybavení směřujících k</w:t>
      </w:r>
      <w:r w:rsidRPr="001567D6">
        <w:t> </w:t>
      </w:r>
      <w:r w:rsidR="001E6113" w:rsidRPr="001567D6">
        <w:t>zachování</w:t>
      </w:r>
      <w:r w:rsidRPr="001567D6">
        <w:t xml:space="preserve"> jeho</w:t>
      </w:r>
      <w:r w:rsidR="001E6113" w:rsidRPr="001567D6">
        <w:t xml:space="preserve"> bezpečnosti a plné funkčnosti, </w:t>
      </w:r>
      <w:r w:rsidR="00A822FE" w:rsidRPr="001567D6">
        <w:t xml:space="preserve">to vše po dobu záruky za jakost </w:t>
      </w:r>
      <w:r w:rsidR="001E6113" w:rsidRPr="001567D6">
        <w:t>včetně vystavení příslušných protokolů</w:t>
      </w:r>
      <w:r w:rsidR="00B24938" w:rsidRPr="001567D6">
        <w:t xml:space="preserve"> a to ve výrobcem předepsaném intervalu, nejméně 1x ročně</w:t>
      </w:r>
      <w:r w:rsidR="00B24938" w:rsidRPr="001567D6">
        <w:rPr>
          <w:b/>
        </w:rPr>
        <w:t xml:space="preserve"> </w:t>
      </w:r>
      <w:r w:rsidR="00B24938" w:rsidRPr="001567D6">
        <w:t>pokud nebude stanoveno jinak.</w:t>
      </w:r>
    </w:p>
    <w:p w14:paraId="3BCCCB55" w14:textId="77777777" w:rsidR="00E132F6" w:rsidRPr="001567D6" w:rsidRDefault="00E132F6" w:rsidP="00EB1E34">
      <w:pPr>
        <w:spacing w:after="0" w:line="240" w:lineRule="auto"/>
        <w:ind w:left="426"/>
        <w:jc w:val="both"/>
      </w:pPr>
    </w:p>
    <w:p w14:paraId="04AA523A" w14:textId="1F2BD451" w:rsidR="0070589E" w:rsidRPr="001567D6" w:rsidRDefault="0070589E" w:rsidP="00024503">
      <w:pPr>
        <w:numPr>
          <w:ilvl w:val="1"/>
          <w:numId w:val="185"/>
        </w:numPr>
        <w:spacing w:after="0" w:line="240" w:lineRule="auto"/>
        <w:ind w:left="426" w:hanging="568"/>
        <w:jc w:val="both"/>
      </w:pPr>
      <w:r w:rsidRPr="001567D6">
        <w:t xml:space="preserve">Prodávající prokazatelně písemně vyvolá jednání o termínu provedení prohlídky/validace/revize minimálně 1 </w:t>
      </w:r>
      <w:r w:rsidR="002A5A23" w:rsidRPr="001567D6">
        <w:t xml:space="preserve">kalendářní </w:t>
      </w:r>
      <w:r w:rsidRPr="001567D6">
        <w:t>měsíc před uplynutím termínu platnosti stávající prohlídky/validace/revize.</w:t>
      </w:r>
      <w:r w:rsidR="00394316" w:rsidRPr="001567D6">
        <w:t xml:space="preserve"> Termín bude stanoven na základě vzájemné dohody ve lhůtě uvedené v tomto bodu. Vady musí kupující uplatnit u prodávajícího bez zbytečného odkladu poté, co se o nich dozví.</w:t>
      </w:r>
    </w:p>
    <w:p w14:paraId="416BF435" w14:textId="77777777" w:rsidR="0057476B" w:rsidRPr="001567D6" w:rsidRDefault="0057476B" w:rsidP="00EB1E34">
      <w:pPr>
        <w:spacing w:after="0" w:line="240" w:lineRule="auto"/>
        <w:ind w:left="426"/>
        <w:jc w:val="both"/>
      </w:pPr>
    </w:p>
    <w:p w14:paraId="417E7853" w14:textId="77777777" w:rsidR="007B7FE4" w:rsidRPr="001567D6" w:rsidRDefault="007B7FE4" w:rsidP="00024503">
      <w:pPr>
        <w:numPr>
          <w:ilvl w:val="1"/>
          <w:numId w:val="185"/>
        </w:numPr>
        <w:spacing w:after="0" w:line="240" w:lineRule="auto"/>
        <w:ind w:left="426" w:hanging="568"/>
        <w:jc w:val="both"/>
      </w:pPr>
      <w:bookmarkStart w:id="2" w:name="_Ref275512114"/>
      <w:r w:rsidRPr="001567D6">
        <w:t xml:space="preserve">Za </w:t>
      </w:r>
      <w:r w:rsidRPr="001567D6">
        <w:rPr>
          <w:rFonts w:asciiTheme="minorHAnsi" w:hAnsiTheme="minorHAnsi" w:cstheme="minorHAnsi"/>
        </w:rPr>
        <w:t>záruční</w:t>
      </w:r>
      <w:r w:rsidRPr="001567D6">
        <w:t xml:space="preserve"> vady nebudou považovány takové,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14:paraId="396E7C4E" w14:textId="77777777" w:rsidR="00355990" w:rsidRPr="001567D6" w:rsidRDefault="00355990" w:rsidP="00EB1E34">
      <w:pPr>
        <w:spacing w:after="0" w:line="240" w:lineRule="auto"/>
        <w:ind w:left="426"/>
        <w:jc w:val="both"/>
      </w:pPr>
    </w:p>
    <w:p w14:paraId="496A26F3" w14:textId="77777777" w:rsidR="00FF2CB7" w:rsidRPr="001567D6" w:rsidRDefault="00FF2CB7" w:rsidP="00024503">
      <w:pPr>
        <w:numPr>
          <w:ilvl w:val="1"/>
          <w:numId w:val="185"/>
        </w:numPr>
        <w:spacing w:after="0" w:line="240" w:lineRule="auto"/>
        <w:ind w:left="426" w:hanging="568"/>
        <w:jc w:val="both"/>
      </w:pPr>
      <w:r w:rsidRPr="001567D6">
        <w:t xml:space="preserve">Je-li </w:t>
      </w:r>
      <w:r w:rsidRPr="001567D6">
        <w:rPr>
          <w:rFonts w:asciiTheme="minorHAnsi" w:hAnsiTheme="minorHAnsi" w:cstheme="minorHAnsi"/>
        </w:rPr>
        <w:t>vadné</w:t>
      </w:r>
      <w:r w:rsidRPr="001567D6">
        <w:t xml:space="preserve">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14:paraId="641002C4" w14:textId="77777777" w:rsidR="00450DCF" w:rsidRPr="001567D6" w:rsidRDefault="00450DCF" w:rsidP="00EB1E34">
      <w:pPr>
        <w:spacing w:after="0" w:line="240" w:lineRule="auto"/>
        <w:ind w:left="426"/>
        <w:jc w:val="both"/>
      </w:pPr>
    </w:p>
    <w:p w14:paraId="3880E127" w14:textId="77777777" w:rsidR="00B31011" w:rsidRPr="001567D6" w:rsidRDefault="00B31011" w:rsidP="00024503">
      <w:pPr>
        <w:numPr>
          <w:ilvl w:val="1"/>
          <w:numId w:val="185"/>
        </w:numPr>
        <w:spacing w:after="0" w:line="240" w:lineRule="auto"/>
        <w:ind w:left="426" w:hanging="568"/>
        <w:jc w:val="both"/>
      </w:pPr>
      <w:r w:rsidRPr="001567D6">
        <w:t xml:space="preserve">Práva kupujícího z vadného plnění tím nejsou dotčena a řídí se dle </w:t>
      </w:r>
      <w:proofErr w:type="spellStart"/>
      <w:r w:rsidRPr="001567D6">
        <w:t>ust</w:t>
      </w:r>
      <w:proofErr w:type="spellEnd"/>
      <w:r w:rsidRPr="001567D6">
        <w:t>. § 2099 občanského zákoníku.</w:t>
      </w:r>
    </w:p>
    <w:p w14:paraId="2CCC6E09" w14:textId="77777777" w:rsidR="00450DCF" w:rsidRPr="001567D6" w:rsidRDefault="00450DCF" w:rsidP="00EB1E34">
      <w:pPr>
        <w:spacing w:after="0" w:line="240" w:lineRule="auto"/>
        <w:ind w:left="426"/>
        <w:jc w:val="both"/>
      </w:pPr>
    </w:p>
    <w:p w14:paraId="1FBA11B0" w14:textId="4BF331EC" w:rsidR="0027651C" w:rsidRPr="001567D6" w:rsidRDefault="0027651C" w:rsidP="00024503">
      <w:pPr>
        <w:numPr>
          <w:ilvl w:val="1"/>
          <w:numId w:val="185"/>
        </w:numPr>
        <w:spacing w:after="0" w:line="240" w:lineRule="auto"/>
        <w:ind w:left="426" w:hanging="568"/>
        <w:jc w:val="both"/>
      </w:pPr>
      <w:r w:rsidRPr="001567D6">
        <w:t xml:space="preserve">V záruční době je kupující povinen podat prodávajícímu oznámení o vadách zboží bez zbytečného odkladu poté, co tyto vady zjistí, nejpozději však do 30 kalendářních dní. Prodávající se zavazuje uspokojit nároky kupujícího z vad bezplatně a bezodkladně poté, co obdrží oznámení kupujícího o vadách zboží, nejpozději však do </w:t>
      </w:r>
      <w:r w:rsidRPr="001567D6">
        <w:lastRenderedPageBreak/>
        <w:t xml:space="preserve">20 kalendářních dnů, přičemž je povinen postupovat v souladu s nároky kupujícího z vad zboží, uplatněnými v předmětném oznámení. </w:t>
      </w:r>
    </w:p>
    <w:p w14:paraId="36198DA1" w14:textId="77777777" w:rsidR="00450DCF" w:rsidRPr="001567D6" w:rsidRDefault="00450DCF" w:rsidP="00EB1E34">
      <w:pPr>
        <w:spacing w:after="0" w:line="240" w:lineRule="auto"/>
        <w:ind w:left="426"/>
        <w:jc w:val="both"/>
      </w:pPr>
    </w:p>
    <w:p w14:paraId="40453E04" w14:textId="65536D92" w:rsidR="0027651C" w:rsidRPr="001567D6" w:rsidRDefault="0027651C" w:rsidP="00024503">
      <w:pPr>
        <w:numPr>
          <w:ilvl w:val="1"/>
          <w:numId w:val="185"/>
        </w:numPr>
        <w:spacing w:after="0" w:line="240" w:lineRule="auto"/>
        <w:ind w:left="426" w:hanging="568"/>
        <w:jc w:val="both"/>
        <w:rPr>
          <w:rFonts w:cs="Calibri"/>
        </w:rPr>
      </w:pPr>
      <w:r w:rsidRPr="001567D6">
        <w:rPr>
          <w:rFonts w:cs="Calibri"/>
        </w:rPr>
        <w:t xml:space="preserve">V záruční době je prodávající povinen bezplatně odstraňovat reklamované vady, popřípadě uspokojit jiný nárok kupujícího z vadného plnění, a to tak, že je prodávající povinen nastoupit k uspokojení nároků kupujícího z vad zboží ve lhůtě nejpozději </w:t>
      </w:r>
      <w:r w:rsidR="006D0CD9" w:rsidRPr="001567D6">
        <w:rPr>
          <w:rFonts w:cs="Calibri"/>
        </w:rPr>
        <w:t xml:space="preserve">24 </w:t>
      </w:r>
      <w:r w:rsidRPr="001567D6">
        <w:rPr>
          <w:rFonts w:cs="Calibri"/>
        </w:rPr>
        <w:t xml:space="preserve">hodin od nahlášení vad zboží kupujícím prodávajícímu telefonicky nebo písemně, pokud se smluvní strany nedohodnou jinak. Záruční doba neběží po dobu, po kterou kupující nemůže užívat </w:t>
      </w:r>
      <w:r w:rsidR="00450DCF" w:rsidRPr="001567D6">
        <w:rPr>
          <w:rFonts w:cs="Calibri"/>
        </w:rPr>
        <w:t xml:space="preserve">zařízení </w:t>
      </w:r>
      <w:r w:rsidRPr="001567D6">
        <w:rPr>
          <w:rFonts w:cs="Calibri"/>
        </w:rPr>
        <w:t>pro jeho vady, za které odpovídá prodávající.</w:t>
      </w:r>
    </w:p>
    <w:p w14:paraId="0D5B31E8" w14:textId="77777777" w:rsidR="00450DCF" w:rsidRPr="001567D6" w:rsidRDefault="00450DCF" w:rsidP="00EB1E34">
      <w:pPr>
        <w:spacing w:after="0" w:line="240" w:lineRule="auto"/>
        <w:ind w:left="426"/>
        <w:jc w:val="both"/>
        <w:rPr>
          <w:rFonts w:cs="Calibri"/>
        </w:rPr>
      </w:pPr>
    </w:p>
    <w:p w14:paraId="3B68F852" w14:textId="24EE2EC4" w:rsidR="0027651C" w:rsidRPr="001567D6" w:rsidRDefault="0027651C" w:rsidP="00024503">
      <w:pPr>
        <w:numPr>
          <w:ilvl w:val="1"/>
          <w:numId w:val="185"/>
        </w:numPr>
        <w:spacing w:after="0" w:line="240" w:lineRule="auto"/>
        <w:ind w:left="426" w:hanging="568"/>
        <w:jc w:val="both"/>
        <w:rPr>
          <w:rFonts w:cs="Calibri"/>
        </w:rPr>
      </w:pPr>
      <w:r w:rsidRPr="001567D6">
        <w:rPr>
          <w:rFonts w:cs="Calibri"/>
        </w:rPr>
        <w:t>V případě prodlení prodávajícího s nástupem k odstranění vad nahlášených kupujícím dle odst.</w:t>
      </w:r>
      <w:r w:rsidR="005A542E" w:rsidRPr="001567D6">
        <w:rPr>
          <w:rFonts w:cs="Calibri"/>
        </w:rPr>
        <w:t xml:space="preserve"> </w:t>
      </w:r>
      <w:r w:rsidR="00D44096" w:rsidRPr="001567D6">
        <w:rPr>
          <w:rFonts w:cs="Calibri"/>
        </w:rPr>
        <w:t>7</w:t>
      </w:r>
      <w:r w:rsidRPr="001567D6">
        <w:rPr>
          <w:rFonts w:cs="Calibri"/>
        </w:rPr>
        <w:t>.11 tohoto článku, se prodávající zavazuje uhradit kupujícímu smluvní pokutu ve výši 0,</w:t>
      </w:r>
      <w:r w:rsidR="00170092" w:rsidRPr="001567D6">
        <w:rPr>
          <w:rFonts w:cs="Calibri"/>
        </w:rPr>
        <w:t>0</w:t>
      </w:r>
      <w:r w:rsidRPr="001567D6">
        <w:rPr>
          <w:rFonts w:cs="Calibri"/>
        </w:rPr>
        <w:t xml:space="preserve">5 % z kupní ceny bez DPH </w:t>
      </w:r>
      <w:r w:rsidR="00130204" w:rsidRPr="001567D6">
        <w:rPr>
          <w:rFonts w:cs="Calibri"/>
        </w:rPr>
        <w:t xml:space="preserve">dle čl. </w:t>
      </w:r>
      <w:proofErr w:type="spellStart"/>
      <w:proofErr w:type="gramStart"/>
      <w:r w:rsidR="00130204" w:rsidRPr="001567D6">
        <w:rPr>
          <w:rFonts w:cs="Calibri"/>
        </w:rPr>
        <w:t>III.této</w:t>
      </w:r>
      <w:proofErr w:type="spellEnd"/>
      <w:proofErr w:type="gramEnd"/>
      <w:r w:rsidR="00130204" w:rsidRPr="001567D6">
        <w:rPr>
          <w:rFonts w:cs="Calibri"/>
        </w:rPr>
        <w:t xml:space="preserve"> smlouvy </w:t>
      </w:r>
      <w:r w:rsidRPr="001567D6">
        <w:rPr>
          <w:rFonts w:cs="Calibri"/>
        </w:rPr>
        <w:t>za každý i započatý den prodlení s nástupem k odstranění vad a za každou jednotlivou vadu. Celková výše smluvní pokuty není omezena.</w:t>
      </w:r>
    </w:p>
    <w:p w14:paraId="705421EC" w14:textId="77777777" w:rsidR="00B1309F" w:rsidRPr="001567D6" w:rsidRDefault="00B1309F" w:rsidP="00EB1E34">
      <w:pPr>
        <w:spacing w:after="0" w:line="240" w:lineRule="auto"/>
        <w:ind w:left="426"/>
        <w:jc w:val="both"/>
        <w:rPr>
          <w:rFonts w:cs="Calibri"/>
        </w:rPr>
      </w:pPr>
    </w:p>
    <w:p w14:paraId="450B2599" w14:textId="6084DFD4" w:rsidR="0027651C" w:rsidRPr="001567D6" w:rsidRDefault="0027651C" w:rsidP="00024503">
      <w:pPr>
        <w:numPr>
          <w:ilvl w:val="1"/>
          <w:numId w:val="185"/>
        </w:numPr>
        <w:spacing w:after="0" w:line="240" w:lineRule="auto"/>
        <w:ind w:left="426" w:hanging="568"/>
        <w:jc w:val="both"/>
        <w:rPr>
          <w:rFonts w:cs="Calibri"/>
        </w:rPr>
      </w:pPr>
      <w:r w:rsidRPr="001567D6">
        <w:rPr>
          <w:rFonts w:cs="Calibri"/>
        </w:rPr>
        <w:t xml:space="preserve">Prodávající je povinen odstranit oznámené vady na vlastní náklady (včetně všech souvisejících činností jako např. doprava </w:t>
      </w:r>
      <w:r w:rsidRPr="001567D6">
        <w:t>technika</w:t>
      </w:r>
      <w:r w:rsidRPr="001567D6">
        <w:rPr>
          <w:rFonts w:cs="Calibri"/>
        </w:rPr>
        <w:t xml:space="preserve">, doprava </w:t>
      </w:r>
      <w:r w:rsidR="000E216D" w:rsidRPr="001567D6">
        <w:rPr>
          <w:rFonts w:cs="Calibri"/>
        </w:rPr>
        <w:t>přístrojového vybavení</w:t>
      </w:r>
      <w:r w:rsidR="000E216D" w:rsidRPr="001567D6" w:rsidDel="000E216D">
        <w:rPr>
          <w:rFonts w:cs="Calibri"/>
        </w:rPr>
        <w:t xml:space="preserve"> </w:t>
      </w:r>
      <w:r w:rsidRPr="001567D6">
        <w:rPr>
          <w:rFonts w:cs="Calibri"/>
        </w:rPr>
        <w:t xml:space="preserve"> k opravě apod.) neprodleně po jejich oznámení ze strany kupujícího, nejpozději však do 3 kalendářních dnů ode dne oznámení jednotlivé vady v případě vady bránící provozu </w:t>
      </w:r>
      <w:r w:rsidR="000E216D" w:rsidRPr="001567D6">
        <w:rPr>
          <w:rFonts w:cs="Calibri"/>
        </w:rPr>
        <w:t>přístrojového vybavení</w:t>
      </w:r>
      <w:r w:rsidRPr="001567D6">
        <w:rPr>
          <w:rFonts w:cs="Calibri"/>
        </w:rPr>
        <w:t xml:space="preserve">, popř. do 10 kalendářních dnů ode dne oznámení jednotlivé vady v případě vady nebránící provozu </w:t>
      </w:r>
      <w:r w:rsidR="000E216D" w:rsidRPr="001567D6">
        <w:rPr>
          <w:rFonts w:cs="Calibri"/>
        </w:rPr>
        <w:t>přístrojového vybavení</w:t>
      </w:r>
      <w:r w:rsidRPr="001567D6">
        <w:rPr>
          <w:rFonts w:cs="Calibri"/>
        </w:rPr>
        <w:t xml:space="preserve">.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w:t>
      </w:r>
      <w:r w:rsidR="006D0CD9" w:rsidRPr="001567D6">
        <w:rPr>
          <w:rFonts w:cs="Calibri"/>
        </w:rPr>
        <w:t xml:space="preserve">v </w:t>
      </w:r>
      <w:r w:rsidRPr="001567D6">
        <w:rPr>
          <w:rFonts w:cs="Calibri"/>
        </w:rPr>
        <w:t>provozu</w:t>
      </w:r>
      <w:r w:rsidR="006D0CD9" w:rsidRPr="001567D6">
        <w:rPr>
          <w:rFonts w:cs="Calibri"/>
        </w:rPr>
        <w:t xml:space="preserve"> v diagnostickém či léčebném procesu a v navazujících funkcích</w:t>
      </w:r>
      <w:r w:rsidRPr="001567D6">
        <w:rPr>
          <w:rFonts w:cs="Calibri"/>
        </w:rPr>
        <w:t>, platí, že taková vada bude považována za vadu bránící provozu.</w:t>
      </w:r>
    </w:p>
    <w:p w14:paraId="13C27FFB" w14:textId="77777777" w:rsidR="00B1309F" w:rsidRPr="001567D6" w:rsidRDefault="00B1309F" w:rsidP="00EB1E34">
      <w:pPr>
        <w:spacing w:after="0" w:line="240" w:lineRule="auto"/>
        <w:ind w:left="426"/>
        <w:jc w:val="both"/>
        <w:rPr>
          <w:rFonts w:cs="Calibri"/>
        </w:rPr>
      </w:pPr>
    </w:p>
    <w:p w14:paraId="57AE472E" w14:textId="610E63B4" w:rsidR="0027651C" w:rsidRPr="001567D6" w:rsidRDefault="0027651C" w:rsidP="00024503">
      <w:pPr>
        <w:numPr>
          <w:ilvl w:val="1"/>
          <w:numId w:val="185"/>
        </w:numPr>
        <w:spacing w:after="0" w:line="240" w:lineRule="auto"/>
        <w:ind w:left="426" w:hanging="568"/>
        <w:jc w:val="both"/>
        <w:rPr>
          <w:rFonts w:cs="Calibri"/>
        </w:rPr>
      </w:pPr>
      <w:r w:rsidRPr="001567D6">
        <w:rPr>
          <w:rFonts w:cs="Calibri"/>
        </w:rPr>
        <w:t>V případě prodlení s odstraněním jednotlivé vady bránící provozu přístroj</w:t>
      </w:r>
      <w:r w:rsidR="006D0CD9" w:rsidRPr="001567D6">
        <w:rPr>
          <w:rFonts w:cs="Calibri"/>
        </w:rPr>
        <w:t>ového vybavení</w:t>
      </w:r>
      <w:r w:rsidRPr="001567D6">
        <w:rPr>
          <w:rFonts w:cs="Calibri"/>
        </w:rPr>
        <w:t xml:space="preserve"> je prodávající povinen zaplatit kupujícímu smluvní pokutu ve výši </w:t>
      </w:r>
      <w:r w:rsidR="008407E2" w:rsidRPr="001567D6">
        <w:rPr>
          <w:rFonts w:cs="Calibri"/>
        </w:rPr>
        <w:t>0,05 </w:t>
      </w:r>
      <w:r w:rsidRPr="001567D6">
        <w:rPr>
          <w:rFonts w:cs="Calibri"/>
        </w:rPr>
        <w:t>% z kupní ceny bez DPH dle</w:t>
      </w:r>
      <w:r w:rsidR="00B96950" w:rsidRPr="001567D6">
        <w:rPr>
          <w:rFonts w:cs="Calibri"/>
        </w:rPr>
        <w:t xml:space="preserve"> čl. III.</w:t>
      </w:r>
      <w:r w:rsidR="00B2499A" w:rsidRPr="001567D6">
        <w:rPr>
          <w:rFonts w:cs="Calibri"/>
        </w:rPr>
        <w:t xml:space="preserve"> </w:t>
      </w:r>
      <w:r w:rsidR="00B96950" w:rsidRPr="001567D6">
        <w:rPr>
          <w:rFonts w:cs="Calibri"/>
        </w:rPr>
        <w:t>této smlouvy</w:t>
      </w:r>
      <w:r w:rsidR="00B96950" w:rsidRPr="001567D6" w:rsidDel="00B96950">
        <w:rPr>
          <w:rFonts w:cs="Calibri"/>
        </w:rPr>
        <w:t xml:space="preserve"> </w:t>
      </w:r>
      <w:r w:rsidRPr="001567D6">
        <w:rPr>
          <w:rFonts w:cs="Calibri"/>
        </w:rPr>
        <w:t>za každý i započatý den prodlení s odstraněním jednotlivé vady.</w:t>
      </w:r>
    </w:p>
    <w:p w14:paraId="4FBA9818" w14:textId="77777777" w:rsidR="00B1309F" w:rsidRPr="001567D6" w:rsidRDefault="00B1309F" w:rsidP="00EB1E34">
      <w:pPr>
        <w:spacing w:after="0" w:line="240" w:lineRule="auto"/>
        <w:ind w:left="426"/>
        <w:jc w:val="both"/>
        <w:rPr>
          <w:rFonts w:cs="Calibri"/>
        </w:rPr>
      </w:pPr>
    </w:p>
    <w:p w14:paraId="53ED9F6E" w14:textId="0013E5A8" w:rsidR="0027651C" w:rsidRPr="001567D6" w:rsidRDefault="0027651C" w:rsidP="00024503">
      <w:pPr>
        <w:numPr>
          <w:ilvl w:val="1"/>
          <w:numId w:val="185"/>
        </w:numPr>
        <w:spacing w:after="0" w:line="240" w:lineRule="auto"/>
        <w:ind w:left="426" w:hanging="568"/>
        <w:jc w:val="both"/>
        <w:rPr>
          <w:rFonts w:cs="Calibri"/>
        </w:rPr>
      </w:pPr>
      <w:r w:rsidRPr="001567D6">
        <w:rPr>
          <w:rFonts w:cs="Calibri"/>
        </w:rPr>
        <w:t xml:space="preserve">V případě </w:t>
      </w:r>
      <w:r w:rsidRPr="001567D6">
        <w:t>prodlení</w:t>
      </w:r>
      <w:r w:rsidRPr="001567D6">
        <w:rPr>
          <w:rFonts w:cs="Calibri"/>
        </w:rPr>
        <w:t xml:space="preserve"> s odstraněním jednotlivé vady nebránící provozu přístroj</w:t>
      </w:r>
      <w:r w:rsidR="006D0CD9" w:rsidRPr="001567D6">
        <w:rPr>
          <w:rFonts w:cs="Calibri"/>
        </w:rPr>
        <w:t>ového vybavení</w:t>
      </w:r>
      <w:r w:rsidRPr="001567D6">
        <w:rPr>
          <w:rFonts w:cs="Calibri"/>
        </w:rPr>
        <w:t xml:space="preserve"> je prodávající povinen zaplatit kupujícímu smluvní pokutu ve výši 0,</w:t>
      </w:r>
      <w:r w:rsidR="008407E2" w:rsidRPr="001567D6">
        <w:rPr>
          <w:rFonts w:cs="Calibri"/>
        </w:rPr>
        <w:t>0</w:t>
      </w:r>
      <w:r w:rsidRPr="001567D6">
        <w:rPr>
          <w:rFonts w:cs="Calibri"/>
        </w:rPr>
        <w:t xml:space="preserve">5 % z kupní ceny bez DPH </w:t>
      </w:r>
      <w:r w:rsidR="00B96950" w:rsidRPr="001567D6">
        <w:rPr>
          <w:rFonts w:cs="Calibri"/>
        </w:rPr>
        <w:t>dle čl. III. této smlouvy</w:t>
      </w:r>
      <w:r w:rsidR="00B96950" w:rsidRPr="001567D6" w:rsidDel="00B96950">
        <w:rPr>
          <w:rFonts w:cs="Calibri"/>
        </w:rPr>
        <w:t xml:space="preserve"> </w:t>
      </w:r>
      <w:r w:rsidRPr="001567D6">
        <w:rPr>
          <w:rFonts w:cs="Calibri"/>
        </w:rPr>
        <w:t>za každý i započatý den prodlení s odstraněním jednotlivé vady.</w:t>
      </w:r>
    </w:p>
    <w:p w14:paraId="69E951F5" w14:textId="77777777" w:rsidR="006D0CD9" w:rsidRPr="001567D6" w:rsidRDefault="006D0CD9" w:rsidP="00EB1E34">
      <w:pPr>
        <w:spacing w:after="0" w:line="240" w:lineRule="auto"/>
        <w:jc w:val="both"/>
        <w:rPr>
          <w:rFonts w:cs="Calibri"/>
        </w:rPr>
      </w:pPr>
    </w:p>
    <w:p w14:paraId="5E0A1221" w14:textId="77777777" w:rsidR="0027651C" w:rsidRPr="001567D6" w:rsidRDefault="0027651C" w:rsidP="00024503">
      <w:pPr>
        <w:numPr>
          <w:ilvl w:val="1"/>
          <w:numId w:val="185"/>
        </w:numPr>
        <w:spacing w:after="0" w:line="240" w:lineRule="auto"/>
        <w:ind w:left="426" w:hanging="568"/>
        <w:jc w:val="both"/>
        <w:rPr>
          <w:rFonts w:cs="Calibri"/>
        </w:rPr>
      </w:pPr>
      <w:r w:rsidRPr="001567D6">
        <w:t>Kupující</w:t>
      </w:r>
      <w:r w:rsidRPr="001567D6">
        <w:rPr>
          <w:rFonts w:cs="Calibri"/>
        </w:rPr>
        <w:t xml:space="preserve">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24A1630C" w14:textId="77777777" w:rsidR="00B1309F" w:rsidRPr="001567D6" w:rsidRDefault="00B1309F" w:rsidP="00EB1E34">
      <w:pPr>
        <w:spacing w:after="0" w:line="240" w:lineRule="auto"/>
        <w:ind w:left="426"/>
        <w:jc w:val="both"/>
        <w:rPr>
          <w:rFonts w:cs="Calibri"/>
        </w:rPr>
      </w:pPr>
    </w:p>
    <w:p w14:paraId="43666DA8" w14:textId="460D7704" w:rsidR="0027651C" w:rsidRPr="001567D6" w:rsidRDefault="0027651C" w:rsidP="00024503">
      <w:pPr>
        <w:numPr>
          <w:ilvl w:val="1"/>
          <w:numId w:val="185"/>
        </w:numPr>
        <w:spacing w:after="0" w:line="240" w:lineRule="auto"/>
        <w:ind w:left="426" w:hanging="568"/>
        <w:jc w:val="both"/>
        <w:rPr>
          <w:rFonts w:cs="Calibri"/>
        </w:rPr>
      </w:pPr>
      <w:r w:rsidRPr="001567D6">
        <w:rPr>
          <w:rFonts w:cs="Calibri"/>
        </w:rPr>
        <w:t xml:space="preserve">Záruka se </w:t>
      </w:r>
      <w:r w:rsidRPr="001567D6">
        <w:t>nevztahuje</w:t>
      </w:r>
      <w:r w:rsidRPr="001567D6">
        <w:rPr>
          <w:rFonts w:cs="Calibri"/>
        </w:rPr>
        <w:t xml:space="preserve"> na závady prokazatelně způsobené neodbornou manipulací nebo mechanickým poškozením </w:t>
      </w:r>
      <w:r w:rsidR="000E216D" w:rsidRPr="001567D6">
        <w:rPr>
          <w:rFonts w:cs="Calibri"/>
        </w:rPr>
        <w:t>přístrojového vybavení</w:t>
      </w:r>
      <w:r w:rsidR="000E216D" w:rsidRPr="001567D6" w:rsidDel="000E216D">
        <w:rPr>
          <w:rFonts w:cs="Calibri"/>
        </w:rPr>
        <w:t xml:space="preserve"> </w:t>
      </w:r>
      <w:r w:rsidRPr="001567D6">
        <w:rPr>
          <w:rFonts w:cs="Calibri"/>
        </w:rPr>
        <w:t xml:space="preserve"> kupujícím. </w:t>
      </w:r>
    </w:p>
    <w:p w14:paraId="5E617D5A" w14:textId="77777777" w:rsidR="00B1309F" w:rsidRPr="001567D6" w:rsidRDefault="00B1309F" w:rsidP="00EB1E34">
      <w:pPr>
        <w:spacing w:after="0" w:line="240" w:lineRule="auto"/>
        <w:ind w:left="426"/>
        <w:jc w:val="both"/>
        <w:rPr>
          <w:rFonts w:cs="Calibri"/>
        </w:rPr>
      </w:pPr>
    </w:p>
    <w:p w14:paraId="4D5F7FA1" w14:textId="6CC92CAF" w:rsidR="00B31011" w:rsidRPr="001567D6" w:rsidRDefault="00B31011" w:rsidP="00024503">
      <w:pPr>
        <w:numPr>
          <w:ilvl w:val="1"/>
          <w:numId w:val="185"/>
        </w:numPr>
        <w:spacing w:after="0" w:line="240" w:lineRule="auto"/>
        <w:ind w:left="426" w:hanging="568"/>
        <w:jc w:val="both"/>
        <w:rPr>
          <w:rFonts w:cs="Calibri"/>
        </w:rPr>
      </w:pPr>
      <w:r w:rsidRPr="001567D6">
        <w:rPr>
          <w:rFonts w:cs="Calibri"/>
        </w:rPr>
        <w:t>Neodstraní-li prodávající reklamovanou vadu ani do 30 kalendářních dnů ode dne jejího nahlášení kupujícím, je povinen bezplatně poskytnout kupujícímu obdobné přístrojové vybavení, tak aby bylo možné zabezpečit odpovídající lékařské výkony. Porušení této povinnosti je podstatným porušením této smlouvy.</w:t>
      </w:r>
    </w:p>
    <w:p w14:paraId="36AED563" w14:textId="77777777" w:rsidR="00B1309F" w:rsidRPr="001567D6" w:rsidRDefault="00B1309F" w:rsidP="00EB1E34">
      <w:pPr>
        <w:spacing w:after="0" w:line="240" w:lineRule="auto"/>
        <w:ind w:left="426"/>
        <w:jc w:val="both"/>
        <w:rPr>
          <w:rFonts w:cs="Calibri"/>
        </w:rPr>
      </w:pPr>
    </w:p>
    <w:p w14:paraId="4B898E90" w14:textId="335C482F" w:rsidR="0027651C" w:rsidRPr="001567D6" w:rsidRDefault="0027651C" w:rsidP="00024503">
      <w:pPr>
        <w:numPr>
          <w:ilvl w:val="1"/>
          <w:numId w:val="185"/>
        </w:numPr>
        <w:spacing w:after="0" w:line="240" w:lineRule="auto"/>
        <w:ind w:left="426" w:hanging="568"/>
        <w:jc w:val="both"/>
        <w:rPr>
          <w:rFonts w:cs="Calibri"/>
        </w:rPr>
      </w:pPr>
      <w:r w:rsidRPr="001567D6">
        <w:rPr>
          <w:rFonts w:asciiTheme="minorHAnsi" w:hAnsiTheme="minorHAnsi" w:cstheme="minorHAnsi"/>
        </w:rPr>
        <w:t>Prodávající</w:t>
      </w:r>
      <w:r w:rsidRPr="001567D6">
        <w:rPr>
          <w:rFonts w:cs="Calibri"/>
        </w:rPr>
        <w:t xml:space="preserve"> se zavazuje pro účely odstranění reklamovaných vad zajistit servis dodávaného zboží na území České republiky, a to nejméně po celou dobu trvání záruční lhůty. V případě porušení této povinnosti je prodávající povinen zaplatit kupujícímu smluvní pokutu ve výši </w:t>
      </w:r>
      <w:r w:rsidR="00DE674F" w:rsidRPr="001567D6">
        <w:rPr>
          <w:rFonts w:cs="Calibri"/>
        </w:rPr>
        <w:t>0,05 </w:t>
      </w:r>
      <w:r w:rsidRPr="001567D6">
        <w:rPr>
          <w:rFonts w:cs="Calibri"/>
        </w:rPr>
        <w:t xml:space="preserve">% z kupní ceny bez DPH </w:t>
      </w:r>
      <w:r w:rsidR="005D0FA9" w:rsidRPr="001567D6">
        <w:rPr>
          <w:rFonts w:cs="Calibri"/>
        </w:rPr>
        <w:t>dle čl. III.</w:t>
      </w:r>
      <w:r w:rsidR="002B3FD5" w:rsidRPr="001567D6">
        <w:rPr>
          <w:rFonts w:cs="Calibri"/>
        </w:rPr>
        <w:t xml:space="preserve"> </w:t>
      </w:r>
      <w:r w:rsidR="005D0FA9" w:rsidRPr="001567D6">
        <w:rPr>
          <w:rFonts w:cs="Calibri"/>
        </w:rPr>
        <w:t>této smlouvy</w:t>
      </w:r>
      <w:r w:rsidR="005D0FA9" w:rsidRPr="001567D6" w:rsidDel="005D0FA9">
        <w:rPr>
          <w:rFonts w:cs="Calibri"/>
        </w:rPr>
        <w:t xml:space="preserve"> </w:t>
      </w:r>
      <w:r w:rsidRPr="001567D6">
        <w:rPr>
          <w:rFonts w:cs="Calibri"/>
        </w:rPr>
        <w:t xml:space="preserve"> za každý jednotlivý případ porušení této povinnosti.</w:t>
      </w:r>
    </w:p>
    <w:bookmarkEnd w:id="2"/>
    <w:p w14:paraId="4436E778" w14:textId="77777777" w:rsidR="00B1309F" w:rsidRPr="001567D6" w:rsidRDefault="00B1309F" w:rsidP="00EB1E34">
      <w:pPr>
        <w:spacing w:after="0" w:line="240" w:lineRule="auto"/>
        <w:ind w:left="426"/>
        <w:jc w:val="both"/>
        <w:rPr>
          <w:rFonts w:asciiTheme="minorHAnsi" w:hAnsiTheme="minorHAnsi" w:cstheme="minorHAnsi"/>
        </w:rPr>
      </w:pPr>
    </w:p>
    <w:p w14:paraId="222DC7D1" w14:textId="4F2161A3" w:rsidR="00456D51" w:rsidRPr="001567D6" w:rsidRDefault="00456D51" w:rsidP="00024503">
      <w:pPr>
        <w:numPr>
          <w:ilvl w:val="1"/>
          <w:numId w:val="185"/>
        </w:numPr>
        <w:spacing w:after="0" w:line="240" w:lineRule="auto"/>
        <w:ind w:left="426" w:hanging="568"/>
        <w:jc w:val="both"/>
      </w:pPr>
      <w:r w:rsidRPr="001567D6">
        <w:rPr>
          <w:b/>
        </w:rPr>
        <w:t xml:space="preserve">Záruční </w:t>
      </w:r>
      <w:r w:rsidR="00A71F63" w:rsidRPr="001567D6">
        <w:rPr>
          <w:b/>
        </w:rPr>
        <w:t xml:space="preserve">servis </w:t>
      </w:r>
      <w:r w:rsidRPr="001567D6">
        <w:t>bude poskytovat autorizovaná servisní organizace, oprávněná dle platné právní úpravy výrobce k provádění servisu na daném zařízení (uvést obchodní jméno, sídlo, IČ):</w:t>
      </w:r>
    </w:p>
    <w:p w14:paraId="63484874" w14:textId="77777777" w:rsidR="00430595" w:rsidRPr="001567D6" w:rsidRDefault="00430595" w:rsidP="00EB1E34">
      <w:pPr>
        <w:pStyle w:val="Bezmezer"/>
        <w:ind w:firstLine="426"/>
        <w:rPr>
          <w:rFonts w:eastAsia="Helvetica-Bold" w:cs="Helvetica-Bold"/>
          <w:bCs/>
        </w:rPr>
      </w:pPr>
    </w:p>
    <w:p w14:paraId="6710749D" w14:textId="7D568924" w:rsidR="00430595" w:rsidRPr="001567D6" w:rsidRDefault="00430595" w:rsidP="00EB1E34">
      <w:pPr>
        <w:pStyle w:val="Bezmezer"/>
        <w:ind w:firstLine="426"/>
        <w:rPr>
          <w:rFonts w:eastAsia="Helvetica-Bold" w:cs="Helvetica-Bold"/>
          <w:b/>
          <w:bCs/>
        </w:rPr>
      </w:pPr>
      <w:r w:rsidRPr="001567D6">
        <w:rPr>
          <w:rFonts w:eastAsia="Helvetica-Bold" w:cs="Helvetica-Bold"/>
          <w:b/>
          <w:bCs/>
        </w:rPr>
        <w:lastRenderedPageBreak/>
        <w:t>Záruční servis:</w:t>
      </w:r>
    </w:p>
    <w:p w14:paraId="51575F63" w14:textId="3AE39FB5" w:rsidR="00456D51" w:rsidRPr="001567D6" w:rsidRDefault="00456D51" w:rsidP="00EB1E34">
      <w:pPr>
        <w:pStyle w:val="Bezmezer"/>
        <w:ind w:firstLine="426"/>
        <w:rPr>
          <w:rFonts w:eastAsia="Helvetica-Bold" w:cs="Helvetica-Bold"/>
          <w:bCs/>
        </w:rPr>
      </w:pPr>
      <w:r w:rsidRPr="001567D6">
        <w:rPr>
          <w:rFonts w:eastAsia="Helvetica-Bold" w:cs="Helvetica-Bold"/>
          <w:bCs/>
        </w:rPr>
        <w:t xml:space="preserve">Název: </w:t>
      </w:r>
      <w:r w:rsidRPr="001567D6">
        <w:rPr>
          <w:rFonts w:eastAsia="Helvetica-Bold" w:cs="Helvetica-Bold"/>
          <w:bCs/>
        </w:rPr>
        <w:tab/>
      </w:r>
      <w:permStart w:id="1690770372" w:edGrp="everyone"/>
      <w:r w:rsidRPr="001567D6">
        <w:rPr>
          <w:rFonts w:asciiTheme="minorHAnsi" w:hAnsiTheme="minorHAnsi" w:cstheme="minorHAnsi"/>
        </w:rPr>
        <w:t>……….……………………………………………………………………………………………….…..</w:t>
      </w:r>
      <w:permEnd w:id="1690770372"/>
    </w:p>
    <w:p w14:paraId="1FF3373A" w14:textId="31049DFB" w:rsidR="00456D51" w:rsidRPr="001567D6" w:rsidRDefault="00456D51" w:rsidP="00EB1E34">
      <w:pPr>
        <w:pStyle w:val="Bezmezer"/>
        <w:ind w:firstLine="426"/>
        <w:rPr>
          <w:rFonts w:eastAsia="Helvetica" w:cs="Helvetica"/>
          <w:iCs/>
        </w:rPr>
      </w:pPr>
      <w:r w:rsidRPr="001567D6">
        <w:rPr>
          <w:rFonts w:eastAsia="Helvetica" w:cs="Helvetica"/>
        </w:rPr>
        <w:t>Sídlo:</w:t>
      </w:r>
      <w:r w:rsidRPr="001567D6">
        <w:rPr>
          <w:rFonts w:eastAsia="Helvetica" w:cs="Helvetica"/>
        </w:rPr>
        <w:tab/>
      </w:r>
      <w:permStart w:id="120812087" w:edGrp="everyone"/>
      <w:r w:rsidRPr="001567D6">
        <w:rPr>
          <w:rFonts w:asciiTheme="minorHAnsi" w:hAnsiTheme="minorHAnsi" w:cstheme="minorHAnsi"/>
        </w:rPr>
        <w:t>……….……………………………………………………………………………………………….…..</w:t>
      </w:r>
      <w:permEnd w:id="120812087"/>
    </w:p>
    <w:p w14:paraId="509A72E0" w14:textId="56822CDC" w:rsidR="00456D51" w:rsidRPr="001567D6" w:rsidRDefault="00456D51" w:rsidP="00EB1E34">
      <w:pPr>
        <w:pStyle w:val="Bezmezer"/>
        <w:ind w:firstLine="426"/>
        <w:rPr>
          <w:iCs/>
        </w:rPr>
      </w:pPr>
      <w:r w:rsidRPr="001567D6">
        <w:t>IČ:</w:t>
      </w:r>
      <w:r w:rsidRPr="001567D6">
        <w:tab/>
      </w:r>
      <w:permStart w:id="1759666331" w:edGrp="everyone"/>
      <w:r w:rsidRPr="001567D6">
        <w:rPr>
          <w:rFonts w:asciiTheme="minorHAnsi" w:hAnsiTheme="minorHAnsi" w:cstheme="minorHAnsi"/>
        </w:rPr>
        <w:t>…………………….…..</w:t>
      </w:r>
      <w:permEnd w:id="1759666331"/>
    </w:p>
    <w:p w14:paraId="5035EE2A" w14:textId="3ACFB8D0" w:rsidR="00456D51" w:rsidRPr="001567D6" w:rsidRDefault="00456D51" w:rsidP="00EB1E34">
      <w:pPr>
        <w:pStyle w:val="Bezmezer"/>
        <w:ind w:firstLine="426"/>
        <w:rPr>
          <w:rFonts w:eastAsia="Arial" w:cs="Arial"/>
        </w:rPr>
      </w:pPr>
      <w:r w:rsidRPr="001567D6">
        <w:t>zapsána v </w:t>
      </w:r>
      <w:r w:rsidRPr="001567D6">
        <w:rPr>
          <w:rFonts w:eastAsia="Arial" w:cs="Arial"/>
        </w:rPr>
        <w:t xml:space="preserve">Obchodním rejstříku vedeného u </w:t>
      </w:r>
      <w:permStart w:id="406153623" w:edGrp="everyone"/>
      <w:r w:rsidRPr="001567D6">
        <w:rPr>
          <w:rFonts w:asciiTheme="minorHAnsi" w:hAnsiTheme="minorHAnsi" w:cstheme="minorHAnsi"/>
        </w:rPr>
        <w:t>……………………………………………………………………………………………..….…..</w:t>
      </w:r>
      <w:permEnd w:id="406153623"/>
    </w:p>
    <w:p w14:paraId="6710AB78" w14:textId="77777777" w:rsidR="00456D51" w:rsidRPr="001567D6" w:rsidRDefault="00456D51" w:rsidP="00EB1E34">
      <w:pPr>
        <w:spacing w:after="0" w:line="240" w:lineRule="auto"/>
        <w:ind w:left="426"/>
        <w:jc w:val="both"/>
      </w:pPr>
    </w:p>
    <w:p w14:paraId="4D55E0DE" w14:textId="6E01AB50" w:rsidR="00456D51" w:rsidRPr="001567D6" w:rsidRDefault="00456D51" w:rsidP="00EB1E34">
      <w:pPr>
        <w:spacing w:after="0" w:line="240" w:lineRule="auto"/>
        <w:ind w:left="426"/>
        <w:jc w:val="both"/>
        <w:rPr>
          <w:rFonts w:asciiTheme="minorHAnsi" w:hAnsiTheme="minorHAnsi" w:cstheme="minorHAnsi"/>
        </w:rPr>
      </w:pPr>
      <w:r w:rsidRPr="001567D6">
        <w:t>Kontaktní</w:t>
      </w:r>
      <w:r w:rsidRPr="001567D6">
        <w:rPr>
          <w:rFonts w:asciiTheme="minorHAnsi" w:hAnsiTheme="minorHAnsi" w:cstheme="minorHAnsi"/>
        </w:rPr>
        <w:t xml:space="preserve"> osoby</w:t>
      </w:r>
      <w:r w:rsidR="00F803F5" w:rsidRPr="001567D6">
        <w:rPr>
          <w:rFonts w:asciiTheme="minorHAnsi" w:hAnsiTheme="minorHAnsi" w:cstheme="minorHAnsi"/>
        </w:rPr>
        <w:t xml:space="preserve"> odpovědné za </w:t>
      </w:r>
      <w:r w:rsidR="00791CB1" w:rsidRPr="001567D6">
        <w:rPr>
          <w:rFonts w:asciiTheme="minorHAnsi" w:hAnsiTheme="minorHAnsi" w:cstheme="minorHAnsi"/>
        </w:rPr>
        <w:t xml:space="preserve">záruční </w:t>
      </w:r>
      <w:r w:rsidR="00F803F5" w:rsidRPr="001567D6">
        <w:rPr>
          <w:rFonts w:asciiTheme="minorHAnsi" w:hAnsiTheme="minorHAnsi" w:cstheme="minorHAnsi"/>
        </w:rPr>
        <w:t>servis</w:t>
      </w:r>
      <w:r w:rsidRPr="001567D6">
        <w:rPr>
          <w:rFonts w:asciiTheme="minorHAnsi" w:hAnsiTheme="minorHAnsi" w:cstheme="minorHAnsi"/>
        </w:rPr>
        <w:t>:</w:t>
      </w:r>
    </w:p>
    <w:p w14:paraId="03AA6CB6" w14:textId="5F62A995" w:rsidR="00456D51" w:rsidRPr="001567D6" w:rsidRDefault="00456D51" w:rsidP="00EB1E34">
      <w:pPr>
        <w:spacing w:after="0" w:line="240" w:lineRule="auto"/>
        <w:ind w:left="426"/>
        <w:jc w:val="both"/>
        <w:rPr>
          <w:rFonts w:asciiTheme="minorHAnsi" w:hAnsiTheme="minorHAnsi" w:cstheme="minorHAnsi"/>
        </w:rPr>
      </w:pPr>
      <w:permStart w:id="1995008196" w:edGrp="everyone"/>
      <w:r w:rsidRPr="001567D6">
        <w:rPr>
          <w:rFonts w:asciiTheme="minorHAnsi" w:hAnsiTheme="minorHAnsi" w:cstheme="minorHAnsi"/>
        </w:rPr>
        <w:t>……………………………………………………………..…………….…..</w:t>
      </w:r>
      <w:permEnd w:id="1995008196"/>
      <w:r w:rsidRPr="001567D6">
        <w:rPr>
          <w:rFonts w:asciiTheme="minorHAnsi" w:hAnsiTheme="minorHAnsi" w:cstheme="minorHAnsi"/>
        </w:rPr>
        <w:t xml:space="preserve">, tel. </w:t>
      </w:r>
      <w:permStart w:id="1838031032" w:edGrp="everyone"/>
      <w:r w:rsidRPr="001567D6">
        <w:rPr>
          <w:rFonts w:asciiTheme="minorHAnsi" w:hAnsiTheme="minorHAnsi" w:cstheme="minorHAnsi"/>
        </w:rPr>
        <w:t>……….………….…..</w:t>
      </w:r>
      <w:permEnd w:id="1838031032"/>
      <w:r w:rsidRPr="001567D6">
        <w:rPr>
          <w:rFonts w:asciiTheme="minorHAnsi" w:hAnsiTheme="minorHAnsi" w:cstheme="minorHAnsi"/>
        </w:rPr>
        <w:t xml:space="preserve">, e-mail . </w:t>
      </w:r>
      <w:permStart w:id="837757255" w:edGrp="everyone"/>
      <w:r w:rsidRPr="001567D6">
        <w:rPr>
          <w:rFonts w:asciiTheme="minorHAnsi" w:hAnsiTheme="minorHAnsi" w:cstheme="minorHAnsi"/>
        </w:rPr>
        <w:t>……………………………………….…..</w:t>
      </w:r>
      <w:permEnd w:id="837757255"/>
      <w:r w:rsidRPr="001567D6">
        <w:rPr>
          <w:rFonts w:asciiTheme="minorHAnsi" w:hAnsiTheme="minorHAnsi" w:cstheme="minorHAnsi"/>
        </w:rPr>
        <w:t>;</w:t>
      </w:r>
    </w:p>
    <w:p w14:paraId="5ECB845C" w14:textId="195FAE13" w:rsidR="00456D51" w:rsidRPr="001567D6" w:rsidRDefault="00D31223" w:rsidP="00EB1E34">
      <w:pPr>
        <w:spacing w:after="0" w:line="240" w:lineRule="auto"/>
        <w:ind w:left="426"/>
        <w:jc w:val="both"/>
        <w:rPr>
          <w:rFonts w:asciiTheme="minorHAnsi" w:hAnsiTheme="minorHAnsi" w:cstheme="minorHAnsi"/>
        </w:rPr>
      </w:pPr>
      <w:permStart w:id="1252680221" w:edGrp="everyone"/>
      <w:r>
        <w:rPr>
          <w:rFonts w:asciiTheme="minorHAnsi" w:hAnsiTheme="minorHAnsi" w:cstheme="minorHAnsi"/>
        </w:rPr>
        <w:t>.</w:t>
      </w:r>
      <w:r w:rsidR="00456D51" w:rsidRPr="001567D6">
        <w:rPr>
          <w:rFonts w:asciiTheme="minorHAnsi" w:hAnsiTheme="minorHAnsi" w:cstheme="minorHAnsi"/>
        </w:rPr>
        <w:t>…………………………………………………………….…………….</w:t>
      </w:r>
      <w:proofErr w:type="gramStart"/>
      <w:r w:rsidR="00456D51" w:rsidRPr="001567D6">
        <w:rPr>
          <w:rFonts w:asciiTheme="minorHAnsi" w:hAnsiTheme="minorHAnsi" w:cstheme="minorHAnsi"/>
        </w:rPr>
        <w:t>…..</w:t>
      </w:r>
      <w:permEnd w:id="1252680221"/>
      <w:r w:rsidR="00456D51" w:rsidRPr="001567D6">
        <w:rPr>
          <w:rFonts w:asciiTheme="minorHAnsi" w:hAnsiTheme="minorHAnsi" w:cstheme="minorHAnsi"/>
        </w:rPr>
        <w:t>, tel.</w:t>
      </w:r>
      <w:proofErr w:type="gramEnd"/>
      <w:r w:rsidR="00456D51" w:rsidRPr="001567D6">
        <w:rPr>
          <w:rFonts w:asciiTheme="minorHAnsi" w:hAnsiTheme="minorHAnsi" w:cstheme="minorHAnsi"/>
        </w:rPr>
        <w:t xml:space="preserve"> </w:t>
      </w:r>
      <w:permStart w:id="1405030405" w:edGrp="everyone"/>
      <w:r w:rsidR="00456D51" w:rsidRPr="001567D6">
        <w:rPr>
          <w:rFonts w:asciiTheme="minorHAnsi" w:hAnsiTheme="minorHAnsi" w:cstheme="minorHAnsi"/>
        </w:rPr>
        <w:t>……….………….…..</w:t>
      </w:r>
      <w:permEnd w:id="1405030405"/>
      <w:r w:rsidR="00456D51" w:rsidRPr="001567D6">
        <w:rPr>
          <w:rFonts w:asciiTheme="minorHAnsi" w:hAnsiTheme="minorHAnsi" w:cstheme="minorHAnsi"/>
        </w:rPr>
        <w:t xml:space="preserve">, e-mail . </w:t>
      </w:r>
      <w:permStart w:id="1702693547" w:edGrp="everyone"/>
      <w:r w:rsidR="00456D51" w:rsidRPr="001567D6">
        <w:rPr>
          <w:rFonts w:asciiTheme="minorHAnsi" w:hAnsiTheme="minorHAnsi" w:cstheme="minorHAnsi"/>
        </w:rPr>
        <w:t>……………………………………….…..</w:t>
      </w:r>
      <w:permEnd w:id="1702693547"/>
    </w:p>
    <w:p w14:paraId="651E9137" w14:textId="77777777" w:rsidR="00456D51" w:rsidRPr="001567D6" w:rsidRDefault="00456D51" w:rsidP="00EB1E34">
      <w:pPr>
        <w:spacing w:after="0" w:line="240" w:lineRule="auto"/>
        <w:ind w:left="426"/>
        <w:jc w:val="both"/>
        <w:rPr>
          <w:rFonts w:asciiTheme="minorHAnsi" w:hAnsiTheme="minorHAnsi" w:cstheme="minorHAnsi"/>
        </w:rPr>
      </w:pPr>
      <w:permStart w:id="2091281705" w:edGrp="everyone"/>
      <w:r w:rsidRPr="001567D6">
        <w:rPr>
          <w:rFonts w:asciiTheme="minorHAnsi" w:hAnsiTheme="minorHAnsi" w:cstheme="minorHAnsi"/>
        </w:rPr>
        <w:t>…………………………………………………………</w:t>
      </w:r>
      <w:proofErr w:type="gramStart"/>
      <w:r w:rsidRPr="001567D6">
        <w:rPr>
          <w:rFonts w:asciiTheme="minorHAnsi" w:hAnsiTheme="minorHAnsi" w:cstheme="minorHAnsi"/>
        </w:rPr>
        <w:t>…..…</w:t>
      </w:r>
      <w:proofErr w:type="gramEnd"/>
      <w:r w:rsidRPr="001567D6">
        <w:rPr>
          <w:rFonts w:asciiTheme="minorHAnsi" w:hAnsiTheme="minorHAnsi" w:cstheme="minorHAnsi"/>
        </w:rPr>
        <w:t>………….…..</w:t>
      </w:r>
      <w:permEnd w:id="2091281705"/>
      <w:r w:rsidRPr="001567D6">
        <w:rPr>
          <w:rFonts w:asciiTheme="minorHAnsi" w:hAnsiTheme="minorHAnsi" w:cstheme="minorHAnsi"/>
        </w:rPr>
        <w:t xml:space="preserve">, tel. </w:t>
      </w:r>
      <w:permStart w:id="1496651645" w:edGrp="everyone"/>
      <w:r w:rsidRPr="001567D6">
        <w:rPr>
          <w:rFonts w:asciiTheme="minorHAnsi" w:hAnsiTheme="minorHAnsi" w:cstheme="minorHAnsi"/>
        </w:rPr>
        <w:t>……….………….…..</w:t>
      </w:r>
      <w:permEnd w:id="1496651645"/>
      <w:r w:rsidRPr="001567D6">
        <w:rPr>
          <w:rFonts w:asciiTheme="minorHAnsi" w:hAnsiTheme="minorHAnsi" w:cstheme="minorHAnsi"/>
        </w:rPr>
        <w:t xml:space="preserve">, e-mail . </w:t>
      </w:r>
      <w:permStart w:id="1005918834" w:edGrp="everyone"/>
      <w:r w:rsidRPr="001567D6">
        <w:rPr>
          <w:rFonts w:asciiTheme="minorHAnsi" w:hAnsiTheme="minorHAnsi" w:cstheme="minorHAnsi"/>
        </w:rPr>
        <w:t>……………………………………….…..</w:t>
      </w:r>
      <w:permEnd w:id="1005918834"/>
      <w:r w:rsidRPr="001567D6">
        <w:rPr>
          <w:rFonts w:asciiTheme="minorHAnsi" w:hAnsiTheme="minorHAnsi" w:cstheme="minorHAnsi"/>
        </w:rPr>
        <w:t>;</w:t>
      </w:r>
    </w:p>
    <w:p w14:paraId="60B5DA06" w14:textId="06A5C5D4" w:rsidR="00456D51" w:rsidRPr="001567D6" w:rsidRDefault="00D31223" w:rsidP="00EB1E34">
      <w:pPr>
        <w:spacing w:after="0" w:line="240" w:lineRule="auto"/>
        <w:ind w:left="426"/>
        <w:jc w:val="both"/>
        <w:rPr>
          <w:rFonts w:asciiTheme="minorHAnsi" w:hAnsiTheme="minorHAnsi" w:cstheme="minorHAnsi"/>
        </w:rPr>
      </w:pPr>
      <w:permStart w:id="1617786132" w:edGrp="everyone"/>
      <w:r>
        <w:rPr>
          <w:rFonts w:asciiTheme="minorHAnsi" w:hAnsiTheme="minorHAnsi" w:cstheme="minorHAnsi"/>
        </w:rPr>
        <w:t>.</w:t>
      </w:r>
      <w:r w:rsidR="00456D51" w:rsidRPr="001567D6">
        <w:rPr>
          <w:rFonts w:asciiTheme="minorHAnsi" w:hAnsiTheme="minorHAnsi" w:cstheme="minorHAnsi"/>
        </w:rPr>
        <w:t>…………………………………………………………….…………….</w:t>
      </w:r>
      <w:proofErr w:type="gramStart"/>
      <w:r w:rsidR="00456D51" w:rsidRPr="001567D6">
        <w:rPr>
          <w:rFonts w:asciiTheme="minorHAnsi" w:hAnsiTheme="minorHAnsi" w:cstheme="minorHAnsi"/>
        </w:rPr>
        <w:t>…..</w:t>
      </w:r>
      <w:permEnd w:id="1617786132"/>
      <w:r w:rsidR="00456D51" w:rsidRPr="001567D6">
        <w:rPr>
          <w:rFonts w:asciiTheme="minorHAnsi" w:hAnsiTheme="minorHAnsi" w:cstheme="minorHAnsi"/>
        </w:rPr>
        <w:t>, tel.</w:t>
      </w:r>
      <w:proofErr w:type="gramEnd"/>
      <w:r w:rsidR="00456D51" w:rsidRPr="001567D6">
        <w:rPr>
          <w:rFonts w:asciiTheme="minorHAnsi" w:hAnsiTheme="minorHAnsi" w:cstheme="minorHAnsi"/>
        </w:rPr>
        <w:t xml:space="preserve"> </w:t>
      </w:r>
      <w:permStart w:id="1552187032" w:edGrp="everyone"/>
      <w:r w:rsidR="00456D51" w:rsidRPr="001567D6">
        <w:rPr>
          <w:rFonts w:asciiTheme="minorHAnsi" w:hAnsiTheme="minorHAnsi" w:cstheme="minorHAnsi"/>
        </w:rPr>
        <w:t>……….………….…..</w:t>
      </w:r>
      <w:permEnd w:id="1552187032"/>
      <w:r w:rsidR="00456D51" w:rsidRPr="001567D6">
        <w:rPr>
          <w:rFonts w:asciiTheme="minorHAnsi" w:hAnsiTheme="minorHAnsi" w:cstheme="minorHAnsi"/>
        </w:rPr>
        <w:t xml:space="preserve">, e-mail . </w:t>
      </w:r>
      <w:permStart w:id="83458406" w:edGrp="everyone"/>
      <w:r w:rsidR="00456D51" w:rsidRPr="001567D6">
        <w:rPr>
          <w:rFonts w:asciiTheme="minorHAnsi" w:hAnsiTheme="minorHAnsi" w:cstheme="minorHAnsi"/>
        </w:rPr>
        <w:t>……………………………………….…...</w:t>
      </w:r>
      <w:permEnd w:id="83458406"/>
    </w:p>
    <w:p w14:paraId="600E4459" w14:textId="77777777" w:rsidR="00A43BB0" w:rsidRPr="001567D6" w:rsidRDefault="00A43BB0" w:rsidP="00EB1E34">
      <w:pPr>
        <w:spacing w:after="0" w:line="240" w:lineRule="auto"/>
        <w:ind w:left="426"/>
        <w:jc w:val="both"/>
      </w:pPr>
    </w:p>
    <w:p w14:paraId="5F50FF77" w14:textId="0F70CE61" w:rsidR="00F803F5" w:rsidRPr="001567D6" w:rsidRDefault="00F803F5" w:rsidP="00EB1E34">
      <w:pPr>
        <w:spacing w:after="0" w:line="240" w:lineRule="auto"/>
        <w:ind w:left="426"/>
        <w:jc w:val="both"/>
        <w:rPr>
          <w:rFonts w:asciiTheme="minorHAnsi" w:hAnsiTheme="minorHAnsi" w:cstheme="minorHAnsi"/>
        </w:rPr>
      </w:pPr>
      <w:r w:rsidRPr="001567D6">
        <w:t>Kontaktní</w:t>
      </w:r>
      <w:r w:rsidRPr="001567D6">
        <w:rPr>
          <w:rFonts w:asciiTheme="minorHAnsi" w:hAnsiTheme="minorHAnsi" w:cstheme="minorHAnsi"/>
        </w:rPr>
        <w:t xml:space="preserve"> osoby odpovědné za instruktáž:</w:t>
      </w:r>
    </w:p>
    <w:p w14:paraId="416556F1" w14:textId="77777777" w:rsidR="00F803F5" w:rsidRPr="001567D6" w:rsidRDefault="00F803F5" w:rsidP="00EB1E34">
      <w:pPr>
        <w:spacing w:after="0" w:line="240" w:lineRule="auto"/>
        <w:ind w:left="426"/>
        <w:jc w:val="both"/>
        <w:rPr>
          <w:rFonts w:asciiTheme="minorHAnsi" w:hAnsiTheme="minorHAnsi" w:cstheme="minorHAnsi"/>
        </w:rPr>
      </w:pPr>
      <w:permStart w:id="1072300670" w:edGrp="everyone"/>
      <w:r w:rsidRPr="001567D6">
        <w:rPr>
          <w:rFonts w:asciiTheme="minorHAnsi" w:hAnsiTheme="minorHAnsi" w:cstheme="minorHAnsi"/>
        </w:rPr>
        <w:t>……………………………………………………………..…………….…..</w:t>
      </w:r>
      <w:permEnd w:id="1072300670"/>
      <w:r w:rsidRPr="001567D6">
        <w:rPr>
          <w:rFonts w:asciiTheme="minorHAnsi" w:hAnsiTheme="minorHAnsi" w:cstheme="minorHAnsi"/>
        </w:rPr>
        <w:t xml:space="preserve">, tel. </w:t>
      </w:r>
      <w:permStart w:id="841366706" w:edGrp="everyone"/>
      <w:r w:rsidRPr="001567D6">
        <w:rPr>
          <w:rFonts w:asciiTheme="minorHAnsi" w:hAnsiTheme="minorHAnsi" w:cstheme="minorHAnsi"/>
        </w:rPr>
        <w:t>……….………….…..</w:t>
      </w:r>
      <w:permEnd w:id="841366706"/>
      <w:r w:rsidRPr="001567D6">
        <w:rPr>
          <w:rFonts w:asciiTheme="minorHAnsi" w:hAnsiTheme="minorHAnsi" w:cstheme="minorHAnsi"/>
        </w:rPr>
        <w:t xml:space="preserve">, e-mail . </w:t>
      </w:r>
      <w:permStart w:id="706226165" w:edGrp="everyone"/>
      <w:r w:rsidRPr="001567D6">
        <w:rPr>
          <w:rFonts w:asciiTheme="minorHAnsi" w:hAnsiTheme="minorHAnsi" w:cstheme="minorHAnsi"/>
        </w:rPr>
        <w:t>……………………………………….…..</w:t>
      </w:r>
      <w:permEnd w:id="706226165"/>
      <w:r w:rsidRPr="001567D6">
        <w:rPr>
          <w:rFonts w:asciiTheme="minorHAnsi" w:hAnsiTheme="minorHAnsi" w:cstheme="minorHAnsi"/>
        </w:rPr>
        <w:t>;</w:t>
      </w:r>
    </w:p>
    <w:p w14:paraId="67C53CCE" w14:textId="498BB6BD" w:rsidR="00F803F5" w:rsidRPr="001567D6" w:rsidRDefault="00F803F5" w:rsidP="00EB1E34">
      <w:pPr>
        <w:spacing w:after="0" w:line="240" w:lineRule="auto"/>
        <w:ind w:left="426"/>
        <w:jc w:val="both"/>
        <w:rPr>
          <w:rFonts w:asciiTheme="minorHAnsi" w:hAnsiTheme="minorHAnsi" w:cstheme="minorHAnsi"/>
        </w:rPr>
      </w:pPr>
      <w:permStart w:id="1829046027" w:edGrp="everyone"/>
      <w:r w:rsidRPr="001567D6">
        <w:rPr>
          <w:rFonts w:asciiTheme="minorHAnsi" w:hAnsiTheme="minorHAnsi" w:cstheme="minorHAnsi"/>
        </w:rPr>
        <w:t>…………………………………………………………….…………….…..</w:t>
      </w:r>
      <w:permEnd w:id="1829046027"/>
      <w:r w:rsidRPr="001567D6">
        <w:rPr>
          <w:rFonts w:asciiTheme="minorHAnsi" w:hAnsiTheme="minorHAnsi" w:cstheme="minorHAnsi"/>
        </w:rPr>
        <w:t xml:space="preserve">, tel. </w:t>
      </w:r>
      <w:permStart w:id="2046697496" w:edGrp="everyone"/>
      <w:r w:rsidRPr="001567D6">
        <w:rPr>
          <w:rFonts w:asciiTheme="minorHAnsi" w:hAnsiTheme="minorHAnsi" w:cstheme="minorHAnsi"/>
        </w:rPr>
        <w:t>……….………….…..,</w:t>
      </w:r>
      <w:permEnd w:id="2046697496"/>
      <w:r w:rsidRPr="001567D6">
        <w:rPr>
          <w:rFonts w:asciiTheme="minorHAnsi" w:hAnsiTheme="minorHAnsi" w:cstheme="minorHAnsi"/>
        </w:rPr>
        <w:t xml:space="preserve"> e-mail . </w:t>
      </w:r>
      <w:permStart w:id="1562858029" w:edGrp="everyone"/>
      <w:r w:rsidRPr="001567D6">
        <w:rPr>
          <w:rFonts w:asciiTheme="minorHAnsi" w:hAnsiTheme="minorHAnsi" w:cstheme="minorHAnsi"/>
        </w:rPr>
        <w:t>……………………………………….…...</w:t>
      </w:r>
      <w:permEnd w:id="1562858029"/>
    </w:p>
    <w:p w14:paraId="14BAA233" w14:textId="77777777" w:rsidR="00F803F5" w:rsidRPr="001567D6" w:rsidRDefault="00F803F5" w:rsidP="00EB1E34">
      <w:pPr>
        <w:spacing w:after="0" w:line="240" w:lineRule="auto"/>
        <w:ind w:left="426"/>
        <w:jc w:val="both"/>
        <w:rPr>
          <w:rFonts w:asciiTheme="minorHAnsi" w:hAnsiTheme="minorHAnsi" w:cstheme="minorHAnsi"/>
        </w:rPr>
      </w:pPr>
      <w:permStart w:id="664368456" w:edGrp="everyone"/>
      <w:r w:rsidRPr="001567D6">
        <w:rPr>
          <w:rFonts w:asciiTheme="minorHAnsi" w:hAnsiTheme="minorHAnsi" w:cstheme="minorHAnsi"/>
        </w:rPr>
        <w:t>……………………………………………………………..…………….…..</w:t>
      </w:r>
      <w:permEnd w:id="664368456"/>
      <w:r w:rsidRPr="001567D6">
        <w:rPr>
          <w:rFonts w:asciiTheme="minorHAnsi" w:hAnsiTheme="minorHAnsi" w:cstheme="minorHAnsi"/>
        </w:rPr>
        <w:t xml:space="preserve">, tel. </w:t>
      </w:r>
      <w:permStart w:id="1735869730" w:edGrp="everyone"/>
      <w:r w:rsidRPr="001567D6">
        <w:rPr>
          <w:rFonts w:asciiTheme="minorHAnsi" w:hAnsiTheme="minorHAnsi" w:cstheme="minorHAnsi"/>
        </w:rPr>
        <w:t>……….………….…..</w:t>
      </w:r>
      <w:permEnd w:id="1735869730"/>
      <w:r w:rsidRPr="001567D6">
        <w:rPr>
          <w:rFonts w:asciiTheme="minorHAnsi" w:hAnsiTheme="minorHAnsi" w:cstheme="minorHAnsi"/>
        </w:rPr>
        <w:t xml:space="preserve">, e-mail . </w:t>
      </w:r>
      <w:permStart w:id="72046037" w:edGrp="everyone"/>
      <w:r w:rsidRPr="001567D6">
        <w:rPr>
          <w:rFonts w:asciiTheme="minorHAnsi" w:hAnsiTheme="minorHAnsi" w:cstheme="minorHAnsi"/>
        </w:rPr>
        <w:t>……………………………………….…..</w:t>
      </w:r>
      <w:permEnd w:id="72046037"/>
      <w:r w:rsidRPr="001567D6">
        <w:rPr>
          <w:rFonts w:asciiTheme="minorHAnsi" w:hAnsiTheme="minorHAnsi" w:cstheme="minorHAnsi"/>
        </w:rPr>
        <w:t>;</w:t>
      </w:r>
    </w:p>
    <w:p w14:paraId="56ED3F90" w14:textId="00DE2A82" w:rsidR="00F803F5" w:rsidRPr="001567D6" w:rsidRDefault="00D31223" w:rsidP="00EB1E34">
      <w:pPr>
        <w:spacing w:after="0" w:line="240" w:lineRule="auto"/>
        <w:ind w:left="426"/>
        <w:jc w:val="both"/>
        <w:rPr>
          <w:rFonts w:asciiTheme="minorHAnsi" w:hAnsiTheme="minorHAnsi" w:cstheme="minorHAnsi"/>
        </w:rPr>
      </w:pPr>
      <w:permStart w:id="904465960" w:edGrp="everyone"/>
      <w:r>
        <w:rPr>
          <w:rFonts w:asciiTheme="minorHAnsi" w:hAnsiTheme="minorHAnsi" w:cstheme="minorHAnsi"/>
        </w:rPr>
        <w:t>.</w:t>
      </w:r>
      <w:r w:rsidR="00F803F5" w:rsidRPr="001567D6">
        <w:rPr>
          <w:rFonts w:asciiTheme="minorHAnsi" w:hAnsiTheme="minorHAnsi" w:cstheme="minorHAnsi"/>
        </w:rPr>
        <w:t>…………………………………………………………….…………….</w:t>
      </w:r>
      <w:proofErr w:type="gramStart"/>
      <w:r w:rsidR="00F803F5" w:rsidRPr="001567D6">
        <w:rPr>
          <w:rFonts w:asciiTheme="minorHAnsi" w:hAnsiTheme="minorHAnsi" w:cstheme="minorHAnsi"/>
        </w:rPr>
        <w:t>…..</w:t>
      </w:r>
      <w:permEnd w:id="904465960"/>
      <w:r w:rsidR="00F803F5" w:rsidRPr="001567D6">
        <w:rPr>
          <w:rFonts w:asciiTheme="minorHAnsi" w:hAnsiTheme="minorHAnsi" w:cstheme="minorHAnsi"/>
        </w:rPr>
        <w:t>, tel.</w:t>
      </w:r>
      <w:proofErr w:type="gramEnd"/>
      <w:r w:rsidR="00F803F5" w:rsidRPr="001567D6">
        <w:rPr>
          <w:rFonts w:asciiTheme="minorHAnsi" w:hAnsiTheme="minorHAnsi" w:cstheme="minorHAnsi"/>
        </w:rPr>
        <w:t xml:space="preserve"> </w:t>
      </w:r>
      <w:permStart w:id="979458185" w:edGrp="everyone"/>
      <w:r w:rsidR="00F803F5" w:rsidRPr="001567D6">
        <w:rPr>
          <w:rFonts w:asciiTheme="minorHAnsi" w:hAnsiTheme="minorHAnsi" w:cstheme="minorHAnsi"/>
        </w:rPr>
        <w:t>……….………….…..</w:t>
      </w:r>
      <w:permEnd w:id="979458185"/>
      <w:r w:rsidR="00F803F5" w:rsidRPr="001567D6">
        <w:rPr>
          <w:rFonts w:asciiTheme="minorHAnsi" w:hAnsiTheme="minorHAnsi" w:cstheme="minorHAnsi"/>
        </w:rPr>
        <w:t xml:space="preserve">, e-mail . </w:t>
      </w:r>
      <w:permStart w:id="338521829" w:edGrp="everyone"/>
      <w:r w:rsidR="00F803F5" w:rsidRPr="001567D6">
        <w:rPr>
          <w:rFonts w:asciiTheme="minorHAnsi" w:hAnsiTheme="minorHAnsi" w:cstheme="minorHAnsi"/>
        </w:rPr>
        <w:t>……………………………………….…...</w:t>
      </w:r>
      <w:permEnd w:id="338521829"/>
    </w:p>
    <w:p w14:paraId="439B82D6" w14:textId="77777777" w:rsidR="00430595" w:rsidRPr="001567D6" w:rsidRDefault="00430595" w:rsidP="00EB1E34">
      <w:pPr>
        <w:spacing w:after="0" w:line="240" w:lineRule="auto"/>
        <w:ind w:left="426"/>
        <w:jc w:val="both"/>
      </w:pPr>
      <w:bookmarkStart w:id="3" w:name="Text14"/>
      <w:bookmarkEnd w:id="3"/>
    </w:p>
    <w:p w14:paraId="3FF72A3A" w14:textId="77777777" w:rsidR="00430595" w:rsidRPr="001567D6" w:rsidRDefault="00430595" w:rsidP="00EB1E34">
      <w:pPr>
        <w:spacing w:after="0" w:line="240" w:lineRule="auto"/>
        <w:ind w:left="426"/>
        <w:jc w:val="both"/>
      </w:pPr>
    </w:p>
    <w:p w14:paraId="7EC1AC41" w14:textId="02E541B9" w:rsidR="00E64248" w:rsidRPr="001567D6" w:rsidRDefault="00E64248" w:rsidP="00EB1E34">
      <w:pPr>
        <w:spacing w:after="0" w:line="240" w:lineRule="auto"/>
        <w:ind w:left="426"/>
        <w:jc w:val="both"/>
      </w:pPr>
      <w:r w:rsidRPr="001567D6">
        <w:t>Prodávající čestně prohlašuje, že ve formuláři, který předložil ke splnění ohlašovací povinnosti dle § 26 zákona č. 268/2014 Sb.</w:t>
      </w:r>
      <w:r w:rsidR="006D3623" w:rsidRPr="001567D6">
        <w:t>,</w:t>
      </w:r>
      <w:r w:rsidRPr="001567D6">
        <w:t xml:space="preserve"> o zdravotnických prostředcích</w:t>
      </w:r>
      <w:r w:rsidR="006D3623" w:rsidRPr="001567D6">
        <w:t>, v platném znění,</w:t>
      </w:r>
      <w:r w:rsidRPr="001567D6">
        <w:t xml:space="preserve"> (provedení povinné registrace) je uvedeno, že je osoba definovaná v</w:t>
      </w:r>
      <w:r w:rsidR="00430385" w:rsidRPr="001567D6">
        <w:t xml:space="preserve"> tomto </w:t>
      </w:r>
      <w:r w:rsidRPr="001567D6">
        <w:t>bodě</w:t>
      </w:r>
      <w:r w:rsidR="00430385" w:rsidRPr="001567D6">
        <w:t xml:space="preserve"> </w:t>
      </w:r>
      <w:r w:rsidRPr="001567D6">
        <w:t>smlouvy registrována jako servisní organizace a že instruktáž o zacházení se zdravotnickými prostředky provádí osoby uvedené v § 61 odst. 2 zákona č. 268/2014 Sb.</w:t>
      </w:r>
      <w:r w:rsidR="006D3623" w:rsidRPr="001567D6">
        <w:t>, v platném znění.</w:t>
      </w:r>
    </w:p>
    <w:p w14:paraId="6EE1863A" w14:textId="77777777" w:rsidR="00E64248" w:rsidRPr="001567D6" w:rsidRDefault="00E64248" w:rsidP="00EB1E34">
      <w:pPr>
        <w:tabs>
          <w:tab w:val="left" w:pos="-3840"/>
        </w:tabs>
        <w:spacing w:after="0" w:line="240" w:lineRule="auto"/>
        <w:ind w:left="720"/>
        <w:jc w:val="both"/>
        <w:rPr>
          <w:rFonts w:asciiTheme="minorHAnsi" w:hAnsiTheme="minorHAnsi" w:cstheme="minorHAnsi"/>
        </w:rPr>
      </w:pPr>
    </w:p>
    <w:p w14:paraId="306A72C5" w14:textId="77777777" w:rsidR="00E64248" w:rsidRPr="001567D6" w:rsidRDefault="00E64248" w:rsidP="00EB1E34">
      <w:pPr>
        <w:tabs>
          <w:tab w:val="left" w:pos="-3840"/>
        </w:tabs>
        <w:spacing w:after="0" w:line="240" w:lineRule="auto"/>
        <w:ind w:left="720"/>
        <w:jc w:val="both"/>
        <w:rPr>
          <w:rFonts w:asciiTheme="minorHAnsi" w:hAnsiTheme="minorHAnsi" w:cstheme="minorHAnsi"/>
        </w:rPr>
      </w:pPr>
    </w:p>
    <w:p w14:paraId="49759B3A" w14:textId="77777777" w:rsidR="00EC568A" w:rsidRPr="001567D6" w:rsidRDefault="00EC568A" w:rsidP="00EB1E34">
      <w:pPr>
        <w:pStyle w:val="Bezmezer"/>
        <w:numPr>
          <w:ilvl w:val="0"/>
          <w:numId w:val="150"/>
        </w:numPr>
        <w:jc w:val="center"/>
        <w:rPr>
          <w:rFonts w:asciiTheme="minorHAnsi" w:hAnsiTheme="minorHAnsi" w:cstheme="minorHAnsi"/>
          <w:b/>
        </w:rPr>
      </w:pPr>
    </w:p>
    <w:p w14:paraId="3FD0D304" w14:textId="22399BE0" w:rsidR="00EC568A" w:rsidRPr="001567D6" w:rsidRDefault="00EC568A" w:rsidP="00EB1E34">
      <w:pPr>
        <w:pStyle w:val="Nzev"/>
        <w:pBdr>
          <w:bottom w:val="none" w:sz="0" w:space="0" w:color="auto"/>
        </w:pBdr>
        <w:spacing w:after="0"/>
        <w:contextualSpacing w:val="0"/>
        <w:jc w:val="center"/>
        <w:rPr>
          <w:rFonts w:asciiTheme="minorHAnsi" w:hAnsiTheme="minorHAnsi" w:cstheme="minorHAnsi"/>
          <w:b/>
          <w:color w:val="auto"/>
          <w:spacing w:val="0"/>
          <w:kern w:val="0"/>
          <w:sz w:val="22"/>
          <w:szCs w:val="22"/>
        </w:rPr>
      </w:pPr>
      <w:r w:rsidRPr="001567D6">
        <w:rPr>
          <w:rFonts w:asciiTheme="minorHAnsi" w:hAnsiTheme="minorHAnsi" w:cstheme="minorHAnsi"/>
          <w:b/>
          <w:color w:val="auto"/>
          <w:spacing w:val="0"/>
          <w:kern w:val="0"/>
          <w:sz w:val="22"/>
          <w:szCs w:val="22"/>
        </w:rPr>
        <w:t>Odpovědnost za škodu</w:t>
      </w:r>
    </w:p>
    <w:p w14:paraId="4A1F3FE5" w14:textId="77777777" w:rsidR="00430595" w:rsidRPr="001567D6" w:rsidRDefault="00430595" w:rsidP="00EB1E34">
      <w:pPr>
        <w:spacing w:after="0" w:line="240" w:lineRule="auto"/>
      </w:pPr>
    </w:p>
    <w:p w14:paraId="7FDED28E" w14:textId="0D11E188" w:rsidR="00EC568A" w:rsidRPr="001567D6" w:rsidRDefault="00EC568A" w:rsidP="00EB1E34">
      <w:pPr>
        <w:numPr>
          <w:ilvl w:val="1"/>
          <w:numId w:val="174"/>
        </w:numPr>
        <w:tabs>
          <w:tab w:val="clear" w:pos="360"/>
          <w:tab w:val="num" w:pos="142"/>
        </w:tabs>
        <w:spacing w:after="0" w:line="240" w:lineRule="auto"/>
        <w:ind w:left="142" w:hanging="426"/>
        <w:jc w:val="both"/>
      </w:pPr>
      <w:r w:rsidRPr="001567D6">
        <w:t>Prodávající je povinen nahradit kupujícímu v plné výši újmu, která kupujícímu vznikla vadným plněním nebo jako</w:t>
      </w:r>
      <w:r w:rsidR="00C86E55" w:rsidRPr="001567D6">
        <w:t xml:space="preserve"> </w:t>
      </w:r>
      <w:r w:rsidRPr="001567D6">
        <w:t>důsledek porušení povinností a závazků prodávajícího dle této smlouvy.</w:t>
      </w:r>
    </w:p>
    <w:p w14:paraId="0B6B91A8" w14:textId="77777777" w:rsidR="00430595" w:rsidRPr="001567D6" w:rsidRDefault="00430595" w:rsidP="00EB1E34">
      <w:pPr>
        <w:spacing w:after="0" w:line="240" w:lineRule="auto"/>
        <w:ind w:left="142"/>
        <w:jc w:val="both"/>
      </w:pPr>
    </w:p>
    <w:p w14:paraId="224097B6" w14:textId="77777777" w:rsidR="00EC568A" w:rsidRPr="001567D6" w:rsidRDefault="00EC568A" w:rsidP="00EB1E34">
      <w:pPr>
        <w:numPr>
          <w:ilvl w:val="1"/>
          <w:numId w:val="174"/>
        </w:numPr>
        <w:tabs>
          <w:tab w:val="clear" w:pos="360"/>
          <w:tab w:val="num" w:pos="142"/>
        </w:tabs>
        <w:spacing w:after="0" w:line="240" w:lineRule="auto"/>
        <w:ind w:left="142" w:hanging="426"/>
        <w:jc w:val="both"/>
      </w:pPr>
      <w:r w:rsidRPr="001567D6">
        <w:t>Prodávající uhradí kupujícímu náklady vzniklé při uplatňování práv z odpovědnosti za vady.</w:t>
      </w:r>
    </w:p>
    <w:p w14:paraId="38BFA350" w14:textId="77777777" w:rsidR="00430595" w:rsidRPr="001567D6" w:rsidRDefault="00430595" w:rsidP="00EB1E34">
      <w:pPr>
        <w:spacing w:after="0" w:line="240" w:lineRule="auto"/>
        <w:ind w:left="142"/>
        <w:jc w:val="both"/>
      </w:pPr>
    </w:p>
    <w:p w14:paraId="5E963E26" w14:textId="77777777" w:rsidR="00EC568A" w:rsidRPr="001567D6" w:rsidRDefault="00EC568A" w:rsidP="00EB1E34">
      <w:pPr>
        <w:pStyle w:val="Bezmezer"/>
        <w:jc w:val="both"/>
      </w:pPr>
    </w:p>
    <w:p w14:paraId="739CA725" w14:textId="77777777" w:rsidR="00EC568A" w:rsidRPr="001567D6" w:rsidRDefault="00EC568A" w:rsidP="00EB1E34">
      <w:pPr>
        <w:pStyle w:val="Bezmezer"/>
        <w:numPr>
          <w:ilvl w:val="0"/>
          <w:numId w:val="150"/>
        </w:numPr>
        <w:jc w:val="center"/>
        <w:rPr>
          <w:b/>
          <w:u w:val="single"/>
        </w:rPr>
      </w:pPr>
    </w:p>
    <w:p w14:paraId="44DB2F51" w14:textId="77777777" w:rsidR="00EC568A" w:rsidRPr="001567D6" w:rsidRDefault="00EC568A" w:rsidP="00EB1E34">
      <w:pPr>
        <w:pStyle w:val="Bezmezer"/>
        <w:jc w:val="center"/>
        <w:rPr>
          <w:b/>
        </w:rPr>
      </w:pPr>
      <w:r w:rsidRPr="001567D6">
        <w:rPr>
          <w:rFonts w:asciiTheme="minorHAnsi" w:hAnsiTheme="minorHAnsi" w:cstheme="minorHAnsi"/>
          <w:b/>
        </w:rPr>
        <w:t>Smluvní</w:t>
      </w:r>
      <w:r w:rsidRPr="001567D6">
        <w:rPr>
          <w:b/>
        </w:rPr>
        <w:t xml:space="preserve"> pokuty</w:t>
      </w:r>
    </w:p>
    <w:p w14:paraId="1BBFCF40" w14:textId="77777777" w:rsidR="00996DEA" w:rsidRPr="001567D6" w:rsidRDefault="00996DEA" w:rsidP="00EB1E34">
      <w:pPr>
        <w:pStyle w:val="Bezmezer"/>
        <w:jc w:val="center"/>
        <w:rPr>
          <w:b/>
          <w:u w:val="single"/>
        </w:rPr>
      </w:pPr>
    </w:p>
    <w:p w14:paraId="47BC0021" w14:textId="77777777" w:rsidR="00430595" w:rsidRPr="001567D6" w:rsidRDefault="00EC568A" w:rsidP="00EB1E34">
      <w:pPr>
        <w:pStyle w:val="Bezmezer"/>
        <w:numPr>
          <w:ilvl w:val="1"/>
          <w:numId w:val="172"/>
        </w:numPr>
        <w:ind w:left="284" w:hanging="567"/>
        <w:jc w:val="both"/>
      </w:pPr>
      <w:r w:rsidRPr="001567D6">
        <w:t>Uplatněním práv z vad či uplatněním smluvních pokut není dotčeno právo na náhradu újmy v plné výši.</w:t>
      </w:r>
    </w:p>
    <w:p w14:paraId="19E30521" w14:textId="0FEE5EBC" w:rsidR="00EC568A" w:rsidRPr="001567D6" w:rsidRDefault="00EC568A" w:rsidP="00EB1E34">
      <w:pPr>
        <w:pStyle w:val="Bezmezer"/>
        <w:ind w:left="284"/>
        <w:jc w:val="both"/>
      </w:pPr>
    </w:p>
    <w:p w14:paraId="3B343F87" w14:textId="77777777" w:rsidR="00EC568A" w:rsidRPr="001567D6" w:rsidRDefault="00EC568A" w:rsidP="00EB1E34">
      <w:pPr>
        <w:pStyle w:val="Bezmezer"/>
        <w:numPr>
          <w:ilvl w:val="1"/>
          <w:numId w:val="172"/>
        </w:numPr>
        <w:ind w:left="284" w:hanging="567"/>
        <w:jc w:val="both"/>
      </w:pPr>
      <w:r w:rsidRPr="001567D6">
        <w:t>Smluvní pokuta je splatná do 30 dnů ode dne doručení výzvy k jejímu zaplacení. Dnem splatnosti se rozumí den připsání příslušné částky na účet kupujícího.</w:t>
      </w:r>
    </w:p>
    <w:p w14:paraId="0288279D" w14:textId="77777777" w:rsidR="00BB2678" w:rsidRPr="001567D6" w:rsidRDefault="00BB2678" w:rsidP="00EB1E34">
      <w:pPr>
        <w:spacing w:after="0" w:line="240" w:lineRule="auto"/>
        <w:jc w:val="both"/>
        <w:rPr>
          <w:rFonts w:asciiTheme="minorHAnsi" w:hAnsiTheme="minorHAnsi" w:cstheme="minorHAnsi"/>
          <w:sz w:val="20"/>
          <w:szCs w:val="20"/>
        </w:rPr>
      </w:pPr>
      <w:bookmarkStart w:id="4" w:name="Text15"/>
      <w:bookmarkStart w:id="5" w:name="Text21"/>
      <w:bookmarkEnd w:id="4"/>
      <w:bookmarkEnd w:id="5"/>
    </w:p>
    <w:p w14:paraId="49C9D233" w14:textId="0B9066E3" w:rsidR="00862BCF" w:rsidRDefault="00862BCF" w:rsidP="00EB1E34">
      <w:pPr>
        <w:spacing w:after="0" w:line="240" w:lineRule="auto"/>
        <w:jc w:val="both"/>
        <w:rPr>
          <w:rFonts w:asciiTheme="minorHAnsi" w:hAnsiTheme="minorHAnsi" w:cstheme="minorHAnsi"/>
          <w:sz w:val="20"/>
          <w:szCs w:val="20"/>
        </w:rPr>
      </w:pPr>
    </w:p>
    <w:p w14:paraId="3DC7CE2F" w14:textId="60F959CB" w:rsidR="00862BCF" w:rsidRDefault="00862BCF" w:rsidP="00EB1E34">
      <w:pPr>
        <w:spacing w:after="0" w:line="240" w:lineRule="auto"/>
        <w:jc w:val="both"/>
        <w:rPr>
          <w:rFonts w:asciiTheme="minorHAnsi" w:hAnsiTheme="minorHAnsi" w:cstheme="minorHAnsi"/>
          <w:sz w:val="20"/>
          <w:szCs w:val="20"/>
        </w:rPr>
      </w:pPr>
    </w:p>
    <w:p w14:paraId="58F6B5A2" w14:textId="77777777" w:rsidR="00862BCF" w:rsidRPr="001567D6" w:rsidRDefault="00862BCF" w:rsidP="00EB1E34">
      <w:pPr>
        <w:spacing w:after="0" w:line="240" w:lineRule="auto"/>
        <w:jc w:val="both"/>
        <w:rPr>
          <w:rFonts w:asciiTheme="minorHAnsi" w:hAnsiTheme="minorHAnsi" w:cstheme="minorHAnsi"/>
          <w:sz w:val="20"/>
          <w:szCs w:val="20"/>
        </w:rPr>
      </w:pPr>
    </w:p>
    <w:p w14:paraId="3D0F27DE" w14:textId="1B0EE805" w:rsidR="00865294" w:rsidRPr="001567D6" w:rsidRDefault="00865294" w:rsidP="00EB1E34">
      <w:pPr>
        <w:pStyle w:val="Bezmezer"/>
        <w:numPr>
          <w:ilvl w:val="0"/>
          <w:numId w:val="150"/>
        </w:numPr>
        <w:jc w:val="center"/>
        <w:rPr>
          <w:rFonts w:asciiTheme="minorHAnsi" w:hAnsiTheme="minorHAnsi" w:cstheme="minorHAnsi"/>
          <w:b/>
          <w:sz w:val="24"/>
          <w:szCs w:val="24"/>
        </w:rPr>
      </w:pPr>
    </w:p>
    <w:p w14:paraId="0269BE0F" w14:textId="65EF925F" w:rsidR="00B05E2B" w:rsidRPr="001567D6" w:rsidRDefault="00865294" w:rsidP="00EB1E34">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sidRPr="001567D6">
        <w:rPr>
          <w:rFonts w:asciiTheme="minorHAnsi" w:hAnsiTheme="minorHAnsi" w:cstheme="minorHAnsi"/>
          <w:b/>
          <w:color w:val="auto"/>
          <w:spacing w:val="0"/>
          <w:kern w:val="0"/>
          <w:sz w:val="24"/>
          <w:szCs w:val="24"/>
        </w:rPr>
        <w:t>Platnost a účinnost smlouvy</w:t>
      </w:r>
    </w:p>
    <w:p w14:paraId="21EBDD80" w14:textId="77777777" w:rsidR="0045754A" w:rsidRPr="001567D6" w:rsidRDefault="0045754A" w:rsidP="00EB1E34">
      <w:pPr>
        <w:spacing w:after="0" w:line="240" w:lineRule="auto"/>
      </w:pPr>
    </w:p>
    <w:p w14:paraId="287E8CDD" w14:textId="39396440" w:rsidR="00996DEA" w:rsidRPr="001567D6" w:rsidRDefault="0045754A" w:rsidP="0045015A">
      <w:pPr>
        <w:numPr>
          <w:ilvl w:val="1"/>
          <w:numId w:val="67"/>
        </w:numPr>
        <w:tabs>
          <w:tab w:val="clear" w:pos="360"/>
        </w:tabs>
        <w:spacing w:after="0" w:line="240" w:lineRule="auto"/>
        <w:ind w:left="284" w:hanging="426"/>
        <w:jc w:val="both"/>
      </w:pPr>
      <w:r w:rsidRPr="001567D6">
        <w:rPr>
          <w:rFonts w:asciiTheme="minorHAnsi" w:hAnsiTheme="minorHAnsi" w:cstheme="minorHAnsi"/>
        </w:rPr>
        <w:t>Smlouva</w:t>
      </w:r>
      <w:r w:rsidRPr="001567D6">
        <w:rPr>
          <w:rFonts w:eastAsia="Calibri" w:cstheme="minorHAnsi"/>
        </w:rPr>
        <w:t xml:space="preserve"> </w:t>
      </w:r>
      <w:r w:rsidRPr="001567D6">
        <w:rPr>
          <w:rFonts w:asciiTheme="minorHAnsi" w:hAnsiTheme="minorHAnsi" w:cstheme="minorHAnsi"/>
        </w:rPr>
        <w:t>nabývá</w:t>
      </w:r>
      <w:r w:rsidRPr="001567D6">
        <w:rPr>
          <w:rFonts w:eastAsia="Calibri" w:cstheme="minorHAnsi"/>
        </w:rPr>
        <w:t xml:space="preserve"> platnosti okamžikem jejího podepsání poslední ze smlu</w:t>
      </w:r>
      <w:r w:rsidR="00F97E17">
        <w:rPr>
          <w:rFonts w:eastAsia="Calibri" w:cstheme="minorHAnsi"/>
        </w:rPr>
        <w:t xml:space="preserve">vních stran a účinnosti </w:t>
      </w:r>
      <w:r w:rsidRPr="001567D6">
        <w:rPr>
          <w:rFonts w:eastAsia="Calibri" w:cstheme="minorHAnsi"/>
        </w:rPr>
        <w:t>dnem jejího uveřejnění v Registru smluv</w:t>
      </w:r>
      <w:r w:rsidR="001E41DE" w:rsidRPr="001567D6">
        <w:rPr>
          <w:rFonts w:eastAsia="Calibri" w:cstheme="minorHAnsi"/>
        </w:rPr>
        <w:t xml:space="preserve"> v souladu se zákonem č. 340/2015 Sb., o registru smluv, v platném znění.</w:t>
      </w:r>
    </w:p>
    <w:p w14:paraId="5FB3AA59" w14:textId="77777777" w:rsidR="00430595" w:rsidRPr="001567D6" w:rsidRDefault="00430595" w:rsidP="00EB1E34">
      <w:pPr>
        <w:spacing w:after="0" w:line="240" w:lineRule="auto"/>
        <w:ind w:left="284"/>
        <w:jc w:val="both"/>
      </w:pPr>
    </w:p>
    <w:p w14:paraId="418B2874" w14:textId="6ACB7B4C" w:rsidR="00B4380B" w:rsidRPr="001567D6" w:rsidRDefault="00C6004E" w:rsidP="00EB1E34">
      <w:pPr>
        <w:numPr>
          <w:ilvl w:val="1"/>
          <w:numId w:val="67"/>
        </w:numPr>
        <w:tabs>
          <w:tab w:val="clear" w:pos="360"/>
        </w:tabs>
        <w:spacing w:after="0" w:line="240" w:lineRule="auto"/>
        <w:ind w:left="284" w:hanging="426"/>
        <w:jc w:val="both"/>
      </w:pPr>
      <w:r w:rsidRPr="001567D6">
        <w:rPr>
          <w:rFonts w:asciiTheme="minorHAnsi" w:hAnsiTheme="minorHAnsi" w:cstheme="minorHAnsi"/>
        </w:rPr>
        <w:t>Kupující</w:t>
      </w:r>
      <w:r w:rsidRPr="001567D6">
        <w:t xml:space="preserve"> bezodkladně po uzavření smlouvy odešle smlouvu k řádnému uveřejnění do Registru smluv vedeného MV ČR.  O uveřejnění smlouvy bude druhá smluvní strana informována prostřednictvím datové schránky, kdy obdrží </w:t>
      </w:r>
      <w:r w:rsidRPr="001567D6">
        <w:lastRenderedPageBreak/>
        <w:t>zprávu o zveřejnění přímo z Registru smluv. Smluvní strany berou na vědomí, že nebude-li smlouva zveřejněna ani 90. den od jejího uzavření, je následujícím dnem zrušena od počátku s účinky případného bezdůvodného obohacení.</w:t>
      </w:r>
    </w:p>
    <w:p w14:paraId="5D32D1FC" w14:textId="77777777" w:rsidR="008F05A4" w:rsidRPr="001567D6" w:rsidRDefault="008F05A4" w:rsidP="008F05A4">
      <w:pPr>
        <w:spacing w:after="0" w:line="240" w:lineRule="auto"/>
        <w:ind w:left="284"/>
        <w:jc w:val="both"/>
      </w:pPr>
    </w:p>
    <w:p w14:paraId="6147A995" w14:textId="77777777" w:rsidR="00865294" w:rsidRPr="001567D6" w:rsidRDefault="00865294" w:rsidP="00EB1E34">
      <w:pPr>
        <w:numPr>
          <w:ilvl w:val="1"/>
          <w:numId w:val="67"/>
        </w:numPr>
        <w:tabs>
          <w:tab w:val="clear" w:pos="360"/>
        </w:tabs>
        <w:spacing w:after="0" w:line="240" w:lineRule="auto"/>
        <w:ind w:left="284" w:hanging="426"/>
        <w:jc w:val="both"/>
        <w:rPr>
          <w:rFonts w:asciiTheme="minorHAnsi" w:hAnsiTheme="minorHAnsi" w:cstheme="minorHAnsi"/>
        </w:rPr>
      </w:pPr>
      <w:r w:rsidRPr="001567D6">
        <w:rPr>
          <w:rFonts w:asciiTheme="minorHAnsi" w:hAnsiTheme="minorHAnsi" w:cstheme="minorHAnsi"/>
        </w:rPr>
        <w:t>Odstoupit od smlouvy lze pouze z důvodů stanovených ve smlouvě nebo zákonem.</w:t>
      </w:r>
    </w:p>
    <w:p w14:paraId="0A9B0B80" w14:textId="77777777" w:rsidR="00430595" w:rsidRPr="001567D6" w:rsidRDefault="00430595" w:rsidP="00EB1E34">
      <w:pPr>
        <w:spacing w:after="0" w:line="240" w:lineRule="auto"/>
        <w:ind w:left="284"/>
        <w:jc w:val="both"/>
        <w:rPr>
          <w:rFonts w:asciiTheme="minorHAnsi" w:hAnsiTheme="minorHAnsi" w:cstheme="minorHAnsi"/>
        </w:rPr>
      </w:pPr>
    </w:p>
    <w:p w14:paraId="1541A0D5" w14:textId="77777777" w:rsidR="00865294" w:rsidRPr="001567D6" w:rsidRDefault="00865294" w:rsidP="00EB1E34">
      <w:pPr>
        <w:numPr>
          <w:ilvl w:val="1"/>
          <w:numId w:val="67"/>
        </w:numPr>
        <w:tabs>
          <w:tab w:val="clear" w:pos="360"/>
        </w:tabs>
        <w:spacing w:after="0" w:line="240" w:lineRule="auto"/>
        <w:ind w:left="284" w:hanging="426"/>
        <w:jc w:val="both"/>
        <w:rPr>
          <w:rFonts w:asciiTheme="minorHAnsi" w:hAnsiTheme="minorHAnsi" w:cstheme="minorHAnsi"/>
        </w:rPr>
      </w:pPr>
      <w:r w:rsidRPr="001567D6">
        <w:rPr>
          <w:rFonts w:asciiTheme="minorHAnsi" w:hAnsiTheme="minorHAnsi" w:cstheme="minorHAnsi"/>
        </w:rPr>
        <w:t>Od této smlouvy může smluvní strana dotčená porušením povinnosti jednostranně odstoupit pro podstatné porušení této smlouvy, přičemž za podstatné porušení této smlouvy se zejména považuje:</w:t>
      </w:r>
    </w:p>
    <w:p w14:paraId="11C3CDD8" w14:textId="77777777" w:rsidR="00865294" w:rsidRPr="001567D6" w:rsidRDefault="00865294" w:rsidP="00EB1E34">
      <w:pPr>
        <w:pStyle w:val="Bezmezer"/>
        <w:numPr>
          <w:ilvl w:val="2"/>
          <w:numId w:val="173"/>
        </w:numPr>
        <w:ind w:left="993" w:hanging="698"/>
        <w:jc w:val="both"/>
        <w:rPr>
          <w:rFonts w:asciiTheme="minorHAnsi" w:hAnsiTheme="minorHAnsi" w:cstheme="minorHAnsi"/>
          <w:b/>
        </w:rPr>
      </w:pPr>
      <w:r w:rsidRPr="001567D6">
        <w:rPr>
          <w:rFonts w:asciiTheme="minorHAnsi" w:hAnsiTheme="minorHAnsi" w:cstheme="minorHAnsi"/>
        </w:rPr>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14:paraId="1FBC8F5E" w14:textId="7924E989" w:rsidR="00865294" w:rsidRPr="001567D6" w:rsidRDefault="00865294" w:rsidP="00EB1E34">
      <w:pPr>
        <w:pStyle w:val="Bezmezer"/>
        <w:numPr>
          <w:ilvl w:val="2"/>
          <w:numId w:val="173"/>
        </w:numPr>
        <w:ind w:left="993" w:hanging="698"/>
        <w:jc w:val="both"/>
        <w:rPr>
          <w:rFonts w:asciiTheme="minorHAnsi" w:hAnsiTheme="minorHAnsi" w:cstheme="minorHAnsi"/>
          <w:b/>
        </w:rPr>
      </w:pPr>
      <w:r w:rsidRPr="001567D6">
        <w:rPr>
          <w:rFonts w:asciiTheme="minorHAnsi" w:hAnsiTheme="minorHAnsi" w:cstheme="minorHAnsi"/>
        </w:rPr>
        <w:t>jestliže prodávající nedodá</w:t>
      </w:r>
      <w:r w:rsidR="006D3623" w:rsidRPr="001567D6">
        <w:rPr>
          <w:rFonts w:asciiTheme="minorHAnsi" w:hAnsiTheme="minorHAnsi" w:cstheme="minorHAnsi"/>
        </w:rPr>
        <w:t>,</w:t>
      </w:r>
      <w:r w:rsidRPr="001567D6">
        <w:rPr>
          <w:rFonts w:asciiTheme="minorHAnsi" w:hAnsiTheme="minorHAnsi" w:cstheme="minorHAnsi"/>
        </w:rPr>
        <w:t xml:space="preserve"> byť i jen část</w:t>
      </w:r>
      <w:r w:rsidR="006D3623" w:rsidRPr="001567D6">
        <w:rPr>
          <w:rFonts w:asciiTheme="minorHAnsi" w:hAnsiTheme="minorHAnsi" w:cstheme="minorHAnsi"/>
        </w:rPr>
        <w:t>,</w:t>
      </w:r>
      <w:r w:rsidRPr="001567D6">
        <w:rPr>
          <w:rFonts w:asciiTheme="minorHAnsi" w:hAnsiTheme="minorHAnsi" w:cstheme="minorHAnsi"/>
        </w:rPr>
        <w:t xml:space="preserve"> zboží řádně v dohodnutých termínech, kvalitě a množství,</w:t>
      </w:r>
    </w:p>
    <w:p w14:paraId="1FD4CFF5" w14:textId="28B139DB" w:rsidR="00865294" w:rsidRPr="001567D6" w:rsidRDefault="00865294" w:rsidP="00EB1E34">
      <w:pPr>
        <w:pStyle w:val="Bezmezer"/>
        <w:numPr>
          <w:ilvl w:val="2"/>
          <w:numId w:val="173"/>
        </w:numPr>
        <w:ind w:left="993" w:hanging="698"/>
        <w:jc w:val="both"/>
        <w:rPr>
          <w:rFonts w:asciiTheme="minorHAnsi" w:hAnsiTheme="minorHAnsi" w:cstheme="minorHAnsi"/>
          <w:b/>
        </w:rPr>
      </w:pPr>
      <w:r w:rsidRPr="001567D6">
        <w:rPr>
          <w:rFonts w:asciiTheme="minorHAnsi" w:hAnsiTheme="minorHAnsi" w:cstheme="minorHAnsi"/>
        </w:rPr>
        <w:t xml:space="preserve">jestliže prodávající dodá zboží, které nebude mít vlastnostmi deklarované prodávajícím v této smlouvě, resp. v nabídce </w:t>
      </w:r>
      <w:r w:rsidR="00027622" w:rsidRPr="001567D6">
        <w:rPr>
          <w:rFonts w:asciiTheme="minorHAnsi" w:hAnsiTheme="minorHAnsi" w:cstheme="minorHAnsi"/>
        </w:rPr>
        <w:t xml:space="preserve">zadávacího </w:t>
      </w:r>
      <w:r w:rsidRPr="001567D6">
        <w:rPr>
          <w:rFonts w:asciiTheme="minorHAnsi" w:hAnsiTheme="minorHAnsi" w:cstheme="minorHAnsi"/>
        </w:rPr>
        <w:t xml:space="preserve">řízení, na jehož základě byla tato smlouva uzavřena, </w:t>
      </w:r>
    </w:p>
    <w:p w14:paraId="423AB66E" w14:textId="77777777" w:rsidR="00865294" w:rsidRPr="001567D6" w:rsidRDefault="00865294" w:rsidP="00EB1E34">
      <w:pPr>
        <w:pStyle w:val="Bezmezer"/>
        <w:numPr>
          <w:ilvl w:val="2"/>
          <w:numId w:val="173"/>
        </w:numPr>
        <w:ind w:left="993" w:hanging="698"/>
        <w:jc w:val="both"/>
        <w:rPr>
          <w:rFonts w:asciiTheme="minorHAnsi" w:hAnsiTheme="minorHAnsi" w:cstheme="minorHAnsi"/>
        </w:rPr>
      </w:pPr>
      <w:r w:rsidRPr="001567D6">
        <w:rPr>
          <w:rFonts w:asciiTheme="minorHAnsi" w:hAnsiTheme="minorHAnsi" w:cstheme="minorHAnsi"/>
        </w:rPr>
        <w:t>jestliže je prodávající v prodlení s nástupem k odstranění vad či uspokojení jiných nároků kupujícího z</w:t>
      </w:r>
      <w:r w:rsidRPr="001567D6">
        <w:rPr>
          <w:rFonts w:asciiTheme="minorHAnsi" w:hAnsiTheme="minorHAnsi" w:cstheme="minorHAnsi"/>
          <w:b/>
        </w:rPr>
        <w:t> </w:t>
      </w:r>
      <w:r w:rsidRPr="001567D6">
        <w:rPr>
          <w:rFonts w:asciiTheme="minorHAnsi" w:hAnsiTheme="minorHAnsi" w:cstheme="minorHAnsi"/>
        </w:rPr>
        <w:t>vad zboží,</w:t>
      </w:r>
    </w:p>
    <w:p w14:paraId="61757E4A" w14:textId="53C05061" w:rsidR="00865294" w:rsidRPr="001567D6" w:rsidRDefault="00865294" w:rsidP="00EB1E34">
      <w:pPr>
        <w:pStyle w:val="Bezmezer"/>
        <w:numPr>
          <w:ilvl w:val="2"/>
          <w:numId w:val="173"/>
        </w:numPr>
        <w:ind w:left="993" w:hanging="698"/>
        <w:jc w:val="both"/>
        <w:rPr>
          <w:rFonts w:asciiTheme="minorHAnsi" w:hAnsiTheme="minorHAnsi" w:cstheme="minorHAnsi"/>
        </w:rPr>
      </w:pPr>
      <w:r w:rsidRPr="001567D6">
        <w:rPr>
          <w:rFonts w:asciiTheme="minorHAnsi" w:hAnsiTheme="minorHAnsi" w:cstheme="minorHAnsi"/>
        </w:rPr>
        <w:t>jestliže prodávající dodá zboží, které je zatíženo právy třetích osob</w:t>
      </w:r>
      <w:r w:rsidR="00990AAB" w:rsidRPr="001567D6">
        <w:rPr>
          <w:rFonts w:asciiTheme="minorHAnsi" w:hAnsiTheme="minorHAnsi" w:cstheme="minorHAnsi"/>
        </w:rPr>
        <w:t>;</w:t>
      </w:r>
    </w:p>
    <w:p w14:paraId="02671812" w14:textId="3F8DC068" w:rsidR="00990AAB" w:rsidRPr="001567D6" w:rsidRDefault="00990AAB" w:rsidP="00EB1E34">
      <w:pPr>
        <w:pStyle w:val="Bezmezer"/>
        <w:numPr>
          <w:ilvl w:val="2"/>
          <w:numId w:val="173"/>
        </w:numPr>
        <w:ind w:left="993" w:hanging="698"/>
        <w:jc w:val="both"/>
        <w:rPr>
          <w:rFonts w:asciiTheme="minorHAnsi" w:hAnsiTheme="minorHAnsi" w:cstheme="minorHAnsi"/>
        </w:rPr>
      </w:pPr>
      <w:r w:rsidRPr="001567D6">
        <w:rPr>
          <w:rFonts w:asciiTheme="minorHAnsi" w:hAnsiTheme="minorHAnsi" w:cstheme="minorHAnsi"/>
        </w:rPr>
        <w:t xml:space="preserve">nemožnost odstranění vady dodaného </w:t>
      </w:r>
      <w:r w:rsidR="00C86E55" w:rsidRPr="001567D6">
        <w:rPr>
          <w:rFonts w:asciiTheme="minorHAnsi" w:hAnsiTheme="minorHAnsi" w:cstheme="minorHAnsi"/>
        </w:rPr>
        <w:t>přístrojového vybavení</w:t>
      </w:r>
      <w:r w:rsidRPr="001567D6">
        <w:rPr>
          <w:rFonts w:asciiTheme="minorHAnsi" w:hAnsiTheme="minorHAnsi" w:cstheme="minorHAnsi"/>
        </w:rPr>
        <w:t>;</w:t>
      </w:r>
    </w:p>
    <w:p w14:paraId="4813092F" w14:textId="77777777" w:rsidR="00990AAB" w:rsidRPr="001567D6" w:rsidRDefault="00990AAB" w:rsidP="00EB1E34">
      <w:pPr>
        <w:pStyle w:val="Bezmezer"/>
        <w:numPr>
          <w:ilvl w:val="2"/>
          <w:numId w:val="173"/>
        </w:numPr>
        <w:ind w:left="993" w:hanging="698"/>
        <w:jc w:val="both"/>
        <w:rPr>
          <w:rFonts w:asciiTheme="minorHAnsi" w:hAnsiTheme="minorHAnsi" w:cstheme="minorHAnsi"/>
        </w:rPr>
      </w:pPr>
      <w:r w:rsidRPr="001567D6">
        <w:rPr>
          <w:rFonts w:asciiTheme="minorHAnsi" w:hAnsiTheme="minorHAnsi" w:cstheme="minorHAnsi"/>
        </w:rPr>
        <w:t>v případě, že se kterékoliv prohlášení prodávajícího uvedené v této smlouvě ukáže jako nepravdivé.</w:t>
      </w:r>
    </w:p>
    <w:p w14:paraId="0F75F347" w14:textId="77777777" w:rsidR="00430595" w:rsidRPr="001567D6" w:rsidRDefault="00430595" w:rsidP="00EB1E34">
      <w:pPr>
        <w:pStyle w:val="Bezmezer"/>
        <w:ind w:left="1418"/>
        <w:jc w:val="both"/>
        <w:rPr>
          <w:rFonts w:asciiTheme="minorHAnsi" w:hAnsiTheme="minorHAnsi" w:cstheme="minorHAnsi"/>
        </w:rPr>
      </w:pPr>
    </w:p>
    <w:p w14:paraId="737ABF09" w14:textId="77777777" w:rsidR="00865294" w:rsidRPr="001567D6" w:rsidRDefault="00865294" w:rsidP="00EB1E34">
      <w:pPr>
        <w:numPr>
          <w:ilvl w:val="1"/>
          <w:numId w:val="67"/>
        </w:numPr>
        <w:tabs>
          <w:tab w:val="clear" w:pos="360"/>
        </w:tabs>
        <w:spacing w:after="0" w:line="240" w:lineRule="auto"/>
        <w:ind w:left="567" w:hanging="567"/>
        <w:jc w:val="both"/>
        <w:rPr>
          <w:rFonts w:asciiTheme="minorHAnsi" w:hAnsiTheme="minorHAnsi" w:cstheme="minorHAnsi"/>
        </w:rPr>
      </w:pPr>
      <w:r w:rsidRPr="001567D6">
        <w:rPr>
          <w:rFonts w:asciiTheme="minorHAnsi" w:hAnsiTheme="minorHAnsi" w:cstheme="minorHAnsi"/>
        </w:rPr>
        <w:t>Kupující je dále oprávněn odstoupit bez jakýchkoliv sankcí od této smlouvy v případě, že mu nebude zcela nebo částečně udělena finanční dotace k pořízení předmětu plnění.</w:t>
      </w:r>
    </w:p>
    <w:p w14:paraId="3B0297D3" w14:textId="77777777" w:rsidR="00430595" w:rsidRPr="001567D6" w:rsidRDefault="00430595" w:rsidP="00EB1E34">
      <w:pPr>
        <w:spacing w:after="0" w:line="240" w:lineRule="auto"/>
        <w:ind w:left="567"/>
        <w:jc w:val="both"/>
        <w:rPr>
          <w:rFonts w:asciiTheme="minorHAnsi" w:hAnsiTheme="minorHAnsi" w:cstheme="minorHAnsi"/>
        </w:rPr>
      </w:pPr>
    </w:p>
    <w:p w14:paraId="46FFBA86" w14:textId="6A958C19" w:rsidR="00865294" w:rsidRPr="001567D6" w:rsidRDefault="00865294" w:rsidP="00EB1E34">
      <w:pPr>
        <w:numPr>
          <w:ilvl w:val="1"/>
          <w:numId w:val="67"/>
        </w:numPr>
        <w:tabs>
          <w:tab w:val="clear" w:pos="360"/>
        </w:tabs>
        <w:spacing w:after="0" w:line="240" w:lineRule="auto"/>
        <w:ind w:left="567" w:hanging="567"/>
        <w:jc w:val="both"/>
        <w:rPr>
          <w:rFonts w:asciiTheme="minorHAnsi" w:hAnsiTheme="minorHAnsi" w:cstheme="minorHAnsi"/>
        </w:rPr>
      </w:pPr>
      <w:r w:rsidRPr="001567D6">
        <w:rPr>
          <w:rFonts w:asciiTheme="minorHAnsi" w:hAnsiTheme="minorHAnsi" w:cstheme="minorHAnsi"/>
        </w:rPr>
        <w:t xml:space="preserve">Kupující má rovněž právo bez jakýchkoli sankcí odstoupit od této smlouvy v případě, že výdaje, které by mu na základě této smlouvy měly vzniknout, budou </w:t>
      </w:r>
      <w:r w:rsidR="002E3B3F" w:rsidRPr="001567D6">
        <w:rPr>
          <w:rFonts w:asciiTheme="minorHAnsi" w:hAnsiTheme="minorHAnsi" w:cstheme="minorHAnsi"/>
        </w:rPr>
        <w:t xml:space="preserve">řídícím </w:t>
      </w:r>
      <w:r w:rsidRPr="001567D6">
        <w:rPr>
          <w:rFonts w:asciiTheme="minorHAnsi" w:hAnsiTheme="minorHAnsi" w:cstheme="minorHAnsi"/>
        </w:rPr>
        <w:t xml:space="preserve">orgánem </w:t>
      </w:r>
      <w:r w:rsidR="002E3B3F" w:rsidRPr="001567D6">
        <w:rPr>
          <w:rFonts w:asciiTheme="minorHAnsi" w:hAnsiTheme="minorHAnsi" w:cstheme="minorHAnsi"/>
        </w:rPr>
        <w:t>I</w:t>
      </w:r>
      <w:r w:rsidR="00990AAB" w:rsidRPr="001567D6">
        <w:rPr>
          <w:rFonts w:asciiTheme="minorHAnsi" w:hAnsiTheme="minorHAnsi" w:cstheme="minorHAnsi"/>
        </w:rPr>
        <w:t>R</w:t>
      </w:r>
      <w:r w:rsidR="002E3B3F" w:rsidRPr="001567D6">
        <w:rPr>
          <w:rFonts w:asciiTheme="minorHAnsi" w:hAnsiTheme="minorHAnsi" w:cstheme="minorHAnsi"/>
        </w:rPr>
        <w:t>OP</w:t>
      </w:r>
      <w:r w:rsidRPr="001567D6">
        <w:rPr>
          <w:rFonts w:asciiTheme="minorHAnsi" w:hAnsiTheme="minorHAnsi" w:cstheme="minorHAnsi"/>
        </w:rPr>
        <w:t xml:space="preserve">, případně jiným kontrolním subjektem, označeny za nezpůsobilé. </w:t>
      </w:r>
    </w:p>
    <w:p w14:paraId="6D8759DC" w14:textId="77777777" w:rsidR="00430595" w:rsidRPr="001567D6" w:rsidRDefault="00430595" w:rsidP="00EB1E34">
      <w:pPr>
        <w:spacing w:after="0" w:line="240" w:lineRule="auto"/>
        <w:ind w:left="567"/>
        <w:jc w:val="both"/>
        <w:rPr>
          <w:rFonts w:asciiTheme="minorHAnsi" w:hAnsiTheme="minorHAnsi" w:cstheme="minorHAnsi"/>
        </w:rPr>
      </w:pPr>
    </w:p>
    <w:p w14:paraId="782EE881" w14:textId="1C345379" w:rsidR="004C661F" w:rsidRPr="001567D6" w:rsidRDefault="004C661F" w:rsidP="00EB1E34">
      <w:pPr>
        <w:numPr>
          <w:ilvl w:val="1"/>
          <w:numId w:val="67"/>
        </w:numPr>
        <w:tabs>
          <w:tab w:val="clear" w:pos="360"/>
        </w:tabs>
        <w:spacing w:after="0" w:line="240" w:lineRule="auto"/>
        <w:ind w:left="567" w:hanging="567"/>
        <w:jc w:val="both"/>
      </w:pPr>
      <w:r w:rsidRPr="001567D6">
        <w:rPr>
          <w:rFonts w:asciiTheme="minorHAnsi" w:hAnsiTheme="minorHAnsi" w:cstheme="minorHAnsi"/>
        </w:rPr>
        <w:t>Odstoupení</w:t>
      </w:r>
      <w:r w:rsidRPr="001567D6">
        <w:t xml:space="preserve"> od této smlouvy musí mít písemnou formu, musí v něm být přesně popsán důvod odstoupení, podpis </w:t>
      </w:r>
      <w:r w:rsidR="006D3623" w:rsidRPr="001567D6">
        <w:t xml:space="preserve">oprávněného zástupce </w:t>
      </w:r>
      <w:r w:rsidRPr="001567D6">
        <w:t>odstupující smluvní strany, jinak je odstoupení od této kupní smlouvy neplatné. Tato smlouva zaniká ke dni doručení oznámení odstupující smluvní strany o odstoupení druhé smluvní straně.</w:t>
      </w:r>
    </w:p>
    <w:p w14:paraId="1C1C4996" w14:textId="77777777" w:rsidR="00430595" w:rsidRPr="001567D6" w:rsidRDefault="00430595" w:rsidP="00EB1E34">
      <w:pPr>
        <w:spacing w:after="0" w:line="240" w:lineRule="auto"/>
        <w:ind w:left="567"/>
        <w:jc w:val="both"/>
      </w:pPr>
    </w:p>
    <w:p w14:paraId="22B44104" w14:textId="1C37973D" w:rsidR="004C661F" w:rsidRPr="001567D6" w:rsidRDefault="004C661F" w:rsidP="00EB1E34">
      <w:pPr>
        <w:numPr>
          <w:ilvl w:val="1"/>
          <w:numId w:val="67"/>
        </w:numPr>
        <w:tabs>
          <w:tab w:val="clear" w:pos="360"/>
        </w:tabs>
        <w:spacing w:after="0" w:line="240" w:lineRule="auto"/>
        <w:ind w:left="567" w:hanging="567"/>
        <w:jc w:val="both"/>
        <w:rPr>
          <w:rFonts w:asciiTheme="minorHAnsi" w:hAnsiTheme="minorHAnsi" w:cstheme="minorHAnsi"/>
        </w:rPr>
      </w:pPr>
      <w:r w:rsidRPr="001567D6">
        <w:rPr>
          <w:rFonts w:asciiTheme="minorHAnsi" w:hAnsiTheme="minorHAnsi" w:cstheme="minorHAnsi"/>
        </w:rPr>
        <w:t>Odstoupení</w:t>
      </w:r>
      <w:r w:rsidRPr="001567D6">
        <w:t xml:space="preserve"> od této smlouvy se nedotýká práva na náhradu škody vzniklého z porušení smluvní povinnosti, práva na zaplacení smluvní pokuty a úroku z prodlení, ani ujednání o způsobu řešení sporů a volbě práva</w:t>
      </w:r>
      <w:r w:rsidR="006D3623" w:rsidRPr="001567D6">
        <w:t>.</w:t>
      </w:r>
    </w:p>
    <w:p w14:paraId="1ED7F6B1" w14:textId="77777777" w:rsidR="00430595" w:rsidRPr="001567D6" w:rsidRDefault="00430595" w:rsidP="00EB1E34">
      <w:pPr>
        <w:spacing w:after="0" w:line="240" w:lineRule="auto"/>
        <w:ind w:left="567"/>
        <w:jc w:val="both"/>
        <w:rPr>
          <w:rFonts w:asciiTheme="minorHAnsi" w:hAnsiTheme="minorHAnsi" w:cstheme="minorHAnsi"/>
        </w:rPr>
      </w:pPr>
    </w:p>
    <w:p w14:paraId="74AFB4B9" w14:textId="77777777" w:rsidR="004C661F" w:rsidRPr="001567D6" w:rsidRDefault="004C661F" w:rsidP="00EB1E34">
      <w:pPr>
        <w:numPr>
          <w:ilvl w:val="1"/>
          <w:numId w:val="67"/>
        </w:numPr>
        <w:tabs>
          <w:tab w:val="clear" w:pos="360"/>
        </w:tabs>
        <w:spacing w:after="0" w:line="240" w:lineRule="auto"/>
        <w:ind w:left="567" w:hanging="567"/>
        <w:jc w:val="both"/>
        <w:rPr>
          <w:rFonts w:asciiTheme="minorHAnsi" w:hAnsiTheme="minorHAnsi" w:cstheme="minorHAnsi"/>
        </w:rPr>
      </w:pPr>
      <w:r w:rsidRPr="001567D6">
        <w:rPr>
          <w:rFonts w:asciiTheme="minorHAnsi" w:hAnsiTheme="minorHAnsi" w:cstheme="minorHAnsi"/>
        </w:rPr>
        <w:t>Skončením účinnosti této smlouvy zanikají všechny závazky smluvních stran ze smlouvy. Skončením účinnosti nebo jejím zánikem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zákon.</w:t>
      </w:r>
    </w:p>
    <w:p w14:paraId="20504605" w14:textId="445AAE84" w:rsidR="008F05A4" w:rsidRPr="001567D6" w:rsidRDefault="008F05A4" w:rsidP="00EB1E34">
      <w:pPr>
        <w:spacing w:after="0" w:line="240" w:lineRule="auto"/>
        <w:ind w:left="709"/>
        <w:jc w:val="both"/>
        <w:rPr>
          <w:rFonts w:asciiTheme="minorHAnsi" w:hAnsiTheme="minorHAnsi" w:cstheme="minorHAnsi"/>
        </w:rPr>
      </w:pPr>
    </w:p>
    <w:p w14:paraId="429AE08C" w14:textId="1351EEF8" w:rsidR="008F05A4" w:rsidRDefault="008F05A4" w:rsidP="00EB1E34">
      <w:pPr>
        <w:spacing w:after="0" w:line="240" w:lineRule="auto"/>
        <w:ind w:left="709"/>
        <w:jc w:val="both"/>
        <w:rPr>
          <w:rFonts w:asciiTheme="minorHAnsi" w:hAnsiTheme="minorHAnsi" w:cstheme="minorHAnsi"/>
        </w:rPr>
      </w:pPr>
    </w:p>
    <w:p w14:paraId="4949493B" w14:textId="77777777" w:rsidR="00862BCF" w:rsidRPr="001567D6" w:rsidRDefault="00862BCF" w:rsidP="00EB1E34">
      <w:pPr>
        <w:spacing w:after="0" w:line="240" w:lineRule="auto"/>
        <w:ind w:left="709"/>
        <w:jc w:val="both"/>
        <w:rPr>
          <w:rFonts w:asciiTheme="minorHAnsi" w:hAnsiTheme="minorHAnsi" w:cstheme="minorHAnsi"/>
        </w:rPr>
      </w:pPr>
    </w:p>
    <w:p w14:paraId="4AA52437" w14:textId="77777777" w:rsidR="008F05A4" w:rsidRPr="001567D6" w:rsidRDefault="008F05A4" w:rsidP="00EB1E34">
      <w:pPr>
        <w:spacing w:after="0" w:line="240" w:lineRule="auto"/>
        <w:ind w:left="709"/>
        <w:jc w:val="both"/>
        <w:rPr>
          <w:rFonts w:asciiTheme="minorHAnsi" w:hAnsiTheme="minorHAnsi" w:cstheme="minorHAnsi"/>
        </w:rPr>
      </w:pPr>
    </w:p>
    <w:p w14:paraId="3C6B2527" w14:textId="77777777" w:rsidR="008F05A4" w:rsidRPr="001567D6" w:rsidRDefault="008F05A4" w:rsidP="00EB1E34">
      <w:pPr>
        <w:spacing w:after="0" w:line="240" w:lineRule="auto"/>
        <w:ind w:left="709"/>
        <w:jc w:val="both"/>
        <w:rPr>
          <w:rFonts w:asciiTheme="minorHAnsi" w:hAnsiTheme="minorHAnsi" w:cstheme="minorHAnsi"/>
        </w:rPr>
      </w:pPr>
    </w:p>
    <w:p w14:paraId="20ABB696" w14:textId="6B3E116A" w:rsidR="00865294" w:rsidRPr="001567D6" w:rsidRDefault="00865294" w:rsidP="00EB1E34">
      <w:pPr>
        <w:pStyle w:val="Bezmezer"/>
        <w:numPr>
          <w:ilvl w:val="0"/>
          <w:numId w:val="150"/>
        </w:numPr>
        <w:jc w:val="center"/>
        <w:rPr>
          <w:rFonts w:asciiTheme="minorHAnsi" w:hAnsiTheme="minorHAnsi" w:cstheme="minorHAnsi"/>
          <w:b/>
        </w:rPr>
      </w:pPr>
    </w:p>
    <w:p w14:paraId="2DACE824" w14:textId="4233811F" w:rsidR="00B05E2B" w:rsidRPr="001567D6" w:rsidRDefault="00865294" w:rsidP="00EB1E34">
      <w:pPr>
        <w:pStyle w:val="Nzev"/>
        <w:pBdr>
          <w:bottom w:val="none" w:sz="0" w:space="0" w:color="auto"/>
        </w:pBdr>
        <w:spacing w:after="0"/>
        <w:contextualSpacing w:val="0"/>
        <w:jc w:val="center"/>
        <w:rPr>
          <w:rFonts w:asciiTheme="minorHAnsi" w:hAnsiTheme="minorHAnsi" w:cstheme="minorHAnsi"/>
          <w:b/>
          <w:color w:val="auto"/>
          <w:spacing w:val="0"/>
          <w:kern w:val="0"/>
          <w:sz w:val="22"/>
          <w:szCs w:val="22"/>
        </w:rPr>
      </w:pPr>
      <w:r w:rsidRPr="001567D6">
        <w:rPr>
          <w:rFonts w:asciiTheme="minorHAnsi" w:hAnsiTheme="minorHAnsi" w:cstheme="minorHAnsi"/>
          <w:b/>
          <w:color w:val="auto"/>
          <w:spacing w:val="0"/>
          <w:kern w:val="0"/>
          <w:sz w:val="22"/>
          <w:szCs w:val="22"/>
        </w:rPr>
        <w:t>Závěrečná ustanovení</w:t>
      </w:r>
    </w:p>
    <w:p w14:paraId="5BA8190A" w14:textId="77777777" w:rsidR="005A0C3E" w:rsidRPr="001567D6" w:rsidRDefault="005A0C3E" w:rsidP="00EB1E34">
      <w:pPr>
        <w:spacing w:after="0" w:line="240" w:lineRule="auto"/>
        <w:rPr>
          <w:rFonts w:asciiTheme="minorHAnsi" w:hAnsiTheme="minorHAnsi"/>
        </w:rPr>
      </w:pPr>
    </w:p>
    <w:p w14:paraId="660258D3" w14:textId="54780A78" w:rsidR="00865294" w:rsidRPr="001567D6" w:rsidRDefault="00865294" w:rsidP="00EB1E34">
      <w:pPr>
        <w:pStyle w:val="Odstavecseseznamem"/>
        <w:numPr>
          <w:ilvl w:val="1"/>
          <w:numId w:val="144"/>
        </w:numPr>
        <w:spacing w:after="0" w:line="240" w:lineRule="auto"/>
        <w:ind w:left="709" w:hanging="709"/>
        <w:jc w:val="both"/>
        <w:rPr>
          <w:rFonts w:asciiTheme="minorHAnsi" w:hAnsiTheme="minorHAnsi" w:cstheme="minorHAnsi"/>
        </w:rPr>
      </w:pPr>
      <w:r w:rsidRPr="001567D6">
        <w:rPr>
          <w:rFonts w:asciiTheme="minorHAnsi" w:hAnsiTheme="minorHAnsi" w:cstheme="minorHAnsi"/>
        </w:rPr>
        <w:t xml:space="preserve">Vztahy mezi smluvními stranami se řídí českým právním řádem. Ve věcech výslovně neupravených </w:t>
      </w:r>
      <w:r w:rsidR="002E0325" w:rsidRPr="001567D6">
        <w:rPr>
          <w:rFonts w:asciiTheme="minorHAnsi" w:hAnsiTheme="minorHAnsi" w:cstheme="minorHAnsi"/>
        </w:rPr>
        <w:t>touto smlouvou</w:t>
      </w:r>
      <w:r w:rsidR="004E4265" w:rsidRPr="001567D6">
        <w:rPr>
          <w:rFonts w:asciiTheme="minorHAnsi" w:hAnsiTheme="minorHAnsi" w:cstheme="minorHAnsi"/>
        </w:rPr>
        <w:t xml:space="preserve"> a z této smlouvy vzniklých</w:t>
      </w:r>
      <w:r w:rsidR="002E0325" w:rsidRPr="001567D6">
        <w:rPr>
          <w:rFonts w:asciiTheme="minorHAnsi" w:hAnsiTheme="minorHAnsi" w:cstheme="minorHAnsi"/>
        </w:rPr>
        <w:t xml:space="preserve"> </w:t>
      </w:r>
      <w:r w:rsidRPr="001567D6">
        <w:rPr>
          <w:rFonts w:asciiTheme="minorHAnsi" w:hAnsiTheme="minorHAnsi" w:cstheme="minorHAnsi"/>
        </w:rPr>
        <w:t xml:space="preserve">se </w:t>
      </w:r>
      <w:r w:rsidR="002E0325" w:rsidRPr="001567D6">
        <w:rPr>
          <w:rFonts w:asciiTheme="minorHAnsi" w:hAnsiTheme="minorHAnsi" w:cstheme="minorHAnsi"/>
        </w:rPr>
        <w:t xml:space="preserve">smluvní </w:t>
      </w:r>
      <w:r w:rsidRPr="001567D6">
        <w:rPr>
          <w:rFonts w:asciiTheme="minorHAnsi" w:hAnsiTheme="minorHAnsi" w:cstheme="minorHAnsi"/>
        </w:rPr>
        <w:t xml:space="preserve">vztah </w:t>
      </w:r>
      <w:r w:rsidR="002E0325" w:rsidRPr="001567D6">
        <w:rPr>
          <w:rFonts w:asciiTheme="minorHAnsi" w:hAnsiTheme="minorHAnsi" w:cstheme="minorHAnsi"/>
        </w:rPr>
        <w:t>řídí zákonem č. 89/2012 Sb., občanský zákoník, v účinném znění</w:t>
      </w:r>
      <w:r w:rsidR="00A75850" w:rsidRPr="001567D6">
        <w:rPr>
          <w:rFonts w:asciiTheme="minorHAnsi" w:hAnsiTheme="minorHAnsi" w:cstheme="minorHAnsi"/>
        </w:rPr>
        <w:t xml:space="preserve"> </w:t>
      </w:r>
      <w:r w:rsidRPr="001567D6">
        <w:rPr>
          <w:rFonts w:asciiTheme="minorHAnsi" w:hAnsiTheme="minorHAnsi" w:cstheme="minorHAnsi"/>
        </w:rPr>
        <w:t xml:space="preserve">a ostatními obecně závaznými právními předpisy a </w:t>
      </w:r>
      <w:r w:rsidR="007D7270" w:rsidRPr="001567D6">
        <w:rPr>
          <w:rFonts w:asciiTheme="minorHAnsi" w:hAnsiTheme="minorHAnsi" w:cstheme="minorHAnsi"/>
        </w:rPr>
        <w:t>pravidly</w:t>
      </w:r>
      <w:r w:rsidR="00A75850" w:rsidRPr="001567D6">
        <w:rPr>
          <w:rFonts w:asciiTheme="minorHAnsi" w:hAnsiTheme="minorHAnsi" w:cstheme="minorHAnsi"/>
        </w:rPr>
        <w:t xml:space="preserve"> předmětné výzvy IROP</w:t>
      </w:r>
      <w:r w:rsidRPr="001567D6">
        <w:rPr>
          <w:rFonts w:asciiTheme="minorHAnsi" w:hAnsiTheme="minorHAnsi" w:cstheme="minorHAnsi"/>
        </w:rPr>
        <w:t>.</w:t>
      </w:r>
    </w:p>
    <w:p w14:paraId="02278441" w14:textId="77777777" w:rsidR="00430595" w:rsidRPr="001567D6" w:rsidRDefault="00430595" w:rsidP="00EB1E34">
      <w:pPr>
        <w:pStyle w:val="Odstavecseseznamem"/>
        <w:spacing w:after="0" w:line="240" w:lineRule="auto"/>
        <w:ind w:left="709"/>
        <w:jc w:val="both"/>
        <w:rPr>
          <w:rFonts w:asciiTheme="minorHAnsi" w:hAnsiTheme="minorHAnsi" w:cstheme="minorHAnsi"/>
        </w:rPr>
      </w:pPr>
    </w:p>
    <w:p w14:paraId="2CC32CA0" w14:textId="46D801DA" w:rsidR="005B1403" w:rsidRPr="001567D6" w:rsidRDefault="005B1403" w:rsidP="00EB1E34">
      <w:pPr>
        <w:pStyle w:val="Odstavecseseznamem"/>
        <w:numPr>
          <w:ilvl w:val="1"/>
          <w:numId w:val="144"/>
        </w:numPr>
        <w:spacing w:after="0" w:line="240" w:lineRule="auto"/>
        <w:ind w:left="709" w:hanging="709"/>
        <w:jc w:val="both"/>
        <w:rPr>
          <w:rFonts w:asciiTheme="minorHAnsi" w:hAnsiTheme="minorHAnsi" w:cstheme="minorHAnsi"/>
        </w:rPr>
      </w:pPr>
      <w:r w:rsidRPr="001567D6">
        <w:rPr>
          <w:rFonts w:asciiTheme="minorHAnsi" w:hAnsiTheme="minorHAnsi" w:cstheme="minorHAnsi"/>
        </w:rPr>
        <w:lastRenderedPageBreak/>
        <w:t xml:space="preserve">Práva </w:t>
      </w:r>
      <w:r w:rsidR="004E4265" w:rsidRPr="001567D6">
        <w:rPr>
          <w:rFonts w:asciiTheme="minorHAnsi" w:hAnsiTheme="minorHAnsi" w:cstheme="minorHAnsi"/>
        </w:rPr>
        <w:t xml:space="preserve">a povinnosti </w:t>
      </w:r>
      <w:r w:rsidRPr="001567D6">
        <w:rPr>
          <w:rFonts w:asciiTheme="minorHAnsi" w:hAnsiTheme="minorHAnsi" w:cstheme="minorHAnsi"/>
        </w:rPr>
        <w:t>vzniklá z této smlouvy nesmí být postoupena bez předchozího písemného souhlasu druhé smluvní strany. Za písemnou formu nebude pro tento účel považována výměna e-mailových, či jiných elektronických zpráv</w:t>
      </w:r>
      <w:r w:rsidR="004E4265" w:rsidRPr="001567D6">
        <w:rPr>
          <w:rFonts w:asciiTheme="minorHAnsi" w:hAnsiTheme="minorHAnsi" w:cstheme="minorHAnsi"/>
        </w:rPr>
        <w:t>.</w:t>
      </w:r>
    </w:p>
    <w:p w14:paraId="41096D7B" w14:textId="77777777" w:rsidR="00430595" w:rsidRPr="001567D6" w:rsidRDefault="00430595" w:rsidP="00EB1E34">
      <w:pPr>
        <w:pStyle w:val="Odstavecseseznamem"/>
        <w:spacing w:after="0" w:line="240" w:lineRule="auto"/>
        <w:ind w:left="709"/>
        <w:jc w:val="both"/>
        <w:rPr>
          <w:rFonts w:asciiTheme="minorHAnsi" w:hAnsiTheme="minorHAnsi" w:cstheme="minorHAnsi"/>
        </w:rPr>
      </w:pPr>
    </w:p>
    <w:p w14:paraId="42E46D1D" w14:textId="30170291" w:rsidR="009D21DB" w:rsidRPr="001567D6" w:rsidRDefault="00865294" w:rsidP="00EB1E34">
      <w:pPr>
        <w:pStyle w:val="Odstavecseseznamem"/>
        <w:numPr>
          <w:ilvl w:val="1"/>
          <w:numId w:val="144"/>
        </w:numPr>
        <w:spacing w:after="0" w:line="240" w:lineRule="auto"/>
        <w:ind w:left="709" w:hanging="709"/>
        <w:jc w:val="both"/>
        <w:rPr>
          <w:rFonts w:asciiTheme="minorHAnsi" w:hAnsiTheme="minorHAnsi" w:cstheme="minorHAnsi"/>
        </w:rPr>
      </w:pPr>
      <w:r w:rsidRPr="001567D6">
        <w:rPr>
          <w:rFonts w:asciiTheme="minorHAnsi" w:hAnsiTheme="minorHAnsi" w:cstheme="minorHAnsi"/>
        </w:rPr>
        <w:t>Veškeré změny či doplnění smlouvy lze učinit pouze na základě dohody smluvních stran</w:t>
      </w:r>
      <w:r w:rsidR="004E4265" w:rsidRPr="001567D6">
        <w:rPr>
          <w:rFonts w:asciiTheme="minorHAnsi" w:hAnsiTheme="minorHAnsi" w:cstheme="minorHAnsi"/>
        </w:rPr>
        <w:t xml:space="preserve"> formou písemných vzestupně číslovaných dodatků podepsaných zástupci smluvních stran.</w:t>
      </w:r>
      <w:r w:rsidRPr="001567D6">
        <w:rPr>
          <w:rFonts w:asciiTheme="minorHAnsi" w:hAnsiTheme="minorHAnsi" w:cstheme="minorHAnsi"/>
        </w:rPr>
        <w:t xml:space="preserve"> </w:t>
      </w:r>
    </w:p>
    <w:p w14:paraId="7D3784E6" w14:textId="77777777" w:rsidR="00430595" w:rsidRPr="001567D6" w:rsidRDefault="00430595" w:rsidP="00EB1E34">
      <w:pPr>
        <w:pStyle w:val="Odstavecseseznamem"/>
        <w:spacing w:after="0" w:line="240" w:lineRule="auto"/>
        <w:ind w:left="709"/>
        <w:jc w:val="both"/>
        <w:rPr>
          <w:rFonts w:asciiTheme="minorHAnsi" w:hAnsiTheme="minorHAnsi" w:cstheme="minorHAnsi"/>
        </w:rPr>
      </w:pPr>
    </w:p>
    <w:p w14:paraId="11140A5C" w14:textId="09A6E8A2" w:rsidR="00865294" w:rsidRPr="001567D6" w:rsidRDefault="00865294" w:rsidP="00EB1E34">
      <w:pPr>
        <w:pStyle w:val="Odstavecseseznamem"/>
        <w:numPr>
          <w:ilvl w:val="1"/>
          <w:numId w:val="144"/>
        </w:numPr>
        <w:spacing w:after="0" w:line="240" w:lineRule="auto"/>
        <w:ind w:left="709" w:hanging="709"/>
        <w:jc w:val="both"/>
        <w:rPr>
          <w:rFonts w:asciiTheme="minorHAnsi" w:hAnsiTheme="minorHAnsi" w:cstheme="minorHAnsi"/>
        </w:rPr>
      </w:pPr>
      <w:r w:rsidRPr="001567D6">
        <w:rPr>
          <w:rFonts w:asciiTheme="minorHAnsi" w:hAnsiTheme="minorHAnsi" w:cstheme="minorHAnsi"/>
        </w:rPr>
        <w:t>Nastanou-li u některé ze smluvních stran skutečnosti bránící řádnému plnění této smlouvy, je povinna to ihned bez zbytečného odkladu</w:t>
      </w:r>
      <w:r w:rsidR="004E4265" w:rsidRPr="001567D6">
        <w:rPr>
          <w:rFonts w:asciiTheme="minorHAnsi" w:hAnsiTheme="minorHAnsi" w:cstheme="minorHAnsi"/>
        </w:rPr>
        <w:t xml:space="preserve"> písemně</w:t>
      </w:r>
      <w:r w:rsidRPr="001567D6">
        <w:rPr>
          <w:rFonts w:asciiTheme="minorHAnsi" w:hAnsiTheme="minorHAnsi" w:cstheme="minorHAnsi"/>
        </w:rPr>
        <w:t xml:space="preserve"> oznámit druhé smluvní straně a vyvolat jednání kupujícího a prodávajícího.</w:t>
      </w:r>
    </w:p>
    <w:p w14:paraId="48DE2498" w14:textId="53E8BAB7" w:rsidR="00865294" w:rsidRPr="001567D6" w:rsidRDefault="00865294" w:rsidP="00EB1E34">
      <w:pPr>
        <w:pStyle w:val="Odstavecseseznamem"/>
        <w:numPr>
          <w:ilvl w:val="1"/>
          <w:numId w:val="144"/>
        </w:numPr>
        <w:spacing w:after="0" w:line="240" w:lineRule="auto"/>
        <w:ind w:left="709" w:hanging="709"/>
        <w:jc w:val="both"/>
        <w:rPr>
          <w:rFonts w:asciiTheme="minorHAnsi" w:hAnsiTheme="minorHAnsi" w:cstheme="minorHAnsi"/>
        </w:rPr>
      </w:pPr>
      <w:r w:rsidRPr="001567D6">
        <w:rPr>
          <w:rFonts w:asciiTheme="minorHAnsi" w:hAnsiTheme="minorHAnsi" w:cstheme="minorHAnsi"/>
        </w:rPr>
        <w:t>Vztahuje-li se důvod neplatnosti jen na některé ustanovení smlouvy, je neplatným pouze toto ustanovení, pokud z jeho povahy, obsahu anebo z okolností, za nichž bylo sjednáno, nevyplývá, že jej nelze oddělit od ostatního obsahu smlouvy.</w:t>
      </w:r>
    </w:p>
    <w:p w14:paraId="6DA5E0B9" w14:textId="77777777" w:rsidR="00430595" w:rsidRPr="001567D6" w:rsidRDefault="00430595" w:rsidP="00EB1E34">
      <w:pPr>
        <w:pStyle w:val="Odstavecseseznamem"/>
        <w:spacing w:after="0" w:line="240" w:lineRule="auto"/>
        <w:ind w:left="709"/>
        <w:jc w:val="both"/>
        <w:rPr>
          <w:rFonts w:asciiTheme="minorHAnsi" w:hAnsiTheme="minorHAnsi" w:cstheme="minorHAnsi"/>
        </w:rPr>
      </w:pPr>
    </w:p>
    <w:p w14:paraId="759B5BEA" w14:textId="77777777" w:rsidR="00674492" w:rsidRPr="001567D6" w:rsidRDefault="00674492" w:rsidP="00EB1E34">
      <w:pPr>
        <w:pStyle w:val="Odstavecseseznamem"/>
        <w:numPr>
          <w:ilvl w:val="1"/>
          <w:numId w:val="144"/>
        </w:numPr>
        <w:spacing w:after="0" w:line="240" w:lineRule="auto"/>
        <w:ind w:left="709" w:hanging="709"/>
        <w:jc w:val="both"/>
      </w:pPr>
      <w:r w:rsidRPr="001567D6">
        <w:t>Prodávající je</w:t>
      </w:r>
      <w:r w:rsidRPr="001567D6">
        <w:rPr>
          <w:rFonts w:asciiTheme="minorHAnsi" w:hAnsiTheme="minorHAnsi" w:cstheme="minorHAnsi"/>
        </w:rPr>
        <w:t xml:space="preserve"> </w:t>
      </w:r>
      <w:r w:rsidRPr="001567D6">
        <w:t>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0FAB08A2" w14:textId="77777777" w:rsidR="00430595" w:rsidRPr="001567D6" w:rsidRDefault="00430595" w:rsidP="00EB1E34">
      <w:pPr>
        <w:pStyle w:val="Odstavecseseznamem"/>
        <w:spacing w:after="0" w:line="240" w:lineRule="auto"/>
        <w:ind w:left="709"/>
        <w:jc w:val="both"/>
      </w:pPr>
    </w:p>
    <w:p w14:paraId="642215A5" w14:textId="77777777" w:rsidR="00674492" w:rsidRPr="001567D6" w:rsidRDefault="00674492" w:rsidP="00EB1E34">
      <w:pPr>
        <w:pStyle w:val="Odstavecseseznamem"/>
        <w:numPr>
          <w:ilvl w:val="1"/>
          <w:numId w:val="144"/>
        </w:numPr>
        <w:spacing w:after="0" w:line="240" w:lineRule="auto"/>
        <w:ind w:left="709" w:hanging="709"/>
        <w:jc w:val="both"/>
      </w:pPr>
      <w:r w:rsidRPr="001567D6">
        <w:t xml:space="preserve">Prodávající je povinen uchovávat veškerou dokumentaci související s realizací projektu včetně účetních dokladů minimálně do konce roku 2028. Pokud je v českých právních předpisech stanovena lhůta delší, musí ji žadatel/příjemce použít. </w:t>
      </w:r>
    </w:p>
    <w:p w14:paraId="64C81ADD" w14:textId="77777777" w:rsidR="00430595" w:rsidRPr="001567D6" w:rsidRDefault="00430595" w:rsidP="00EB1E34">
      <w:pPr>
        <w:pStyle w:val="Odstavecseseznamem"/>
        <w:spacing w:after="0" w:line="240" w:lineRule="auto"/>
        <w:ind w:left="709"/>
        <w:jc w:val="both"/>
      </w:pPr>
    </w:p>
    <w:p w14:paraId="0AA53BAD" w14:textId="77777777" w:rsidR="00674492" w:rsidRPr="001567D6" w:rsidRDefault="00674492" w:rsidP="00EB1E34">
      <w:pPr>
        <w:pStyle w:val="Odstavecseseznamem"/>
        <w:numPr>
          <w:ilvl w:val="1"/>
          <w:numId w:val="144"/>
        </w:numPr>
        <w:spacing w:after="0" w:line="240" w:lineRule="auto"/>
        <w:ind w:left="709" w:hanging="709"/>
        <w:jc w:val="both"/>
      </w:pPr>
      <w:r w:rsidRPr="001567D6">
        <w:t>Prodávající je povinen minimálně do konce roku 2028 poskytovat požadované informace a dokumentaci související s realizací projektu zaměstnancům nebo zmocněncům pověřených orgánů (Centra pro regionální rozvoj,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20A37F2" w14:textId="77777777" w:rsidR="00430595" w:rsidRPr="001567D6" w:rsidRDefault="00430595" w:rsidP="00EB1E34">
      <w:pPr>
        <w:pStyle w:val="Odstavecseseznamem"/>
        <w:spacing w:after="0" w:line="240" w:lineRule="auto"/>
        <w:ind w:left="709"/>
        <w:jc w:val="both"/>
      </w:pPr>
    </w:p>
    <w:p w14:paraId="634C54FE" w14:textId="77777777" w:rsidR="00674492" w:rsidRPr="001567D6" w:rsidRDefault="00674492" w:rsidP="00EB1E34">
      <w:pPr>
        <w:pStyle w:val="Odstavecseseznamem"/>
        <w:numPr>
          <w:ilvl w:val="1"/>
          <w:numId w:val="144"/>
        </w:numPr>
        <w:spacing w:after="0" w:line="240" w:lineRule="auto"/>
        <w:ind w:left="709" w:hanging="709"/>
        <w:jc w:val="both"/>
      </w:pPr>
      <w:r w:rsidRPr="001567D6">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936B5D9" w14:textId="77777777" w:rsidR="00430595" w:rsidRPr="001567D6" w:rsidRDefault="00430595" w:rsidP="00EB1E34">
      <w:pPr>
        <w:pStyle w:val="Odstavecseseznamem"/>
        <w:spacing w:after="0" w:line="240" w:lineRule="auto"/>
        <w:ind w:left="709"/>
        <w:jc w:val="both"/>
      </w:pPr>
    </w:p>
    <w:p w14:paraId="58893D08" w14:textId="37FCFABB" w:rsidR="005B1403" w:rsidRPr="001567D6" w:rsidRDefault="005B1403" w:rsidP="00EB1E34">
      <w:pPr>
        <w:pStyle w:val="Odstavecseseznamem"/>
        <w:numPr>
          <w:ilvl w:val="1"/>
          <w:numId w:val="144"/>
        </w:numPr>
        <w:spacing w:after="0" w:line="240" w:lineRule="auto"/>
        <w:ind w:left="709" w:hanging="709"/>
        <w:jc w:val="both"/>
        <w:rPr>
          <w:rFonts w:asciiTheme="minorHAnsi" w:hAnsiTheme="minorHAnsi" w:cstheme="minorHAnsi"/>
        </w:rPr>
      </w:pPr>
      <w:r w:rsidRPr="001567D6">
        <w:rPr>
          <w:rFonts w:asciiTheme="minorHAnsi" w:hAnsiTheme="minorHAnsi" w:cstheme="minorHAnsi"/>
        </w:rPr>
        <w:t>Kupující je oprávněn zveřejnit plné znění zadávací dokumentace veřejné zakázky a zveřejnit podmínky a obsah uzavřených smluvních vztahů. Prodávající plně souhlasí se zveřejněním všech náležitostí tohoto smluvního vztahu a případně též smluvních vztahů s touto smlouvou souvisejících.</w:t>
      </w:r>
    </w:p>
    <w:p w14:paraId="151C3B7E" w14:textId="77777777" w:rsidR="00430595" w:rsidRPr="001567D6" w:rsidRDefault="00430595" w:rsidP="00EB1E34">
      <w:pPr>
        <w:pStyle w:val="Odstavecseseznamem"/>
        <w:spacing w:after="0" w:line="240" w:lineRule="auto"/>
        <w:ind w:left="709"/>
        <w:jc w:val="both"/>
        <w:rPr>
          <w:rFonts w:asciiTheme="minorHAnsi" w:hAnsiTheme="minorHAnsi" w:cstheme="minorHAnsi"/>
        </w:rPr>
      </w:pPr>
    </w:p>
    <w:p w14:paraId="7B51CB05" w14:textId="3E33412C" w:rsidR="00674492" w:rsidRPr="001567D6" w:rsidRDefault="00674492" w:rsidP="00EB1E34">
      <w:pPr>
        <w:pStyle w:val="Odstavecseseznamem"/>
        <w:numPr>
          <w:ilvl w:val="1"/>
          <w:numId w:val="144"/>
        </w:numPr>
        <w:spacing w:after="0" w:line="240" w:lineRule="auto"/>
        <w:ind w:left="709" w:hanging="709"/>
        <w:jc w:val="both"/>
        <w:rPr>
          <w:rFonts w:asciiTheme="minorHAnsi" w:hAnsiTheme="minorHAnsi" w:cstheme="minorHAnsi"/>
        </w:rPr>
      </w:pPr>
      <w:r w:rsidRPr="001567D6">
        <w:rPr>
          <w:rFonts w:asciiTheme="minorHAnsi" w:hAnsiTheme="minorHAnsi" w:cstheme="minorHAnsi"/>
        </w:rPr>
        <w:t>Smluvní strany potvrzují, že si smlouvu přečetly, že tato byla sepsána dle jejich vážné a svobodné vůle, jejímu obsahu rozumí a souhlasí s ním.</w:t>
      </w:r>
    </w:p>
    <w:p w14:paraId="785826B3" w14:textId="77777777" w:rsidR="00430595" w:rsidRPr="001567D6" w:rsidRDefault="00430595" w:rsidP="00EB1E34">
      <w:pPr>
        <w:pStyle w:val="Odstavecseseznamem"/>
        <w:spacing w:after="0" w:line="240" w:lineRule="auto"/>
        <w:ind w:left="709"/>
        <w:jc w:val="both"/>
        <w:rPr>
          <w:rFonts w:asciiTheme="minorHAnsi" w:hAnsiTheme="minorHAnsi" w:cstheme="minorHAnsi"/>
        </w:rPr>
      </w:pPr>
    </w:p>
    <w:p w14:paraId="0D2EBC67" w14:textId="11041250" w:rsidR="00865294" w:rsidRPr="001567D6" w:rsidRDefault="00865294" w:rsidP="00EB1E34">
      <w:pPr>
        <w:pStyle w:val="Odstavecseseznamem"/>
        <w:numPr>
          <w:ilvl w:val="1"/>
          <w:numId w:val="144"/>
        </w:numPr>
        <w:spacing w:after="0" w:line="240" w:lineRule="auto"/>
        <w:ind w:left="709" w:hanging="709"/>
        <w:jc w:val="both"/>
        <w:rPr>
          <w:rFonts w:asciiTheme="minorHAnsi" w:hAnsiTheme="minorHAnsi" w:cstheme="minorHAnsi"/>
        </w:rPr>
      </w:pPr>
      <w:r w:rsidRPr="001567D6">
        <w:rPr>
          <w:rFonts w:asciiTheme="minorHAnsi" w:hAnsiTheme="minorHAnsi" w:cstheme="minorHAnsi"/>
        </w:rPr>
        <w:t>Smlouva se vyhotovuje ve 4 (čtyřech) stejnopisech, z nichž každý má platnost originálu. Každá ze smluvních stran obdrží po 2 (dvou) stejnopisech.</w:t>
      </w:r>
    </w:p>
    <w:p w14:paraId="4951670B" w14:textId="77777777" w:rsidR="00430595" w:rsidRDefault="00430595" w:rsidP="00EB1E34">
      <w:pPr>
        <w:pStyle w:val="Odstavecseseznamem"/>
        <w:spacing w:after="0" w:line="240" w:lineRule="auto"/>
        <w:ind w:left="709"/>
        <w:jc w:val="both"/>
        <w:rPr>
          <w:rFonts w:asciiTheme="minorHAnsi" w:hAnsiTheme="minorHAnsi" w:cstheme="minorHAnsi"/>
        </w:rPr>
      </w:pPr>
    </w:p>
    <w:p w14:paraId="49784DAB" w14:textId="77777777" w:rsidR="003E393E" w:rsidRDefault="003E393E" w:rsidP="00EB1E34">
      <w:pPr>
        <w:pStyle w:val="Odstavecseseznamem"/>
        <w:spacing w:after="0" w:line="240" w:lineRule="auto"/>
        <w:ind w:left="709"/>
        <w:jc w:val="both"/>
        <w:rPr>
          <w:rFonts w:asciiTheme="minorHAnsi" w:hAnsiTheme="minorHAnsi" w:cstheme="minorHAnsi"/>
        </w:rPr>
      </w:pPr>
    </w:p>
    <w:p w14:paraId="274863FA" w14:textId="77777777" w:rsidR="003E393E" w:rsidRDefault="003E393E" w:rsidP="00EB1E34">
      <w:pPr>
        <w:pStyle w:val="Odstavecseseznamem"/>
        <w:spacing w:after="0" w:line="240" w:lineRule="auto"/>
        <w:ind w:left="709"/>
        <w:jc w:val="both"/>
        <w:rPr>
          <w:rFonts w:asciiTheme="minorHAnsi" w:hAnsiTheme="minorHAnsi" w:cstheme="minorHAnsi"/>
        </w:rPr>
      </w:pPr>
    </w:p>
    <w:p w14:paraId="1F3032E8" w14:textId="77777777" w:rsidR="003E393E" w:rsidRDefault="003E393E" w:rsidP="00EB1E34">
      <w:pPr>
        <w:pStyle w:val="Odstavecseseznamem"/>
        <w:spacing w:after="0" w:line="240" w:lineRule="auto"/>
        <w:ind w:left="709"/>
        <w:jc w:val="both"/>
        <w:rPr>
          <w:rFonts w:asciiTheme="minorHAnsi" w:hAnsiTheme="minorHAnsi" w:cstheme="minorHAnsi"/>
        </w:rPr>
      </w:pPr>
    </w:p>
    <w:p w14:paraId="171DB3E4" w14:textId="77777777" w:rsidR="003E393E" w:rsidRDefault="003E393E" w:rsidP="00EB1E34">
      <w:pPr>
        <w:pStyle w:val="Odstavecseseznamem"/>
        <w:spacing w:after="0" w:line="240" w:lineRule="auto"/>
        <w:ind w:left="709"/>
        <w:jc w:val="both"/>
        <w:rPr>
          <w:rFonts w:asciiTheme="minorHAnsi" w:hAnsiTheme="minorHAnsi" w:cstheme="minorHAnsi"/>
        </w:rPr>
      </w:pPr>
    </w:p>
    <w:p w14:paraId="698B01D9" w14:textId="77777777" w:rsidR="003E393E" w:rsidRDefault="003E393E" w:rsidP="00EB1E34">
      <w:pPr>
        <w:pStyle w:val="Odstavecseseznamem"/>
        <w:spacing w:after="0" w:line="240" w:lineRule="auto"/>
        <w:ind w:left="709"/>
        <w:jc w:val="both"/>
        <w:rPr>
          <w:rFonts w:asciiTheme="minorHAnsi" w:hAnsiTheme="minorHAnsi" w:cstheme="minorHAnsi"/>
        </w:rPr>
      </w:pPr>
    </w:p>
    <w:p w14:paraId="14D2E1BD" w14:textId="77777777" w:rsidR="003E393E" w:rsidRDefault="003E393E" w:rsidP="00EB1E34">
      <w:pPr>
        <w:pStyle w:val="Odstavecseseznamem"/>
        <w:spacing w:after="0" w:line="240" w:lineRule="auto"/>
        <w:ind w:left="709"/>
        <w:jc w:val="both"/>
        <w:rPr>
          <w:rFonts w:asciiTheme="minorHAnsi" w:hAnsiTheme="minorHAnsi" w:cstheme="minorHAnsi"/>
        </w:rPr>
      </w:pPr>
    </w:p>
    <w:p w14:paraId="792AC575" w14:textId="77777777" w:rsidR="003E393E" w:rsidRPr="001567D6" w:rsidRDefault="003E393E" w:rsidP="00EB1E34">
      <w:pPr>
        <w:pStyle w:val="Odstavecseseznamem"/>
        <w:spacing w:after="0" w:line="240" w:lineRule="auto"/>
        <w:ind w:left="709"/>
        <w:jc w:val="both"/>
        <w:rPr>
          <w:rFonts w:asciiTheme="minorHAnsi" w:hAnsiTheme="minorHAnsi" w:cstheme="minorHAnsi"/>
        </w:rPr>
      </w:pPr>
    </w:p>
    <w:p w14:paraId="54FE8572" w14:textId="0205421B" w:rsidR="00865294" w:rsidRPr="001567D6" w:rsidRDefault="00865294" w:rsidP="00EB1E34">
      <w:pPr>
        <w:pStyle w:val="Odstavecseseznamem"/>
        <w:numPr>
          <w:ilvl w:val="1"/>
          <w:numId w:val="144"/>
        </w:numPr>
        <w:spacing w:after="0" w:line="240" w:lineRule="auto"/>
        <w:ind w:left="709" w:hanging="709"/>
        <w:jc w:val="both"/>
        <w:rPr>
          <w:rFonts w:asciiTheme="minorHAnsi" w:hAnsiTheme="minorHAnsi" w:cstheme="minorHAnsi"/>
        </w:rPr>
      </w:pPr>
      <w:r w:rsidRPr="001567D6">
        <w:rPr>
          <w:rFonts w:asciiTheme="minorHAnsi" w:hAnsiTheme="minorHAnsi" w:cstheme="minorHAnsi"/>
        </w:rPr>
        <w:t>Nedílnou součástí této smlouvy jsou následující přílohy:</w:t>
      </w:r>
    </w:p>
    <w:p w14:paraId="14931FF3" w14:textId="77777777" w:rsidR="001C0C17" w:rsidRPr="001567D6" w:rsidRDefault="001C0C17" w:rsidP="00EB1E34">
      <w:pPr>
        <w:autoSpaceDE w:val="0"/>
        <w:autoSpaceDN w:val="0"/>
        <w:adjustRightInd w:val="0"/>
        <w:spacing w:after="0" w:line="240" w:lineRule="auto"/>
        <w:ind w:firstLine="709"/>
        <w:jc w:val="both"/>
        <w:rPr>
          <w:rFonts w:asciiTheme="minorHAnsi" w:hAnsiTheme="minorHAnsi" w:cstheme="minorHAnsi"/>
          <w:b/>
        </w:rPr>
      </w:pPr>
    </w:p>
    <w:p w14:paraId="0E194D9F" w14:textId="77777777" w:rsidR="00710BB0" w:rsidRPr="001567D6" w:rsidRDefault="00710BB0" w:rsidP="00EB1E34">
      <w:pPr>
        <w:autoSpaceDE w:val="0"/>
        <w:autoSpaceDN w:val="0"/>
        <w:adjustRightInd w:val="0"/>
        <w:spacing w:after="0" w:line="240" w:lineRule="auto"/>
        <w:ind w:firstLine="709"/>
        <w:jc w:val="both"/>
        <w:rPr>
          <w:rFonts w:asciiTheme="minorHAnsi" w:hAnsiTheme="minorHAnsi" w:cstheme="minorHAnsi"/>
          <w:b/>
        </w:rPr>
      </w:pPr>
    </w:p>
    <w:p w14:paraId="3BEBD635" w14:textId="2A3F38FF" w:rsidR="00710BB0" w:rsidRPr="001567D6" w:rsidRDefault="00710BB0" w:rsidP="00EB1E34">
      <w:pPr>
        <w:pStyle w:val="Bezmezer"/>
        <w:ind w:left="1985" w:hanging="1276"/>
        <w:jc w:val="both"/>
      </w:pPr>
      <w:r w:rsidRPr="001567D6">
        <w:t xml:space="preserve">Příloha č. 1 - Dílčí specifikace ceny </w:t>
      </w:r>
    </w:p>
    <w:p w14:paraId="6185929B" w14:textId="61390F22" w:rsidR="00710BB0" w:rsidRPr="001567D6" w:rsidRDefault="00710BB0" w:rsidP="00EB1E34">
      <w:pPr>
        <w:pStyle w:val="Bezmezer"/>
        <w:ind w:left="1985" w:hanging="1276"/>
        <w:jc w:val="both"/>
      </w:pPr>
      <w:r w:rsidRPr="001567D6">
        <w:t xml:space="preserve">Příloha č. 2 - Technické požadavky </w:t>
      </w:r>
    </w:p>
    <w:p w14:paraId="383BB531" w14:textId="6D7E2718" w:rsidR="006B7634" w:rsidRPr="001567D6" w:rsidRDefault="00710BB0" w:rsidP="00EB1E34">
      <w:pPr>
        <w:pStyle w:val="Bezmezer"/>
        <w:ind w:left="1985" w:hanging="1276"/>
        <w:jc w:val="both"/>
      </w:pPr>
      <w:r w:rsidRPr="001567D6">
        <w:t>Příloha č. 3 - Technická specifikace</w:t>
      </w:r>
    </w:p>
    <w:p w14:paraId="7B36B700" w14:textId="50544783" w:rsidR="006B7634" w:rsidRPr="001567D6" w:rsidRDefault="006B7634" w:rsidP="00EB1E34">
      <w:pPr>
        <w:pStyle w:val="Bezmezer"/>
        <w:ind w:left="1985" w:hanging="1276"/>
        <w:jc w:val="both"/>
      </w:pPr>
      <w:r w:rsidRPr="001567D6">
        <w:t>Příloha č. 4 – Vzor předávacího protokolu</w:t>
      </w:r>
    </w:p>
    <w:p w14:paraId="5C563EF7" w14:textId="65A2F616" w:rsidR="00710BB0" w:rsidRPr="001567D6" w:rsidRDefault="00710BB0" w:rsidP="00EB1E34">
      <w:pPr>
        <w:pStyle w:val="Bezmezer"/>
        <w:ind w:left="1985" w:hanging="1276"/>
        <w:jc w:val="both"/>
      </w:pPr>
      <w:r w:rsidRPr="001567D6">
        <w:t xml:space="preserve"> </w:t>
      </w:r>
    </w:p>
    <w:p w14:paraId="7BC384BB" w14:textId="77777777" w:rsidR="00710BB0" w:rsidRPr="001567D6" w:rsidRDefault="00710BB0" w:rsidP="00EB1E34">
      <w:pPr>
        <w:autoSpaceDE w:val="0"/>
        <w:autoSpaceDN w:val="0"/>
        <w:adjustRightInd w:val="0"/>
        <w:spacing w:after="0" w:line="240" w:lineRule="auto"/>
        <w:ind w:firstLine="709"/>
        <w:jc w:val="both"/>
        <w:rPr>
          <w:rFonts w:asciiTheme="minorHAnsi" w:hAnsiTheme="minorHAnsi" w:cstheme="minorHAnsi"/>
          <w:b/>
        </w:rPr>
      </w:pPr>
    </w:p>
    <w:p w14:paraId="515DF0B3" w14:textId="77777777" w:rsidR="00710BB0" w:rsidRPr="001567D6" w:rsidRDefault="00710BB0" w:rsidP="00EB1E34">
      <w:pPr>
        <w:autoSpaceDE w:val="0"/>
        <w:autoSpaceDN w:val="0"/>
        <w:adjustRightInd w:val="0"/>
        <w:spacing w:after="0" w:line="240" w:lineRule="auto"/>
        <w:ind w:firstLine="709"/>
        <w:jc w:val="both"/>
        <w:rPr>
          <w:rFonts w:asciiTheme="minorHAnsi" w:hAnsiTheme="minorHAnsi" w:cstheme="minorHAnsi"/>
          <w:b/>
        </w:rPr>
      </w:pPr>
    </w:p>
    <w:p w14:paraId="1BE7D96C" w14:textId="77777777" w:rsidR="00710BB0" w:rsidRPr="001567D6" w:rsidRDefault="00710BB0" w:rsidP="00EB1E34">
      <w:pPr>
        <w:autoSpaceDE w:val="0"/>
        <w:autoSpaceDN w:val="0"/>
        <w:adjustRightInd w:val="0"/>
        <w:spacing w:after="0" w:line="240" w:lineRule="auto"/>
        <w:ind w:firstLine="709"/>
        <w:jc w:val="both"/>
        <w:rPr>
          <w:rFonts w:asciiTheme="minorHAnsi" w:hAnsiTheme="minorHAnsi" w:cstheme="minorHAnsi"/>
          <w:b/>
        </w:rPr>
      </w:pPr>
    </w:p>
    <w:p w14:paraId="288CC845" w14:textId="77777777" w:rsidR="00710BB0" w:rsidRPr="001567D6" w:rsidRDefault="00710BB0" w:rsidP="00EB1E34">
      <w:pPr>
        <w:autoSpaceDE w:val="0"/>
        <w:autoSpaceDN w:val="0"/>
        <w:adjustRightInd w:val="0"/>
        <w:spacing w:after="0" w:line="240" w:lineRule="auto"/>
        <w:ind w:firstLine="709"/>
        <w:jc w:val="both"/>
        <w:rPr>
          <w:rFonts w:asciiTheme="minorHAnsi" w:hAnsiTheme="minorHAnsi" w:cstheme="minorHAnsi"/>
          <w:b/>
        </w:rPr>
      </w:pPr>
    </w:p>
    <w:p w14:paraId="7F4AD3D4" w14:textId="77777777" w:rsidR="00976211" w:rsidRPr="001567D6" w:rsidRDefault="00976211" w:rsidP="00EB1E34">
      <w:pPr>
        <w:autoSpaceDE w:val="0"/>
        <w:autoSpaceDN w:val="0"/>
        <w:adjustRightInd w:val="0"/>
        <w:spacing w:after="0" w:line="240" w:lineRule="auto"/>
        <w:ind w:left="2268" w:hanging="1134"/>
        <w:jc w:val="both"/>
        <w:rPr>
          <w:rFonts w:asciiTheme="minorHAnsi" w:hAnsiTheme="minorHAnsi" w:cstheme="minorHAnsi"/>
          <w:b/>
        </w:rPr>
      </w:pPr>
    </w:p>
    <w:p w14:paraId="492AD4C5" w14:textId="77777777" w:rsidR="00624A0D" w:rsidRPr="001567D6" w:rsidRDefault="00624A0D" w:rsidP="00EB1E34">
      <w:pPr>
        <w:autoSpaceDE w:val="0"/>
        <w:autoSpaceDN w:val="0"/>
        <w:adjustRightInd w:val="0"/>
        <w:spacing w:after="0" w:line="240" w:lineRule="auto"/>
        <w:ind w:left="2268" w:hanging="1134"/>
        <w:jc w:val="both"/>
        <w:rPr>
          <w:rFonts w:asciiTheme="minorHAnsi" w:hAnsiTheme="minorHAnsi" w:cstheme="minorHAnsi"/>
          <w:b/>
        </w:rPr>
      </w:pPr>
    </w:p>
    <w:p w14:paraId="18643B8E" w14:textId="77777777" w:rsidR="00001338" w:rsidRPr="001567D6" w:rsidRDefault="00001338" w:rsidP="00EB1E34">
      <w:pPr>
        <w:autoSpaceDE w:val="0"/>
        <w:autoSpaceDN w:val="0"/>
        <w:adjustRightInd w:val="0"/>
        <w:spacing w:after="0" w:line="240" w:lineRule="auto"/>
        <w:ind w:left="2268" w:hanging="1134"/>
        <w:jc w:val="both"/>
        <w:rPr>
          <w:rFonts w:asciiTheme="minorHAnsi" w:hAnsiTheme="minorHAnsi" w:cstheme="minorHAnsi"/>
          <w:b/>
        </w:rPr>
      </w:pPr>
    </w:p>
    <w:p w14:paraId="584D8569" w14:textId="77777777" w:rsidR="00001338" w:rsidRPr="001567D6" w:rsidRDefault="00001338" w:rsidP="00EB1E34">
      <w:pPr>
        <w:autoSpaceDE w:val="0"/>
        <w:autoSpaceDN w:val="0"/>
        <w:adjustRightInd w:val="0"/>
        <w:spacing w:after="0" w:line="240" w:lineRule="auto"/>
        <w:ind w:left="2268" w:hanging="1134"/>
        <w:jc w:val="both"/>
        <w:rPr>
          <w:rFonts w:asciiTheme="minorHAnsi" w:hAnsiTheme="minorHAnsi" w:cstheme="minorHAnsi"/>
          <w:b/>
        </w:rPr>
      </w:pPr>
    </w:p>
    <w:p w14:paraId="6BBD557B" w14:textId="77777777" w:rsidR="00865294" w:rsidRPr="001567D6" w:rsidRDefault="00865294" w:rsidP="00EB1E34">
      <w:pPr>
        <w:shd w:val="clear" w:color="auto" w:fill="FFFFFF" w:themeFill="background1"/>
        <w:spacing w:after="0" w:line="240" w:lineRule="auto"/>
        <w:rPr>
          <w:rFonts w:asciiTheme="minorHAnsi" w:hAnsiTheme="minorHAnsi" w:cstheme="minorHAnsi"/>
        </w:rPr>
      </w:pPr>
      <w:r w:rsidRPr="001567D6">
        <w:rPr>
          <w:rFonts w:asciiTheme="minorHAnsi" w:hAnsiTheme="minorHAnsi" w:cstheme="minorHAnsi"/>
        </w:rPr>
        <w:t>V Pardubicích dne ………………………………</w:t>
      </w:r>
      <w:r w:rsidRPr="001567D6">
        <w:rPr>
          <w:rFonts w:asciiTheme="minorHAnsi" w:hAnsiTheme="minorHAnsi" w:cstheme="minorHAnsi"/>
        </w:rPr>
        <w:tab/>
      </w:r>
      <w:r w:rsidRPr="001567D6">
        <w:rPr>
          <w:rFonts w:asciiTheme="minorHAnsi" w:hAnsiTheme="minorHAnsi" w:cstheme="minorHAnsi"/>
        </w:rPr>
        <w:tab/>
      </w:r>
      <w:r w:rsidRPr="001567D6">
        <w:rPr>
          <w:rFonts w:asciiTheme="minorHAnsi" w:hAnsiTheme="minorHAnsi" w:cstheme="minorHAnsi"/>
        </w:rPr>
        <w:tab/>
        <w:t xml:space="preserve">V </w:t>
      </w:r>
      <w:permStart w:id="516047793" w:edGrp="everyone"/>
      <w:r w:rsidRPr="001567D6">
        <w:rPr>
          <w:rFonts w:asciiTheme="minorHAnsi" w:hAnsiTheme="minorHAnsi" w:cstheme="minorHAnsi"/>
        </w:rPr>
        <w:t>………………………………</w:t>
      </w:r>
      <w:permEnd w:id="516047793"/>
      <w:r w:rsidRPr="001567D6">
        <w:rPr>
          <w:rFonts w:asciiTheme="minorHAnsi" w:hAnsiTheme="minorHAnsi" w:cstheme="minorHAnsi"/>
        </w:rPr>
        <w:t xml:space="preserve"> dne </w:t>
      </w:r>
      <w:permStart w:id="395656486" w:edGrp="everyone"/>
      <w:r w:rsidRPr="001567D6">
        <w:rPr>
          <w:rFonts w:asciiTheme="minorHAnsi" w:hAnsiTheme="minorHAnsi" w:cstheme="minorHAnsi"/>
        </w:rPr>
        <w:t>……………………………………</w:t>
      </w:r>
      <w:permEnd w:id="395656486"/>
    </w:p>
    <w:p w14:paraId="598544CC" w14:textId="77777777" w:rsidR="00865294" w:rsidRPr="001567D6" w:rsidRDefault="00865294" w:rsidP="00EB1E34">
      <w:pPr>
        <w:spacing w:after="0" w:line="240" w:lineRule="auto"/>
        <w:rPr>
          <w:rFonts w:asciiTheme="minorHAnsi" w:hAnsiTheme="minorHAnsi" w:cstheme="minorHAnsi"/>
        </w:rPr>
      </w:pPr>
    </w:p>
    <w:p w14:paraId="7E3F9D86" w14:textId="77777777" w:rsidR="00001338" w:rsidRPr="001567D6" w:rsidRDefault="00001338" w:rsidP="00EB1E34">
      <w:pPr>
        <w:spacing w:after="0" w:line="240" w:lineRule="auto"/>
        <w:rPr>
          <w:rFonts w:asciiTheme="minorHAnsi" w:hAnsiTheme="minorHAnsi" w:cstheme="minorHAnsi"/>
        </w:rPr>
      </w:pPr>
    </w:p>
    <w:p w14:paraId="0B317218" w14:textId="77777777" w:rsidR="00624A0D" w:rsidRPr="001567D6" w:rsidRDefault="00624A0D" w:rsidP="00EB1E34">
      <w:pPr>
        <w:spacing w:after="0" w:line="240" w:lineRule="auto"/>
        <w:rPr>
          <w:rFonts w:asciiTheme="minorHAnsi" w:hAnsiTheme="minorHAnsi" w:cstheme="minorHAnsi"/>
        </w:rPr>
      </w:pPr>
    </w:p>
    <w:p w14:paraId="02F2C51C" w14:textId="77777777" w:rsidR="00624A0D" w:rsidRPr="001567D6" w:rsidRDefault="00624A0D" w:rsidP="00EB1E34">
      <w:pPr>
        <w:spacing w:after="0" w:line="240" w:lineRule="auto"/>
        <w:rPr>
          <w:rFonts w:asciiTheme="minorHAnsi" w:hAnsiTheme="minorHAnsi" w:cstheme="minorHAnsi"/>
        </w:rPr>
      </w:pPr>
    </w:p>
    <w:p w14:paraId="698B27EC" w14:textId="77777777" w:rsidR="00001338" w:rsidRPr="001567D6" w:rsidRDefault="00001338" w:rsidP="00EB1E34">
      <w:pPr>
        <w:spacing w:after="0" w:line="240" w:lineRule="auto"/>
        <w:rPr>
          <w:rFonts w:asciiTheme="minorHAnsi" w:hAnsiTheme="minorHAnsi" w:cstheme="minorHAnsi"/>
        </w:rPr>
      </w:pPr>
    </w:p>
    <w:p w14:paraId="54258528" w14:textId="4CBF758B" w:rsidR="00865294" w:rsidRPr="001567D6" w:rsidRDefault="00865294" w:rsidP="00EB1E34">
      <w:pPr>
        <w:spacing w:after="0" w:line="240" w:lineRule="auto"/>
        <w:rPr>
          <w:rFonts w:asciiTheme="minorHAnsi" w:hAnsiTheme="minorHAnsi" w:cstheme="minorHAnsi"/>
        </w:rPr>
      </w:pPr>
      <w:r w:rsidRPr="001567D6">
        <w:rPr>
          <w:rFonts w:asciiTheme="minorHAnsi" w:hAnsiTheme="minorHAnsi" w:cstheme="minorHAnsi"/>
        </w:rPr>
        <w:t>Za kupujícího:</w:t>
      </w:r>
      <w:r w:rsidRPr="001567D6">
        <w:rPr>
          <w:rFonts w:asciiTheme="minorHAnsi" w:hAnsiTheme="minorHAnsi" w:cstheme="minorHAnsi"/>
        </w:rPr>
        <w:tab/>
      </w:r>
      <w:r w:rsidRPr="001567D6">
        <w:rPr>
          <w:rFonts w:asciiTheme="minorHAnsi" w:hAnsiTheme="minorHAnsi" w:cstheme="minorHAnsi"/>
        </w:rPr>
        <w:tab/>
      </w:r>
      <w:r w:rsidRPr="001567D6">
        <w:rPr>
          <w:rFonts w:asciiTheme="minorHAnsi" w:hAnsiTheme="minorHAnsi" w:cstheme="minorHAnsi"/>
        </w:rPr>
        <w:tab/>
      </w:r>
      <w:r w:rsidRPr="001567D6">
        <w:rPr>
          <w:rFonts w:asciiTheme="minorHAnsi" w:hAnsiTheme="minorHAnsi" w:cstheme="minorHAnsi"/>
        </w:rPr>
        <w:tab/>
      </w:r>
      <w:r w:rsidRPr="001567D6">
        <w:rPr>
          <w:rFonts w:asciiTheme="minorHAnsi" w:hAnsiTheme="minorHAnsi" w:cstheme="minorHAnsi"/>
        </w:rPr>
        <w:tab/>
      </w:r>
      <w:r w:rsidRPr="001567D6">
        <w:rPr>
          <w:rFonts w:asciiTheme="minorHAnsi" w:hAnsiTheme="minorHAnsi" w:cstheme="minorHAnsi"/>
        </w:rPr>
        <w:tab/>
        <w:t>Za prodávajícího:</w:t>
      </w:r>
    </w:p>
    <w:p w14:paraId="3E722EEA" w14:textId="77777777" w:rsidR="00865294" w:rsidRPr="001567D6" w:rsidRDefault="00865294" w:rsidP="00EB1E34">
      <w:pPr>
        <w:shd w:val="clear" w:color="auto" w:fill="FFFFFF" w:themeFill="background1"/>
        <w:spacing w:after="0" w:line="240" w:lineRule="auto"/>
        <w:rPr>
          <w:rFonts w:asciiTheme="minorHAnsi" w:hAnsiTheme="minorHAnsi" w:cstheme="minorHAnsi"/>
        </w:rPr>
      </w:pPr>
    </w:p>
    <w:p w14:paraId="1A876785" w14:textId="77777777" w:rsidR="00001338" w:rsidRPr="001567D6" w:rsidRDefault="00001338" w:rsidP="00EB1E34">
      <w:pPr>
        <w:spacing w:after="0" w:line="240" w:lineRule="auto"/>
        <w:rPr>
          <w:rFonts w:asciiTheme="minorHAnsi" w:hAnsiTheme="minorHAnsi" w:cstheme="minorHAnsi"/>
        </w:rPr>
      </w:pPr>
    </w:p>
    <w:p w14:paraId="3680741A" w14:textId="77777777" w:rsidR="00624A0D" w:rsidRPr="001567D6" w:rsidRDefault="00624A0D" w:rsidP="00EB1E34">
      <w:pPr>
        <w:spacing w:after="0" w:line="240" w:lineRule="auto"/>
        <w:rPr>
          <w:rFonts w:asciiTheme="minorHAnsi" w:hAnsiTheme="minorHAnsi" w:cstheme="minorHAnsi"/>
        </w:rPr>
      </w:pPr>
    </w:p>
    <w:p w14:paraId="78F2D45F" w14:textId="77777777" w:rsidR="00624A0D" w:rsidRPr="001567D6" w:rsidRDefault="00624A0D" w:rsidP="00EB1E34">
      <w:pPr>
        <w:spacing w:after="0" w:line="240" w:lineRule="auto"/>
        <w:rPr>
          <w:rFonts w:asciiTheme="minorHAnsi" w:hAnsiTheme="minorHAnsi" w:cstheme="minorHAnsi"/>
        </w:rPr>
      </w:pPr>
    </w:p>
    <w:p w14:paraId="16CA49EF" w14:textId="77777777" w:rsidR="00624A0D" w:rsidRPr="001567D6" w:rsidRDefault="00624A0D" w:rsidP="00EB1E34">
      <w:pPr>
        <w:spacing w:after="0" w:line="240" w:lineRule="auto"/>
        <w:rPr>
          <w:rFonts w:asciiTheme="minorHAnsi" w:hAnsiTheme="minorHAnsi" w:cstheme="minorHAnsi"/>
        </w:rPr>
      </w:pPr>
    </w:p>
    <w:p w14:paraId="69830E65" w14:textId="77777777" w:rsidR="00624A0D" w:rsidRPr="001567D6" w:rsidRDefault="00624A0D" w:rsidP="00EB1E34">
      <w:pPr>
        <w:spacing w:after="0" w:line="240" w:lineRule="auto"/>
        <w:rPr>
          <w:rFonts w:asciiTheme="minorHAnsi" w:hAnsiTheme="minorHAnsi" w:cstheme="minorHAnsi"/>
        </w:rPr>
      </w:pPr>
    </w:p>
    <w:p w14:paraId="0A97FC2B" w14:textId="77777777" w:rsidR="00890F11" w:rsidRPr="001567D6" w:rsidRDefault="00890F11" w:rsidP="00EB1E34">
      <w:pPr>
        <w:spacing w:after="0" w:line="240" w:lineRule="auto"/>
        <w:rPr>
          <w:rFonts w:asciiTheme="minorHAnsi" w:hAnsiTheme="minorHAnsi" w:cstheme="minorHAnsi"/>
        </w:rPr>
      </w:pPr>
    </w:p>
    <w:p w14:paraId="3D7EA99D" w14:textId="77777777" w:rsidR="00865294" w:rsidRPr="001567D6" w:rsidRDefault="00865294" w:rsidP="00EB1E34">
      <w:pPr>
        <w:spacing w:after="0" w:line="240" w:lineRule="auto"/>
        <w:rPr>
          <w:rFonts w:asciiTheme="minorHAnsi" w:hAnsiTheme="minorHAnsi" w:cstheme="minorHAnsi"/>
          <w:bCs/>
        </w:rPr>
      </w:pPr>
      <w:r w:rsidRPr="001567D6">
        <w:rPr>
          <w:rFonts w:asciiTheme="minorHAnsi" w:hAnsiTheme="minorHAnsi" w:cstheme="minorHAnsi"/>
          <w:shd w:val="clear" w:color="auto" w:fill="FFFFFF" w:themeFill="background1"/>
        </w:rPr>
        <w:t>…………………………………………………………</w:t>
      </w:r>
      <w:r w:rsidRPr="001567D6">
        <w:rPr>
          <w:rFonts w:asciiTheme="minorHAnsi" w:hAnsiTheme="minorHAnsi" w:cstheme="minorHAnsi"/>
          <w:shd w:val="clear" w:color="auto" w:fill="FFFFFF" w:themeFill="background1"/>
        </w:rPr>
        <w:tab/>
      </w:r>
      <w:r w:rsidRPr="001567D6">
        <w:rPr>
          <w:rFonts w:asciiTheme="minorHAnsi" w:hAnsiTheme="minorHAnsi" w:cstheme="minorHAnsi"/>
          <w:shd w:val="clear" w:color="auto" w:fill="FFFFFF" w:themeFill="background1"/>
        </w:rPr>
        <w:tab/>
      </w:r>
      <w:r w:rsidRPr="001567D6">
        <w:rPr>
          <w:rFonts w:asciiTheme="minorHAnsi" w:hAnsiTheme="minorHAnsi" w:cstheme="minorHAnsi"/>
          <w:shd w:val="clear" w:color="auto" w:fill="FFFFFF" w:themeFill="background1"/>
        </w:rPr>
        <w:tab/>
      </w:r>
      <w:r w:rsidRPr="001567D6">
        <w:rPr>
          <w:rFonts w:asciiTheme="minorHAnsi" w:hAnsiTheme="minorHAnsi" w:cstheme="minorHAnsi"/>
        </w:rPr>
        <w:t>……………………………………………………………</w:t>
      </w:r>
    </w:p>
    <w:p w14:paraId="60B5C90E" w14:textId="42D3E7E3" w:rsidR="00114229" w:rsidRPr="001567D6" w:rsidRDefault="00857B20" w:rsidP="00EB1E34">
      <w:pPr>
        <w:spacing w:after="0" w:line="240" w:lineRule="auto"/>
        <w:rPr>
          <w:rFonts w:asciiTheme="minorHAnsi" w:hAnsiTheme="minorHAnsi" w:cstheme="minorHAnsi"/>
          <w:bCs/>
        </w:rPr>
      </w:pPr>
      <w:r w:rsidRPr="001567D6">
        <w:rPr>
          <w:rFonts w:asciiTheme="minorHAnsi" w:hAnsiTheme="minorHAnsi" w:cstheme="minorHAnsi"/>
          <w:bCs/>
        </w:rPr>
        <w:t xml:space="preserve">MUDr. </w:t>
      </w:r>
      <w:r w:rsidR="00114229" w:rsidRPr="001567D6">
        <w:rPr>
          <w:rFonts w:asciiTheme="minorHAnsi" w:hAnsiTheme="minorHAnsi" w:cstheme="minorHAnsi"/>
          <w:bCs/>
        </w:rPr>
        <w:t>Tomáš Gottvald</w:t>
      </w:r>
      <w:r w:rsidR="00433719" w:rsidRPr="001567D6">
        <w:rPr>
          <w:rFonts w:asciiTheme="minorHAnsi" w:hAnsiTheme="minorHAnsi" w:cstheme="minorHAnsi"/>
          <w:bCs/>
        </w:rPr>
        <w:tab/>
      </w:r>
      <w:r w:rsidR="00433719" w:rsidRPr="001567D6">
        <w:rPr>
          <w:rFonts w:asciiTheme="minorHAnsi" w:hAnsiTheme="minorHAnsi" w:cstheme="minorHAnsi"/>
          <w:bCs/>
        </w:rPr>
        <w:tab/>
      </w:r>
      <w:r w:rsidR="00433719" w:rsidRPr="001567D6">
        <w:rPr>
          <w:rFonts w:asciiTheme="minorHAnsi" w:hAnsiTheme="minorHAnsi" w:cstheme="minorHAnsi"/>
          <w:bCs/>
        </w:rPr>
        <w:tab/>
      </w:r>
      <w:r w:rsidR="00433719" w:rsidRPr="001567D6">
        <w:rPr>
          <w:rFonts w:asciiTheme="minorHAnsi" w:hAnsiTheme="minorHAnsi" w:cstheme="minorHAnsi"/>
          <w:bCs/>
        </w:rPr>
        <w:tab/>
      </w:r>
      <w:r w:rsidR="00433719" w:rsidRPr="001567D6">
        <w:rPr>
          <w:rFonts w:asciiTheme="minorHAnsi" w:hAnsiTheme="minorHAnsi" w:cstheme="minorHAnsi"/>
          <w:bCs/>
        </w:rPr>
        <w:tab/>
      </w:r>
      <w:permStart w:id="856839795" w:edGrp="everyone"/>
      <w:r w:rsidR="00D31223">
        <w:rPr>
          <w:rFonts w:asciiTheme="minorHAnsi" w:hAnsiTheme="minorHAnsi" w:cstheme="minorHAnsi"/>
          <w:bCs/>
        </w:rPr>
        <w:t xml:space="preserve">                                                                      </w:t>
      </w:r>
      <w:permEnd w:id="856839795"/>
      <w:r w:rsidR="00D31223">
        <w:rPr>
          <w:rFonts w:asciiTheme="minorHAnsi" w:hAnsiTheme="minorHAnsi" w:cstheme="minorHAnsi"/>
          <w:bCs/>
        </w:rPr>
        <w:t xml:space="preserve"> </w:t>
      </w:r>
    </w:p>
    <w:p w14:paraId="3F3DC760" w14:textId="6D7B1659" w:rsidR="00865294" w:rsidRPr="001567D6" w:rsidRDefault="00114229" w:rsidP="00EB1E34">
      <w:pPr>
        <w:spacing w:after="0" w:line="240" w:lineRule="auto"/>
        <w:rPr>
          <w:rFonts w:asciiTheme="minorHAnsi" w:hAnsiTheme="minorHAnsi" w:cstheme="minorHAnsi"/>
          <w:bCs/>
        </w:rPr>
      </w:pPr>
      <w:r w:rsidRPr="001567D6">
        <w:rPr>
          <w:rFonts w:asciiTheme="minorHAnsi" w:hAnsiTheme="minorHAnsi" w:cstheme="minorHAnsi"/>
          <w:bCs/>
        </w:rPr>
        <w:t>předseda</w:t>
      </w:r>
      <w:r w:rsidR="00865294" w:rsidRPr="001567D6">
        <w:rPr>
          <w:rFonts w:asciiTheme="minorHAnsi" w:hAnsiTheme="minorHAnsi" w:cstheme="minorHAnsi"/>
          <w:bCs/>
        </w:rPr>
        <w:t xml:space="preserve"> představenstva</w:t>
      </w:r>
      <w:r w:rsidR="00865294" w:rsidRPr="001567D6">
        <w:rPr>
          <w:rFonts w:asciiTheme="minorHAnsi" w:hAnsiTheme="minorHAnsi" w:cstheme="minorHAnsi"/>
          <w:bCs/>
        </w:rPr>
        <w:tab/>
      </w:r>
      <w:r w:rsidR="00433719" w:rsidRPr="001567D6">
        <w:rPr>
          <w:rFonts w:asciiTheme="minorHAnsi" w:hAnsiTheme="minorHAnsi" w:cstheme="minorHAnsi"/>
          <w:bCs/>
        </w:rPr>
        <w:tab/>
      </w:r>
      <w:r w:rsidR="00433719" w:rsidRPr="001567D6">
        <w:rPr>
          <w:rFonts w:asciiTheme="minorHAnsi" w:hAnsiTheme="minorHAnsi" w:cstheme="minorHAnsi"/>
          <w:bCs/>
        </w:rPr>
        <w:tab/>
      </w:r>
      <w:r w:rsidR="00433719" w:rsidRPr="001567D6">
        <w:rPr>
          <w:rFonts w:asciiTheme="minorHAnsi" w:hAnsiTheme="minorHAnsi" w:cstheme="minorHAnsi"/>
          <w:bCs/>
        </w:rPr>
        <w:tab/>
      </w:r>
      <w:permStart w:id="436151828" w:edGrp="everyone"/>
      <w:r w:rsidR="00D31223">
        <w:rPr>
          <w:rFonts w:asciiTheme="minorHAnsi" w:hAnsiTheme="minorHAnsi" w:cstheme="minorHAnsi"/>
          <w:bCs/>
        </w:rPr>
        <w:t xml:space="preserve">                                                                     </w:t>
      </w:r>
      <w:permEnd w:id="436151828"/>
      <w:r w:rsidR="00865294" w:rsidRPr="001567D6">
        <w:rPr>
          <w:rFonts w:asciiTheme="minorHAnsi" w:hAnsiTheme="minorHAnsi" w:cstheme="minorHAnsi"/>
          <w:bCs/>
        </w:rPr>
        <w:tab/>
      </w:r>
      <w:r w:rsidR="00865294" w:rsidRPr="001567D6">
        <w:rPr>
          <w:rFonts w:asciiTheme="minorHAnsi" w:hAnsiTheme="minorHAnsi" w:cstheme="minorHAnsi"/>
          <w:bCs/>
        </w:rPr>
        <w:tab/>
      </w:r>
      <w:r w:rsidR="00865294" w:rsidRPr="001567D6">
        <w:rPr>
          <w:rFonts w:asciiTheme="minorHAnsi" w:hAnsiTheme="minorHAnsi" w:cstheme="minorHAnsi"/>
          <w:bCs/>
        </w:rPr>
        <w:tab/>
      </w:r>
      <w:r w:rsidR="00865294" w:rsidRPr="001567D6">
        <w:rPr>
          <w:rFonts w:asciiTheme="minorHAnsi" w:hAnsiTheme="minorHAnsi" w:cstheme="minorHAnsi"/>
          <w:bCs/>
        </w:rPr>
        <w:tab/>
      </w:r>
      <w:r w:rsidR="00865294" w:rsidRPr="001567D6">
        <w:rPr>
          <w:rFonts w:asciiTheme="minorHAnsi" w:hAnsiTheme="minorHAnsi" w:cstheme="minorHAnsi"/>
          <w:bCs/>
        </w:rPr>
        <w:tab/>
      </w:r>
      <w:r w:rsidR="00865294" w:rsidRPr="001567D6">
        <w:rPr>
          <w:rFonts w:asciiTheme="minorHAnsi" w:hAnsiTheme="minorHAnsi" w:cstheme="minorHAnsi"/>
          <w:bCs/>
        </w:rPr>
        <w:tab/>
      </w:r>
      <w:r w:rsidR="00865294" w:rsidRPr="001567D6">
        <w:rPr>
          <w:rFonts w:asciiTheme="minorHAnsi" w:hAnsiTheme="minorHAnsi" w:cstheme="minorHAnsi"/>
          <w:bCs/>
        </w:rPr>
        <w:tab/>
      </w:r>
    </w:p>
    <w:p w14:paraId="75BA5836" w14:textId="6321A956" w:rsidR="00BC7CE5" w:rsidRPr="001567D6" w:rsidRDefault="00865294" w:rsidP="00EB1E34">
      <w:pPr>
        <w:spacing w:after="0" w:line="240" w:lineRule="auto"/>
        <w:rPr>
          <w:rFonts w:asciiTheme="minorHAnsi" w:hAnsiTheme="minorHAnsi" w:cstheme="minorHAnsi"/>
          <w:bCs/>
        </w:rPr>
      </w:pPr>
      <w:r w:rsidRPr="001567D6">
        <w:rPr>
          <w:rFonts w:asciiTheme="minorHAnsi" w:hAnsiTheme="minorHAnsi" w:cstheme="minorHAnsi"/>
          <w:bCs/>
        </w:rPr>
        <w:tab/>
      </w:r>
    </w:p>
    <w:p w14:paraId="78B8BCF4" w14:textId="77777777" w:rsidR="00433719" w:rsidRPr="001567D6" w:rsidRDefault="00433719" w:rsidP="00EB1E34">
      <w:pPr>
        <w:spacing w:after="0" w:line="240" w:lineRule="auto"/>
        <w:rPr>
          <w:rFonts w:asciiTheme="minorHAnsi" w:hAnsiTheme="minorHAnsi" w:cstheme="minorHAnsi"/>
          <w:bCs/>
        </w:rPr>
      </w:pPr>
    </w:p>
    <w:p w14:paraId="6235CC95" w14:textId="77777777" w:rsidR="00433719" w:rsidRPr="001567D6" w:rsidRDefault="00433719" w:rsidP="00EB1E34">
      <w:pPr>
        <w:spacing w:after="0" w:line="240" w:lineRule="auto"/>
        <w:rPr>
          <w:rFonts w:asciiTheme="minorHAnsi" w:hAnsiTheme="minorHAnsi" w:cstheme="minorHAnsi"/>
          <w:bCs/>
        </w:rPr>
      </w:pPr>
    </w:p>
    <w:p w14:paraId="44F6585B" w14:textId="77777777" w:rsidR="00433719" w:rsidRPr="001567D6" w:rsidRDefault="00433719" w:rsidP="00EB1E34">
      <w:pPr>
        <w:spacing w:after="0" w:line="240" w:lineRule="auto"/>
        <w:rPr>
          <w:rFonts w:asciiTheme="minorHAnsi" w:hAnsiTheme="minorHAnsi" w:cstheme="minorHAnsi"/>
          <w:bCs/>
        </w:rPr>
      </w:pPr>
    </w:p>
    <w:p w14:paraId="76BBC613" w14:textId="77777777" w:rsidR="00001338" w:rsidRPr="001567D6" w:rsidRDefault="00001338" w:rsidP="00EB1E34">
      <w:pPr>
        <w:spacing w:after="0" w:line="240" w:lineRule="auto"/>
        <w:rPr>
          <w:rFonts w:asciiTheme="minorHAnsi" w:hAnsiTheme="minorHAnsi" w:cstheme="minorHAnsi"/>
          <w:bCs/>
        </w:rPr>
      </w:pPr>
    </w:p>
    <w:p w14:paraId="1CAAADDB" w14:textId="77777777" w:rsidR="00001338" w:rsidRPr="001567D6" w:rsidRDefault="00001338" w:rsidP="00EB1E34">
      <w:pPr>
        <w:spacing w:after="0" w:line="240" w:lineRule="auto"/>
        <w:rPr>
          <w:rFonts w:asciiTheme="minorHAnsi" w:hAnsiTheme="minorHAnsi" w:cstheme="minorHAnsi"/>
          <w:bCs/>
        </w:rPr>
      </w:pPr>
    </w:p>
    <w:p w14:paraId="4CF0CDF4" w14:textId="47E13CE2" w:rsidR="00865294" w:rsidRPr="001567D6" w:rsidRDefault="00865294" w:rsidP="00EB1E34">
      <w:pPr>
        <w:spacing w:after="0" w:line="240" w:lineRule="auto"/>
        <w:rPr>
          <w:rFonts w:asciiTheme="minorHAnsi" w:hAnsiTheme="minorHAnsi" w:cstheme="minorHAnsi"/>
          <w:b/>
        </w:rPr>
      </w:pPr>
      <w:r w:rsidRPr="001567D6">
        <w:rPr>
          <w:rFonts w:asciiTheme="minorHAnsi" w:hAnsiTheme="minorHAnsi" w:cstheme="minorHAnsi"/>
        </w:rPr>
        <w:t>…………………………………………………………</w:t>
      </w:r>
      <w:r w:rsidRPr="001567D6">
        <w:rPr>
          <w:rFonts w:asciiTheme="minorHAnsi" w:hAnsiTheme="minorHAnsi" w:cstheme="minorHAnsi"/>
        </w:rPr>
        <w:tab/>
      </w:r>
      <w:r w:rsidRPr="001567D6">
        <w:rPr>
          <w:rFonts w:asciiTheme="minorHAnsi" w:hAnsiTheme="minorHAnsi" w:cstheme="minorHAnsi"/>
          <w:bCs/>
        </w:rPr>
        <w:tab/>
      </w:r>
      <w:r w:rsidR="00433719" w:rsidRPr="001567D6">
        <w:rPr>
          <w:rFonts w:asciiTheme="minorHAnsi" w:hAnsiTheme="minorHAnsi" w:cstheme="minorHAnsi"/>
          <w:bCs/>
        </w:rPr>
        <w:tab/>
      </w:r>
      <w:r w:rsidR="00433719" w:rsidRPr="001567D6">
        <w:rPr>
          <w:rFonts w:asciiTheme="minorHAnsi" w:hAnsiTheme="minorHAnsi" w:cstheme="minorHAnsi"/>
        </w:rPr>
        <w:t>……………………………………………………………</w:t>
      </w:r>
      <w:r w:rsidRPr="001567D6">
        <w:rPr>
          <w:rFonts w:asciiTheme="minorHAnsi" w:hAnsiTheme="minorHAnsi" w:cstheme="minorHAnsi"/>
          <w:bCs/>
        </w:rPr>
        <w:tab/>
      </w:r>
      <w:r w:rsidRPr="001567D6">
        <w:rPr>
          <w:rFonts w:asciiTheme="minorHAnsi" w:hAnsiTheme="minorHAnsi" w:cstheme="minorHAnsi"/>
          <w:bCs/>
        </w:rPr>
        <w:tab/>
      </w:r>
      <w:r w:rsidRPr="001567D6">
        <w:rPr>
          <w:rFonts w:asciiTheme="minorHAnsi" w:hAnsiTheme="minorHAnsi" w:cstheme="minorHAnsi"/>
          <w:bCs/>
        </w:rPr>
        <w:tab/>
      </w:r>
    </w:p>
    <w:p w14:paraId="6BA6C166" w14:textId="3A0EBBD6" w:rsidR="00114229" w:rsidRPr="001567D6" w:rsidRDefault="00114229" w:rsidP="00EB1E34">
      <w:pPr>
        <w:pStyle w:val="Zkladntext2"/>
        <w:spacing w:after="0" w:line="240" w:lineRule="auto"/>
        <w:rPr>
          <w:rFonts w:asciiTheme="minorHAnsi" w:hAnsiTheme="minorHAnsi" w:cstheme="minorHAnsi"/>
          <w:sz w:val="22"/>
          <w:szCs w:val="22"/>
        </w:rPr>
      </w:pPr>
      <w:r w:rsidRPr="001567D6">
        <w:rPr>
          <w:rFonts w:asciiTheme="minorHAnsi" w:hAnsiTheme="minorHAnsi" w:cstheme="minorHAnsi"/>
          <w:sz w:val="22"/>
          <w:szCs w:val="22"/>
        </w:rPr>
        <w:t>Ing. Petr Rudzan</w:t>
      </w:r>
      <w:r w:rsidR="00433719" w:rsidRPr="001567D6">
        <w:rPr>
          <w:rFonts w:asciiTheme="minorHAnsi" w:hAnsiTheme="minorHAnsi" w:cstheme="minorHAnsi"/>
          <w:sz w:val="22"/>
          <w:szCs w:val="22"/>
        </w:rPr>
        <w:tab/>
      </w:r>
      <w:r w:rsidR="00433719" w:rsidRPr="001567D6">
        <w:rPr>
          <w:rFonts w:asciiTheme="minorHAnsi" w:hAnsiTheme="minorHAnsi" w:cstheme="minorHAnsi"/>
          <w:sz w:val="22"/>
          <w:szCs w:val="22"/>
        </w:rPr>
        <w:tab/>
      </w:r>
      <w:r w:rsidR="00433719" w:rsidRPr="001567D6">
        <w:rPr>
          <w:rFonts w:asciiTheme="minorHAnsi" w:hAnsiTheme="minorHAnsi" w:cstheme="minorHAnsi"/>
          <w:sz w:val="22"/>
          <w:szCs w:val="22"/>
        </w:rPr>
        <w:tab/>
      </w:r>
      <w:r w:rsidR="00433719" w:rsidRPr="001567D6">
        <w:rPr>
          <w:rFonts w:asciiTheme="minorHAnsi" w:hAnsiTheme="minorHAnsi" w:cstheme="minorHAnsi"/>
          <w:sz w:val="22"/>
          <w:szCs w:val="22"/>
        </w:rPr>
        <w:tab/>
      </w:r>
      <w:r w:rsidR="00433719" w:rsidRPr="001567D6">
        <w:rPr>
          <w:rFonts w:asciiTheme="minorHAnsi" w:hAnsiTheme="minorHAnsi" w:cstheme="minorHAnsi"/>
          <w:sz w:val="22"/>
          <w:szCs w:val="22"/>
        </w:rPr>
        <w:tab/>
      </w:r>
      <w:permStart w:id="503276104" w:edGrp="everyone"/>
      <w:r w:rsidR="00D31223">
        <w:rPr>
          <w:rFonts w:asciiTheme="minorHAnsi" w:hAnsiTheme="minorHAnsi" w:cstheme="minorHAnsi"/>
          <w:sz w:val="22"/>
          <w:szCs w:val="22"/>
        </w:rPr>
        <w:t xml:space="preserve">                                                                      </w:t>
      </w:r>
      <w:permEnd w:id="503276104"/>
      <w:r w:rsidR="00D31223">
        <w:rPr>
          <w:rFonts w:asciiTheme="minorHAnsi" w:hAnsiTheme="minorHAnsi" w:cstheme="minorHAnsi"/>
          <w:sz w:val="22"/>
          <w:szCs w:val="22"/>
        </w:rPr>
        <w:t xml:space="preserve">                                </w:t>
      </w:r>
    </w:p>
    <w:p w14:paraId="59ECCD7E" w14:textId="6670C9FE" w:rsidR="00942C0E" w:rsidRPr="001567D6" w:rsidRDefault="00BC7CE5" w:rsidP="00EB1E34">
      <w:pPr>
        <w:pStyle w:val="Zkladntext2"/>
        <w:spacing w:after="0" w:line="240" w:lineRule="auto"/>
        <w:rPr>
          <w:rFonts w:asciiTheme="minorHAnsi" w:hAnsiTheme="minorHAnsi" w:cstheme="minorHAnsi"/>
          <w:b/>
          <w:sz w:val="22"/>
          <w:szCs w:val="22"/>
        </w:rPr>
      </w:pPr>
      <w:proofErr w:type="gramStart"/>
      <w:r w:rsidRPr="001567D6">
        <w:rPr>
          <w:rFonts w:asciiTheme="minorHAnsi" w:hAnsiTheme="minorHAnsi" w:cstheme="minorHAnsi"/>
          <w:sz w:val="22"/>
          <w:szCs w:val="22"/>
        </w:rPr>
        <w:t>m</w:t>
      </w:r>
      <w:r w:rsidR="00114229" w:rsidRPr="001567D6">
        <w:rPr>
          <w:rFonts w:asciiTheme="minorHAnsi" w:hAnsiTheme="minorHAnsi" w:cstheme="minorHAnsi"/>
          <w:sz w:val="22"/>
          <w:szCs w:val="22"/>
        </w:rPr>
        <w:t xml:space="preserve">ístopředseda </w:t>
      </w:r>
      <w:r w:rsidR="00865294" w:rsidRPr="001567D6">
        <w:rPr>
          <w:rFonts w:asciiTheme="minorHAnsi" w:hAnsiTheme="minorHAnsi" w:cstheme="minorHAnsi"/>
          <w:sz w:val="22"/>
          <w:szCs w:val="22"/>
        </w:rPr>
        <w:t xml:space="preserve"> představenstva</w:t>
      </w:r>
      <w:proofErr w:type="gramEnd"/>
      <w:r w:rsidR="00865294" w:rsidRPr="001567D6">
        <w:rPr>
          <w:rFonts w:asciiTheme="minorHAnsi" w:hAnsiTheme="minorHAnsi" w:cstheme="minorHAnsi"/>
          <w:b/>
          <w:sz w:val="22"/>
          <w:szCs w:val="22"/>
        </w:rPr>
        <w:tab/>
      </w:r>
      <w:r w:rsidR="00433719" w:rsidRPr="001567D6">
        <w:rPr>
          <w:rFonts w:asciiTheme="minorHAnsi" w:hAnsiTheme="minorHAnsi" w:cstheme="minorHAnsi"/>
          <w:b/>
          <w:sz w:val="22"/>
          <w:szCs w:val="22"/>
        </w:rPr>
        <w:tab/>
      </w:r>
      <w:r w:rsidR="00433719" w:rsidRPr="001567D6">
        <w:rPr>
          <w:rFonts w:asciiTheme="minorHAnsi" w:hAnsiTheme="minorHAnsi" w:cstheme="minorHAnsi"/>
          <w:b/>
          <w:sz w:val="22"/>
          <w:szCs w:val="22"/>
        </w:rPr>
        <w:tab/>
      </w:r>
      <w:r w:rsidR="00433719" w:rsidRPr="001567D6">
        <w:rPr>
          <w:rFonts w:asciiTheme="minorHAnsi" w:hAnsiTheme="minorHAnsi" w:cstheme="minorHAnsi"/>
          <w:b/>
          <w:sz w:val="22"/>
          <w:szCs w:val="22"/>
        </w:rPr>
        <w:tab/>
      </w:r>
      <w:permStart w:id="988614657" w:edGrp="everyone"/>
      <w:r w:rsidR="00D31223">
        <w:rPr>
          <w:rFonts w:asciiTheme="minorHAnsi" w:hAnsiTheme="minorHAnsi" w:cstheme="minorHAnsi"/>
          <w:b/>
          <w:sz w:val="22"/>
          <w:szCs w:val="22"/>
        </w:rPr>
        <w:t xml:space="preserve">                                                                     </w:t>
      </w:r>
      <w:permEnd w:id="988614657"/>
      <w:r w:rsidR="00D31223">
        <w:rPr>
          <w:rFonts w:asciiTheme="minorHAnsi" w:hAnsiTheme="minorHAnsi" w:cstheme="minorHAnsi"/>
          <w:b/>
          <w:sz w:val="22"/>
          <w:szCs w:val="22"/>
        </w:rPr>
        <w:t xml:space="preserve"> </w:t>
      </w:r>
    </w:p>
    <w:p w14:paraId="050D6FC3" w14:textId="77777777" w:rsidR="00A252DA" w:rsidRPr="001567D6" w:rsidRDefault="00A252DA" w:rsidP="00EB1E34">
      <w:pPr>
        <w:pStyle w:val="Zkladntext2"/>
        <w:spacing w:after="0" w:line="240" w:lineRule="auto"/>
        <w:rPr>
          <w:rFonts w:asciiTheme="minorHAnsi" w:hAnsiTheme="minorHAnsi" w:cstheme="minorHAnsi"/>
          <w:b/>
          <w:sz w:val="22"/>
          <w:szCs w:val="22"/>
        </w:rPr>
      </w:pPr>
    </w:p>
    <w:p w14:paraId="3F58454B" w14:textId="77777777" w:rsidR="00A252DA" w:rsidRPr="001567D6" w:rsidRDefault="00A252DA" w:rsidP="00EB1E34">
      <w:pPr>
        <w:autoSpaceDE w:val="0"/>
        <w:autoSpaceDN w:val="0"/>
        <w:adjustRightInd w:val="0"/>
        <w:spacing w:after="0" w:line="240" w:lineRule="auto"/>
        <w:jc w:val="both"/>
        <w:rPr>
          <w:rFonts w:asciiTheme="minorHAnsi" w:hAnsiTheme="minorHAnsi" w:cstheme="minorHAnsi"/>
          <w:b/>
        </w:rPr>
      </w:pPr>
    </w:p>
    <w:p w14:paraId="285DC81A" w14:textId="77777777" w:rsidR="00A252DA" w:rsidRPr="001567D6" w:rsidRDefault="00A252DA" w:rsidP="00EB1E34">
      <w:pPr>
        <w:autoSpaceDE w:val="0"/>
        <w:autoSpaceDN w:val="0"/>
        <w:adjustRightInd w:val="0"/>
        <w:spacing w:after="0" w:line="240" w:lineRule="auto"/>
        <w:jc w:val="both"/>
        <w:rPr>
          <w:rFonts w:asciiTheme="minorHAnsi" w:hAnsiTheme="minorHAnsi" w:cstheme="minorHAnsi"/>
          <w:b/>
        </w:rPr>
      </w:pPr>
    </w:p>
    <w:p w14:paraId="30D24EA2" w14:textId="77777777" w:rsidR="00A252DA" w:rsidRPr="001567D6" w:rsidRDefault="00A252DA" w:rsidP="00EB1E34">
      <w:pPr>
        <w:autoSpaceDE w:val="0"/>
        <w:autoSpaceDN w:val="0"/>
        <w:adjustRightInd w:val="0"/>
        <w:spacing w:after="0" w:line="240" w:lineRule="auto"/>
        <w:jc w:val="both"/>
        <w:rPr>
          <w:rFonts w:asciiTheme="minorHAnsi" w:hAnsiTheme="minorHAnsi" w:cstheme="minorHAnsi"/>
          <w:b/>
        </w:rPr>
      </w:pPr>
    </w:p>
    <w:p w14:paraId="0F1F77BE" w14:textId="77777777" w:rsidR="00A252DA" w:rsidRPr="001567D6" w:rsidRDefault="00A252DA" w:rsidP="00EB1E34">
      <w:pPr>
        <w:autoSpaceDE w:val="0"/>
        <w:autoSpaceDN w:val="0"/>
        <w:adjustRightInd w:val="0"/>
        <w:spacing w:after="0" w:line="240" w:lineRule="auto"/>
        <w:jc w:val="both"/>
        <w:rPr>
          <w:rFonts w:asciiTheme="minorHAnsi" w:hAnsiTheme="minorHAnsi" w:cstheme="minorHAnsi"/>
          <w:b/>
        </w:rPr>
      </w:pPr>
    </w:p>
    <w:p w14:paraId="45417429" w14:textId="77777777" w:rsidR="00A252DA" w:rsidRPr="001567D6" w:rsidRDefault="00A252DA" w:rsidP="00EB1E34">
      <w:pPr>
        <w:autoSpaceDE w:val="0"/>
        <w:autoSpaceDN w:val="0"/>
        <w:adjustRightInd w:val="0"/>
        <w:spacing w:after="0" w:line="240" w:lineRule="auto"/>
        <w:jc w:val="both"/>
        <w:rPr>
          <w:rFonts w:asciiTheme="minorHAnsi" w:hAnsiTheme="minorHAnsi" w:cstheme="minorHAnsi"/>
          <w:b/>
        </w:rPr>
      </w:pPr>
    </w:p>
    <w:p w14:paraId="7B123550" w14:textId="77777777" w:rsidR="00A252DA" w:rsidRPr="001567D6" w:rsidRDefault="00A252DA" w:rsidP="00EB1E34">
      <w:pPr>
        <w:autoSpaceDE w:val="0"/>
        <w:autoSpaceDN w:val="0"/>
        <w:adjustRightInd w:val="0"/>
        <w:spacing w:after="0" w:line="240" w:lineRule="auto"/>
        <w:jc w:val="both"/>
        <w:rPr>
          <w:rFonts w:asciiTheme="minorHAnsi" w:hAnsiTheme="minorHAnsi" w:cstheme="minorHAnsi"/>
          <w:b/>
        </w:rPr>
      </w:pPr>
    </w:p>
    <w:p w14:paraId="049437E6" w14:textId="77777777" w:rsidR="00A252DA" w:rsidRPr="001567D6" w:rsidRDefault="00A252DA" w:rsidP="00EB1E34">
      <w:pPr>
        <w:autoSpaceDE w:val="0"/>
        <w:autoSpaceDN w:val="0"/>
        <w:adjustRightInd w:val="0"/>
        <w:spacing w:after="0" w:line="240" w:lineRule="auto"/>
        <w:jc w:val="both"/>
        <w:rPr>
          <w:rFonts w:asciiTheme="minorHAnsi" w:hAnsiTheme="minorHAnsi" w:cstheme="minorHAnsi"/>
          <w:b/>
        </w:rPr>
      </w:pPr>
    </w:p>
    <w:p w14:paraId="45313384" w14:textId="77777777" w:rsidR="00A252DA" w:rsidRPr="001567D6" w:rsidRDefault="00A252DA" w:rsidP="00EB1E34">
      <w:pPr>
        <w:autoSpaceDE w:val="0"/>
        <w:autoSpaceDN w:val="0"/>
        <w:adjustRightInd w:val="0"/>
        <w:spacing w:after="0" w:line="240" w:lineRule="auto"/>
        <w:jc w:val="both"/>
        <w:rPr>
          <w:rFonts w:asciiTheme="minorHAnsi" w:hAnsiTheme="minorHAnsi" w:cstheme="minorHAnsi"/>
          <w:b/>
        </w:rPr>
      </w:pPr>
    </w:p>
    <w:p w14:paraId="06AB93BB" w14:textId="77777777" w:rsidR="00A252DA" w:rsidRPr="001567D6" w:rsidRDefault="00A252DA" w:rsidP="00EB1E34">
      <w:pPr>
        <w:autoSpaceDE w:val="0"/>
        <w:autoSpaceDN w:val="0"/>
        <w:adjustRightInd w:val="0"/>
        <w:spacing w:after="0" w:line="240" w:lineRule="auto"/>
        <w:jc w:val="both"/>
        <w:rPr>
          <w:rFonts w:asciiTheme="minorHAnsi" w:hAnsiTheme="minorHAnsi" w:cstheme="minorHAnsi"/>
          <w:b/>
        </w:rPr>
      </w:pPr>
      <w:r w:rsidRPr="001567D6">
        <w:rPr>
          <w:rFonts w:asciiTheme="minorHAnsi" w:hAnsiTheme="minorHAnsi" w:cstheme="minorHAnsi"/>
          <w:b/>
        </w:rPr>
        <w:t>Příloha č. 1 - Dílčí specifikace ceny</w:t>
      </w:r>
    </w:p>
    <w:p w14:paraId="556256D3" w14:textId="77777777" w:rsidR="00F658E8" w:rsidRPr="001567D6" w:rsidRDefault="00F658E8" w:rsidP="00EB1E34">
      <w:pPr>
        <w:pStyle w:val="Bezmezer"/>
        <w:jc w:val="both"/>
      </w:pPr>
    </w:p>
    <w:p w14:paraId="1E9E850F" w14:textId="3F12BB7C" w:rsidR="00074468" w:rsidRPr="001567D6" w:rsidRDefault="00F658E8" w:rsidP="00EB1E34">
      <w:pPr>
        <w:pStyle w:val="Bezmezer"/>
        <w:jc w:val="both"/>
        <w:rPr>
          <w:rFonts w:asciiTheme="minorHAnsi" w:hAnsiTheme="minorHAnsi" w:cstheme="minorHAnsi"/>
          <w:b/>
          <w:i/>
        </w:rPr>
      </w:pPr>
      <w:r w:rsidRPr="001567D6">
        <w:rPr>
          <w:i/>
        </w:rPr>
        <w:t xml:space="preserve">(Rekapitulaci ceny předmětu plnění za dodávku předložené v nabídce prodávajícího, bude doplněno dle nabídky vybraného dodavatele v souladu se zadávací dokumentací) </w:t>
      </w:r>
    </w:p>
    <w:p w14:paraId="4D09843F" w14:textId="77777777" w:rsidR="00F658E8" w:rsidRPr="001567D6" w:rsidRDefault="00F658E8" w:rsidP="00EB1E34">
      <w:pPr>
        <w:pStyle w:val="Zkladntext2"/>
        <w:spacing w:after="0" w:line="240" w:lineRule="auto"/>
        <w:rPr>
          <w:rFonts w:asciiTheme="minorHAnsi" w:hAnsiTheme="minorHAnsi" w:cstheme="minorHAnsi"/>
          <w:b/>
          <w:sz w:val="22"/>
          <w:szCs w:val="22"/>
        </w:rPr>
      </w:pPr>
    </w:p>
    <w:p w14:paraId="3332B613" w14:textId="6BFC17DA" w:rsidR="009F14D0" w:rsidRPr="001567D6" w:rsidRDefault="00074468" w:rsidP="00EB1E34">
      <w:pPr>
        <w:pStyle w:val="Zkladntext2"/>
        <w:spacing w:after="0" w:line="240" w:lineRule="auto"/>
        <w:rPr>
          <w:rFonts w:asciiTheme="minorHAnsi" w:hAnsiTheme="minorHAnsi" w:cstheme="minorHAnsi"/>
          <w:b/>
          <w:sz w:val="22"/>
          <w:szCs w:val="22"/>
        </w:rPr>
      </w:pPr>
      <w:r w:rsidRPr="001567D6">
        <w:rPr>
          <w:rFonts w:asciiTheme="minorHAnsi" w:hAnsiTheme="minorHAnsi" w:cstheme="minorHAnsi"/>
          <w:b/>
          <w:sz w:val="22"/>
          <w:szCs w:val="22"/>
        </w:rPr>
        <w:t xml:space="preserve"> Cena za dodávku:</w:t>
      </w:r>
    </w:p>
    <w:p w14:paraId="5EE1377C" w14:textId="3F2AB00B" w:rsidR="00A252DA" w:rsidRPr="001567D6" w:rsidRDefault="00A252DA" w:rsidP="00EB1E34">
      <w:pPr>
        <w:pStyle w:val="Bezmezer"/>
        <w:ind w:left="284"/>
        <w:jc w:val="both"/>
        <w:rPr>
          <w:rFonts w:asciiTheme="minorHAnsi" w:hAnsiTheme="minorHAnsi" w:cstheme="minorHAnsi"/>
        </w:rPr>
      </w:pPr>
    </w:p>
    <w:tbl>
      <w:tblPr>
        <w:tblW w:w="10494" w:type="dxa"/>
        <w:tblInd w:w="137" w:type="dxa"/>
        <w:tblLayout w:type="fixed"/>
        <w:tblCellMar>
          <w:left w:w="0" w:type="dxa"/>
        </w:tblCellMar>
        <w:tblLook w:val="0600" w:firstRow="0" w:lastRow="0" w:firstColumn="0" w:lastColumn="0" w:noHBand="1" w:noVBand="1"/>
      </w:tblPr>
      <w:tblGrid>
        <w:gridCol w:w="856"/>
        <w:gridCol w:w="1984"/>
        <w:gridCol w:w="993"/>
        <w:gridCol w:w="2551"/>
        <w:gridCol w:w="1559"/>
        <w:gridCol w:w="993"/>
        <w:gridCol w:w="1558"/>
      </w:tblGrid>
      <w:tr w:rsidR="00A252DA" w:rsidRPr="001567D6" w14:paraId="1DA15E69" w14:textId="1B65F090" w:rsidTr="006A40DE">
        <w:trPr>
          <w:cantSplit/>
          <w:tblHeader/>
        </w:trPr>
        <w:tc>
          <w:tcPr>
            <w:tcW w:w="8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1A86D0" w14:textId="63B062CC" w:rsidR="00A252DA" w:rsidRPr="001567D6" w:rsidRDefault="004D396F" w:rsidP="00EB1E34">
            <w:pPr>
              <w:spacing w:after="0" w:line="240" w:lineRule="auto"/>
              <w:jc w:val="center"/>
              <w:rPr>
                <w:rFonts w:cs="Arial"/>
                <w:b/>
                <w:sz w:val="18"/>
                <w:szCs w:val="18"/>
              </w:rPr>
            </w:pPr>
            <w:r w:rsidRPr="001567D6">
              <w:rPr>
                <w:rFonts w:cs="Arial"/>
                <w:b/>
                <w:sz w:val="18"/>
                <w:szCs w:val="18"/>
              </w:rPr>
              <w:t>Číslo položky</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B28937" w14:textId="71BEC30D" w:rsidR="00A252DA" w:rsidRPr="001567D6" w:rsidRDefault="00A252DA" w:rsidP="00EB1E34">
            <w:pPr>
              <w:spacing w:after="0" w:line="240" w:lineRule="auto"/>
              <w:ind w:left="57"/>
              <w:rPr>
                <w:rFonts w:cs="Arial"/>
                <w:b/>
                <w:sz w:val="18"/>
                <w:szCs w:val="18"/>
              </w:rPr>
            </w:pPr>
            <w:r w:rsidRPr="001567D6">
              <w:rPr>
                <w:rFonts w:cs="Arial"/>
                <w:b/>
                <w:sz w:val="18"/>
                <w:szCs w:val="18"/>
              </w:rPr>
              <w:t>Název polož</w:t>
            </w:r>
            <w:r w:rsidR="00FF53B3" w:rsidRPr="001567D6">
              <w:rPr>
                <w:rFonts w:cs="Arial"/>
                <w:b/>
                <w:sz w:val="18"/>
                <w:szCs w:val="18"/>
              </w:rPr>
              <w:t>ky</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46F0E6" w14:textId="77777777" w:rsidR="00A252DA" w:rsidRPr="001567D6" w:rsidRDefault="00A252DA" w:rsidP="00EB1E34">
            <w:pPr>
              <w:spacing w:after="0" w:line="240" w:lineRule="auto"/>
              <w:ind w:left="57"/>
              <w:rPr>
                <w:rFonts w:cs="Arial"/>
                <w:b/>
                <w:sz w:val="18"/>
                <w:szCs w:val="18"/>
              </w:rPr>
            </w:pPr>
            <w:r w:rsidRPr="001567D6">
              <w:rPr>
                <w:rFonts w:cs="Arial"/>
                <w:b/>
                <w:sz w:val="18"/>
                <w:szCs w:val="18"/>
              </w:rPr>
              <w:t>Počet kusů</w:t>
            </w:r>
          </w:p>
        </w:tc>
        <w:tc>
          <w:tcPr>
            <w:tcW w:w="2551" w:type="dxa"/>
            <w:tcBorders>
              <w:top w:val="single" w:sz="4" w:space="0" w:color="auto"/>
              <w:left w:val="single" w:sz="4" w:space="0" w:color="auto"/>
              <w:bottom w:val="single" w:sz="4" w:space="0" w:color="auto"/>
            </w:tcBorders>
            <w:shd w:val="clear" w:color="auto" w:fill="F2F2F2" w:themeFill="background1" w:themeFillShade="F2"/>
            <w:vAlign w:val="center"/>
          </w:tcPr>
          <w:p w14:paraId="61949EEA" w14:textId="77777777" w:rsidR="00A252DA" w:rsidRPr="001567D6" w:rsidRDefault="00A252DA" w:rsidP="00EB1E34">
            <w:pPr>
              <w:spacing w:after="0" w:line="240" w:lineRule="auto"/>
              <w:ind w:left="57"/>
              <w:rPr>
                <w:rFonts w:cs="Arial"/>
                <w:b/>
                <w:bCs/>
                <w:sz w:val="18"/>
                <w:szCs w:val="18"/>
              </w:rPr>
            </w:pPr>
            <w:r w:rsidRPr="001567D6">
              <w:rPr>
                <w:rFonts w:cs="Arial"/>
                <w:b/>
                <w:bCs/>
                <w:sz w:val="18"/>
                <w:szCs w:val="18"/>
              </w:rPr>
              <w:t>Typové označení</w:t>
            </w:r>
          </w:p>
        </w:tc>
        <w:tc>
          <w:tcPr>
            <w:tcW w:w="1559" w:type="dxa"/>
            <w:tcBorders>
              <w:top w:val="single" w:sz="4" w:space="0" w:color="auto"/>
              <w:left w:val="single" w:sz="4" w:space="0" w:color="auto"/>
              <w:bottom w:val="single" w:sz="4" w:space="0" w:color="auto"/>
            </w:tcBorders>
            <w:shd w:val="clear" w:color="auto" w:fill="F2F2F2" w:themeFill="background1" w:themeFillShade="F2"/>
          </w:tcPr>
          <w:p w14:paraId="26288FFF" w14:textId="74E51A0A" w:rsidR="00A252DA" w:rsidRPr="001567D6" w:rsidRDefault="00A252DA" w:rsidP="00EB1E34">
            <w:pPr>
              <w:spacing w:after="0" w:line="240" w:lineRule="auto"/>
              <w:ind w:left="57"/>
              <w:rPr>
                <w:rFonts w:cs="Arial"/>
                <w:b/>
                <w:bCs/>
                <w:sz w:val="18"/>
                <w:szCs w:val="18"/>
              </w:rPr>
            </w:pPr>
            <w:r w:rsidRPr="001567D6">
              <w:rPr>
                <w:rFonts w:cs="Arial"/>
                <w:b/>
                <w:bCs/>
                <w:sz w:val="18"/>
                <w:szCs w:val="18"/>
              </w:rPr>
              <w:t>Cena v Kč bez DPH</w:t>
            </w:r>
          </w:p>
        </w:tc>
        <w:tc>
          <w:tcPr>
            <w:tcW w:w="993" w:type="dxa"/>
            <w:tcBorders>
              <w:top w:val="single" w:sz="4" w:space="0" w:color="auto"/>
              <w:left w:val="single" w:sz="4" w:space="0" w:color="auto"/>
              <w:bottom w:val="single" w:sz="4" w:space="0" w:color="auto"/>
            </w:tcBorders>
            <w:shd w:val="clear" w:color="auto" w:fill="F2F2F2" w:themeFill="background1" w:themeFillShade="F2"/>
          </w:tcPr>
          <w:p w14:paraId="2B956993" w14:textId="4B1B9C53" w:rsidR="00A252DA" w:rsidRPr="001567D6" w:rsidRDefault="00A252DA" w:rsidP="00EB1E34">
            <w:pPr>
              <w:spacing w:after="0" w:line="240" w:lineRule="auto"/>
              <w:ind w:left="57"/>
              <w:rPr>
                <w:rFonts w:cs="Arial"/>
                <w:b/>
                <w:bCs/>
                <w:sz w:val="18"/>
                <w:szCs w:val="18"/>
              </w:rPr>
            </w:pPr>
            <w:r w:rsidRPr="001567D6">
              <w:rPr>
                <w:rFonts w:cs="Arial"/>
                <w:b/>
                <w:bCs/>
                <w:sz w:val="18"/>
                <w:szCs w:val="18"/>
              </w:rPr>
              <w:t>DPH v Kč</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A8E31" w14:textId="7D8B29BE" w:rsidR="00A252DA" w:rsidRPr="001567D6" w:rsidRDefault="00A252DA" w:rsidP="00EB1E34">
            <w:pPr>
              <w:spacing w:after="0" w:line="240" w:lineRule="auto"/>
              <w:ind w:left="57"/>
              <w:rPr>
                <w:rFonts w:cs="Arial"/>
                <w:b/>
                <w:bCs/>
                <w:sz w:val="18"/>
                <w:szCs w:val="18"/>
              </w:rPr>
            </w:pPr>
            <w:r w:rsidRPr="001567D6">
              <w:rPr>
                <w:rFonts w:cs="Arial"/>
                <w:b/>
                <w:bCs/>
                <w:sz w:val="18"/>
                <w:szCs w:val="18"/>
              </w:rPr>
              <w:t>Cena v Kč včetně DPH</w:t>
            </w:r>
          </w:p>
        </w:tc>
      </w:tr>
      <w:tr w:rsidR="00A252DA" w:rsidRPr="001567D6" w14:paraId="7FDE77F6" w14:textId="65BDCB62" w:rsidTr="006A40DE">
        <w:trPr>
          <w:cantSplit/>
          <w:trHeight w:val="340"/>
        </w:trPr>
        <w:tc>
          <w:tcPr>
            <w:tcW w:w="856" w:type="dxa"/>
            <w:tcBorders>
              <w:top w:val="single" w:sz="4" w:space="0" w:color="auto"/>
              <w:left w:val="single" w:sz="4" w:space="0" w:color="auto"/>
              <w:bottom w:val="single" w:sz="4" w:space="0" w:color="auto"/>
              <w:right w:val="single" w:sz="4" w:space="0" w:color="auto"/>
            </w:tcBorders>
            <w:vAlign w:val="center"/>
          </w:tcPr>
          <w:p w14:paraId="52AFAF18" w14:textId="64C78C9D" w:rsidR="00A252DA" w:rsidRPr="001567D6" w:rsidRDefault="00A252DA" w:rsidP="00D31223">
            <w:pPr>
              <w:spacing w:after="0" w:line="240" w:lineRule="auto"/>
              <w:jc w:val="center"/>
              <w:rPr>
                <w:rFonts w:asciiTheme="minorHAnsi" w:hAnsiTheme="minorHAnsi"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8DD1A77" w14:textId="08BB60ED" w:rsidR="00A252DA" w:rsidRPr="001567D6" w:rsidRDefault="00A252DA" w:rsidP="00EB1E34">
            <w:pPr>
              <w:spacing w:after="0" w:line="240" w:lineRule="auto"/>
              <w:ind w:left="57"/>
              <w:rPr>
                <w:rFonts w:asciiTheme="minorHAnsi" w:hAnsiTheme="minorHAnsi" w:cs="Arial"/>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54D0C8B" w14:textId="17821781" w:rsidR="00A252DA" w:rsidRPr="001567D6" w:rsidRDefault="00A252DA" w:rsidP="00EB1E34">
            <w:pPr>
              <w:spacing w:after="0" w:line="240" w:lineRule="auto"/>
              <w:jc w:val="center"/>
              <w:rPr>
                <w:rFonts w:asciiTheme="minorHAnsi" w:hAnsiTheme="minorHAnsi" w:cs="Arial"/>
                <w:sz w:val="20"/>
                <w:szCs w:val="20"/>
              </w:rPr>
            </w:pPr>
          </w:p>
        </w:tc>
        <w:tc>
          <w:tcPr>
            <w:tcW w:w="2551" w:type="dxa"/>
            <w:tcBorders>
              <w:top w:val="single" w:sz="4" w:space="0" w:color="auto"/>
              <w:left w:val="single" w:sz="4" w:space="0" w:color="auto"/>
              <w:bottom w:val="single" w:sz="4" w:space="0" w:color="auto"/>
            </w:tcBorders>
            <w:vAlign w:val="center"/>
          </w:tcPr>
          <w:p w14:paraId="47E6E4A5" w14:textId="74CC5FB4" w:rsidR="00A252DA" w:rsidRPr="001567D6" w:rsidRDefault="00A252DA" w:rsidP="00EB1E34">
            <w:pPr>
              <w:spacing w:after="0" w:line="240" w:lineRule="auto"/>
              <w:ind w:left="57"/>
              <w:rPr>
                <w:rFonts w:asciiTheme="minorHAnsi" w:hAnsiTheme="minorHAnsi" w:cs="Arial"/>
                <w:sz w:val="20"/>
                <w:szCs w:val="20"/>
              </w:rPr>
            </w:pPr>
          </w:p>
        </w:tc>
        <w:tc>
          <w:tcPr>
            <w:tcW w:w="1559" w:type="dxa"/>
            <w:tcBorders>
              <w:top w:val="single" w:sz="4" w:space="0" w:color="auto"/>
              <w:left w:val="single" w:sz="4" w:space="0" w:color="auto"/>
              <w:bottom w:val="single" w:sz="4" w:space="0" w:color="auto"/>
            </w:tcBorders>
            <w:vAlign w:val="center"/>
          </w:tcPr>
          <w:p w14:paraId="272CCB60" w14:textId="5F80688C" w:rsidR="00A252DA" w:rsidRPr="001567D6" w:rsidRDefault="00A252DA" w:rsidP="00EB1E34">
            <w:pPr>
              <w:spacing w:after="0" w:line="240" w:lineRule="auto"/>
              <w:ind w:left="57"/>
              <w:jc w:val="right"/>
              <w:rPr>
                <w:rFonts w:asciiTheme="minorHAnsi" w:hAnsiTheme="minorHAnsi" w:cs="Arial"/>
                <w:sz w:val="20"/>
                <w:szCs w:val="20"/>
              </w:rPr>
            </w:pPr>
          </w:p>
        </w:tc>
        <w:tc>
          <w:tcPr>
            <w:tcW w:w="993" w:type="dxa"/>
            <w:tcBorders>
              <w:top w:val="single" w:sz="4" w:space="0" w:color="auto"/>
              <w:left w:val="single" w:sz="4" w:space="0" w:color="auto"/>
              <w:bottom w:val="single" w:sz="4" w:space="0" w:color="auto"/>
            </w:tcBorders>
            <w:vAlign w:val="center"/>
          </w:tcPr>
          <w:p w14:paraId="7D398107" w14:textId="5C37B785" w:rsidR="00A252DA" w:rsidRPr="001567D6" w:rsidRDefault="00A252DA" w:rsidP="00EB1E34">
            <w:pPr>
              <w:spacing w:after="0" w:line="240" w:lineRule="auto"/>
              <w:ind w:left="57"/>
              <w:jc w:val="center"/>
              <w:rPr>
                <w:rFonts w:asciiTheme="minorHAnsi" w:hAnsiTheme="minorHAnsi" w:cs="Arial"/>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3D3069C9" w14:textId="60886266" w:rsidR="00A252DA" w:rsidRPr="001567D6" w:rsidRDefault="00A252DA" w:rsidP="00EB1E34">
            <w:pPr>
              <w:spacing w:after="0" w:line="240" w:lineRule="auto"/>
              <w:ind w:left="57"/>
              <w:jc w:val="right"/>
              <w:rPr>
                <w:rFonts w:asciiTheme="minorHAnsi" w:hAnsiTheme="minorHAnsi" w:cs="Arial"/>
                <w:sz w:val="20"/>
                <w:szCs w:val="20"/>
              </w:rPr>
            </w:pPr>
          </w:p>
        </w:tc>
      </w:tr>
      <w:tr w:rsidR="00F02D0E" w:rsidRPr="001567D6" w14:paraId="0149FD5D" w14:textId="05570F2D" w:rsidTr="006A40DE">
        <w:trPr>
          <w:cantSplit/>
          <w:trHeight w:val="340"/>
        </w:trPr>
        <w:tc>
          <w:tcPr>
            <w:tcW w:w="856" w:type="dxa"/>
            <w:tcBorders>
              <w:top w:val="single" w:sz="4" w:space="0" w:color="auto"/>
              <w:left w:val="single" w:sz="4" w:space="0" w:color="auto"/>
              <w:bottom w:val="single" w:sz="4" w:space="0" w:color="auto"/>
              <w:right w:val="single" w:sz="4" w:space="0" w:color="auto"/>
            </w:tcBorders>
            <w:vAlign w:val="center"/>
          </w:tcPr>
          <w:p w14:paraId="14AD1966" w14:textId="6B33D146" w:rsidR="00A252DA" w:rsidRPr="001567D6" w:rsidDel="00010985" w:rsidRDefault="00A252DA" w:rsidP="00EB1E34">
            <w:pPr>
              <w:spacing w:after="0" w:line="240" w:lineRule="auto"/>
              <w:jc w:val="center"/>
              <w:rPr>
                <w:rFonts w:asciiTheme="minorHAnsi" w:hAnsiTheme="minorHAnsi"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FB40970" w14:textId="3DF04BB0" w:rsidR="00A252DA" w:rsidRPr="001567D6" w:rsidRDefault="00A252DA" w:rsidP="00EB1E34">
            <w:pPr>
              <w:spacing w:after="0" w:line="240" w:lineRule="auto"/>
              <w:ind w:left="57"/>
              <w:rPr>
                <w:rFonts w:asciiTheme="minorHAnsi" w:hAnsiTheme="minorHAnsi" w:cs="Arial"/>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8DAEE0C" w14:textId="46947016" w:rsidR="00A252DA" w:rsidRPr="001567D6" w:rsidRDefault="00A252DA" w:rsidP="00EB1E34">
            <w:pPr>
              <w:spacing w:after="0" w:line="240" w:lineRule="auto"/>
              <w:jc w:val="center"/>
              <w:rPr>
                <w:rFonts w:asciiTheme="minorHAnsi" w:hAnsiTheme="minorHAnsi" w:cs="Arial"/>
                <w:sz w:val="20"/>
                <w:szCs w:val="20"/>
              </w:rPr>
            </w:pPr>
          </w:p>
        </w:tc>
        <w:tc>
          <w:tcPr>
            <w:tcW w:w="2551" w:type="dxa"/>
            <w:tcBorders>
              <w:top w:val="single" w:sz="4" w:space="0" w:color="auto"/>
              <w:left w:val="single" w:sz="4" w:space="0" w:color="auto"/>
              <w:bottom w:val="single" w:sz="4" w:space="0" w:color="auto"/>
            </w:tcBorders>
            <w:vAlign w:val="center"/>
          </w:tcPr>
          <w:p w14:paraId="11EB0C77" w14:textId="479CCAF7" w:rsidR="00A252DA" w:rsidRPr="001567D6" w:rsidRDefault="00A252DA" w:rsidP="00EB1E34">
            <w:pPr>
              <w:spacing w:after="0" w:line="240" w:lineRule="auto"/>
              <w:ind w:left="57"/>
              <w:rPr>
                <w:rFonts w:asciiTheme="minorHAnsi" w:hAnsiTheme="minorHAnsi" w:cs="Arial"/>
                <w:sz w:val="20"/>
                <w:szCs w:val="20"/>
              </w:rPr>
            </w:pPr>
          </w:p>
        </w:tc>
        <w:tc>
          <w:tcPr>
            <w:tcW w:w="1559" w:type="dxa"/>
            <w:tcBorders>
              <w:top w:val="single" w:sz="4" w:space="0" w:color="auto"/>
              <w:left w:val="single" w:sz="4" w:space="0" w:color="auto"/>
              <w:bottom w:val="single" w:sz="4" w:space="0" w:color="auto"/>
            </w:tcBorders>
            <w:vAlign w:val="center"/>
          </w:tcPr>
          <w:p w14:paraId="4775735C" w14:textId="652350CD" w:rsidR="00A252DA" w:rsidRPr="001567D6" w:rsidRDefault="00A252DA" w:rsidP="00EB1E34">
            <w:pPr>
              <w:spacing w:after="0" w:line="240" w:lineRule="auto"/>
              <w:ind w:left="57"/>
              <w:jc w:val="right"/>
              <w:rPr>
                <w:rFonts w:asciiTheme="minorHAnsi" w:hAnsiTheme="minorHAnsi" w:cs="Arial"/>
                <w:sz w:val="20"/>
                <w:szCs w:val="20"/>
              </w:rPr>
            </w:pPr>
          </w:p>
        </w:tc>
        <w:tc>
          <w:tcPr>
            <w:tcW w:w="993" w:type="dxa"/>
            <w:tcBorders>
              <w:top w:val="single" w:sz="4" w:space="0" w:color="auto"/>
              <w:left w:val="single" w:sz="4" w:space="0" w:color="auto"/>
              <w:bottom w:val="single" w:sz="4" w:space="0" w:color="auto"/>
            </w:tcBorders>
            <w:vAlign w:val="center"/>
          </w:tcPr>
          <w:p w14:paraId="07C2F4EB" w14:textId="16DFB7F8" w:rsidR="00A252DA" w:rsidRPr="001567D6" w:rsidRDefault="00A252DA" w:rsidP="00EB1E34">
            <w:pPr>
              <w:spacing w:after="0" w:line="240" w:lineRule="auto"/>
              <w:ind w:left="57"/>
              <w:jc w:val="center"/>
              <w:rPr>
                <w:rFonts w:asciiTheme="minorHAnsi" w:hAnsiTheme="minorHAnsi" w:cs="Arial"/>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77EDEBF0" w14:textId="1FA1635D" w:rsidR="00A252DA" w:rsidRPr="001567D6" w:rsidRDefault="00A252DA" w:rsidP="00EB1E34">
            <w:pPr>
              <w:spacing w:after="0" w:line="240" w:lineRule="auto"/>
              <w:ind w:left="57"/>
              <w:jc w:val="right"/>
              <w:rPr>
                <w:rFonts w:asciiTheme="minorHAnsi" w:hAnsiTheme="minorHAnsi" w:cs="Arial"/>
                <w:sz w:val="20"/>
                <w:szCs w:val="20"/>
              </w:rPr>
            </w:pPr>
          </w:p>
        </w:tc>
      </w:tr>
      <w:tr w:rsidR="004D396F" w:rsidRPr="001567D6" w14:paraId="2CB14B1D" w14:textId="77777777" w:rsidTr="006A40DE">
        <w:trPr>
          <w:cantSplit/>
          <w:trHeight w:val="340"/>
        </w:trPr>
        <w:tc>
          <w:tcPr>
            <w:tcW w:w="856" w:type="dxa"/>
            <w:tcBorders>
              <w:top w:val="single" w:sz="4" w:space="0" w:color="auto"/>
              <w:left w:val="single" w:sz="4" w:space="0" w:color="auto"/>
              <w:bottom w:val="single" w:sz="4" w:space="0" w:color="auto"/>
              <w:right w:val="single" w:sz="4" w:space="0" w:color="auto"/>
            </w:tcBorders>
            <w:vAlign w:val="center"/>
          </w:tcPr>
          <w:p w14:paraId="3A4F6946" w14:textId="77777777" w:rsidR="004D396F" w:rsidRPr="001567D6" w:rsidDel="004D396F" w:rsidRDefault="004D396F" w:rsidP="00EB1E34">
            <w:pPr>
              <w:spacing w:after="0" w:line="240" w:lineRule="auto"/>
              <w:jc w:val="center"/>
              <w:rPr>
                <w:rFonts w:asciiTheme="minorHAnsi" w:hAnsiTheme="minorHAnsi"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3866B0A" w14:textId="77777777" w:rsidR="004D396F" w:rsidRPr="001567D6" w:rsidDel="004D396F" w:rsidRDefault="004D396F" w:rsidP="00EB1E34">
            <w:pPr>
              <w:spacing w:after="0" w:line="240" w:lineRule="auto"/>
              <w:ind w:left="57"/>
              <w:rPr>
                <w:rFonts w:asciiTheme="minorHAnsi" w:hAnsiTheme="minorHAnsi" w:cs="Arial"/>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6C5127C" w14:textId="77777777" w:rsidR="004D396F" w:rsidRPr="001567D6" w:rsidDel="004D396F" w:rsidRDefault="004D396F" w:rsidP="00EB1E34">
            <w:pPr>
              <w:spacing w:after="0" w:line="240" w:lineRule="auto"/>
              <w:jc w:val="center"/>
              <w:rPr>
                <w:rFonts w:asciiTheme="minorHAnsi" w:hAnsiTheme="minorHAnsi" w:cs="Arial"/>
                <w:sz w:val="20"/>
                <w:szCs w:val="20"/>
              </w:rPr>
            </w:pPr>
          </w:p>
        </w:tc>
        <w:tc>
          <w:tcPr>
            <w:tcW w:w="2551" w:type="dxa"/>
            <w:tcBorders>
              <w:top w:val="single" w:sz="4" w:space="0" w:color="auto"/>
              <w:left w:val="single" w:sz="4" w:space="0" w:color="auto"/>
              <w:bottom w:val="single" w:sz="4" w:space="0" w:color="auto"/>
            </w:tcBorders>
            <w:vAlign w:val="center"/>
          </w:tcPr>
          <w:p w14:paraId="7162ED32" w14:textId="77777777" w:rsidR="004D396F" w:rsidRPr="001567D6" w:rsidDel="004D396F" w:rsidRDefault="004D396F" w:rsidP="00EB1E34">
            <w:pPr>
              <w:spacing w:after="0" w:line="240" w:lineRule="auto"/>
              <w:ind w:left="57"/>
              <w:rPr>
                <w:rFonts w:asciiTheme="minorHAnsi" w:hAnsiTheme="minorHAnsi" w:cs="Arial"/>
                <w:sz w:val="20"/>
                <w:szCs w:val="20"/>
              </w:rPr>
            </w:pPr>
          </w:p>
        </w:tc>
        <w:tc>
          <w:tcPr>
            <w:tcW w:w="1559" w:type="dxa"/>
            <w:tcBorders>
              <w:top w:val="single" w:sz="4" w:space="0" w:color="auto"/>
              <w:left w:val="single" w:sz="4" w:space="0" w:color="auto"/>
              <w:bottom w:val="single" w:sz="4" w:space="0" w:color="auto"/>
            </w:tcBorders>
            <w:vAlign w:val="center"/>
          </w:tcPr>
          <w:p w14:paraId="7B32824F" w14:textId="77777777" w:rsidR="004D396F" w:rsidRPr="001567D6" w:rsidDel="004D396F" w:rsidRDefault="004D396F" w:rsidP="00EB1E34">
            <w:pPr>
              <w:spacing w:after="0" w:line="240" w:lineRule="auto"/>
              <w:ind w:left="57"/>
              <w:jc w:val="right"/>
              <w:rPr>
                <w:rFonts w:asciiTheme="minorHAnsi" w:hAnsiTheme="minorHAnsi" w:cs="Arial"/>
                <w:sz w:val="20"/>
                <w:szCs w:val="20"/>
              </w:rPr>
            </w:pPr>
          </w:p>
        </w:tc>
        <w:tc>
          <w:tcPr>
            <w:tcW w:w="993" w:type="dxa"/>
            <w:tcBorders>
              <w:top w:val="single" w:sz="4" w:space="0" w:color="auto"/>
              <w:left w:val="single" w:sz="4" w:space="0" w:color="auto"/>
              <w:bottom w:val="single" w:sz="4" w:space="0" w:color="auto"/>
            </w:tcBorders>
            <w:vAlign w:val="center"/>
          </w:tcPr>
          <w:p w14:paraId="5BBE074F" w14:textId="77777777" w:rsidR="004D396F" w:rsidRPr="001567D6" w:rsidDel="004D396F" w:rsidRDefault="004D396F" w:rsidP="00EB1E34">
            <w:pPr>
              <w:spacing w:after="0" w:line="240" w:lineRule="auto"/>
              <w:ind w:left="57"/>
              <w:jc w:val="center"/>
              <w:rPr>
                <w:rFonts w:asciiTheme="minorHAnsi" w:hAnsiTheme="minorHAnsi" w:cs="Arial"/>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242B5038" w14:textId="77777777" w:rsidR="004D396F" w:rsidRPr="001567D6" w:rsidDel="004D396F" w:rsidRDefault="004D396F" w:rsidP="00EB1E34">
            <w:pPr>
              <w:spacing w:after="0" w:line="240" w:lineRule="auto"/>
              <w:ind w:left="57"/>
              <w:jc w:val="right"/>
              <w:rPr>
                <w:rFonts w:asciiTheme="minorHAnsi" w:hAnsiTheme="minorHAnsi" w:cs="Arial"/>
                <w:sz w:val="20"/>
                <w:szCs w:val="20"/>
              </w:rPr>
            </w:pPr>
          </w:p>
        </w:tc>
      </w:tr>
      <w:tr w:rsidR="004D396F" w:rsidRPr="001567D6" w14:paraId="7E151513" w14:textId="77777777" w:rsidTr="006A40DE">
        <w:trPr>
          <w:cantSplit/>
          <w:trHeight w:val="340"/>
        </w:trPr>
        <w:tc>
          <w:tcPr>
            <w:tcW w:w="856" w:type="dxa"/>
            <w:tcBorders>
              <w:top w:val="single" w:sz="4" w:space="0" w:color="auto"/>
              <w:left w:val="single" w:sz="4" w:space="0" w:color="auto"/>
              <w:bottom w:val="single" w:sz="4" w:space="0" w:color="auto"/>
              <w:right w:val="single" w:sz="4" w:space="0" w:color="auto"/>
            </w:tcBorders>
            <w:vAlign w:val="center"/>
          </w:tcPr>
          <w:p w14:paraId="1BFACA59" w14:textId="77777777" w:rsidR="004D396F" w:rsidRPr="001567D6" w:rsidDel="004D396F" w:rsidRDefault="004D396F" w:rsidP="00EB1E34">
            <w:pPr>
              <w:spacing w:after="0" w:line="240" w:lineRule="auto"/>
              <w:jc w:val="center"/>
              <w:rPr>
                <w:rFonts w:asciiTheme="minorHAnsi" w:hAnsiTheme="minorHAnsi"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F318A00" w14:textId="77777777" w:rsidR="004D396F" w:rsidRPr="001567D6" w:rsidDel="004D396F" w:rsidRDefault="004D396F" w:rsidP="00EB1E34">
            <w:pPr>
              <w:spacing w:after="0" w:line="240" w:lineRule="auto"/>
              <w:ind w:left="57"/>
              <w:rPr>
                <w:rFonts w:asciiTheme="minorHAnsi" w:hAnsiTheme="minorHAnsi" w:cs="Arial"/>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A8821C1" w14:textId="77777777" w:rsidR="004D396F" w:rsidRPr="001567D6" w:rsidDel="004D396F" w:rsidRDefault="004D396F" w:rsidP="00EB1E34">
            <w:pPr>
              <w:spacing w:after="0" w:line="240" w:lineRule="auto"/>
              <w:jc w:val="center"/>
              <w:rPr>
                <w:rFonts w:asciiTheme="minorHAnsi" w:hAnsiTheme="minorHAnsi" w:cs="Arial"/>
                <w:sz w:val="20"/>
                <w:szCs w:val="20"/>
              </w:rPr>
            </w:pPr>
          </w:p>
        </w:tc>
        <w:tc>
          <w:tcPr>
            <w:tcW w:w="2551" w:type="dxa"/>
            <w:tcBorders>
              <w:top w:val="single" w:sz="4" w:space="0" w:color="auto"/>
              <w:left w:val="single" w:sz="4" w:space="0" w:color="auto"/>
              <w:bottom w:val="single" w:sz="4" w:space="0" w:color="auto"/>
            </w:tcBorders>
            <w:vAlign w:val="center"/>
          </w:tcPr>
          <w:p w14:paraId="4383B76A" w14:textId="77777777" w:rsidR="004D396F" w:rsidRPr="001567D6" w:rsidDel="004D396F" w:rsidRDefault="004D396F" w:rsidP="00EB1E34">
            <w:pPr>
              <w:spacing w:after="0" w:line="240" w:lineRule="auto"/>
              <w:ind w:left="57"/>
              <w:rPr>
                <w:rFonts w:asciiTheme="minorHAnsi" w:hAnsiTheme="minorHAnsi" w:cs="Arial"/>
                <w:sz w:val="20"/>
                <w:szCs w:val="20"/>
              </w:rPr>
            </w:pPr>
          </w:p>
        </w:tc>
        <w:tc>
          <w:tcPr>
            <w:tcW w:w="1559" w:type="dxa"/>
            <w:tcBorders>
              <w:top w:val="single" w:sz="4" w:space="0" w:color="auto"/>
              <w:left w:val="single" w:sz="4" w:space="0" w:color="auto"/>
              <w:bottom w:val="single" w:sz="4" w:space="0" w:color="auto"/>
            </w:tcBorders>
            <w:vAlign w:val="center"/>
          </w:tcPr>
          <w:p w14:paraId="2F20303B" w14:textId="77777777" w:rsidR="004D396F" w:rsidRPr="001567D6" w:rsidDel="004D396F" w:rsidRDefault="004D396F" w:rsidP="00EB1E34">
            <w:pPr>
              <w:spacing w:after="0" w:line="240" w:lineRule="auto"/>
              <w:ind w:left="57"/>
              <w:jc w:val="right"/>
              <w:rPr>
                <w:rFonts w:asciiTheme="minorHAnsi" w:hAnsiTheme="minorHAnsi" w:cs="Arial"/>
                <w:sz w:val="20"/>
                <w:szCs w:val="20"/>
              </w:rPr>
            </w:pPr>
          </w:p>
        </w:tc>
        <w:tc>
          <w:tcPr>
            <w:tcW w:w="993" w:type="dxa"/>
            <w:tcBorders>
              <w:top w:val="single" w:sz="4" w:space="0" w:color="auto"/>
              <w:left w:val="single" w:sz="4" w:space="0" w:color="auto"/>
              <w:bottom w:val="single" w:sz="4" w:space="0" w:color="auto"/>
            </w:tcBorders>
            <w:vAlign w:val="center"/>
          </w:tcPr>
          <w:p w14:paraId="00E70F4B" w14:textId="77777777" w:rsidR="004D396F" w:rsidRPr="001567D6" w:rsidDel="004D396F" w:rsidRDefault="004D396F" w:rsidP="00EB1E34">
            <w:pPr>
              <w:spacing w:after="0" w:line="240" w:lineRule="auto"/>
              <w:ind w:left="57"/>
              <w:jc w:val="center"/>
              <w:rPr>
                <w:rFonts w:asciiTheme="minorHAnsi" w:hAnsiTheme="minorHAnsi" w:cs="Arial"/>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3B426B24" w14:textId="77777777" w:rsidR="004D396F" w:rsidRPr="001567D6" w:rsidDel="004D396F" w:rsidRDefault="004D396F" w:rsidP="00EB1E34">
            <w:pPr>
              <w:spacing w:after="0" w:line="240" w:lineRule="auto"/>
              <w:ind w:left="57"/>
              <w:jc w:val="right"/>
              <w:rPr>
                <w:rFonts w:asciiTheme="minorHAnsi" w:hAnsiTheme="minorHAnsi" w:cs="Arial"/>
                <w:sz w:val="20"/>
                <w:szCs w:val="20"/>
              </w:rPr>
            </w:pPr>
          </w:p>
        </w:tc>
      </w:tr>
      <w:tr w:rsidR="00F02D0E" w:rsidRPr="001567D6" w14:paraId="656586F1" w14:textId="7D815809" w:rsidTr="006A40DE">
        <w:trPr>
          <w:cantSplit/>
          <w:trHeight w:val="340"/>
        </w:trPr>
        <w:tc>
          <w:tcPr>
            <w:tcW w:w="856" w:type="dxa"/>
            <w:tcBorders>
              <w:top w:val="single" w:sz="4" w:space="0" w:color="auto"/>
              <w:left w:val="single" w:sz="4" w:space="0" w:color="auto"/>
              <w:bottom w:val="single" w:sz="4" w:space="0" w:color="auto"/>
              <w:right w:val="single" w:sz="4" w:space="0" w:color="auto"/>
            </w:tcBorders>
            <w:vAlign w:val="center"/>
          </w:tcPr>
          <w:p w14:paraId="0E897AE2" w14:textId="0D6D9817" w:rsidR="00A252DA" w:rsidRPr="001567D6" w:rsidDel="00010985" w:rsidRDefault="00A252DA" w:rsidP="00EB1E34">
            <w:pPr>
              <w:spacing w:after="0" w:line="240" w:lineRule="auto"/>
              <w:jc w:val="center"/>
              <w:rPr>
                <w:rFonts w:asciiTheme="minorHAnsi" w:hAnsiTheme="minorHAnsi"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B3BD604" w14:textId="407071C3" w:rsidR="00A252DA" w:rsidRPr="001567D6" w:rsidRDefault="00A252DA" w:rsidP="00EB1E34">
            <w:pPr>
              <w:spacing w:after="0" w:line="240" w:lineRule="auto"/>
              <w:ind w:left="57"/>
              <w:rPr>
                <w:rFonts w:asciiTheme="minorHAnsi" w:hAnsiTheme="minorHAnsi" w:cs="Arial"/>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18E3959" w14:textId="34C923A7" w:rsidR="00A252DA" w:rsidRPr="001567D6" w:rsidRDefault="00A252DA" w:rsidP="00EB1E34">
            <w:pPr>
              <w:spacing w:after="0" w:line="240" w:lineRule="auto"/>
              <w:jc w:val="center"/>
              <w:rPr>
                <w:rFonts w:asciiTheme="minorHAnsi" w:hAnsiTheme="minorHAnsi" w:cs="Arial"/>
                <w:sz w:val="20"/>
                <w:szCs w:val="20"/>
              </w:rPr>
            </w:pPr>
          </w:p>
        </w:tc>
        <w:tc>
          <w:tcPr>
            <w:tcW w:w="2551" w:type="dxa"/>
            <w:tcBorders>
              <w:top w:val="single" w:sz="4" w:space="0" w:color="auto"/>
              <w:left w:val="single" w:sz="4" w:space="0" w:color="auto"/>
              <w:bottom w:val="single" w:sz="4" w:space="0" w:color="auto"/>
            </w:tcBorders>
            <w:vAlign w:val="center"/>
          </w:tcPr>
          <w:p w14:paraId="583ADE0D" w14:textId="23698108" w:rsidR="00A252DA" w:rsidRPr="001567D6" w:rsidRDefault="00A252DA" w:rsidP="00EB1E34">
            <w:pPr>
              <w:spacing w:after="0" w:line="240" w:lineRule="auto"/>
              <w:ind w:left="57"/>
              <w:rPr>
                <w:rFonts w:asciiTheme="minorHAnsi" w:hAnsiTheme="minorHAnsi" w:cs="Arial"/>
                <w:sz w:val="20"/>
                <w:szCs w:val="20"/>
              </w:rPr>
            </w:pPr>
          </w:p>
        </w:tc>
        <w:tc>
          <w:tcPr>
            <w:tcW w:w="1559" w:type="dxa"/>
            <w:tcBorders>
              <w:top w:val="single" w:sz="4" w:space="0" w:color="auto"/>
              <w:left w:val="single" w:sz="4" w:space="0" w:color="auto"/>
              <w:bottom w:val="single" w:sz="4" w:space="0" w:color="auto"/>
            </w:tcBorders>
            <w:vAlign w:val="center"/>
          </w:tcPr>
          <w:p w14:paraId="06EED430" w14:textId="2187CEB3" w:rsidR="00A252DA" w:rsidRPr="001567D6" w:rsidRDefault="00A252DA" w:rsidP="00EB1E34">
            <w:pPr>
              <w:spacing w:after="0" w:line="240" w:lineRule="auto"/>
              <w:ind w:left="57"/>
              <w:jc w:val="right"/>
              <w:rPr>
                <w:rFonts w:asciiTheme="minorHAnsi" w:hAnsiTheme="minorHAnsi" w:cs="Arial"/>
                <w:sz w:val="20"/>
                <w:szCs w:val="20"/>
              </w:rPr>
            </w:pPr>
          </w:p>
        </w:tc>
        <w:tc>
          <w:tcPr>
            <w:tcW w:w="993" w:type="dxa"/>
            <w:tcBorders>
              <w:top w:val="single" w:sz="4" w:space="0" w:color="auto"/>
              <w:left w:val="single" w:sz="4" w:space="0" w:color="auto"/>
              <w:bottom w:val="single" w:sz="4" w:space="0" w:color="auto"/>
            </w:tcBorders>
            <w:vAlign w:val="center"/>
          </w:tcPr>
          <w:p w14:paraId="2902DDF7" w14:textId="721164BE" w:rsidR="00A252DA" w:rsidRPr="001567D6" w:rsidRDefault="00A252DA" w:rsidP="00EB1E34">
            <w:pPr>
              <w:spacing w:after="0" w:line="240" w:lineRule="auto"/>
              <w:ind w:left="57"/>
              <w:jc w:val="center"/>
              <w:rPr>
                <w:rFonts w:asciiTheme="minorHAnsi" w:hAnsiTheme="minorHAnsi" w:cs="Arial"/>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661B493A" w14:textId="2052C450" w:rsidR="00A252DA" w:rsidRPr="001567D6" w:rsidRDefault="00A252DA" w:rsidP="00EB1E34">
            <w:pPr>
              <w:spacing w:after="0" w:line="240" w:lineRule="auto"/>
              <w:ind w:left="57"/>
              <w:jc w:val="right"/>
              <w:rPr>
                <w:rFonts w:asciiTheme="minorHAnsi" w:hAnsiTheme="minorHAnsi" w:cs="Arial"/>
                <w:sz w:val="20"/>
                <w:szCs w:val="20"/>
              </w:rPr>
            </w:pPr>
          </w:p>
        </w:tc>
      </w:tr>
      <w:tr w:rsidR="00522AE6" w:rsidRPr="001567D6" w14:paraId="6DE14ADC" w14:textId="77777777" w:rsidTr="006A40DE">
        <w:trPr>
          <w:cantSplit/>
          <w:trHeight w:val="340"/>
        </w:trPr>
        <w:tc>
          <w:tcPr>
            <w:tcW w:w="6384" w:type="dxa"/>
            <w:gridSpan w:val="4"/>
            <w:tcBorders>
              <w:top w:val="single" w:sz="4" w:space="0" w:color="auto"/>
              <w:left w:val="single" w:sz="4" w:space="0" w:color="auto"/>
              <w:bottom w:val="single" w:sz="4" w:space="0" w:color="auto"/>
            </w:tcBorders>
            <w:vAlign w:val="center"/>
          </w:tcPr>
          <w:p w14:paraId="6E97F482" w14:textId="2241EB22" w:rsidR="00522AE6" w:rsidRPr="001567D6" w:rsidRDefault="00522AE6" w:rsidP="00EB1E34">
            <w:pPr>
              <w:spacing w:after="0" w:line="240" w:lineRule="auto"/>
              <w:ind w:left="57"/>
              <w:rPr>
                <w:rFonts w:asciiTheme="minorHAnsi" w:hAnsiTheme="minorHAnsi" w:cs="Arial"/>
                <w:sz w:val="20"/>
                <w:szCs w:val="20"/>
              </w:rPr>
            </w:pPr>
            <w:r w:rsidRPr="001567D6">
              <w:rPr>
                <w:rFonts w:cstheme="minorHAnsi"/>
                <w:sz w:val="20"/>
                <w:szCs w:val="20"/>
              </w:rPr>
              <w:t>Cen</w:t>
            </w:r>
            <w:r w:rsidR="004D396F" w:rsidRPr="001567D6">
              <w:rPr>
                <w:rFonts w:cstheme="minorHAnsi"/>
                <w:sz w:val="20"/>
                <w:szCs w:val="20"/>
              </w:rPr>
              <w:t>a</w:t>
            </w:r>
            <w:r w:rsidRPr="001567D6">
              <w:rPr>
                <w:rFonts w:cstheme="minorHAnsi"/>
                <w:sz w:val="20"/>
                <w:szCs w:val="20"/>
              </w:rPr>
              <w:t xml:space="preserve"> za instruktáž personálu podle zákona č. 268/2014 Sb., o zdravotních prostředcích, v platném znění</w:t>
            </w:r>
          </w:p>
        </w:tc>
        <w:tc>
          <w:tcPr>
            <w:tcW w:w="1559" w:type="dxa"/>
            <w:tcBorders>
              <w:top w:val="single" w:sz="4" w:space="0" w:color="auto"/>
              <w:left w:val="single" w:sz="4" w:space="0" w:color="auto"/>
              <w:bottom w:val="single" w:sz="4" w:space="0" w:color="auto"/>
            </w:tcBorders>
            <w:vAlign w:val="center"/>
          </w:tcPr>
          <w:p w14:paraId="568C04E7" w14:textId="77777777" w:rsidR="00522AE6" w:rsidRPr="001567D6" w:rsidRDefault="00522AE6" w:rsidP="00EB1E34">
            <w:pPr>
              <w:spacing w:after="0" w:line="240" w:lineRule="auto"/>
              <w:ind w:left="57"/>
              <w:jc w:val="right"/>
              <w:rPr>
                <w:rFonts w:asciiTheme="minorHAnsi" w:hAnsiTheme="minorHAnsi" w:cs="Arial"/>
                <w:sz w:val="20"/>
                <w:szCs w:val="20"/>
              </w:rPr>
            </w:pPr>
          </w:p>
        </w:tc>
        <w:tc>
          <w:tcPr>
            <w:tcW w:w="993" w:type="dxa"/>
            <w:tcBorders>
              <w:top w:val="single" w:sz="4" w:space="0" w:color="auto"/>
              <w:left w:val="single" w:sz="4" w:space="0" w:color="auto"/>
              <w:bottom w:val="single" w:sz="4" w:space="0" w:color="auto"/>
            </w:tcBorders>
            <w:vAlign w:val="center"/>
          </w:tcPr>
          <w:p w14:paraId="54A4FE7D" w14:textId="77777777" w:rsidR="00522AE6" w:rsidRPr="001567D6" w:rsidRDefault="00522AE6" w:rsidP="00EB1E34">
            <w:pPr>
              <w:spacing w:after="0" w:line="240" w:lineRule="auto"/>
              <w:ind w:left="57"/>
              <w:jc w:val="center"/>
              <w:rPr>
                <w:rFonts w:asciiTheme="minorHAnsi" w:hAnsiTheme="minorHAnsi" w:cs="Arial"/>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58C3E2D1" w14:textId="77777777" w:rsidR="00522AE6" w:rsidRPr="001567D6" w:rsidRDefault="00522AE6" w:rsidP="00EB1E34">
            <w:pPr>
              <w:spacing w:after="0" w:line="240" w:lineRule="auto"/>
              <w:ind w:left="57"/>
              <w:jc w:val="right"/>
              <w:rPr>
                <w:rFonts w:asciiTheme="minorHAnsi" w:hAnsiTheme="minorHAnsi" w:cs="Arial"/>
                <w:sz w:val="20"/>
                <w:szCs w:val="20"/>
              </w:rPr>
            </w:pPr>
          </w:p>
        </w:tc>
      </w:tr>
      <w:tr w:rsidR="00A252DA" w:rsidRPr="001567D6" w14:paraId="7C2B9455" w14:textId="77777777" w:rsidTr="006A40DE">
        <w:trPr>
          <w:cantSplit/>
          <w:trHeight w:val="340"/>
        </w:trPr>
        <w:tc>
          <w:tcPr>
            <w:tcW w:w="6384" w:type="dxa"/>
            <w:gridSpan w:val="4"/>
            <w:tcBorders>
              <w:top w:val="single" w:sz="4" w:space="0" w:color="auto"/>
              <w:left w:val="single" w:sz="4" w:space="0" w:color="auto"/>
              <w:bottom w:val="single" w:sz="4" w:space="0" w:color="auto"/>
            </w:tcBorders>
            <w:vAlign w:val="center"/>
          </w:tcPr>
          <w:p w14:paraId="13444AB7" w14:textId="3B024F0E" w:rsidR="00A252DA" w:rsidRPr="001567D6" w:rsidRDefault="00A252DA" w:rsidP="00EB1E34">
            <w:pPr>
              <w:spacing w:after="0" w:line="240" w:lineRule="auto"/>
              <w:ind w:left="57"/>
              <w:rPr>
                <w:rFonts w:asciiTheme="minorHAnsi" w:hAnsiTheme="minorHAnsi" w:cs="Arial"/>
                <w:b/>
                <w:sz w:val="20"/>
                <w:szCs w:val="20"/>
              </w:rPr>
            </w:pPr>
            <w:r w:rsidRPr="001567D6">
              <w:rPr>
                <w:rFonts w:asciiTheme="minorHAnsi" w:hAnsiTheme="minorHAnsi" w:cs="Arial"/>
                <w:b/>
                <w:sz w:val="20"/>
                <w:szCs w:val="20"/>
              </w:rPr>
              <w:t>Celková nabídková cena v Kč</w:t>
            </w:r>
          </w:p>
        </w:tc>
        <w:tc>
          <w:tcPr>
            <w:tcW w:w="1559" w:type="dxa"/>
            <w:tcBorders>
              <w:top w:val="single" w:sz="4" w:space="0" w:color="auto"/>
              <w:left w:val="single" w:sz="4" w:space="0" w:color="auto"/>
              <w:bottom w:val="single" w:sz="4" w:space="0" w:color="auto"/>
            </w:tcBorders>
            <w:vAlign w:val="center"/>
          </w:tcPr>
          <w:p w14:paraId="3DF31643" w14:textId="55E6486C" w:rsidR="00A252DA" w:rsidRPr="001567D6" w:rsidRDefault="00A252DA" w:rsidP="00EB1E34">
            <w:pPr>
              <w:spacing w:after="0" w:line="240" w:lineRule="auto"/>
              <w:ind w:left="57"/>
              <w:jc w:val="right"/>
              <w:rPr>
                <w:rFonts w:asciiTheme="minorHAnsi" w:hAnsiTheme="minorHAnsi" w:cs="Arial"/>
                <w:sz w:val="20"/>
                <w:szCs w:val="20"/>
              </w:rPr>
            </w:pPr>
          </w:p>
        </w:tc>
        <w:tc>
          <w:tcPr>
            <w:tcW w:w="993" w:type="dxa"/>
            <w:tcBorders>
              <w:top w:val="single" w:sz="4" w:space="0" w:color="auto"/>
              <w:left w:val="single" w:sz="4" w:space="0" w:color="auto"/>
              <w:bottom w:val="single" w:sz="4" w:space="0" w:color="auto"/>
            </w:tcBorders>
            <w:vAlign w:val="center"/>
          </w:tcPr>
          <w:p w14:paraId="31A9E2A1" w14:textId="7E75459A" w:rsidR="00A252DA" w:rsidRPr="001567D6" w:rsidRDefault="00A252DA" w:rsidP="00EB1E34">
            <w:pPr>
              <w:spacing w:after="0" w:line="240" w:lineRule="auto"/>
              <w:ind w:left="57"/>
              <w:jc w:val="center"/>
              <w:rPr>
                <w:rFonts w:asciiTheme="minorHAnsi" w:hAnsiTheme="minorHAnsi" w:cs="Arial"/>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5D680F9B" w14:textId="73FC1423" w:rsidR="00A252DA" w:rsidRPr="001567D6" w:rsidRDefault="00A252DA" w:rsidP="00EB1E34">
            <w:pPr>
              <w:spacing w:after="0" w:line="240" w:lineRule="auto"/>
              <w:ind w:left="57"/>
              <w:jc w:val="right"/>
              <w:rPr>
                <w:rFonts w:asciiTheme="minorHAnsi" w:hAnsiTheme="minorHAnsi" w:cs="Arial"/>
                <w:sz w:val="20"/>
                <w:szCs w:val="20"/>
              </w:rPr>
            </w:pPr>
          </w:p>
        </w:tc>
      </w:tr>
    </w:tbl>
    <w:p w14:paraId="5BFE7969" w14:textId="77777777" w:rsidR="00074468" w:rsidRPr="001567D6" w:rsidRDefault="00074468" w:rsidP="00EB1E34">
      <w:pPr>
        <w:pStyle w:val="Zkladntext2"/>
        <w:spacing w:after="0" w:line="240" w:lineRule="auto"/>
        <w:rPr>
          <w:rFonts w:asciiTheme="minorHAnsi" w:hAnsiTheme="minorHAnsi"/>
          <w:sz w:val="22"/>
          <w:szCs w:val="22"/>
        </w:rPr>
      </w:pPr>
    </w:p>
    <w:p w14:paraId="3EABE871" w14:textId="77777777" w:rsidR="00F658E8" w:rsidRPr="001567D6" w:rsidRDefault="00F658E8" w:rsidP="00EB1E34">
      <w:pPr>
        <w:pStyle w:val="Zkladntext2"/>
        <w:spacing w:after="0" w:line="240" w:lineRule="auto"/>
        <w:rPr>
          <w:rFonts w:asciiTheme="minorHAnsi" w:hAnsiTheme="minorHAnsi" w:cstheme="minorHAnsi"/>
          <w:b/>
          <w:sz w:val="22"/>
          <w:szCs w:val="22"/>
        </w:rPr>
      </w:pPr>
    </w:p>
    <w:p w14:paraId="746E25E9" w14:textId="77777777" w:rsidR="00F658E8" w:rsidRPr="001567D6" w:rsidRDefault="00F658E8" w:rsidP="00EB1E34">
      <w:pPr>
        <w:autoSpaceDE w:val="0"/>
        <w:autoSpaceDN w:val="0"/>
        <w:adjustRightInd w:val="0"/>
        <w:spacing w:after="0" w:line="240" w:lineRule="auto"/>
        <w:jc w:val="both"/>
        <w:rPr>
          <w:rFonts w:asciiTheme="minorHAnsi" w:hAnsiTheme="minorHAnsi" w:cstheme="minorHAnsi"/>
          <w:b/>
        </w:rPr>
      </w:pPr>
      <w:r w:rsidRPr="001567D6">
        <w:rPr>
          <w:rFonts w:asciiTheme="minorHAnsi" w:hAnsiTheme="minorHAnsi" w:cstheme="minorHAnsi"/>
          <w:b/>
        </w:rPr>
        <w:t>Příloha č. 2 - „Technické požadavky“</w:t>
      </w:r>
    </w:p>
    <w:p w14:paraId="3297D67A" w14:textId="6EAE3DEA" w:rsidR="00F658E8" w:rsidRPr="001567D6" w:rsidRDefault="00F658E8" w:rsidP="00EB1E34">
      <w:pPr>
        <w:pStyle w:val="Bezmezer"/>
        <w:jc w:val="both"/>
        <w:rPr>
          <w:i/>
        </w:rPr>
      </w:pPr>
      <w:r w:rsidRPr="001567D6">
        <w:rPr>
          <w:i/>
        </w:rPr>
        <w:t xml:space="preserve">(Vyplněná příloha č. 2 zadávací dokumentace „Technické požadavky“ </w:t>
      </w:r>
      <w:r w:rsidR="00773A47" w:rsidRPr="001567D6">
        <w:rPr>
          <w:i/>
        </w:rPr>
        <w:t>předložen</w:t>
      </w:r>
      <w:r w:rsidR="00CF6946" w:rsidRPr="001567D6">
        <w:rPr>
          <w:i/>
        </w:rPr>
        <w:t>á</w:t>
      </w:r>
      <w:r w:rsidR="00773A47" w:rsidRPr="001567D6">
        <w:rPr>
          <w:i/>
        </w:rPr>
        <w:t xml:space="preserve"> v nabídce prodávajícího </w:t>
      </w:r>
      <w:r w:rsidRPr="001567D6">
        <w:rPr>
          <w:i/>
        </w:rPr>
        <w:t>bude doplněno dle nabídky vybraného dodavatele)</w:t>
      </w:r>
    </w:p>
    <w:p w14:paraId="3FF8B432" w14:textId="77777777" w:rsidR="006B7634" w:rsidRPr="001567D6" w:rsidRDefault="006B7634" w:rsidP="00EB1E34">
      <w:pPr>
        <w:pStyle w:val="Bezmezer"/>
        <w:jc w:val="both"/>
        <w:rPr>
          <w:i/>
        </w:rPr>
      </w:pPr>
    </w:p>
    <w:p w14:paraId="4325B8EE" w14:textId="77777777" w:rsidR="006B7634" w:rsidRPr="001567D6" w:rsidRDefault="006B7634" w:rsidP="00EB1E34">
      <w:pPr>
        <w:pStyle w:val="Bezmezer"/>
        <w:jc w:val="both"/>
      </w:pPr>
    </w:p>
    <w:p w14:paraId="25756E03" w14:textId="77777777" w:rsidR="006B7634" w:rsidRPr="001567D6" w:rsidRDefault="006B7634" w:rsidP="00EB1E34">
      <w:pPr>
        <w:autoSpaceDE w:val="0"/>
        <w:autoSpaceDN w:val="0"/>
        <w:adjustRightInd w:val="0"/>
        <w:spacing w:after="0" w:line="240" w:lineRule="auto"/>
        <w:jc w:val="both"/>
        <w:rPr>
          <w:rFonts w:asciiTheme="minorHAnsi" w:hAnsiTheme="minorHAnsi" w:cstheme="minorHAnsi"/>
          <w:b/>
        </w:rPr>
      </w:pPr>
      <w:r w:rsidRPr="001567D6">
        <w:rPr>
          <w:rFonts w:asciiTheme="minorHAnsi" w:hAnsiTheme="minorHAnsi" w:cstheme="minorHAnsi"/>
          <w:b/>
        </w:rPr>
        <w:t>Příloha č. 3 - „Technická specifikace“</w:t>
      </w:r>
    </w:p>
    <w:p w14:paraId="3B43D6AF" w14:textId="61AE2219" w:rsidR="006B7634" w:rsidRPr="001567D6" w:rsidRDefault="006B7634" w:rsidP="00EB1E34">
      <w:pPr>
        <w:pStyle w:val="Bezmezer"/>
        <w:jc w:val="both"/>
        <w:rPr>
          <w:i/>
        </w:rPr>
      </w:pPr>
      <w:r w:rsidRPr="001567D6">
        <w:rPr>
          <w:i/>
        </w:rPr>
        <w:t>(</w:t>
      </w:r>
      <w:proofErr w:type="gramStart"/>
      <w:r w:rsidRPr="001567D6">
        <w:rPr>
          <w:i/>
        </w:rPr>
        <w:t>Obsahuje</w:t>
      </w:r>
      <w:proofErr w:type="gramEnd"/>
      <w:r w:rsidRPr="001567D6">
        <w:rPr>
          <w:i/>
        </w:rPr>
        <w:t xml:space="preserve"> kopii technické dokumentace předmětu plnění předložené v nabídce prodávajícího </w:t>
      </w:r>
      <w:proofErr w:type="gramStart"/>
      <w:r w:rsidRPr="001567D6">
        <w:rPr>
          <w:i/>
        </w:rPr>
        <w:t>bude</w:t>
      </w:r>
      <w:proofErr w:type="gramEnd"/>
      <w:r w:rsidRPr="001567D6">
        <w:rPr>
          <w:i/>
        </w:rPr>
        <w:t xml:space="preserve"> doplněno dle nabídky vybraného dodavatele)</w:t>
      </w:r>
    </w:p>
    <w:p w14:paraId="20877E99" w14:textId="77777777" w:rsidR="008F05A4" w:rsidRPr="001567D6" w:rsidRDefault="008F05A4" w:rsidP="00EB1E34">
      <w:pPr>
        <w:autoSpaceDE w:val="0"/>
        <w:autoSpaceDN w:val="0"/>
        <w:adjustRightInd w:val="0"/>
        <w:spacing w:after="0" w:line="240" w:lineRule="auto"/>
        <w:jc w:val="both"/>
        <w:rPr>
          <w:rFonts w:asciiTheme="minorHAnsi" w:hAnsiTheme="minorHAnsi" w:cstheme="minorHAnsi"/>
          <w:b/>
        </w:rPr>
      </w:pPr>
    </w:p>
    <w:p w14:paraId="48F118FF" w14:textId="77777777" w:rsidR="006B7634" w:rsidRDefault="006B7634" w:rsidP="00EB1E34">
      <w:pPr>
        <w:autoSpaceDE w:val="0"/>
        <w:autoSpaceDN w:val="0"/>
        <w:adjustRightInd w:val="0"/>
        <w:spacing w:after="0" w:line="240" w:lineRule="auto"/>
        <w:jc w:val="both"/>
        <w:rPr>
          <w:rFonts w:asciiTheme="minorHAnsi" w:hAnsiTheme="minorHAnsi" w:cstheme="minorHAnsi"/>
          <w:b/>
        </w:rPr>
      </w:pPr>
    </w:p>
    <w:p w14:paraId="464DAB92"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2CBBDF20"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3E6B955C"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404DAFE1"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7F61332F"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4EF59A38"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3F2A31D5"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50C689E6"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6BA52E5E"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3AF0C8FB"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425B1056"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3A8E9433"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0AD84405"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25B61EFA"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56CF2846"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6448DBE5"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5A28D18E"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6AFC2DF8"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677C66D2"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2A817D80"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44B870F7"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72D288EC" w14:textId="77777777" w:rsidR="001E66C4" w:rsidRPr="001567D6" w:rsidRDefault="001E66C4" w:rsidP="00EB1E34">
      <w:pPr>
        <w:autoSpaceDE w:val="0"/>
        <w:autoSpaceDN w:val="0"/>
        <w:adjustRightInd w:val="0"/>
        <w:spacing w:after="0" w:line="240" w:lineRule="auto"/>
        <w:jc w:val="both"/>
        <w:rPr>
          <w:rFonts w:asciiTheme="minorHAnsi" w:hAnsiTheme="minorHAnsi" w:cstheme="minorHAnsi"/>
          <w:b/>
        </w:rPr>
      </w:pPr>
    </w:p>
    <w:p w14:paraId="09EE30B7" w14:textId="77777777" w:rsidR="006B7634" w:rsidRPr="001567D6" w:rsidRDefault="006B7634" w:rsidP="00EB1E34">
      <w:pPr>
        <w:autoSpaceDE w:val="0"/>
        <w:autoSpaceDN w:val="0"/>
        <w:adjustRightInd w:val="0"/>
        <w:spacing w:after="0" w:line="240" w:lineRule="auto"/>
        <w:jc w:val="both"/>
        <w:rPr>
          <w:rFonts w:asciiTheme="minorHAnsi" w:hAnsiTheme="minorHAnsi" w:cstheme="minorHAnsi"/>
          <w:b/>
        </w:rPr>
      </w:pPr>
      <w:r w:rsidRPr="001567D6">
        <w:rPr>
          <w:rFonts w:asciiTheme="minorHAnsi" w:hAnsiTheme="minorHAnsi" w:cstheme="minorHAnsi"/>
          <w:b/>
        </w:rPr>
        <w:t>Příloha č. 4 – Vzor předávacího protokolu</w:t>
      </w:r>
    </w:p>
    <w:p w14:paraId="0B56EB24" w14:textId="77777777" w:rsidR="008F05A4" w:rsidRPr="001567D6" w:rsidRDefault="008F05A4" w:rsidP="00EB1E34">
      <w:pPr>
        <w:spacing w:after="0" w:line="240" w:lineRule="auto"/>
        <w:rPr>
          <w:rFonts w:asciiTheme="minorHAnsi" w:hAnsiTheme="minorHAnsi" w:cs="Tahoma"/>
          <w:b/>
          <w:sz w:val="28"/>
          <w:szCs w:val="28"/>
        </w:rPr>
      </w:pPr>
    </w:p>
    <w:p w14:paraId="54936A7E" w14:textId="77777777" w:rsidR="00142A2D" w:rsidRDefault="00142A2D" w:rsidP="00142A2D">
      <w:pPr>
        <w:spacing w:after="0" w:line="240" w:lineRule="auto"/>
        <w:rPr>
          <w:rFonts w:asciiTheme="minorHAnsi" w:hAnsiTheme="minorHAnsi" w:cs="Tahoma"/>
          <w:b/>
          <w:sz w:val="28"/>
          <w:szCs w:val="28"/>
        </w:rPr>
      </w:pPr>
      <w:r>
        <w:rPr>
          <w:rFonts w:asciiTheme="minorHAnsi" w:hAnsiTheme="minorHAnsi" w:cs="Tahoma"/>
          <w:b/>
          <w:sz w:val="28"/>
          <w:szCs w:val="28"/>
        </w:rPr>
        <w:t>Předávací protokol</w:t>
      </w:r>
    </w:p>
    <w:p w14:paraId="36693931" w14:textId="77777777" w:rsidR="00142A2D" w:rsidRDefault="00142A2D" w:rsidP="00142A2D">
      <w:pPr>
        <w:spacing w:after="0" w:line="240" w:lineRule="auto"/>
        <w:rPr>
          <w:rFonts w:asciiTheme="minorHAnsi" w:hAnsiTheme="minorHAnsi" w:cs="Tahoma"/>
          <w:b/>
          <w:sz w:val="16"/>
          <w:szCs w:val="28"/>
        </w:rPr>
      </w:pPr>
    </w:p>
    <w:p w14:paraId="7DC3E955" w14:textId="77777777" w:rsidR="00142A2D" w:rsidRDefault="00142A2D" w:rsidP="00142A2D">
      <w:pPr>
        <w:spacing w:after="0" w:line="240" w:lineRule="auto"/>
        <w:rPr>
          <w:rFonts w:asciiTheme="minorHAnsi" w:hAnsiTheme="minorHAnsi" w:cs="Tahoma"/>
          <w:b/>
        </w:rPr>
      </w:pPr>
      <w:r>
        <w:rPr>
          <w:rFonts w:asciiTheme="minorHAnsi" w:hAnsiTheme="minorHAnsi" w:cs="Tahoma"/>
          <w:b/>
        </w:rPr>
        <w:t>Označení dodacího listu/předávacího protokolu/číslo:</w:t>
      </w:r>
    </w:p>
    <w:p w14:paraId="5FDB6E98" w14:textId="77777777" w:rsidR="00142A2D" w:rsidRDefault="00142A2D" w:rsidP="00142A2D">
      <w:pPr>
        <w:spacing w:after="0" w:line="240" w:lineRule="auto"/>
        <w:rPr>
          <w:rFonts w:asciiTheme="minorHAnsi" w:hAnsiTheme="minorHAnsi" w:cs="Tahoma"/>
          <w:b/>
          <w:sz w:val="16"/>
          <w:szCs w:val="2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641"/>
      </w:tblGrid>
      <w:tr w:rsidR="00142A2D" w14:paraId="70BAB3A7" w14:textId="77777777" w:rsidTr="00142A2D">
        <w:trPr>
          <w:trHeight w:val="285"/>
          <w:tblHeader/>
        </w:trPr>
        <w:tc>
          <w:tcPr>
            <w:tcW w:w="4957"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hideMark/>
          </w:tcPr>
          <w:p w14:paraId="002E9BDB" w14:textId="77777777" w:rsidR="00142A2D" w:rsidRDefault="00142A2D">
            <w:pPr>
              <w:spacing w:after="0" w:line="240" w:lineRule="auto"/>
              <w:rPr>
                <w:rFonts w:asciiTheme="minorHAnsi" w:hAnsiTheme="minorHAnsi" w:cs="Tahoma"/>
                <w:b/>
              </w:rPr>
            </w:pPr>
            <w:r>
              <w:rPr>
                <w:rFonts w:asciiTheme="minorHAnsi" w:hAnsiTheme="minorHAnsi" w:cs="Tahoma"/>
                <w:b/>
              </w:rPr>
              <w:t xml:space="preserve">Prodávající </w:t>
            </w:r>
          </w:p>
        </w:tc>
        <w:tc>
          <w:tcPr>
            <w:tcW w:w="5641"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hideMark/>
          </w:tcPr>
          <w:p w14:paraId="171DE3D9" w14:textId="77777777" w:rsidR="00142A2D" w:rsidRDefault="00142A2D">
            <w:pPr>
              <w:spacing w:after="0" w:line="240" w:lineRule="auto"/>
              <w:rPr>
                <w:rFonts w:asciiTheme="minorHAnsi" w:hAnsiTheme="minorHAnsi" w:cs="Tahoma"/>
                <w:b/>
              </w:rPr>
            </w:pPr>
            <w:r>
              <w:rPr>
                <w:rFonts w:asciiTheme="minorHAnsi" w:hAnsiTheme="minorHAnsi" w:cs="Tahoma"/>
                <w:b/>
              </w:rPr>
              <w:t>Kupující</w:t>
            </w:r>
          </w:p>
        </w:tc>
      </w:tr>
      <w:tr w:rsidR="00142A2D" w14:paraId="368BE1DF" w14:textId="77777777" w:rsidTr="00142A2D">
        <w:trPr>
          <w:trHeight w:val="1620"/>
        </w:trPr>
        <w:tc>
          <w:tcPr>
            <w:tcW w:w="4957" w:type="dxa"/>
            <w:tcBorders>
              <w:top w:val="single" w:sz="4" w:space="0" w:color="000000" w:themeColor="text1"/>
              <w:left w:val="single" w:sz="4" w:space="0" w:color="auto"/>
              <w:bottom w:val="single" w:sz="4" w:space="0" w:color="auto"/>
              <w:right w:val="single" w:sz="4" w:space="0" w:color="auto"/>
            </w:tcBorders>
            <w:hideMark/>
          </w:tcPr>
          <w:p w14:paraId="458B023D" w14:textId="77777777" w:rsidR="00142A2D" w:rsidRDefault="00142A2D">
            <w:pPr>
              <w:spacing w:after="0" w:line="240" w:lineRule="auto"/>
              <w:rPr>
                <w:rFonts w:asciiTheme="minorHAnsi" w:hAnsiTheme="minorHAnsi" w:cs="Tahoma"/>
              </w:rPr>
            </w:pPr>
            <w:r>
              <w:rPr>
                <w:rFonts w:asciiTheme="minorHAnsi" w:hAnsiTheme="minorHAnsi" w:cs="Tahoma"/>
              </w:rPr>
              <w:t xml:space="preserve">Název: </w:t>
            </w:r>
          </w:p>
          <w:p w14:paraId="00E1B1DC" w14:textId="77777777" w:rsidR="00142A2D" w:rsidRDefault="00142A2D">
            <w:pPr>
              <w:spacing w:after="0" w:line="240" w:lineRule="auto"/>
              <w:rPr>
                <w:rFonts w:asciiTheme="minorHAnsi" w:hAnsiTheme="minorHAnsi" w:cs="Tahoma"/>
              </w:rPr>
            </w:pPr>
            <w:r>
              <w:rPr>
                <w:rFonts w:asciiTheme="minorHAnsi" w:hAnsiTheme="minorHAnsi" w:cs="Tahoma"/>
              </w:rPr>
              <w:t>IČ:</w:t>
            </w:r>
          </w:p>
          <w:p w14:paraId="6D70F446" w14:textId="77777777" w:rsidR="00142A2D" w:rsidRDefault="00142A2D">
            <w:pPr>
              <w:spacing w:after="0" w:line="240" w:lineRule="auto"/>
              <w:rPr>
                <w:rFonts w:asciiTheme="minorHAnsi" w:hAnsiTheme="minorHAnsi" w:cs="Tahoma"/>
              </w:rPr>
            </w:pPr>
            <w:r>
              <w:rPr>
                <w:rFonts w:asciiTheme="minorHAnsi" w:hAnsiTheme="minorHAnsi" w:cs="Tahoma"/>
              </w:rPr>
              <w:t>DIČ:</w:t>
            </w:r>
          </w:p>
          <w:p w14:paraId="215819D8" w14:textId="77777777" w:rsidR="00142A2D" w:rsidRDefault="00142A2D">
            <w:pPr>
              <w:spacing w:after="0" w:line="240" w:lineRule="auto"/>
              <w:rPr>
                <w:rFonts w:asciiTheme="minorHAnsi" w:hAnsiTheme="minorHAnsi" w:cs="Tahoma"/>
              </w:rPr>
            </w:pPr>
            <w:r>
              <w:rPr>
                <w:rFonts w:asciiTheme="minorHAnsi" w:hAnsiTheme="minorHAnsi" w:cs="Tahoma"/>
              </w:rPr>
              <w:t>Sídlo:</w:t>
            </w:r>
          </w:p>
          <w:p w14:paraId="4BE42E96" w14:textId="77777777" w:rsidR="00142A2D" w:rsidRDefault="00142A2D">
            <w:pPr>
              <w:spacing w:after="0" w:line="240" w:lineRule="auto"/>
              <w:rPr>
                <w:rFonts w:asciiTheme="minorHAnsi" w:hAnsiTheme="minorHAnsi" w:cs="Tahoma"/>
              </w:rPr>
            </w:pPr>
            <w:r>
              <w:rPr>
                <w:rFonts w:asciiTheme="minorHAnsi" w:hAnsiTheme="minorHAnsi" w:cs="Tahoma"/>
              </w:rPr>
              <w:t>tel:</w:t>
            </w:r>
          </w:p>
          <w:p w14:paraId="0BDC1666" w14:textId="77777777" w:rsidR="00142A2D" w:rsidRDefault="00142A2D">
            <w:pPr>
              <w:spacing w:after="0" w:line="240" w:lineRule="auto"/>
              <w:rPr>
                <w:rFonts w:asciiTheme="minorHAnsi" w:hAnsiTheme="minorHAnsi" w:cs="Tahoma"/>
                <w:b/>
              </w:rPr>
            </w:pPr>
            <w:r>
              <w:rPr>
                <w:rFonts w:asciiTheme="minorHAnsi" w:hAnsiTheme="minorHAnsi" w:cs="Tahoma"/>
              </w:rPr>
              <w:t>email:</w:t>
            </w:r>
          </w:p>
        </w:tc>
        <w:tc>
          <w:tcPr>
            <w:tcW w:w="5641" w:type="dxa"/>
            <w:tcBorders>
              <w:top w:val="single" w:sz="4" w:space="0" w:color="000000" w:themeColor="text1"/>
              <w:left w:val="single" w:sz="4" w:space="0" w:color="auto"/>
              <w:bottom w:val="single" w:sz="4" w:space="0" w:color="auto"/>
              <w:right w:val="single" w:sz="4" w:space="0" w:color="auto"/>
            </w:tcBorders>
            <w:hideMark/>
          </w:tcPr>
          <w:p w14:paraId="1553FBBB" w14:textId="77777777" w:rsidR="00142A2D" w:rsidRDefault="00142A2D">
            <w:pPr>
              <w:spacing w:after="0" w:line="240" w:lineRule="auto"/>
              <w:rPr>
                <w:rFonts w:asciiTheme="minorHAnsi" w:hAnsiTheme="minorHAnsi" w:cs="Tahoma"/>
              </w:rPr>
            </w:pPr>
            <w:r>
              <w:rPr>
                <w:rFonts w:asciiTheme="minorHAnsi" w:hAnsiTheme="minorHAnsi" w:cstheme="minorHAnsi"/>
              </w:rPr>
              <w:t>Název: Nemocnice P</w:t>
            </w:r>
            <w:r>
              <w:rPr>
                <w:rFonts w:asciiTheme="minorHAnsi" w:hAnsiTheme="minorHAnsi" w:cstheme="minorHAnsi"/>
                <w:sz w:val="24"/>
              </w:rPr>
              <w:t>ardubického kraje, a.s.</w:t>
            </w:r>
          </w:p>
          <w:p w14:paraId="51ED0302" w14:textId="77777777" w:rsidR="00142A2D" w:rsidRDefault="00142A2D">
            <w:pPr>
              <w:spacing w:after="0" w:line="240" w:lineRule="auto"/>
              <w:rPr>
                <w:rFonts w:asciiTheme="minorHAnsi" w:hAnsiTheme="minorHAnsi" w:cs="Tahoma"/>
              </w:rPr>
            </w:pPr>
            <w:r>
              <w:rPr>
                <w:rFonts w:asciiTheme="minorHAnsi" w:hAnsiTheme="minorHAnsi" w:cs="Tahoma"/>
              </w:rPr>
              <w:t xml:space="preserve">IČ:           </w:t>
            </w:r>
            <w:r>
              <w:rPr>
                <w:rFonts w:asciiTheme="minorHAnsi" w:hAnsiTheme="minorHAnsi" w:cstheme="minorHAnsi"/>
                <w:bCs/>
              </w:rPr>
              <w:t>27520536</w:t>
            </w:r>
          </w:p>
          <w:p w14:paraId="0C9947E9" w14:textId="77777777" w:rsidR="00142A2D" w:rsidRDefault="00142A2D">
            <w:pPr>
              <w:spacing w:after="0" w:line="240" w:lineRule="auto"/>
              <w:rPr>
                <w:rFonts w:asciiTheme="minorHAnsi" w:hAnsiTheme="minorHAnsi" w:cs="Tahoma"/>
              </w:rPr>
            </w:pPr>
            <w:r>
              <w:rPr>
                <w:rFonts w:asciiTheme="minorHAnsi" w:hAnsiTheme="minorHAnsi" w:cs="Tahoma"/>
              </w:rPr>
              <w:t xml:space="preserve">DIČ:        </w:t>
            </w:r>
            <w:r>
              <w:rPr>
                <w:rFonts w:asciiTheme="minorHAnsi" w:hAnsiTheme="minorHAnsi" w:cstheme="minorHAnsi"/>
              </w:rPr>
              <w:t>CZ27520536</w:t>
            </w:r>
          </w:p>
          <w:p w14:paraId="6F686380" w14:textId="77777777" w:rsidR="00142A2D" w:rsidRDefault="00142A2D">
            <w:pPr>
              <w:spacing w:after="0" w:line="240" w:lineRule="auto"/>
              <w:rPr>
                <w:rFonts w:asciiTheme="minorHAnsi" w:hAnsiTheme="minorHAnsi" w:cs="Tahoma"/>
              </w:rPr>
            </w:pPr>
            <w:r>
              <w:rPr>
                <w:rFonts w:asciiTheme="minorHAnsi" w:hAnsiTheme="minorHAnsi" w:cs="Tahoma"/>
              </w:rPr>
              <w:t xml:space="preserve">Sídlo:      </w:t>
            </w:r>
            <w:r>
              <w:rPr>
                <w:rFonts w:asciiTheme="minorHAnsi" w:hAnsiTheme="minorHAnsi" w:cstheme="minorHAnsi"/>
              </w:rPr>
              <w:t>Kyjevská 44, 532 03 Pardubice</w:t>
            </w:r>
          </w:p>
          <w:p w14:paraId="12BE05A3" w14:textId="77777777" w:rsidR="00142A2D" w:rsidRDefault="00142A2D">
            <w:pPr>
              <w:spacing w:after="0" w:line="240" w:lineRule="auto"/>
              <w:rPr>
                <w:rFonts w:asciiTheme="minorHAnsi" w:hAnsiTheme="minorHAnsi" w:cs="Tahoma"/>
              </w:rPr>
            </w:pPr>
            <w:proofErr w:type="gramStart"/>
            <w:r>
              <w:rPr>
                <w:rFonts w:asciiTheme="minorHAnsi" w:hAnsiTheme="minorHAnsi" w:cs="Tahoma"/>
              </w:rPr>
              <w:t xml:space="preserve">tel:         </w:t>
            </w:r>
            <w:r>
              <w:rPr>
                <w:rFonts w:asciiTheme="minorHAnsi" w:hAnsiTheme="minorHAnsi" w:cstheme="minorHAnsi"/>
                <w:i/>
              </w:rPr>
              <w:t>bude</w:t>
            </w:r>
            <w:proofErr w:type="gramEnd"/>
            <w:r>
              <w:rPr>
                <w:rFonts w:asciiTheme="minorHAnsi" w:hAnsiTheme="minorHAnsi" w:cstheme="minorHAnsi"/>
                <w:i/>
              </w:rPr>
              <w:t xml:space="preserve"> doplněno po podpisu kupní smlouvy</w:t>
            </w:r>
          </w:p>
          <w:p w14:paraId="1EEAF37E" w14:textId="77777777" w:rsidR="00142A2D" w:rsidRDefault="00142A2D">
            <w:pPr>
              <w:spacing w:after="0" w:line="240" w:lineRule="auto"/>
              <w:rPr>
                <w:rFonts w:asciiTheme="minorHAnsi" w:hAnsiTheme="minorHAnsi" w:cs="Tahoma"/>
                <w:b/>
              </w:rPr>
            </w:pPr>
            <w:proofErr w:type="gramStart"/>
            <w:r>
              <w:rPr>
                <w:rFonts w:asciiTheme="minorHAnsi" w:hAnsiTheme="minorHAnsi" w:cs="Tahoma"/>
              </w:rPr>
              <w:t xml:space="preserve">email:    </w:t>
            </w:r>
            <w:r>
              <w:rPr>
                <w:rFonts w:asciiTheme="minorHAnsi" w:hAnsiTheme="minorHAnsi" w:cstheme="minorHAnsi"/>
                <w:i/>
              </w:rPr>
              <w:t>bude</w:t>
            </w:r>
            <w:proofErr w:type="gramEnd"/>
            <w:r>
              <w:rPr>
                <w:rFonts w:asciiTheme="minorHAnsi" w:hAnsiTheme="minorHAnsi" w:cstheme="minorHAnsi"/>
                <w:i/>
              </w:rPr>
              <w:t xml:space="preserve"> doplněno po podpisu kupní smlouvy</w:t>
            </w:r>
          </w:p>
        </w:tc>
      </w:tr>
      <w:tr w:rsidR="00142A2D" w14:paraId="001C748D" w14:textId="77777777" w:rsidTr="00142A2D">
        <w:tc>
          <w:tcPr>
            <w:tcW w:w="4957" w:type="dxa"/>
            <w:tcBorders>
              <w:top w:val="single" w:sz="4" w:space="0" w:color="auto"/>
              <w:left w:val="single" w:sz="4" w:space="0" w:color="auto"/>
              <w:bottom w:val="single" w:sz="4" w:space="0" w:color="auto"/>
              <w:right w:val="single" w:sz="4" w:space="0" w:color="auto"/>
            </w:tcBorders>
          </w:tcPr>
          <w:p w14:paraId="2F64EB39" w14:textId="77777777" w:rsidR="00142A2D" w:rsidRDefault="00142A2D">
            <w:pPr>
              <w:spacing w:after="0" w:line="240" w:lineRule="auto"/>
              <w:rPr>
                <w:rFonts w:asciiTheme="minorHAnsi" w:hAnsiTheme="minorHAnsi" w:cs="Tahoma"/>
                <w:b/>
              </w:rPr>
            </w:pPr>
            <w:r>
              <w:rPr>
                <w:rFonts w:asciiTheme="minorHAnsi" w:hAnsiTheme="minorHAnsi" w:cs="Tahoma"/>
                <w:b/>
              </w:rPr>
              <w:t xml:space="preserve">Kupní smlouva/objednávka číslo: </w:t>
            </w:r>
          </w:p>
          <w:p w14:paraId="4DA0C0EC" w14:textId="77777777" w:rsidR="00142A2D" w:rsidRDefault="00142A2D">
            <w:pPr>
              <w:spacing w:after="0" w:line="240" w:lineRule="auto"/>
              <w:rPr>
                <w:rFonts w:asciiTheme="minorHAnsi" w:hAnsiTheme="minorHAnsi" w:cs="Tahoma"/>
              </w:rPr>
            </w:pPr>
            <w:r>
              <w:rPr>
                <w:rFonts w:asciiTheme="minorHAnsi" w:hAnsiTheme="minorHAnsi" w:cs="Tahoma"/>
              </w:rPr>
              <w:t xml:space="preserve">Kupní smlouva na dodávku zboží - </w:t>
            </w:r>
            <w:r>
              <w:rPr>
                <w:rFonts w:asciiTheme="minorHAnsi" w:hAnsiTheme="minorHAnsi" w:cs="Tahoma"/>
                <w:i/>
              </w:rPr>
              <w:t>bude doplněno po podpisu kupní smlouvy</w:t>
            </w:r>
            <w:r>
              <w:rPr>
                <w:rFonts w:asciiTheme="minorHAnsi" w:hAnsiTheme="minorHAnsi" w:cs="Tahoma"/>
              </w:rPr>
              <w:t xml:space="preserve"> uzavřená smluvními stranami dne: </w:t>
            </w:r>
            <w:r>
              <w:rPr>
                <w:rFonts w:asciiTheme="minorHAnsi" w:hAnsiTheme="minorHAnsi" w:cstheme="minorHAnsi"/>
                <w:i/>
              </w:rPr>
              <w:t>bude doplněno po podpisu kupní smlouvy</w:t>
            </w:r>
          </w:p>
          <w:p w14:paraId="2B16080F" w14:textId="77777777" w:rsidR="00142A2D" w:rsidRDefault="00142A2D">
            <w:pPr>
              <w:spacing w:after="0" w:line="240" w:lineRule="auto"/>
              <w:rPr>
                <w:rFonts w:asciiTheme="minorHAnsi" w:hAnsiTheme="minorHAnsi" w:cs="Tahoma"/>
                <w:b/>
              </w:rPr>
            </w:pPr>
          </w:p>
          <w:p w14:paraId="073FF7A0" w14:textId="77777777" w:rsidR="00142A2D" w:rsidRDefault="00142A2D">
            <w:pPr>
              <w:spacing w:after="0" w:line="240" w:lineRule="auto"/>
              <w:rPr>
                <w:rFonts w:asciiTheme="minorHAnsi" w:hAnsiTheme="minorHAnsi" w:cs="Tahoma"/>
                <w:b/>
              </w:rPr>
            </w:pPr>
            <w:r>
              <w:rPr>
                <w:rFonts w:asciiTheme="minorHAnsi" w:hAnsiTheme="minorHAnsi" w:cs="Tahoma"/>
                <w:b/>
              </w:rPr>
              <w:t>Datum vystavení Předávacího protokolu:</w:t>
            </w:r>
          </w:p>
          <w:p w14:paraId="3C0B763D" w14:textId="77777777" w:rsidR="00142A2D" w:rsidRDefault="00142A2D">
            <w:pPr>
              <w:spacing w:after="0" w:line="240" w:lineRule="auto"/>
              <w:rPr>
                <w:rFonts w:asciiTheme="minorHAnsi" w:hAnsiTheme="minorHAnsi" w:cs="Tahoma"/>
                <w:b/>
              </w:rPr>
            </w:pPr>
          </w:p>
          <w:p w14:paraId="1EC3D615" w14:textId="77777777" w:rsidR="00142A2D" w:rsidRDefault="00142A2D">
            <w:pPr>
              <w:spacing w:after="0" w:line="240" w:lineRule="auto"/>
              <w:rPr>
                <w:rFonts w:asciiTheme="minorHAnsi" w:hAnsiTheme="minorHAnsi" w:cs="Tahoma"/>
                <w:b/>
              </w:rPr>
            </w:pPr>
          </w:p>
        </w:tc>
        <w:tc>
          <w:tcPr>
            <w:tcW w:w="5641" w:type="dxa"/>
            <w:tcBorders>
              <w:top w:val="single" w:sz="4" w:space="0" w:color="auto"/>
              <w:left w:val="single" w:sz="4" w:space="0" w:color="auto"/>
              <w:bottom w:val="single" w:sz="4" w:space="0" w:color="auto"/>
              <w:right w:val="single" w:sz="4" w:space="0" w:color="auto"/>
            </w:tcBorders>
            <w:hideMark/>
          </w:tcPr>
          <w:p w14:paraId="59F8A7E3" w14:textId="77777777" w:rsidR="00142A2D" w:rsidRDefault="00142A2D">
            <w:pPr>
              <w:spacing w:after="0" w:line="240" w:lineRule="auto"/>
              <w:rPr>
                <w:rFonts w:asciiTheme="minorHAnsi" w:hAnsiTheme="minorHAnsi" w:cs="Tahoma"/>
              </w:rPr>
            </w:pPr>
            <w:r>
              <w:rPr>
                <w:rFonts w:asciiTheme="minorHAnsi" w:hAnsiTheme="minorHAnsi" w:cs="Tahoma"/>
                <w:b/>
              </w:rPr>
              <w:t>Místo určení</w:t>
            </w:r>
            <w:r>
              <w:rPr>
                <w:rFonts w:asciiTheme="minorHAnsi" w:hAnsiTheme="minorHAnsi" w:cs="Tahoma"/>
              </w:rPr>
              <w:t>:</w:t>
            </w:r>
          </w:p>
          <w:p w14:paraId="334D9B83" w14:textId="77777777" w:rsidR="00142A2D" w:rsidRDefault="00142A2D">
            <w:pPr>
              <w:spacing w:after="0" w:line="240" w:lineRule="auto"/>
              <w:rPr>
                <w:rFonts w:cs="Tahoma"/>
              </w:rPr>
            </w:pPr>
            <w:r>
              <w:rPr>
                <w:rFonts w:cs="Tahoma"/>
              </w:rPr>
              <w:t xml:space="preserve">Nemocnice Pardubického kraje, a.s., </w:t>
            </w:r>
            <w:proofErr w:type="gramStart"/>
            <w:r>
              <w:rPr>
                <w:rFonts w:cs="Tahoma"/>
              </w:rPr>
              <w:t>pracoviště  Pardubická</w:t>
            </w:r>
            <w:proofErr w:type="gramEnd"/>
            <w:r>
              <w:rPr>
                <w:rFonts w:cs="Tahoma"/>
              </w:rPr>
              <w:t xml:space="preserve"> nemocnice,  Kyjevská 44, 532 03 Pardubice</w:t>
            </w:r>
          </w:p>
          <w:p w14:paraId="4353C795" w14:textId="77777777" w:rsidR="00142A2D" w:rsidRDefault="00142A2D">
            <w:pPr>
              <w:spacing w:after="0" w:line="240" w:lineRule="auto"/>
              <w:rPr>
                <w:rFonts w:asciiTheme="minorHAnsi" w:hAnsiTheme="minorHAnsi" w:cs="Tahoma"/>
                <w:b/>
              </w:rPr>
            </w:pPr>
            <w:r>
              <w:rPr>
                <w:rFonts w:asciiTheme="minorHAnsi" w:hAnsiTheme="minorHAnsi" w:cs="Tahoma"/>
                <w:b/>
              </w:rPr>
              <w:t xml:space="preserve">Číslo pavilonu/budovy: </w:t>
            </w:r>
            <w:r>
              <w:rPr>
                <w:rFonts w:asciiTheme="minorHAnsi" w:hAnsiTheme="minorHAnsi" w:cstheme="minorHAnsi"/>
                <w:i/>
              </w:rPr>
              <w:t>bude doplněno po podpisu kupní smlouvy</w:t>
            </w:r>
          </w:p>
        </w:tc>
      </w:tr>
    </w:tbl>
    <w:p w14:paraId="5EAFFB65" w14:textId="77777777" w:rsidR="00142A2D" w:rsidRDefault="00142A2D" w:rsidP="00142A2D">
      <w:pPr>
        <w:spacing w:after="0" w:line="240" w:lineRule="auto"/>
        <w:rPr>
          <w:rFonts w:asciiTheme="minorHAnsi" w:hAnsiTheme="minorHAnsi" w:cs="Tahoma"/>
          <w:b/>
        </w:rPr>
      </w:pPr>
    </w:p>
    <w:p w14:paraId="204C380C" w14:textId="77777777" w:rsidR="00142A2D" w:rsidRDefault="00142A2D" w:rsidP="00142A2D">
      <w:pPr>
        <w:spacing w:after="0" w:line="240" w:lineRule="auto"/>
        <w:jc w:val="both"/>
        <w:rPr>
          <w:b/>
        </w:rPr>
      </w:pPr>
      <w:r>
        <w:rPr>
          <w:b/>
        </w:rPr>
        <w:t xml:space="preserve">Dodavatel potvrzuje, že zboží, tak jak je uvedeno níže, bylo dodáno a nainstalováno v souladu s kupní smlouvou </w:t>
      </w:r>
      <w:r>
        <w:rPr>
          <w:rFonts w:asciiTheme="minorHAnsi" w:hAnsiTheme="minorHAnsi" w:cs="Tahoma"/>
          <w:b/>
        </w:rPr>
        <w:t>na dodávku zboží</w:t>
      </w:r>
      <w:r>
        <w:rPr>
          <w:rFonts w:asciiTheme="minorHAnsi" w:hAnsiTheme="minorHAnsi" w:cs="Tahoma"/>
        </w:rPr>
        <w:t xml:space="preserve"> </w:t>
      </w:r>
      <w:r>
        <w:rPr>
          <w:rFonts w:asciiTheme="minorHAnsi" w:hAnsiTheme="minorHAnsi" w:cs="Tahoma"/>
          <w:b/>
        </w:rPr>
        <w:t xml:space="preserve">- </w:t>
      </w:r>
      <w:r>
        <w:rPr>
          <w:rFonts w:asciiTheme="minorHAnsi" w:hAnsiTheme="minorHAnsi" w:cs="Tahoma"/>
          <w:i/>
        </w:rPr>
        <w:t xml:space="preserve">bude doplněno po podpisu kupní smlouvy - </w:t>
      </w:r>
      <w:r>
        <w:rPr>
          <w:rFonts w:asciiTheme="minorHAnsi" w:hAnsiTheme="minorHAnsi" w:cs="Tahoma"/>
          <w:b/>
        </w:rPr>
        <w:t xml:space="preserve"> uzavřenou smluvními stranami dne: </w:t>
      </w:r>
      <w:r>
        <w:rPr>
          <w:rFonts w:asciiTheme="minorHAnsi" w:hAnsiTheme="minorHAnsi" w:cstheme="minorHAnsi"/>
          <w:i/>
        </w:rPr>
        <w:t>bude doplněno po podpisu kupní smlouvy</w:t>
      </w:r>
      <w:r>
        <w:rPr>
          <w:rFonts w:asciiTheme="minorHAnsi" w:hAnsiTheme="minorHAnsi" w:cs="Tahoma"/>
          <w:b/>
        </w:rPr>
        <w:t xml:space="preserve"> </w:t>
      </w:r>
    </w:p>
    <w:p w14:paraId="270EEADE" w14:textId="77777777" w:rsidR="00142A2D" w:rsidRDefault="00142A2D" w:rsidP="00142A2D">
      <w:pPr>
        <w:spacing w:after="0" w:line="240" w:lineRule="auto"/>
        <w:rPr>
          <w:rFonts w:asciiTheme="minorHAnsi" w:hAnsiTheme="minorHAnsi" w:cs="Tahoma"/>
          <w:b/>
        </w:rPr>
      </w:pPr>
    </w:p>
    <w:p w14:paraId="02551D92" w14:textId="77777777" w:rsidR="00142A2D" w:rsidRDefault="00142A2D" w:rsidP="00142A2D">
      <w:pPr>
        <w:spacing w:after="0" w:line="240" w:lineRule="auto"/>
        <w:rPr>
          <w:rFonts w:asciiTheme="minorHAnsi" w:hAnsiTheme="minorHAnsi" w:cs="Tahoma"/>
          <w:b/>
        </w:rPr>
      </w:pPr>
      <w:r>
        <w:rPr>
          <w:rFonts w:asciiTheme="minorHAnsi" w:hAnsiTheme="minorHAnsi" w:cs="Tahoma"/>
          <w:b/>
        </w:rPr>
        <w:t xml:space="preserve">Označení zboží v rozpočtu projektu:  </w:t>
      </w:r>
    </w:p>
    <w:p w14:paraId="165C1221" w14:textId="77777777" w:rsidR="00142A2D" w:rsidRDefault="00142A2D" w:rsidP="00142A2D">
      <w:pPr>
        <w:spacing w:after="0" w:line="240" w:lineRule="auto"/>
        <w:rPr>
          <w:rFonts w:asciiTheme="minorHAnsi" w:hAnsiTheme="minorHAnsi" w:cs="Tahoma"/>
          <w:b/>
          <w:sz w:val="1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9"/>
        <w:gridCol w:w="731"/>
        <w:gridCol w:w="2338"/>
        <w:gridCol w:w="3680"/>
      </w:tblGrid>
      <w:tr w:rsidR="00142A2D" w14:paraId="41D4ACAE" w14:textId="77777777" w:rsidTr="00142A2D">
        <w:tc>
          <w:tcPr>
            <w:tcW w:w="400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hideMark/>
          </w:tcPr>
          <w:p w14:paraId="65303648" w14:textId="77777777" w:rsidR="00142A2D" w:rsidRDefault="00142A2D">
            <w:pPr>
              <w:spacing w:after="0" w:line="240" w:lineRule="auto"/>
              <w:rPr>
                <w:rFonts w:asciiTheme="minorHAnsi" w:hAnsiTheme="minorHAnsi" w:cs="Tahoma"/>
                <w:b/>
              </w:rPr>
            </w:pPr>
            <w:r>
              <w:rPr>
                <w:rFonts w:asciiTheme="minorHAnsi" w:hAnsiTheme="minorHAnsi" w:cs="Tahoma"/>
                <w:b/>
              </w:rPr>
              <w:t>Označení zboží v rozpočtu projektu (kód + název)</w:t>
            </w:r>
          </w:p>
        </w:tc>
        <w:tc>
          <w:tcPr>
            <w:tcW w:w="356" w:type="dxa"/>
            <w:tcBorders>
              <w:top w:val="single" w:sz="4" w:space="0" w:color="auto"/>
              <w:left w:val="single" w:sz="4" w:space="0" w:color="000000" w:themeColor="text1"/>
              <w:bottom w:val="single" w:sz="4" w:space="0" w:color="auto"/>
              <w:right w:val="single" w:sz="4" w:space="0" w:color="auto"/>
            </w:tcBorders>
            <w:shd w:val="clear" w:color="auto" w:fill="D9D9D9" w:themeFill="background1" w:themeFillShade="D9"/>
            <w:vAlign w:val="center"/>
            <w:hideMark/>
          </w:tcPr>
          <w:p w14:paraId="059F6524" w14:textId="77777777" w:rsidR="00142A2D" w:rsidRDefault="00142A2D">
            <w:pPr>
              <w:spacing w:after="0" w:line="240" w:lineRule="auto"/>
              <w:jc w:val="center"/>
              <w:rPr>
                <w:rFonts w:asciiTheme="minorHAnsi" w:hAnsiTheme="minorHAnsi" w:cs="Tahoma"/>
                <w:b/>
              </w:rPr>
            </w:pPr>
            <w:r>
              <w:rPr>
                <w:rFonts w:asciiTheme="minorHAnsi" w:hAnsiTheme="minorHAnsi" w:cs="Tahoma"/>
                <w:b/>
              </w:rPr>
              <w:t>Počet kusů</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F7C8A7" w14:textId="77777777" w:rsidR="00142A2D" w:rsidRDefault="00142A2D">
            <w:pPr>
              <w:spacing w:after="0" w:line="240" w:lineRule="auto"/>
              <w:rPr>
                <w:rFonts w:asciiTheme="minorHAnsi" w:hAnsiTheme="minorHAnsi" w:cs="Tahoma"/>
                <w:b/>
              </w:rPr>
            </w:pPr>
            <w:r>
              <w:rPr>
                <w:rFonts w:asciiTheme="minorHAnsi" w:hAnsiTheme="minorHAnsi" w:cs="Tahoma"/>
                <w:b/>
              </w:rPr>
              <w:t>Označení zboží v kupní smlouvě a na faktuře</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D99FD0" w14:textId="77777777" w:rsidR="00142A2D" w:rsidRDefault="00142A2D">
            <w:pPr>
              <w:spacing w:after="0" w:line="240" w:lineRule="auto"/>
              <w:rPr>
                <w:rFonts w:asciiTheme="minorHAnsi" w:hAnsiTheme="minorHAnsi" w:cs="Tahoma"/>
                <w:b/>
              </w:rPr>
            </w:pPr>
            <w:r>
              <w:rPr>
                <w:rFonts w:asciiTheme="minorHAnsi" w:hAnsiTheme="minorHAnsi" w:cs="Tahoma"/>
                <w:b/>
              </w:rPr>
              <w:t>Typ přístroje, výrobce</w:t>
            </w:r>
          </w:p>
        </w:tc>
      </w:tr>
      <w:tr w:rsidR="00142A2D" w14:paraId="4BBA6CFA" w14:textId="77777777" w:rsidTr="00142A2D">
        <w:tc>
          <w:tcPr>
            <w:tcW w:w="4005" w:type="dxa"/>
            <w:tcBorders>
              <w:top w:val="single" w:sz="4" w:space="0" w:color="auto"/>
              <w:left w:val="single" w:sz="4" w:space="0" w:color="auto"/>
              <w:bottom w:val="single" w:sz="4" w:space="0" w:color="auto"/>
              <w:right w:val="single" w:sz="4" w:space="0" w:color="000000" w:themeColor="text1"/>
            </w:tcBorders>
            <w:vAlign w:val="center"/>
          </w:tcPr>
          <w:p w14:paraId="16F158F1" w14:textId="77777777" w:rsidR="00142A2D" w:rsidRDefault="00142A2D">
            <w:pPr>
              <w:spacing w:after="0" w:line="240" w:lineRule="auto"/>
              <w:rPr>
                <w:rFonts w:asciiTheme="minorHAnsi" w:hAnsiTheme="minorHAnsi" w:cs="Tahoma"/>
                <w:b/>
              </w:rPr>
            </w:pPr>
          </w:p>
        </w:tc>
        <w:tc>
          <w:tcPr>
            <w:tcW w:w="356" w:type="dxa"/>
            <w:tcBorders>
              <w:top w:val="single" w:sz="4" w:space="0" w:color="auto"/>
              <w:left w:val="single" w:sz="4" w:space="0" w:color="000000" w:themeColor="text1"/>
              <w:bottom w:val="single" w:sz="4" w:space="0" w:color="auto"/>
              <w:right w:val="single" w:sz="4" w:space="0" w:color="auto"/>
            </w:tcBorders>
            <w:vAlign w:val="center"/>
          </w:tcPr>
          <w:p w14:paraId="43EDE533" w14:textId="77777777" w:rsidR="00142A2D" w:rsidRDefault="00142A2D">
            <w:pPr>
              <w:spacing w:after="0" w:line="240" w:lineRule="auto"/>
              <w:jc w:val="center"/>
              <w:rPr>
                <w:rFonts w:asciiTheme="minorHAnsi" w:hAnsiTheme="minorHAnsi" w:cs="Tahoma"/>
              </w:rPr>
            </w:pPr>
          </w:p>
        </w:tc>
        <w:tc>
          <w:tcPr>
            <w:tcW w:w="2410" w:type="dxa"/>
            <w:tcBorders>
              <w:top w:val="single" w:sz="4" w:space="0" w:color="auto"/>
              <w:left w:val="single" w:sz="4" w:space="0" w:color="auto"/>
              <w:bottom w:val="single" w:sz="4" w:space="0" w:color="auto"/>
              <w:right w:val="single" w:sz="4" w:space="0" w:color="auto"/>
            </w:tcBorders>
            <w:vAlign w:val="center"/>
          </w:tcPr>
          <w:p w14:paraId="187EB297" w14:textId="77777777" w:rsidR="00142A2D" w:rsidRDefault="00142A2D">
            <w:pPr>
              <w:spacing w:after="0" w:line="240" w:lineRule="auto"/>
              <w:rPr>
                <w:rFonts w:asciiTheme="minorHAnsi" w:hAnsiTheme="minorHAnsi" w:cs="Tahoma"/>
                <w:b/>
              </w:rPr>
            </w:pPr>
          </w:p>
        </w:tc>
        <w:tc>
          <w:tcPr>
            <w:tcW w:w="3827" w:type="dxa"/>
            <w:tcBorders>
              <w:top w:val="single" w:sz="4" w:space="0" w:color="auto"/>
              <w:left w:val="single" w:sz="4" w:space="0" w:color="auto"/>
              <w:bottom w:val="single" w:sz="4" w:space="0" w:color="auto"/>
              <w:right w:val="single" w:sz="4" w:space="0" w:color="auto"/>
            </w:tcBorders>
            <w:vAlign w:val="center"/>
          </w:tcPr>
          <w:p w14:paraId="4F961542" w14:textId="77777777" w:rsidR="00142A2D" w:rsidRDefault="00142A2D">
            <w:pPr>
              <w:spacing w:after="0" w:line="240" w:lineRule="auto"/>
              <w:rPr>
                <w:rFonts w:asciiTheme="minorHAnsi" w:hAnsiTheme="minorHAnsi" w:cs="Tahoma"/>
                <w:b/>
              </w:rPr>
            </w:pPr>
          </w:p>
        </w:tc>
      </w:tr>
      <w:tr w:rsidR="00142A2D" w14:paraId="4D149DCF" w14:textId="77777777" w:rsidTr="00142A2D">
        <w:tc>
          <w:tcPr>
            <w:tcW w:w="4005" w:type="dxa"/>
            <w:tcBorders>
              <w:top w:val="single" w:sz="4" w:space="0" w:color="auto"/>
              <w:left w:val="single" w:sz="4" w:space="0" w:color="auto"/>
              <w:bottom w:val="single" w:sz="4" w:space="0" w:color="auto"/>
              <w:right w:val="single" w:sz="4" w:space="0" w:color="000000" w:themeColor="text1"/>
            </w:tcBorders>
            <w:vAlign w:val="center"/>
          </w:tcPr>
          <w:p w14:paraId="49F39128" w14:textId="77777777" w:rsidR="00142A2D" w:rsidRDefault="00142A2D">
            <w:pPr>
              <w:spacing w:after="0" w:line="240" w:lineRule="auto"/>
              <w:rPr>
                <w:rFonts w:asciiTheme="minorHAnsi" w:hAnsiTheme="minorHAnsi" w:cs="Tahoma"/>
              </w:rPr>
            </w:pPr>
          </w:p>
        </w:tc>
        <w:tc>
          <w:tcPr>
            <w:tcW w:w="356" w:type="dxa"/>
            <w:tcBorders>
              <w:top w:val="single" w:sz="4" w:space="0" w:color="auto"/>
              <w:left w:val="single" w:sz="4" w:space="0" w:color="000000" w:themeColor="text1"/>
              <w:bottom w:val="single" w:sz="4" w:space="0" w:color="auto"/>
              <w:right w:val="single" w:sz="4" w:space="0" w:color="auto"/>
            </w:tcBorders>
            <w:vAlign w:val="center"/>
          </w:tcPr>
          <w:p w14:paraId="2014794F" w14:textId="77777777" w:rsidR="00142A2D" w:rsidRDefault="00142A2D">
            <w:pPr>
              <w:spacing w:after="0" w:line="240" w:lineRule="auto"/>
              <w:jc w:val="center"/>
              <w:rPr>
                <w:rFonts w:asciiTheme="minorHAnsi" w:hAnsiTheme="minorHAnsi" w:cs="Tahoma"/>
              </w:rPr>
            </w:pPr>
          </w:p>
        </w:tc>
        <w:tc>
          <w:tcPr>
            <w:tcW w:w="2410" w:type="dxa"/>
            <w:tcBorders>
              <w:top w:val="single" w:sz="4" w:space="0" w:color="auto"/>
              <w:left w:val="single" w:sz="4" w:space="0" w:color="auto"/>
              <w:bottom w:val="single" w:sz="4" w:space="0" w:color="auto"/>
              <w:right w:val="single" w:sz="4" w:space="0" w:color="auto"/>
            </w:tcBorders>
            <w:vAlign w:val="center"/>
          </w:tcPr>
          <w:p w14:paraId="4C7E9401" w14:textId="77777777" w:rsidR="00142A2D" w:rsidRDefault="00142A2D">
            <w:pPr>
              <w:spacing w:after="0" w:line="240" w:lineRule="auto"/>
              <w:rPr>
                <w:rFonts w:asciiTheme="minorHAnsi" w:hAnsiTheme="minorHAnsi" w:cs="Tahoma"/>
              </w:rPr>
            </w:pPr>
          </w:p>
        </w:tc>
        <w:tc>
          <w:tcPr>
            <w:tcW w:w="3827" w:type="dxa"/>
            <w:tcBorders>
              <w:top w:val="single" w:sz="4" w:space="0" w:color="auto"/>
              <w:left w:val="single" w:sz="4" w:space="0" w:color="auto"/>
              <w:bottom w:val="single" w:sz="4" w:space="0" w:color="auto"/>
              <w:right w:val="single" w:sz="4" w:space="0" w:color="auto"/>
            </w:tcBorders>
            <w:vAlign w:val="center"/>
          </w:tcPr>
          <w:p w14:paraId="2F00CF11" w14:textId="77777777" w:rsidR="00142A2D" w:rsidRDefault="00142A2D">
            <w:pPr>
              <w:spacing w:after="0" w:line="240" w:lineRule="auto"/>
              <w:rPr>
                <w:rFonts w:asciiTheme="minorHAnsi" w:hAnsiTheme="minorHAnsi" w:cs="Tahoma"/>
                <w:b/>
              </w:rPr>
            </w:pPr>
          </w:p>
        </w:tc>
      </w:tr>
    </w:tbl>
    <w:p w14:paraId="2AF6F7DA" w14:textId="77777777" w:rsidR="00142A2D" w:rsidRDefault="00142A2D" w:rsidP="00142A2D">
      <w:pPr>
        <w:spacing w:after="0" w:line="240" w:lineRule="auto"/>
        <w:rPr>
          <w:rFonts w:asciiTheme="minorHAnsi" w:hAnsiTheme="minorHAnsi" w:cs="Tahoma"/>
          <w:b/>
          <w:sz w:val="14"/>
        </w:rPr>
      </w:pPr>
    </w:p>
    <w:p w14:paraId="5F8F1E04" w14:textId="77777777" w:rsidR="00142A2D" w:rsidRDefault="00142A2D" w:rsidP="00142A2D">
      <w:pPr>
        <w:spacing w:after="0" w:line="240" w:lineRule="auto"/>
        <w:rPr>
          <w:rFonts w:asciiTheme="minorHAnsi" w:hAnsiTheme="minorHAnsi" w:cs="Tahoma"/>
          <w:b/>
        </w:rPr>
      </w:pPr>
      <w:r>
        <w:rPr>
          <w:rFonts w:asciiTheme="minorHAnsi" w:hAnsiTheme="minorHAnsi" w:cs="Tahoma"/>
          <w:b/>
        </w:rPr>
        <w:t>Dodané výrobky a příslušenství - podrobný rozpis dle kupní smlouvy:</w:t>
      </w:r>
    </w:p>
    <w:p w14:paraId="107F65A9" w14:textId="77777777" w:rsidR="00142A2D" w:rsidRDefault="00142A2D" w:rsidP="00142A2D">
      <w:pPr>
        <w:spacing w:after="0" w:line="240" w:lineRule="auto"/>
        <w:rPr>
          <w:rFonts w:asciiTheme="minorHAnsi" w:hAnsiTheme="minorHAnsi" w:cs="Tahoma"/>
          <w:b/>
          <w:sz w:val="1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552"/>
        <w:gridCol w:w="1701"/>
        <w:gridCol w:w="1417"/>
        <w:gridCol w:w="1130"/>
        <w:gridCol w:w="1280"/>
      </w:tblGrid>
      <w:tr w:rsidR="00142A2D" w14:paraId="64DB6B72" w14:textId="77777777" w:rsidTr="00142A2D">
        <w:trPr>
          <w:trHeight w:val="573"/>
        </w:trPr>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6BAE95" w14:textId="77777777" w:rsidR="00142A2D" w:rsidRDefault="00142A2D">
            <w:pPr>
              <w:spacing w:after="0" w:line="240" w:lineRule="auto"/>
              <w:rPr>
                <w:rFonts w:asciiTheme="minorHAnsi" w:hAnsiTheme="minorHAnsi" w:cs="Tahoma"/>
                <w:b/>
              </w:rPr>
            </w:pPr>
            <w:r>
              <w:rPr>
                <w:rFonts w:asciiTheme="minorHAnsi" w:hAnsiTheme="minorHAnsi" w:cs="Tahoma"/>
                <w:b/>
              </w:rPr>
              <w:t>Obecný název</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1547B8" w14:textId="77777777" w:rsidR="00142A2D" w:rsidRDefault="00142A2D">
            <w:pPr>
              <w:spacing w:after="0" w:line="240" w:lineRule="auto"/>
              <w:rPr>
                <w:rFonts w:asciiTheme="minorHAnsi" w:hAnsiTheme="minorHAnsi" w:cs="Tahoma"/>
                <w:b/>
              </w:rPr>
            </w:pPr>
            <w:r>
              <w:rPr>
                <w:rFonts w:asciiTheme="minorHAnsi" w:hAnsiTheme="minorHAnsi" w:cs="Tahoma"/>
                <w:b/>
              </w:rPr>
              <w:t xml:space="preserve">Typové označení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6D4386" w14:textId="77777777" w:rsidR="00142A2D" w:rsidRDefault="00142A2D">
            <w:pPr>
              <w:spacing w:after="0" w:line="240" w:lineRule="auto"/>
              <w:rPr>
                <w:rFonts w:asciiTheme="minorHAnsi" w:hAnsiTheme="minorHAnsi" w:cs="Tahoma"/>
                <w:b/>
              </w:rPr>
            </w:pPr>
            <w:r>
              <w:rPr>
                <w:rFonts w:asciiTheme="minorHAnsi" w:hAnsiTheme="minorHAnsi" w:cs="Tahoma"/>
                <w:b/>
              </w:rPr>
              <w:t>Výrobní číslo</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C448D0" w14:textId="77777777" w:rsidR="00142A2D" w:rsidRDefault="00142A2D">
            <w:pPr>
              <w:spacing w:after="0" w:line="240" w:lineRule="auto"/>
              <w:ind w:right="261"/>
              <w:rPr>
                <w:rFonts w:asciiTheme="minorHAnsi" w:hAnsiTheme="minorHAnsi" w:cs="Tahoma"/>
                <w:b/>
              </w:rPr>
            </w:pPr>
            <w:r>
              <w:rPr>
                <w:rFonts w:asciiTheme="minorHAnsi" w:hAnsiTheme="minorHAnsi" w:cs="Tahoma"/>
                <w:b/>
              </w:rPr>
              <w:t xml:space="preserve">Výrobce </w:t>
            </w: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2A4B4D" w14:textId="77777777" w:rsidR="00142A2D" w:rsidRDefault="00142A2D">
            <w:pPr>
              <w:spacing w:after="0" w:line="240" w:lineRule="auto"/>
              <w:rPr>
                <w:rFonts w:asciiTheme="minorHAnsi" w:hAnsiTheme="minorHAnsi" w:cs="Tahoma"/>
                <w:b/>
              </w:rPr>
            </w:pPr>
            <w:r>
              <w:rPr>
                <w:rFonts w:asciiTheme="minorHAnsi" w:hAnsiTheme="minorHAnsi" w:cs="Tahoma"/>
                <w:b/>
              </w:rPr>
              <w:t>Počet (ks)</w:t>
            </w:r>
          </w:p>
        </w:tc>
        <w:tc>
          <w:tcPr>
            <w:tcW w:w="1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9786A3" w14:textId="77777777" w:rsidR="00142A2D" w:rsidRDefault="00142A2D">
            <w:pPr>
              <w:spacing w:after="0" w:line="240" w:lineRule="auto"/>
              <w:rPr>
                <w:rFonts w:asciiTheme="minorHAnsi" w:hAnsiTheme="minorHAnsi" w:cs="Tahoma"/>
                <w:b/>
              </w:rPr>
            </w:pPr>
            <w:r>
              <w:rPr>
                <w:rFonts w:asciiTheme="minorHAnsi" w:hAnsiTheme="minorHAnsi" w:cs="Tahoma"/>
                <w:b/>
              </w:rPr>
              <w:t>Cena/kus</w:t>
            </w:r>
          </w:p>
          <w:p w14:paraId="7F1507DB" w14:textId="77777777" w:rsidR="00142A2D" w:rsidRDefault="00142A2D">
            <w:pPr>
              <w:spacing w:after="0" w:line="240" w:lineRule="auto"/>
              <w:rPr>
                <w:rFonts w:asciiTheme="minorHAnsi" w:hAnsiTheme="minorHAnsi" w:cs="Tahoma"/>
                <w:b/>
              </w:rPr>
            </w:pPr>
            <w:r>
              <w:rPr>
                <w:rFonts w:asciiTheme="minorHAnsi" w:hAnsiTheme="minorHAnsi" w:cs="Tahoma"/>
                <w:b/>
              </w:rPr>
              <w:t>s DPH</w:t>
            </w:r>
          </w:p>
        </w:tc>
      </w:tr>
      <w:tr w:rsidR="00142A2D" w14:paraId="64706BAF" w14:textId="77777777" w:rsidTr="00142A2D">
        <w:trPr>
          <w:trHeight w:val="187"/>
        </w:trPr>
        <w:tc>
          <w:tcPr>
            <w:tcW w:w="2518" w:type="dxa"/>
            <w:tcBorders>
              <w:top w:val="single" w:sz="4" w:space="0" w:color="auto"/>
              <w:left w:val="single" w:sz="4" w:space="0" w:color="auto"/>
              <w:bottom w:val="single" w:sz="4" w:space="0" w:color="auto"/>
              <w:right w:val="single" w:sz="4" w:space="0" w:color="auto"/>
            </w:tcBorders>
          </w:tcPr>
          <w:p w14:paraId="50B5DD3D" w14:textId="77777777" w:rsidR="00142A2D" w:rsidRDefault="00142A2D">
            <w:pPr>
              <w:spacing w:after="0" w:line="240" w:lineRule="auto"/>
              <w:rPr>
                <w:rFonts w:asciiTheme="minorHAnsi" w:hAnsiTheme="minorHAnsi" w:cs="Tahoma"/>
                <w:b/>
              </w:rPr>
            </w:pPr>
          </w:p>
        </w:tc>
        <w:tc>
          <w:tcPr>
            <w:tcW w:w="2552" w:type="dxa"/>
            <w:tcBorders>
              <w:top w:val="single" w:sz="4" w:space="0" w:color="auto"/>
              <w:left w:val="single" w:sz="4" w:space="0" w:color="auto"/>
              <w:bottom w:val="single" w:sz="4" w:space="0" w:color="auto"/>
              <w:right w:val="single" w:sz="4" w:space="0" w:color="auto"/>
            </w:tcBorders>
          </w:tcPr>
          <w:p w14:paraId="6BF54B6B" w14:textId="77777777" w:rsidR="00142A2D" w:rsidRDefault="00142A2D">
            <w:pPr>
              <w:spacing w:after="0" w:line="240" w:lineRule="auto"/>
              <w:rPr>
                <w:rFonts w:asciiTheme="minorHAnsi" w:hAnsiTheme="minorHAnsi" w:cs="Tahoma"/>
                <w:b/>
              </w:rPr>
            </w:pPr>
          </w:p>
        </w:tc>
        <w:tc>
          <w:tcPr>
            <w:tcW w:w="1701" w:type="dxa"/>
            <w:tcBorders>
              <w:top w:val="single" w:sz="4" w:space="0" w:color="auto"/>
              <w:left w:val="single" w:sz="4" w:space="0" w:color="auto"/>
              <w:bottom w:val="single" w:sz="4" w:space="0" w:color="auto"/>
              <w:right w:val="single" w:sz="4" w:space="0" w:color="auto"/>
            </w:tcBorders>
          </w:tcPr>
          <w:p w14:paraId="3C5B350B" w14:textId="77777777" w:rsidR="00142A2D" w:rsidRDefault="00142A2D">
            <w:pPr>
              <w:spacing w:after="0" w:line="240" w:lineRule="auto"/>
              <w:rPr>
                <w:rFonts w:asciiTheme="minorHAnsi" w:hAnsiTheme="minorHAnsi" w:cs="Tahoma"/>
                <w:b/>
              </w:rPr>
            </w:pPr>
          </w:p>
        </w:tc>
        <w:tc>
          <w:tcPr>
            <w:tcW w:w="1417" w:type="dxa"/>
            <w:tcBorders>
              <w:top w:val="single" w:sz="4" w:space="0" w:color="auto"/>
              <w:left w:val="single" w:sz="4" w:space="0" w:color="auto"/>
              <w:bottom w:val="single" w:sz="4" w:space="0" w:color="auto"/>
              <w:right w:val="single" w:sz="4" w:space="0" w:color="auto"/>
            </w:tcBorders>
          </w:tcPr>
          <w:p w14:paraId="120EB380" w14:textId="77777777" w:rsidR="00142A2D" w:rsidRDefault="00142A2D">
            <w:pPr>
              <w:spacing w:after="0" w:line="240" w:lineRule="auto"/>
              <w:rPr>
                <w:rFonts w:asciiTheme="minorHAnsi" w:hAnsiTheme="minorHAnsi" w:cs="Tahoma"/>
                <w:b/>
              </w:rPr>
            </w:pPr>
          </w:p>
        </w:tc>
        <w:tc>
          <w:tcPr>
            <w:tcW w:w="1130" w:type="dxa"/>
            <w:tcBorders>
              <w:top w:val="single" w:sz="4" w:space="0" w:color="auto"/>
              <w:left w:val="single" w:sz="4" w:space="0" w:color="auto"/>
              <w:bottom w:val="single" w:sz="4" w:space="0" w:color="auto"/>
              <w:right w:val="single" w:sz="4" w:space="0" w:color="auto"/>
            </w:tcBorders>
          </w:tcPr>
          <w:p w14:paraId="5908FA6F" w14:textId="77777777" w:rsidR="00142A2D" w:rsidRDefault="00142A2D">
            <w:pPr>
              <w:spacing w:after="0" w:line="240" w:lineRule="auto"/>
              <w:rPr>
                <w:rFonts w:asciiTheme="minorHAnsi" w:hAnsiTheme="minorHAnsi" w:cs="Tahoma"/>
                <w:b/>
              </w:rPr>
            </w:pPr>
          </w:p>
        </w:tc>
        <w:tc>
          <w:tcPr>
            <w:tcW w:w="1280" w:type="dxa"/>
            <w:tcBorders>
              <w:top w:val="single" w:sz="4" w:space="0" w:color="auto"/>
              <w:left w:val="single" w:sz="4" w:space="0" w:color="auto"/>
              <w:bottom w:val="single" w:sz="4" w:space="0" w:color="auto"/>
              <w:right w:val="single" w:sz="4" w:space="0" w:color="auto"/>
            </w:tcBorders>
          </w:tcPr>
          <w:p w14:paraId="487C525C" w14:textId="77777777" w:rsidR="00142A2D" w:rsidRDefault="00142A2D">
            <w:pPr>
              <w:spacing w:after="0" w:line="240" w:lineRule="auto"/>
              <w:rPr>
                <w:rFonts w:asciiTheme="minorHAnsi" w:hAnsiTheme="minorHAnsi" w:cs="Tahoma"/>
                <w:b/>
              </w:rPr>
            </w:pPr>
          </w:p>
        </w:tc>
      </w:tr>
      <w:tr w:rsidR="00142A2D" w14:paraId="0063F1B9" w14:textId="77777777" w:rsidTr="00142A2D">
        <w:trPr>
          <w:trHeight w:val="187"/>
        </w:trPr>
        <w:tc>
          <w:tcPr>
            <w:tcW w:w="2518" w:type="dxa"/>
            <w:tcBorders>
              <w:top w:val="single" w:sz="4" w:space="0" w:color="auto"/>
              <w:left w:val="single" w:sz="4" w:space="0" w:color="auto"/>
              <w:bottom w:val="single" w:sz="4" w:space="0" w:color="auto"/>
              <w:right w:val="single" w:sz="4" w:space="0" w:color="auto"/>
            </w:tcBorders>
          </w:tcPr>
          <w:p w14:paraId="47E017BA" w14:textId="77777777" w:rsidR="00142A2D" w:rsidRDefault="00142A2D">
            <w:pPr>
              <w:spacing w:after="0" w:line="240" w:lineRule="auto"/>
              <w:rPr>
                <w:rFonts w:asciiTheme="minorHAnsi" w:hAnsiTheme="minorHAnsi" w:cs="Tahoma"/>
                <w:b/>
              </w:rPr>
            </w:pPr>
          </w:p>
        </w:tc>
        <w:tc>
          <w:tcPr>
            <w:tcW w:w="2552" w:type="dxa"/>
            <w:tcBorders>
              <w:top w:val="single" w:sz="4" w:space="0" w:color="auto"/>
              <w:left w:val="single" w:sz="4" w:space="0" w:color="auto"/>
              <w:bottom w:val="single" w:sz="4" w:space="0" w:color="auto"/>
              <w:right w:val="single" w:sz="4" w:space="0" w:color="auto"/>
            </w:tcBorders>
          </w:tcPr>
          <w:p w14:paraId="7AFB1DC6" w14:textId="77777777" w:rsidR="00142A2D" w:rsidRDefault="00142A2D">
            <w:pPr>
              <w:spacing w:after="0" w:line="240" w:lineRule="auto"/>
              <w:rPr>
                <w:rFonts w:asciiTheme="minorHAnsi" w:hAnsiTheme="minorHAnsi" w:cs="Tahoma"/>
                <w:b/>
              </w:rPr>
            </w:pPr>
          </w:p>
        </w:tc>
        <w:tc>
          <w:tcPr>
            <w:tcW w:w="1701" w:type="dxa"/>
            <w:tcBorders>
              <w:top w:val="single" w:sz="4" w:space="0" w:color="auto"/>
              <w:left w:val="single" w:sz="4" w:space="0" w:color="auto"/>
              <w:bottom w:val="single" w:sz="4" w:space="0" w:color="auto"/>
              <w:right w:val="single" w:sz="4" w:space="0" w:color="auto"/>
            </w:tcBorders>
          </w:tcPr>
          <w:p w14:paraId="0EB221A7" w14:textId="77777777" w:rsidR="00142A2D" w:rsidRDefault="00142A2D">
            <w:pPr>
              <w:spacing w:after="0" w:line="240" w:lineRule="auto"/>
              <w:rPr>
                <w:rFonts w:asciiTheme="minorHAnsi" w:hAnsiTheme="minorHAnsi" w:cs="Tahoma"/>
                <w:b/>
              </w:rPr>
            </w:pPr>
          </w:p>
        </w:tc>
        <w:tc>
          <w:tcPr>
            <w:tcW w:w="1417" w:type="dxa"/>
            <w:tcBorders>
              <w:top w:val="single" w:sz="4" w:space="0" w:color="auto"/>
              <w:left w:val="single" w:sz="4" w:space="0" w:color="auto"/>
              <w:bottom w:val="single" w:sz="4" w:space="0" w:color="auto"/>
              <w:right w:val="single" w:sz="4" w:space="0" w:color="auto"/>
            </w:tcBorders>
          </w:tcPr>
          <w:p w14:paraId="62C1CCB9" w14:textId="77777777" w:rsidR="00142A2D" w:rsidRDefault="00142A2D">
            <w:pPr>
              <w:spacing w:after="0" w:line="240" w:lineRule="auto"/>
              <w:rPr>
                <w:rFonts w:asciiTheme="minorHAnsi" w:hAnsiTheme="minorHAnsi" w:cs="Tahoma"/>
                <w:b/>
              </w:rPr>
            </w:pPr>
          </w:p>
        </w:tc>
        <w:tc>
          <w:tcPr>
            <w:tcW w:w="1130" w:type="dxa"/>
            <w:tcBorders>
              <w:top w:val="single" w:sz="4" w:space="0" w:color="auto"/>
              <w:left w:val="single" w:sz="4" w:space="0" w:color="auto"/>
              <w:bottom w:val="single" w:sz="4" w:space="0" w:color="auto"/>
              <w:right w:val="single" w:sz="4" w:space="0" w:color="auto"/>
            </w:tcBorders>
          </w:tcPr>
          <w:p w14:paraId="3FD7B2DE" w14:textId="77777777" w:rsidR="00142A2D" w:rsidRDefault="00142A2D">
            <w:pPr>
              <w:spacing w:after="0" w:line="240" w:lineRule="auto"/>
              <w:rPr>
                <w:rFonts w:asciiTheme="minorHAnsi" w:hAnsiTheme="minorHAnsi" w:cs="Tahoma"/>
                <w:b/>
              </w:rPr>
            </w:pPr>
          </w:p>
        </w:tc>
        <w:tc>
          <w:tcPr>
            <w:tcW w:w="1280" w:type="dxa"/>
            <w:tcBorders>
              <w:top w:val="single" w:sz="4" w:space="0" w:color="auto"/>
              <w:left w:val="single" w:sz="4" w:space="0" w:color="auto"/>
              <w:bottom w:val="single" w:sz="4" w:space="0" w:color="auto"/>
              <w:right w:val="single" w:sz="4" w:space="0" w:color="auto"/>
            </w:tcBorders>
          </w:tcPr>
          <w:p w14:paraId="50F5CA6F" w14:textId="77777777" w:rsidR="00142A2D" w:rsidRDefault="00142A2D">
            <w:pPr>
              <w:spacing w:after="0" w:line="240" w:lineRule="auto"/>
              <w:rPr>
                <w:rFonts w:asciiTheme="minorHAnsi" w:hAnsiTheme="minorHAnsi" w:cs="Tahoma"/>
                <w:b/>
              </w:rPr>
            </w:pPr>
          </w:p>
        </w:tc>
      </w:tr>
      <w:tr w:rsidR="00142A2D" w14:paraId="61780ED6" w14:textId="77777777" w:rsidTr="00142A2D">
        <w:trPr>
          <w:trHeight w:val="187"/>
        </w:trPr>
        <w:tc>
          <w:tcPr>
            <w:tcW w:w="2518" w:type="dxa"/>
            <w:tcBorders>
              <w:top w:val="single" w:sz="4" w:space="0" w:color="auto"/>
              <w:left w:val="single" w:sz="4" w:space="0" w:color="auto"/>
              <w:bottom w:val="single" w:sz="4" w:space="0" w:color="auto"/>
              <w:right w:val="single" w:sz="4" w:space="0" w:color="auto"/>
            </w:tcBorders>
          </w:tcPr>
          <w:p w14:paraId="153D012E" w14:textId="77777777" w:rsidR="00142A2D" w:rsidRDefault="00142A2D">
            <w:pPr>
              <w:spacing w:after="0" w:line="240" w:lineRule="auto"/>
              <w:rPr>
                <w:rFonts w:asciiTheme="minorHAnsi" w:hAnsiTheme="minorHAnsi" w:cs="Tahoma"/>
                <w:b/>
              </w:rPr>
            </w:pPr>
          </w:p>
        </w:tc>
        <w:tc>
          <w:tcPr>
            <w:tcW w:w="2552" w:type="dxa"/>
            <w:tcBorders>
              <w:top w:val="single" w:sz="4" w:space="0" w:color="auto"/>
              <w:left w:val="single" w:sz="4" w:space="0" w:color="auto"/>
              <w:bottom w:val="single" w:sz="4" w:space="0" w:color="auto"/>
              <w:right w:val="single" w:sz="4" w:space="0" w:color="auto"/>
            </w:tcBorders>
          </w:tcPr>
          <w:p w14:paraId="6062F350" w14:textId="77777777" w:rsidR="00142A2D" w:rsidRDefault="00142A2D">
            <w:pPr>
              <w:spacing w:after="0" w:line="240" w:lineRule="auto"/>
              <w:rPr>
                <w:rFonts w:asciiTheme="minorHAnsi" w:hAnsiTheme="minorHAnsi" w:cs="Tahoma"/>
                <w:b/>
              </w:rPr>
            </w:pPr>
          </w:p>
        </w:tc>
        <w:tc>
          <w:tcPr>
            <w:tcW w:w="1701" w:type="dxa"/>
            <w:tcBorders>
              <w:top w:val="single" w:sz="4" w:space="0" w:color="auto"/>
              <w:left w:val="single" w:sz="4" w:space="0" w:color="auto"/>
              <w:bottom w:val="single" w:sz="4" w:space="0" w:color="auto"/>
              <w:right w:val="single" w:sz="4" w:space="0" w:color="auto"/>
            </w:tcBorders>
          </w:tcPr>
          <w:p w14:paraId="4F1D35B6" w14:textId="77777777" w:rsidR="00142A2D" w:rsidRDefault="00142A2D">
            <w:pPr>
              <w:spacing w:after="0" w:line="240" w:lineRule="auto"/>
              <w:rPr>
                <w:rFonts w:asciiTheme="minorHAnsi" w:hAnsiTheme="minorHAnsi" w:cs="Tahoma"/>
                <w:b/>
              </w:rPr>
            </w:pPr>
          </w:p>
        </w:tc>
        <w:tc>
          <w:tcPr>
            <w:tcW w:w="1417" w:type="dxa"/>
            <w:tcBorders>
              <w:top w:val="single" w:sz="4" w:space="0" w:color="auto"/>
              <w:left w:val="single" w:sz="4" w:space="0" w:color="auto"/>
              <w:bottom w:val="single" w:sz="4" w:space="0" w:color="auto"/>
              <w:right w:val="single" w:sz="4" w:space="0" w:color="auto"/>
            </w:tcBorders>
          </w:tcPr>
          <w:p w14:paraId="2EA25784" w14:textId="77777777" w:rsidR="00142A2D" w:rsidRDefault="00142A2D">
            <w:pPr>
              <w:spacing w:after="0" w:line="240" w:lineRule="auto"/>
              <w:rPr>
                <w:rFonts w:asciiTheme="minorHAnsi" w:hAnsiTheme="minorHAnsi" w:cs="Tahoma"/>
                <w:b/>
              </w:rPr>
            </w:pPr>
          </w:p>
        </w:tc>
        <w:tc>
          <w:tcPr>
            <w:tcW w:w="1130" w:type="dxa"/>
            <w:tcBorders>
              <w:top w:val="single" w:sz="4" w:space="0" w:color="auto"/>
              <w:left w:val="single" w:sz="4" w:space="0" w:color="auto"/>
              <w:bottom w:val="single" w:sz="4" w:space="0" w:color="auto"/>
              <w:right w:val="single" w:sz="4" w:space="0" w:color="auto"/>
            </w:tcBorders>
          </w:tcPr>
          <w:p w14:paraId="250438F9" w14:textId="77777777" w:rsidR="00142A2D" w:rsidRDefault="00142A2D">
            <w:pPr>
              <w:spacing w:after="0" w:line="240" w:lineRule="auto"/>
              <w:rPr>
                <w:rFonts w:asciiTheme="minorHAnsi" w:hAnsiTheme="minorHAnsi" w:cs="Tahoma"/>
                <w:b/>
              </w:rPr>
            </w:pPr>
          </w:p>
        </w:tc>
        <w:tc>
          <w:tcPr>
            <w:tcW w:w="1280" w:type="dxa"/>
            <w:tcBorders>
              <w:top w:val="single" w:sz="4" w:space="0" w:color="auto"/>
              <w:left w:val="single" w:sz="4" w:space="0" w:color="auto"/>
              <w:bottom w:val="single" w:sz="4" w:space="0" w:color="auto"/>
              <w:right w:val="single" w:sz="4" w:space="0" w:color="auto"/>
            </w:tcBorders>
          </w:tcPr>
          <w:p w14:paraId="2E0A7004" w14:textId="77777777" w:rsidR="00142A2D" w:rsidRDefault="00142A2D">
            <w:pPr>
              <w:spacing w:after="0" w:line="240" w:lineRule="auto"/>
              <w:rPr>
                <w:rFonts w:asciiTheme="minorHAnsi" w:hAnsiTheme="minorHAnsi" w:cs="Tahoma"/>
                <w:b/>
              </w:rPr>
            </w:pPr>
          </w:p>
        </w:tc>
      </w:tr>
    </w:tbl>
    <w:p w14:paraId="55DE0939" w14:textId="77777777" w:rsidR="00142A2D" w:rsidRDefault="00142A2D" w:rsidP="00142A2D">
      <w:pPr>
        <w:spacing w:after="0" w:line="240" w:lineRule="auto"/>
        <w:jc w:val="both"/>
        <w:rPr>
          <w:rFonts w:asciiTheme="minorHAnsi" w:hAnsiTheme="minorHAnsi" w:cs="Tahoma"/>
          <w:b/>
        </w:rPr>
      </w:pPr>
    </w:p>
    <w:p w14:paraId="4214B59C" w14:textId="77777777" w:rsidR="00142A2D" w:rsidRDefault="00142A2D" w:rsidP="00142A2D">
      <w:pPr>
        <w:spacing w:after="0" w:line="240" w:lineRule="auto"/>
      </w:pPr>
      <w:r>
        <w:rPr>
          <w:b/>
        </w:rPr>
        <w:t xml:space="preserve">Servis přístrojového vybavení dle platného zákona č. 268/2014  Sb. o zdravotnických prostředcích, v platném znění je garantován v souladu s kupní smlouvou po dobu  …… měsíců, odbornou firmou </w:t>
      </w:r>
      <w:r>
        <w:t>………………………</w:t>
      </w:r>
      <w:proofErr w:type="gramStart"/>
      <w:r>
        <w:t>…..…</w:t>
      </w:r>
      <w:proofErr w:type="gramEnd"/>
      <w:r>
        <w:t xml:space="preserve">…………………..……. </w:t>
      </w:r>
    </w:p>
    <w:p w14:paraId="2F87FCB6" w14:textId="77777777" w:rsidR="00142A2D" w:rsidRDefault="00142A2D" w:rsidP="00142A2D">
      <w:pPr>
        <w:spacing w:after="0" w:line="240" w:lineRule="auto"/>
        <w:jc w:val="both"/>
        <w:rPr>
          <w:rFonts w:asciiTheme="minorHAnsi" w:hAnsiTheme="minorHAnsi" w:cs="Tahoma"/>
          <w:b/>
        </w:rPr>
      </w:pPr>
    </w:p>
    <w:p w14:paraId="0EF6A032" w14:textId="77777777" w:rsidR="00142A2D" w:rsidRDefault="00142A2D" w:rsidP="00142A2D">
      <w:pPr>
        <w:spacing w:after="0" w:line="240" w:lineRule="auto"/>
        <w:jc w:val="both"/>
        <w:rPr>
          <w:rFonts w:asciiTheme="minorHAnsi" w:hAnsiTheme="minorHAnsi" w:cs="Tahoma"/>
        </w:rPr>
      </w:pPr>
      <w:r>
        <w:rPr>
          <w:rFonts w:asciiTheme="minorHAnsi" w:hAnsiTheme="minorHAnsi" w:cs="Tahoma"/>
          <w:b/>
        </w:rPr>
        <w:t xml:space="preserve">Stav zařízení v okamžiku jeho předání a převzetí, prokázání splnění parametrů přístrojového vybavení v souladu se zadávací dokumentací: </w:t>
      </w:r>
      <w:r>
        <w:rPr>
          <w:rFonts w:asciiTheme="minorHAnsi" w:hAnsiTheme="minorHAnsi" w:cs="Tahoma"/>
        </w:rPr>
        <w:t>…………………………………………………………………………………………….</w:t>
      </w:r>
    </w:p>
    <w:p w14:paraId="266C5BFB" w14:textId="77777777" w:rsidR="00142A2D" w:rsidRDefault="00142A2D" w:rsidP="00142A2D">
      <w:pPr>
        <w:spacing w:after="0" w:line="240" w:lineRule="auto"/>
        <w:jc w:val="both"/>
        <w:rPr>
          <w:rFonts w:asciiTheme="minorHAnsi" w:hAnsiTheme="minorHAnsi" w:cs="Tahoma"/>
          <w:b/>
        </w:rPr>
      </w:pPr>
    </w:p>
    <w:p w14:paraId="26118068" w14:textId="77777777" w:rsidR="00142A2D" w:rsidRDefault="00142A2D" w:rsidP="00142A2D">
      <w:pPr>
        <w:spacing w:after="0" w:line="240" w:lineRule="auto"/>
        <w:jc w:val="both"/>
        <w:rPr>
          <w:rFonts w:asciiTheme="minorHAnsi" w:hAnsiTheme="minorHAnsi" w:cs="Tahoma"/>
          <w:b/>
        </w:rPr>
      </w:pPr>
    </w:p>
    <w:p w14:paraId="0877CF8E" w14:textId="77777777" w:rsidR="00142A2D" w:rsidRDefault="00142A2D" w:rsidP="00142A2D">
      <w:pPr>
        <w:spacing w:after="0" w:line="240" w:lineRule="auto"/>
        <w:jc w:val="both"/>
        <w:rPr>
          <w:rFonts w:asciiTheme="minorHAnsi" w:hAnsiTheme="minorHAnsi" w:cs="Tahoma"/>
        </w:rPr>
      </w:pPr>
      <w:r>
        <w:rPr>
          <w:rFonts w:asciiTheme="minorHAnsi" w:hAnsiTheme="minorHAnsi" w:cs="Tahoma"/>
          <w:b/>
        </w:rPr>
        <w:t xml:space="preserve">Dodavatel potvrzuje, že zboží, tak jak je uvedeno výše, bylo v souladu s kupní smlouvou na dodávku </w:t>
      </w:r>
      <w:r>
        <w:rPr>
          <w:rFonts w:asciiTheme="minorHAnsi" w:hAnsiTheme="minorHAnsi" w:cs="Tahoma"/>
          <w:i/>
        </w:rPr>
        <w:t>- bude doplněno po podpisu kupní smlouvy -</w:t>
      </w:r>
      <w:r>
        <w:rPr>
          <w:rFonts w:asciiTheme="minorHAnsi" w:hAnsiTheme="minorHAnsi" w:cs="Tahoma"/>
          <w:b/>
        </w:rPr>
        <w:t xml:space="preserve">   uzavřené smluvními stranami dne</w:t>
      </w:r>
      <w:r>
        <w:rPr>
          <w:rFonts w:asciiTheme="minorHAnsi" w:hAnsiTheme="minorHAnsi" w:cs="Tahoma"/>
        </w:rPr>
        <w:t xml:space="preserve"> </w:t>
      </w:r>
      <w:r>
        <w:rPr>
          <w:rFonts w:asciiTheme="minorHAnsi" w:hAnsiTheme="minorHAnsi" w:cstheme="minorHAnsi"/>
          <w:i/>
        </w:rPr>
        <w:t xml:space="preserve">bude doplněno po podpisu kupní smlouvy </w:t>
      </w:r>
      <w:r>
        <w:rPr>
          <w:rFonts w:asciiTheme="minorHAnsi" w:hAnsiTheme="minorHAnsi" w:cstheme="minorHAnsi"/>
          <w:b/>
        </w:rPr>
        <w:t>instalováno, uvedeno do provozu a předáno.</w:t>
      </w:r>
    </w:p>
    <w:p w14:paraId="77622FC8" w14:textId="77777777" w:rsidR="00142A2D" w:rsidRDefault="00142A2D" w:rsidP="00142A2D">
      <w:pPr>
        <w:spacing w:after="0" w:line="240" w:lineRule="auto"/>
        <w:rPr>
          <w:rFonts w:asciiTheme="minorHAnsi" w:hAnsiTheme="minorHAnsi" w:cs="Tahoma"/>
          <w:b/>
        </w:rPr>
      </w:pPr>
      <w:r>
        <w:rPr>
          <w:rFonts w:asciiTheme="minorHAnsi" w:hAnsiTheme="minorHAnsi" w:cs="Tahoma"/>
          <w:b/>
        </w:rPr>
        <w:lastRenderedPageBreak/>
        <w:t xml:space="preserve"> </w:t>
      </w:r>
    </w:p>
    <w:p w14:paraId="0CD00A83" w14:textId="77777777" w:rsidR="00142A2D" w:rsidRDefault="00142A2D" w:rsidP="00142A2D">
      <w:pPr>
        <w:spacing w:after="0" w:line="240" w:lineRule="auto"/>
        <w:jc w:val="both"/>
        <w:rPr>
          <w:b/>
        </w:rPr>
      </w:pPr>
      <w:r>
        <w:rPr>
          <w:b/>
        </w:rPr>
        <w:t xml:space="preserve">Instruktáž personálu se zacházením se zdravotnickými prostředky proběhla dle zákona č. 268/2014 Sb. </w:t>
      </w:r>
      <w:r>
        <w:rPr>
          <w:b/>
        </w:rPr>
        <w:br/>
        <w:t xml:space="preserve">o zdravotnických prostředcích, v platném znění protokolárně dne/ve dnech: </w:t>
      </w:r>
      <w:r>
        <w:t>…………………………</w:t>
      </w:r>
      <w:proofErr w:type="gramStart"/>
      <w:r>
        <w:t>…</w:t>
      </w:r>
      <w:r>
        <w:rPr>
          <w:b/>
        </w:rPr>
        <w:t xml:space="preserve"> .</w:t>
      </w:r>
      <w:proofErr w:type="gramEnd"/>
      <w:r>
        <w:rPr>
          <w:b/>
        </w:rPr>
        <w:t xml:space="preserve">    </w:t>
      </w:r>
    </w:p>
    <w:p w14:paraId="24300B00" w14:textId="77777777" w:rsidR="00142A2D" w:rsidRDefault="00142A2D" w:rsidP="00142A2D">
      <w:pPr>
        <w:spacing w:after="0" w:line="240" w:lineRule="auto"/>
        <w:jc w:val="both"/>
        <w:rPr>
          <w:rFonts w:asciiTheme="minorHAnsi" w:hAnsiTheme="minorHAnsi" w:cstheme="minorHAnsi"/>
          <w:b/>
        </w:rPr>
      </w:pPr>
      <w:r>
        <w:rPr>
          <w:rFonts w:asciiTheme="minorHAnsi" w:hAnsiTheme="minorHAnsi" w:cstheme="minorHAnsi"/>
          <w:b/>
        </w:rPr>
        <w:t xml:space="preserve">Instruktáž personálu se zacházením se zdravotnickými prostředky proběhla dle zákona č. 268/2014 Sb. </w:t>
      </w:r>
      <w:r>
        <w:rPr>
          <w:rFonts w:asciiTheme="minorHAnsi" w:hAnsiTheme="minorHAnsi" w:cstheme="minorHAnsi"/>
          <w:b/>
        </w:rPr>
        <w:br/>
        <w:t xml:space="preserve">o zdravotnických prostředcích, v platném znění v hodnotě ..............…../ </w:t>
      </w:r>
      <w:proofErr w:type="gramStart"/>
      <w:r>
        <w:rPr>
          <w:rFonts w:asciiTheme="minorHAnsi" w:hAnsiTheme="minorHAnsi" w:cstheme="minorHAnsi"/>
          <w:b/>
        </w:rPr>
        <w:t>bylo  bezplatné</w:t>
      </w:r>
      <w:proofErr w:type="gramEnd"/>
      <w:r>
        <w:rPr>
          <w:rFonts w:asciiTheme="minorHAnsi" w:hAnsiTheme="minorHAnsi" w:cstheme="minorHAnsi"/>
          <w:b/>
        </w:rPr>
        <w:t xml:space="preserve"> /  </w:t>
      </w:r>
    </w:p>
    <w:p w14:paraId="6222B672" w14:textId="77777777" w:rsidR="00142A2D" w:rsidRDefault="00142A2D" w:rsidP="00142A2D">
      <w:pPr>
        <w:spacing w:after="0" w:line="240" w:lineRule="auto"/>
        <w:jc w:val="both"/>
        <w:rPr>
          <w:rFonts w:asciiTheme="minorHAnsi" w:hAnsiTheme="minorHAnsi" w:cs="Tahoma"/>
          <w:b/>
        </w:rPr>
      </w:pPr>
    </w:p>
    <w:p w14:paraId="68BE1D23" w14:textId="77777777" w:rsidR="00142A2D" w:rsidRDefault="00142A2D" w:rsidP="00142A2D">
      <w:pPr>
        <w:spacing w:after="0" w:line="240" w:lineRule="auto"/>
        <w:jc w:val="both"/>
        <w:rPr>
          <w:rFonts w:asciiTheme="minorHAnsi" w:hAnsiTheme="minorHAnsi" w:cs="Tahoma"/>
        </w:rPr>
      </w:pPr>
      <w:r>
        <w:rPr>
          <w:rFonts w:asciiTheme="minorHAnsi" w:hAnsiTheme="minorHAnsi" w:cs="Tahoma"/>
          <w:b/>
        </w:rPr>
        <w:t xml:space="preserve">Datum předání a převzetí  zboží/zařízení: </w:t>
      </w:r>
      <w:r>
        <w:rPr>
          <w:rFonts w:asciiTheme="minorHAnsi" w:hAnsiTheme="minorHAnsi" w:cs="Tahoma"/>
        </w:rPr>
        <w:t>………………….……………………</w:t>
      </w:r>
    </w:p>
    <w:p w14:paraId="6070ACDE" w14:textId="77777777" w:rsidR="00142A2D" w:rsidRDefault="00142A2D" w:rsidP="00142A2D">
      <w:pPr>
        <w:spacing w:after="0" w:line="240" w:lineRule="auto"/>
        <w:jc w:val="both"/>
      </w:pPr>
    </w:p>
    <w:p w14:paraId="5DA4A2BA" w14:textId="77777777" w:rsidR="00142A2D" w:rsidRDefault="00142A2D" w:rsidP="00142A2D">
      <w:pPr>
        <w:spacing w:before="240" w:after="0" w:line="240" w:lineRule="auto"/>
        <w:jc w:val="both"/>
        <w:rPr>
          <w:rFonts w:asciiTheme="minorHAnsi" w:hAnsiTheme="minorHAnsi" w:cs="Tahoma"/>
          <w:b/>
        </w:rPr>
      </w:pPr>
      <w:r>
        <w:rPr>
          <w:rFonts w:asciiTheme="minorHAnsi" w:hAnsiTheme="minorHAnsi" w:cs="Tahoma"/>
          <w:b/>
        </w:rPr>
        <w:t xml:space="preserve">Zboží předal </w:t>
      </w:r>
      <w:r>
        <w:rPr>
          <w:rFonts w:asciiTheme="minorHAnsi" w:hAnsiTheme="minorHAnsi" w:cs="Tahoma"/>
        </w:rPr>
        <w:t>(osoba oprávněná v souladu s kupní smlouvou)</w:t>
      </w:r>
      <w:r>
        <w:rPr>
          <w:rFonts w:asciiTheme="minorHAnsi" w:hAnsiTheme="minorHAnsi" w:cs="Tahoma"/>
          <w:b/>
        </w:rPr>
        <w:t>:</w:t>
      </w:r>
    </w:p>
    <w:p w14:paraId="1003B0DC" w14:textId="77777777" w:rsidR="00142A2D" w:rsidRDefault="00142A2D" w:rsidP="00142A2D">
      <w:pPr>
        <w:autoSpaceDE w:val="0"/>
        <w:autoSpaceDN w:val="0"/>
        <w:adjustRightInd w:val="0"/>
        <w:spacing w:before="240" w:after="0" w:line="240" w:lineRule="auto"/>
        <w:jc w:val="both"/>
        <w:rPr>
          <w:rFonts w:asciiTheme="minorHAnsi" w:hAnsiTheme="minorHAnsi" w:cstheme="minorHAnsi"/>
          <w:noProof/>
        </w:rPr>
      </w:pPr>
      <w:r>
        <w:rPr>
          <w:rFonts w:asciiTheme="minorHAnsi" w:hAnsiTheme="minorHAnsi" w:cstheme="minorHAnsi"/>
          <w:noProof/>
        </w:rPr>
        <w:t>Jméno , příjmení: …………………………………………………………………         Podpis, razítko:  …………………………………………...</w:t>
      </w:r>
    </w:p>
    <w:p w14:paraId="78A4A1FD" w14:textId="77777777" w:rsidR="00142A2D" w:rsidRDefault="00142A2D" w:rsidP="00142A2D">
      <w:pPr>
        <w:autoSpaceDE w:val="0"/>
        <w:autoSpaceDN w:val="0"/>
        <w:adjustRightInd w:val="0"/>
        <w:spacing w:before="240" w:after="0" w:line="240" w:lineRule="auto"/>
        <w:jc w:val="both"/>
        <w:rPr>
          <w:rFonts w:asciiTheme="minorHAnsi" w:hAnsiTheme="minorHAnsi" w:cstheme="minorHAnsi"/>
          <w:noProof/>
        </w:rPr>
      </w:pPr>
      <w:r>
        <w:rPr>
          <w:rFonts w:asciiTheme="minorHAnsi" w:hAnsiTheme="minorHAnsi" w:cstheme="minorHAnsi"/>
          <w:noProof/>
        </w:rPr>
        <w:t>E-mail: …………………………………………………………………………………</w:t>
      </w:r>
    </w:p>
    <w:p w14:paraId="5EE75E58" w14:textId="77777777" w:rsidR="00142A2D" w:rsidRDefault="00142A2D" w:rsidP="00142A2D">
      <w:pPr>
        <w:autoSpaceDE w:val="0"/>
        <w:autoSpaceDN w:val="0"/>
        <w:adjustRightInd w:val="0"/>
        <w:spacing w:before="240" w:after="0" w:line="240" w:lineRule="auto"/>
        <w:jc w:val="both"/>
        <w:rPr>
          <w:rFonts w:asciiTheme="minorHAnsi" w:hAnsiTheme="minorHAnsi" w:cstheme="minorHAnsi"/>
          <w:noProof/>
          <w:shd w:val="clear" w:color="auto" w:fill="FDE9D9" w:themeFill="accent6" w:themeFillTint="33"/>
        </w:rPr>
      </w:pPr>
      <w:r>
        <w:rPr>
          <w:rFonts w:asciiTheme="minorHAnsi" w:hAnsiTheme="minorHAnsi" w:cstheme="minorHAnsi"/>
          <w:noProof/>
        </w:rPr>
        <w:t>Telefon: ……………………………………………………………………………….</w:t>
      </w:r>
    </w:p>
    <w:p w14:paraId="6D1B447C" w14:textId="77777777" w:rsidR="00142A2D" w:rsidRDefault="00142A2D" w:rsidP="00142A2D">
      <w:pPr>
        <w:spacing w:before="240" w:after="0" w:line="240" w:lineRule="auto"/>
        <w:jc w:val="both"/>
        <w:rPr>
          <w:rFonts w:asciiTheme="minorHAnsi" w:hAnsiTheme="minorHAnsi" w:cs="Tahoma"/>
          <w:b/>
        </w:rPr>
      </w:pPr>
    </w:p>
    <w:p w14:paraId="4A1F462D" w14:textId="77777777" w:rsidR="00142A2D" w:rsidRDefault="00142A2D" w:rsidP="00142A2D">
      <w:pPr>
        <w:spacing w:before="240" w:after="0" w:line="240" w:lineRule="auto"/>
        <w:jc w:val="both"/>
        <w:rPr>
          <w:rFonts w:asciiTheme="minorHAnsi" w:hAnsiTheme="minorHAnsi" w:cs="Tahoma"/>
          <w:b/>
        </w:rPr>
      </w:pPr>
      <w:r>
        <w:rPr>
          <w:rFonts w:asciiTheme="minorHAnsi" w:hAnsiTheme="minorHAnsi" w:cs="Tahoma"/>
          <w:b/>
        </w:rPr>
        <w:t xml:space="preserve">Zboží převzal </w:t>
      </w:r>
      <w:r>
        <w:rPr>
          <w:rFonts w:asciiTheme="minorHAnsi" w:hAnsiTheme="minorHAnsi" w:cs="Tahoma"/>
        </w:rPr>
        <w:t>(osoba oprávněná v souladu s kupní smlouvou)</w:t>
      </w:r>
      <w:r>
        <w:rPr>
          <w:rFonts w:asciiTheme="minorHAnsi" w:hAnsiTheme="minorHAnsi" w:cs="Tahoma"/>
          <w:b/>
        </w:rPr>
        <w:t>:</w:t>
      </w:r>
    </w:p>
    <w:p w14:paraId="2CD41360" w14:textId="77777777" w:rsidR="00142A2D" w:rsidRDefault="00142A2D" w:rsidP="00142A2D">
      <w:pPr>
        <w:autoSpaceDE w:val="0"/>
        <w:autoSpaceDN w:val="0"/>
        <w:adjustRightInd w:val="0"/>
        <w:spacing w:before="240" w:after="0" w:line="240" w:lineRule="auto"/>
        <w:rPr>
          <w:rFonts w:asciiTheme="minorHAnsi" w:hAnsiTheme="minorHAnsi" w:cstheme="minorHAnsi"/>
          <w:noProof/>
        </w:rPr>
      </w:pPr>
      <w:r>
        <w:rPr>
          <w:rFonts w:asciiTheme="minorHAnsi" w:hAnsiTheme="minorHAnsi" w:cstheme="minorHAnsi"/>
          <w:noProof/>
        </w:rPr>
        <w:t>Jméno , příjmení: …………………………………………………………………</w:t>
      </w:r>
      <w:r>
        <w:rPr>
          <w:rFonts w:asciiTheme="minorHAnsi" w:hAnsiTheme="minorHAnsi" w:cstheme="minorHAnsi"/>
          <w:noProof/>
        </w:rPr>
        <w:tab/>
        <w:t xml:space="preserve">   Podpis, razítko:  …………………………………………...</w:t>
      </w:r>
    </w:p>
    <w:p w14:paraId="5EF81A59" w14:textId="77777777" w:rsidR="00142A2D" w:rsidRDefault="00142A2D" w:rsidP="00142A2D">
      <w:pPr>
        <w:autoSpaceDE w:val="0"/>
        <w:autoSpaceDN w:val="0"/>
        <w:adjustRightInd w:val="0"/>
        <w:spacing w:before="240" w:after="0" w:line="240" w:lineRule="auto"/>
        <w:jc w:val="both"/>
        <w:rPr>
          <w:rFonts w:asciiTheme="minorHAnsi" w:hAnsiTheme="minorHAnsi" w:cstheme="minorHAnsi"/>
          <w:noProof/>
        </w:rPr>
      </w:pPr>
      <w:r>
        <w:rPr>
          <w:rFonts w:asciiTheme="minorHAnsi" w:hAnsiTheme="minorHAnsi" w:cstheme="minorHAnsi"/>
          <w:noProof/>
        </w:rPr>
        <w:t>E-mail: …………………………………………………………………………………</w:t>
      </w:r>
    </w:p>
    <w:p w14:paraId="6F17A551" w14:textId="77777777" w:rsidR="00142A2D" w:rsidRDefault="00142A2D" w:rsidP="00142A2D">
      <w:pPr>
        <w:autoSpaceDE w:val="0"/>
        <w:autoSpaceDN w:val="0"/>
        <w:adjustRightInd w:val="0"/>
        <w:spacing w:before="240" w:after="0" w:line="240" w:lineRule="auto"/>
        <w:jc w:val="both"/>
        <w:rPr>
          <w:rFonts w:asciiTheme="minorHAnsi" w:hAnsiTheme="minorHAnsi" w:cstheme="minorHAnsi"/>
          <w:noProof/>
          <w:shd w:val="clear" w:color="auto" w:fill="FDE9D9" w:themeFill="accent6" w:themeFillTint="33"/>
        </w:rPr>
      </w:pPr>
      <w:r>
        <w:rPr>
          <w:rFonts w:asciiTheme="minorHAnsi" w:hAnsiTheme="minorHAnsi" w:cstheme="minorHAnsi"/>
          <w:noProof/>
        </w:rPr>
        <w:t>Telefon: ……………………………………………………………………………….</w:t>
      </w:r>
    </w:p>
    <w:p w14:paraId="592A5256" w14:textId="77777777" w:rsidR="00073837" w:rsidRDefault="00073837" w:rsidP="00EB1E34">
      <w:pPr>
        <w:spacing w:after="0" w:line="240" w:lineRule="auto"/>
        <w:jc w:val="both"/>
        <w:rPr>
          <w:b/>
        </w:rPr>
      </w:pPr>
    </w:p>
    <w:p w14:paraId="12B1BEF9" w14:textId="3E4DCD72" w:rsidR="00FF53B3" w:rsidRPr="007B7FE4" w:rsidRDefault="00FF53B3" w:rsidP="00EB1E34">
      <w:pPr>
        <w:pStyle w:val="Bezmezer"/>
        <w:jc w:val="both"/>
        <w:rPr>
          <w:rFonts w:asciiTheme="minorHAnsi" w:hAnsiTheme="minorHAnsi"/>
        </w:rPr>
      </w:pPr>
    </w:p>
    <w:sectPr w:rsidR="00FF53B3" w:rsidRPr="007B7FE4" w:rsidSect="00DC57DE">
      <w:headerReference w:type="default" r:id="rId9"/>
      <w:footerReference w:type="default" r:id="rId10"/>
      <w:pgSz w:w="11906" w:h="16838" w:code="9"/>
      <w:pgMar w:top="720" w:right="720" w:bottom="720" w:left="720" w:header="426" w:footer="17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2AC2A" w14:textId="77777777" w:rsidR="00C70591" w:rsidRDefault="00C70591">
      <w:r>
        <w:separator/>
      </w:r>
    </w:p>
  </w:endnote>
  <w:endnote w:type="continuationSeparator" w:id="0">
    <w:p w14:paraId="3B5D6E45" w14:textId="77777777" w:rsidR="00C70591" w:rsidRDefault="00C7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ill Sans">
    <w:altName w:val="Century Gothic"/>
    <w:charset w:val="00"/>
    <w:family w:val="swiss"/>
    <w:pitch w:val="variable"/>
    <w:sig w:usb0="00000007" w:usb1="00000000" w:usb2="00000000" w:usb3="00000000" w:csb0="00000093" w:csb1="00000000"/>
  </w:font>
  <w:font w:name="Helvetica-Bold">
    <w:altName w:val="Arial"/>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4015F" w14:textId="5AD5ED6F" w:rsidR="00C70591" w:rsidRDefault="00C70591">
    <w:pPr>
      <w:pStyle w:val="Zpat"/>
      <w:spacing w:after="0" w:line="240" w:lineRule="auto"/>
      <w:jc w:val="center"/>
      <w:rPr>
        <w:sz w:val="4"/>
      </w:rPr>
    </w:pPr>
  </w:p>
  <w:p w14:paraId="4920C18F" w14:textId="6663D5C5" w:rsidR="00C70591" w:rsidRPr="009F25AB" w:rsidRDefault="00C70591" w:rsidP="00F54D80">
    <w:pPr>
      <w:pStyle w:val="Zpat"/>
      <w:spacing w:after="0" w:line="240" w:lineRule="auto"/>
      <w:rPr>
        <w:rFonts w:cs="Arial"/>
        <w:sz w:val="20"/>
      </w:rPr>
    </w:pPr>
    <w:r w:rsidRPr="009F25AB">
      <w:rPr>
        <w:rFonts w:cs="Arial"/>
        <w:sz w:val="20"/>
      </w:rPr>
      <w:t>Název projektu: „</w:t>
    </w:r>
    <w:r w:rsidRPr="009C3575">
      <w:rPr>
        <w:rFonts w:cs="Arial"/>
        <w:sz w:val="20"/>
      </w:rPr>
      <w:t xml:space="preserve">Vysoce specializovaná péče v oblasti  </w:t>
    </w:r>
    <w:proofErr w:type="spellStart"/>
    <w:r w:rsidRPr="009C3575">
      <w:rPr>
        <w:rFonts w:cs="Arial"/>
        <w:sz w:val="20"/>
      </w:rPr>
      <w:t>onkogynekologie</w:t>
    </w:r>
    <w:proofErr w:type="spellEnd"/>
    <w:r w:rsidRPr="009F25AB">
      <w:rPr>
        <w:rFonts w:cs="Arial"/>
        <w:sz w:val="20"/>
      </w:rPr>
      <w:t>“</w:t>
    </w:r>
    <w:r>
      <w:rPr>
        <w:rFonts w:cs="Arial"/>
        <w:sz w:val="20"/>
      </w:rPr>
      <w:t xml:space="preserve">                                                                        </w:t>
    </w:r>
    <w:r w:rsidRPr="00FE447B">
      <w:rPr>
        <w:rFonts w:asciiTheme="minorHAnsi" w:hAnsiTheme="minorHAnsi"/>
        <w:sz w:val="18"/>
        <w:szCs w:val="18"/>
      </w:rPr>
      <w:t xml:space="preserve">Strana </w:t>
    </w:r>
    <w:r w:rsidRPr="00FE447B">
      <w:rPr>
        <w:rFonts w:asciiTheme="minorHAnsi" w:hAnsiTheme="minorHAnsi"/>
        <w:sz w:val="18"/>
        <w:szCs w:val="18"/>
      </w:rPr>
      <w:fldChar w:fldCharType="begin"/>
    </w:r>
    <w:r w:rsidRPr="00FE447B">
      <w:rPr>
        <w:rFonts w:asciiTheme="minorHAnsi" w:hAnsiTheme="minorHAnsi"/>
        <w:sz w:val="18"/>
        <w:szCs w:val="18"/>
      </w:rPr>
      <w:instrText>PAGE</w:instrText>
    </w:r>
    <w:r w:rsidRPr="00FE447B">
      <w:rPr>
        <w:rFonts w:asciiTheme="minorHAnsi" w:hAnsiTheme="minorHAnsi"/>
        <w:sz w:val="18"/>
        <w:szCs w:val="18"/>
      </w:rPr>
      <w:fldChar w:fldCharType="separate"/>
    </w:r>
    <w:r w:rsidR="00980B1D">
      <w:rPr>
        <w:rFonts w:asciiTheme="minorHAnsi" w:hAnsiTheme="minorHAnsi"/>
        <w:noProof/>
        <w:sz w:val="18"/>
        <w:szCs w:val="18"/>
      </w:rPr>
      <w:t>- 18 -</w:t>
    </w:r>
    <w:r w:rsidRPr="00FE447B">
      <w:rPr>
        <w:rFonts w:asciiTheme="minorHAnsi" w:hAnsiTheme="minorHAnsi"/>
        <w:sz w:val="18"/>
        <w:szCs w:val="18"/>
      </w:rPr>
      <w:fldChar w:fldCharType="end"/>
    </w:r>
    <w:r w:rsidRPr="00FE447B">
      <w:rPr>
        <w:rFonts w:asciiTheme="minorHAnsi" w:hAnsiTheme="minorHAnsi"/>
        <w:sz w:val="18"/>
        <w:szCs w:val="18"/>
      </w:rPr>
      <w:t xml:space="preserve"> z </w:t>
    </w:r>
    <w:r>
      <w:rPr>
        <w:rFonts w:asciiTheme="minorHAnsi" w:hAnsiTheme="minorHAnsi"/>
        <w:sz w:val="18"/>
        <w:szCs w:val="18"/>
      </w:rPr>
      <w:t xml:space="preserve"> </w:t>
    </w:r>
    <w:r w:rsidRPr="00FE447B">
      <w:rPr>
        <w:rFonts w:asciiTheme="minorHAnsi" w:hAnsiTheme="minorHAnsi"/>
        <w:sz w:val="18"/>
        <w:szCs w:val="18"/>
      </w:rPr>
      <w:fldChar w:fldCharType="begin"/>
    </w:r>
    <w:r w:rsidRPr="00FE447B">
      <w:rPr>
        <w:rFonts w:asciiTheme="minorHAnsi" w:hAnsiTheme="minorHAnsi"/>
        <w:sz w:val="18"/>
        <w:szCs w:val="18"/>
      </w:rPr>
      <w:instrText>NUMPAGES</w:instrText>
    </w:r>
    <w:r w:rsidRPr="00FE447B">
      <w:rPr>
        <w:rFonts w:asciiTheme="minorHAnsi" w:hAnsiTheme="minorHAnsi"/>
        <w:sz w:val="18"/>
        <w:szCs w:val="18"/>
      </w:rPr>
      <w:fldChar w:fldCharType="separate"/>
    </w:r>
    <w:r w:rsidR="00980B1D">
      <w:rPr>
        <w:rFonts w:asciiTheme="minorHAnsi" w:hAnsiTheme="minorHAnsi"/>
        <w:noProof/>
        <w:sz w:val="18"/>
        <w:szCs w:val="18"/>
      </w:rPr>
      <w:t>18</w:t>
    </w:r>
    <w:r w:rsidRPr="00FE447B">
      <w:rPr>
        <w:rFonts w:asciiTheme="minorHAnsi" w:hAnsiTheme="minorHAnsi"/>
        <w:sz w:val="18"/>
        <w:szCs w:val="18"/>
      </w:rPr>
      <w:fldChar w:fldCharType="end"/>
    </w:r>
    <w:r>
      <w:rPr>
        <w:rFonts w:cs="Arial"/>
        <w:sz w:val="20"/>
      </w:rPr>
      <w:t xml:space="preserve">                                                                     </w:t>
    </w:r>
  </w:p>
  <w:p w14:paraId="08AE6B63" w14:textId="77777777" w:rsidR="00C70591" w:rsidRDefault="00C70591" w:rsidP="00F54D80">
    <w:pPr>
      <w:spacing w:after="0" w:line="240" w:lineRule="auto"/>
    </w:pPr>
    <w:r w:rsidRPr="009F25AB">
      <w:rPr>
        <w:rFonts w:cs="Arial"/>
        <w:b/>
        <w:sz w:val="20"/>
      </w:rPr>
      <w:t>Tento projekt je spolufinancován Evropskou unií</w:t>
    </w:r>
    <w:r>
      <w:rPr>
        <w:rFonts w:cs="Arial"/>
        <w:b/>
        <w:sz w:val="20"/>
      </w:rPr>
      <w:t xml:space="preserve"> z Evropského fondu pro regionální rozvoj</w:t>
    </w:r>
    <w:r w:rsidRPr="009F25AB">
      <w:rPr>
        <w:rFonts w:cs="Arial"/>
        <w:b/>
        <w:sz w:val="20"/>
      </w:rPr>
      <w:t>.</w:t>
    </w:r>
  </w:p>
  <w:p w14:paraId="570B1981" w14:textId="77777777" w:rsidR="00C70591" w:rsidRPr="00C9275B" w:rsidRDefault="00C70591" w:rsidP="00943826">
    <w:pPr>
      <w:pStyle w:val="Zpat"/>
      <w:tabs>
        <w:tab w:val="clear" w:pos="4536"/>
      </w:tabs>
      <w:spacing w:after="0"/>
      <w:rPr>
        <w:rFonts w:ascii="Cambria" w:hAnsi="Cambria"/>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28592" w14:textId="77777777" w:rsidR="00C70591" w:rsidRDefault="00C70591">
      <w:r>
        <w:separator/>
      </w:r>
    </w:p>
  </w:footnote>
  <w:footnote w:type="continuationSeparator" w:id="0">
    <w:p w14:paraId="7AA76570" w14:textId="77777777" w:rsidR="00C70591" w:rsidRDefault="00C70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935F1" w14:textId="2E4C1878" w:rsidR="00C70591" w:rsidRDefault="00C70591" w:rsidP="00737EA3">
    <w:pPr>
      <w:pStyle w:val="Zpat"/>
      <w:rPr>
        <w:b/>
        <w:sz w:val="16"/>
        <w:szCs w:val="16"/>
      </w:rPr>
    </w:pPr>
    <w:r w:rsidRPr="0068439E">
      <w:rPr>
        <w:noProof/>
      </w:rPr>
      <w:drawing>
        <wp:anchor distT="0" distB="0" distL="114300" distR="114300" simplePos="0" relativeHeight="251655680" behindDoc="0" locked="0" layoutInCell="1" allowOverlap="1" wp14:anchorId="22AF3335" wp14:editId="191B33E4">
          <wp:simplePos x="0" y="0"/>
          <wp:positionH relativeFrom="column">
            <wp:posOffset>-18044</wp:posOffset>
          </wp:positionH>
          <wp:positionV relativeFrom="paragraph">
            <wp:posOffset>-198120</wp:posOffset>
          </wp:positionV>
          <wp:extent cx="6745605" cy="1111885"/>
          <wp:effectExtent l="0" t="0" r="0" b="0"/>
          <wp:wrapNone/>
          <wp:docPr id="5" name="Obrázek 5" descr="P:\Dokumenty\2017\VZ IROP Vybyvení onkologie VZ 36\2 Relevantní podklady\Publicita\Logo IROP a MMR v 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okumenty\2017\VZ IROP Vybyvení onkologie VZ 36\2 Relevantní podklady\Publicita\Logo IROP a MMR v 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5605" cy="1111885"/>
                  </a:xfrm>
                  <a:prstGeom prst="rect">
                    <a:avLst/>
                  </a:prstGeom>
                  <a:noFill/>
                  <a:ln>
                    <a:noFill/>
                  </a:ln>
                </pic:spPr>
              </pic:pic>
            </a:graphicData>
          </a:graphic>
        </wp:anchor>
      </w:drawing>
    </w:r>
    <w:r>
      <w:rPr>
        <w:b/>
        <w:sz w:val="16"/>
        <w:szCs w:val="16"/>
      </w:rPr>
      <w:t xml:space="preserve">                                                                                                                                                                                                                                                                                                                                                                                                                                 </w:t>
    </w:r>
  </w:p>
  <w:p w14:paraId="720725BB" w14:textId="77777777" w:rsidR="00C70591" w:rsidRDefault="00C70591" w:rsidP="00737EA3">
    <w:pPr>
      <w:pStyle w:val="Zpat"/>
      <w:spacing w:after="0" w:line="240" w:lineRule="auto"/>
      <w:rPr>
        <w:sz w:val="14"/>
      </w:rPr>
    </w:pPr>
  </w:p>
  <w:p w14:paraId="173F6634" w14:textId="77777777" w:rsidR="00C70591" w:rsidRDefault="00C70591" w:rsidP="00737EA3">
    <w:pPr>
      <w:pStyle w:val="Zpat"/>
      <w:rPr>
        <w:b/>
        <w:sz w:val="16"/>
        <w:szCs w:val="16"/>
      </w:rPr>
    </w:pPr>
  </w:p>
  <w:p w14:paraId="7640A8B0" w14:textId="77777777" w:rsidR="00C70591" w:rsidRDefault="00C70591" w:rsidP="00737EA3">
    <w:pPr>
      <w:pStyle w:val="Zpat"/>
      <w:spacing w:after="0" w:line="240" w:lineRule="auto"/>
      <w:rPr>
        <w:sz w:val="14"/>
      </w:rPr>
    </w:pPr>
  </w:p>
  <w:p w14:paraId="337A8E60" w14:textId="77777777" w:rsidR="00C70591" w:rsidRDefault="00C70591">
    <w:pPr>
      <w:pStyle w:val="Zpat"/>
      <w:spacing w:after="0" w:line="240" w:lineRule="auto"/>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8E6A031A"/>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1" w15:restartNumberingAfterBreak="0">
    <w:nsid w:val="00000004"/>
    <w:multiLevelType w:val="multilevel"/>
    <w:tmpl w:val="00000004"/>
    <w:name w:val="WW8Num4"/>
    <w:lvl w:ilvl="0">
      <w:start w:val="1"/>
      <w:numFmt w:val="decimal"/>
      <w:lvlText w:val="%1."/>
      <w:lvlJc w:val="left"/>
      <w:pPr>
        <w:tabs>
          <w:tab w:val="num" w:pos="1191"/>
        </w:tabs>
        <w:ind w:left="1191" w:hanging="340"/>
      </w:pPr>
      <w:rPr>
        <w:rFonts w:ascii="Verdana" w:hAnsi="Verdana" w:cs="Times New Roman"/>
        <w:sz w:val="18"/>
        <w:szCs w:val="18"/>
      </w:rPr>
    </w:lvl>
    <w:lvl w:ilvl="1">
      <w:start w:val="1"/>
      <w:numFmt w:val="decimal"/>
      <w:lvlText w:val="%2."/>
      <w:lvlJc w:val="left"/>
      <w:pPr>
        <w:tabs>
          <w:tab w:val="num" w:pos="851"/>
        </w:tabs>
      </w:pPr>
      <w:rPr>
        <w:rFonts w:cs="Times New Roman"/>
      </w:rPr>
    </w:lvl>
    <w:lvl w:ilvl="2">
      <w:start w:val="1"/>
      <w:numFmt w:val="decimal"/>
      <w:lvlText w:val="%3."/>
      <w:lvlJc w:val="left"/>
      <w:pPr>
        <w:tabs>
          <w:tab w:val="num" w:pos="851"/>
        </w:tabs>
      </w:pPr>
      <w:rPr>
        <w:rFonts w:cs="Times New Roman"/>
      </w:rPr>
    </w:lvl>
    <w:lvl w:ilvl="3">
      <w:start w:val="1"/>
      <w:numFmt w:val="decimal"/>
      <w:lvlText w:val="%4."/>
      <w:lvlJc w:val="left"/>
      <w:pPr>
        <w:tabs>
          <w:tab w:val="num" w:pos="851"/>
        </w:tabs>
      </w:pPr>
      <w:rPr>
        <w:rFonts w:cs="Times New Roman"/>
      </w:rPr>
    </w:lvl>
    <w:lvl w:ilvl="4">
      <w:start w:val="1"/>
      <w:numFmt w:val="decimal"/>
      <w:lvlText w:val="%5."/>
      <w:lvlJc w:val="left"/>
      <w:pPr>
        <w:tabs>
          <w:tab w:val="num" w:pos="851"/>
        </w:tabs>
      </w:pPr>
      <w:rPr>
        <w:rFonts w:cs="Times New Roman"/>
      </w:rPr>
    </w:lvl>
    <w:lvl w:ilvl="5">
      <w:start w:val="1"/>
      <w:numFmt w:val="decimal"/>
      <w:lvlText w:val="%6."/>
      <w:lvlJc w:val="left"/>
      <w:pPr>
        <w:tabs>
          <w:tab w:val="num" w:pos="851"/>
        </w:tabs>
      </w:pPr>
      <w:rPr>
        <w:rFonts w:cs="Times New Roman"/>
      </w:rPr>
    </w:lvl>
    <w:lvl w:ilvl="6">
      <w:start w:val="1"/>
      <w:numFmt w:val="decimal"/>
      <w:lvlText w:val="%7."/>
      <w:lvlJc w:val="left"/>
      <w:pPr>
        <w:tabs>
          <w:tab w:val="num" w:pos="851"/>
        </w:tabs>
      </w:pPr>
      <w:rPr>
        <w:rFonts w:cs="Times New Roman"/>
      </w:rPr>
    </w:lvl>
    <w:lvl w:ilvl="7">
      <w:start w:val="1"/>
      <w:numFmt w:val="decimal"/>
      <w:lvlText w:val="%8."/>
      <w:lvlJc w:val="left"/>
      <w:pPr>
        <w:tabs>
          <w:tab w:val="num" w:pos="851"/>
        </w:tabs>
      </w:pPr>
      <w:rPr>
        <w:rFonts w:cs="Times New Roman"/>
      </w:rPr>
    </w:lvl>
    <w:lvl w:ilvl="8">
      <w:start w:val="1"/>
      <w:numFmt w:val="decimal"/>
      <w:lvlText w:val="%9."/>
      <w:lvlJc w:val="left"/>
      <w:pPr>
        <w:tabs>
          <w:tab w:val="num" w:pos="851"/>
        </w:tabs>
      </w:pPr>
      <w:rPr>
        <w:rFonts w:cs="Times New Roman"/>
      </w:rPr>
    </w:lvl>
  </w:abstractNum>
  <w:abstractNum w:abstractNumId="2" w15:restartNumberingAfterBreak="0">
    <w:nsid w:val="00000008"/>
    <w:multiLevelType w:val="multilevel"/>
    <w:tmpl w:val="00000008"/>
    <w:name w:val="WW8Num8"/>
    <w:lvl w:ilvl="0">
      <w:start w:val="5"/>
      <w:numFmt w:val="decimal"/>
      <w:lvlText w:val="%1."/>
      <w:lvlJc w:val="left"/>
      <w:pPr>
        <w:tabs>
          <w:tab w:val="num" w:pos="360"/>
        </w:tabs>
        <w:ind w:left="360" w:hanging="360"/>
      </w:pPr>
      <w:rPr>
        <w:rFonts w:cs="Times New Roman"/>
      </w:rPr>
    </w:lvl>
    <w:lvl w:ilvl="1">
      <w:start w:val="4"/>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0000000A"/>
    <w:multiLevelType w:val="multilevel"/>
    <w:tmpl w:val="0000000A"/>
    <w:name w:val="WW8Num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B"/>
    <w:multiLevelType w:val="multilevel"/>
    <w:tmpl w:val="3F608FDA"/>
    <w:name w:val="WW8Num11"/>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1E02782"/>
    <w:multiLevelType w:val="hybridMultilevel"/>
    <w:tmpl w:val="9A6ED8A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01E4378F"/>
    <w:multiLevelType w:val="hybridMultilevel"/>
    <w:tmpl w:val="527E266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01FB2375"/>
    <w:multiLevelType w:val="hybridMultilevel"/>
    <w:tmpl w:val="DB0CF412"/>
    <w:lvl w:ilvl="0" w:tplc="A62C4F50">
      <w:numFmt w:val="bullet"/>
      <w:lvlText w:val="-"/>
      <w:lvlJc w:val="left"/>
      <w:pPr>
        <w:ind w:left="1866" w:hanging="360"/>
      </w:pPr>
      <w:rPr>
        <w:rFonts w:ascii="Calibri" w:eastAsia="Times New Roman" w:hAnsi="Calibri" w:cs="Calibri"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8" w15:restartNumberingAfterBreak="0">
    <w:nsid w:val="03562107"/>
    <w:multiLevelType w:val="hybridMultilevel"/>
    <w:tmpl w:val="A7C6D772"/>
    <w:lvl w:ilvl="0" w:tplc="04050001">
      <w:start w:val="1"/>
      <w:numFmt w:val="bullet"/>
      <w:lvlText w:val=""/>
      <w:lvlJc w:val="left"/>
      <w:pPr>
        <w:ind w:left="1776" w:hanging="360"/>
      </w:pPr>
      <w:rPr>
        <w:rFonts w:ascii="Symbol" w:hAnsi="Symbol" w:hint="default"/>
      </w:rPr>
    </w:lvl>
    <w:lvl w:ilvl="1" w:tplc="04050005">
      <w:start w:val="1"/>
      <w:numFmt w:val="bullet"/>
      <w:lvlText w:val=""/>
      <w:lvlJc w:val="left"/>
      <w:pPr>
        <w:ind w:left="2496" w:hanging="360"/>
      </w:pPr>
      <w:rPr>
        <w:rFonts w:ascii="Wingdings" w:hAnsi="Wingdings"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9" w15:restartNumberingAfterBreak="0">
    <w:nsid w:val="03E35C3C"/>
    <w:multiLevelType w:val="hybridMultilevel"/>
    <w:tmpl w:val="7CEE3DD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51D64D2"/>
    <w:multiLevelType w:val="hybridMultilevel"/>
    <w:tmpl w:val="6FBAA770"/>
    <w:lvl w:ilvl="0" w:tplc="1472A0C6">
      <w:start w:val="1"/>
      <w:numFmt w:val="upperLetter"/>
      <w:lvlText w:val="%1."/>
      <w:lvlJc w:val="left"/>
      <w:pPr>
        <w:ind w:left="1068" w:hanging="360"/>
      </w:pPr>
      <w:rPr>
        <w:rFonts w:hint="default"/>
        <w:b/>
        <w:i w:val="0"/>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054D0281"/>
    <w:multiLevelType w:val="multilevel"/>
    <w:tmpl w:val="8F8687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BC3C55"/>
    <w:multiLevelType w:val="hybridMultilevel"/>
    <w:tmpl w:val="B97EB736"/>
    <w:lvl w:ilvl="0" w:tplc="D0FE33D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060E6EC5"/>
    <w:multiLevelType w:val="hybridMultilevel"/>
    <w:tmpl w:val="B1429EE0"/>
    <w:lvl w:ilvl="0" w:tplc="9F923916">
      <w:start w:val="1"/>
      <w:numFmt w:val="lowerLetter"/>
      <w:lvlText w:val="%1)"/>
      <w:lvlJc w:val="left"/>
      <w:pPr>
        <w:tabs>
          <w:tab w:val="num" w:pos="720"/>
        </w:tabs>
        <w:ind w:left="720" w:hanging="360"/>
      </w:pPr>
      <w:rPr>
        <w:rFonts w:cs="Times New Roman"/>
        <w:color w:val="auto"/>
      </w:rPr>
    </w:lvl>
    <w:lvl w:ilvl="1" w:tplc="F00A49F2">
      <w:start w:val="2"/>
      <w:numFmt w:val="decimal"/>
      <w:lvlText w:val="%2."/>
      <w:lvlJc w:val="left"/>
      <w:pPr>
        <w:tabs>
          <w:tab w:val="num" w:pos="1440"/>
        </w:tabs>
        <w:ind w:left="1440" w:hanging="360"/>
      </w:pPr>
      <w:rPr>
        <w:rFonts w:cs="Times New Roman" w:hint="default"/>
        <w:color w:val="auto"/>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6A63656"/>
    <w:multiLevelType w:val="multilevel"/>
    <w:tmpl w:val="6FDCDB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2A75B9"/>
    <w:multiLevelType w:val="hybridMultilevel"/>
    <w:tmpl w:val="6854E37A"/>
    <w:lvl w:ilvl="0" w:tplc="CBF626B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7B4434E"/>
    <w:multiLevelType w:val="multilevel"/>
    <w:tmpl w:val="788649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7C70132"/>
    <w:multiLevelType w:val="hybridMultilevel"/>
    <w:tmpl w:val="2506B26E"/>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8" w15:restartNumberingAfterBreak="0">
    <w:nsid w:val="08246F19"/>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9965EED"/>
    <w:multiLevelType w:val="multilevel"/>
    <w:tmpl w:val="3E0E18E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9AE7B12"/>
    <w:multiLevelType w:val="hybridMultilevel"/>
    <w:tmpl w:val="848A3A1A"/>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21" w15:restartNumberingAfterBreak="0">
    <w:nsid w:val="0A15686C"/>
    <w:multiLevelType w:val="multilevel"/>
    <w:tmpl w:val="20A82E5E"/>
    <w:lvl w:ilvl="0">
      <w:start w:val="3"/>
      <w:numFmt w:val="decimal"/>
      <w:lvlText w:val="%1."/>
      <w:lvlJc w:val="left"/>
      <w:pPr>
        <w:ind w:left="360" w:hanging="360"/>
      </w:pPr>
      <w:rPr>
        <w:rFonts w:hint="default"/>
        <w:b/>
        <w:sz w:val="20"/>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b/>
        <w:sz w:val="20"/>
      </w:rPr>
    </w:lvl>
    <w:lvl w:ilvl="3">
      <w:start w:val="1"/>
      <w:numFmt w:val="decimal"/>
      <w:lvlText w:val="%1.%2.%3.%4."/>
      <w:lvlJc w:val="left"/>
      <w:pPr>
        <w:ind w:left="1080" w:hanging="108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440" w:hanging="144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800" w:hanging="1800"/>
      </w:pPr>
      <w:rPr>
        <w:rFonts w:hint="default"/>
        <w:b/>
        <w:sz w:val="20"/>
      </w:rPr>
    </w:lvl>
    <w:lvl w:ilvl="8">
      <w:start w:val="1"/>
      <w:numFmt w:val="decimal"/>
      <w:lvlText w:val="%1.%2.%3.%4.%5.%6.%7.%8.%9."/>
      <w:lvlJc w:val="left"/>
      <w:pPr>
        <w:ind w:left="1800" w:hanging="1800"/>
      </w:pPr>
      <w:rPr>
        <w:rFonts w:hint="default"/>
        <w:b/>
        <w:sz w:val="20"/>
      </w:rPr>
    </w:lvl>
  </w:abstractNum>
  <w:abstractNum w:abstractNumId="22" w15:restartNumberingAfterBreak="0">
    <w:nsid w:val="0A4E7731"/>
    <w:multiLevelType w:val="multilevel"/>
    <w:tmpl w:val="AC0E3252"/>
    <w:lvl w:ilvl="0">
      <w:start w:val="5"/>
      <w:numFmt w:val="decimal"/>
      <w:lvlText w:val="%1."/>
      <w:lvlJc w:val="left"/>
      <w:pPr>
        <w:tabs>
          <w:tab w:val="num" w:pos="360"/>
        </w:tabs>
        <w:ind w:left="360" w:hanging="360"/>
      </w:pPr>
      <w:rPr>
        <w:rFonts w:cs="Times New Roman" w:hint="default"/>
        <w:b/>
      </w:rPr>
    </w:lvl>
    <w:lvl w:ilvl="1">
      <w:start w:val="1"/>
      <w:numFmt w:val="decimal"/>
      <w:lvlRestart w:val="0"/>
      <w:lvlText w:val="8.%2"/>
      <w:lvlJc w:val="left"/>
      <w:pPr>
        <w:tabs>
          <w:tab w:val="num" w:pos="360"/>
        </w:tabs>
        <w:ind w:left="360" w:hanging="360"/>
      </w:pPr>
      <w:rPr>
        <w:rFonts w:cs="Times New Roman" w:hint="default"/>
        <w:b w:val="0"/>
        <w:strike w:val="0"/>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3" w15:restartNumberingAfterBreak="0">
    <w:nsid w:val="0B266D03"/>
    <w:multiLevelType w:val="hybridMultilevel"/>
    <w:tmpl w:val="B06241B2"/>
    <w:lvl w:ilvl="0" w:tplc="04050001">
      <w:start w:val="1"/>
      <w:numFmt w:val="bullet"/>
      <w:lvlText w:val=""/>
      <w:lvlJc w:val="left"/>
      <w:pPr>
        <w:ind w:left="1428"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0B7F45E0"/>
    <w:multiLevelType w:val="hybridMultilevel"/>
    <w:tmpl w:val="7F741FC6"/>
    <w:lvl w:ilvl="0" w:tplc="C6D45EAA">
      <w:start w:val="1"/>
      <w:numFmt w:val="decimal"/>
      <w:pStyle w:val="Nadpis2"/>
      <w:lvlText w:val="1.%1."/>
      <w:lvlJc w:val="left"/>
      <w:pPr>
        <w:ind w:left="720" w:hanging="360"/>
      </w:pPr>
      <w:rPr>
        <w:rFonts w:cs="Times New Roman" w:hint="default"/>
      </w:rPr>
    </w:lvl>
    <w:lvl w:ilvl="1" w:tplc="581A4BA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0E1F76F3"/>
    <w:multiLevelType w:val="multilevel"/>
    <w:tmpl w:val="A66A9BF6"/>
    <w:lvl w:ilvl="0">
      <w:start w:val="5"/>
      <w:numFmt w:val="decimal"/>
      <w:lvlText w:val="%1"/>
      <w:lvlJc w:val="left"/>
      <w:pPr>
        <w:ind w:left="360" w:hanging="360"/>
      </w:pPr>
      <w:rPr>
        <w:rFonts w:cs="Times New Roman" w:hint="default"/>
      </w:rPr>
    </w:lvl>
    <w:lvl w:ilvl="1">
      <w:start w:val="1"/>
      <w:numFmt w:val="decimal"/>
      <w:lvlText w:val="4.%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15:restartNumberingAfterBreak="0">
    <w:nsid w:val="0E993ED8"/>
    <w:multiLevelType w:val="multilevel"/>
    <w:tmpl w:val="CD26B25A"/>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0EE80C6A"/>
    <w:multiLevelType w:val="hybridMultilevel"/>
    <w:tmpl w:val="DF0A26E0"/>
    <w:lvl w:ilvl="0" w:tplc="19F056FE">
      <w:start w:val="1"/>
      <w:numFmt w:val="lowerLetter"/>
      <w:lvlText w:val="%1)"/>
      <w:lvlJc w:val="left"/>
      <w:pPr>
        <w:ind w:left="831" w:hanging="360"/>
      </w:pPr>
      <w:rPr>
        <w:rFonts w:cs="Times New Roman" w:hint="default"/>
      </w:rPr>
    </w:lvl>
    <w:lvl w:ilvl="1" w:tplc="04050019" w:tentative="1">
      <w:start w:val="1"/>
      <w:numFmt w:val="lowerLetter"/>
      <w:lvlText w:val="%2."/>
      <w:lvlJc w:val="left"/>
      <w:pPr>
        <w:ind w:left="1551" w:hanging="360"/>
      </w:pPr>
      <w:rPr>
        <w:rFonts w:cs="Times New Roman"/>
      </w:rPr>
    </w:lvl>
    <w:lvl w:ilvl="2" w:tplc="0405001B" w:tentative="1">
      <w:start w:val="1"/>
      <w:numFmt w:val="lowerRoman"/>
      <w:lvlText w:val="%3."/>
      <w:lvlJc w:val="right"/>
      <w:pPr>
        <w:ind w:left="2271" w:hanging="180"/>
      </w:pPr>
      <w:rPr>
        <w:rFonts w:cs="Times New Roman"/>
      </w:rPr>
    </w:lvl>
    <w:lvl w:ilvl="3" w:tplc="0405000F" w:tentative="1">
      <w:start w:val="1"/>
      <w:numFmt w:val="decimal"/>
      <w:lvlText w:val="%4."/>
      <w:lvlJc w:val="left"/>
      <w:pPr>
        <w:ind w:left="2991" w:hanging="360"/>
      </w:pPr>
      <w:rPr>
        <w:rFonts w:cs="Times New Roman"/>
      </w:rPr>
    </w:lvl>
    <w:lvl w:ilvl="4" w:tplc="04050019" w:tentative="1">
      <w:start w:val="1"/>
      <w:numFmt w:val="lowerLetter"/>
      <w:lvlText w:val="%5."/>
      <w:lvlJc w:val="left"/>
      <w:pPr>
        <w:ind w:left="3711" w:hanging="360"/>
      </w:pPr>
      <w:rPr>
        <w:rFonts w:cs="Times New Roman"/>
      </w:rPr>
    </w:lvl>
    <w:lvl w:ilvl="5" w:tplc="0405001B" w:tentative="1">
      <w:start w:val="1"/>
      <w:numFmt w:val="lowerRoman"/>
      <w:lvlText w:val="%6."/>
      <w:lvlJc w:val="right"/>
      <w:pPr>
        <w:ind w:left="4431" w:hanging="180"/>
      </w:pPr>
      <w:rPr>
        <w:rFonts w:cs="Times New Roman"/>
      </w:rPr>
    </w:lvl>
    <w:lvl w:ilvl="6" w:tplc="0405000F" w:tentative="1">
      <w:start w:val="1"/>
      <w:numFmt w:val="decimal"/>
      <w:lvlText w:val="%7."/>
      <w:lvlJc w:val="left"/>
      <w:pPr>
        <w:ind w:left="5151" w:hanging="360"/>
      </w:pPr>
      <w:rPr>
        <w:rFonts w:cs="Times New Roman"/>
      </w:rPr>
    </w:lvl>
    <w:lvl w:ilvl="7" w:tplc="04050019" w:tentative="1">
      <w:start w:val="1"/>
      <w:numFmt w:val="lowerLetter"/>
      <w:lvlText w:val="%8."/>
      <w:lvlJc w:val="left"/>
      <w:pPr>
        <w:ind w:left="5871" w:hanging="360"/>
      </w:pPr>
      <w:rPr>
        <w:rFonts w:cs="Times New Roman"/>
      </w:rPr>
    </w:lvl>
    <w:lvl w:ilvl="8" w:tplc="0405001B" w:tentative="1">
      <w:start w:val="1"/>
      <w:numFmt w:val="lowerRoman"/>
      <w:lvlText w:val="%9."/>
      <w:lvlJc w:val="right"/>
      <w:pPr>
        <w:ind w:left="6591" w:hanging="180"/>
      </w:pPr>
      <w:rPr>
        <w:rFonts w:cs="Times New Roman"/>
      </w:rPr>
    </w:lvl>
  </w:abstractNum>
  <w:abstractNum w:abstractNumId="28" w15:restartNumberingAfterBreak="0">
    <w:nsid w:val="10DB507D"/>
    <w:multiLevelType w:val="multilevel"/>
    <w:tmpl w:val="25129638"/>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15:restartNumberingAfterBreak="0">
    <w:nsid w:val="11AF2A4A"/>
    <w:multiLevelType w:val="hybridMultilevel"/>
    <w:tmpl w:val="1FCE7DC6"/>
    <w:lvl w:ilvl="0" w:tplc="04050001">
      <w:start w:val="1"/>
      <w:numFmt w:val="bullet"/>
      <w:lvlText w:val=""/>
      <w:lvlJc w:val="left"/>
      <w:pPr>
        <w:ind w:left="1495" w:hanging="360"/>
      </w:pPr>
      <w:rPr>
        <w:rFonts w:ascii="Symbol" w:hAnsi="Symbol" w:hint="default"/>
      </w:rPr>
    </w:lvl>
    <w:lvl w:ilvl="1" w:tplc="04050003">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30" w15:restartNumberingAfterBreak="0">
    <w:nsid w:val="11FB08E7"/>
    <w:multiLevelType w:val="hybridMultilevel"/>
    <w:tmpl w:val="823E18D4"/>
    <w:lvl w:ilvl="0" w:tplc="115C3AD4">
      <w:start w:val="1"/>
      <w:numFmt w:val="decim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12921DAD"/>
    <w:multiLevelType w:val="hybridMultilevel"/>
    <w:tmpl w:val="5120A7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13902F25"/>
    <w:multiLevelType w:val="hybridMultilevel"/>
    <w:tmpl w:val="C1AEA4E4"/>
    <w:lvl w:ilvl="0" w:tplc="04050013">
      <w:start w:val="1"/>
      <w:numFmt w:val="upperRoman"/>
      <w:lvlText w:val="%1."/>
      <w:lvlJc w:val="right"/>
      <w:pPr>
        <w:ind w:left="5637" w:hanging="360"/>
      </w:pPr>
    </w:lvl>
    <w:lvl w:ilvl="1" w:tplc="04050019" w:tentative="1">
      <w:start w:val="1"/>
      <w:numFmt w:val="lowerLetter"/>
      <w:lvlText w:val="%2."/>
      <w:lvlJc w:val="left"/>
      <w:pPr>
        <w:ind w:left="6357" w:hanging="360"/>
      </w:pPr>
    </w:lvl>
    <w:lvl w:ilvl="2" w:tplc="0405001B" w:tentative="1">
      <w:start w:val="1"/>
      <w:numFmt w:val="lowerRoman"/>
      <w:lvlText w:val="%3."/>
      <w:lvlJc w:val="right"/>
      <w:pPr>
        <w:ind w:left="7077" w:hanging="180"/>
      </w:pPr>
    </w:lvl>
    <w:lvl w:ilvl="3" w:tplc="0405000F" w:tentative="1">
      <w:start w:val="1"/>
      <w:numFmt w:val="decimal"/>
      <w:lvlText w:val="%4."/>
      <w:lvlJc w:val="left"/>
      <w:pPr>
        <w:ind w:left="7797" w:hanging="360"/>
      </w:pPr>
    </w:lvl>
    <w:lvl w:ilvl="4" w:tplc="04050019" w:tentative="1">
      <w:start w:val="1"/>
      <w:numFmt w:val="lowerLetter"/>
      <w:lvlText w:val="%5."/>
      <w:lvlJc w:val="left"/>
      <w:pPr>
        <w:ind w:left="8517" w:hanging="360"/>
      </w:pPr>
    </w:lvl>
    <w:lvl w:ilvl="5" w:tplc="0405001B" w:tentative="1">
      <w:start w:val="1"/>
      <w:numFmt w:val="lowerRoman"/>
      <w:lvlText w:val="%6."/>
      <w:lvlJc w:val="right"/>
      <w:pPr>
        <w:ind w:left="9237" w:hanging="180"/>
      </w:pPr>
    </w:lvl>
    <w:lvl w:ilvl="6" w:tplc="0405000F" w:tentative="1">
      <w:start w:val="1"/>
      <w:numFmt w:val="decimal"/>
      <w:lvlText w:val="%7."/>
      <w:lvlJc w:val="left"/>
      <w:pPr>
        <w:ind w:left="9957" w:hanging="360"/>
      </w:pPr>
    </w:lvl>
    <w:lvl w:ilvl="7" w:tplc="04050019" w:tentative="1">
      <w:start w:val="1"/>
      <w:numFmt w:val="lowerLetter"/>
      <w:lvlText w:val="%8."/>
      <w:lvlJc w:val="left"/>
      <w:pPr>
        <w:ind w:left="10677" w:hanging="360"/>
      </w:pPr>
    </w:lvl>
    <w:lvl w:ilvl="8" w:tplc="0405001B" w:tentative="1">
      <w:start w:val="1"/>
      <w:numFmt w:val="lowerRoman"/>
      <w:lvlText w:val="%9."/>
      <w:lvlJc w:val="right"/>
      <w:pPr>
        <w:ind w:left="11397" w:hanging="180"/>
      </w:pPr>
    </w:lvl>
  </w:abstractNum>
  <w:abstractNum w:abstractNumId="33" w15:restartNumberingAfterBreak="0">
    <w:nsid w:val="14E11EDB"/>
    <w:multiLevelType w:val="hybridMultilevel"/>
    <w:tmpl w:val="0A8863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5">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158A7147"/>
    <w:multiLevelType w:val="hybridMultilevel"/>
    <w:tmpl w:val="EA622F46"/>
    <w:lvl w:ilvl="0" w:tplc="FB50DB92">
      <w:start w:val="1"/>
      <w:numFmt w:val="bullet"/>
      <w:lvlText w:val=""/>
      <w:lvlJc w:val="left"/>
      <w:pPr>
        <w:ind w:left="2628" w:hanging="360"/>
      </w:pPr>
      <w:rPr>
        <w:rFonts w:ascii="Symbol" w:hAnsi="Symbol" w:hint="default"/>
        <w:b w:val="0"/>
        <w:sz w:val="22"/>
        <w:szCs w:val="22"/>
      </w:rPr>
    </w:lvl>
    <w:lvl w:ilvl="1" w:tplc="04050003" w:tentative="1">
      <w:start w:val="1"/>
      <w:numFmt w:val="bullet"/>
      <w:lvlText w:val="o"/>
      <w:lvlJc w:val="left"/>
      <w:pPr>
        <w:ind w:left="3348" w:hanging="360"/>
      </w:pPr>
      <w:rPr>
        <w:rFonts w:ascii="Courier New" w:hAnsi="Courier New" w:cs="Courier New" w:hint="default"/>
      </w:rPr>
    </w:lvl>
    <w:lvl w:ilvl="2" w:tplc="04050005" w:tentative="1">
      <w:start w:val="1"/>
      <w:numFmt w:val="bullet"/>
      <w:lvlText w:val=""/>
      <w:lvlJc w:val="left"/>
      <w:pPr>
        <w:ind w:left="4068" w:hanging="360"/>
      </w:pPr>
      <w:rPr>
        <w:rFonts w:ascii="Wingdings" w:hAnsi="Wingdings" w:hint="default"/>
      </w:rPr>
    </w:lvl>
    <w:lvl w:ilvl="3" w:tplc="04050001" w:tentative="1">
      <w:start w:val="1"/>
      <w:numFmt w:val="bullet"/>
      <w:lvlText w:val=""/>
      <w:lvlJc w:val="left"/>
      <w:pPr>
        <w:ind w:left="4788" w:hanging="360"/>
      </w:pPr>
      <w:rPr>
        <w:rFonts w:ascii="Symbol" w:hAnsi="Symbol" w:hint="default"/>
      </w:rPr>
    </w:lvl>
    <w:lvl w:ilvl="4" w:tplc="04050003" w:tentative="1">
      <w:start w:val="1"/>
      <w:numFmt w:val="bullet"/>
      <w:lvlText w:val="o"/>
      <w:lvlJc w:val="left"/>
      <w:pPr>
        <w:ind w:left="5508" w:hanging="360"/>
      </w:pPr>
      <w:rPr>
        <w:rFonts w:ascii="Courier New" w:hAnsi="Courier New" w:cs="Courier New" w:hint="default"/>
      </w:rPr>
    </w:lvl>
    <w:lvl w:ilvl="5" w:tplc="04050005" w:tentative="1">
      <w:start w:val="1"/>
      <w:numFmt w:val="bullet"/>
      <w:lvlText w:val=""/>
      <w:lvlJc w:val="left"/>
      <w:pPr>
        <w:ind w:left="6228" w:hanging="360"/>
      </w:pPr>
      <w:rPr>
        <w:rFonts w:ascii="Wingdings" w:hAnsi="Wingdings" w:hint="default"/>
      </w:rPr>
    </w:lvl>
    <w:lvl w:ilvl="6" w:tplc="04050001" w:tentative="1">
      <w:start w:val="1"/>
      <w:numFmt w:val="bullet"/>
      <w:lvlText w:val=""/>
      <w:lvlJc w:val="left"/>
      <w:pPr>
        <w:ind w:left="6948" w:hanging="360"/>
      </w:pPr>
      <w:rPr>
        <w:rFonts w:ascii="Symbol" w:hAnsi="Symbol" w:hint="default"/>
      </w:rPr>
    </w:lvl>
    <w:lvl w:ilvl="7" w:tplc="04050003" w:tentative="1">
      <w:start w:val="1"/>
      <w:numFmt w:val="bullet"/>
      <w:lvlText w:val="o"/>
      <w:lvlJc w:val="left"/>
      <w:pPr>
        <w:ind w:left="7668" w:hanging="360"/>
      </w:pPr>
      <w:rPr>
        <w:rFonts w:ascii="Courier New" w:hAnsi="Courier New" w:cs="Courier New" w:hint="default"/>
      </w:rPr>
    </w:lvl>
    <w:lvl w:ilvl="8" w:tplc="04050005" w:tentative="1">
      <w:start w:val="1"/>
      <w:numFmt w:val="bullet"/>
      <w:lvlText w:val=""/>
      <w:lvlJc w:val="left"/>
      <w:pPr>
        <w:ind w:left="8388" w:hanging="360"/>
      </w:pPr>
      <w:rPr>
        <w:rFonts w:ascii="Wingdings" w:hAnsi="Wingdings" w:hint="default"/>
      </w:rPr>
    </w:lvl>
  </w:abstractNum>
  <w:abstractNum w:abstractNumId="35" w15:restartNumberingAfterBreak="0">
    <w:nsid w:val="16852ABE"/>
    <w:multiLevelType w:val="hybridMultilevel"/>
    <w:tmpl w:val="F2927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16F01B54"/>
    <w:multiLevelType w:val="hybridMultilevel"/>
    <w:tmpl w:val="26A8812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170D00B1"/>
    <w:multiLevelType w:val="hybridMultilevel"/>
    <w:tmpl w:val="64A0B0C0"/>
    <w:lvl w:ilvl="0" w:tplc="D1EE55C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17F36B19"/>
    <w:multiLevelType w:val="multilevel"/>
    <w:tmpl w:val="A66A9BF6"/>
    <w:lvl w:ilvl="0">
      <w:start w:val="5"/>
      <w:numFmt w:val="decimal"/>
      <w:lvlText w:val="%1"/>
      <w:lvlJc w:val="left"/>
      <w:pPr>
        <w:ind w:left="360" w:hanging="360"/>
      </w:pPr>
      <w:rPr>
        <w:rFonts w:cs="Times New Roman" w:hint="default"/>
      </w:rPr>
    </w:lvl>
    <w:lvl w:ilvl="1">
      <w:start w:val="1"/>
      <w:numFmt w:val="decimal"/>
      <w:lvlText w:val="4.%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9" w15:restartNumberingAfterBreak="0">
    <w:nsid w:val="18122EF3"/>
    <w:multiLevelType w:val="hybridMultilevel"/>
    <w:tmpl w:val="2782088A"/>
    <w:lvl w:ilvl="0" w:tplc="A8CAD446">
      <w:start w:val="2"/>
      <w:numFmt w:val="lowerLetter"/>
      <w:lvlText w:val="%1)"/>
      <w:lvlJc w:val="left"/>
      <w:pPr>
        <w:tabs>
          <w:tab w:val="num" w:pos="1410"/>
        </w:tabs>
        <w:ind w:left="1410" w:hanging="705"/>
      </w:pPr>
      <w:rPr>
        <w:rFonts w:cs="Times New Roman" w:hint="default"/>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40" w15:restartNumberingAfterBreak="0">
    <w:nsid w:val="195B5ABE"/>
    <w:multiLevelType w:val="multilevel"/>
    <w:tmpl w:val="F3966FBC"/>
    <w:lvl w:ilvl="0">
      <w:start w:val="1"/>
      <w:numFmt w:val="decimal"/>
      <w:lvlText w:val="%1."/>
      <w:lvlJc w:val="left"/>
      <w:pPr>
        <w:ind w:left="705" w:hanging="7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41" w15:restartNumberingAfterBreak="0">
    <w:nsid w:val="19812E8D"/>
    <w:multiLevelType w:val="multilevel"/>
    <w:tmpl w:val="DC9C0BB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b w:val="0"/>
        <w:sz w:val="22"/>
        <w:szCs w:val="22"/>
      </w:rPr>
    </w:lvl>
    <w:lvl w:ilvl="2">
      <w:start w:val="1"/>
      <w:numFmt w:val="decimal"/>
      <w:lvlText w:val="5.%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1983631A"/>
    <w:multiLevelType w:val="hybridMultilevel"/>
    <w:tmpl w:val="D26E8678"/>
    <w:lvl w:ilvl="0" w:tplc="04050001">
      <w:start w:val="1"/>
      <w:numFmt w:val="bullet"/>
      <w:lvlText w:val=""/>
      <w:lvlJc w:val="left"/>
      <w:pPr>
        <w:ind w:left="720" w:hanging="360"/>
      </w:pPr>
      <w:rPr>
        <w:rFonts w:ascii="Symbol" w:hAnsi="Symbol" w:hint="default"/>
      </w:rPr>
    </w:lvl>
    <w:lvl w:ilvl="1" w:tplc="19FC5708">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199B0F36"/>
    <w:multiLevelType w:val="hybridMultilevel"/>
    <w:tmpl w:val="5F68882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A9C1519"/>
    <w:multiLevelType w:val="multilevel"/>
    <w:tmpl w:val="F50A3474"/>
    <w:lvl w:ilvl="0">
      <w:start w:val="8"/>
      <w:numFmt w:val="decimal"/>
      <w:lvlText w:val="%1"/>
      <w:lvlJc w:val="left"/>
      <w:pPr>
        <w:ind w:left="360" w:hanging="360"/>
      </w:pPr>
      <w:rPr>
        <w:rFonts w:hint="default"/>
        <w:b/>
      </w:rPr>
    </w:lvl>
    <w:lvl w:ilvl="1">
      <w:start w:val="1"/>
      <w:numFmt w:val="decimal"/>
      <w:lvlText w:val="1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5" w15:restartNumberingAfterBreak="0">
    <w:nsid w:val="1AAA18C8"/>
    <w:multiLevelType w:val="multilevel"/>
    <w:tmpl w:val="7060B166"/>
    <w:lvl w:ilvl="0">
      <w:start w:val="5"/>
      <w:numFmt w:val="decimal"/>
      <w:lvlText w:val="%1"/>
      <w:lvlJc w:val="left"/>
      <w:pPr>
        <w:ind w:left="360" w:hanging="360"/>
      </w:pPr>
      <w:rPr>
        <w:rFonts w:cs="Times New Roman" w:hint="default"/>
      </w:rPr>
    </w:lvl>
    <w:lvl w:ilvl="1">
      <w:start w:val="1"/>
      <w:numFmt w:val="decimal"/>
      <w:lvlText w:val="5.%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6" w15:restartNumberingAfterBreak="0">
    <w:nsid w:val="1AF56C18"/>
    <w:multiLevelType w:val="hybridMultilevel"/>
    <w:tmpl w:val="547A228A"/>
    <w:lvl w:ilvl="0" w:tplc="73B0B0EE">
      <w:start w:val="1"/>
      <w:numFmt w:val="lowerLetter"/>
      <w:lvlText w:val="%1)"/>
      <w:lvlJc w:val="left"/>
      <w:pPr>
        <w:tabs>
          <w:tab w:val="num" w:pos="720"/>
        </w:tabs>
        <w:ind w:left="720" w:hanging="360"/>
      </w:pPr>
      <w:rPr>
        <w:rFonts w:ascii="Calibri" w:hAnsi="Calibri" w:cs="Arial"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7" w15:restartNumberingAfterBreak="0">
    <w:nsid w:val="1BE147C2"/>
    <w:multiLevelType w:val="multilevel"/>
    <w:tmpl w:val="48348198"/>
    <w:lvl w:ilvl="0">
      <w:start w:val="5"/>
      <w:numFmt w:val="none"/>
      <w:lvlText w:val="8"/>
      <w:lvlJc w:val="left"/>
      <w:pPr>
        <w:ind w:left="360" w:hanging="360"/>
      </w:pPr>
      <w:rPr>
        <w:rFonts w:cs="Times New Roman" w:hint="default"/>
      </w:rPr>
    </w:lvl>
    <w:lvl w:ilvl="1">
      <w:start w:val="1"/>
      <w:numFmt w:val="decimal"/>
      <w:lvlText w:val="8.%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8" w15:restartNumberingAfterBreak="0">
    <w:nsid w:val="1CDB34B0"/>
    <w:multiLevelType w:val="hybridMultilevel"/>
    <w:tmpl w:val="01C895FA"/>
    <w:lvl w:ilvl="0" w:tplc="04050003">
      <w:start w:val="1"/>
      <w:numFmt w:val="bullet"/>
      <w:lvlText w:val="o"/>
      <w:lvlJc w:val="left"/>
      <w:pPr>
        <w:ind w:left="2847" w:hanging="360"/>
      </w:pPr>
      <w:rPr>
        <w:rFonts w:ascii="Courier New" w:hAnsi="Courier New" w:cs="Courier New"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49" w15:restartNumberingAfterBreak="0">
    <w:nsid w:val="1CF40275"/>
    <w:multiLevelType w:val="hybridMultilevel"/>
    <w:tmpl w:val="CC08E108"/>
    <w:lvl w:ilvl="0" w:tplc="7D6E5FE8">
      <w:start w:val="1"/>
      <w:numFmt w:val="bullet"/>
      <w:lvlText w:val="-"/>
      <w:lvlJc w:val="left"/>
      <w:pPr>
        <w:tabs>
          <w:tab w:val="num" w:pos="1080"/>
        </w:tabs>
        <w:ind w:left="1080" w:hanging="360"/>
      </w:pPr>
      <w:rPr>
        <w:rFonts w:ascii="Verdana" w:eastAsia="Times New Roman" w:hAnsi="Verdana" w:hint="default"/>
        <w:color w:val="auto"/>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1D382538"/>
    <w:multiLevelType w:val="multilevel"/>
    <w:tmpl w:val="67D85A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0.4.%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1D3A7691"/>
    <w:multiLevelType w:val="hybridMultilevel"/>
    <w:tmpl w:val="F170056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15:restartNumberingAfterBreak="0">
    <w:nsid w:val="1D6136F6"/>
    <w:multiLevelType w:val="multilevel"/>
    <w:tmpl w:val="C6764A48"/>
    <w:lvl w:ilvl="0">
      <w:start w:val="1"/>
      <w:numFmt w:val="decimal"/>
      <w:lvlText w:val="%1."/>
      <w:lvlJc w:val="left"/>
      <w:pPr>
        <w:ind w:left="360" w:hanging="360"/>
      </w:pPr>
    </w:lvl>
    <w:lvl w:ilvl="1">
      <w:start w:val="1"/>
      <w:numFmt w:val="bullet"/>
      <w:pStyle w:val="Odrka1"/>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F5F3671"/>
    <w:multiLevelType w:val="hybridMultilevel"/>
    <w:tmpl w:val="F9BC5EDC"/>
    <w:lvl w:ilvl="0" w:tplc="04050003">
      <w:start w:val="1"/>
      <w:numFmt w:val="bullet"/>
      <w:lvlText w:val="o"/>
      <w:lvlJc w:val="left"/>
      <w:pPr>
        <w:ind w:left="2793" w:hanging="360"/>
      </w:pPr>
      <w:rPr>
        <w:rFonts w:ascii="Courier New" w:hAnsi="Courier New" w:cs="Courier New" w:hint="default"/>
        <w:color w:val="auto"/>
      </w:rPr>
    </w:lvl>
    <w:lvl w:ilvl="1" w:tplc="04050003" w:tentative="1">
      <w:start w:val="1"/>
      <w:numFmt w:val="bullet"/>
      <w:lvlText w:val="o"/>
      <w:lvlJc w:val="left"/>
      <w:pPr>
        <w:ind w:left="3513" w:hanging="360"/>
      </w:pPr>
      <w:rPr>
        <w:rFonts w:ascii="Courier New" w:hAnsi="Courier New" w:cs="Courier New" w:hint="default"/>
      </w:rPr>
    </w:lvl>
    <w:lvl w:ilvl="2" w:tplc="04050005" w:tentative="1">
      <w:start w:val="1"/>
      <w:numFmt w:val="bullet"/>
      <w:lvlText w:val=""/>
      <w:lvlJc w:val="left"/>
      <w:pPr>
        <w:ind w:left="4233" w:hanging="360"/>
      </w:pPr>
      <w:rPr>
        <w:rFonts w:ascii="Wingdings" w:hAnsi="Wingdings" w:hint="default"/>
      </w:rPr>
    </w:lvl>
    <w:lvl w:ilvl="3" w:tplc="04050001" w:tentative="1">
      <w:start w:val="1"/>
      <w:numFmt w:val="bullet"/>
      <w:lvlText w:val=""/>
      <w:lvlJc w:val="left"/>
      <w:pPr>
        <w:ind w:left="4953" w:hanging="360"/>
      </w:pPr>
      <w:rPr>
        <w:rFonts w:ascii="Symbol" w:hAnsi="Symbol" w:hint="default"/>
      </w:rPr>
    </w:lvl>
    <w:lvl w:ilvl="4" w:tplc="04050003" w:tentative="1">
      <w:start w:val="1"/>
      <w:numFmt w:val="bullet"/>
      <w:lvlText w:val="o"/>
      <w:lvlJc w:val="left"/>
      <w:pPr>
        <w:ind w:left="5673" w:hanging="360"/>
      </w:pPr>
      <w:rPr>
        <w:rFonts w:ascii="Courier New" w:hAnsi="Courier New" w:cs="Courier New" w:hint="default"/>
      </w:rPr>
    </w:lvl>
    <w:lvl w:ilvl="5" w:tplc="04050005" w:tentative="1">
      <w:start w:val="1"/>
      <w:numFmt w:val="bullet"/>
      <w:lvlText w:val=""/>
      <w:lvlJc w:val="left"/>
      <w:pPr>
        <w:ind w:left="6393" w:hanging="360"/>
      </w:pPr>
      <w:rPr>
        <w:rFonts w:ascii="Wingdings" w:hAnsi="Wingdings" w:hint="default"/>
      </w:rPr>
    </w:lvl>
    <w:lvl w:ilvl="6" w:tplc="04050001" w:tentative="1">
      <w:start w:val="1"/>
      <w:numFmt w:val="bullet"/>
      <w:lvlText w:val=""/>
      <w:lvlJc w:val="left"/>
      <w:pPr>
        <w:ind w:left="7113" w:hanging="360"/>
      </w:pPr>
      <w:rPr>
        <w:rFonts w:ascii="Symbol" w:hAnsi="Symbol" w:hint="default"/>
      </w:rPr>
    </w:lvl>
    <w:lvl w:ilvl="7" w:tplc="04050003" w:tentative="1">
      <w:start w:val="1"/>
      <w:numFmt w:val="bullet"/>
      <w:lvlText w:val="o"/>
      <w:lvlJc w:val="left"/>
      <w:pPr>
        <w:ind w:left="7833" w:hanging="360"/>
      </w:pPr>
      <w:rPr>
        <w:rFonts w:ascii="Courier New" w:hAnsi="Courier New" w:cs="Courier New" w:hint="default"/>
      </w:rPr>
    </w:lvl>
    <w:lvl w:ilvl="8" w:tplc="04050005" w:tentative="1">
      <w:start w:val="1"/>
      <w:numFmt w:val="bullet"/>
      <w:lvlText w:val=""/>
      <w:lvlJc w:val="left"/>
      <w:pPr>
        <w:ind w:left="8553" w:hanging="360"/>
      </w:pPr>
      <w:rPr>
        <w:rFonts w:ascii="Wingdings" w:hAnsi="Wingdings" w:hint="default"/>
      </w:rPr>
    </w:lvl>
  </w:abstractNum>
  <w:abstractNum w:abstractNumId="54" w15:restartNumberingAfterBreak="0">
    <w:nsid w:val="1F7619A5"/>
    <w:multiLevelType w:val="multilevel"/>
    <w:tmpl w:val="21D2D6D8"/>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b w:val="0"/>
        <w:sz w:val="22"/>
        <w:szCs w:val="22"/>
      </w:rPr>
    </w:lvl>
    <w:lvl w:ilvl="2">
      <w:start w:val="1"/>
      <w:numFmt w:val="decimal"/>
      <w:lvlText w:val="7. 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1F9259D4"/>
    <w:multiLevelType w:val="multilevel"/>
    <w:tmpl w:val="37AAD9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1FC329F7"/>
    <w:multiLevelType w:val="multilevel"/>
    <w:tmpl w:val="C680ABE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20C55C67"/>
    <w:multiLevelType w:val="multilevel"/>
    <w:tmpl w:val="4DB2FB5A"/>
    <w:lvl w:ilvl="0">
      <w:start w:val="1"/>
      <w:numFmt w:val="decimal"/>
      <w:lvlText w:val="%1."/>
      <w:lvlJc w:val="left"/>
      <w:pPr>
        <w:ind w:left="720" w:hanging="360"/>
      </w:pPr>
      <w:rPr>
        <w:rFonts w:hint="default"/>
      </w:rPr>
    </w:lvl>
    <w:lvl w:ilvl="1">
      <w:start w:val="1"/>
      <w:numFmt w:val="decimal"/>
      <w:isLgl/>
      <w:lvlText w:val="3.%2"/>
      <w:lvlJc w:val="left"/>
      <w:pPr>
        <w:ind w:left="720" w:hanging="360"/>
      </w:pPr>
      <w:rPr>
        <w:rFonts w:hint="default"/>
        <w:b w:val="0"/>
      </w:rPr>
    </w:lvl>
    <w:lvl w:ilvl="2">
      <w:start w:val="1"/>
      <w:numFmt w:val="decimal"/>
      <w:isLgl/>
      <w:lvlText w:val="3.%2.%3"/>
      <w:lvlJc w:val="left"/>
      <w:pPr>
        <w:ind w:left="1080" w:hanging="720"/>
      </w:pPr>
      <w:rPr>
        <w:rFonts w:hint="default"/>
        <w:b w:val="0"/>
        <w:i w:val="0"/>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21740572"/>
    <w:multiLevelType w:val="multilevel"/>
    <w:tmpl w:val="5C58F8DA"/>
    <w:lvl w:ilvl="0">
      <w:start w:val="1"/>
      <w:numFmt w:val="decimal"/>
      <w:lvlText w:val="%1."/>
      <w:lvlJc w:val="left"/>
      <w:pPr>
        <w:tabs>
          <w:tab w:val="num" w:pos="390"/>
        </w:tabs>
        <w:ind w:left="390" w:hanging="390"/>
      </w:pPr>
      <w:rPr>
        <w:rFonts w:hint="default"/>
        <w:b/>
        <w:sz w:val="22"/>
        <w:szCs w:val="22"/>
      </w:rPr>
    </w:lvl>
    <w:lvl w:ilvl="1">
      <w:start w:val="1"/>
      <w:numFmt w:val="decimal"/>
      <w:pStyle w:val="Smlouva4"/>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9" w15:restartNumberingAfterBreak="0">
    <w:nsid w:val="21BF5981"/>
    <w:multiLevelType w:val="hybridMultilevel"/>
    <w:tmpl w:val="756881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21CA76A7"/>
    <w:multiLevelType w:val="hybridMultilevel"/>
    <w:tmpl w:val="98521A56"/>
    <w:lvl w:ilvl="0" w:tplc="F7F2C088">
      <w:start w:val="1"/>
      <w:numFmt w:val="upperLetter"/>
      <w:lvlText w:val="%1."/>
      <w:lvlJc w:val="left"/>
      <w:pPr>
        <w:ind w:left="1773" w:hanging="360"/>
      </w:pPr>
      <w:rPr>
        <w:rFonts w:hint="default"/>
      </w:rPr>
    </w:lvl>
    <w:lvl w:ilvl="1" w:tplc="04050001">
      <w:start w:val="1"/>
      <w:numFmt w:val="bullet"/>
      <w:lvlText w:val=""/>
      <w:lvlJc w:val="left"/>
      <w:pPr>
        <w:ind w:left="2493" w:hanging="360"/>
      </w:pPr>
      <w:rPr>
        <w:rFonts w:ascii="Symbol" w:hAnsi="Symbol" w:hint="default"/>
      </w:rPr>
    </w:lvl>
    <w:lvl w:ilvl="2" w:tplc="0405001B" w:tentative="1">
      <w:start w:val="1"/>
      <w:numFmt w:val="lowerRoman"/>
      <w:lvlText w:val="%3."/>
      <w:lvlJc w:val="right"/>
      <w:pPr>
        <w:ind w:left="3213" w:hanging="180"/>
      </w:pPr>
    </w:lvl>
    <w:lvl w:ilvl="3" w:tplc="0405000F" w:tentative="1">
      <w:start w:val="1"/>
      <w:numFmt w:val="decimal"/>
      <w:lvlText w:val="%4."/>
      <w:lvlJc w:val="left"/>
      <w:pPr>
        <w:ind w:left="3933" w:hanging="360"/>
      </w:pPr>
    </w:lvl>
    <w:lvl w:ilvl="4" w:tplc="04050019" w:tentative="1">
      <w:start w:val="1"/>
      <w:numFmt w:val="lowerLetter"/>
      <w:lvlText w:val="%5."/>
      <w:lvlJc w:val="left"/>
      <w:pPr>
        <w:ind w:left="4653" w:hanging="360"/>
      </w:pPr>
    </w:lvl>
    <w:lvl w:ilvl="5" w:tplc="0405001B" w:tentative="1">
      <w:start w:val="1"/>
      <w:numFmt w:val="lowerRoman"/>
      <w:lvlText w:val="%6."/>
      <w:lvlJc w:val="right"/>
      <w:pPr>
        <w:ind w:left="5373" w:hanging="180"/>
      </w:pPr>
    </w:lvl>
    <w:lvl w:ilvl="6" w:tplc="0405000F" w:tentative="1">
      <w:start w:val="1"/>
      <w:numFmt w:val="decimal"/>
      <w:lvlText w:val="%7."/>
      <w:lvlJc w:val="left"/>
      <w:pPr>
        <w:ind w:left="6093" w:hanging="360"/>
      </w:pPr>
    </w:lvl>
    <w:lvl w:ilvl="7" w:tplc="04050019" w:tentative="1">
      <w:start w:val="1"/>
      <w:numFmt w:val="lowerLetter"/>
      <w:lvlText w:val="%8."/>
      <w:lvlJc w:val="left"/>
      <w:pPr>
        <w:ind w:left="6813" w:hanging="360"/>
      </w:pPr>
    </w:lvl>
    <w:lvl w:ilvl="8" w:tplc="0405001B" w:tentative="1">
      <w:start w:val="1"/>
      <w:numFmt w:val="lowerRoman"/>
      <w:lvlText w:val="%9."/>
      <w:lvlJc w:val="right"/>
      <w:pPr>
        <w:ind w:left="7533" w:hanging="180"/>
      </w:pPr>
    </w:lvl>
  </w:abstractNum>
  <w:abstractNum w:abstractNumId="61" w15:restartNumberingAfterBreak="0">
    <w:nsid w:val="22DB6EC8"/>
    <w:multiLevelType w:val="multilevel"/>
    <w:tmpl w:val="560202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3104B86"/>
    <w:multiLevelType w:val="multilevel"/>
    <w:tmpl w:val="FA98328E"/>
    <w:numStyleLink w:val="Styl1"/>
  </w:abstractNum>
  <w:abstractNum w:abstractNumId="63" w15:restartNumberingAfterBreak="0">
    <w:nsid w:val="261B04B8"/>
    <w:multiLevelType w:val="hybridMultilevel"/>
    <w:tmpl w:val="6F7E94E4"/>
    <w:lvl w:ilvl="0" w:tplc="04050001">
      <w:start w:val="1"/>
      <w:numFmt w:val="bullet"/>
      <w:lvlText w:val=""/>
      <w:lvlJc w:val="left"/>
      <w:pPr>
        <w:ind w:left="2628" w:hanging="360"/>
      </w:pPr>
      <w:rPr>
        <w:rFonts w:ascii="Symbol" w:hAnsi="Symbol" w:hint="default"/>
      </w:rPr>
    </w:lvl>
    <w:lvl w:ilvl="1" w:tplc="04050003" w:tentative="1">
      <w:start w:val="1"/>
      <w:numFmt w:val="bullet"/>
      <w:lvlText w:val="o"/>
      <w:lvlJc w:val="left"/>
      <w:pPr>
        <w:ind w:left="3348" w:hanging="360"/>
      </w:pPr>
      <w:rPr>
        <w:rFonts w:ascii="Courier New" w:hAnsi="Courier New" w:cs="Courier New" w:hint="default"/>
      </w:rPr>
    </w:lvl>
    <w:lvl w:ilvl="2" w:tplc="04050005" w:tentative="1">
      <w:start w:val="1"/>
      <w:numFmt w:val="bullet"/>
      <w:lvlText w:val=""/>
      <w:lvlJc w:val="left"/>
      <w:pPr>
        <w:ind w:left="4068" w:hanging="360"/>
      </w:pPr>
      <w:rPr>
        <w:rFonts w:ascii="Wingdings" w:hAnsi="Wingdings" w:hint="default"/>
      </w:rPr>
    </w:lvl>
    <w:lvl w:ilvl="3" w:tplc="04050001" w:tentative="1">
      <w:start w:val="1"/>
      <w:numFmt w:val="bullet"/>
      <w:lvlText w:val=""/>
      <w:lvlJc w:val="left"/>
      <w:pPr>
        <w:ind w:left="4788" w:hanging="360"/>
      </w:pPr>
      <w:rPr>
        <w:rFonts w:ascii="Symbol" w:hAnsi="Symbol" w:hint="default"/>
      </w:rPr>
    </w:lvl>
    <w:lvl w:ilvl="4" w:tplc="04050003" w:tentative="1">
      <w:start w:val="1"/>
      <w:numFmt w:val="bullet"/>
      <w:lvlText w:val="o"/>
      <w:lvlJc w:val="left"/>
      <w:pPr>
        <w:ind w:left="5508" w:hanging="360"/>
      </w:pPr>
      <w:rPr>
        <w:rFonts w:ascii="Courier New" w:hAnsi="Courier New" w:cs="Courier New" w:hint="default"/>
      </w:rPr>
    </w:lvl>
    <w:lvl w:ilvl="5" w:tplc="04050005" w:tentative="1">
      <w:start w:val="1"/>
      <w:numFmt w:val="bullet"/>
      <w:lvlText w:val=""/>
      <w:lvlJc w:val="left"/>
      <w:pPr>
        <w:ind w:left="6228" w:hanging="360"/>
      </w:pPr>
      <w:rPr>
        <w:rFonts w:ascii="Wingdings" w:hAnsi="Wingdings" w:hint="default"/>
      </w:rPr>
    </w:lvl>
    <w:lvl w:ilvl="6" w:tplc="04050001" w:tentative="1">
      <w:start w:val="1"/>
      <w:numFmt w:val="bullet"/>
      <w:lvlText w:val=""/>
      <w:lvlJc w:val="left"/>
      <w:pPr>
        <w:ind w:left="6948" w:hanging="360"/>
      </w:pPr>
      <w:rPr>
        <w:rFonts w:ascii="Symbol" w:hAnsi="Symbol" w:hint="default"/>
      </w:rPr>
    </w:lvl>
    <w:lvl w:ilvl="7" w:tplc="04050003" w:tentative="1">
      <w:start w:val="1"/>
      <w:numFmt w:val="bullet"/>
      <w:lvlText w:val="o"/>
      <w:lvlJc w:val="left"/>
      <w:pPr>
        <w:ind w:left="7668" w:hanging="360"/>
      </w:pPr>
      <w:rPr>
        <w:rFonts w:ascii="Courier New" w:hAnsi="Courier New" w:cs="Courier New" w:hint="default"/>
      </w:rPr>
    </w:lvl>
    <w:lvl w:ilvl="8" w:tplc="04050005" w:tentative="1">
      <w:start w:val="1"/>
      <w:numFmt w:val="bullet"/>
      <w:lvlText w:val=""/>
      <w:lvlJc w:val="left"/>
      <w:pPr>
        <w:ind w:left="8388" w:hanging="360"/>
      </w:pPr>
      <w:rPr>
        <w:rFonts w:ascii="Wingdings" w:hAnsi="Wingdings" w:hint="default"/>
      </w:rPr>
    </w:lvl>
  </w:abstractNum>
  <w:abstractNum w:abstractNumId="64" w15:restartNumberingAfterBreak="0">
    <w:nsid w:val="27180DAA"/>
    <w:multiLevelType w:val="hybridMultilevel"/>
    <w:tmpl w:val="A654916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27F65145"/>
    <w:multiLevelType w:val="multilevel"/>
    <w:tmpl w:val="3FEE1AD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Arial" w:hint="default"/>
        <w:b w:val="0"/>
        <w:sz w:val="22"/>
        <w:szCs w:val="22"/>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28A44876"/>
    <w:multiLevelType w:val="multilevel"/>
    <w:tmpl w:val="001A6252"/>
    <w:lvl w:ilvl="0">
      <w:start w:val="5"/>
      <w:numFmt w:val="none"/>
      <w:lvlText w:val="7"/>
      <w:lvlJc w:val="left"/>
      <w:pPr>
        <w:ind w:left="360" w:hanging="360"/>
      </w:pPr>
      <w:rPr>
        <w:rFonts w:cs="Times New Roman" w:hint="default"/>
      </w:rPr>
    </w:lvl>
    <w:lvl w:ilvl="1">
      <w:start w:val="1"/>
      <w:numFmt w:val="decimal"/>
      <w:lvlText w:val="7.%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7" w15:restartNumberingAfterBreak="0">
    <w:nsid w:val="29BF48DB"/>
    <w:multiLevelType w:val="hybridMultilevel"/>
    <w:tmpl w:val="7130D59E"/>
    <w:lvl w:ilvl="0" w:tplc="1472A0C6">
      <w:start w:val="1"/>
      <w:numFmt w:val="upperLetter"/>
      <w:lvlText w:val="%1."/>
      <w:lvlJc w:val="left"/>
      <w:pPr>
        <w:ind w:left="1068" w:hanging="360"/>
      </w:pPr>
      <w:rPr>
        <w:rFonts w:hint="default"/>
        <w:b/>
        <w:i w:val="0"/>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8" w15:restartNumberingAfterBreak="0">
    <w:nsid w:val="2A54233B"/>
    <w:multiLevelType w:val="hybridMultilevel"/>
    <w:tmpl w:val="302C63F8"/>
    <w:lvl w:ilvl="0" w:tplc="8EDE8486">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9" w15:restartNumberingAfterBreak="0">
    <w:nsid w:val="2B04683E"/>
    <w:multiLevelType w:val="multilevel"/>
    <w:tmpl w:val="CC4AACC2"/>
    <w:lvl w:ilvl="0">
      <w:start w:val="1"/>
      <w:numFmt w:val="bullet"/>
      <w:lvlText w:val="•"/>
      <w:lvlJc w:val="left"/>
    </w:lvl>
    <w:lvl w:ilvl="1">
      <w:numFmt w:val="decimal"/>
      <w:lvlText w:val=""/>
      <w:lvlJc w:val="left"/>
    </w:lvl>
    <w:lvl w:ilvl="2">
      <w:start w:val="1"/>
      <w:numFmt w:val="bullet"/>
      <w:lvlText w:val=""/>
      <w:lvlJc w:val="left"/>
      <w:rPr>
        <w:rFonts w:ascii="Wingdings" w:hAnsi="Wingding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B6D2253"/>
    <w:multiLevelType w:val="multilevel"/>
    <w:tmpl w:val="FC0E362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b w:val="0"/>
        <w:sz w:val="22"/>
        <w:szCs w:val="22"/>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2C72416A"/>
    <w:multiLevelType w:val="multilevel"/>
    <w:tmpl w:val="A0B0F6CE"/>
    <w:lvl w:ilvl="0">
      <w:start w:val="5"/>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360"/>
        </w:tabs>
        <w:ind w:left="360" w:hanging="360"/>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2" w15:restartNumberingAfterBreak="0">
    <w:nsid w:val="2CA86A95"/>
    <w:multiLevelType w:val="multilevel"/>
    <w:tmpl w:val="09405CFA"/>
    <w:lvl w:ilvl="0">
      <w:start w:val="8"/>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ascii="Verdana" w:hAnsi="Verdana" w:cs="Times New Roman" w:hint="default"/>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3" w15:restartNumberingAfterBreak="0">
    <w:nsid w:val="2D444B24"/>
    <w:multiLevelType w:val="hybridMultilevel"/>
    <w:tmpl w:val="B28E6764"/>
    <w:lvl w:ilvl="0" w:tplc="04050001">
      <w:start w:val="1"/>
      <w:numFmt w:val="bullet"/>
      <w:lvlText w:val=""/>
      <w:lvlJc w:val="left"/>
      <w:pPr>
        <w:ind w:left="1776" w:hanging="360"/>
      </w:pPr>
      <w:rPr>
        <w:rFonts w:ascii="Symbol" w:hAnsi="Symbol" w:hint="default"/>
      </w:rPr>
    </w:lvl>
    <w:lvl w:ilvl="1" w:tplc="04050005">
      <w:start w:val="1"/>
      <w:numFmt w:val="bullet"/>
      <w:lvlText w:val=""/>
      <w:lvlJc w:val="left"/>
      <w:pPr>
        <w:ind w:left="2496" w:hanging="360"/>
      </w:pPr>
      <w:rPr>
        <w:rFonts w:ascii="Wingdings" w:hAnsi="Wingdings"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74" w15:restartNumberingAfterBreak="0">
    <w:nsid w:val="2DF82CFC"/>
    <w:multiLevelType w:val="multilevel"/>
    <w:tmpl w:val="F7725E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2DF83887"/>
    <w:multiLevelType w:val="multilevel"/>
    <w:tmpl w:val="768E83E2"/>
    <w:lvl w:ilvl="0">
      <w:start w:val="1"/>
      <w:numFmt w:val="upperRoman"/>
      <w:lvlText w:val="%1."/>
      <w:lvlJc w:val="righ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6" w15:restartNumberingAfterBreak="0">
    <w:nsid w:val="2E3B5561"/>
    <w:multiLevelType w:val="hybridMultilevel"/>
    <w:tmpl w:val="326002DC"/>
    <w:lvl w:ilvl="0" w:tplc="77A6A90E">
      <w:start w:val="9"/>
      <w:numFmt w:val="bullet"/>
      <w:lvlText w:val="-"/>
      <w:lvlJc w:val="left"/>
      <w:pPr>
        <w:ind w:left="1068" w:hanging="360"/>
      </w:pPr>
      <w:rPr>
        <w:rFonts w:ascii="Times New Roman" w:eastAsia="Times New Roman" w:hAnsi="Times New Roman"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77" w15:restartNumberingAfterBreak="0">
    <w:nsid w:val="2FAD4A82"/>
    <w:multiLevelType w:val="hybridMultilevel"/>
    <w:tmpl w:val="4D566116"/>
    <w:lvl w:ilvl="0" w:tplc="04050001">
      <w:start w:val="1"/>
      <w:numFmt w:val="bullet"/>
      <w:lvlText w:val=""/>
      <w:lvlJc w:val="left"/>
      <w:pPr>
        <w:tabs>
          <w:tab w:val="num" w:pos="794"/>
        </w:tabs>
        <w:ind w:left="794" w:hanging="397"/>
      </w:pPr>
      <w:rPr>
        <w:rFonts w:ascii="Symbol" w:hAnsi="Symbol" w:hint="default"/>
        <w:b w:val="0"/>
        <w:i w:val="0"/>
        <w:sz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063130A"/>
    <w:multiLevelType w:val="hybridMultilevel"/>
    <w:tmpl w:val="5A4EE03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30741891"/>
    <w:multiLevelType w:val="multilevel"/>
    <w:tmpl w:val="5588A6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1293B62"/>
    <w:multiLevelType w:val="multilevel"/>
    <w:tmpl w:val="CC4AACC2"/>
    <w:lvl w:ilvl="0">
      <w:start w:val="1"/>
      <w:numFmt w:val="bullet"/>
      <w:lvlText w:val="•"/>
      <w:lvlJc w:val="left"/>
    </w:lvl>
    <w:lvl w:ilvl="1">
      <w:numFmt w:val="decimal"/>
      <w:lvlText w:val=""/>
      <w:lvlJc w:val="left"/>
    </w:lvl>
    <w:lvl w:ilvl="2">
      <w:start w:val="1"/>
      <w:numFmt w:val="bullet"/>
      <w:lvlText w:val=""/>
      <w:lvlJc w:val="left"/>
      <w:rPr>
        <w:rFonts w:ascii="Wingdings" w:hAnsi="Wingding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1DA2637"/>
    <w:multiLevelType w:val="multilevel"/>
    <w:tmpl w:val="A1443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2A64CEB"/>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3" w15:restartNumberingAfterBreak="0">
    <w:nsid w:val="33D35A9E"/>
    <w:multiLevelType w:val="multilevel"/>
    <w:tmpl w:val="D152B19A"/>
    <w:lvl w:ilvl="0">
      <w:start w:val="1"/>
      <w:numFmt w:val="decimal"/>
      <w:isLgl/>
      <w:lvlText w:val="(%1)"/>
      <w:lvlJc w:val="left"/>
      <w:pPr>
        <w:tabs>
          <w:tab w:val="num" w:pos="782"/>
        </w:tabs>
        <w:ind w:firstLine="425"/>
      </w:pPr>
      <w:rPr>
        <w:rFonts w:ascii="Times New Roman" w:hAnsi="Times New Roman" w:cs="Times New Roman"/>
      </w:rPr>
    </w:lvl>
    <w:lvl w:ilvl="1">
      <w:start w:val="1"/>
      <w:numFmt w:val="lowerLetter"/>
      <w:lvlText w:val="%2)"/>
      <w:lvlJc w:val="left"/>
      <w:pPr>
        <w:tabs>
          <w:tab w:val="num" w:pos="425"/>
        </w:tabs>
        <w:ind w:left="425" w:hanging="425"/>
      </w:pPr>
      <w:rPr>
        <w:rFonts w:ascii="Times New Roman" w:hAnsi="Times New Roman" w:cs="Times New Roman"/>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5"/>
      <w:numFmt w:val="decimal"/>
      <w:lvlText w:val="(%7)"/>
      <w:lvlJc w:val="left"/>
      <w:pPr>
        <w:tabs>
          <w:tab w:val="num" w:pos="785"/>
        </w:tabs>
        <w:ind w:firstLine="425"/>
      </w:pPr>
      <w:rPr>
        <w:rFonts w:ascii="Times New Roman" w:hAnsi="Times New Roman" w:cs="Times New Roman"/>
      </w:rPr>
    </w:lvl>
    <w:lvl w:ilvl="7">
      <w:start w:val="1"/>
      <w:numFmt w:val="lowerLetter"/>
      <w:lvlText w:val="%8)"/>
      <w:lvlJc w:val="left"/>
      <w:pPr>
        <w:tabs>
          <w:tab w:val="num" w:pos="425"/>
        </w:tabs>
        <w:ind w:left="425" w:hanging="425"/>
      </w:pPr>
      <w:rPr>
        <w:rFonts w:ascii="Calibri" w:hAnsi="Calibri" w:cs="Times New Roman" w:hint="default"/>
      </w:rPr>
    </w:lvl>
    <w:lvl w:ilvl="8">
      <w:start w:val="1"/>
      <w:numFmt w:val="decimal"/>
      <w:lvlText w:val="%9."/>
      <w:lvlJc w:val="left"/>
      <w:pPr>
        <w:tabs>
          <w:tab w:val="num" w:pos="851"/>
        </w:tabs>
        <w:ind w:left="851" w:hanging="426"/>
      </w:pPr>
      <w:rPr>
        <w:rFonts w:ascii="Times New Roman" w:hAnsi="Times New Roman" w:cs="Times New Roman"/>
      </w:rPr>
    </w:lvl>
  </w:abstractNum>
  <w:abstractNum w:abstractNumId="84" w15:restartNumberingAfterBreak="0">
    <w:nsid w:val="351F1988"/>
    <w:multiLevelType w:val="hybridMultilevel"/>
    <w:tmpl w:val="6FC432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35D870C9"/>
    <w:multiLevelType w:val="multilevel"/>
    <w:tmpl w:val="567E74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5DB5AC6"/>
    <w:multiLevelType w:val="hybridMultilevel"/>
    <w:tmpl w:val="3BD48F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35FC52AD"/>
    <w:multiLevelType w:val="multilevel"/>
    <w:tmpl w:val="1A103AFE"/>
    <w:lvl w:ilvl="0">
      <w:start w:val="7"/>
      <w:numFmt w:val="decimal"/>
      <w:lvlText w:val="%1."/>
      <w:lvlJc w:val="left"/>
      <w:pPr>
        <w:ind w:left="495" w:hanging="495"/>
      </w:pPr>
      <w:rPr>
        <w:rFonts w:cs="Calibri" w:hint="default"/>
      </w:rPr>
    </w:lvl>
    <w:lvl w:ilvl="1">
      <w:start w:val="3"/>
      <w:numFmt w:val="decimal"/>
      <w:lvlText w:val="%1.%2."/>
      <w:lvlJc w:val="left"/>
      <w:pPr>
        <w:ind w:left="495" w:hanging="495"/>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88" w15:restartNumberingAfterBreak="0">
    <w:nsid w:val="36CB436F"/>
    <w:multiLevelType w:val="multilevel"/>
    <w:tmpl w:val="BFE42696"/>
    <w:lvl w:ilvl="0">
      <w:start w:val="1"/>
      <w:numFmt w:val="none"/>
      <w:lvlText w:val="4.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36DC5E22"/>
    <w:multiLevelType w:val="multilevel"/>
    <w:tmpl w:val="346CA38C"/>
    <w:lvl w:ilvl="0">
      <w:start w:val="5"/>
      <w:numFmt w:val="none"/>
      <w:lvlText w:val="8"/>
      <w:lvlJc w:val="left"/>
      <w:pPr>
        <w:ind w:left="360" w:hanging="360"/>
      </w:pPr>
      <w:rPr>
        <w:rFonts w:cs="Times New Roman" w:hint="default"/>
      </w:rPr>
    </w:lvl>
    <w:lvl w:ilvl="1">
      <w:start w:val="1"/>
      <w:numFmt w:val="decimal"/>
      <w:lvlText w:val="8.%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0" w15:restartNumberingAfterBreak="0">
    <w:nsid w:val="37877B28"/>
    <w:multiLevelType w:val="hybridMultilevel"/>
    <w:tmpl w:val="EB06FE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1" w15:restartNumberingAfterBreak="0">
    <w:nsid w:val="37B1340B"/>
    <w:multiLevelType w:val="multilevel"/>
    <w:tmpl w:val="F5EC1CFA"/>
    <w:lvl w:ilvl="0">
      <w:start w:val="8"/>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360"/>
        </w:tabs>
        <w:ind w:left="360" w:hanging="360"/>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2" w15:restartNumberingAfterBreak="0">
    <w:nsid w:val="38AB4779"/>
    <w:multiLevelType w:val="hybridMultilevel"/>
    <w:tmpl w:val="4B44D9D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3A370D00"/>
    <w:multiLevelType w:val="hybridMultilevel"/>
    <w:tmpl w:val="F5EE3678"/>
    <w:lvl w:ilvl="0" w:tplc="59A21DA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3A5040F4"/>
    <w:multiLevelType w:val="hybridMultilevel"/>
    <w:tmpl w:val="627214BA"/>
    <w:lvl w:ilvl="0" w:tplc="27FC502E">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5" w:hanging="360"/>
      </w:pPr>
      <w:rPr>
        <w:rFonts w:ascii="Courier New" w:hAnsi="Courier New" w:hint="default"/>
      </w:rPr>
    </w:lvl>
    <w:lvl w:ilvl="2" w:tplc="04050005" w:tentative="1">
      <w:start w:val="1"/>
      <w:numFmt w:val="bullet"/>
      <w:lvlText w:val=""/>
      <w:lvlJc w:val="left"/>
      <w:pPr>
        <w:ind w:left="2165" w:hanging="360"/>
      </w:pPr>
      <w:rPr>
        <w:rFonts w:ascii="Wingdings" w:hAnsi="Wingdings" w:hint="default"/>
      </w:rPr>
    </w:lvl>
    <w:lvl w:ilvl="3" w:tplc="04050001" w:tentative="1">
      <w:start w:val="1"/>
      <w:numFmt w:val="bullet"/>
      <w:lvlText w:val=""/>
      <w:lvlJc w:val="left"/>
      <w:pPr>
        <w:ind w:left="2885" w:hanging="360"/>
      </w:pPr>
      <w:rPr>
        <w:rFonts w:ascii="Symbol" w:hAnsi="Symbol" w:hint="default"/>
      </w:rPr>
    </w:lvl>
    <w:lvl w:ilvl="4" w:tplc="04050003" w:tentative="1">
      <w:start w:val="1"/>
      <w:numFmt w:val="bullet"/>
      <w:lvlText w:val="o"/>
      <w:lvlJc w:val="left"/>
      <w:pPr>
        <w:ind w:left="3605" w:hanging="360"/>
      </w:pPr>
      <w:rPr>
        <w:rFonts w:ascii="Courier New" w:hAnsi="Courier New" w:hint="default"/>
      </w:rPr>
    </w:lvl>
    <w:lvl w:ilvl="5" w:tplc="04050005" w:tentative="1">
      <w:start w:val="1"/>
      <w:numFmt w:val="bullet"/>
      <w:lvlText w:val=""/>
      <w:lvlJc w:val="left"/>
      <w:pPr>
        <w:ind w:left="4325" w:hanging="360"/>
      </w:pPr>
      <w:rPr>
        <w:rFonts w:ascii="Wingdings" w:hAnsi="Wingdings" w:hint="default"/>
      </w:rPr>
    </w:lvl>
    <w:lvl w:ilvl="6" w:tplc="04050001" w:tentative="1">
      <w:start w:val="1"/>
      <w:numFmt w:val="bullet"/>
      <w:lvlText w:val=""/>
      <w:lvlJc w:val="left"/>
      <w:pPr>
        <w:ind w:left="5045" w:hanging="360"/>
      </w:pPr>
      <w:rPr>
        <w:rFonts w:ascii="Symbol" w:hAnsi="Symbol" w:hint="default"/>
      </w:rPr>
    </w:lvl>
    <w:lvl w:ilvl="7" w:tplc="04050003" w:tentative="1">
      <w:start w:val="1"/>
      <w:numFmt w:val="bullet"/>
      <w:lvlText w:val="o"/>
      <w:lvlJc w:val="left"/>
      <w:pPr>
        <w:ind w:left="5765" w:hanging="360"/>
      </w:pPr>
      <w:rPr>
        <w:rFonts w:ascii="Courier New" w:hAnsi="Courier New" w:hint="default"/>
      </w:rPr>
    </w:lvl>
    <w:lvl w:ilvl="8" w:tplc="04050005" w:tentative="1">
      <w:start w:val="1"/>
      <w:numFmt w:val="bullet"/>
      <w:lvlText w:val=""/>
      <w:lvlJc w:val="left"/>
      <w:pPr>
        <w:ind w:left="6485" w:hanging="360"/>
      </w:pPr>
      <w:rPr>
        <w:rFonts w:ascii="Wingdings" w:hAnsi="Wingdings" w:hint="default"/>
      </w:rPr>
    </w:lvl>
  </w:abstractNum>
  <w:abstractNum w:abstractNumId="95" w15:restartNumberingAfterBreak="0">
    <w:nsid w:val="3DA2416A"/>
    <w:multiLevelType w:val="multilevel"/>
    <w:tmpl w:val="4E904C62"/>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b w:val="0"/>
        <w:sz w:val="22"/>
        <w:szCs w:val="22"/>
      </w:rPr>
    </w:lvl>
    <w:lvl w:ilvl="2">
      <w:start w:val="1"/>
      <w:numFmt w:val="decimal"/>
      <w:lvlText w:val="5.%2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3E4652C5"/>
    <w:multiLevelType w:val="hybridMultilevel"/>
    <w:tmpl w:val="6854E37A"/>
    <w:lvl w:ilvl="0" w:tplc="CBF626B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7" w15:restartNumberingAfterBreak="0">
    <w:nsid w:val="3EEF07DC"/>
    <w:multiLevelType w:val="hybridMultilevel"/>
    <w:tmpl w:val="88943460"/>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8" w15:restartNumberingAfterBreak="0">
    <w:nsid w:val="3F170D0F"/>
    <w:multiLevelType w:val="hybridMultilevel"/>
    <w:tmpl w:val="72DCC34A"/>
    <w:lvl w:ilvl="0" w:tplc="11D2E574">
      <w:start w:val="1"/>
      <w:numFmt w:val="bullet"/>
      <w:lvlText w:val="-"/>
      <w:lvlJc w:val="left"/>
      <w:pPr>
        <w:ind w:left="1146" w:hanging="360"/>
      </w:pPr>
      <w:rPr>
        <w:rFonts w:ascii="Arial Narrow" w:eastAsia="Calibri" w:hAnsi="Arial Narrow"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9" w15:restartNumberingAfterBreak="0">
    <w:nsid w:val="3FEE4161"/>
    <w:multiLevelType w:val="hybridMultilevel"/>
    <w:tmpl w:val="B7002ADE"/>
    <w:lvl w:ilvl="0" w:tplc="04050001">
      <w:start w:val="1"/>
      <w:numFmt w:val="bullet"/>
      <w:lvlText w:val=""/>
      <w:lvlJc w:val="left"/>
      <w:pPr>
        <w:ind w:left="1776" w:hanging="360"/>
      </w:pPr>
      <w:rPr>
        <w:rFonts w:ascii="Symbol" w:hAnsi="Symbol" w:hint="default"/>
      </w:rPr>
    </w:lvl>
    <w:lvl w:ilvl="1" w:tplc="04050001">
      <w:start w:val="1"/>
      <w:numFmt w:val="bullet"/>
      <w:lvlText w:val=""/>
      <w:lvlJc w:val="left"/>
      <w:pPr>
        <w:ind w:left="2496" w:hanging="360"/>
      </w:pPr>
      <w:rPr>
        <w:rFonts w:ascii="Symbol" w:hAnsi="Symbol"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0" w15:restartNumberingAfterBreak="0">
    <w:nsid w:val="3FFE2722"/>
    <w:multiLevelType w:val="multilevel"/>
    <w:tmpl w:val="CA86F6B6"/>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403E3C8F"/>
    <w:multiLevelType w:val="hybridMultilevel"/>
    <w:tmpl w:val="F40C24C6"/>
    <w:lvl w:ilvl="0" w:tplc="F69EB28A">
      <w:start w:val="2"/>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2" w15:restartNumberingAfterBreak="0">
    <w:nsid w:val="42614784"/>
    <w:multiLevelType w:val="hybridMultilevel"/>
    <w:tmpl w:val="6F125DD2"/>
    <w:lvl w:ilvl="0" w:tplc="9B34AC40">
      <w:start w:val="1"/>
      <w:numFmt w:val="decimal"/>
      <w:lvlText w:val="%1."/>
      <w:lvlJc w:val="left"/>
      <w:pPr>
        <w:tabs>
          <w:tab w:val="num" w:pos="928"/>
        </w:tabs>
        <w:ind w:left="928"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42A73DCD"/>
    <w:multiLevelType w:val="multilevel"/>
    <w:tmpl w:val="040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04" w15:restartNumberingAfterBreak="0">
    <w:nsid w:val="43E0195E"/>
    <w:multiLevelType w:val="hybridMultilevel"/>
    <w:tmpl w:val="D86E8EA6"/>
    <w:lvl w:ilvl="0" w:tplc="DDE89990">
      <w:start w:val="1"/>
      <w:numFmt w:val="upperLetter"/>
      <w:lvlText w:val="%1."/>
      <w:lvlJc w:val="left"/>
      <w:pPr>
        <w:ind w:left="1428" w:hanging="360"/>
      </w:pPr>
      <w:rPr>
        <w:rFonts w:hint="default"/>
      </w:r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5" w15:restartNumberingAfterBreak="0">
    <w:nsid w:val="44610766"/>
    <w:multiLevelType w:val="hybridMultilevel"/>
    <w:tmpl w:val="1E32D73E"/>
    <w:lvl w:ilvl="0" w:tplc="04050001">
      <w:start w:val="1"/>
      <w:numFmt w:val="bullet"/>
      <w:lvlText w:val=""/>
      <w:lvlJc w:val="left"/>
      <w:pPr>
        <w:ind w:left="1428" w:hanging="360"/>
      </w:pPr>
      <w:rPr>
        <w:rFonts w:ascii="Symbol" w:hAnsi="Symbol"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6" w15:restartNumberingAfterBreak="0">
    <w:nsid w:val="450630A6"/>
    <w:multiLevelType w:val="hybridMultilevel"/>
    <w:tmpl w:val="0A5A84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7" w15:restartNumberingAfterBreak="0">
    <w:nsid w:val="450E7F92"/>
    <w:multiLevelType w:val="multilevel"/>
    <w:tmpl w:val="8ACC35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57B370E"/>
    <w:multiLevelType w:val="hybridMultilevel"/>
    <w:tmpl w:val="978EB74A"/>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09" w15:restartNumberingAfterBreak="0">
    <w:nsid w:val="45FA4BAA"/>
    <w:multiLevelType w:val="hybridMultilevel"/>
    <w:tmpl w:val="3CDC46B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0" w15:restartNumberingAfterBreak="0">
    <w:nsid w:val="4872067D"/>
    <w:multiLevelType w:val="hybridMultilevel"/>
    <w:tmpl w:val="54387D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1" w15:restartNumberingAfterBreak="0">
    <w:nsid w:val="488A1980"/>
    <w:multiLevelType w:val="hybridMultilevel"/>
    <w:tmpl w:val="FC3AEB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490B705F"/>
    <w:multiLevelType w:val="multilevel"/>
    <w:tmpl w:val="E5C8BDAC"/>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13" w15:restartNumberingAfterBreak="0">
    <w:nsid w:val="495327CA"/>
    <w:multiLevelType w:val="multilevel"/>
    <w:tmpl w:val="471EAD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C4E09D3"/>
    <w:multiLevelType w:val="hybridMultilevel"/>
    <w:tmpl w:val="410CD532"/>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5" w15:restartNumberingAfterBreak="0">
    <w:nsid w:val="4D3F39E7"/>
    <w:multiLevelType w:val="hybridMultilevel"/>
    <w:tmpl w:val="3780A538"/>
    <w:lvl w:ilvl="0" w:tplc="04050003">
      <w:start w:val="1"/>
      <w:numFmt w:val="bullet"/>
      <w:lvlText w:val="o"/>
      <w:lvlJc w:val="left"/>
      <w:pPr>
        <w:ind w:left="2793" w:hanging="360"/>
      </w:pPr>
      <w:rPr>
        <w:rFonts w:ascii="Courier New" w:hAnsi="Courier New" w:cs="Courier New" w:hint="default"/>
      </w:rPr>
    </w:lvl>
    <w:lvl w:ilvl="1" w:tplc="04050003" w:tentative="1">
      <w:start w:val="1"/>
      <w:numFmt w:val="bullet"/>
      <w:lvlText w:val="o"/>
      <w:lvlJc w:val="left"/>
      <w:pPr>
        <w:ind w:left="3513" w:hanging="360"/>
      </w:pPr>
      <w:rPr>
        <w:rFonts w:ascii="Courier New" w:hAnsi="Courier New" w:cs="Courier New" w:hint="default"/>
      </w:rPr>
    </w:lvl>
    <w:lvl w:ilvl="2" w:tplc="04050005" w:tentative="1">
      <w:start w:val="1"/>
      <w:numFmt w:val="bullet"/>
      <w:lvlText w:val=""/>
      <w:lvlJc w:val="left"/>
      <w:pPr>
        <w:ind w:left="4233" w:hanging="360"/>
      </w:pPr>
      <w:rPr>
        <w:rFonts w:ascii="Wingdings" w:hAnsi="Wingdings" w:hint="default"/>
      </w:rPr>
    </w:lvl>
    <w:lvl w:ilvl="3" w:tplc="04050001" w:tentative="1">
      <w:start w:val="1"/>
      <w:numFmt w:val="bullet"/>
      <w:lvlText w:val=""/>
      <w:lvlJc w:val="left"/>
      <w:pPr>
        <w:ind w:left="4953" w:hanging="360"/>
      </w:pPr>
      <w:rPr>
        <w:rFonts w:ascii="Symbol" w:hAnsi="Symbol" w:hint="default"/>
      </w:rPr>
    </w:lvl>
    <w:lvl w:ilvl="4" w:tplc="04050003" w:tentative="1">
      <w:start w:val="1"/>
      <w:numFmt w:val="bullet"/>
      <w:lvlText w:val="o"/>
      <w:lvlJc w:val="left"/>
      <w:pPr>
        <w:ind w:left="5673" w:hanging="360"/>
      </w:pPr>
      <w:rPr>
        <w:rFonts w:ascii="Courier New" w:hAnsi="Courier New" w:cs="Courier New" w:hint="default"/>
      </w:rPr>
    </w:lvl>
    <w:lvl w:ilvl="5" w:tplc="04050005" w:tentative="1">
      <w:start w:val="1"/>
      <w:numFmt w:val="bullet"/>
      <w:lvlText w:val=""/>
      <w:lvlJc w:val="left"/>
      <w:pPr>
        <w:ind w:left="6393" w:hanging="360"/>
      </w:pPr>
      <w:rPr>
        <w:rFonts w:ascii="Wingdings" w:hAnsi="Wingdings" w:hint="default"/>
      </w:rPr>
    </w:lvl>
    <w:lvl w:ilvl="6" w:tplc="04050001" w:tentative="1">
      <w:start w:val="1"/>
      <w:numFmt w:val="bullet"/>
      <w:lvlText w:val=""/>
      <w:lvlJc w:val="left"/>
      <w:pPr>
        <w:ind w:left="7113" w:hanging="360"/>
      </w:pPr>
      <w:rPr>
        <w:rFonts w:ascii="Symbol" w:hAnsi="Symbol" w:hint="default"/>
      </w:rPr>
    </w:lvl>
    <w:lvl w:ilvl="7" w:tplc="04050003" w:tentative="1">
      <w:start w:val="1"/>
      <w:numFmt w:val="bullet"/>
      <w:lvlText w:val="o"/>
      <w:lvlJc w:val="left"/>
      <w:pPr>
        <w:ind w:left="7833" w:hanging="360"/>
      </w:pPr>
      <w:rPr>
        <w:rFonts w:ascii="Courier New" w:hAnsi="Courier New" w:cs="Courier New" w:hint="default"/>
      </w:rPr>
    </w:lvl>
    <w:lvl w:ilvl="8" w:tplc="04050005" w:tentative="1">
      <w:start w:val="1"/>
      <w:numFmt w:val="bullet"/>
      <w:lvlText w:val=""/>
      <w:lvlJc w:val="left"/>
      <w:pPr>
        <w:ind w:left="8553" w:hanging="360"/>
      </w:pPr>
      <w:rPr>
        <w:rFonts w:ascii="Wingdings" w:hAnsi="Wingdings" w:hint="default"/>
      </w:rPr>
    </w:lvl>
  </w:abstractNum>
  <w:abstractNum w:abstractNumId="116" w15:restartNumberingAfterBreak="0">
    <w:nsid w:val="4E071990"/>
    <w:multiLevelType w:val="hybridMultilevel"/>
    <w:tmpl w:val="B51225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7" w15:restartNumberingAfterBreak="0">
    <w:nsid w:val="4E4C6E2E"/>
    <w:multiLevelType w:val="multilevel"/>
    <w:tmpl w:val="961E9644"/>
    <w:lvl w:ilvl="0">
      <w:start w:val="1"/>
      <w:numFmt w:val="bullet"/>
      <w:lvlText w:val="o"/>
      <w:lvlJc w:val="left"/>
      <w:pPr>
        <w:tabs>
          <w:tab w:val="num" w:pos="768"/>
        </w:tabs>
        <w:ind w:left="768" w:hanging="360"/>
      </w:pPr>
      <w:rPr>
        <w:rFonts w:ascii="Courier New" w:hAnsi="Courier New" w:hint="default"/>
      </w:rPr>
    </w:lvl>
    <w:lvl w:ilvl="1" w:tentative="1">
      <w:start w:val="1"/>
      <w:numFmt w:val="decimal"/>
      <w:lvlText w:val="%2."/>
      <w:lvlJc w:val="left"/>
      <w:pPr>
        <w:tabs>
          <w:tab w:val="num" w:pos="1488"/>
        </w:tabs>
        <w:ind w:left="1488" w:hanging="360"/>
      </w:pPr>
      <w:rPr>
        <w:rFonts w:cs="Times New Roman"/>
      </w:rPr>
    </w:lvl>
    <w:lvl w:ilvl="2" w:tentative="1">
      <w:start w:val="1"/>
      <w:numFmt w:val="decimal"/>
      <w:lvlText w:val="%3."/>
      <w:lvlJc w:val="left"/>
      <w:pPr>
        <w:tabs>
          <w:tab w:val="num" w:pos="2208"/>
        </w:tabs>
        <w:ind w:left="2208" w:hanging="360"/>
      </w:pPr>
      <w:rPr>
        <w:rFonts w:cs="Times New Roman"/>
      </w:rPr>
    </w:lvl>
    <w:lvl w:ilvl="3" w:tentative="1">
      <w:start w:val="1"/>
      <w:numFmt w:val="decimal"/>
      <w:lvlText w:val="%4."/>
      <w:lvlJc w:val="left"/>
      <w:pPr>
        <w:tabs>
          <w:tab w:val="num" w:pos="2928"/>
        </w:tabs>
        <w:ind w:left="2928" w:hanging="360"/>
      </w:pPr>
      <w:rPr>
        <w:rFonts w:cs="Times New Roman"/>
      </w:rPr>
    </w:lvl>
    <w:lvl w:ilvl="4" w:tentative="1">
      <w:start w:val="1"/>
      <w:numFmt w:val="decimal"/>
      <w:lvlText w:val="%5."/>
      <w:lvlJc w:val="left"/>
      <w:pPr>
        <w:tabs>
          <w:tab w:val="num" w:pos="3648"/>
        </w:tabs>
        <w:ind w:left="3648" w:hanging="360"/>
      </w:pPr>
      <w:rPr>
        <w:rFonts w:cs="Times New Roman"/>
      </w:rPr>
    </w:lvl>
    <w:lvl w:ilvl="5" w:tentative="1">
      <w:start w:val="1"/>
      <w:numFmt w:val="decimal"/>
      <w:lvlText w:val="%6."/>
      <w:lvlJc w:val="left"/>
      <w:pPr>
        <w:tabs>
          <w:tab w:val="num" w:pos="4368"/>
        </w:tabs>
        <w:ind w:left="4368" w:hanging="360"/>
      </w:pPr>
      <w:rPr>
        <w:rFonts w:cs="Times New Roman"/>
      </w:rPr>
    </w:lvl>
    <w:lvl w:ilvl="6" w:tentative="1">
      <w:start w:val="1"/>
      <w:numFmt w:val="decimal"/>
      <w:lvlText w:val="%7."/>
      <w:lvlJc w:val="left"/>
      <w:pPr>
        <w:tabs>
          <w:tab w:val="num" w:pos="5088"/>
        </w:tabs>
        <w:ind w:left="5088" w:hanging="360"/>
      </w:pPr>
      <w:rPr>
        <w:rFonts w:cs="Times New Roman"/>
      </w:rPr>
    </w:lvl>
    <w:lvl w:ilvl="7" w:tentative="1">
      <w:start w:val="1"/>
      <w:numFmt w:val="decimal"/>
      <w:lvlText w:val="%8."/>
      <w:lvlJc w:val="left"/>
      <w:pPr>
        <w:tabs>
          <w:tab w:val="num" w:pos="5808"/>
        </w:tabs>
        <w:ind w:left="5808" w:hanging="360"/>
      </w:pPr>
      <w:rPr>
        <w:rFonts w:cs="Times New Roman"/>
      </w:rPr>
    </w:lvl>
    <w:lvl w:ilvl="8" w:tentative="1">
      <w:start w:val="1"/>
      <w:numFmt w:val="decimal"/>
      <w:lvlText w:val="%9."/>
      <w:lvlJc w:val="left"/>
      <w:pPr>
        <w:tabs>
          <w:tab w:val="num" w:pos="6528"/>
        </w:tabs>
        <w:ind w:left="6528" w:hanging="360"/>
      </w:pPr>
      <w:rPr>
        <w:rFonts w:cs="Times New Roman"/>
      </w:rPr>
    </w:lvl>
  </w:abstractNum>
  <w:abstractNum w:abstractNumId="118" w15:restartNumberingAfterBreak="0">
    <w:nsid w:val="4F566E5F"/>
    <w:multiLevelType w:val="hybridMultilevel"/>
    <w:tmpl w:val="4790C8E6"/>
    <w:lvl w:ilvl="0" w:tplc="CA42C51A">
      <w:start w:val="1"/>
      <w:numFmt w:val="bullet"/>
      <w:lvlText w:val=""/>
      <w:lvlJc w:val="left"/>
      <w:pPr>
        <w:ind w:left="1353" w:hanging="360"/>
      </w:pPr>
      <w:rPr>
        <w:rFonts w:ascii="Symbol" w:hAnsi="Symbol" w:hint="default"/>
        <w:color w:val="000000" w:themeColor="text1"/>
      </w:rPr>
    </w:lvl>
    <w:lvl w:ilvl="1" w:tplc="C58AB198">
      <w:start w:val="1"/>
      <w:numFmt w:val="bullet"/>
      <w:lvlText w:val="o"/>
      <w:lvlJc w:val="left"/>
      <w:pPr>
        <w:ind w:left="2073" w:hanging="360"/>
      </w:pPr>
      <w:rPr>
        <w:rFonts w:ascii="Courier New" w:hAnsi="Courier New" w:cs="Courier New" w:hint="default"/>
        <w:color w:val="000000" w:themeColor="text1"/>
      </w:rPr>
    </w:lvl>
    <w:lvl w:ilvl="2" w:tplc="04050005">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19" w15:restartNumberingAfterBreak="0">
    <w:nsid w:val="50162A53"/>
    <w:multiLevelType w:val="hybridMultilevel"/>
    <w:tmpl w:val="DCCE8762"/>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0" w15:restartNumberingAfterBreak="0">
    <w:nsid w:val="504D517C"/>
    <w:multiLevelType w:val="hybridMultilevel"/>
    <w:tmpl w:val="26423386"/>
    <w:lvl w:ilvl="0" w:tplc="04050003">
      <w:start w:val="1"/>
      <w:numFmt w:val="bullet"/>
      <w:lvlText w:val="o"/>
      <w:lvlJc w:val="left"/>
      <w:pPr>
        <w:ind w:left="1429" w:hanging="360"/>
      </w:pPr>
      <w:rPr>
        <w:rFonts w:ascii="Courier New" w:hAnsi="Courier New" w:cs="Courier New"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1" w15:restartNumberingAfterBreak="0">
    <w:nsid w:val="522F199B"/>
    <w:multiLevelType w:val="multilevel"/>
    <w:tmpl w:val="70922DE2"/>
    <w:lvl w:ilvl="0">
      <w:start w:val="1"/>
      <w:numFmt w:val="decimal"/>
      <w:lvlText w:val="1.%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2" w15:restartNumberingAfterBreak="0">
    <w:nsid w:val="52AB3F23"/>
    <w:multiLevelType w:val="multilevel"/>
    <w:tmpl w:val="09404534"/>
    <w:lvl w:ilvl="0">
      <w:start w:val="1"/>
      <w:numFmt w:val="decimal"/>
      <w:lvlText w:val="%1"/>
      <w:lvlJc w:val="left"/>
      <w:pPr>
        <w:ind w:left="705" w:hanging="705"/>
      </w:pPr>
      <w:rPr>
        <w:rFonts w:cs="Times New Roman" w:hint="default"/>
      </w:rPr>
    </w:lvl>
    <w:lvl w:ilvl="1">
      <w:start w:val="1"/>
      <w:numFmt w:val="decimal"/>
      <w:pStyle w:val="PODKAPITOLA"/>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3" w15:restartNumberingAfterBreak="0">
    <w:nsid w:val="54AF0043"/>
    <w:multiLevelType w:val="hybridMultilevel"/>
    <w:tmpl w:val="8814FBA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4" w15:restartNumberingAfterBreak="0">
    <w:nsid w:val="54FB62B6"/>
    <w:multiLevelType w:val="hybridMultilevel"/>
    <w:tmpl w:val="50BA4DF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5" w15:restartNumberingAfterBreak="0">
    <w:nsid w:val="56070860"/>
    <w:multiLevelType w:val="multilevel"/>
    <w:tmpl w:val="6E7643A0"/>
    <w:lvl w:ilvl="0">
      <w:start w:val="5"/>
      <w:numFmt w:val="decimal"/>
      <w:lvlText w:val="%1."/>
      <w:lvlJc w:val="left"/>
      <w:pPr>
        <w:tabs>
          <w:tab w:val="num" w:pos="360"/>
        </w:tabs>
        <w:ind w:left="360" w:hanging="360"/>
      </w:pPr>
      <w:rPr>
        <w:rFonts w:cs="Times New Roman" w:hint="default"/>
        <w:b/>
      </w:rPr>
    </w:lvl>
    <w:lvl w:ilvl="1">
      <w:start w:val="1"/>
      <w:numFmt w:val="decimal"/>
      <w:lvlRestart w:val="0"/>
      <w:lvlText w:val="7.%2"/>
      <w:lvlJc w:val="left"/>
      <w:pPr>
        <w:tabs>
          <w:tab w:val="num" w:pos="360"/>
        </w:tabs>
        <w:ind w:left="360" w:hanging="360"/>
      </w:pPr>
      <w:rPr>
        <w:rFonts w:cs="Times New Roman" w:hint="default"/>
        <w:b w:val="0"/>
        <w:strike w:val="0"/>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26" w15:restartNumberingAfterBreak="0">
    <w:nsid w:val="561101A0"/>
    <w:multiLevelType w:val="multilevel"/>
    <w:tmpl w:val="FF727FB0"/>
    <w:lvl w:ilvl="0">
      <w:start w:val="8"/>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7" w15:restartNumberingAfterBreak="0">
    <w:nsid w:val="56291F53"/>
    <w:multiLevelType w:val="hybridMultilevel"/>
    <w:tmpl w:val="5342664E"/>
    <w:lvl w:ilvl="0" w:tplc="79EA8798">
      <w:start w:val="1"/>
      <w:numFmt w:val="upp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28" w15:restartNumberingAfterBreak="0">
    <w:nsid w:val="56E96C02"/>
    <w:multiLevelType w:val="multilevel"/>
    <w:tmpl w:val="BBFC5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58A33998"/>
    <w:multiLevelType w:val="multilevel"/>
    <w:tmpl w:val="B27E35EA"/>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0" w15:restartNumberingAfterBreak="0">
    <w:nsid w:val="58A74B7D"/>
    <w:multiLevelType w:val="hybridMultilevel"/>
    <w:tmpl w:val="1EAE7FA6"/>
    <w:lvl w:ilvl="0" w:tplc="04050015">
      <w:start w:val="1"/>
      <w:numFmt w:val="upperLetter"/>
      <w:lvlText w:val="%1."/>
      <w:lvlJc w:val="left"/>
      <w:pPr>
        <w:ind w:left="1428" w:hanging="360"/>
      </w:pPr>
    </w:lvl>
    <w:lvl w:ilvl="1" w:tplc="04050001">
      <w:start w:val="1"/>
      <w:numFmt w:val="bullet"/>
      <w:lvlText w:val=""/>
      <w:lvlJc w:val="left"/>
      <w:pPr>
        <w:ind w:left="2148" w:hanging="360"/>
      </w:pPr>
      <w:rPr>
        <w:rFonts w:ascii="Symbol" w:hAnsi="Symbol"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31" w15:restartNumberingAfterBreak="0">
    <w:nsid w:val="59666931"/>
    <w:multiLevelType w:val="multilevel"/>
    <w:tmpl w:val="AA40ED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2" w15:restartNumberingAfterBreak="0">
    <w:nsid w:val="5A0D5D23"/>
    <w:multiLevelType w:val="hybridMultilevel"/>
    <w:tmpl w:val="983A847E"/>
    <w:lvl w:ilvl="0" w:tplc="04050015">
      <w:start w:val="1"/>
      <w:numFmt w:val="upp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33" w15:restartNumberingAfterBreak="0">
    <w:nsid w:val="5A8D1538"/>
    <w:multiLevelType w:val="hybridMultilevel"/>
    <w:tmpl w:val="922C4C70"/>
    <w:lvl w:ilvl="0" w:tplc="7CB4A1C6">
      <w:start w:val="1"/>
      <w:numFmt w:val="upperLetter"/>
      <w:lvlText w:val="%1."/>
      <w:lvlJc w:val="left"/>
      <w:pPr>
        <w:ind w:left="1070" w:hanging="360"/>
      </w:pPr>
      <w:rPr>
        <w:rFonts w:hint="default"/>
        <w:b/>
        <w:i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4" w15:restartNumberingAfterBreak="0">
    <w:nsid w:val="5E36023A"/>
    <w:multiLevelType w:val="multilevel"/>
    <w:tmpl w:val="30DAA1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E467B2E"/>
    <w:multiLevelType w:val="hybridMultilevel"/>
    <w:tmpl w:val="A338326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6" w15:restartNumberingAfterBreak="0">
    <w:nsid w:val="5E756E5F"/>
    <w:multiLevelType w:val="multilevel"/>
    <w:tmpl w:val="9328E9AC"/>
    <w:lvl w:ilvl="0">
      <w:start w:val="1"/>
      <w:numFmt w:val="decimal"/>
      <w:lvlText w:val="%1."/>
      <w:lvlJc w:val="left"/>
      <w:pPr>
        <w:ind w:left="720" w:hanging="360"/>
      </w:pPr>
      <w:rPr>
        <w:rFonts w:hint="default"/>
      </w:rPr>
    </w:lvl>
    <w:lvl w:ilvl="1">
      <w:start w:val="1"/>
      <w:numFmt w:val="decimal"/>
      <w:isLgl/>
      <w:lvlText w:val="9.%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5F1A3CD1"/>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8" w15:restartNumberingAfterBreak="0">
    <w:nsid w:val="5F5A445F"/>
    <w:multiLevelType w:val="hybridMultilevel"/>
    <w:tmpl w:val="446C5D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9" w15:restartNumberingAfterBreak="0">
    <w:nsid w:val="5F8E040F"/>
    <w:multiLevelType w:val="multilevel"/>
    <w:tmpl w:val="60AC163E"/>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4.%20.%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40" w15:restartNumberingAfterBreak="0">
    <w:nsid w:val="6039238B"/>
    <w:multiLevelType w:val="hybridMultilevel"/>
    <w:tmpl w:val="D8CA5076"/>
    <w:lvl w:ilvl="0" w:tplc="DD58FEFC">
      <w:start w:val="1"/>
      <w:numFmt w:val="lowerLetter"/>
      <w:lvlText w:val="%1)"/>
      <w:lvlJc w:val="left"/>
      <w:pPr>
        <w:ind w:left="1110" w:hanging="75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1" w15:restartNumberingAfterBreak="0">
    <w:nsid w:val="60A562F1"/>
    <w:multiLevelType w:val="hybridMultilevel"/>
    <w:tmpl w:val="A25E73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15:restartNumberingAfterBreak="0">
    <w:nsid w:val="60BD01C7"/>
    <w:multiLevelType w:val="hybridMultilevel"/>
    <w:tmpl w:val="EF789112"/>
    <w:lvl w:ilvl="0" w:tplc="0338D50E">
      <w:start w:val="1"/>
      <w:numFmt w:val="upperLetter"/>
      <w:lvlText w:val="%1."/>
      <w:lvlJc w:val="left"/>
      <w:pPr>
        <w:ind w:left="1211" w:hanging="360"/>
      </w:pPr>
      <w:rPr>
        <w:rFonts w:hint="default"/>
        <w:b/>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3" w15:restartNumberingAfterBreak="0">
    <w:nsid w:val="613445D7"/>
    <w:multiLevelType w:val="multilevel"/>
    <w:tmpl w:val="F8E2773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1A542FA"/>
    <w:multiLevelType w:val="hybridMultilevel"/>
    <w:tmpl w:val="1D1E5634"/>
    <w:lvl w:ilvl="0" w:tplc="04050001">
      <w:start w:val="1"/>
      <w:numFmt w:val="bullet"/>
      <w:lvlText w:val=""/>
      <w:lvlJc w:val="left"/>
      <w:pPr>
        <w:ind w:left="786" w:hanging="360"/>
      </w:pPr>
      <w:rPr>
        <w:rFonts w:ascii="Symbol" w:hAnsi="Symbol" w:hint="default"/>
      </w:rPr>
    </w:lvl>
    <w:lvl w:ilvl="1" w:tplc="04050001">
      <w:start w:val="1"/>
      <w:numFmt w:val="bullet"/>
      <w:lvlText w:val=""/>
      <w:lvlJc w:val="left"/>
      <w:pPr>
        <w:ind w:left="1506" w:hanging="360"/>
      </w:pPr>
      <w:rPr>
        <w:rFonts w:ascii="Symbol" w:hAnsi="Symbol"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5" w15:restartNumberingAfterBreak="0">
    <w:nsid w:val="625D483C"/>
    <w:multiLevelType w:val="multilevel"/>
    <w:tmpl w:val="A66A9BF6"/>
    <w:lvl w:ilvl="0">
      <w:start w:val="5"/>
      <w:numFmt w:val="decimal"/>
      <w:lvlText w:val="%1"/>
      <w:lvlJc w:val="left"/>
      <w:pPr>
        <w:ind w:left="360" w:hanging="360"/>
      </w:pPr>
      <w:rPr>
        <w:rFonts w:cs="Times New Roman" w:hint="default"/>
      </w:rPr>
    </w:lvl>
    <w:lvl w:ilvl="1">
      <w:start w:val="1"/>
      <w:numFmt w:val="decimal"/>
      <w:lvlText w:val="4.%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6" w15:restartNumberingAfterBreak="0">
    <w:nsid w:val="630616FD"/>
    <w:multiLevelType w:val="hybridMultilevel"/>
    <w:tmpl w:val="41944E5E"/>
    <w:lvl w:ilvl="0" w:tplc="115C3AD4">
      <w:start w:val="1"/>
      <w:numFmt w:val="decim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7" w15:restartNumberingAfterBreak="0">
    <w:nsid w:val="64AB302E"/>
    <w:multiLevelType w:val="hybridMultilevel"/>
    <w:tmpl w:val="48A8B830"/>
    <w:lvl w:ilvl="0" w:tplc="04050001">
      <w:start w:val="1"/>
      <w:numFmt w:val="bullet"/>
      <w:lvlText w:val=""/>
      <w:lvlJc w:val="left"/>
      <w:pPr>
        <w:ind w:left="1776" w:hanging="360"/>
      </w:pPr>
      <w:rPr>
        <w:rFonts w:ascii="Symbol" w:hAnsi="Symbol" w:hint="default"/>
      </w:rPr>
    </w:lvl>
    <w:lvl w:ilvl="1" w:tplc="04050001">
      <w:start w:val="1"/>
      <w:numFmt w:val="bullet"/>
      <w:lvlText w:val=""/>
      <w:lvlJc w:val="left"/>
      <w:pPr>
        <w:ind w:left="2496" w:hanging="360"/>
      </w:pPr>
      <w:rPr>
        <w:rFonts w:ascii="Symbol" w:hAnsi="Symbol"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48" w15:restartNumberingAfterBreak="0">
    <w:nsid w:val="64E569FB"/>
    <w:multiLevelType w:val="multilevel"/>
    <w:tmpl w:val="C5585388"/>
    <w:lvl w:ilvl="0">
      <w:start w:val="1"/>
      <w:numFmt w:val="upperRoman"/>
      <w:lvlText w:val="%1."/>
      <w:lvlJc w:val="righ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49" w15:restartNumberingAfterBreak="0">
    <w:nsid w:val="657D3013"/>
    <w:multiLevelType w:val="hybridMultilevel"/>
    <w:tmpl w:val="F794A800"/>
    <w:lvl w:ilvl="0" w:tplc="9B34AC40">
      <w:start w:val="1"/>
      <w:numFmt w:val="decimal"/>
      <w:lvlText w:val="%1."/>
      <w:lvlJc w:val="left"/>
      <w:pPr>
        <w:tabs>
          <w:tab w:val="num" w:pos="720"/>
        </w:tabs>
        <w:ind w:left="720" w:hanging="360"/>
      </w:pPr>
      <w:rPr>
        <w:rFonts w:cs="Times New Roman"/>
        <w:b w:val="0"/>
      </w:rPr>
    </w:lvl>
    <w:lvl w:ilvl="1" w:tplc="04050001">
      <w:start w:val="1"/>
      <w:numFmt w:val="bullet"/>
      <w:lvlText w:val=""/>
      <w:lvlJc w:val="left"/>
      <w:pPr>
        <w:ind w:left="1785" w:hanging="705"/>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0" w15:restartNumberingAfterBreak="0">
    <w:nsid w:val="65F41A15"/>
    <w:multiLevelType w:val="multilevel"/>
    <w:tmpl w:val="FA98328E"/>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1" w15:restartNumberingAfterBreak="0">
    <w:nsid w:val="66976D8E"/>
    <w:multiLevelType w:val="multilevel"/>
    <w:tmpl w:val="768E83E2"/>
    <w:lvl w:ilvl="0">
      <w:start w:val="1"/>
      <w:numFmt w:val="upperRoman"/>
      <w:lvlText w:val="%1."/>
      <w:lvlJc w:val="righ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2" w15:restartNumberingAfterBreak="0">
    <w:nsid w:val="67212585"/>
    <w:multiLevelType w:val="multilevel"/>
    <w:tmpl w:val="108E54A8"/>
    <w:lvl w:ilvl="0">
      <w:start w:val="5"/>
      <w:numFmt w:val="none"/>
      <w:lvlText w:val="6"/>
      <w:lvlJc w:val="left"/>
      <w:pPr>
        <w:ind w:left="360" w:hanging="360"/>
      </w:pPr>
      <w:rPr>
        <w:rFonts w:cs="Times New Roman" w:hint="default"/>
      </w:rPr>
    </w:lvl>
    <w:lvl w:ilvl="1">
      <w:start w:val="1"/>
      <w:numFmt w:val="decimal"/>
      <w:lvlText w:val="6.%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3" w15:restartNumberingAfterBreak="0">
    <w:nsid w:val="687F2894"/>
    <w:multiLevelType w:val="multilevel"/>
    <w:tmpl w:val="B2588184"/>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4" w15:restartNumberingAfterBreak="0">
    <w:nsid w:val="691650E0"/>
    <w:multiLevelType w:val="multilevel"/>
    <w:tmpl w:val="AEB032A4"/>
    <w:lvl w:ilvl="0">
      <w:start w:val="5"/>
      <w:numFmt w:val="none"/>
      <w:lvlText w:val="6"/>
      <w:lvlJc w:val="left"/>
      <w:pPr>
        <w:ind w:left="360" w:hanging="360"/>
      </w:pPr>
      <w:rPr>
        <w:rFonts w:cs="Times New Roman" w:hint="default"/>
      </w:rPr>
    </w:lvl>
    <w:lvl w:ilvl="1">
      <w:start w:val="1"/>
      <w:numFmt w:val="decimal"/>
      <w:lvlText w:val="5.%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5" w15:restartNumberingAfterBreak="0">
    <w:nsid w:val="69291AE1"/>
    <w:multiLevelType w:val="hybridMultilevel"/>
    <w:tmpl w:val="D1E0FAFC"/>
    <w:lvl w:ilvl="0" w:tplc="04050003">
      <w:start w:val="1"/>
      <w:numFmt w:val="bullet"/>
      <w:lvlText w:val="o"/>
      <w:lvlJc w:val="left"/>
      <w:pPr>
        <w:ind w:left="1778" w:hanging="360"/>
      </w:pPr>
      <w:rPr>
        <w:rFonts w:ascii="Courier New" w:hAnsi="Courier New" w:cs="Courier New"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56" w15:restartNumberingAfterBreak="0">
    <w:nsid w:val="69454605"/>
    <w:multiLevelType w:val="multilevel"/>
    <w:tmpl w:val="EC9E11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start w:val="1"/>
      <w:numFmt w:val="bullet"/>
      <w:lvlText w:val=""/>
      <w:lvlJc w:val="left"/>
      <w:rPr>
        <w:rFonts w:ascii="Wingdings" w:hAnsi="Wingdings" w:hint="default"/>
      </w:rPr>
    </w:lvl>
    <w:lvl w:ilvl="5">
      <w:numFmt w:val="decimal"/>
      <w:lvlText w:val=""/>
      <w:lvlJc w:val="left"/>
    </w:lvl>
    <w:lvl w:ilvl="6">
      <w:start w:val="1"/>
      <w:numFmt w:val="bullet"/>
      <w:lvlText w:val=""/>
      <w:lvlJc w:val="left"/>
      <w:rPr>
        <w:rFonts w:ascii="Wingdings" w:hAnsi="Wingdings" w:hint="default"/>
      </w:rPr>
    </w:lvl>
    <w:lvl w:ilvl="7">
      <w:numFmt w:val="decimal"/>
      <w:lvlText w:val=""/>
      <w:lvlJc w:val="left"/>
    </w:lvl>
    <w:lvl w:ilvl="8">
      <w:numFmt w:val="decimal"/>
      <w:lvlText w:val=""/>
      <w:lvlJc w:val="left"/>
    </w:lvl>
  </w:abstractNum>
  <w:abstractNum w:abstractNumId="157"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158" w15:restartNumberingAfterBreak="0">
    <w:nsid w:val="6ADA716B"/>
    <w:multiLevelType w:val="hybridMultilevel"/>
    <w:tmpl w:val="BA2E0D86"/>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9" w15:restartNumberingAfterBreak="0">
    <w:nsid w:val="6BE16642"/>
    <w:multiLevelType w:val="multilevel"/>
    <w:tmpl w:val="040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60" w15:restartNumberingAfterBreak="0">
    <w:nsid w:val="6C1D5430"/>
    <w:multiLevelType w:val="hybridMultilevel"/>
    <w:tmpl w:val="EB92C162"/>
    <w:lvl w:ilvl="0" w:tplc="59A21DA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1" w15:restartNumberingAfterBreak="0">
    <w:nsid w:val="6D13321F"/>
    <w:multiLevelType w:val="hybridMultilevel"/>
    <w:tmpl w:val="3958718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2" w15:restartNumberingAfterBreak="0">
    <w:nsid w:val="6EBF5527"/>
    <w:multiLevelType w:val="multilevel"/>
    <w:tmpl w:val="8FFE7C18"/>
    <w:lvl w:ilvl="0">
      <w:start w:val="3"/>
      <w:numFmt w:val="decimal"/>
      <w:lvlText w:val="%1."/>
      <w:lvlJc w:val="left"/>
      <w:pPr>
        <w:tabs>
          <w:tab w:val="num" w:pos="360"/>
        </w:tabs>
        <w:ind w:left="360" w:hanging="360"/>
      </w:pPr>
      <w:rPr>
        <w:rFonts w:cs="Times New Roman" w:hint="default"/>
        <w:b/>
      </w:rPr>
    </w:lvl>
    <w:lvl w:ilvl="1">
      <w:start w:val="1"/>
      <w:numFmt w:val="decimal"/>
      <w:lvlText w:val="4.%2"/>
      <w:lvlJc w:val="left"/>
      <w:pPr>
        <w:tabs>
          <w:tab w:val="num" w:pos="360"/>
        </w:tabs>
        <w:ind w:left="360" w:hanging="360"/>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3" w15:restartNumberingAfterBreak="0">
    <w:nsid w:val="6EE50BA7"/>
    <w:multiLevelType w:val="multilevel"/>
    <w:tmpl w:val="75466C00"/>
    <w:lvl w:ilvl="0">
      <w:start w:val="4"/>
      <w:numFmt w:val="decimal"/>
      <w:lvlText w:val="%1."/>
      <w:lvlJc w:val="left"/>
      <w:pPr>
        <w:ind w:left="390" w:hanging="390"/>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4" w15:restartNumberingAfterBreak="0">
    <w:nsid w:val="6F2705FA"/>
    <w:multiLevelType w:val="hybridMultilevel"/>
    <w:tmpl w:val="CA22F194"/>
    <w:lvl w:ilvl="0" w:tplc="04050015">
      <w:start w:val="1"/>
      <w:numFmt w:val="upperLetter"/>
      <w:lvlText w:val="%1."/>
      <w:lvlJc w:val="left"/>
      <w:pPr>
        <w:ind w:left="1428"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5" w15:restartNumberingAfterBreak="0">
    <w:nsid w:val="6F654085"/>
    <w:multiLevelType w:val="multilevel"/>
    <w:tmpl w:val="AF6A19B0"/>
    <w:lvl w:ilvl="0">
      <w:start w:val="3"/>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360"/>
        </w:tabs>
        <w:ind w:left="360" w:hanging="360"/>
      </w:pPr>
      <w:rPr>
        <w:rFonts w:cs="Times New Roman" w:hint="default"/>
        <w:b w:val="0"/>
        <w:sz w:val="22"/>
        <w:szCs w:val="22"/>
      </w:rPr>
    </w:lvl>
    <w:lvl w:ilvl="2">
      <w:start w:val="1"/>
      <w:numFmt w:val="none"/>
      <w:lvlText w:val="5.14.1"/>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cs="Times New Roman" w:hint="default"/>
        <w:b/>
      </w:rPr>
    </w:lvl>
    <w:lvl w:ilvl="4">
      <w:start w:val="1"/>
      <w:numFmt w:val="bullet"/>
      <w:lvlText w:val=""/>
      <w:lvlJc w:val="left"/>
      <w:pPr>
        <w:tabs>
          <w:tab w:val="num" w:pos="1080"/>
        </w:tabs>
        <w:ind w:left="1080" w:hanging="1080"/>
      </w:pPr>
      <w:rPr>
        <w:rFonts w:ascii="Wingdings" w:hAnsi="Wingdings" w:hint="default"/>
        <w:b w:val="0"/>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6" w15:restartNumberingAfterBreak="0">
    <w:nsid w:val="70814436"/>
    <w:multiLevelType w:val="hybridMultilevel"/>
    <w:tmpl w:val="5F00EC2C"/>
    <w:lvl w:ilvl="0" w:tplc="E4C2A230">
      <w:numFmt w:val="bullet"/>
      <w:pStyle w:val="odstaveky"/>
      <w:lvlText w:val="-"/>
      <w:lvlJc w:val="left"/>
      <w:pPr>
        <w:tabs>
          <w:tab w:val="num" w:pos="1305"/>
        </w:tabs>
        <w:ind w:left="1305" w:hanging="360"/>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70E558FF"/>
    <w:multiLevelType w:val="multilevel"/>
    <w:tmpl w:val="C7C2E8B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71494FCC"/>
    <w:multiLevelType w:val="hybridMultilevel"/>
    <w:tmpl w:val="3C6EC444"/>
    <w:lvl w:ilvl="0" w:tplc="04050017">
      <w:start w:val="1"/>
      <w:numFmt w:val="lowerLetter"/>
      <w:lvlText w:val="%1)"/>
      <w:lvlJc w:val="left"/>
      <w:pPr>
        <w:ind w:left="1776" w:hanging="360"/>
      </w:pPr>
    </w:lvl>
    <w:lvl w:ilvl="1" w:tplc="016E2308">
      <w:start w:val="1"/>
      <w:numFmt w:val="bullet"/>
      <w:lvlText w:val="-"/>
      <w:lvlJc w:val="left"/>
      <w:pPr>
        <w:ind w:left="2841" w:hanging="705"/>
      </w:pPr>
      <w:rPr>
        <w:rFonts w:ascii="Calibri" w:eastAsia="Times New Roman" w:hAnsi="Calibri" w:cs="Calibri" w:hint="default"/>
      </w:r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69" w15:restartNumberingAfterBreak="0">
    <w:nsid w:val="718F42CE"/>
    <w:multiLevelType w:val="hybridMultilevel"/>
    <w:tmpl w:val="60A8A7DA"/>
    <w:lvl w:ilvl="0" w:tplc="04050001">
      <w:start w:val="1"/>
      <w:numFmt w:val="bullet"/>
      <w:lvlText w:val=""/>
      <w:lvlJc w:val="left"/>
      <w:pPr>
        <w:ind w:left="1776" w:hanging="360"/>
      </w:pPr>
      <w:rPr>
        <w:rFonts w:ascii="Symbol" w:hAnsi="Symbol" w:hint="default"/>
      </w:rPr>
    </w:lvl>
    <w:lvl w:ilvl="1" w:tplc="FBB2776E">
      <w:numFmt w:val="bullet"/>
      <w:lvlText w:val="-"/>
      <w:lvlJc w:val="left"/>
      <w:pPr>
        <w:ind w:left="2496" w:hanging="360"/>
      </w:pPr>
      <w:rPr>
        <w:rFonts w:ascii="Calibri" w:eastAsiaTheme="minorHAnsi" w:hAnsi="Calibri" w:cs="Calibri"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0" w15:restartNumberingAfterBreak="0">
    <w:nsid w:val="739B485C"/>
    <w:multiLevelType w:val="hybridMultilevel"/>
    <w:tmpl w:val="5E32412E"/>
    <w:lvl w:ilvl="0" w:tplc="922AE2DA">
      <w:start w:val="1"/>
      <w:numFmt w:val="lowerLetter"/>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171" w15:restartNumberingAfterBreak="0">
    <w:nsid w:val="75231112"/>
    <w:multiLevelType w:val="multilevel"/>
    <w:tmpl w:val="342E59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2" w15:restartNumberingAfterBreak="0">
    <w:nsid w:val="76C41113"/>
    <w:multiLevelType w:val="hybridMultilevel"/>
    <w:tmpl w:val="56E4051E"/>
    <w:lvl w:ilvl="0" w:tplc="04050017">
      <w:start w:val="1"/>
      <w:numFmt w:val="lowerLetter"/>
      <w:lvlText w:val="%1)"/>
      <w:lvlJc w:val="left"/>
      <w:pPr>
        <w:ind w:left="720" w:hanging="360"/>
      </w:pPr>
    </w:lvl>
    <w:lvl w:ilvl="1" w:tplc="B5F058FA">
      <w:start w:val="1"/>
      <w:numFmt w:val="lowerLetter"/>
      <w:lvlText w:val="%2)"/>
      <w:lvlJc w:val="left"/>
      <w:pPr>
        <w:ind w:left="1440" w:hanging="360"/>
      </w:pPr>
      <w:rPr>
        <w:rFonts w:ascii="Calibri" w:eastAsia="Times New Roman" w:hAnsi="Calibri"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3" w15:restartNumberingAfterBreak="0">
    <w:nsid w:val="771E0C02"/>
    <w:multiLevelType w:val="multilevel"/>
    <w:tmpl w:val="E4FAF07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4" w15:restartNumberingAfterBreak="0">
    <w:nsid w:val="784B1B11"/>
    <w:multiLevelType w:val="multilevel"/>
    <w:tmpl w:val="6606883A"/>
    <w:lvl w:ilvl="0">
      <w:start w:val="2"/>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75" w15:restartNumberingAfterBreak="0">
    <w:nsid w:val="79B56321"/>
    <w:multiLevelType w:val="hybridMultilevel"/>
    <w:tmpl w:val="67602826"/>
    <w:lvl w:ilvl="0" w:tplc="04050003">
      <w:start w:val="1"/>
      <w:numFmt w:val="bullet"/>
      <w:lvlText w:val="o"/>
      <w:lvlJc w:val="left"/>
      <w:pPr>
        <w:ind w:left="1069" w:hanging="360"/>
      </w:pPr>
      <w:rPr>
        <w:rFonts w:ascii="Courier New" w:hAnsi="Courier New" w:cs="Courier New" w:hint="default"/>
      </w:rPr>
    </w:lvl>
    <w:lvl w:ilvl="1" w:tplc="04050003">
      <w:start w:val="1"/>
      <w:numFmt w:val="bullet"/>
      <w:lvlText w:val="o"/>
      <w:lvlJc w:val="left"/>
      <w:pPr>
        <w:ind w:left="1789" w:hanging="360"/>
      </w:pPr>
      <w:rPr>
        <w:rFonts w:ascii="Courier New" w:hAnsi="Courier New" w:cs="Courier New" w:hint="default"/>
      </w:rPr>
    </w:lvl>
    <w:lvl w:ilvl="2" w:tplc="A4909D50">
      <w:numFmt w:val="bullet"/>
      <w:lvlText w:val="•"/>
      <w:lvlJc w:val="left"/>
      <w:pPr>
        <w:ind w:left="2854" w:hanging="705"/>
      </w:pPr>
      <w:rPr>
        <w:rFonts w:ascii="Calibri" w:eastAsia="Times New Roman" w:hAnsi="Calibri" w:cs="Tahoma"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6" w15:restartNumberingAfterBreak="0">
    <w:nsid w:val="7A28152B"/>
    <w:multiLevelType w:val="multilevel"/>
    <w:tmpl w:val="7BFA90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8" w15:restartNumberingAfterBreak="0">
    <w:nsid w:val="7A8F231A"/>
    <w:multiLevelType w:val="hybridMultilevel"/>
    <w:tmpl w:val="9DA8E078"/>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9" w15:restartNumberingAfterBreak="0">
    <w:nsid w:val="7AA014C3"/>
    <w:multiLevelType w:val="hybridMultilevel"/>
    <w:tmpl w:val="B190557A"/>
    <w:lvl w:ilvl="0" w:tplc="04050015">
      <w:start w:val="1"/>
      <w:numFmt w:val="upperLetter"/>
      <w:lvlText w:val="%1."/>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0" w15:restartNumberingAfterBreak="0">
    <w:nsid w:val="7AB54A23"/>
    <w:multiLevelType w:val="hybridMultilevel"/>
    <w:tmpl w:val="CAA4AB18"/>
    <w:lvl w:ilvl="0" w:tplc="04050003">
      <w:start w:val="1"/>
      <w:numFmt w:val="bullet"/>
      <w:lvlText w:val="o"/>
      <w:lvlJc w:val="left"/>
      <w:pPr>
        <w:ind w:left="1069" w:hanging="360"/>
      </w:pPr>
      <w:rPr>
        <w:rFonts w:ascii="Courier New" w:hAnsi="Courier New" w:cs="Courier New" w:hint="default"/>
      </w:rPr>
    </w:lvl>
    <w:lvl w:ilvl="1" w:tplc="04050005">
      <w:start w:val="1"/>
      <w:numFmt w:val="bullet"/>
      <w:lvlText w:val=""/>
      <w:lvlJc w:val="left"/>
      <w:pPr>
        <w:ind w:left="1789" w:hanging="360"/>
      </w:pPr>
      <w:rPr>
        <w:rFonts w:ascii="Wingdings" w:hAnsi="Wingdings"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1" w15:restartNumberingAfterBreak="0">
    <w:nsid w:val="7C18054F"/>
    <w:multiLevelType w:val="hybridMultilevel"/>
    <w:tmpl w:val="43545D70"/>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2" w15:restartNumberingAfterBreak="0">
    <w:nsid w:val="7CA10E91"/>
    <w:multiLevelType w:val="multilevel"/>
    <w:tmpl w:val="E836DF9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3"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hint="default"/>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84" w15:restartNumberingAfterBreak="0">
    <w:nsid w:val="7EB2591A"/>
    <w:multiLevelType w:val="hybridMultilevel"/>
    <w:tmpl w:val="E61A0D42"/>
    <w:lvl w:ilvl="0" w:tplc="7D6E5FE8">
      <w:start w:val="1"/>
      <w:numFmt w:val="bullet"/>
      <w:lvlText w:val="-"/>
      <w:lvlJc w:val="left"/>
      <w:pPr>
        <w:ind w:left="1068" w:hanging="360"/>
      </w:pPr>
      <w:rPr>
        <w:rFonts w:ascii="Verdana" w:eastAsia="Times New Roman" w:hAnsi="Verdana" w:hint="default"/>
        <w:color w:val="auto"/>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5" w15:restartNumberingAfterBreak="0">
    <w:nsid w:val="7F635A19"/>
    <w:multiLevelType w:val="multilevel"/>
    <w:tmpl w:val="87262F44"/>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43"/>
  </w:num>
  <w:num w:numId="2">
    <w:abstractNumId w:val="116"/>
  </w:num>
  <w:num w:numId="3">
    <w:abstractNumId w:val="158"/>
  </w:num>
  <w:num w:numId="4">
    <w:abstractNumId w:val="13"/>
  </w:num>
  <w:num w:numId="5">
    <w:abstractNumId w:val="39"/>
  </w:num>
  <w:num w:numId="6">
    <w:abstractNumId w:val="28"/>
  </w:num>
  <w:num w:numId="7">
    <w:abstractNumId w:val="149"/>
  </w:num>
  <w:num w:numId="8">
    <w:abstractNumId w:val="166"/>
  </w:num>
  <w:num w:numId="9">
    <w:abstractNumId w:val="49"/>
  </w:num>
  <w:num w:numId="10">
    <w:abstractNumId w:val="126"/>
  </w:num>
  <w:num w:numId="11">
    <w:abstractNumId w:val="153"/>
  </w:num>
  <w:num w:numId="12">
    <w:abstractNumId w:val="72"/>
  </w:num>
  <w:num w:numId="13">
    <w:abstractNumId w:val="181"/>
  </w:num>
  <w:num w:numId="14">
    <w:abstractNumId w:val="25"/>
  </w:num>
  <w:num w:numId="15">
    <w:abstractNumId w:val="140"/>
  </w:num>
  <w:num w:numId="16">
    <w:abstractNumId w:val="150"/>
  </w:num>
  <w:num w:numId="17">
    <w:abstractNumId w:val="76"/>
  </w:num>
  <w:num w:numId="18">
    <w:abstractNumId w:val="122"/>
  </w:num>
  <w:num w:numId="19">
    <w:abstractNumId w:val="154"/>
  </w:num>
  <w:num w:numId="20">
    <w:abstractNumId w:val="45"/>
  </w:num>
  <w:num w:numId="21">
    <w:abstractNumId w:val="62"/>
  </w:num>
  <w:num w:numId="22">
    <w:abstractNumId w:val="152"/>
  </w:num>
  <w:num w:numId="23">
    <w:abstractNumId w:val="66"/>
  </w:num>
  <w:num w:numId="24">
    <w:abstractNumId w:val="89"/>
  </w:num>
  <w:num w:numId="25">
    <w:abstractNumId w:val="146"/>
  </w:num>
  <w:num w:numId="26">
    <w:abstractNumId w:val="40"/>
  </w:num>
  <w:num w:numId="27">
    <w:abstractNumId w:val="30"/>
  </w:num>
  <w:num w:numId="28">
    <w:abstractNumId w:val="24"/>
  </w:num>
  <w:num w:numId="29">
    <w:abstractNumId w:val="119"/>
  </w:num>
  <w:num w:numId="30">
    <w:abstractNumId w:val="170"/>
  </w:num>
  <w:num w:numId="31">
    <w:abstractNumId w:val="123"/>
  </w:num>
  <w:num w:numId="32">
    <w:abstractNumId w:val="27"/>
  </w:num>
  <w:num w:numId="33">
    <w:abstractNumId w:val="94"/>
  </w:num>
  <w:num w:numId="34">
    <w:abstractNumId w:val="109"/>
  </w:num>
  <w:num w:numId="35">
    <w:abstractNumId w:val="106"/>
  </w:num>
  <w:num w:numId="36">
    <w:abstractNumId w:val="110"/>
  </w:num>
  <w:num w:numId="3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4"/>
  </w:num>
  <w:num w:numId="39">
    <w:abstractNumId w:val="173"/>
  </w:num>
  <w:num w:numId="40">
    <w:abstractNumId w:val="47"/>
  </w:num>
  <w:num w:numId="41">
    <w:abstractNumId w:val="59"/>
  </w:num>
  <w:num w:numId="42">
    <w:abstractNumId w:val="160"/>
  </w:num>
  <w:num w:numId="43">
    <w:abstractNumId w:val="93"/>
  </w:num>
  <w:num w:numId="44">
    <w:abstractNumId w:val="12"/>
  </w:num>
  <w:num w:numId="45">
    <w:abstractNumId w:val="96"/>
  </w:num>
  <w:num w:numId="46">
    <w:abstractNumId w:val="157"/>
  </w:num>
  <w:num w:numId="47">
    <w:abstractNumId w:val="46"/>
  </w:num>
  <w:num w:numId="48">
    <w:abstractNumId w:val="83"/>
  </w:num>
  <w:num w:numId="49">
    <w:abstractNumId w:val="51"/>
  </w:num>
  <w:num w:numId="50">
    <w:abstractNumId w:val="15"/>
  </w:num>
  <w:num w:numId="5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1"/>
  </w:num>
  <w:num w:numId="53">
    <w:abstractNumId w:val="167"/>
  </w:num>
  <w:num w:numId="54">
    <w:abstractNumId w:val="161"/>
  </w:num>
  <w:num w:numId="55">
    <w:abstractNumId w:val="172"/>
  </w:num>
  <w:num w:numId="56">
    <w:abstractNumId w:val="102"/>
  </w:num>
  <w:num w:numId="57">
    <w:abstractNumId w:val="124"/>
  </w:num>
  <w:num w:numId="58">
    <w:abstractNumId w:val="108"/>
  </w:num>
  <w:num w:numId="59">
    <w:abstractNumId w:val="48"/>
  </w:num>
  <w:num w:numId="60">
    <w:abstractNumId w:val="118"/>
  </w:num>
  <w:num w:numId="61">
    <w:abstractNumId w:val="138"/>
  </w:num>
  <w:num w:numId="62">
    <w:abstractNumId w:val="9"/>
  </w:num>
  <w:num w:numId="63">
    <w:abstractNumId w:val="115"/>
  </w:num>
  <w:num w:numId="64">
    <w:abstractNumId w:val="112"/>
  </w:num>
  <w:num w:numId="65">
    <w:abstractNumId w:val="125"/>
  </w:num>
  <w:num w:numId="66">
    <w:abstractNumId w:val="177"/>
  </w:num>
  <w:num w:numId="67">
    <w:abstractNumId w:val="91"/>
  </w:num>
  <w:num w:numId="68">
    <w:abstractNumId w:val="183"/>
  </w:num>
  <w:num w:numId="69">
    <w:abstractNumId w:val="82"/>
  </w:num>
  <w:num w:numId="70">
    <w:abstractNumId w:val="162"/>
  </w:num>
  <w:num w:numId="71">
    <w:abstractNumId w:val="129"/>
  </w:num>
  <w:num w:numId="72">
    <w:abstractNumId w:val="71"/>
  </w:num>
  <w:num w:numId="73">
    <w:abstractNumId w:val="168"/>
  </w:num>
  <w:num w:numId="74">
    <w:abstractNumId w:val="155"/>
  </w:num>
  <w:num w:numId="75">
    <w:abstractNumId w:val="120"/>
  </w:num>
  <w:num w:numId="76">
    <w:abstractNumId w:val="5"/>
  </w:num>
  <w:num w:numId="77">
    <w:abstractNumId w:val="53"/>
  </w:num>
  <w:num w:numId="78">
    <w:abstractNumId w:val="64"/>
  </w:num>
  <w:num w:numId="79">
    <w:abstractNumId w:val="78"/>
  </w:num>
  <w:num w:numId="80">
    <w:abstractNumId w:val="8"/>
  </w:num>
  <w:num w:numId="81">
    <w:abstractNumId w:val="178"/>
  </w:num>
  <w:num w:numId="82">
    <w:abstractNumId w:val="73"/>
  </w:num>
  <w:num w:numId="83">
    <w:abstractNumId w:val="42"/>
  </w:num>
  <w:num w:numId="84">
    <w:abstractNumId w:val="169"/>
  </w:num>
  <w:num w:numId="85">
    <w:abstractNumId w:val="130"/>
  </w:num>
  <w:num w:numId="86">
    <w:abstractNumId w:val="31"/>
  </w:num>
  <w:num w:numId="87">
    <w:abstractNumId w:val="133"/>
  </w:num>
  <w:num w:numId="88">
    <w:abstractNumId w:val="111"/>
  </w:num>
  <w:num w:numId="89">
    <w:abstractNumId w:val="17"/>
  </w:num>
  <w:num w:numId="90">
    <w:abstractNumId w:val="20"/>
  </w:num>
  <w:num w:numId="91">
    <w:abstractNumId w:val="90"/>
  </w:num>
  <w:num w:numId="92">
    <w:abstractNumId w:val="101"/>
  </w:num>
  <w:num w:numId="93">
    <w:abstractNumId w:val="179"/>
  </w:num>
  <w:num w:numId="94">
    <w:abstractNumId w:val="99"/>
  </w:num>
  <w:num w:numId="95">
    <w:abstractNumId w:val="147"/>
  </w:num>
  <w:num w:numId="96">
    <w:abstractNumId w:val="36"/>
  </w:num>
  <w:num w:numId="97">
    <w:abstractNumId w:val="104"/>
  </w:num>
  <w:num w:numId="98">
    <w:abstractNumId w:val="10"/>
  </w:num>
  <w:num w:numId="99">
    <w:abstractNumId w:val="132"/>
  </w:num>
  <w:num w:numId="100">
    <w:abstractNumId w:val="105"/>
  </w:num>
  <w:num w:numId="101">
    <w:abstractNumId w:val="67"/>
  </w:num>
  <w:num w:numId="102">
    <w:abstractNumId w:val="142"/>
  </w:num>
  <w:num w:numId="103">
    <w:abstractNumId w:val="29"/>
  </w:num>
  <w:num w:numId="104">
    <w:abstractNumId w:val="6"/>
  </w:num>
  <w:num w:numId="105">
    <w:abstractNumId w:val="164"/>
  </w:num>
  <w:num w:numId="106">
    <w:abstractNumId w:val="23"/>
  </w:num>
  <w:num w:numId="107">
    <w:abstractNumId w:val="77"/>
  </w:num>
  <w:num w:numId="108">
    <w:abstractNumId w:val="141"/>
  </w:num>
  <w:num w:numId="109">
    <w:abstractNumId w:val="0"/>
  </w:num>
  <w:num w:numId="110">
    <w:abstractNumId w:val="52"/>
  </w:num>
  <w:num w:numId="111">
    <w:abstractNumId w:val="182"/>
  </w:num>
  <w:num w:numId="112">
    <w:abstractNumId w:val="19"/>
  </w:num>
  <w:num w:numId="113">
    <w:abstractNumId w:val="128"/>
  </w:num>
  <w:num w:numId="114">
    <w:abstractNumId w:val="134"/>
  </w:num>
  <w:num w:numId="115">
    <w:abstractNumId w:val="156"/>
  </w:num>
  <w:num w:numId="116">
    <w:abstractNumId w:val="113"/>
  </w:num>
  <w:num w:numId="117">
    <w:abstractNumId w:val="176"/>
  </w:num>
  <w:num w:numId="118">
    <w:abstractNumId w:val="107"/>
  </w:num>
  <w:num w:numId="119">
    <w:abstractNumId w:val="79"/>
  </w:num>
  <w:num w:numId="120">
    <w:abstractNumId w:val="16"/>
  </w:num>
  <w:num w:numId="121">
    <w:abstractNumId w:val="81"/>
  </w:num>
  <w:num w:numId="122">
    <w:abstractNumId w:val="14"/>
  </w:num>
  <w:num w:numId="123">
    <w:abstractNumId w:val="61"/>
  </w:num>
  <w:num w:numId="124">
    <w:abstractNumId w:val="11"/>
  </w:num>
  <w:num w:numId="125">
    <w:abstractNumId w:val="85"/>
  </w:num>
  <w:num w:numId="126">
    <w:abstractNumId w:val="143"/>
  </w:num>
  <w:num w:numId="127">
    <w:abstractNumId w:val="127"/>
  </w:num>
  <w:num w:numId="128">
    <w:abstractNumId w:val="60"/>
  </w:num>
  <w:num w:numId="129">
    <w:abstractNumId w:val="33"/>
  </w:num>
  <w:num w:numId="130">
    <w:abstractNumId w:val="69"/>
  </w:num>
  <w:num w:numId="131">
    <w:abstractNumId w:val="80"/>
  </w:num>
  <w:num w:numId="132">
    <w:abstractNumId w:val="35"/>
  </w:num>
  <w:num w:numId="133">
    <w:abstractNumId w:val="174"/>
  </w:num>
  <w:num w:numId="134">
    <w:abstractNumId w:val="56"/>
  </w:num>
  <w:num w:numId="135">
    <w:abstractNumId w:val="21"/>
  </w:num>
  <w:num w:numId="136">
    <w:abstractNumId w:val="163"/>
  </w:num>
  <w:num w:numId="137">
    <w:abstractNumId w:val="68"/>
  </w:num>
  <w:num w:numId="138">
    <w:abstractNumId w:val="183"/>
  </w:num>
  <w:num w:numId="139">
    <w:abstractNumId w:val="32"/>
  </w:num>
  <w:num w:numId="140">
    <w:abstractNumId w:val="92"/>
  </w:num>
  <w:num w:numId="141">
    <w:abstractNumId w:val="63"/>
  </w:num>
  <w:num w:numId="142">
    <w:abstractNumId w:val="38"/>
  </w:num>
  <w:num w:numId="143">
    <w:abstractNumId w:val="26"/>
  </w:num>
  <w:num w:numId="144">
    <w:abstractNumId w:val="44"/>
  </w:num>
  <w:num w:numId="145">
    <w:abstractNumId w:val="34"/>
  </w:num>
  <w:num w:numId="146">
    <w:abstractNumId w:val="131"/>
  </w:num>
  <w:num w:numId="147">
    <w:abstractNumId w:val="185"/>
  </w:num>
  <w:num w:numId="148">
    <w:abstractNumId w:val="117"/>
  </w:num>
  <w:num w:numId="149">
    <w:abstractNumId w:val="18"/>
  </w:num>
  <w:num w:numId="150">
    <w:abstractNumId w:val="148"/>
  </w:num>
  <w:num w:numId="151">
    <w:abstractNumId w:val="57"/>
  </w:num>
  <w:num w:numId="152">
    <w:abstractNumId w:val="98"/>
  </w:num>
  <w:num w:numId="153">
    <w:abstractNumId w:val="97"/>
  </w:num>
  <w:num w:numId="154">
    <w:abstractNumId w:val="180"/>
  </w:num>
  <w:num w:numId="155">
    <w:abstractNumId w:val="114"/>
  </w:num>
  <w:num w:numId="156">
    <w:abstractNumId w:val="65"/>
  </w:num>
  <w:num w:numId="157">
    <w:abstractNumId w:val="37"/>
  </w:num>
  <w:num w:numId="158">
    <w:abstractNumId w:val="151"/>
  </w:num>
  <w:num w:numId="159">
    <w:abstractNumId w:val="103"/>
  </w:num>
  <w:num w:numId="160">
    <w:abstractNumId w:val="75"/>
  </w:num>
  <w:num w:numId="161">
    <w:abstractNumId w:val="88"/>
  </w:num>
  <w:num w:numId="162">
    <w:abstractNumId w:val="165"/>
  </w:num>
  <w:num w:numId="163">
    <w:abstractNumId w:val="137"/>
  </w:num>
  <w:num w:numId="164">
    <w:abstractNumId w:val="145"/>
  </w:num>
  <w:num w:numId="165">
    <w:abstractNumId w:val="171"/>
  </w:num>
  <w:num w:numId="166">
    <w:abstractNumId w:val="159"/>
  </w:num>
  <w:num w:numId="167">
    <w:abstractNumId w:val="139"/>
  </w:num>
  <w:num w:numId="168">
    <w:abstractNumId w:val="74"/>
  </w:num>
  <w:num w:numId="169">
    <w:abstractNumId w:val="86"/>
  </w:num>
  <w:num w:numId="170">
    <w:abstractNumId w:val="55"/>
  </w:num>
  <w:num w:numId="171">
    <w:abstractNumId w:val="100"/>
  </w:num>
  <w:num w:numId="172">
    <w:abstractNumId w:val="136"/>
  </w:num>
  <w:num w:numId="173">
    <w:abstractNumId w:val="50"/>
  </w:num>
  <w:num w:numId="174">
    <w:abstractNumId w:val="22"/>
  </w:num>
  <w:num w:numId="175">
    <w:abstractNumId w:val="184"/>
  </w:num>
  <w:num w:numId="176">
    <w:abstractNumId w:val="144"/>
  </w:num>
  <w:num w:numId="177">
    <w:abstractNumId w:val="135"/>
  </w:num>
  <w:num w:numId="178">
    <w:abstractNumId w:val="7"/>
  </w:num>
  <w:num w:numId="179">
    <w:abstractNumId w:val="58"/>
  </w:num>
  <w:num w:numId="180">
    <w:abstractNumId w:val="70"/>
  </w:num>
  <w:num w:numId="181">
    <w:abstractNumId w:val="175"/>
  </w:num>
  <w:num w:numId="182">
    <w:abstractNumId w:val="41"/>
  </w:num>
  <w:num w:numId="183">
    <w:abstractNumId w:val="95"/>
  </w:num>
  <w:num w:numId="184">
    <w:abstractNumId w:val="54"/>
  </w:num>
  <w:num w:numId="185">
    <w:abstractNumId w:val="87"/>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RR+g/FReX7wtB2klwbQurfmhXT97YFPhoPcQSC2qU4aFjPaPh6VgF6wjXajT3AqpTm9J21YHLlYaxAiBvxDCSA==" w:salt="kO1AF+xQlZjaIstPh43Kuw=="/>
  <w:defaultTabStop w:val="709"/>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8E6"/>
    <w:rsid w:val="000007D7"/>
    <w:rsid w:val="00001338"/>
    <w:rsid w:val="000016E2"/>
    <w:rsid w:val="00003CBB"/>
    <w:rsid w:val="0000518C"/>
    <w:rsid w:val="000053B9"/>
    <w:rsid w:val="00005DD8"/>
    <w:rsid w:val="00006128"/>
    <w:rsid w:val="000070BB"/>
    <w:rsid w:val="00007D05"/>
    <w:rsid w:val="00007D36"/>
    <w:rsid w:val="00010400"/>
    <w:rsid w:val="000111CE"/>
    <w:rsid w:val="00011EA5"/>
    <w:rsid w:val="00012063"/>
    <w:rsid w:val="00012415"/>
    <w:rsid w:val="00013392"/>
    <w:rsid w:val="00013AF0"/>
    <w:rsid w:val="0001535A"/>
    <w:rsid w:val="000156B1"/>
    <w:rsid w:val="00015EA7"/>
    <w:rsid w:val="00016EB2"/>
    <w:rsid w:val="000173E8"/>
    <w:rsid w:val="0002040D"/>
    <w:rsid w:val="0002094F"/>
    <w:rsid w:val="000209A9"/>
    <w:rsid w:val="00021ABB"/>
    <w:rsid w:val="00022B50"/>
    <w:rsid w:val="00024503"/>
    <w:rsid w:val="000250EF"/>
    <w:rsid w:val="0002535F"/>
    <w:rsid w:val="00026C03"/>
    <w:rsid w:val="00027622"/>
    <w:rsid w:val="0003036A"/>
    <w:rsid w:val="000303A7"/>
    <w:rsid w:val="00030C66"/>
    <w:rsid w:val="00031011"/>
    <w:rsid w:val="00031D8F"/>
    <w:rsid w:val="00032B61"/>
    <w:rsid w:val="0003371B"/>
    <w:rsid w:val="000342DF"/>
    <w:rsid w:val="0003440F"/>
    <w:rsid w:val="00035479"/>
    <w:rsid w:val="00035580"/>
    <w:rsid w:val="00035980"/>
    <w:rsid w:val="00036670"/>
    <w:rsid w:val="00037A49"/>
    <w:rsid w:val="00037F6B"/>
    <w:rsid w:val="00044EA7"/>
    <w:rsid w:val="00045CE7"/>
    <w:rsid w:val="00046244"/>
    <w:rsid w:val="000476DE"/>
    <w:rsid w:val="00053DE3"/>
    <w:rsid w:val="00054AF6"/>
    <w:rsid w:val="00054BD8"/>
    <w:rsid w:val="00055264"/>
    <w:rsid w:val="00055BE2"/>
    <w:rsid w:val="000563E1"/>
    <w:rsid w:val="00056594"/>
    <w:rsid w:val="0005659A"/>
    <w:rsid w:val="00056CF7"/>
    <w:rsid w:val="00057899"/>
    <w:rsid w:val="000578E6"/>
    <w:rsid w:val="0006079B"/>
    <w:rsid w:val="0006139D"/>
    <w:rsid w:val="00061D03"/>
    <w:rsid w:val="00062A13"/>
    <w:rsid w:val="00062CAB"/>
    <w:rsid w:val="00062DEB"/>
    <w:rsid w:val="00064808"/>
    <w:rsid w:val="00064998"/>
    <w:rsid w:val="00064B5E"/>
    <w:rsid w:val="00065411"/>
    <w:rsid w:val="00065490"/>
    <w:rsid w:val="00065AE0"/>
    <w:rsid w:val="00065CB7"/>
    <w:rsid w:val="00065F40"/>
    <w:rsid w:val="0006630D"/>
    <w:rsid w:val="0007167F"/>
    <w:rsid w:val="000725D5"/>
    <w:rsid w:val="000729A7"/>
    <w:rsid w:val="00073837"/>
    <w:rsid w:val="00073E61"/>
    <w:rsid w:val="00074468"/>
    <w:rsid w:val="00074839"/>
    <w:rsid w:val="000748EF"/>
    <w:rsid w:val="00074CE7"/>
    <w:rsid w:val="00074F32"/>
    <w:rsid w:val="00075AE9"/>
    <w:rsid w:val="00075DBE"/>
    <w:rsid w:val="00076D28"/>
    <w:rsid w:val="000770EF"/>
    <w:rsid w:val="000811CB"/>
    <w:rsid w:val="00081F82"/>
    <w:rsid w:val="00082B56"/>
    <w:rsid w:val="00083410"/>
    <w:rsid w:val="00083977"/>
    <w:rsid w:val="00084DB0"/>
    <w:rsid w:val="00085317"/>
    <w:rsid w:val="0008590F"/>
    <w:rsid w:val="00085AC2"/>
    <w:rsid w:val="00087BD8"/>
    <w:rsid w:val="0009000F"/>
    <w:rsid w:val="00090396"/>
    <w:rsid w:val="00090514"/>
    <w:rsid w:val="00090D5E"/>
    <w:rsid w:val="0009252D"/>
    <w:rsid w:val="0009340F"/>
    <w:rsid w:val="00093AA4"/>
    <w:rsid w:val="00094701"/>
    <w:rsid w:val="00094B48"/>
    <w:rsid w:val="00094CE5"/>
    <w:rsid w:val="000953DA"/>
    <w:rsid w:val="000961E2"/>
    <w:rsid w:val="00096BCE"/>
    <w:rsid w:val="000972C1"/>
    <w:rsid w:val="00097575"/>
    <w:rsid w:val="00097F4E"/>
    <w:rsid w:val="000A0533"/>
    <w:rsid w:val="000A068C"/>
    <w:rsid w:val="000A1C72"/>
    <w:rsid w:val="000A29C6"/>
    <w:rsid w:val="000A2CE1"/>
    <w:rsid w:val="000A333D"/>
    <w:rsid w:val="000A38B5"/>
    <w:rsid w:val="000A39A9"/>
    <w:rsid w:val="000A497B"/>
    <w:rsid w:val="000A4EAC"/>
    <w:rsid w:val="000A4F22"/>
    <w:rsid w:val="000A5726"/>
    <w:rsid w:val="000A6C73"/>
    <w:rsid w:val="000A7259"/>
    <w:rsid w:val="000A78CF"/>
    <w:rsid w:val="000B062D"/>
    <w:rsid w:val="000B0858"/>
    <w:rsid w:val="000B148D"/>
    <w:rsid w:val="000B2002"/>
    <w:rsid w:val="000B20EB"/>
    <w:rsid w:val="000B2D8A"/>
    <w:rsid w:val="000B2ED1"/>
    <w:rsid w:val="000B35C4"/>
    <w:rsid w:val="000B3C90"/>
    <w:rsid w:val="000B3D72"/>
    <w:rsid w:val="000B49C4"/>
    <w:rsid w:val="000B5003"/>
    <w:rsid w:val="000B5826"/>
    <w:rsid w:val="000B5D80"/>
    <w:rsid w:val="000B6109"/>
    <w:rsid w:val="000B69BB"/>
    <w:rsid w:val="000B6A65"/>
    <w:rsid w:val="000C0F4C"/>
    <w:rsid w:val="000C13C8"/>
    <w:rsid w:val="000C217E"/>
    <w:rsid w:val="000C2351"/>
    <w:rsid w:val="000C23EE"/>
    <w:rsid w:val="000C31B2"/>
    <w:rsid w:val="000C4DC7"/>
    <w:rsid w:val="000C5136"/>
    <w:rsid w:val="000C5859"/>
    <w:rsid w:val="000C5B03"/>
    <w:rsid w:val="000C63B9"/>
    <w:rsid w:val="000C6477"/>
    <w:rsid w:val="000C6B43"/>
    <w:rsid w:val="000C6CA6"/>
    <w:rsid w:val="000C6E10"/>
    <w:rsid w:val="000C787F"/>
    <w:rsid w:val="000D0808"/>
    <w:rsid w:val="000D2064"/>
    <w:rsid w:val="000D37E3"/>
    <w:rsid w:val="000D3E01"/>
    <w:rsid w:val="000D423F"/>
    <w:rsid w:val="000D67F9"/>
    <w:rsid w:val="000D6875"/>
    <w:rsid w:val="000D6F65"/>
    <w:rsid w:val="000D7015"/>
    <w:rsid w:val="000D72FC"/>
    <w:rsid w:val="000D747A"/>
    <w:rsid w:val="000E048D"/>
    <w:rsid w:val="000E0605"/>
    <w:rsid w:val="000E142C"/>
    <w:rsid w:val="000E216D"/>
    <w:rsid w:val="000E26AD"/>
    <w:rsid w:val="000E2794"/>
    <w:rsid w:val="000E2BB8"/>
    <w:rsid w:val="000E31BB"/>
    <w:rsid w:val="000E36CA"/>
    <w:rsid w:val="000E3FD1"/>
    <w:rsid w:val="000E4EDB"/>
    <w:rsid w:val="000E5EB5"/>
    <w:rsid w:val="000E61C9"/>
    <w:rsid w:val="000E7AC6"/>
    <w:rsid w:val="000F2388"/>
    <w:rsid w:val="000F2A99"/>
    <w:rsid w:val="000F2DD2"/>
    <w:rsid w:val="000F3C7F"/>
    <w:rsid w:val="000F4183"/>
    <w:rsid w:val="000F4CD1"/>
    <w:rsid w:val="000F5107"/>
    <w:rsid w:val="000F62A0"/>
    <w:rsid w:val="000F7222"/>
    <w:rsid w:val="00100A05"/>
    <w:rsid w:val="0010123B"/>
    <w:rsid w:val="001015CE"/>
    <w:rsid w:val="00101B1B"/>
    <w:rsid w:val="00101E42"/>
    <w:rsid w:val="00102E66"/>
    <w:rsid w:val="00103CEC"/>
    <w:rsid w:val="0010408A"/>
    <w:rsid w:val="00104802"/>
    <w:rsid w:val="00104908"/>
    <w:rsid w:val="001055E9"/>
    <w:rsid w:val="001055F4"/>
    <w:rsid w:val="001059B5"/>
    <w:rsid w:val="00105A1A"/>
    <w:rsid w:val="00106913"/>
    <w:rsid w:val="00106AA2"/>
    <w:rsid w:val="00106D06"/>
    <w:rsid w:val="0011021D"/>
    <w:rsid w:val="00110CF2"/>
    <w:rsid w:val="00110D29"/>
    <w:rsid w:val="001115EC"/>
    <w:rsid w:val="0011192F"/>
    <w:rsid w:val="00112872"/>
    <w:rsid w:val="00112C9B"/>
    <w:rsid w:val="001132A9"/>
    <w:rsid w:val="00113677"/>
    <w:rsid w:val="00113832"/>
    <w:rsid w:val="001138C3"/>
    <w:rsid w:val="00114229"/>
    <w:rsid w:val="0011631C"/>
    <w:rsid w:val="00116DDE"/>
    <w:rsid w:val="00117AE0"/>
    <w:rsid w:val="001206F5"/>
    <w:rsid w:val="001208E0"/>
    <w:rsid w:val="00120E18"/>
    <w:rsid w:val="001210B4"/>
    <w:rsid w:val="001216BE"/>
    <w:rsid w:val="0012171C"/>
    <w:rsid w:val="00123F59"/>
    <w:rsid w:val="00124E08"/>
    <w:rsid w:val="001260FE"/>
    <w:rsid w:val="001263FD"/>
    <w:rsid w:val="00126781"/>
    <w:rsid w:val="00126894"/>
    <w:rsid w:val="00126F78"/>
    <w:rsid w:val="0012704E"/>
    <w:rsid w:val="0012729A"/>
    <w:rsid w:val="001275F9"/>
    <w:rsid w:val="00127996"/>
    <w:rsid w:val="00130165"/>
    <w:rsid w:val="00130204"/>
    <w:rsid w:val="00131231"/>
    <w:rsid w:val="001323BD"/>
    <w:rsid w:val="0013247A"/>
    <w:rsid w:val="001335F4"/>
    <w:rsid w:val="00133F2A"/>
    <w:rsid w:val="001342E8"/>
    <w:rsid w:val="00134702"/>
    <w:rsid w:val="00135DD5"/>
    <w:rsid w:val="00136C6F"/>
    <w:rsid w:val="00137839"/>
    <w:rsid w:val="001400F7"/>
    <w:rsid w:val="00140330"/>
    <w:rsid w:val="0014078C"/>
    <w:rsid w:val="00140EFC"/>
    <w:rsid w:val="00142A2D"/>
    <w:rsid w:val="0014354B"/>
    <w:rsid w:val="00145579"/>
    <w:rsid w:val="00145C46"/>
    <w:rsid w:val="0014689B"/>
    <w:rsid w:val="00146CFE"/>
    <w:rsid w:val="00151555"/>
    <w:rsid w:val="00151A36"/>
    <w:rsid w:val="0015246D"/>
    <w:rsid w:val="00152BE0"/>
    <w:rsid w:val="001541D3"/>
    <w:rsid w:val="001549A9"/>
    <w:rsid w:val="001550FC"/>
    <w:rsid w:val="001567D6"/>
    <w:rsid w:val="00156B9C"/>
    <w:rsid w:val="00156F3F"/>
    <w:rsid w:val="00157141"/>
    <w:rsid w:val="001577B6"/>
    <w:rsid w:val="00160659"/>
    <w:rsid w:val="00161A7C"/>
    <w:rsid w:val="001625D3"/>
    <w:rsid w:val="00162818"/>
    <w:rsid w:val="0016359C"/>
    <w:rsid w:val="00163714"/>
    <w:rsid w:val="00166026"/>
    <w:rsid w:val="0016650A"/>
    <w:rsid w:val="00166973"/>
    <w:rsid w:val="001675A6"/>
    <w:rsid w:val="00167746"/>
    <w:rsid w:val="001679A2"/>
    <w:rsid w:val="00170092"/>
    <w:rsid w:val="00170484"/>
    <w:rsid w:val="00170561"/>
    <w:rsid w:val="00170A93"/>
    <w:rsid w:val="001717AE"/>
    <w:rsid w:val="0017223E"/>
    <w:rsid w:val="0017259E"/>
    <w:rsid w:val="001737FB"/>
    <w:rsid w:val="00173872"/>
    <w:rsid w:val="00174611"/>
    <w:rsid w:val="0017492E"/>
    <w:rsid w:val="00174B77"/>
    <w:rsid w:val="00174C21"/>
    <w:rsid w:val="001752BC"/>
    <w:rsid w:val="00175319"/>
    <w:rsid w:val="00177C1F"/>
    <w:rsid w:val="001805FB"/>
    <w:rsid w:val="00180DAA"/>
    <w:rsid w:val="0018128C"/>
    <w:rsid w:val="00181AA9"/>
    <w:rsid w:val="00181FF8"/>
    <w:rsid w:val="00182419"/>
    <w:rsid w:val="00182726"/>
    <w:rsid w:val="00183105"/>
    <w:rsid w:val="0018378D"/>
    <w:rsid w:val="00183810"/>
    <w:rsid w:val="001851F4"/>
    <w:rsid w:val="001857D6"/>
    <w:rsid w:val="00185DB1"/>
    <w:rsid w:val="00185E3C"/>
    <w:rsid w:val="001862A1"/>
    <w:rsid w:val="001864FB"/>
    <w:rsid w:val="00186787"/>
    <w:rsid w:val="00186E05"/>
    <w:rsid w:val="001874A1"/>
    <w:rsid w:val="00187654"/>
    <w:rsid w:val="00190233"/>
    <w:rsid w:val="001910F1"/>
    <w:rsid w:val="001934A2"/>
    <w:rsid w:val="00193576"/>
    <w:rsid w:val="001938F2"/>
    <w:rsid w:val="00193C31"/>
    <w:rsid w:val="0019538E"/>
    <w:rsid w:val="001953E4"/>
    <w:rsid w:val="00196159"/>
    <w:rsid w:val="00196A89"/>
    <w:rsid w:val="00197828"/>
    <w:rsid w:val="001A13B9"/>
    <w:rsid w:val="001A1497"/>
    <w:rsid w:val="001A14EE"/>
    <w:rsid w:val="001A16BD"/>
    <w:rsid w:val="001A255E"/>
    <w:rsid w:val="001A32B6"/>
    <w:rsid w:val="001A3ADA"/>
    <w:rsid w:val="001A483E"/>
    <w:rsid w:val="001A5206"/>
    <w:rsid w:val="001A567E"/>
    <w:rsid w:val="001A62B7"/>
    <w:rsid w:val="001A73C7"/>
    <w:rsid w:val="001B35F7"/>
    <w:rsid w:val="001B467B"/>
    <w:rsid w:val="001B5308"/>
    <w:rsid w:val="001B6716"/>
    <w:rsid w:val="001B7137"/>
    <w:rsid w:val="001B739A"/>
    <w:rsid w:val="001B7685"/>
    <w:rsid w:val="001C03A8"/>
    <w:rsid w:val="001C0761"/>
    <w:rsid w:val="001C083B"/>
    <w:rsid w:val="001C0C17"/>
    <w:rsid w:val="001C0E89"/>
    <w:rsid w:val="001C1EB3"/>
    <w:rsid w:val="001C2608"/>
    <w:rsid w:val="001C2BB5"/>
    <w:rsid w:val="001C2F2A"/>
    <w:rsid w:val="001C3656"/>
    <w:rsid w:val="001C3A6E"/>
    <w:rsid w:val="001C3D09"/>
    <w:rsid w:val="001C4C04"/>
    <w:rsid w:val="001C4D1B"/>
    <w:rsid w:val="001C50C1"/>
    <w:rsid w:val="001C5100"/>
    <w:rsid w:val="001C523E"/>
    <w:rsid w:val="001C6EEC"/>
    <w:rsid w:val="001C7FB5"/>
    <w:rsid w:val="001D0BE8"/>
    <w:rsid w:val="001D1D1F"/>
    <w:rsid w:val="001D2700"/>
    <w:rsid w:val="001D2DD3"/>
    <w:rsid w:val="001D2FFE"/>
    <w:rsid w:val="001D30BD"/>
    <w:rsid w:val="001D3251"/>
    <w:rsid w:val="001D5037"/>
    <w:rsid w:val="001D5573"/>
    <w:rsid w:val="001D57F4"/>
    <w:rsid w:val="001D5B47"/>
    <w:rsid w:val="001D6CCC"/>
    <w:rsid w:val="001D6ED6"/>
    <w:rsid w:val="001D7882"/>
    <w:rsid w:val="001D7BA9"/>
    <w:rsid w:val="001E0179"/>
    <w:rsid w:val="001E04F0"/>
    <w:rsid w:val="001E065E"/>
    <w:rsid w:val="001E0794"/>
    <w:rsid w:val="001E0E6E"/>
    <w:rsid w:val="001E0ED8"/>
    <w:rsid w:val="001E14BA"/>
    <w:rsid w:val="001E16B2"/>
    <w:rsid w:val="001E2994"/>
    <w:rsid w:val="001E41DE"/>
    <w:rsid w:val="001E4732"/>
    <w:rsid w:val="001E4E6B"/>
    <w:rsid w:val="001E533A"/>
    <w:rsid w:val="001E53B3"/>
    <w:rsid w:val="001E57BF"/>
    <w:rsid w:val="001E5CBE"/>
    <w:rsid w:val="001E5D79"/>
    <w:rsid w:val="001E6113"/>
    <w:rsid w:val="001E66C4"/>
    <w:rsid w:val="001E7CA2"/>
    <w:rsid w:val="001F0608"/>
    <w:rsid w:val="001F0958"/>
    <w:rsid w:val="001F09EA"/>
    <w:rsid w:val="001F115D"/>
    <w:rsid w:val="001F18F2"/>
    <w:rsid w:val="001F1A00"/>
    <w:rsid w:val="001F1CD5"/>
    <w:rsid w:val="001F2879"/>
    <w:rsid w:val="001F2C94"/>
    <w:rsid w:val="001F2DBC"/>
    <w:rsid w:val="001F3841"/>
    <w:rsid w:val="001F4952"/>
    <w:rsid w:val="001F5061"/>
    <w:rsid w:val="001F54BC"/>
    <w:rsid w:val="001F68BD"/>
    <w:rsid w:val="001F6DA7"/>
    <w:rsid w:val="001F760D"/>
    <w:rsid w:val="00200C21"/>
    <w:rsid w:val="00200E30"/>
    <w:rsid w:val="002015C3"/>
    <w:rsid w:val="00202ED3"/>
    <w:rsid w:val="00204C4B"/>
    <w:rsid w:val="00206678"/>
    <w:rsid w:val="00206783"/>
    <w:rsid w:val="00206873"/>
    <w:rsid w:val="00206C94"/>
    <w:rsid w:val="00207678"/>
    <w:rsid w:val="00207E62"/>
    <w:rsid w:val="00211D48"/>
    <w:rsid w:val="002121F8"/>
    <w:rsid w:val="002125C7"/>
    <w:rsid w:val="00212822"/>
    <w:rsid w:val="00212FE3"/>
    <w:rsid w:val="002131C3"/>
    <w:rsid w:val="00213550"/>
    <w:rsid w:val="0021469C"/>
    <w:rsid w:val="00214EFE"/>
    <w:rsid w:val="0021573F"/>
    <w:rsid w:val="00215995"/>
    <w:rsid w:val="00215EC3"/>
    <w:rsid w:val="00216A2B"/>
    <w:rsid w:val="0021724E"/>
    <w:rsid w:val="002174D2"/>
    <w:rsid w:val="002176FE"/>
    <w:rsid w:val="00220012"/>
    <w:rsid w:val="00220327"/>
    <w:rsid w:val="00220EB8"/>
    <w:rsid w:val="00222B4D"/>
    <w:rsid w:val="00223314"/>
    <w:rsid w:val="002237A9"/>
    <w:rsid w:val="00224BB4"/>
    <w:rsid w:val="00225D70"/>
    <w:rsid w:val="00227A3A"/>
    <w:rsid w:val="00227CF9"/>
    <w:rsid w:val="00230037"/>
    <w:rsid w:val="00230206"/>
    <w:rsid w:val="0023029E"/>
    <w:rsid w:val="0023182D"/>
    <w:rsid w:val="002330B1"/>
    <w:rsid w:val="00233C21"/>
    <w:rsid w:val="00234137"/>
    <w:rsid w:val="0023489D"/>
    <w:rsid w:val="00234A66"/>
    <w:rsid w:val="00236436"/>
    <w:rsid w:val="00236D34"/>
    <w:rsid w:val="00237C44"/>
    <w:rsid w:val="00237F1F"/>
    <w:rsid w:val="00237F6E"/>
    <w:rsid w:val="002429BC"/>
    <w:rsid w:val="00242BF7"/>
    <w:rsid w:val="00242FFF"/>
    <w:rsid w:val="00244448"/>
    <w:rsid w:val="0024451F"/>
    <w:rsid w:val="002446D3"/>
    <w:rsid w:val="00244AE0"/>
    <w:rsid w:val="00244B75"/>
    <w:rsid w:val="0024635B"/>
    <w:rsid w:val="00246507"/>
    <w:rsid w:val="00247172"/>
    <w:rsid w:val="002471CC"/>
    <w:rsid w:val="002479BE"/>
    <w:rsid w:val="0025112C"/>
    <w:rsid w:val="00251A61"/>
    <w:rsid w:val="00251F0E"/>
    <w:rsid w:val="002522F6"/>
    <w:rsid w:val="00253942"/>
    <w:rsid w:val="00255929"/>
    <w:rsid w:val="00255F25"/>
    <w:rsid w:val="0025673C"/>
    <w:rsid w:val="00256790"/>
    <w:rsid w:val="00257E6E"/>
    <w:rsid w:val="00260E69"/>
    <w:rsid w:val="00261EAB"/>
    <w:rsid w:val="002636E6"/>
    <w:rsid w:val="0026450A"/>
    <w:rsid w:val="002656B1"/>
    <w:rsid w:val="002657EA"/>
    <w:rsid w:val="00266F31"/>
    <w:rsid w:val="0026714B"/>
    <w:rsid w:val="00270D0B"/>
    <w:rsid w:val="00270FFE"/>
    <w:rsid w:val="002713D6"/>
    <w:rsid w:val="00271422"/>
    <w:rsid w:val="002715F9"/>
    <w:rsid w:val="00272940"/>
    <w:rsid w:val="00272EA7"/>
    <w:rsid w:val="002739DB"/>
    <w:rsid w:val="00275546"/>
    <w:rsid w:val="0027651C"/>
    <w:rsid w:val="00276739"/>
    <w:rsid w:val="00276D62"/>
    <w:rsid w:val="002778B7"/>
    <w:rsid w:val="00277959"/>
    <w:rsid w:val="00277F3C"/>
    <w:rsid w:val="002808FE"/>
    <w:rsid w:val="00280A17"/>
    <w:rsid w:val="00280F7E"/>
    <w:rsid w:val="002812D1"/>
    <w:rsid w:val="00281300"/>
    <w:rsid w:val="002819A0"/>
    <w:rsid w:val="002822FD"/>
    <w:rsid w:val="00282578"/>
    <w:rsid w:val="002834DC"/>
    <w:rsid w:val="0028487D"/>
    <w:rsid w:val="0028527D"/>
    <w:rsid w:val="0028652A"/>
    <w:rsid w:val="00286626"/>
    <w:rsid w:val="00286710"/>
    <w:rsid w:val="00286D3F"/>
    <w:rsid w:val="00287FAB"/>
    <w:rsid w:val="00291024"/>
    <w:rsid w:val="00292C21"/>
    <w:rsid w:val="00292E8B"/>
    <w:rsid w:val="00294692"/>
    <w:rsid w:val="00295074"/>
    <w:rsid w:val="002950CC"/>
    <w:rsid w:val="00295BAD"/>
    <w:rsid w:val="00295F3C"/>
    <w:rsid w:val="0029787C"/>
    <w:rsid w:val="002A12D7"/>
    <w:rsid w:val="002A1734"/>
    <w:rsid w:val="002A2A4D"/>
    <w:rsid w:val="002A4C78"/>
    <w:rsid w:val="002A5431"/>
    <w:rsid w:val="002A5687"/>
    <w:rsid w:val="002A5932"/>
    <w:rsid w:val="002A5A23"/>
    <w:rsid w:val="002A64E9"/>
    <w:rsid w:val="002A65F2"/>
    <w:rsid w:val="002A66A5"/>
    <w:rsid w:val="002A72B4"/>
    <w:rsid w:val="002A7AD7"/>
    <w:rsid w:val="002A7F77"/>
    <w:rsid w:val="002B1202"/>
    <w:rsid w:val="002B1F6A"/>
    <w:rsid w:val="002B2303"/>
    <w:rsid w:val="002B299E"/>
    <w:rsid w:val="002B2FBF"/>
    <w:rsid w:val="002B3146"/>
    <w:rsid w:val="002B3CED"/>
    <w:rsid w:val="002B3FD5"/>
    <w:rsid w:val="002B4264"/>
    <w:rsid w:val="002B4AE0"/>
    <w:rsid w:val="002B50B4"/>
    <w:rsid w:val="002B5BED"/>
    <w:rsid w:val="002B74F9"/>
    <w:rsid w:val="002B7964"/>
    <w:rsid w:val="002C0051"/>
    <w:rsid w:val="002C03F0"/>
    <w:rsid w:val="002C099F"/>
    <w:rsid w:val="002C132C"/>
    <w:rsid w:val="002C144E"/>
    <w:rsid w:val="002C2788"/>
    <w:rsid w:val="002C30BB"/>
    <w:rsid w:val="002C34DC"/>
    <w:rsid w:val="002C3CAF"/>
    <w:rsid w:val="002C4613"/>
    <w:rsid w:val="002C56CB"/>
    <w:rsid w:val="002C73DE"/>
    <w:rsid w:val="002C7432"/>
    <w:rsid w:val="002C751B"/>
    <w:rsid w:val="002D13C1"/>
    <w:rsid w:val="002D15BB"/>
    <w:rsid w:val="002D249C"/>
    <w:rsid w:val="002D253B"/>
    <w:rsid w:val="002D2AF2"/>
    <w:rsid w:val="002D31E8"/>
    <w:rsid w:val="002D32CF"/>
    <w:rsid w:val="002D3BDA"/>
    <w:rsid w:val="002D506E"/>
    <w:rsid w:val="002D565E"/>
    <w:rsid w:val="002D6660"/>
    <w:rsid w:val="002D74F5"/>
    <w:rsid w:val="002E0325"/>
    <w:rsid w:val="002E037B"/>
    <w:rsid w:val="002E0CAA"/>
    <w:rsid w:val="002E226A"/>
    <w:rsid w:val="002E3A7A"/>
    <w:rsid w:val="002E3B3F"/>
    <w:rsid w:val="002E3C13"/>
    <w:rsid w:val="002E4F5B"/>
    <w:rsid w:val="002E7E53"/>
    <w:rsid w:val="002F0F13"/>
    <w:rsid w:val="002F16B9"/>
    <w:rsid w:val="002F22B3"/>
    <w:rsid w:val="002F3709"/>
    <w:rsid w:val="002F4567"/>
    <w:rsid w:val="002F4D5B"/>
    <w:rsid w:val="002F6035"/>
    <w:rsid w:val="002F654F"/>
    <w:rsid w:val="002F65FA"/>
    <w:rsid w:val="002F686E"/>
    <w:rsid w:val="002F6EAF"/>
    <w:rsid w:val="002F725B"/>
    <w:rsid w:val="002F7D99"/>
    <w:rsid w:val="003000FA"/>
    <w:rsid w:val="00301469"/>
    <w:rsid w:val="003019C5"/>
    <w:rsid w:val="003023FC"/>
    <w:rsid w:val="00302AFD"/>
    <w:rsid w:val="00303A3E"/>
    <w:rsid w:val="00304761"/>
    <w:rsid w:val="003051D3"/>
    <w:rsid w:val="00305777"/>
    <w:rsid w:val="00310473"/>
    <w:rsid w:val="003105CC"/>
    <w:rsid w:val="00310684"/>
    <w:rsid w:val="00310DD1"/>
    <w:rsid w:val="003115F2"/>
    <w:rsid w:val="00311F97"/>
    <w:rsid w:val="0031202A"/>
    <w:rsid w:val="00312A7B"/>
    <w:rsid w:val="00313ACC"/>
    <w:rsid w:val="003142C9"/>
    <w:rsid w:val="003142DE"/>
    <w:rsid w:val="00314650"/>
    <w:rsid w:val="0031547C"/>
    <w:rsid w:val="003167AF"/>
    <w:rsid w:val="00320183"/>
    <w:rsid w:val="0032059F"/>
    <w:rsid w:val="00320BA6"/>
    <w:rsid w:val="00320C47"/>
    <w:rsid w:val="003223BC"/>
    <w:rsid w:val="0032292D"/>
    <w:rsid w:val="00322A5F"/>
    <w:rsid w:val="00323061"/>
    <w:rsid w:val="00323B6E"/>
    <w:rsid w:val="00324F9B"/>
    <w:rsid w:val="00325AEB"/>
    <w:rsid w:val="00325B44"/>
    <w:rsid w:val="00327948"/>
    <w:rsid w:val="00327C87"/>
    <w:rsid w:val="00327DBE"/>
    <w:rsid w:val="00330779"/>
    <w:rsid w:val="00331E63"/>
    <w:rsid w:val="00331EE4"/>
    <w:rsid w:val="003332EC"/>
    <w:rsid w:val="00333B01"/>
    <w:rsid w:val="00334CEE"/>
    <w:rsid w:val="00334E0F"/>
    <w:rsid w:val="003370E1"/>
    <w:rsid w:val="00337519"/>
    <w:rsid w:val="00340126"/>
    <w:rsid w:val="00340C9E"/>
    <w:rsid w:val="003410AF"/>
    <w:rsid w:val="003410D1"/>
    <w:rsid w:val="00342960"/>
    <w:rsid w:val="00342F83"/>
    <w:rsid w:val="00343CD3"/>
    <w:rsid w:val="00344383"/>
    <w:rsid w:val="00344B12"/>
    <w:rsid w:val="00344EB5"/>
    <w:rsid w:val="003456A2"/>
    <w:rsid w:val="00345847"/>
    <w:rsid w:val="0034592F"/>
    <w:rsid w:val="00346750"/>
    <w:rsid w:val="00346FC6"/>
    <w:rsid w:val="003477EC"/>
    <w:rsid w:val="00350ABC"/>
    <w:rsid w:val="00350FF7"/>
    <w:rsid w:val="003517F3"/>
    <w:rsid w:val="00351BDB"/>
    <w:rsid w:val="00352144"/>
    <w:rsid w:val="00352300"/>
    <w:rsid w:val="00352B8A"/>
    <w:rsid w:val="00353A81"/>
    <w:rsid w:val="0035403F"/>
    <w:rsid w:val="00355779"/>
    <w:rsid w:val="003557D3"/>
    <w:rsid w:val="00355990"/>
    <w:rsid w:val="00355B3D"/>
    <w:rsid w:val="00356EC2"/>
    <w:rsid w:val="00357393"/>
    <w:rsid w:val="00360813"/>
    <w:rsid w:val="003608F0"/>
    <w:rsid w:val="00360F32"/>
    <w:rsid w:val="00361834"/>
    <w:rsid w:val="00363C6C"/>
    <w:rsid w:val="003654AB"/>
    <w:rsid w:val="00366321"/>
    <w:rsid w:val="00367BB2"/>
    <w:rsid w:val="00367DFA"/>
    <w:rsid w:val="00371523"/>
    <w:rsid w:val="00371A22"/>
    <w:rsid w:val="00371F30"/>
    <w:rsid w:val="003726C2"/>
    <w:rsid w:val="003729CF"/>
    <w:rsid w:val="00373712"/>
    <w:rsid w:val="0037404B"/>
    <w:rsid w:val="00374A2F"/>
    <w:rsid w:val="0037534F"/>
    <w:rsid w:val="00375D4D"/>
    <w:rsid w:val="0037659D"/>
    <w:rsid w:val="003767BD"/>
    <w:rsid w:val="003800C6"/>
    <w:rsid w:val="00381B95"/>
    <w:rsid w:val="00381E21"/>
    <w:rsid w:val="003822C2"/>
    <w:rsid w:val="00383BB8"/>
    <w:rsid w:val="00383F7E"/>
    <w:rsid w:val="00384099"/>
    <w:rsid w:val="00384181"/>
    <w:rsid w:val="003847B0"/>
    <w:rsid w:val="00385071"/>
    <w:rsid w:val="003851DD"/>
    <w:rsid w:val="003860AB"/>
    <w:rsid w:val="003860C4"/>
    <w:rsid w:val="003868C8"/>
    <w:rsid w:val="00387072"/>
    <w:rsid w:val="003875B8"/>
    <w:rsid w:val="0038796B"/>
    <w:rsid w:val="003908CA"/>
    <w:rsid w:val="00390D10"/>
    <w:rsid w:val="003919A6"/>
    <w:rsid w:val="00392CF5"/>
    <w:rsid w:val="00392DD3"/>
    <w:rsid w:val="00393E54"/>
    <w:rsid w:val="00393EF4"/>
    <w:rsid w:val="0039418E"/>
    <w:rsid w:val="00394316"/>
    <w:rsid w:val="0039584B"/>
    <w:rsid w:val="00395C5C"/>
    <w:rsid w:val="00395C8F"/>
    <w:rsid w:val="00395D4A"/>
    <w:rsid w:val="0039645F"/>
    <w:rsid w:val="00396F7E"/>
    <w:rsid w:val="00397754"/>
    <w:rsid w:val="00397AA8"/>
    <w:rsid w:val="00397C1C"/>
    <w:rsid w:val="003A03BF"/>
    <w:rsid w:val="003A0CA4"/>
    <w:rsid w:val="003A0EF7"/>
    <w:rsid w:val="003A188F"/>
    <w:rsid w:val="003A1C2F"/>
    <w:rsid w:val="003A1F4B"/>
    <w:rsid w:val="003A1F84"/>
    <w:rsid w:val="003A2100"/>
    <w:rsid w:val="003A3F9B"/>
    <w:rsid w:val="003A4060"/>
    <w:rsid w:val="003A4BFC"/>
    <w:rsid w:val="003A5AE8"/>
    <w:rsid w:val="003A650B"/>
    <w:rsid w:val="003A6BB6"/>
    <w:rsid w:val="003A6DA7"/>
    <w:rsid w:val="003A7C52"/>
    <w:rsid w:val="003B1317"/>
    <w:rsid w:val="003B20B5"/>
    <w:rsid w:val="003B2579"/>
    <w:rsid w:val="003B3376"/>
    <w:rsid w:val="003B397A"/>
    <w:rsid w:val="003B3A60"/>
    <w:rsid w:val="003B3E4E"/>
    <w:rsid w:val="003B4805"/>
    <w:rsid w:val="003B4C9B"/>
    <w:rsid w:val="003B4CDA"/>
    <w:rsid w:val="003B534E"/>
    <w:rsid w:val="003B5A12"/>
    <w:rsid w:val="003B5A3F"/>
    <w:rsid w:val="003B60FA"/>
    <w:rsid w:val="003B7EF3"/>
    <w:rsid w:val="003C028F"/>
    <w:rsid w:val="003C034C"/>
    <w:rsid w:val="003C069B"/>
    <w:rsid w:val="003C23BD"/>
    <w:rsid w:val="003C24B2"/>
    <w:rsid w:val="003C4146"/>
    <w:rsid w:val="003C441A"/>
    <w:rsid w:val="003C4DE2"/>
    <w:rsid w:val="003C4E09"/>
    <w:rsid w:val="003C4F82"/>
    <w:rsid w:val="003C5FF8"/>
    <w:rsid w:val="003C7350"/>
    <w:rsid w:val="003C79FD"/>
    <w:rsid w:val="003D01C1"/>
    <w:rsid w:val="003D0999"/>
    <w:rsid w:val="003D0B5F"/>
    <w:rsid w:val="003D1782"/>
    <w:rsid w:val="003D2898"/>
    <w:rsid w:val="003D2CD3"/>
    <w:rsid w:val="003D43F8"/>
    <w:rsid w:val="003D4BB3"/>
    <w:rsid w:val="003D4E33"/>
    <w:rsid w:val="003D506B"/>
    <w:rsid w:val="003D5AE0"/>
    <w:rsid w:val="003D5DA3"/>
    <w:rsid w:val="003D5E78"/>
    <w:rsid w:val="003D5FA0"/>
    <w:rsid w:val="003D6527"/>
    <w:rsid w:val="003D775E"/>
    <w:rsid w:val="003E0765"/>
    <w:rsid w:val="003E08D5"/>
    <w:rsid w:val="003E128E"/>
    <w:rsid w:val="003E17A4"/>
    <w:rsid w:val="003E2D02"/>
    <w:rsid w:val="003E2DB2"/>
    <w:rsid w:val="003E3936"/>
    <w:rsid w:val="003E393E"/>
    <w:rsid w:val="003E400A"/>
    <w:rsid w:val="003E56E1"/>
    <w:rsid w:val="003E5EC2"/>
    <w:rsid w:val="003E6E29"/>
    <w:rsid w:val="003E72A5"/>
    <w:rsid w:val="003E778A"/>
    <w:rsid w:val="003E7CC5"/>
    <w:rsid w:val="003F072F"/>
    <w:rsid w:val="003F099A"/>
    <w:rsid w:val="003F157F"/>
    <w:rsid w:val="003F1684"/>
    <w:rsid w:val="003F198E"/>
    <w:rsid w:val="003F19F2"/>
    <w:rsid w:val="003F3247"/>
    <w:rsid w:val="003F3982"/>
    <w:rsid w:val="003F3CA5"/>
    <w:rsid w:val="003F3ED6"/>
    <w:rsid w:val="003F4B71"/>
    <w:rsid w:val="003F4DB0"/>
    <w:rsid w:val="003F4F3E"/>
    <w:rsid w:val="003F5C93"/>
    <w:rsid w:val="003F5F73"/>
    <w:rsid w:val="003F6138"/>
    <w:rsid w:val="003F6E51"/>
    <w:rsid w:val="003F7225"/>
    <w:rsid w:val="003F7A7C"/>
    <w:rsid w:val="004008AB"/>
    <w:rsid w:val="004009FF"/>
    <w:rsid w:val="00403AE1"/>
    <w:rsid w:val="004047D2"/>
    <w:rsid w:val="004048A1"/>
    <w:rsid w:val="00404DC2"/>
    <w:rsid w:val="004053C7"/>
    <w:rsid w:val="004059DC"/>
    <w:rsid w:val="00406682"/>
    <w:rsid w:val="00406DB1"/>
    <w:rsid w:val="00410991"/>
    <w:rsid w:val="00410AFD"/>
    <w:rsid w:val="00411D85"/>
    <w:rsid w:val="00411E3D"/>
    <w:rsid w:val="00412683"/>
    <w:rsid w:val="00413917"/>
    <w:rsid w:val="00414C8D"/>
    <w:rsid w:val="0041584D"/>
    <w:rsid w:val="00416027"/>
    <w:rsid w:val="004163AF"/>
    <w:rsid w:val="00416F71"/>
    <w:rsid w:val="0041767B"/>
    <w:rsid w:val="00417BE4"/>
    <w:rsid w:val="00417C6A"/>
    <w:rsid w:val="0042028B"/>
    <w:rsid w:val="00420967"/>
    <w:rsid w:val="00420CDC"/>
    <w:rsid w:val="004213DB"/>
    <w:rsid w:val="0042208F"/>
    <w:rsid w:val="004222FA"/>
    <w:rsid w:val="00422913"/>
    <w:rsid w:val="0042334A"/>
    <w:rsid w:val="00423395"/>
    <w:rsid w:val="004235F3"/>
    <w:rsid w:val="00423E3E"/>
    <w:rsid w:val="00424516"/>
    <w:rsid w:val="00424D14"/>
    <w:rsid w:val="0042677D"/>
    <w:rsid w:val="00426C9F"/>
    <w:rsid w:val="0042769D"/>
    <w:rsid w:val="00427AFD"/>
    <w:rsid w:val="00430385"/>
    <w:rsid w:val="00430595"/>
    <w:rsid w:val="00430836"/>
    <w:rsid w:val="00431B52"/>
    <w:rsid w:val="004326E9"/>
    <w:rsid w:val="004334F8"/>
    <w:rsid w:val="00433585"/>
    <w:rsid w:val="00433719"/>
    <w:rsid w:val="00435FD6"/>
    <w:rsid w:val="00436168"/>
    <w:rsid w:val="00436A2C"/>
    <w:rsid w:val="00436D3B"/>
    <w:rsid w:val="00437409"/>
    <w:rsid w:val="0044014E"/>
    <w:rsid w:val="0044016C"/>
    <w:rsid w:val="0044032C"/>
    <w:rsid w:val="00440361"/>
    <w:rsid w:val="00441B40"/>
    <w:rsid w:val="00441C5D"/>
    <w:rsid w:val="0044259A"/>
    <w:rsid w:val="00442F02"/>
    <w:rsid w:val="004432F9"/>
    <w:rsid w:val="00443306"/>
    <w:rsid w:val="0044331D"/>
    <w:rsid w:val="00443B15"/>
    <w:rsid w:val="004444DC"/>
    <w:rsid w:val="00444750"/>
    <w:rsid w:val="00445755"/>
    <w:rsid w:val="004466FC"/>
    <w:rsid w:val="00447DE0"/>
    <w:rsid w:val="0045015A"/>
    <w:rsid w:val="0045098E"/>
    <w:rsid w:val="00450DCF"/>
    <w:rsid w:val="004512F3"/>
    <w:rsid w:val="0045143D"/>
    <w:rsid w:val="00452555"/>
    <w:rsid w:val="0045272C"/>
    <w:rsid w:val="00452995"/>
    <w:rsid w:val="00453483"/>
    <w:rsid w:val="00453AF6"/>
    <w:rsid w:val="00453B89"/>
    <w:rsid w:val="00454BA9"/>
    <w:rsid w:val="004551FB"/>
    <w:rsid w:val="0045661E"/>
    <w:rsid w:val="00456D51"/>
    <w:rsid w:val="004574A5"/>
    <w:rsid w:val="0045754A"/>
    <w:rsid w:val="00460165"/>
    <w:rsid w:val="00460D78"/>
    <w:rsid w:val="00460DD3"/>
    <w:rsid w:val="00461629"/>
    <w:rsid w:val="00461FD6"/>
    <w:rsid w:val="00462918"/>
    <w:rsid w:val="00464152"/>
    <w:rsid w:val="004645AE"/>
    <w:rsid w:val="00465565"/>
    <w:rsid w:val="0046682A"/>
    <w:rsid w:val="00470C54"/>
    <w:rsid w:val="0047143F"/>
    <w:rsid w:val="0047166D"/>
    <w:rsid w:val="004720A9"/>
    <w:rsid w:val="0047392D"/>
    <w:rsid w:val="00473AEC"/>
    <w:rsid w:val="00473E13"/>
    <w:rsid w:val="00474568"/>
    <w:rsid w:val="00474AA6"/>
    <w:rsid w:val="00474CB7"/>
    <w:rsid w:val="00475118"/>
    <w:rsid w:val="004758D8"/>
    <w:rsid w:val="004762ED"/>
    <w:rsid w:val="00476AD6"/>
    <w:rsid w:val="004778DF"/>
    <w:rsid w:val="0048108E"/>
    <w:rsid w:val="0048147A"/>
    <w:rsid w:val="0048182D"/>
    <w:rsid w:val="00481D7F"/>
    <w:rsid w:val="00481DD1"/>
    <w:rsid w:val="004822E8"/>
    <w:rsid w:val="0048523F"/>
    <w:rsid w:val="00486809"/>
    <w:rsid w:val="0049062C"/>
    <w:rsid w:val="00490687"/>
    <w:rsid w:val="00490D6B"/>
    <w:rsid w:val="0049290D"/>
    <w:rsid w:val="00493950"/>
    <w:rsid w:val="004948C6"/>
    <w:rsid w:val="00495DBC"/>
    <w:rsid w:val="00496024"/>
    <w:rsid w:val="00496A1A"/>
    <w:rsid w:val="004976D7"/>
    <w:rsid w:val="00497C34"/>
    <w:rsid w:val="004A014E"/>
    <w:rsid w:val="004A032E"/>
    <w:rsid w:val="004A0C88"/>
    <w:rsid w:val="004A20AA"/>
    <w:rsid w:val="004A2252"/>
    <w:rsid w:val="004A35B7"/>
    <w:rsid w:val="004A361B"/>
    <w:rsid w:val="004A36C7"/>
    <w:rsid w:val="004A40C2"/>
    <w:rsid w:val="004A47F8"/>
    <w:rsid w:val="004A4B06"/>
    <w:rsid w:val="004A5270"/>
    <w:rsid w:val="004A590E"/>
    <w:rsid w:val="004A6A98"/>
    <w:rsid w:val="004A6F29"/>
    <w:rsid w:val="004A7C2D"/>
    <w:rsid w:val="004B15A6"/>
    <w:rsid w:val="004B2987"/>
    <w:rsid w:val="004B30DD"/>
    <w:rsid w:val="004B3695"/>
    <w:rsid w:val="004B48E2"/>
    <w:rsid w:val="004B565D"/>
    <w:rsid w:val="004B7019"/>
    <w:rsid w:val="004B7783"/>
    <w:rsid w:val="004C0BDD"/>
    <w:rsid w:val="004C1CB7"/>
    <w:rsid w:val="004C2EC4"/>
    <w:rsid w:val="004C3448"/>
    <w:rsid w:val="004C4124"/>
    <w:rsid w:val="004C4F5A"/>
    <w:rsid w:val="004C5589"/>
    <w:rsid w:val="004C56BA"/>
    <w:rsid w:val="004C5B99"/>
    <w:rsid w:val="004C5F7D"/>
    <w:rsid w:val="004C5FC8"/>
    <w:rsid w:val="004C6068"/>
    <w:rsid w:val="004C61FA"/>
    <w:rsid w:val="004C661F"/>
    <w:rsid w:val="004C68B5"/>
    <w:rsid w:val="004C7538"/>
    <w:rsid w:val="004D04E9"/>
    <w:rsid w:val="004D16A1"/>
    <w:rsid w:val="004D396F"/>
    <w:rsid w:val="004D3C50"/>
    <w:rsid w:val="004D3C9E"/>
    <w:rsid w:val="004D4294"/>
    <w:rsid w:val="004D438B"/>
    <w:rsid w:val="004D4514"/>
    <w:rsid w:val="004D4822"/>
    <w:rsid w:val="004D49F9"/>
    <w:rsid w:val="004D4B18"/>
    <w:rsid w:val="004D4D95"/>
    <w:rsid w:val="004D5157"/>
    <w:rsid w:val="004D5E7D"/>
    <w:rsid w:val="004D6A0B"/>
    <w:rsid w:val="004D71F5"/>
    <w:rsid w:val="004D7412"/>
    <w:rsid w:val="004E0B06"/>
    <w:rsid w:val="004E1C95"/>
    <w:rsid w:val="004E2378"/>
    <w:rsid w:val="004E2919"/>
    <w:rsid w:val="004E2BD7"/>
    <w:rsid w:val="004E2CE6"/>
    <w:rsid w:val="004E391B"/>
    <w:rsid w:val="004E391F"/>
    <w:rsid w:val="004E3DFA"/>
    <w:rsid w:val="004E3F59"/>
    <w:rsid w:val="004E4265"/>
    <w:rsid w:val="004E4C86"/>
    <w:rsid w:val="004E4CEE"/>
    <w:rsid w:val="004E55B4"/>
    <w:rsid w:val="004E70C4"/>
    <w:rsid w:val="004E743C"/>
    <w:rsid w:val="004F09E2"/>
    <w:rsid w:val="004F10C6"/>
    <w:rsid w:val="004F2158"/>
    <w:rsid w:val="004F231B"/>
    <w:rsid w:val="004F2799"/>
    <w:rsid w:val="004F4007"/>
    <w:rsid w:val="004F4DA0"/>
    <w:rsid w:val="004F5769"/>
    <w:rsid w:val="004F5E4D"/>
    <w:rsid w:val="004F5F1D"/>
    <w:rsid w:val="004F7342"/>
    <w:rsid w:val="00500551"/>
    <w:rsid w:val="00500C47"/>
    <w:rsid w:val="00500DE2"/>
    <w:rsid w:val="0050168C"/>
    <w:rsid w:val="00501B38"/>
    <w:rsid w:val="0050299F"/>
    <w:rsid w:val="00502CA1"/>
    <w:rsid w:val="0050339E"/>
    <w:rsid w:val="00503581"/>
    <w:rsid w:val="00503955"/>
    <w:rsid w:val="0050416E"/>
    <w:rsid w:val="00504DF7"/>
    <w:rsid w:val="0050518A"/>
    <w:rsid w:val="00506104"/>
    <w:rsid w:val="00506520"/>
    <w:rsid w:val="005065F5"/>
    <w:rsid w:val="005066C0"/>
    <w:rsid w:val="00506F9B"/>
    <w:rsid w:val="005079E2"/>
    <w:rsid w:val="0051098D"/>
    <w:rsid w:val="00511050"/>
    <w:rsid w:val="005117A7"/>
    <w:rsid w:val="0051204F"/>
    <w:rsid w:val="00512EFC"/>
    <w:rsid w:val="005133D3"/>
    <w:rsid w:val="005140BA"/>
    <w:rsid w:val="00514682"/>
    <w:rsid w:val="00516132"/>
    <w:rsid w:val="005169BF"/>
    <w:rsid w:val="005178F2"/>
    <w:rsid w:val="0052063B"/>
    <w:rsid w:val="00520C91"/>
    <w:rsid w:val="0052134C"/>
    <w:rsid w:val="00521C43"/>
    <w:rsid w:val="00521CFE"/>
    <w:rsid w:val="00521E35"/>
    <w:rsid w:val="005221DB"/>
    <w:rsid w:val="0052277A"/>
    <w:rsid w:val="00522AE6"/>
    <w:rsid w:val="00522FDE"/>
    <w:rsid w:val="0052328C"/>
    <w:rsid w:val="005241A8"/>
    <w:rsid w:val="0052479A"/>
    <w:rsid w:val="00524802"/>
    <w:rsid w:val="005260B3"/>
    <w:rsid w:val="00526A69"/>
    <w:rsid w:val="00526B56"/>
    <w:rsid w:val="005279C9"/>
    <w:rsid w:val="005301CE"/>
    <w:rsid w:val="0053065A"/>
    <w:rsid w:val="00530901"/>
    <w:rsid w:val="00530F70"/>
    <w:rsid w:val="005320C1"/>
    <w:rsid w:val="00532A01"/>
    <w:rsid w:val="005333B5"/>
    <w:rsid w:val="0053395F"/>
    <w:rsid w:val="00533E80"/>
    <w:rsid w:val="005345F1"/>
    <w:rsid w:val="005405BA"/>
    <w:rsid w:val="00540B05"/>
    <w:rsid w:val="005410FE"/>
    <w:rsid w:val="00541330"/>
    <w:rsid w:val="0054189B"/>
    <w:rsid w:val="005421CF"/>
    <w:rsid w:val="005421E9"/>
    <w:rsid w:val="00542734"/>
    <w:rsid w:val="00543083"/>
    <w:rsid w:val="00545184"/>
    <w:rsid w:val="005474E2"/>
    <w:rsid w:val="00550535"/>
    <w:rsid w:val="0055102A"/>
    <w:rsid w:val="005523C5"/>
    <w:rsid w:val="0055253C"/>
    <w:rsid w:val="005529A7"/>
    <w:rsid w:val="00552E61"/>
    <w:rsid w:val="00553559"/>
    <w:rsid w:val="00555259"/>
    <w:rsid w:val="005563A1"/>
    <w:rsid w:val="005565B3"/>
    <w:rsid w:val="00556A7B"/>
    <w:rsid w:val="00556AB0"/>
    <w:rsid w:val="00556CA8"/>
    <w:rsid w:val="00556F4D"/>
    <w:rsid w:val="0055776F"/>
    <w:rsid w:val="00557F2F"/>
    <w:rsid w:val="00560022"/>
    <w:rsid w:val="0056019D"/>
    <w:rsid w:val="00560D08"/>
    <w:rsid w:val="00561C91"/>
    <w:rsid w:val="00561DD7"/>
    <w:rsid w:val="0056210C"/>
    <w:rsid w:val="0056357C"/>
    <w:rsid w:val="00563E14"/>
    <w:rsid w:val="00565102"/>
    <w:rsid w:val="005652BE"/>
    <w:rsid w:val="005653F9"/>
    <w:rsid w:val="0056543E"/>
    <w:rsid w:val="0056597E"/>
    <w:rsid w:val="0056672F"/>
    <w:rsid w:val="00566887"/>
    <w:rsid w:val="00566917"/>
    <w:rsid w:val="005712FA"/>
    <w:rsid w:val="0057176E"/>
    <w:rsid w:val="00572F41"/>
    <w:rsid w:val="0057303A"/>
    <w:rsid w:val="0057308A"/>
    <w:rsid w:val="00573261"/>
    <w:rsid w:val="00573860"/>
    <w:rsid w:val="005738AB"/>
    <w:rsid w:val="00573FED"/>
    <w:rsid w:val="0057417E"/>
    <w:rsid w:val="0057476B"/>
    <w:rsid w:val="00574FE0"/>
    <w:rsid w:val="005759D5"/>
    <w:rsid w:val="005769BF"/>
    <w:rsid w:val="005779C0"/>
    <w:rsid w:val="005779EB"/>
    <w:rsid w:val="00577AE7"/>
    <w:rsid w:val="00580E21"/>
    <w:rsid w:val="00582033"/>
    <w:rsid w:val="0058206C"/>
    <w:rsid w:val="00582101"/>
    <w:rsid w:val="005831D6"/>
    <w:rsid w:val="00584B15"/>
    <w:rsid w:val="00584DC6"/>
    <w:rsid w:val="00585E5B"/>
    <w:rsid w:val="00585FBB"/>
    <w:rsid w:val="005868CC"/>
    <w:rsid w:val="005868F9"/>
    <w:rsid w:val="005870F0"/>
    <w:rsid w:val="005873C5"/>
    <w:rsid w:val="00587794"/>
    <w:rsid w:val="005927EA"/>
    <w:rsid w:val="00592E4E"/>
    <w:rsid w:val="005932BE"/>
    <w:rsid w:val="005937D0"/>
    <w:rsid w:val="00594544"/>
    <w:rsid w:val="005946C7"/>
    <w:rsid w:val="0059486F"/>
    <w:rsid w:val="00595086"/>
    <w:rsid w:val="005950DE"/>
    <w:rsid w:val="005963DA"/>
    <w:rsid w:val="005968C1"/>
    <w:rsid w:val="00596920"/>
    <w:rsid w:val="00597C56"/>
    <w:rsid w:val="005A04C3"/>
    <w:rsid w:val="005A0C20"/>
    <w:rsid w:val="005A0C3E"/>
    <w:rsid w:val="005A1A44"/>
    <w:rsid w:val="005A1A7D"/>
    <w:rsid w:val="005A1E4B"/>
    <w:rsid w:val="005A542E"/>
    <w:rsid w:val="005A54A1"/>
    <w:rsid w:val="005A5673"/>
    <w:rsid w:val="005A57E5"/>
    <w:rsid w:val="005A5DBB"/>
    <w:rsid w:val="005A68A7"/>
    <w:rsid w:val="005A6920"/>
    <w:rsid w:val="005A6DEB"/>
    <w:rsid w:val="005A787D"/>
    <w:rsid w:val="005A7AE8"/>
    <w:rsid w:val="005A7F2A"/>
    <w:rsid w:val="005B0E03"/>
    <w:rsid w:val="005B1403"/>
    <w:rsid w:val="005B21BD"/>
    <w:rsid w:val="005B2A10"/>
    <w:rsid w:val="005B2F2B"/>
    <w:rsid w:val="005B31CB"/>
    <w:rsid w:val="005B31EC"/>
    <w:rsid w:val="005B36A7"/>
    <w:rsid w:val="005B3B49"/>
    <w:rsid w:val="005B4548"/>
    <w:rsid w:val="005B4813"/>
    <w:rsid w:val="005B56C8"/>
    <w:rsid w:val="005B61DF"/>
    <w:rsid w:val="005C0752"/>
    <w:rsid w:val="005C1545"/>
    <w:rsid w:val="005C17A9"/>
    <w:rsid w:val="005C1973"/>
    <w:rsid w:val="005C1AE9"/>
    <w:rsid w:val="005C2485"/>
    <w:rsid w:val="005C4CF8"/>
    <w:rsid w:val="005C53FE"/>
    <w:rsid w:val="005C5E5C"/>
    <w:rsid w:val="005C5E9A"/>
    <w:rsid w:val="005C604F"/>
    <w:rsid w:val="005C74AC"/>
    <w:rsid w:val="005D0555"/>
    <w:rsid w:val="005D0814"/>
    <w:rsid w:val="005D0FA9"/>
    <w:rsid w:val="005D1429"/>
    <w:rsid w:val="005D1BA1"/>
    <w:rsid w:val="005D2270"/>
    <w:rsid w:val="005D306C"/>
    <w:rsid w:val="005D3169"/>
    <w:rsid w:val="005D37BD"/>
    <w:rsid w:val="005D3C18"/>
    <w:rsid w:val="005D4EEE"/>
    <w:rsid w:val="005D597D"/>
    <w:rsid w:val="005D7282"/>
    <w:rsid w:val="005E009C"/>
    <w:rsid w:val="005E15BB"/>
    <w:rsid w:val="005E1616"/>
    <w:rsid w:val="005E2A7D"/>
    <w:rsid w:val="005E3D1A"/>
    <w:rsid w:val="005E4037"/>
    <w:rsid w:val="005E44E5"/>
    <w:rsid w:val="005E50CA"/>
    <w:rsid w:val="005E5BEF"/>
    <w:rsid w:val="005E6E6D"/>
    <w:rsid w:val="005F04E8"/>
    <w:rsid w:val="005F1F77"/>
    <w:rsid w:val="005F2368"/>
    <w:rsid w:val="005F2BB0"/>
    <w:rsid w:val="005F4BBB"/>
    <w:rsid w:val="005F5166"/>
    <w:rsid w:val="005F7391"/>
    <w:rsid w:val="005F768F"/>
    <w:rsid w:val="005F79C5"/>
    <w:rsid w:val="005F7C50"/>
    <w:rsid w:val="005F7F37"/>
    <w:rsid w:val="00601BFB"/>
    <w:rsid w:val="00601CC5"/>
    <w:rsid w:val="00602C2D"/>
    <w:rsid w:val="00603038"/>
    <w:rsid w:val="00604014"/>
    <w:rsid w:val="00604611"/>
    <w:rsid w:val="00604B40"/>
    <w:rsid w:val="0060614C"/>
    <w:rsid w:val="00606371"/>
    <w:rsid w:val="006075E4"/>
    <w:rsid w:val="006137C0"/>
    <w:rsid w:val="00614C65"/>
    <w:rsid w:val="00614D8E"/>
    <w:rsid w:val="00616B39"/>
    <w:rsid w:val="00616C1E"/>
    <w:rsid w:val="00616DBA"/>
    <w:rsid w:val="00617D7C"/>
    <w:rsid w:val="0062010D"/>
    <w:rsid w:val="0062072D"/>
    <w:rsid w:val="00622274"/>
    <w:rsid w:val="00622AAE"/>
    <w:rsid w:val="00623132"/>
    <w:rsid w:val="00623B70"/>
    <w:rsid w:val="00624720"/>
    <w:rsid w:val="00624A0D"/>
    <w:rsid w:val="00624CD4"/>
    <w:rsid w:val="00624EEC"/>
    <w:rsid w:val="00626667"/>
    <w:rsid w:val="00626B32"/>
    <w:rsid w:val="00627656"/>
    <w:rsid w:val="0063098A"/>
    <w:rsid w:val="00630F8C"/>
    <w:rsid w:val="00630FC2"/>
    <w:rsid w:val="006314A5"/>
    <w:rsid w:val="006317F6"/>
    <w:rsid w:val="00631C5C"/>
    <w:rsid w:val="006321FC"/>
    <w:rsid w:val="00633764"/>
    <w:rsid w:val="00633805"/>
    <w:rsid w:val="00634288"/>
    <w:rsid w:val="0063435E"/>
    <w:rsid w:val="00634760"/>
    <w:rsid w:val="00635BE0"/>
    <w:rsid w:val="0063684B"/>
    <w:rsid w:val="006404ED"/>
    <w:rsid w:val="00640BFC"/>
    <w:rsid w:val="00641540"/>
    <w:rsid w:val="006419EF"/>
    <w:rsid w:val="00642816"/>
    <w:rsid w:val="00642D2C"/>
    <w:rsid w:val="0064314F"/>
    <w:rsid w:val="006435BB"/>
    <w:rsid w:val="006437B0"/>
    <w:rsid w:val="00644A59"/>
    <w:rsid w:val="00644A6B"/>
    <w:rsid w:val="00644DE9"/>
    <w:rsid w:val="006450F4"/>
    <w:rsid w:val="00646598"/>
    <w:rsid w:val="00646616"/>
    <w:rsid w:val="00646AD6"/>
    <w:rsid w:val="00646C07"/>
    <w:rsid w:val="0064724A"/>
    <w:rsid w:val="006500DC"/>
    <w:rsid w:val="0065138F"/>
    <w:rsid w:val="006522DC"/>
    <w:rsid w:val="00652EC5"/>
    <w:rsid w:val="00654428"/>
    <w:rsid w:val="0065452C"/>
    <w:rsid w:val="006552CC"/>
    <w:rsid w:val="00655424"/>
    <w:rsid w:val="0065545B"/>
    <w:rsid w:val="0065562A"/>
    <w:rsid w:val="00655690"/>
    <w:rsid w:val="006565A3"/>
    <w:rsid w:val="00656826"/>
    <w:rsid w:val="006569EA"/>
    <w:rsid w:val="00656B8C"/>
    <w:rsid w:val="00657A47"/>
    <w:rsid w:val="00660216"/>
    <w:rsid w:val="006616D1"/>
    <w:rsid w:val="00661746"/>
    <w:rsid w:val="0066197E"/>
    <w:rsid w:val="00661ED5"/>
    <w:rsid w:val="00661F87"/>
    <w:rsid w:val="00662EA4"/>
    <w:rsid w:val="00664F7F"/>
    <w:rsid w:val="006650B1"/>
    <w:rsid w:val="006655F4"/>
    <w:rsid w:val="00665A7D"/>
    <w:rsid w:val="00666520"/>
    <w:rsid w:val="00666F0A"/>
    <w:rsid w:val="0066774D"/>
    <w:rsid w:val="00667BDE"/>
    <w:rsid w:val="006704A5"/>
    <w:rsid w:val="00672C22"/>
    <w:rsid w:val="00674492"/>
    <w:rsid w:val="006746C5"/>
    <w:rsid w:val="0067606D"/>
    <w:rsid w:val="00676102"/>
    <w:rsid w:val="006777C0"/>
    <w:rsid w:val="00680399"/>
    <w:rsid w:val="006807FE"/>
    <w:rsid w:val="00680BE0"/>
    <w:rsid w:val="006818AD"/>
    <w:rsid w:val="006819E9"/>
    <w:rsid w:val="0068269E"/>
    <w:rsid w:val="00683208"/>
    <w:rsid w:val="00683488"/>
    <w:rsid w:val="006841B5"/>
    <w:rsid w:val="006852A8"/>
    <w:rsid w:val="0068578E"/>
    <w:rsid w:val="006859B7"/>
    <w:rsid w:val="00686984"/>
    <w:rsid w:val="00686A05"/>
    <w:rsid w:val="00686C06"/>
    <w:rsid w:val="00686C47"/>
    <w:rsid w:val="00686D89"/>
    <w:rsid w:val="00687E2E"/>
    <w:rsid w:val="00690379"/>
    <w:rsid w:val="00690772"/>
    <w:rsid w:val="00690ABD"/>
    <w:rsid w:val="00690ECB"/>
    <w:rsid w:val="0069112C"/>
    <w:rsid w:val="00692394"/>
    <w:rsid w:val="00692815"/>
    <w:rsid w:val="0069358A"/>
    <w:rsid w:val="0069437C"/>
    <w:rsid w:val="0069501E"/>
    <w:rsid w:val="006958E5"/>
    <w:rsid w:val="00695F85"/>
    <w:rsid w:val="006960DA"/>
    <w:rsid w:val="0069693F"/>
    <w:rsid w:val="00696D72"/>
    <w:rsid w:val="00696E60"/>
    <w:rsid w:val="00697CA6"/>
    <w:rsid w:val="006A05E1"/>
    <w:rsid w:val="006A0B88"/>
    <w:rsid w:val="006A1C8B"/>
    <w:rsid w:val="006A223D"/>
    <w:rsid w:val="006A3275"/>
    <w:rsid w:val="006A3750"/>
    <w:rsid w:val="006A40DE"/>
    <w:rsid w:val="006A4692"/>
    <w:rsid w:val="006A4ED7"/>
    <w:rsid w:val="006A61BE"/>
    <w:rsid w:val="006A6DF1"/>
    <w:rsid w:val="006A717D"/>
    <w:rsid w:val="006A74AC"/>
    <w:rsid w:val="006A76A9"/>
    <w:rsid w:val="006A76DE"/>
    <w:rsid w:val="006A7D8F"/>
    <w:rsid w:val="006B0517"/>
    <w:rsid w:val="006B1596"/>
    <w:rsid w:val="006B2857"/>
    <w:rsid w:val="006B36E3"/>
    <w:rsid w:val="006B3CD4"/>
    <w:rsid w:val="006B4250"/>
    <w:rsid w:val="006B42A4"/>
    <w:rsid w:val="006B4906"/>
    <w:rsid w:val="006B4CD1"/>
    <w:rsid w:val="006B5A61"/>
    <w:rsid w:val="006B7634"/>
    <w:rsid w:val="006B7B1F"/>
    <w:rsid w:val="006C0114"/>
    <w:rsid w:val="006C0BC9"/>
    <w:rsid w:val="006C0D1F"/>
    <w:rsid w:val="006C1472"/>
    <w:rsid w:val="006C19A3"/>
    <w:rsid w:val="006C20A3"/>
    <w:rsid w:val="006C2415"/>
    <w:rsid w:val="006C2C70"/>
    <w:rsid w:val="006C3341"/>
    <w:rsid w:val="006C4B1B"/>
    <w:rsid w:val="006C6114"/>
    <w:rsid w:val="006D0CD9"/>
    <w:rsid w:val="006D1D46"/>
    <w:rsid w:val="006D3623"/>
    <w:rsid w:val="006D3843"/>
    <w:rsid w:val="006D3B6F"/>
    <w:rsid w:val="006D3D14"/>
    <w:rsid w:val="006D3DB0"/>
    <w:rsid w:val="006D52DB"/>
    <w:rsid w:val="006D5BE3"/>
    <w:rsid w:val="006D6023"/>
    <w:rsid w:val="006D63C5"/>
    <w:rsid w:val="006D78D5"/>
    <w:rsid w:val="006D7AD2"/>
    <w:rsid w:val="006E03BE"/>
    <w:rsid w:val="006E1895"/>
    <w:rsid w:val="006E1B3E"/>
    <w:rsid w:val="006E1BA6"/>
    <w:rsid w:val="006E289E"/>
    <w:rsid w:val="006E2BF3"/>
    <w:rsid w:val="006E38A5"/>
    <w:rsid w:val="006E3990"/>
    <w:rsid w:val="006E3EF7"/>
    <w:rsid w:val="006E45E1"/>
    <w:rsid w:val="006E5046"/>
    <w:rsid w:val="006E5CCA"/>
    <w:rsid w:val="006E6157"/>
    <w:rsid w:val="006E7BE9"/>
    <w:rsid w:val="006F0F09"/>
    <w:rsid w:val="006F2348"/>
    <w:rsid w:val="006F31BF"/>
    <w:rsid w:val="006F3769"/>
    <w:rsid w:val="006F3CAD"/>
    <w:rsid w:val="006F400D"/>
    <w:rsid w:val="006F4702"/>
    <w:rsid w:val="006F521F"/>
    <w:rsid w:val="006F5396"/>
    <w:rsid w:val="006F5BBB"/>
    <w:rsid w:val="006F6984"/>
    <w:rsid w:val="00700AC1"/>
    <w:rsid w:val="007010E6"/>
    <w:rsid w:val="00701281"/>
    <w:rsid w:val="0070169D"/>
    <w:rsid w:val="00701DE8"/>
    <w:rsid w:val="00702531"/>
    <w:rsid w:val="00702C05"/>
    <w:rsid w:val="00703249"/>
    <w:rsid w:val="00703655"/>
    <w:rsid w:val="00703A06"/>
    <w:rsid w:val="00703E6A"/>
    <w:rsid w:val="00704A48"/>
    <w:rsid w:val="00704E03"/>
    <w:rsid w:val="007055BC"/>
    <w:rsid w:val="007055E6"/>
    <w:rsid w:val="0070589E"/>
    <w:rsid w:val="00705977"/>
    <w:rsid w:val="00706488"/>
    <w:rsid w:val="00706C49"/>
    <w:rsid w:val="00706E96"/>
    <w:rsid w:val="00707227"/>
    <w:rsid w:val="00707A2A"/>
    <w:rsid w:val="00707CB0"/>
    <w:rsid w:val="00710BB0"/>
    <w:rsid w:val="00710BCB"/>
    <w:rsid w:val="00712A0A"/>
    <w:rsid w:val="0071371F"/>
    <w:rsid w:val="00713C0B"/>
    <w:rsid w:val="007142F2"/>
    <w:rsid w:val="00714512"/>
    <w:rsid w:val="007151F5"/>
    <w:rsid w:val="00715833"/>
    <w:rsid w:val="007162F4"/>
    <w:rsid w:val="007170C4"/>
    <w:rsid w:val="007177CC"/>
    <w:rsid w:val="007178CA"/>
    <w:rsid w:val="0071799C"/>
    <w:rsid w:val="00717C15"/>
    <w:rsid w:val="007204F0"/>
    <w:rsid w:val="007207B8"/>
    <w:rsid w:val="00720C22"/>
    <w:rsid w:val="007219B4"/>
    <w:rsid w:val="007236E0"/>
    <w:rsid w:val="0072429E"/>
    <w:rsid w:val="007258EB"/>
    <w:rsid w:val="00725CBD"/>
    <w:rsid w:val="00725D0C"/>
    <w:rsid w:val="00725F40"/>
    <w:rsid w:val="007260AF"/>
    <w:rsid w:val="00726518"/>
    <w:rsid w:val="0072749A"/>
    <w:rsid w:val="00727C67"/>
    <w:rsid w:val="00730371"/>
    <w:rsid w:val="007310AD"/>
    <w:rsid w:val="007316B5"/>
    <w:rsid w:val="0073204D"/>
    <w:rsid w:val="0073210F"/>
    <w:rsid w:val="00732DB3"/>
    <w:rsid w:val="007331D3"/>
    <w:rsid w:val="00733524"/>
    <w:rsid w:val="00733E88"/>
    <w:rsid w:val="0073464D"/>
    <w:rsid w:val="00734BBA"/>
    <w:rsid w:val="00734E48"/>
    <w:rsid w:val="0073591B"/>
    <w:rsid w:val="00737EA3"/>
    <w:rsid w:val="007405D8"/>
    <w:rsid w:val="00741256"/>
    <w:rsid w:val="00741E3A"/>
    <w:rsid w:val="00742E3B"/>
    <w:rsid w:val="00742E7F"/>
    <w:rsid w:val="00743027"/>
    <w:rsid w:val="00743A4A"/>
    <w:rsid w:val="00744877"/>
    <w:rsid w:val="007455B5"/>
    <w:rsid w:val="007458A7"/>
    <w:rsid w:val="00745DBB"/>
    <w:rsid w:val="00752591"/>
    <w:rsid w:val="00752A4E"/>
    <w:rsid w:val="00752AB1"/>
    <w:rsid w:val="00752CE8"/>
    <w:rsid w:val="00752F82"/>
    <w:rsid w:val="00754382"/>
    <w:rsid w:val="007547CB"/>
    <w:rsid w:val="00754BCB"/>
    <w:rsid w:val="00754F54"/>
    <w:rsid w:val="0075640C"/>
    <w:rsid w:val="00756496"/>
    <w:rsid w:val="0075724E"/>
    <w:rsid w:val="0075758F"/>
    <w:rsid w:val="00757FB8"/>
    <w:rsid w:val="00760DD9"/>
    <w:rsid w:val="0076292C"/>
    <w:rsid w:val="00762F1B"/>
    <w:rsid w:val="0076331B"/>
    <w:rsid w:val="007645FC"/>
    <w:rsid w:val="007648E9"/>
    <w:rsid w:val="00765D72"/>
    <w:rsid w:val="00765FA3"/>
    <w:rsid w:val="00766CA0"/>
    <w:rsid w:val="00770509"/>
    <w:rsid w:val="007712FB"/>
    <w:rsid w:val="007715FE"/>
    <w:rsid w:val="0077347D"/>
    <w:rsid w:val="00773A47"/>
    <w:rsid w:val="0077451B"/>
    <w:rsid w:val="00774D11"/>
    <w:rsid w:val="00775C30"/>
    <w:rsid w:val="007814CC"/>
    <w:rsid w:val="00782B33"/>
    <w:rsid w:val="00782BE8"/>
    <w:rsid w:val="00783406"/>
    <w:rsid w:val="00784478"/>
    <w:rsid w:val="0078457A"/>
    <w:rsid w:val="00784881"/>
    <w:rsid w:val="00784900"/>
    <w:rsid w:val="00785433"/>
    <w:rsid w:val="00785C6D"/>
    <w:rsid w:val="00786FAB"/>
    <w:rsid w:val="007870FA"/>
    <w:rsid w:val="00787B6B"/>
    <w:rsid w:val="00787E5D"/>
    <w:rsid w:val="00790208"/>
    <w:rsid w:val="00790435"/>
    <w:rsid w:val="00791BC1"/>
    <w:rsid w:val="00791CB1"/>
    <w:rsid w:val="0079297F"/>
    <w:rsid w:val="00792AD2"/>
    <w:rsid w:val="00793051"/>
    <w:rsid w:val="00793666"/>
    <w:rsid w:val="00796228"/>
    <w:rsid w:val="007962D2"/>
    <w:rsid w:val="007A0D21"/>
    <w:rsid w:val="007A2031"/>
    <w:rsid w:val="007A3BD5"/>
    <w:rsid w:val="007A5A6B"/>
    <w:rsid w:val="007A6F98"/>
    <w:rsid w:val="007A75D2"/>
    <w:rsid w:val="007B0292"/>
    <w:rsid w:val="007B0414"/>
    <w:rsid w:val="007B0FBA"/>
    <w:rsid w:val="007B1765"/>
    <w:rsid w:val="007B23FD"/>
    <w:rsid w:val="007B31A0"/>
    <w:rsid w:val="007B3EAD"/>
    <w:rsid w:val="007B4C45"/>
    <w:rsid w:val="007B4ED3"/>
    <w:rsid w:val="007B547D"/>
    <w:rsid w:val="007B5A24"/>
    <w:rsid w:val="007B62B5"/>
    <w:rsid w:val="007B78DA"/>
    <w:rsid w:val="007B7FE4"/>
    <w:rsid w:val="007C04B3"/>
    <w:rsid w:val="007C0950"/>
    <w:rsid w:val="007C1577"/>
    <w:rsid w:val="007C1B65"/>
    <w:rsid w:val="007C1F3F"/>
    <w:rsid w:val="007C375A"/>
    <w:rsid w:val="007C41AF"/>
    <w:rsid w:val="007C4713"/>
    <w:rsid w:val="007C4ADB"/>
    <w:rsid w:val="007C4F9F"/>
    <w:rsid w:val="007C661A"/>
    <w:rsid w:val="007C719C"/>
    <w:rsid w:val="007D2985"/>
    <w:rsid w:val="007D32D9"/>
    <w:rsid w:val="007D37D5"/>
    <w:rsid w:val="007D37DE"/>
    <w:rsid w:val="007D3C20"/>
    <w:rsid w:val="007D41F8"/>
    <w:rsid w:val="007D4638"/>
    <w:rsid w:val="007D4A07"/>
    <w:rsid w:val="007D6B25"/>
    <w:rsid w:val="007D71F3"/>
    <w:rsid w:val="007D7270"/>
    <w:rsid w:val="007D78ED"/>
    <w:rsid w:val="007D7B4E"/>
    <w:rsid w:val="007E03C5"/>
    <w:rsid w:val="007E0EE4"/>
    <w:rsid w:val="007E114D"/>
    <w:rsid w:val="007E1C63"/>
    <w:rsid w:val="007E28D9"/>
    <w:rsid w:val="007E2C07"/>
    <w:rsid w:val="007E3F16"/>
    <w:rsid w:val="007E421F"/>
    <w:rsid w:val="007E6E69"/>
    <w:rsid w:val="007E7396"/>
    <w:rsid w:val="007E7831"/>
    <w:rsid w:val="007E7E7F"/>
    <w:rsid w:val="007F073F"/>
    <w:rsid w:val="007F0A08"/>
    <w:rsid w:val="007F0A52"/>
    <w:rsid w:val="007F11E5"/>
    <w:rsid w:val="007F283C"/>
    <w:rsid w:val="007F29D6"/>
    <w:rsid w:val="007F37DE"/>
    <w:rsid w:val="007F4167"/>
    <w:rsid w:val="007F4967"/>
    <w:rsid w:val="007F52FC"/>
    <w:rsid w:val="007F586C"/>
    <w:rsid w:val="007F6080"/>
    <w:rsid w:val="007F6CED"/>
    <w:rsid w:val="008017A2"/>
    <w:rsid w:val="008017FC"/>
    <w:rsid w:val="00801E92"/>
    <w:rsid w:val="0080238A"/>
    <w:rsid w:val="00802C6C"/>
    <w:rsid w:val="00802E84"/>
    <w:rsid w:val="0080317A"/>
    <w:rsid w:val="008031DD"/>
    <w:rsid w:val="008038A0"/>
    <w:rsid w:val="0080398B"/>
    <w:rsid w:val="00804003"/>
    <w:rsid w:val="00804109"/>
    <w:rsid w:val="0080476E"/>
    <w:rsid w:val="008053CC"/>
    <w:rsid w:val="00805843"/>
    <w:rsid w:val="00806E22"/>
    <w:rsid w:val="0080755D"/>
    <w:rsid w:val="00810E9F"/>
    <w:rsid w:val="0081157E"/>
    <w:rsid w:val="0081253A"/>
    <w:rsid w:val="00812E4D"/>
    <w:rsid w:val="00813936"/>
    <w:rsid w:val="00813ECE"/>
    <w:rsid w:val="0081461D"/>
    <w:rsid w:val="008151C9"/>
    <w:rsid w:val="00815493"/>
    <w:rsid w:val="00815B6F"/>
    <w:rsid w:val="00816597"/>
    <w:rsid w:val="00817A00"/>
    <w:rsid w:val="00817D6D"/>
    <w:rsid w:val="00817D79"/>
    <w:rsid w:val="00820AC8"/>
    <w:rsid w:val="008215EA"/>
    <w:rsid w:val="00822A96"/>
    <w:rsid w:val="00822D9E"/>
    <w:rsid w:val="00822DF5"/>
    <w:rsid w:val="00823399"/>
    <w:rsid w:val="0082376E"/>
    <w:rsid w:val="0082393F"/>
    <w:rsid w:val="00823F33"/>
    <w:rsid w:val="00825E4B"/>
    <w:rsid w:val="00826BBB"/>
    <w:rsid w:val="008303E6"/>
    <w:rsid w:val="00830907"/>
    <w:rsid w:val="0083230A"/>
    <w:rsid w:val="008324BB"/>
    <w:rsid w:val="00832919"/>
    <w:rsid w:val="00833938"/>
    <w:rsid w:val="00833AEC"/>
    <w:rsid w:val="00833B00"/>
    <w:rsid w:val="00834094"/>
    <w:rsid w:val="00835529"/>
    <w:rsid w:val="00835768"/>
    <w:rsid w:val="00836726"/>
    <w:rsid w:val="008373FA"/>
    <w:rsid w:val="008407E2"/>
    <w:rsid w:val="00840B6B"/>
    <w:rsid w:val="00842A0E"/>
    <w:rsid w:val="0084327F"/>
    <w:rsid w:val="00843375"/>
    <w:rsid w:val="008446C7"/>
    <w:rsid w:val="00844D10"/>
    <w:rsid w:val="00845EA0"/>
    <w:rsid w:val="00846DCB"/>
    <w:rsid w:val="00846E2A"/>
    <w:rsid w:val="00846F8E"/>
    <w:rsid w:val="0085073F"/>
    <w:rsid w:val="00850B9B"/>
    <w:rsid w:val="00851308"/>
    <w:rsid w:val="00852393"/>
    <w:rsid w:val="0085298B"/>
    <w:rsid w:val="0085334E"/>
    <w:rsid w:val="008536C2"/>
    <w:rsid w:val="00853C7B"/>
    <w:rsid w:val="00854A20"/>
    <w:rsid w:val="00855BE4"/>
    <w:rsid w:val="00856A45"/>
    <w:rsid w:val="00857980"/>
    <w:rsid w:val="00857B20"/>
    <w:rsid w:val="008602E9"/>
    <w:rsid w:val="00860EAC"/>
    <w:rsid w:val="00860F30"/>
    <w:rsid w:val="008611A2"/>
    <w:rsid w:val="00861923"/>
    <w:rsid w:val="00862BCF"/>
    <w:rsid w:val="0086358D"/>
    <w:rsid w:val="00863F44"/>
    <w:rsid w:val="0086510E"/>
    <w:rsid w:val="00865294"/>
    <w:rsid w:val="008654E0"/>
    <w:rsid w:val="00865892"/>
    <w:rsid w:val="00865AD3"/>
    <w:rsid w:val="00865B0A"/>
    <w:rsid w:val="0086638F"/>
    <w:rsid w:val="008670DC"/>
    <w:rsid w:val="0086793E"/>
    <w:rsid w:val="008701C0"/>
    <w:rsid w:val="00870C33"/>
    <w:rsid w:val="00871B35"/>
    <w:rsid w:val="0087281F"/>
    <w:rsid w:val="0087439B"/>
    <w:rsid w:val="00874651"/>
    <w:rsid w:val="00874741"/>
    <w:rsid w:val="00874B9F"/>
    <w:rsid w:val="00875164"/>
    <w:rsid w:val="00875B78"/>
    <w:rsid w:val="008763BE"/>
    <w:rsid w:val="00876407"/>
    <w:rsid w:val="00876C5A"/>
    <w:rsid w:val="00876FA7"/>
    <w:rsid w:val="0088048F"/>
    <w:rsid w:val="00881697"/>
    <w:rsid w:val="008817A2"/>
    <w:rsid w:val="00881EC2"/>
    <w:rsid w:val="00882182"/>
    <w:rsid w:val="00882895"/>
    <w:rsid w:val="00883192"/>
    <w:rsid w:val="00883D74"/>
    <w:rsid w:val="008841F8"/>
    <w:rsid w:val="00884D9F"/>
    <w:rsid w:val="0088517F"/>
    <w:rsid w:val="00885FB8"/>
    <w:rsid w:val="00886313"/>
    <w:rsid w:val="00887516"/>
    <w:rsid w:val="00887F05"/>
    <w:rsid w:val="00887FB5"/>
    <w:rsid w:val="008907C6"/>
    <w:rsid w:val="00890825"/>
    <w:rsid w:val="00890F11"/>
    <w:rsid w:val="0089103D"/>
    <w:rsid w:val="0089199B"/>
    <w:rsid w:val="00892850"/>
    <w:rsid w:val="0089474C"/>
    <w:rsid w:val="00894E00"/>
    <w:rsid w:val="00895DB1"/>
    <w:rsid w:val="0089667A"/>
    <w:rsid w:val="00896686"/>
    <w:rsid w:val="008968FB"/>
    <w:rsid w:val="00896F9C"/>
    <w:rsid w:val="0089789C"/>
    <w:rsid w:val="00897F03"/>
    <w:rsid w:val="008A2BD2"/>
    <w:rsid w:val="008A306D"/>
    <w:rsid w:val="008A4357"/>
    <w:rsid w:val="008A4B28"/>
    <w:rsid w:val="008A4BA0"/>
    <w:rsid w:val="008A53F2"/>
    <w:rsid w:val="008A69F0"/>
    <w:rsid w:val="008B0A92"/>
    <w:rsid w:val="008B2682"/>
    <w:rsid w:val="008B2A64"/>
    <w:rsid w:val="008B4581"/>
    <w:rsid w:val="008B4999"/>
    <w:rsid w:val="008B4DCD"/>
    <w:rsid w:val="008B57FC"/>
    <w:rsid w:val="008B61F3"/>
    <w:rsid w:val="008B6446"/>
    <w:rsid w:val="008B6B2A"/>
    <w:rsid w:val="008C1697"/>
    <w:rsid w:val="008C1F4B"/>
    <w:rsid w:val="008C209A"/>
    <w:rsid w:val="008C2185"/>
    <w:rsid w:val="008C2448"/>
    <w:rsid w:val="008C2F5A"/>
    <w:rsid w:val="008C391A"/>
    <w:rsid w:val="008C3D72"/>
    <w:rsid w:val="008C416A"/>
    <w:rsid w:val="008C4331"/>
    <w:rsid w:val="008C4DE5"/>
    <w:rsid w:val="008C5507"/>
    <w:rsid w:val="008C5F48"/>
    <w:rsid w:val="008C619C"/>
    <w:rsid w:val="008C6F73"/>
    <w:rsid w:val="008C78A4"/>
    <w:rsid w:val="008C7C4B"/>
    <w:rsid w:val="008C7DA5"/>
    <w:rsid w:val="008C7FDC"/>
    <w:rsid w:val="008D09E5"/>
    <w:rsid w:val="008D0FE2"/>
    <w:rsid w:val="008D1ACA"/>
    <w:rsid w:val="008D1C3D"/>
    <w:rsid w:val="008D2893"/>
    <w:rsid w:val="008D2B30"/>
    <w:rsid w:val="008D3278"/>
    <w:rsid w:val="008D423D"/>
    <w:rsid w:val="008D5200"/>
    <w:rsid w:val="008D52B7"/>
    <w:rsid w:val="008D7396"/>
    <w:rsid w:val="008D7826"/>
    <w:rsid w:val="008E0F78"/>
    <w:rsid w:val="008E1196"/>
    <w:rsid w:val="008E153D"/>
    <w:rsid w:val="008E1803"/>
    <w:rsid w:val="008E19E1"/>
    <w:rsid w:val="008E2EDF"/>
    <w:rsid w:val="008E425F"/>
    <w:rsid w:val="008E579F"/>
    <w:rsid w:val="008E5EFD"/>
    <w:rsid w:val="008E5F43"/>
    <w:rsid w:val="008E6A1B"/>
    <w:rsid w:val="008E6BBB"/>
    <w:rsid w:val="008E726F"/>
    <w:rsid w:val="008F048A"/>
    <w:rsid w:val="008F05A4"/>
    <w:rsid w:val="008F0642"/>
    <w:rsid w:val="008F0DD7"/>
    <w:rsid w:val="008F115E"/>
    <w:rsid w:val="008F19E5"/>
    <w:rsid w:val="008F1F87"/>
    <w:rsid w:val="008F22DB"/>
    <w:rsid w:val="008F28D4"/>
    <w:rsid w:val="008F2977"/>
    <w:rsid w:val="008F312E"/>
    <w:rsid w:val="008F396C"/>
    <w:rsid w:val="008F3AC3"/>
    <w:rsid w:val="008F41A8"/>
    <w:rsid w:val="008F4483"/>
    <w:rsid w:val="008F4652"/>
    <w:rsid w:val="008F482A"/>
    <w:rsid w:val="008F50A9"/>
    <w:rsid w:val="008F67E5"/>
    <w:rsid w:val="008F784D"/>
    <w:rsid w:val="009016F2"/>
    <w:rsid w:val="00901992"/>
    <w:rsid w:val="00901A4F"/>
    <w:rsid w:val="00901E46"/>
    <w:rsid w:val="00902093"/>
    <w:rsid w:val="009028C8"/>
    <w:rsid w:val="0090296A"/>
    <w:rsid w:val="009036B2"/>
    <w:rsid w:val="00903789"/>
    <w:rsid w:val="00903AD9"/>
    <w:rsid w:val="00903DC6"/>
    <w:rsid w:val="00903F4F"/>
    <w:rsid w:val="0090409E"/>
    <w:rsid w:val="009063DF"/>
    <w:rsid w:val="0090650E"/>
    <w:rsid w:val="00906AE5"/>
    <w:rsid w:val="00907E44"/>
    <w:rsid w:val="009105A3"/>
    <w:rsid w:val="00911E0C"/>
    <w:rsid w:val="00913931"/>
    <w:rsid w:val="009155AA"/>
    <w:rsid w:val="0091600D"/>
    <w:rsid w:val="009172F8"/>
    <w:rsid w:val="009174BF"/>
    <w:rsid w:val="00920669"/>
    <w:rsid w:val="00920788"/>
    <w:rsid w:val="00920D4E"/>
    <w:rsid w:val="00922EFB"/>
    <w:rsid w:val="0092399B"/>
    <w:rsid w:val="00923CF5"/>
    <w:rsid w:val="009247FF"/>
    <w:rsid w:val="00925890"/>
    <w:rsid w:val="009259E9"/>
    <w:rsid w:val="00926AB8"/>
    <w:rsid w:val="00927184"/>
    <w:rsid w:val="00927747"/>
    <w:rsid w:val="00927AB6"/>
    <w:rsid w:val="00930825"/>
    <w:rsid w:val="00930F15"/>
    <w:rsid w:val="00930F2B"/>
    <w:rsid w:val="00931A23"/>
    <w:rsid w:val="00931BB3"/>
    <w:rsid w:val="0093302D"/>
    <w:rsid w:val="009349E4"/>
    <w:rsid w:val="00934D05"/>
    <w:rsid w:val="00934F24"/>
    <w:rsid w:val="00934FD5"/>
    <w:rsid w:val="009351E1"/>
    <w:rsid w:val="00936C01"/>
    <w:rsid w:val="00940825"/>
    <w:rsid w:val="00940A15"/>
    <w:rsid w:val="00941DD1"/>
    <w:rsid w:val="00942C0E"/>
    <w:rsid w:val="00943537"/>
    <w:rsid w:val="00943826"/>
    <w:rsid w:val="00943F0A"/>
    <w:rsid w:val="009444A3"/>
    <w:rsid w:val="00945592"/>
    <w:rsid w:val="0094573B"/>
    <w:rsid w:val="00945A9F"/>
    <w:rsid w:val="009460C5"/>
    <w:rsid w:val="009461A0"/>
    <w:rsid w:val="00946217"/>
    <w:rsid w:val="00947245"/>
    <w:rsid w:val="00947A88"/>
    <w:rsid w:val="00951345"/>
    <w:rsid w:val="00951415"/>
    <w:rsid w:val="00951FD8"/>
    <w:rsid w:val="0095251A"/>
    <w:rsid w:val="009530BE"/>
    <w:rsid w:val="00954673"/>
    <w:rsid w:val="00955631"/>
    <w:rsid w:val="00956500"/>
    <w:rsid w:val="00956F03"/>
    <w:rsid w:val="00957816"/>
    <w:rsid w:val="00962FD6"/>
    <w:rsid w:val="009630B6"/>
    <w:rsid w:val="00963B12"/>
    <w:rsid w:val="00963B4A"/>
    <w:rsid w:val="009641FD"/>
    <w:rsid w:val="009644D2"/>
    <w:rsid w:val="009648D4"/>
    <w:rsid w:val="00965188"/>
    <w:rsid w:val="00966CF6"/>
    <w:rsid w:val="00967016"/>
    <w:rsid w:val="009708D1"/>
    <w:rsid w:val="009709D9"/>
    <w:rsid w:val="00970A35"/>
    <w:rsid w:val="00970DD6"/>
    <w:rsid w:val="009710E2"/>
    <w:rsid w:val="00971B69"/>
    <w:rsid w:val="00971EDC"/>
    <w:rsid w:val="0097281F"/>
    <w:rsid w:val="00973409"/>
    <w:rsid w:val="00973BEE"/>
    <w:rsid w:val="00976211"/>
    <w:rsid w:val="0097636F"/>
    <w:rsid w:val="009765D7"/>
    <w:rsid w:val="00976D01"/>
    <w:rsid w:val="009770B5"/>
    <w:rsid w:val="0097711A"/>
    <w:rsid w:val="00980B1D"/>
    <w:rsid w:val="00981889"/>
    <w:rsid w:val="009828A6"/>
    <w:rsid w:val="009829D6"/>
    <w:rsid w:val="00982DB5"/>
    <w:rsid w:val="00983B83"/>
    <w:rsid w:val="009840EE"/>
    <w:rsid w:val="00984919"/>
    <w:rsid w:val="00984958"/>
    <w:rsid w:val="00986539"/>
    <w:rsid w:val="00986BED"/>
    <w:rsid w:val="00987A4F"/>
    <w:rsid w:val="0099046A"/>
    <w:rsid w:val="0099047A"/>
    <w:rsid w:val="00990AAB"/>
    <w:rsid w:val="009915D7"/>
    <w:rsid w:val="00991C65"/>
    <w:rsid w:val="009921F2"/>
    <w:rsid w:val="00992897"/>
    <w:rsid w:val="009928E4"/>
    <w:rsid w:val="00992A52"/>
    <w:rsid w:val="00995195"/>
    <w:rsid w:val="009953A6"/>
    <w:rsid w:val="00995439"/>
    <w:rsid w:val="00995511"/>
    <w:rsid w:val="0099559A"/>
    <w:rsid w:val="0099565D"/>
    <w:rsid w:val="009957CF"/>
    <w:rsid w:val="00996155"/>
    <w:rsid w:val="0099616F"/>
    <w:rsid w:val="00996931"/>
    <w:rsid w:val="00996DEA"/>
    <w:rsid w:val="00997619"/>
    <w:rsid w:val="009A0DFC"/>
    <w:rsid w:val="009A0EA1"/>
    <w:rsid w:val="009A10C2"/>
    <w:rsid w:val="009A1A16"/>
    <w:rsid w:val="009A4041"/>
    <w:rsid w:val="009A4B22"/>
    <w:rsid w:val="009A50A7"/>
    <w:rsid w:val="009A5A5E"/>
    <w:rsid w:val="009A60CF"/>
    <w:rsid w:val="009A6F94"/>
    <w:rsid w:val="009A731D"/>
    <w:rsid w:val="009B0C98"/>
    <w:rsid w:val="009B1AFC"/>
    <w:rsid w:val="009B1F78"/>
    <w:rsid w:val="009B24EC"/>
    <w:rsid w:val="009B26C3"/>
    <w:rsid w:val="009B359F"/>
    <w:rsid w:val="009B56D8"/>
    <w:rsid w:val="009B5A04"/>
    <w:rsid w:val="009B5F84"/>
    <w:rsid w:val="009B603C"/>
    <w:rsid w:val="009B6278"/>
    <w:rsid w:val="009B672E"/>
    <w:rsid w:val="009B7A4E"/>
    <w:rsid w:val="009B7D46"/>
    <w:rsid w:val="009C08EB"/>
    <w:rsid w:val="009C1582"/>
    <w:rsid w:val="009C17EF"/>
    <w:rsid w:val="009C1BFF"/>
    <w:rsid w:val="009C1F31"/>
    <w:rsid w:val="009C2390"/>
    <w:rsid w:val="009C27A4"/>
    <w:rsid w:val="009C3882"/>
    <w:rsid w:val="009C42BB"/>
    <w:rsid w:val="009C4713"/>
    <w:rsid w:val="009C5305"/>
    <w:rsid w:val="009C5FEB"/>
    <w:rsid w:val="009C64A2"/>
    <w:rsid w:val="009C7158"/>
    <w:rsid w:val="009C725C"/>
    <w:rsid w:val="009C74F6"/>
    <w:rsid w:val="009C7690"/>
    <w:rsid w:val="009D04E8"/>
    <w:rsid w:val="009D1D6C"/>
    <w:rsid w:val="009D21DB"/>
    <w:rsid w:val="009D2DB2"/>
    <w:rsid w:val="009D3772"/>
    <w:rsid w:val="009D48E3"/>
    <w:rsid w:val="009D5166"/>
    <w:rsid w:val="009D54F5"/>
    <w:rsid w:val="009D57CE"/>
    <w:rsid w:val="009D608D"/>
    <w:rsid w:val="009D626A"/>
    <w:rsid w:val="009D6444"/>
    <w:rsid w:val="009D6B79"/>
    <w:rsid w:val="009D7308"/>
    <w:rsid w:val="009D7EDB"/>
    <w:rsid w:val="009E0609"/>
    <w:rsid w:val="009E087D"/>
    <w:rsid w:val="009E18E9"/>
    <w:rsid w:val="009E1C63"/>
    <w:rsid w:val="009E2968"/>
    <w:rsid w:val="009E340A"/>
    <w:rsid w:val="009E3E86"/>
    <w:rsid w:val="009E5246"/>
    <w:rsid w:val="009E5A69"/>
    <w:rsid w:val="009E5F3F"/>
    <w:rsid w:val="009E62D7"/>
    <w:rsid w:val="009E65B8"/>
    <w:rsid w:val="009E673D"/>
    <w:rsid w:val="009E6B79"/>
    <w:rsid w:val="009E7837"/>
    <w:rsid w:val="009F007D"/>
    <w:rsid w:val="009F065B"/>
    <w:rsid w:val="009F0FD7"/>
    <w:rsid w:val="009F14D0"/>
    <w:rsid w:val="009F18F8"/>
    <w:rsid w:val="009F1A1B"/>
    <w:rsid w:val="009F2044"/>
    <w:rsid w:val="009F39E4"/>
    <w:rsid w:val="009F40D3"/>
    <w:rsid w:val="009F41D3"/>
    <w:rsid w:val="009F4349"/>
    <w:rsid w:val="009F434F"/>
    <w:rsid w:val="009F489F"/>
    <w:rsid w:val="009F50D5"/>
    <w:rsid w:val="009F53F2"/>
    <w:rsid w:val="009F561B"/>
    <w:rsid w:val="009F5F57"/>
    <w:rsid w:val="009F63F9"/>
    <w:rsid w:val="009F6F6F"/>
    <w:rsid w:val="009F6F81"/>
    <w:rsid w:val="009F7885"/>
    <w:rsid w:val="009F795D"/>
    <w:rsid w:val="009F7DBA"/>
    <w:rsid w:val="00A004B0"/>
    <w:rsid w:val="00A00543"/>
    <w:rsid w:val="00A01302"/>
    <w:rsid w:val="00A02603"/>
    <w:rsid w:val="00A02EED"/>
    <w:rsid w:val="00A03EFE"/>
    <w:rsid w:val="00A04959"/>
    <w:rsid w:val="00A0523C"/>
    <w:rsid w:val="00A05278"/>
    <w:rsid w:val="00A05A18"/>
    <w:rsid w:val="00A05A96"/>
    <w:rsid w:val="00A05C1B"/>
    <w:rsid w:val="00A05DC8"/>
    <w:rsid w:val="00A060D0"/>
    <w:rsid w:val="00A06FCC"/>
    <w:rsid w:val="00A0792C"/>
    <w:rsid w:val="00A10849"/>
    <w:rsid w:val="00A10967"/>
    <w:rsid w:val="00A11023"/>
    <w:rsid w:val="00A111D1"/>
    <w:rsid w:val="00A116B2"/>
    <w:rsid w:val="00A11D86"/>
    <w:rsid w:val="00A12541"/>
    <w:rsid w:val="00A138FF"/>
    <w:rsid w:val="00A1478A"/>
    <w:rsid w:val="00A16F64"/>
    <w:rsid w:val="00A17411"/>
    <w:rsid w:val="00A21CD7"/>
    <w:rsid w:val="00A21D55"/>
    <w:rsid w:val="00A22DDF"/>
    <w:rsid w:val="00A22DE6"/>
    <w:rsid w:val="00A2405B"/>
    <w:rsid w:val="00A243E2"/>
    <w:rsid w:val="00A24412"/>
    <w:rsid w:val="00A249FE"/>
    <w:rsid w:val="00A25135"/>
    <w:rsid w:val="00A25151"/>
    <w:rsid w:val="00A252DA"/>
    <w:rsid w:val="00A2618D"/>
    <w:rsid w:val="00A265FD"/>
    <w:rsid w:val="00A27B7F"/>
    <w:rsid w:val="00A30F53"/>
    <w:rsid w:val="00A31067"/>
    <w:rsid w:val="00A31268"/>
    <w:rsid w:val="00A32332"/>
    <w:rsid w:val="00A3253E"/>
    <w:rsid w:val="00A32F6E"/>
    <w:rsid w:val="00A33074"/>
    <w:rsid w:val="00A34057"/>
    <w:rsid w:val="00A346B3"/>
    <w:rsid w:val="00A348B1"/>
    <w:rsid w:val="00A3539E"/>
    <w:rsid w:val="00A361C3"/>
    <w:rsid w:val="00A40374"/>
    <w:rsid w:val="00A40933"/>
    <w:rsid w:val="00A41262"/>
    <w:rsid w:val="00A41410"/>
    <w:rsid w:val="00A426DD"/>
    <w:rsid w:val="00A42708"/>
    <w:rsid w:val="00A42E56"/>
    <w:rsid w:val="00A43478"/>
    <w:rsid w:val="00A43969"/>
    <w:rsid w:val="00A43BB0"/>
    <w:rsid w:val="00A4405C"/>
    <w:rsid w:val="00A447AD"/>
    <w:rsid w:val="00A459CE"/>
    <w:rsid w:val="00A4605F"/>
    <w:rsid w:val="00A4733A"/>
    <w:rsid w:val="00A5029A"/>
    <w:rsid w:val="00A51193"/>
    <w:rsid w:val="00A531D5"/>
    <w:rsid w:val="00A5397F"/>
    <w:rsid w:val="00A53B62"/>
    <w:rsid w:val="00A54039"/>
    <w:rsid w:val="00A55DA3"/>
    <w:rsid w:val="00A56787"/>
    <w:rsid w:val="00A56ED0"/>
    <w:rsid w:val="00A5773C"/>
    <w:rsid w:val="00A60BC0"/>
    <w:rsid w:val="00A60C25"/>
    <w:rsid w:val="00A60ECB"/>
    <w:rsid w:val="00A61B24"/>
    <w:rsid w:val="00A61C9F"/>
    <w:rsid w:val="00A62745"/>
    <w:rsid w:val="00A639BC"/>
    <w:rsid w:val="00A642B9"/>
    <w:rsid w:val="00A65449"/>
    <w:rsid w:val="00A65701"/>
    <w:rsid w:val="00A65945"/>
    <w:rsid w:val="00A67496"/>
    <w:rsid w:val="00A678FC"/>
    <w:rsid w:val="00A67B38"/>
    <w:rsid w:val="00A67D22"/>
    <w:rsid w:val="00A7069D"/>
    <w:rsid w:val="00A70E0A"/>
    <w:rsid w:val="00A71F63"/>
    <w:rsid w:val="00A72077"/>
    <w:rsid w:val="00A7256D"/>
    <w:rsid w:val="00A75501"/>
    <w:rsid w:val="00A75850"/>
    <w:rsid w:val="00A7593F"/>
    <w:rsid w:val="00A75CF4"/>
    <w:rsid w:val="00A761C7"/>
    <w:rsid w:val="00A775D9"/>
    <w:rsid w:val="00A77AFA"/>
    <w:rsid w:val="00A81980"/>
    <w:rsid w:val="00A81C02"/>
    <w:rsid w:val="00A81EAD"/>
    <w:rsid w:val="00A822FE"/>
    <w:rsid w:val="00A825A7"/>
    <w:rsid w:val="00A832A8"/>
    <w:rsid w:val="00A83690"/>
    <w:rsid w:val="00A8394B"/>
    <w:rsid w:val="00A8420C"/>
    <w:rsid w:val="00A844EA"/>
    <w:rsid w:val="00A85056"/>
    <w:rsid w:val="00A8511E"/>
    <w:rsid w:val="00A85432"/>
    <w:rsid w:val="00A856D7"/>
    <w:rsid w:val="00A857F0"/>
    <w:rsid w:val="00A85BE4"/>
    <w:rsid w:val="00A8643F"/>
    <w:rsid w:val="00A86F4D"/>
    <w:rsid w:val="00A87E28"/>
    <w:rsid w:val="00A92FE1"/>
    <w:rsid w:val="00A9425D"/>
    <w:rsid w:val="00A94FAD"/>
    <w:rsid w:val="00A94FD7"/>
    <w:rsid w:val="00A9563D"/>
    <w:rsid w:val="00A967A5"/>
    <w:rsid w:val="00A969D7"/>
    <w:rsid w:val="00A96C4A"/>
    <w:rsid w:val="00A971FE"/>
    <w:rsid w:val="00A975E3"/>
    <w:rsid w:val="00A9763F"/>
    <w:rsid w:val="00AA0E40"/>
    <w:rsid w:val="00AA1098"/>
    <w:rsid w:val="00AA16C6"/>
    <w:rsid w:val="00AA2968"/>
    <w:rsid w:val="00AA2BF6"/>
    <w:rsid w:val="00AA30A6"/>
    <w:rsid w:val="00AA3545"/>
    <w:rsid w:val="00AA4630"/>
    <w:rsid w:val="00AA46BC"/>
    <w:rsid w:val="00AA678F"/>
    <w:rsid w:val="00AA68B5"/>
    <w:rsid w:val="00AA7C97"/>
    <w:rsid w:val="00AA7D26"/>
    <w:rsid w:val="00AB0178"/>
    <w:rsid w:val="00AB0950"/>
    <w:rsid w:val="00AB1C3A"/>
    <w:rsid w:val="00AB2A1C"/>
    <w:rsid w:val="00AB3464"/>
    <w:rsid w:val="00AB39F1"/>
    <w:rsid w:val="00AB3C2B"/>
    <w:rsid w:val="00AB471A"/>
    <w:rsid w:val="00AB48A4"/>
    <w:rsid w:val="00AB4A6C"/>
    <w:rsid w:val="00AB50B9"/>
    <w:rsid w:val="00AB518D"/>
    <w:rsid w:val="00AB5430"/>
    <w:rsid w:val="00AB575D"/>
    <w:rsid w:val="00AB66F8"/>
    <w:rsid w:val="00AB6FB6"/>
    <w:rsid w:val="00AB7FCA"/>
    <w:rsid w:val="00AC0264"/>
    <w:rsid w:val="00AC0766"/>
    <w:rsid w:val="00AC1926"/>
    <w:rsid w:val="00AC1E49"/>
    <w:rsid w:val="00AC2044"/>
    <w:rsid w:val="00AC2B60"/>
    <w:rsid w:val="00AC30E8"/>
    <w:rsid w:val="00AC404F"/>
    <w:rsid w:val="00AC4E0B"/>
    <w:rsid w:val="00AC5D20"/>
    <w:rsid w:val="00AC5EB3"/>
    <w:rsid w:val="00AC61B9"/>
    <w:rsid w:val="00AC6647"/>
    <w:rsid w:val="00AC6672"/>
    <w:rsid w:val="00AC714B"/>
    <w:rsid w:val="00AD05D5"/>
    <w:rsid w:val="00AD0841"/>
    <w:rsid w:val="00AD0A09"/>
    <w:rsid w:val="00AD0EA6"/>
    <w:rsid w:val="00AD212B"/>
    <w:rsid w:val="00AD2721"/>
    <w:rsid w:val="00AD317C"/>
    <w:rsid w:val="00AD3275"/>
    <w:rsid w:val="00AD3B01"/>
    <w:rsid w:val="00AD44BA"/>
    <w:rsid w:val="00AD482E"/>
    <w:rsid w:val="00AD48F5"/>
    <w:rsid w:val="00AD4AFF"/>
    <w:rsid w:val="00AD65F6"/>
    <w:rsid w:val="00AD6A0B"/>
    <w:rsid w:val="00AD773B"/>
    <w:rsid w:val="00AD7A57"/>
    <w:rsid w:val="00AE03D3"/>
    <w:rsid w:val="00AE0561"/>
    <w:rsid w:val="00AE0780"/>
    <w:rsid w:val="00AE0DBD"/>
    <w:rsid w:val="00AE0F73"/>
    <w:rsid w:val="00AE131A"/>
    <w:rsid w:val="00AE135A"/>
    <w:rsid w:val="00AE24C2"/>
    <w:rsid w:val="00AE313D"/>
    <w:rsid w:val="00AE38AA"/>
    <w:rsid w:val="00AE4A7D"/>
    <w:rsid w:val="00AE596B"/>
    <w:rsid w:val="00AE683A"/>
    <w:rsid w:val="00AE6F24"/>
    <w:rsid w:val="00AE7DDC"/>
    <w:rsid w:val="00AF00A1"/>
    <w:rsid w:val="00AF0A0A"/>
    <w:rsid w:val="00AF0B69"/>
    <w:rsid w:val="00AF0C45"/>
    <w:rsid w:val="00AF1179"/>
    <w:rsid w:val="00AF14C2"/>
    <w:rsid w:val="00AF2C9C"/>
    <w:rsid w:val="00AF2E5A"/>
    <w:rsid w:val="00AF2E86"/>
    <w:rsid w:val="00AF2F40"/>
    <w:rsid w:val="00AF4021"/>
    <w:rsid w:val="00AF41F5"/>
    <w:rsid w:val="00AF5B95"/>
    <w:rsid w:val="00AF651D"/>
    <w:rsid w:val="00AF68D1"/>
    <w:rsid w:val="00AF782F"/>
    <w:rsid w:val="00AF7F2A"/>
    <w:rsid w:val="00B00028"/>
    <w:rsid w:val="00B00258"/>
    <w:rsid w:val="00B011CC"/>
    <w:rsid w:val="00B01567"/>
    <w:rsid w:val="00B017EB"/>
    <w:rsid w:val="00B01D2A"/>
    <w:rsid w:val="00B021B1"/>
    <w:rsid w:val="00B02CBA"/>
    <w:rsid w:val="00B04A1B"/>
    <w:rsid w:val="00B04B06"/>
    <w:rsid w:val="00B0515D"/>
    <w:rsid w:val="00B0542E"/>
    <w:rsid w:val="00B05D51"/>
    <w:rsid w:val="00B05E2B"/>
    <w:rsid w:val="00B070B5"/>
    <w:rsid w:val="00B073A0"/>
    <w:rsid w:val="00B07488"/>
    <w:rsid w:val="00B11424"/>
    <w:rsid w:val="00B11757"/>
    <w:rsid w:val="00B11CD7"/>
    <w:rsid w:val="00B11F7D"/>
    <w:rsid w:val="00B1309F"/>
    <w:rsid w:val="00B13415"/>
    <w:rsid w:val="00B137D0"/>
    <w:rsid w:val="00B13823"/>
    <w:rsid w:val="00B1446F"/>
    <w:rsid w:val="00B14502"/>
    <w:rsid w:val="00B15C57"/>
    <w:rsid w:val="00B15ECD"/>
    <w:rsid w:val="00B16888"/>
    <w:rsid w:val="00B17EA0"/>
    <w:rsid w:val="00B203C6"/>
    <w:rsid w:val="00B204EB"/>
    <w:rsid w:val="00B21ABB"/>
    <w:rsid w:val="00B22491"/>
    <w:rsid w:val="00B2416A"/>
    <w:rsid w:val="00B24938"/>
    <w:rsid w:val="00B2499A"/>
    <w:rsid w:val="00B2540C"/>
    <w:rsid w:val="00B25435"/>
    <w:rsid w:val="00B263CF"/>
    <w:rsid w:val="00B26491"/>
    <w:rsid w:val="00B27310"/>
    <w:rsid w:val="00B276EE"/>
    <w:rsid w:val="00B303BE"/>
    <w:rsid w:val="00B307E5"/>
    <w:rsid w:val="00B30E5A"/>
    <w:rsid w:val="00B31011"/>
    <w:rsid w:val="00B326EE"/>
    <w:rsid w:val="00B3284F"/>
    <w:rsid w:val="00B34ECE"/>
    <w:rsid w:val="00B35282"/>
    <w:rsid w:val="00B361B0"/>
    <w:rsid w:val="00B3630B"/>
    <w:rsid w:val="00B40205"/>
    <w:rsid w:val="00B414DA"/>
    <w:rsid w:val="00B41D25"/>
    <w:rsid w:val="00B42A5C"/>
    <w:rsid w:val="00B42CD3"/>
    <w:rsid w:val="00B432F0"/>
    <w:rsid w:val="00B4380B"/>
    <w:rsid w:val="00B445F2"/>
    <w:rsid w:val="00B44AAB"/>
    <w:rsid w:val="00B44EA8"/>
    <w:rsid w:val="00B46335"/>
    <w:rsid w:val="00B46901"/>
    <w:rsid w:val="00B501D4"/>
    <w:rsid w:val="00B50A80"/>
    <w:rsid w:val="00B51652"/>
    <w:rsid w:val="00B51C96"/>
    <w:rsid w:val="00B521E8"/>
    <w:rsid w:val="00B52D13"/>
    <w:rsid w:val="00B54B06"/>
    <w:rsid w:val="00B55307"/>
    <w:rsid w:val="00B553BD"/>
    <w:rsid w:val="00B5548A"/>
    <w:rsid w:val="00B56614"/>
    <w:rsid w:val="00B56B82"/>
    <w:rsid w:val="00B56CC6"/>
    <w:rsid w:val="00B56D96"/>
    <w:rsid w:val="00B57340"/>
    <w:rsid w:val="00B57B44"/>
    <w:rsid w:val="00B57B8D"/>
    <w:rsid w:val="00B57F8E"/>
    <w:rsid w:val="00B61BAE"/>
    <w:rsid w:val="00B626FB"/>
    <w:rsid w:val="00B627A5"/>
    <w:rsid w:val="00B62C0C"/>
    <w:rsid w:val="00B63AA0"/>
    <w:rsid w:val="00B64AAA"/>
    <w:rsid w:val="00B65641"/>
    <w:rsid w:val="00B66B7B"/>
    <w:rsid w:val="00B6734C"/>
    <w:rsid w:val="00B67B78"/>
    <w:rsid w:val="00B70671"/>
    <w:rsid w:val="00B715FE"/>
    <w:rsid w:val="00B71639"/>
    <w:rsid w:val="00B71D01"/>
    <w:rsid w:val="00B735DD"/>
    <w:rsid w:val="00B737C3"/>
    <w:rsid w:val="00B743AD"/>
    <w:rsid w:val="00B7534E"/>
    <w:rsid w:val="00B758C3"/>
    <w:rsid w:val="00B76FF5"/>
    <w:rsid w:val="00B772B8"/>
    <w:rsid w:val="00B801BE"/>
    <w:rsid w:val="00B815E2"/>
    <w:rsid w:val="00B818AB"/>
    <w:rsid w:val="00B8239B"/>
    <w:rsid w:val="00B82D15"/>
    <w:rsid w:val="00B842D3"/>
    <w:rsid w:val="00B862B0"/>
    <w:rsid w:val="00B864ED"/>
    <w:rsid w:val="00B86E4A"/>
    <w:rsid w:val="00B87D85"/>
    <w:rsid w:val="00B87ED4"/>
    <w:rsid w:val="00B9030A"/>
    <w:rsid w:val="00B90952"/>
    <w:rsid w:val="00B9155B"/>
    <w:rsid w:val="00B916AB"/>
    <w:rsid w:val="00B9357C"/>
    <w:rsid w:val="00B937F7"/>
    <w:rsid w:val="00B93F93"/>
    <w:rsid w:val="00B94DA0"/>
    <w:rsid w:val="00B95046"/>
    <w:rsid w:val="00B9510B"/>
    <w:rsid w:val="00B9619B"/>
    <w:rsid w:val="00B9667E"/>
    <w:rsid w:val="00B96950"/>
    <w:rsid w:val="00B97DDC"/>
    <w:rsid w:val="00B97E3A"/>
    <w:rsid w:val="00BA069E"/>
    <w:rsid w:val="00BA08B4"/>
    <w:rsid w:val="00BA0A0F"/>
    <w:rsid w:val="00BA0A6E"/>
    <w:rsid w:val="00BA2ADB"/>
    <w:rsid w:val="00BA4141"/>
    <w:rsid w:val="00BA509C"/>
    <w:rsid w:val="00BA5F48"/>
    <w:rsid w:val="00BA60CF"/>
    <w:rsid w:val="00BA623E"/>
    <w:rsid w:val="00BA6E26"/>
    <w:rsid w:val="00BA7BFE"/>
    <w:rsid w:val="00BB1D69"/>
    <w:rsid w:val="00BB208B"/>
    <w:rsid w:val="00BB2678"/>
    <w:rsid w:val="00BB34B8"/>
    <w:rsid w:val="00BB39E3"/>
    <w:rsid w:val="00BB3A0B"/>
    <w:rsid w:val="00BB3C47"/>
    <w:rsid w:val="00BB3E29"/>
    <w:rsid w:val="00BB3F50"/>
    <w:rsid w:val="00BB460A"/>
    <w:rsid w:val="00BB4B82"/>
    <w:rsid w:val="00BB6B9C"/>
    <w:rsid w:val="00BB7011"/>
    <w:rsid w:val="00BB7416"/>
    <w:rsid w:val="00BB7D2D"/>
    <w:rsid w:val="00BC03B6"/>
    <w:rsid w:val="00BC2066"/>
    <w:rsid w:val="00BC2F98"/>
    <w:rsid w:val="00BC38BA"/>
    <w:rsid w:val="00BC43F4"/>
    <w:rsid w:val="00BC46E5"/>
    <w:rsid w:val="00BC5818"/>
    <w:rsid w:val="00BC6585"/>
    <w:rsid w:val="00BC68C5"/>
    <w:rsid w:val="00BC74AA"/>
    <w:rsid w:val="00BC7539"/>
    <w:rsid w:val="00BC7CE5"/>
    <w:rsid w:val="00BC7E46"/>
    <w:rsid w:val="00BD0773"/>
    <w:rsid w:val="00BD09B0"/>
    <w:rsid w:val="00BD2DFD"/>
    <w:rsid w:val="00BD328C"/>
    <w:rsid w:val="00BD3990"/>
    <w:rsid w:val="00BD3DD9"/>
    <w:rsid w:val="00BD5DA9"/>
    <w:rsid w:val="00BD6B75"/>
    <w:rsid w:val="00BD7520"/>
    <w:rsid w:val="00BE0979"/>
    <w:rsid w:val="00BE110A"/>
    <w:rsid w:val="00BE1514"/>
    <w:rsid w:val="00BE1A3F"/>
    <w:rsid w:val="00BE27AE"/>
    <w:rsid w:val="00BE53B7"/>
    <w:rsid w:val="00BE6289"/>
    <w:rsid w:val="00BE6565"/>
    <w:rsid w:val="00BE66C0"/>
    <w:rsid w:val="00BE6E12"/>
    <w:rsid w:val="00BE6FC3"/>
    <w:rsid w:val="00BE7349"/>
    <w:rsid w:val="00BE74AA"/>
    <w:rsid w:val="00BE75B3"/>
    <w:rsid w:val="00BE7B4B"/>
    <w:rsid w:val="00BF0355"/>
    <w:rsid w:val="00BF045C"/>
    <w:rsid w:val="00BF117A"/>
    <w:rsid w:val="00BF15FF"/>
    <w:rsid w:val="00BF1F25"/>
    <w:rsid w:val="00BF36D1"/>
    <w:rsid w:val="00BF37FD"/>
    <w:rsid w:val="00BF3B6F"/>
    <w:rsid w:val="00BF45D0"/>
    <w:rsid w:val="00BF5865"/>
    <w:rsid w:val="00BF5B5F"/>
    <w:rsid w:val="00BF5DB1"/>
    <w:rsid w:val="00BF66F7"/>
    <w:rsid w:val="00BF68B4"/>
    <w:rsid w:val="00BF719C"/>
    <w:rsid w:val="00BF741B"/>
    <w:rsid w:val="00C00A28"/>
    <w:rsid w:val="00C00D7B"/>
    <w:rsid w:val="00C035BD"/>
    <w:rsid w:val="00C0479E"/>
    <w:rsid w:val="00C04A90"/>
    <w:rsid w:val="00C053D2"/>
    <w:rsid w:val="00C061BE"/>
    <w:rsid w:val="00C062A6"/>
    <w:rsid w:val="00C06C3F"/>
    <w:rsid w:val="00C079BF"/>
    <w:rsid w:val="00C07C58"/>
    <w:rsid w:val="00C10D72"/>
    <w:rsid w:val="00C118B3"/>
    <w:rsid w:val="00C118C1"/>
    <w:rsid w:val="00C11CC9"/>
    <w:rsid w:val="00C12146"/>
    <w:rsid w:val="00C1389B"/>
    <w:rsid w:val="00C13987"/>
    <w:rsid w:val="00C14591"/>
    <w:rsid w:val="00C151B4"/>
    <w:rsid w:val="00C152EB"/>
    <w:rsid w:val="00C15651"/>
    <w:rsid w:val="00C17032"/>
    <w:rsid w:val="00C177CF"/>
    <w:rsid w:val="00C2065C"/>
    <w:rsid w:val="00C219AE"/>
    <w:rsid w:val="00C21DA9"/>
    <w:rsid w:val="00C22BC9"/>
    <w:rsid w:val="00C239B2"/>
    <w:rsid w:val="00C23C5B"/>
    <w:rsid w:val="00C247AF"/>
    <w:rsid w:val="00C24ABB"/>
    <w:rsid w:val="00C24F63"/>
    <w:rsid w:val="00C2502D"/>
    <w:rsid w:val="00C272C6"/>
    <w:rsid w:val="00C278F8"/>
    <w:rsid w:val="00C3031C"/>
    <w:rsid w:val="00C30AD7"/>
    <w:rsid w:val="00C30F51"/>
    <w:rsid w:val="00C3129B"/>
    <w:rsid w:val="00C319DF"/>
    <w:rsid w:val="00C32725"/>
    <w:rsid w:val="00C32F65"/>
    <w:rsid w:val="00C336F7"/>
    <w:rsid w:val="00C346D9"/>
    <w:rsid w:val="00C3527D"/>
    <w:rsid w:val="00C352D8"/>
    <w:rsid w:val="00C35746"/>
    <w:rsid w:val="00C35808"/>
    <w:rsid w:val="00C363A8"/>
    <w:rsid w:val="00C36860"/>
    <w:rsid w:val="00C379B3"/>
    <w:rsid w:val="00C40DDE"/>
    <w:rsid w:val="00C41A48"/>
    <w:rsid w:val="00C42655"/>
    <w:rsid w:val="00C42E06"/>
    <w:rsid w:val="00C43F08"/>
    <w:rsid w:val="00C43FC9"/>
    <w:rsid w:val="00C44B12"/>
    <w:rsid w:val="00C45388"/>
    <w:rsid w:val="00C4545D"/>
    <w:rsid w:val="00C45769"/>
    <w:rsid w:val="00C47337"/>
    <w:rsid w:val="00C50942"/>
    <w:rsid w:val="00C51533"/>
    <w:rsid w:val="00C52BE9"/>
    <w:rsid w:val="00C52E3B"/>
    <w:rsid w:val="00C53EA0"/>
    <w:rsid w:val="00C5593F"/>
    <w:rsid w:val="00C56C8C"/>
    <w:rsid w:val="00C570D3"/>
    <w:rsid w:val="00C57277"/>
    <w:rsid w:val="00C579D1"/>
    <w:rsid w:val="00C57B2C"/>
    <w:rsid w:val="00C6004E"/>
    <w:rsid w:val="00C6036B"/>
    <w:rsid w:val="00C60F39"/>
    <w:rsid w:val="00C61B42"/>
    <w:rsid w:val="00C62CC6"/>
    <w:rsid w:val="00C62DCE"/>
    <w:rsid w:val="00C62EEA"/>
    <w:rsid w:val="00C635BB"/>
    <w:rsid w:val="00C63C6B"/>
    <w:rsid w:val="00C64160"/>
    <w:rsid w:val="00C6440B"/>
    <w:rsid w:val="00C64C94"/>
    <w:rsid w:val="00C64F7B"/>
    <w:rsid w:val="00C656DE"/>
    <w:rsid w:val="00C65776"/>
    <w:rsid w:val="00C6753E"/>
    <w:rsid w:val="00C67F31"/>
    <w:rsid w:val="00C703E7"/>
    <w:rsid w:val="00C70591"/>
    <w:rsid w:val="00C70D21"/>
    <w:rsid w:val="00C7113A"/>
    <w:rsid w:val="00C716F0"/>
    <w:rsid w:val="00C71807"/>
    <w:rsid w:val="00C71E3C"/>
    <w:rsid w:val="00C72ECA"/>
    <w:rsid w:val="00C72EFF"/>
    <w:rsid w:val="00C7370C"/>
    <w:rsid w:val="00C7384D"/>
    <w:rsid w:val="00C748A5"/>
    <w:rsid w:val="00C761F7"/>
    <w:rsid w:val="00C76CD1"/>
    <w:rsid w:val="00C7768E"/>
    <w:rsid w:val="00C80229"/>
    <w:rsid w:val="00C80297"/>
    <w:rsid w:val="00C81230"/>
    <w:rsid w:val="00C8182A"/>
    <w:rsid w:val="00C818B8"/>
    <w:rsid w:val="00C82D9D"/>
    <w:rsid w:val="00C83349"/>
    <w:rsid w:val="00C833C8"/>
    <w:rsid w:val="00C83F10"/>
    <w:rsid w:val="00C83F8D"/>
    <w:rsid w:val="00C84199"/>
    <w:rsid w:val="00C84CCF"/>
    <w:rsid w:val="00C8564D"/>
    <w:rsid w:val="00C85AE1"/>
    <w:rsid w:val="00C869AC"/>
    <w:rsid w:val="00C86E55"/>
    <w:rsid w:val="00C8728C"/>
    <w:rsid w:val="00C872CA"/>
    <w:rsid w:val="00C87C29"/>
    <w:rsid w:val="00C91034"/>
    <w:rsid w:val="00C92441"/>
    <w:rsid w:val="00C926D4"/>
    <w:rsid w:val="00C9275B"/>
    <w:rsid w:val="00C928D6"/>
    <w:rsid w:val="00C929F7"/>
    <w:rsid w:val="00C92FB5"/>
    <w:rsid w:val="00C94407"/>
    <w:rsid w:val="00C94AE0"/>
    <w:rsid w:val="00C954F6"/>
    <w:rsid w:val="00C97934"/>
    <w:rsid w:val="00C97CD7"/>
    <w:rsid w:val="00C97E1C"/>
    <w:rsid w:val="00CA0181"/>
    <w:rsid w:val="00CA1F1B"/>
    <w:rsid w:val="00CA23B1"/>
    <w:rsid w:val="00CA4ADA"/>
    <w:rsid w:val="00CA5441"/>
    <w:rsid w:val="00CA58A8"/>
    <w:rsid w:val="00CA67FB"/>
    <w:rsid w:val="00CA730E"/>
    <w:rsid w:val="00CB0D8E"/>
    <w:rsid w:val="00CB0E9F"/>
    <w:rsid w:val="00CB22D5"/>
    <w:rsid w:val="00CB2ADA"/>
    <w:rsid w:val="00CB40F0"/>
    <w:rsid w:val="00CB6CE1"/>
    <w:rsid w:val="00CB6EB1"/>
    <w:rsid w:val="00CB7B81"/>
    <w:rsid w:val="00CC1140"/>
    <w:rsid w:val="00CC1B63"/>
    <w:rsid w:val="00CC2D8D"/>
    <w:rsid w:val="00CC2F4D"/>
    <w:rsid w:val="00CC3B45"/>
    <w:rsid w:val="00CC40DC"/>
    <w:rsid w:val="00CC531D"/>
    <w:rsid w:val="00CC58F3"/>
    <w:rsid w:val="00CC6014"/>
    <w:rsid w:val="00CC6B00"/>
    <w:rsid w:val="00CC72E0"/>
    <w:rsid w:val="00CC75A0"/>
    <w:rsid w:val="00CC7A85"/>
    <w:rsid w:val="00CD119C"/>
    <w:rsid w:val="00CD1544"/>
    <w:rsid w:val="00CD3532"/>
    <w:rsid w:val="00CD36C9"/>
    <w:rsid w:val="00CD3A9C"/>
    <w:rsid w:val="00CD5468"/>
    <w:rsid w:val="00CD58DE"/>
    <w:rsid w:val="00CD5F66"/>
    <w:rsid w:val="00CD6D9C"/>
    <w:rsid w:val="00CD7094"/>
    <w:rsid w:val="00CD7639"/>
    <w:rsid w:val="00CD77AD"/>
    <w:rsid w:val="00CD780D"/>
    <w:rsid w:val="00CD795C"/>
    <w:rsid w:val="00CD7A3C"/>
    <w:rsid w:val="00CD7E2B"/>
    <w:rsid w:val="00CE02F7"/>
    <w:rsid w:val="00CE0E9B"/>
    <w:rsid w:val="00CE14CE"/>
    <w:rsid w:val="00CE1830"/>
    <w:rsid w:val="00CE3F89"/>
    <w:rsid w:val="00CE4034"/>
    <w:rsid w:val="00CE4710"/>
    <w:rsid w:val="00CE4825"/>
    <w:rsid w:val="00CE4BC2"/>
    <w:rsid w:val="00CE5709"/>
    <w:rsid w:val="00CE5D0B"/>
    <w:rsid w:val="00CE6508"/>
    <w:rsid w:val="00CE7733"/>
    <w:rsid w:val="00CE7CDB"/>
    <w:rsid w:val="00CE7DBB"/>
    <w:rsid w:val="00CF085B"/>
    <w:rsid w:val="00CF2698"/>
    <w:rsid w:val="00CF2AC8"/>
    <w:rsid w:val="00CF3BF3"/>
    <w:rsid w:val="00CF6946"/>
    <w:rsid w:val="00CF6EC8"/>
    <w:rsid w:val="00CF772A"/>
    <w:rsid w:val="00CF795B"/>
    <w:rsid w:val="00D00301"/>
    <w:rsid w:val="00D00506"/>
    <w:rsid w:val="00D00797"/>
    <w:rsid w:val="00D00EEF"/>
    <w:rsid w:val="00D01DC6"/>
    <w:rsid w:val="00D0241F"/>
    <w:rsid w:val="00D02A49"/>
    <w:rsid w:val="00D039F3"/>
    <w:rsid w:val="00D049E9"/>
    <w:rsid w:val="00D04B71"/>
    <w:rsid w:val="00D04C72"/>
    <w:rsid w:val="00D07983"/>
    <w:rsid w:val="00D07A2A"/>
    <w:rsid w:val="00D1080C"/>
    <w:rsid w:val="00D10AFC"/>
    <w:rsid w:val="00D11F5B"/>
    <w:rsid w:val="00D13A44"/>
    <w:rsid w:val="00D15391"/>
    <w:rsid w:val="00D155BF"/>
    <w:rsid w:val="00D15927"/>
    <w:rsid w:val="00D15C3A"/>
    <w:rsid w:val="00D16B4F"/>
    <w:rsid w:val="00D17CD8"/>
    <w:rsid w:val="00D17EAC"/>
    <w:rsid w:val="00D20296"/>
    <w:rsid w:val="00D206CF"/>
    <w:rsid w:val="00D20C3E"/>
    <w:rsid w:val="00D21864"/>
    <w:rsid w:val="00D22501"/>
    <w:rsid w:val="00D22934"/>
    <w:rsid w:val="00D22BDE"/>
    <w:rsid w:val="00D23EA0"/>
    <w:rsid w:val="00D25289"/>
    <w:rsid w:val="00D26EDF"/>
    <w:rsid w:val="00D27F9A"/>
    <w:rsid w:val="00D30537"/>
    <w:rsid w:val="00D308F3"/>
    <w:rsid w:val="00D309B7"/>
    <w:rsid w:val="00D30D65"/>
    <w:rsid w:val="00D31223"/>
    <w:rsid w:val="00D31718"/>
    <w:rsid w:val="00D31B77"/>
    <w:rsid w:val="00D34786"/>
    <w:rsid w:val="00D34DE4"/>
    <w:rsid w:val="00D361F0"/>
    <w:rsid w:val="00D361F7"/>
    <w:rsid w:val="00D37217"/>
    <w:rsid w:val="00D4000D"/>
    <w:rsid w:val="00D40B64"/>
    <w:rsid w:val="00D410A6"/>
    <w:rsid w:val="00D41BA3"/>
    <w:rsid w:val="00D41FC3"/>
    <w:rsid w:val="00D4229A"/>
    <w:rsid w:val="00D42A42"/>
    <w:rsid w:val="00D439AF"/>
    <w:rsid w:val="00D44096"/>
    <w:rsid w:val="00D457B3"/>
    <w:rsid w:val="00D4726A"/>
    <w:rsid w:val="00D475AA"/>
    <w:rsid w:val="00D47B24"/>
    <w:rsid w:val="00D47B7A"/>
    <w:rsid w:val="00D517BF"/>
    <w:rsid w:val="00D518B3"/>
    <w:rsid w:val="00D51EFA"/>
    <w:rsid w:val="00D52562"/>
    <w:rsid w:val="00D538E3"/>
    <w:rsid w:val="00D550C2"/>
    <w:rsid w:val="00D55348"/>
    <w:rsid w:val="00D561F0"/>
    <w:rsid w:val="00D5638E"/>
    <w:rsid w:val="00D57408"/>
    <w:rsid w:val="00D600E0"/>
    <w:rsid w:val="00D6083B"/>
    <w:rsid w:val="00D60932"/>
    <w:rsid w:val="00D62145"/>
    <w:rsid w:val="00D6277F"/>
    <w:rsid w:val="00D62DEC"/>
    <w:rsid w:val="00D62F3E"/>
    <w:rsid w:val="00D6400B"/>
    <w:rsid w:val="00D65071"/>
    <w:rsid w:val="00D6600B"/>
    <w:rsid w:val="00D6602A"/>
    <w:rsid w:val="00D6780E"/>
    <w:rsid w:val="00D70785"/>
    <w:rsid w:val="00D70C33"/>
    <w:rsid w:val="00D70E6E"/>
    <w:rsid w:val="00D72795"/>
    <w:rsid w:val="00D72DA1"/>
    <w:rsid w:val="00D739D5"/>
    <w:rsid w:val="00D74160"/>
    <w:rsid w:val="00D753CB"/>
    <w:rsid w:val="00D755CF"/>
    <w:rsid w:val="00D76258"/>
    <w:rsid w:val="00D7663B"/>
    <w:rsid w:val="00D77EAD"/>
    <w:rsid w:val="00D80295"/>
    <w:rsid w:val="00D80C47"/>
    <w:rsid w:val="00D80C5B"/>
    <w:rsid w:val="00D8127A"/>
    <w:rsid w:val="00D81DA3"/>
    <w:rsid w:val="00D828E7"/>
    <w:rsid w:val="00D83407"/>
    <w:rsid w:val="00D848FA"/>
    <w:rsid w:val="00D852B0"/>
    <w:rsid w:val="00D8553F"/>
    <w:rsid w:val="00D855A5"/>
    <w:rsid w:val="00D85F32"/>
    <w:rsid w:val="00D87129"/>
    <w:rsid w:val="00D9208E"/>
    <w:rsid w:val="00D9227A"/>
    <w:rsid w:val="00D9278F"/>
    <w:rsid w:val="00D92E1D"/>
    <w:rsid w:val="00D92EC8"/>
    <w:rsid w:val="00D936C0"/>
    <w:rsid w:val="00D937D2"/>
    <w:rsid w:val="00D939A1"/>
    <w:rsid w:val="00D9467E"/>
    <w:rsid w:val="00D947E6"/>
    <w:rsid w:val="00D94C88"/>
    <w:rsid w:val="00D951D3"/>
    <w:rsid w:val="00D95315"/>
    <w:rsid w:val="00D95A9A"/>
    <w:rsid w:val="00D96F5F"/>
    <w:rsid w:val="00D97067"/>
    <w:rsid w:val="00D976E3"/>
    <w:rsid w:val="00DA0056"/>
    <w:rsid w:val="00DA11C3"/>
    <w:rsid w:val="00DA2625"/>
    <w:rsid w:val="00DA27B3"/>
    <w:rsid w:val="00DA2CBA"/>
    <w:rsid w:val="00DA4191"/>
    <w:rsid w:val="00DA582C"/>
    <w:rsid w:val="00DA5AB9"/>
    <w:rsid w:val="00DA6112"/>
    <w:rsid w:val="00DA67F4"/>
    <w:rsid w:val="00DA690E"/>
    <w:rsid w:val="00DA79DA"/>
    <w:rsid w:val="00DA7B12"/>
    <w:rsid w:val="00DB02C0"/>
    <w:rsid w:val="00DB0989"/>
    <w:rsid w:val="00DB15D3"/>
    <w:rsid w:val="00DB23C3"/>
    <w:rsid w:val="00DB321D"/>
    <w:rsid w:val="00DB333F"/>
    <w:rsid w:val="00DB3FF6"/>
    <w:rsid w:val="00DB485C"/>
    <w:rsid w:val="00DB4B48"/>
    <w:rsid w:val="00DB523C"/>
    <w:rsid w:val="00DB5704"/>
    <w:rsid w:val="00DB5AC2"/>
    <w:rsid w:val="00DB5EE1"/>
    <w:rsid w:val="00DB635F"/>
    <w:rsid w:val="00DB69B0"/>
    <w:rsid w:val="00DB69B2"/>
    <w:rsid w:val="00DB6E0E"/>
    <w:rsid w:val="00DB7345"/>
    <w:rsid w:val="00DB7C39"/>
    <w:rsid w:val="00DC01CC"/>
    <w:rsid w:val="00DC1D57"/>
    <w:rsid w:val="00DC228D"/>
    <w:rsid w:val="00DC23AD"/>
    <w:rsid w:val="00DC260F"/>
    <w:rsid w:val="00DC2AB8"/>
    <w:rsid w:val="00DC46AC"/>
    <w:rsid w:val="00DC4FB3"/>
    <w:rsid w:val="00DC54CD"/>
    <w:rsid w:val="00DC57DE"/>
    <w:rsid w:val="00DC6527"/>
    <w:rsid w:val="00DC6ABE"/>
    <w:rsid w:val="00DC74DD"/>
    <w:rsid w:val="00DC758B"/>
    <w:rsid w:val="00DC791D"/>
    <w:rsid w:val="00DC7D4B"/>
    <w:rsid w:val="00DD0536"/>
    <w:rsid w:val="00DD091A"/>
    <w:rsid w:val="00DD0C36"/>
    <w:rsid w:val="00DD1639"/>
    <w:rsid w:val="00DD1770"/>
    <w:rsid w:val="00DD1F38"/>
    <w:rsid w:val="00DD2737"/>
    <w:rsid w:val="00DD2DF9"/>
    <w:rsid w:val="00DD325F"/>
    <w:rsid w:val="00DD36E2"/>
    <w:rsid w:val="00DD379E"/>
    <w:rsid w:val="00DD3B45"/>
    <w:rsid w:val="00DD4EF0"/>
    <w:rsid w:val="00DD549D"/>
    <w:rsid w:val="00DD5517"/>
    <w:rsid w:val="00DD7A3E"/>
    <w:rsid w:val="00DD7B8E"/>
    <w:rsid w:val="00DD7C25"/>
    <w:rsid w:val="00DE0C96"/>
    <w:rsid w:val="00DE12FF"/>
    <w:rsid w:val="00DE1B82"/>
    <w:rsid w:val="00DE2F0B"/>
    <w:rsid w:val="00DE3BDD"/>
    <w:rsid w:val="00DE4238"/>
    <w:rsid w:val="00DE5B71"/>
    <w:rsid w:val="00DE5C49"/>
    <w:rsid w:val="00DE6093"/>
    <w:rsid w:val="00DE674F"/>
    <w:rsid w:val="00DE7E6E"/>
    <w:rsid w:val="00DF069D"/>
    <w:rsid w:val="00DF1045"/>
    <w:rsid w:val="00DF11DF"/>
    <w:rsid w:val="00DF1A3C"/>
    <w:rsid w:val="00DF2C09"/>
    <w:rsid w:val="00DF38EC"/>
    <w:rsid w:val="00DF3E8A"/>
    <w:rsid w:val="00DF501A"/>
    <w:rsid w:val="00DF523B"/>
    <w:rsid w:val="00DF57B7"/>
    <w:rsid w:val="00DF5C82"/>
    <w:rsid w:val="00DF6C18"/>
    <w:rsid w:val="00DF6EDB"/>
    <w:rsid w:val="00DF6FD9"/>
    <w:rsid w:val="00DF7852"/>
    <w:rsid w:val="00E00682"/>
    <w:rsid w:val="00E00A5E"/>
    <w:rsid w:val="00E00C81"/>
    <w:rsid w:val="00E00CF9"/>
    <w:rsid w:val="00E01118"/>
    <w:rsid w:val="00E01244"/>
    <w:rsid w:val="00E058B9"/>
    <w:rsid w:val="00E06559"/>
    <w:rsid w:val="00E06BAA"/>
    <w:rsid w:val="00E06CFC"/>
    <w:rsid w:val="00E07160"/>
    <w:rsid w:val="00E079C3"/>
    <w:rsid w:val="00E07A2E"/>
    <w:rsid w:val="00E07BA4"/>
    <w:rsid w:val="00E07BD2"/>
    <w:rsid w:val="00E07F1F"/>
    <w:rsid w:val="00E10796"/>
    <w:rsid w:val="00E10933"/>
    <w:rsid w:val="00E11C30"/>
    <w:rsid w:val="00E132F6"/>
    <w:rsid w:val="00E1341D"/>
    <w:rsid w:val="00E13F75"/>
    <w:rsid w:val="00E14A98"/>
    <w:rsid w:val="00E1516B"/>
    <w:rsid w:val="00E16AED"/>
    <w:rsid w:val="00E176E0"/>
    <w:rsid w:val="00E2042E"/>
    <w:rsid w:val="00E20A32"/>
    <w:rsid w:val="00E20FA1"/>
    <w:rsid w:val="00E213BE"/>
    <w:rsid w:val="00E21BB8"/>
    <w:rsid w:val="00E2263F"/>
    <w:rsid w:val="00E22670"/>
    <w:rsid w:val="00E23053"/>
    <w:rsid w:val="00E25166"/>
    <w:rsid w:val="00E2539D"/>
    <w:rsid w:val="00E26F5F"/>
    <w:rsid w:val="00E2735A"/>
    <w:rsid w:val="00E30B99"/>
    <w:rsid w:val="00E31A4A"/>
    <w:rsid w:val="00E31F4C"/>
    <w:rsid w:val="00E321A4"/>
    <w:rsid w:val="00E32683"/>
    <w:rsid w:val="00E32B4B"/>
    <w:rsid w:val="00E33079"/>
    <w:rsid w:val="00E3607C"/>
    <w:rsid w:val="00E362CE"/>
    <w:rsid w:val="00E364A3"/>
    <w:rsid w:val="00E36BD6"/>
    <w:rsid w:val="00E375A8"/>
    <w:rsid w:val="00E37680"/>
    <w:rsid w:val="00E37830"/>
    <w:rsid w:val="00E37E9E"/>
    <w:rsid w:val="00E4091A"/>
    <w:rsid w:val="00E41029"/>
    <w:rsid w:val="00E41909"/>
    <w:rsid w:val="00E41B65"/>
    <w:rsid w:val="00E41C97"/>
    <w:rsid w:val="00E422BD"/>
    <w:rsid w:val="00E4248B"/>
    <w:rsid w:val="00E42D30"/>
    <w:rsid w:val="00E42EDB"/>
    <w:rsid w:val="00E45416"/>
    <w:rsid w:val="00E45889"/>
    <w:rsid w:val="00E4637F"/>
    <w:rsid w:val="00E46DFE"/>
    <w:rsid w:val="00E472F7"/>
    <w:rsid w:val="00E47AD4"/>
    <w:rsid w:val="00E47CA3"/>
    <w:rsid w:val="00E505FA"/>
    <w:rsid w:val="00E50FEB"/>
    <w:rsid w:val="00E51F43"/>
    <w:rsid w:val="00E522B7"/>
    <w:rsid w:val="00E52970"/>
    <w:rsid w:val="00E52C1F"/>
    <w:rsid w:val="00E52E1C"/>
    <w:rsid w:val="00E534C9"/>
    <w:rsid w:val="00E53980"/>
    <w:rsid w:val="00E53A32"/>
    <w:rsid w:val="00E540C8"/>
    <w:rsid w:val="00E54234"/>
    <w:rsid w:val="00E54F7D"/>
    <w:rsid w:val="00E55403"/>
    <w:rsid w:val="00E55427"/>
    <w:rsid w:val="00E55BC9"/>
    <w:rsid w:val="00E55E50"/>
    <w:rsid w:val="00E560AB"/>
    <w:rsid w:val="00E561CA"/>
    <w:rsid w:val="00E57935"/>
    <w:rsid w:val="00E57969"/>
    <w:rsid w:val="00E608EC"/>
    <w:rsid w:val="00E60947"/>
    <w:rsid w:val="00E6199F"/>
    <w:rsid w:val="00E61E40"/>
    <w:rsid w:val="00E61F20"/>
    <w:rsid w:val="00E6213D"/>
    <w:rsid w:val="00E62E0C"/>
    <w:rsid w:val="00E633D0"/>
    <w:rsid w:val="00E63CCF"/>
    <w:rsid w:val="00E64248"/>
    <w:rsid w:val="00E6487C"/>
    <w:rsid w:val="00E64ABC"/>
    <w:rsid w:val="00E64F46"/>
    <w:rsid w:val="00E661F7"/>
    <w:rsid w:val="00E66210"/>
    <w:rsid w:val="00E66A73"/>
    <w:rsid w:val="00E673CC"/>
    <w:rsid w:val="00E67C08"/>
    <w:rsid w:val="00E67C6C"/>
    <w:rsid w:val="00E67EBA"/>
    <w:rsid w:val="00E7018B"/>
    <w:rsid w:val="00E70AA7"/>
    <w:rsid w:val="00E7158C"/>
    <w:rsid w:val="00E71CB2"/>
    <w:rsid w:val="00E7302E"/>
    <w:rsid w:val="00E74C5F"/>
    <w:rsid w:val="00E74CFC"/>
    <w:rsid w:val="00E75E2B"/>
    <w:rsid w:val="00E75EA4"/>
    <w:rsid w:val="00E761E4"/>
    <w:rsid w:val="00E76460"/>
    <w:rsid w:val="00E7654D"/>
    <w:rsid w:val="00E8067A"/>
    <w:rsid w:val="00E80FFA"/>
    <w:rsid w:val="00E81375"/>
    <w:rsid w:val="00E81654"/>
    <w:rsid w:val="00E81661"/>
    <w:rsid w:val="00E8183D"/>
    <w:rsid w:val="00E82046"/>
    <w:rsid w:val="00E83012"/>
    <w:rsid w:val="00E83AE8"/>
    <w:rsid w:val="00E84383"/>
    <w:rsid w:val="00E84818"/>
    <w:rsid w:val="00E84AD0"/>
    <w:rsid w:val="00E86731"/>
    <w:rsid w:val="00E86785"/>
    <w:rsid w:val="00E86AAB"/>
    <w:rsid w:val="00E86C5D"/>
    <w:rsid w:val="00E874D3"/>
    <w:rsid w:val="00E87FEE"/>
    <w:rsid w:val="00E9146E"/>
    <w:rsid w:val="00E91B11"/>
    <w:rsid w:val="00E91CE7"/>
    <w:rsid w:val="00E92B3C"/>
    <w:rsid w:val="00E92B54"/>
    <w:rsid w:val="00E9393B"/>
    <w:rsid w:val="00E93B0B"/>
    <w:rsid w:val="00E942ED"/>
    <w:rsid w:val="00E94C95"/>
    <w:rsid w:val="00E951BC"/>
    <w:rsid w:val="00E954D1"/>
    <w:rsid w:val="00E9552B"/>
    <w:rsid w:val="00E96286"/>
    <w:rsid w:val="00E968CA"/>
    <w:rsid w:val="00E96CDC"/>
    <w:rsid w:val="00E96FA6"/>
    <w:rsid w:val="00E973CB"/>
    <w:rsid w:val="00E97650"/>
    <w:rsid w:val="00E97FF9"/>
    <w:rsid w:val="00EA0080"/>
    <w:rsid w:val="00EA0221"/>
    <w:rsid w:val="00EA0EA0"/>
    <w:rsid w:val="00EA1E20"/>
    <w:rsid w:val="00EA257D"/>
    <w:rsid w:val="00EA3450"/>
    <w:rsid w:val="00EA347B"/>
    <w:rsid w:val="00EA5FAC"/>
    <w:rsid w:val="00EA620C"/>
    <w:rsid w:val="00EA6839"/>
    <w:rsid w:val="00EA6C9C"/>
    <w:rsid w:val="00EA7C9E"/>
    <w:rsid w:val="00EA7D3C"/>
    <w:rsid w:val="00EB018B"/>
    <w:rsid w:val="00EB03ED"/>
    <w:rsid w:val="00EB05D3"/>
    <w:rsid w:val="00EB05F4"/>
    <w:rsid w:val="00EB0BCF"/>
    <w:rsid w:val="00EB1E34"/>
    <w:rsid w:val="00EB2147"/>
    <w:rsid w:val="00EB3604"/>
    <w:rsid w:val="00EB38ED"/>
    <w:rsid w:val="00EB3B41"/>
    <w:rsid w:val="00EB4266"/>
    <w:rsid w:val="00EB4292"/>
    <w:rsid w:val="00EB50EE"/>
    <w:rsid w:val="00EB57BD"/>
    <w:rsid w:val="00EB610D"/>
    <w:rsid w:val="00EC00EC"/>
    <w:rsid w:val="00EC3575"/>
    <w:rsid w:val="00EC3C7E"/>
    <w:rsid w:val="00EC3F28"/>
    <w:rsid w:val="00EC568A"/>
    <w:rsid w:val="00EC58E0"/>
    <w:rsid w:val="00EC5E53"/>
    <w:rsid w:val="00EC69E7"/>
    <w:rsid w:val="00EC7144"/>
    <w:rsid w:val="00EC7ED6"/>
    <w:rsid w:val="00ED024B"/>
    <w:rsid w:val="00ED051B"/>
    <w:rsid w:val="00ED0548"/>
    <w:rsid w:val="00ED0F99"/>
    <w:rsid w:val="00ED1143"/>
    <w:rsid w:val="00ED182F"/>
    <w:rsid w:val="00ED290E"/>
    <w:rsid w:val="00ED2911"/>
    <w:rsid w:val="00ED3181"/>
    <w:rsid w:val="00ED3258"/>
    <w:rsid w:val="00ED334A"/>
    <w:rsid w:val="00ED3A7E"/>
    <w:rsid w:val="00ED404E"/>
    <w:rsid w:val="00ED4121"/>
    <w:rsid w:val="00ED443A"/>
    <w:rsid w:val="00ED4878"/>
    <w:rsid w:val="00ED5E53"/>
    <w:rsid w:val="00ED61DF"/>
    <w:rsid w:val="00ED64A7"/>
    <w:rsid w:val="00ED65D6"/>
    <w:rsid w:val="00ED6A40"/>
    <w:rsid w:val="00ED722F"/>
    <w:rsid w:val="00ED73F2"/>
    <w:rsid w:val="00ED7CDD"/>
    <w:rsid w:val="00ED7D44"/>
    <w:rsid w:val="00EE1294"/>
    <w:rsid w:val="00EE22F3"/>
    <w:rsid w:val="00EE3159"/>
    <w:rsid w:val="00EE36E2"/>
    <w:rsid w:val="00EE36F0"/>
    <w:rsid w:val="00EE3B2A"/>
    <w:rsid w:val="00EE445D"/>
    <w:rsid w:val="00EE47D2"/>
    <w:rsid w:val="00EE4A2E"/>
    <w:rsid w:val="00EE5520"/>
    <w:rsid w:val="00EE6E71"/>
    <w:rsid w:val="00EE7A53"/>
    <w:rsid w:val="00EF1859"/>
    <w:rsid w:val="00EF1C8E"/>
    <w:rsid w:val="00EF22F8"/>
    <w:rsid w:val="00EF2708"/>
    <w:rsid w:val="00EF6C70"/>
    <w:rsid w:val="00EF6ED1"/>
    <w:rsid w:val="00EF7117"/>
    <w:rsid w:val="00EF7CCF"/>
    <w:rsid w:val="00F0065E"/>
    <w:rsid w:val="00F00911"/>
    <w:rsid w:val="00F00ACA"/>
    <w:rsid w:val="00F00B06"/>
    <w:rsid w:val="00F012AC"/>
    <w:rsid w:val="00F01B61"/>
    <w:rsid w:val="00F0206C"/>
    <w:rsid w:val="00F02D0E"/>
    <w:rsid w:val="00F0321B"/>
    <w:rsid w:val="00F03B14"/>
    <w:rsid w:val="00F04531"/>
    <w:rsid w:val="00F04573"/>
    <w:rsid w:val="00F04605"/>
    <w:rsid w:val="00F04675"/>
    <w:rsid w:val="00F06207"/>
    <w:rsid w:val="00F07E83"/>
    <w:rsid w:val="00F10270"/>
    <w:rsid w:val="00F10853"/>
    <w:rsid w:val="00F10A11"/>
    <w:rsid w:val="00F10A1C"/>
    <w:rsid w:val="00F1136C"/>
    <w:rsid w:val="00F11C3A"/>
    <w:rsid w:val="00F11C8B"/>
    <w:rsid w:val="00F11D60"/>
    <w:rsid w:val="00F12196"/>
    <w:rsid w:val="00F12A0D"/>
    <w:rsid w:val="00F12FB9"/>
    <w:rsid w:val="00F13A04"/>
    <w:rsid w:val="00F144C3"/>
    <w:rsid w:val="00F147C2"/>
    <w:rsid w:val="00F149C7"/>
    <w:rsid w:val="00F156D0"/>
    <w:rsid w:val="00F15775"/>
    <w:rsid w:val="00F16336"/>
    <w:rsid w:val="00F179F8"/>
    <w:rsid w:val="00F23961"/>
    <w:rsid w:val="00F24F38"/>
    <w:rsid w:val="00F25683"/>
    <w:rsid w:val="00F25C32"/>
    <w:rsid w:val="00F26E82"/>
    <w:rsid w:val="00F27228"/>
    <w:rsid w:val="00F27CF0"/>
    <w:rsid w:val="00F30669"/>
    <w:rsid w:val="00F30D1B"/>
    <w:rsid w:val="00F32A88"/>
    <w:rsid w:val="00F337D8"/>
    <w:rsid w:val="00F34717"/>
    <w:rsid w:val="00F34A63"/>
    <w:rsid w:val="00F364ED"/>
    <w:rsid w:val="00F372F0"/>
    <w:rsid w:val="00F375A5"/>
    <w:rsid w:val="00F37BAA"/>
    <w:rsid w:val="00F37F0F"/>
    <w:rsid w:val="00F40292"/>
    <w:rsid w:val="00F4076A"/>
    <w:rsid w:val="00F419FC"/>
    <w:rsid w:val="00F424F4"/>
    <w:rsid w:val="00F42918"/>
    <w:rsid w:val="00F43EEE"/>
    <w:rsid w:val="00F44290"/>
    <w:rsid w:val="00F44BAB"/>
    <w:rsid w:val="00F44F8A"/>
    <w:rsid w:val="00F45FA5"/>
    <w:rsid w:val="00F46468"/>
    <w:rsid w:val="00F46776"/>
    <w:rsid w:val="00F50786"/>
    <w:rsid w:val="00F50C0A"/>
    <w:rsid w:val="00F50CD0"/>
    <w:rsid w:val="00F5327F"/>
    <w:rsid w:val="00F53FFC"/>
    <w:rsid w:val="00F543ED"/>
    <w:rsid w:val="00F5470A"/>
    <w:rsid w:val="00F549C5"/>
    <w:rsid w:val="00F54D80"/>
    <w:rsid w:val="00F54ED6"/>
    <w:rsid w:val="00F5682A"/>
    <w:rsid w:val="00F57D0A"/>
    <w:rsid w:val="00F57ED4"/>
    <w:rsid w:val="00F60194"/>
    <w:rsid w:val="00F60397"/>
    <w:rsid w:val="00F607C5"/>
    <w:rsid w:val="00F607CC"/>
    <w:rsid w:val="00F62755"/>
    <w:rsid w:val="00F62B30"/>
    <w:rsid w:val="00F64898"/>
    <w:rsid w:val="00F64C4C"/>
    <w:rsid w:val="00F6527C"/>
    <w:rsid w:val="00F658E8"/>
    <w:rsid w:val="00F65F96"/>
    <w:rsid w:val="00F66040"/>
    <w:rsid w:val="00F6619E"/>
    <w:rsid w:val="00F66FB5"/>
    <w:rsid w:val="00F670C4"/>
    <w:rsid w:val="00F6714C"/>
    <w:rsid w:val="00F7039D"/>
    <w:rsid w:val="00F7072F"/>
    <w:rsid w:val="00F707B3"/>
    <w:rsid w:val="00F719A5"/>
    <w:rsid w:val="00F72577"/>
    <w:rsid w:val="00F72B1F"/>
    <w:rsid w:val="00F73669"/>
    <w:rsid w:val="00F740AD"/>
    <w:rsid w:val="00F741AA"/>
    <w:rsid w:val="00F74A8C"/>
    <w:rsid w:val="00F74E20"/>
    <w:rsid w:val="00F7588B"/>
    <w:rsid w:val="00F76760"/>
    <w:rsid w:val="00F803F5"/>
    <w:rsid w:val="00F80C24"/>
    <w:rsid w:val="00F81709"/>
    <w:rsid w:val="00F81BC3"/>
    <w:rsid w:val="00F8264D"/>
    <w:rsid w:val="00F82710"/>
    <w:rsid w:val="00F828FF"/>
    <w:rsid w:val="00F85D80"/>
    <w:rsid w:val="00F85F80"/>
    <w:rsid w:val="00F86BBC"/>
    <w:rsid w:val="00F87118"/>
    <w:rsid w:val="00F87FB0"/>
    <w:rsid w:val="00F90F73"/>
    <w:rsid w:val="00F9105E"/>
    <w:rsid w:val="00F92660"/>
    <w:rsid w:val="00F93397"/>
    <w:rsid w:val="00F93B28"/>
    <w:rsid w:val="00F94F9F"/>
    <w:rsid w:val="00F95D7F"/>
    <w:rsid w:val="00F95E38"/>
    <w:rsid w:val="00F96483"/>
    <w:rsid w:val="00F97783"/>
    <w:rsid w:val="00F9790B"/>
    <w:rsid w:val="00F97C07"/>
    <w:rsid w:val="00F97E17"/>
    <w:rsid w:val="00FA02C1"/>
    <w:rsid w:val="00FA047F"/>
    <w:rsid w:val="00FA19DF"/>
    <w:rsid w:val="00FA21F7"/>
    <w:rsid w:val="00FA2A35"/>
    <w:rsid w:val="00FA2AAD"/>
    <w:rsid w:val="00FA3087"/>
    <w:rsid w:val="00FA33F1"/>
    <w:rsid w:val="00FA3974"/>
    <w:rsid w:val="00FA3FCF"/>
    <w:rsid w:val="00FA4152"/>
    <w:rsid w:val="00FA439D"/>
    <w:rsid w:val="00FA4637"/>
    <w:rsid w:val="00FA49A6"/>
    <w:rsid w:val="00FA54EB"/>
    <w:rsid w:val="00FA6681"/>
    <w:rsid w:val="00FA67F0"/>
    <w:rsid w:val="00FA7712"/>
    <w:rsid w:val="00FA7D5A"/>
    <w:rsid w:val="00FA7E3C"/>
    <w:rsid w:val="00FB05AE"/>
    <w:rsid w:val="00FB07A5"/>
    <w:rsid w:val="00FB09E3"/>
    <w:rsid w:val="00FB1A62"/>
    <w:rsid w:val="00FB24FC"/>
    <w:rsid w:val="00FB271E"/>
    <w:rsid w:val="00FB321F"/>
    <w:rsid w:val="00FB3756"/>
    <w:rsid w:val="00FB45A1"/>
    <w:rsid w:val="00FB6459"/>
    <w:rsid w:val="00FC00D2"/>
    <w:rsid w:val="00FC034F"/>
    <w:rsid w:val="00FC0774"/>
    <w:rsid w:val="00FC0850"/>
    <w:rsid w:val="00FC11A7"/>
    <w:rsid w:val="00FC192E"/>
    <w:rsid w:val="00FC210F"/>
    <w:rsid w:val="00FC2994"/>
    <w:rsid w:val="00FC2DBE"/>
    <w:rsid w:val="00FC2DE3"/>
    <w:rsid w:val="00FC435F"/>
    <w:rsid w:val="00FC4992"/>
    <w:rsid w:val="00FC4D44"/>
    <w:rsid w:val="00FC5136"/>
    <w:rsid w:val="00FC54F3"/>
    <w:rsid w:val="00FC5EEF"/>
    <w:rsid w:val="00FC634D"/>
    <w:rsid w:val="00FC6826"/>
    <w:rsid w:val="00FC7206"/>
    <w:rsid w:val="00FC78D1"/>
    <w:rsid w:val="00FD0C96"/>
    <w:rsid w:val="00FD0E5E"/>
    <w:rsid w:val="00FD1C4C"/>
    <w:rsid w:val="00FD1C95"/>
    <w:rsid w:val="00FD1E57"/>
    <w:rsid w:val="00FD34B1"/>
    <w:rsid w:val="00FD365F"/>
    <w:rsid w:val="00FD37C3"/>
    <w:rsid w:val="00FD4FAF"/>
    <w:rsid w:val="00FD55B5"/>
    <w:rsid w:val="00FD5F97"/>
    <w:rsid w:val="00FD60DA"/>
    <w:rsid w:val="00FD665A"/>
    <w:rsid w:val="00FD6EF6"/>
    <w:rsid w:val="00FD7074"/>
    <w:rsid w:val="00FD7961"/>
    <w:rsid w:val="00FE0384"/>
    <w:rsid w:val="00FE0C3D"/>
    <w:rsid w:val="00FE18A2"/>
    <w:rsid w:val="00FE1A7A"/>
    <w:rsid w:val="00FE1ADF"/>
    <w:rsid w:val="00FE1F6D"/>
    <w:rsid w:val="00FE2C72"/>
    <w:rsid w:val="00FE3933"/>
    <w:rsid w:val="00FE3B39"/>
    <w:rsid w:val="00FE3B8A"/>
    <w:rsid w:val="00FE4CC8"/>
    <w:rsid w:val="00FE4DD0"/>
    <w:rsid w:val="00FE5319"/>
    <w:rsid w:val="00FE59E4"/>
    <w:rsid w:val="00FE63B7"/>
    <w:rsid w:val="00FE6CAF"/>
    <w:rsid w:val="00FE78BC"/>
    <w:rsid w:val="00FE7A88"/>
    <w:rsid w:val="00FF0508"/>
    <w:rsid w:val="00FF1DE6"/>
    <w:rsid w:val="00FF2689"/>
    <w:rsid w:val="00FF2CB7"/>
    <w:rsid w:val="00FF36B3"/>
    <w:rsid w:val="00FF404F"/>
    <w:rsid w:val="00FF53B3"/>
    <w:rsid w:val="00FF60B3"/>
    <w:rsid w:val="00FF6278"/>
    <w:rsid w:val="00FF71F7"/>
    <w:rsid w:val="00FF79D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6E0A5FC6"/>
  <w15:docId w15:val="{30A2955F-ECAB-45BA-8DAF-67A623604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4652"/>
    <w:pPr>
      <w:spacing w:after="200" w:line="276" w:lineRule="auto"/>
    </w:pPr>
    <w:rPr>
      <w:sz w:val="22"/>
      <w:szCs w:val="22"/>
    </w:rPr>
  </w:style>
  <w:style w:type="paragraph" w:styleId="Nadpis1">
    <w:name w:val="heading 1"/>
    <w:basedOn w:val="Normln"/>
    <w:next w:val="Normln"/>
    <w:link w:val="Nadpis1Char"/>
    <w:uiPriority w:val="99"/>
    <w:qFormat/>
    <w:rsid w:val="006565A3"/>
    <w:pPr>
      <w:keepNext/>
      <w:keepLines/>
      <w:spacing w:before="360" w:after="24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622AAE"/>
    <w:pPr>
      <w:keepNext/>
      <w:keepLines/>
      <w:numPr>
        <w:numId w:val="28"/>
      </w:numPr>
      <w:spacing w:before="200" w:after="120"/>
      <w:ind w:left="426" w:hanging="426"/>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0C787F"/>
    <w:pPr>
      <w:keepNext/>
      <w:keepLines/>
      <w:spacing w:before="200" w:after="0"/>
      <w:outlineLvl w:val="2"/>
    </w:pPr>
    <w:rPr>
      <w:rFonts w:ascii="Cambria" w:hAnsi="Cambria"/>
      <w:b/>
      <w:bCs/>
      <w:color w:val="4F81BD"/>
      <w:sz w:val="20"/>
      <w:szCs w:val="20"/>
    </w:rPr>
  </w:style>
  <w:style w:type="paragraph" w:styleId="Nadpis4">
    <w:name w:val="heading 4"/>
    <w:basedOn w:val="Normln"/>
    <w:next w:val="Normln"/>
    <w:link w:val="Nadpis4Char"/>
    <w:uiPriority w:val="99"/>
    <w:qFormat/>
    <w:rsid w:val="000C787F"/>
    <w:pPr>
      <w:keepNext/>
      <w:keepLines/>
      <w:spacing w:before="200" w:after="0"/>
      <w:outlineLvl w:val="3"/>
    </w:pPr>
    <w:rPr>
      <w:rFonts w:ascii="Cambria" w:hAnsi="Cambria"/>
      <w:b/>
      <w:bCs/>
      <w:i/>
      <w:iCs/>
      <w:color w:val="4F81BD"/>
      <w:sz w:val="20"/>
      <w:szCs w:val="20"/>
    </w:rPr>
  </w:style>
  <w:style w:type="paragraph" w:styleId="Nadpis5">
    <w:name w:val="heading 5"/>
    <w:basedOn w:val="Normln"/>
    <w:next w:val="Normln"/>
    <w:link w:val="Nadpis5Char"/>
    <w:uiPriority w:val="99"/>
    <w:qFormat/>
    <w:rsid w:val="000C787F"/>
    <w:pPr>
      <w:keepNext/>
      <w:keepLines/>
      <w:spacing w:before="200" w:after="0"/>
      <w:outlineLvl w:val="4"/>
    </w:pPr>
    <w:rPr>
      <w:rFonts w:ascii="Cambria" w:hAnsi="Cambria"/>
      <w:color w:val="243F60"/>
      <w:sz w:val="20"/>
      <w:szCs w:val="20"/>
    </w:rPr>
  </w:style>
  <w:style w:type="paragraph" w:styleId="Nadpis6">
    <w:name w:val="heading 6"/>
    <w:basedOn w:val="Normln"/>
    <w:next w:val="Normln"/>
    <w:link w:val="Nadpis6Char"/>
    <w:uiPriority w:val="99"/>
    <w:qFormat/>
    <w:rsid w:val="000C787F"/>
    <w:pPr>
      <w:keepNext/>
      <w:keepLines/>
      <w:spacing w:before="200" w:after="0"/>
      <w:outlineLvl w:val="5"/>
    </w:pPr>
    <w:rPr>
      <w:rFonts w:ascii="Cambria" w:hAnsi="Cambria"/>
      <w:i/>
      <w:iCs/>
      <w:color w:val="243F60"/>
      <w:sz w:val="20"/>
      <w:szCs w:val="20"/>
    </w:rPr>
  </w:style>
  <w:style w:type="paragraph" w:styleId="Nadpis7">
    <w:name w:val="heading 7"/>
    <w:basedOn w:val="Normln"/>
    <w:next w:val="Normln"/>
    <w:link w:val="Nadpis7Char"/>
    <w:uiPriority w:val="99"/>
    <w:qFormat/>
    <w:locked/>
    <w:rsid w:val="000C787F"/>
    <w:pPr>
      <w:keepNext/>
      <w:keepLines/>
      <w:spacing w:before="200" w:after="0"/>
      <w:outlineLvl w:val="6"/>
    </w:pPr>
    <w:rPr>
      <w:rFonts w:ascii="Cambria" w:hAnsi="Cambria"/>
      <w:i/>
      <w:iCs/>
      <w:color w:val="404040"/>
      <w:sz w:val="20"/>
      <w:szCs w:val="20"/>
    </w:rPr>
  </w:style>
  <w:style w:type="paragraph" w:styleId="Nadpis8">
    <w:name w:val="heading 8"/>
    <w:basedOn w:val="Normln"/>
    <w:next w:val="Normln"/>
    <w:link w:val="Nadpis8Char"/>
    <w:uiPriority w:val="99"/>
    <w:qFormat/>
    <w:rsid w:val="000C787F"/>
    <w:pPr>
      <w:keepNext/>
      <w:keepLines/>
      <w:spacing w:before="200" w:after="0"/>
      <w:outlineLvl w:val="7"/>
    </w:pPr>
    <w:rPr>
      <w:rFonts w:ascii="Cambria" w:hAnsi="Cambria"/>
      <w:color w:val="4F81BD"/>
      <w:sz w:val="20"/>
      <w:szCs w:val="20"/>
    </w:rPr>
  </w:style>
  <w:style w:type="paragraph" w:styleId="Nadpis9">
    <w:name w:val="heading 9"/>
    <w:basedOn w:val="Normln"/>
    <w:next w:val="Normln"/>
    <w:link w:val="Nadpis9Char"/>
    <w:uiPriority w:val="99"/>
    <w:qFormat/>
    <w:locked/>
    <w:rsid w:val="000C787F"/>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6565A3"/>
    <w:rPr>
      <w:rFonts w:ascii="Cambria" w:hAnsi="Cambria"/>
      <w:b/>
      <w:bCs/>
      <w:color w:val="365F91"/>
      <w:sz w:val="28"/>
      <w:szCs w:val="28"/>
    </w:rPr>
  </w:style>
  <w:style w:type="character" w:customStyle="1" w:styleId="Nadpis2Char">
    <w:name w:val="Nadpis 2 Char"/>
    <w:link w:val="Nadpis2"/>
    <w:uiPriority w:val="99"/>
    <w:locked/>
    <w:rsid w:val="00622AAE"/>
    <w:rPr>
      <w:rFonts w:ascii="Cambria" w:hAnsi="Cambria"/>
      <w:b/>
      <w:bCs/>
      <w:color w:val="4F81BD"/>
      <w:sz w:val="26"/>
      <w:szCs w:val="26"/>
    </w:rPr>
  </w:style>
  <w:style w:type="character" w:customStyle="1" w:styleId="Nadpis3Char">
    <w:name w:val="Nadpis 3 Char"/>
    <w:link w:val="Nadpis3"/>
    <w:uiPriority w:val="99"/>
    <w:locked/>
    <w:rsid w:val="000C787F"/>
    <w:rPr>
      <w:rFonts w:ascii="Cambria" w:hAnsi="Cambria" w:cs="Times New Roman"/>
      <w:b/>
      <w:bCs/>
      <w:color w:val="4F81BD"/>
    </w:rPr>
  </w:style>
  <w:style w:type="character" w:customStyle="1" w:styleId="Nadpis4Char">
    <w:name w:val="Nadpis 4 Char"/>
    <w:link w:val="Nadpis4"/>
    <w:uiPriority w:val="99"/>
    <w:locked/>
    <w:rsid w:val="000C787F"/>
    <w:rPr>
      <w:rFonts w:ascii="Cambria" w:hAnsi="Cambria" w:cs="Times New Roman"/>
      <w:b/>
      <w:bCs/>
      <w:i/>
      <w:iCs/>
      <w:color w:val="4F81BD"/>
    </w:rPr>
  </w:style>
  <w:style w:type="character" w:customStyle="1" w:styleId="Nadpis5Char">
    <w:name w:val="Nadpis 5 Char"/>
    <w:link w:val="Nadpis5"/>
    <w:uiPriority w:val="99"/>
    <w:locked/>
    <w:rsid w:val="000C787F"/>
    <w:rPr>
      <w:rFonts w:ascii="Cambria" w:hAnsi="Cambria" w:cs="Times New Roman"/>
      <w:color w:val="243F60"/>
    </w:rPr>
  </w:style>
  <w:style w:type="character" w:customStyle="1" w:styleId="Nadpis6Char">
    <w:name w:val="Nadpis 6 Char"/>
    <w:link w:val="Nadpis6"/>
    <w:uiPriority w:val="99"/>
    <w:locked/>
    <w:rsid w:val="000C787F"/>
    <w:rPr>
      <w:rFonts w:ascii="Cambria" w:hAnsi="Cambria" w:cs="Times New Roman"/>
      <w:i/>
      <w:iCs/>
      <w:color w:val="243F60"/>
    </w:rPr>
  </w:style>
  <w:style w:type="character" w:customStyle="1" w:styleId="Nadpis7Char">
    <w:name w:val="Nadpis 7 Char"/>
    <w:link w:val="Nadpis7"/>
    <w:uiPriority w:val="99"/>
    <w:semiHidden/>
    <w:locked/>
    <w:rsid w:val="000C787F"/>
    <w:rPr>
      <w:rFonts w:ascii="Cambria" w:hAnsi="Cambria" w:cs="Times New Roman"/>
      <w:i/>
      <w:iCs/>
      <w:color w:val="404040"/>
    </w:rPr>
  </w:style>
  <w:style w:type="character" w:customStyle="1" w:styleId="Nadpis8Char">
    <w:name w:val="Nadpis 8 Char"/>
    <w:link w:val="Nadpis8"/>
    <w:uiPriority w:val="99"/>
    <w:locked/>
    <w:rsid w:val="000C787F"/>
    <w:rPr>
      <w:rFonts w:ascii="Cambria" w:hAnsi="Cambria" w:cs="Times New Roman"/>
      <w:color w:val="4F81BD"/>
      <w:sz w:val="20"/>
      <w:szCs w:val="20"/>
    </w:rPr>
  </w:style>
  <w:style w:type="character" w:customStyle="1" w:styleId="Nadpis9Char">
    <w:name w:val="Nadpis 9 Char"/>
    <w:link w:val="Nadpis9"/>
    <w:uiPriority w:val="99"/>
    <w:semiHidden/>
    <w:locked/>
    <w:rsid w:val="000C787F"/>
    <w:rPr>
      <w:rFonts w:ascii="Cambria" w:hAnsi="Cambria" w:cs="Times New Roman"/>
      <w:i/>
      <w:iCs/>
      <w:color w:val="404040"/>
      <w:sz w:val="20"/>
      <w:szCs w:val="20"/>
    </w:rPr>
  </w:style>
  <w:style w:type="paragraph" w:styleId="Zkladntext">
    <w:name w:val="Body Text"/>
    <w:basedOn w:val="Normln"/>
    <w:link w:val="ZkladntextChar"/>
    <w:uiPriority w:val="99"/>
    <w:rsid w:val="00C656DE"/>
    <w:pPr>
      <w:jc w:val="center"/>
    </w:pPr>
    <w:rPr>
      <w:rFonts w:ascii="Verdana" w:hAnsi="Verdana"/>
      <w:sz w:val="24"/>
      <w:szCs w:val="20"/>
    </w:rPr>
  </w:style>
  <w:style w:type="character" w:customStyle="1" w:styleId="ZkladntextChar">
    <w:name w:val="Základní text Char"/>
    <w:link w:val="Zkladntext"/>
    <w:uiPriority w:val="99"/>
    <w:locked/>
    <w:rsid w:val="009A5A5E"/>
    <w:rPr>
      <w:rFonts w:ascii="Verdana" w:hAnsi="Verdana" w:cs="Times New Roman"/>
      <w:sz w:val="24"/>
      <w:lang w:val="cs-CZ" w:eastAsia="cs-CZ"/>
    </w:rPr>
  </w:style>
  <w:style w:type="paragraph" w:styleId="Zkladntext2">
    <w:name w:val="Body Text 2"/>
    <w:basedOn w:val="Normln"/>
    <w:link w:val="Zkladntext2Char"/>
    <w:uiPriority w:val="99"/>
    <w:rsid w:val="00C656DE"/>
    <w:pPr>
      <w:jc w:val="both"/>
    </w:pPr>
    <w:rPr>
      <w:sz w:val="24"/>
      <w:szCs w:val="20"/>
    </w:rPr>
  </w:style>
  <w:style w:type="character" w:customStyle="1" w:styleId="Zkladntext2Char">
    <w:name w:val="Základní text 2 Char"/>
    <w:link w:val="Zkladntext2"/>
    <w:uiPriority w:val="99"/>
    <w:semiHidden/>
    <w:locked/>
    <w:rsid w:val="00351BDB"/>
    <w:rPr>
      <w:rFonts w:cs="Times New Roman"/>
      <w:sz w:val="24"/>
    </w:rPr>
  </w:style>
  <w:style w:type="paragraph" w:customStyle="1" w:styleId="NadpisZD1">
    <w:name w:val="Nadpis ZD 1"/>
    <w:basedOn w:val="Normln"/>
    <w:next w:val="Normln"/>
    <w:link w:val="NadpisZD1Char"/>
    <w:uiPriority w:val="99"/>
    <w:rsid w:val="00C656DE"/>
    <w:rPr>
      <w:rFonts w:ascii="Verdana" w:hAnsi="Verdana"/>
      <w:b/>
      <w:caps/>
      <w:sz w:val="24"/>
      <w:szCs w:val="20"/>
    </w:rPr>
  </w:style>
  <w:style w:type="paragraph" w:styleId="Zkladntextodsazen">
    <w:name w:val="Body Text Indent"/>
    <w:basedOn w:val="Normln"/>
    <w:link w:val="ZkladntextodsazenChar"/>
    <w:uiPriority w:val="99"/>
    <w:rsid w:val="00C656DE"/>
    <w:pPr>
      <w:ind w:left="705" w:hanging="705"/>
    </w:pPr>
    <w:rPr>
      <w:sz w:val="24"/>
      <w:szCs w:val="20"/>
    </w:rPr>
  </w:style>
  <w:style w:type="character" w:customStyle="1" w:styleId="ZkladntextodsazenChar">
    <w:name w:val="Základní text odsazený Char"/>
    <w:link w:val="Zkladntextodsazen"/>
    <w:uiPriority w:val="99"/>
    <w:semiHidden/>
    <w:locked/>
    <w:rsid w:val="00351BDB"/>
    <w:rPr>
      <w:rFonts w:cs="Times New Roman"/>
      <w:sz w:val="24"/>
    </w:rPr>
  </w:style>
  <w:style w:type="character" w:customStyle="1" w:styleId="NormlnodsazenChar">
    <w:name w:val="Normální odsazený Char"/>
    <w:uiPriority w:val="99"/>
    <w:rsid w:val="00C656DE"/>
    <w:rPr>
      <w:rFonts w:ascii="Arial" w:hAnsi="Arial"/>
      <w:lang w:val="cs-CZ" w:eastAsia="cs-CZ"/>
    </w:rPr>
  </w:style>
  <w:style w:type="paragraph" w:styleId="Zkladntext3">
    <w:name w:val="Body Text 3"/>
    <w:basedOn w:val="Normln"/>
    <w:link w:val="Zkladntext3Char"/>
    <w:uiPriority w:val="99"/>
    <w:rsid w:val="00C656DE"/>
    <w:rPr>
      <w:sz w:val="16"/>
      <w:szCs w:val="20"/>
    </w:rPr>
  </w:style>
  <w:style w:type="character" w:customStyle="1" w:styleId="Zkladntext3Char">
    <w:name w:val="Základní text 3 Char"/>
    <w:link w:val="Zkladntext3"/>
    <w:uiPriority w:val="99"/>
    <w:semiHidden/>
    <w:locked/>
    <w:rsid w:val="00351BDB"/>
    <w:rPr>
      <w:rFonts w:cs="Times New Roman"/>
      <w:sz w:val="16"/>
    </w:rPr>
  </w:style>
  <w:style w:type="paragraph" w:styleId="Zkladntextodsazen2">
    <w:name w:val="Body Text Indent 2"/>
    <w:basedOn w:val="Normln"/>
    <w:link w:val="Zkladntextodsazen2Char"/>
    <w:uiPriority w:val="99"/>
    <w:rsid w:val="00C656DE"/>
    <w:pPr>
      <w:ind w:left="705" w:hanging="705"/>
      <w:jc w:val="both"/>
    </w:pPr>
    <w:rPr>
      <w:sz w:val="24"/>
      <w:szCs w:val="20"/>
    </w:rPr>
  </w:style>
  <w:style w:type="character" w:customStyle="1" w:styleId="Zkladntextodsazen2Char">
    <w:name w:val="Základní text odsazený 2 Char"/>
    <w:link w:val="Zkladntextodsazen2"/>
    <w:uiPriority w:val="99"/>
    <w:semiHidden/>
    <w:locked/>
    <w:rsid w:val="00351BDB"/>
    <w:rPr>
      <w:rFonts w:cs="Times New Roman"/>
      <w:sz w:val="24"/>
    </w:rPr>
  </w:style>
  <w:style w:type="paragraph" w:styleId="Zhlav">
    <w:name w:val="header"/>
    <w:basedOn w:val="Normln"/>
    <w:link w:val="ZhlavChar"/>
    <w:uiPriority w:val="99"/>
    <w:rsid w:val="00DD1F38"/>
    <w:pPr>
      <w:tabs>
        <w:tab w:val="center" w:pos="4536"/>
        <w:tab w:val="right" w:pos="9072"/>
      </w:tabs>
    </w:pPr>
    <w:rPr>
      <w:sz w:val="24"/>
      <w:szCs w:val="20"/>
    </w:rPr>
  </w:style>
  <w:style w:type="character" w:customStyle="1" w:styleId="ZhlavChar">
    <w:name w:val="Záhlaví Char"/>
    <w:link w:val="Zhlav"/>
    <w:uiPriority w:val="99"/>
    <w:locked/>
    <w:rsid w:val="00351BDB"/>
    <w:rPr>
      <w:rFonts w:cs="Times New Roman"/>
      <w:sz w:val="24"/>
    </w:rPr>
  </w:style>
  <w:style w:type="character" w:styleId="Odkaznakoment">
    <w:name w:val="annotation reference"/>
    <w:uiPriority w:val="99"/>
    <w:rsid w:val="00DA7B12"/>
    <w:rPr>
      <w:rFonts w:cs="Times New Roman"/>
      <w:sz w:val="16"/>
    </w:rPr>
  </w:style>
  <w:style w:type="paragraph" w:styleId="Textkomente">
    <w:name w:val="annotation text"/>
    <w:basedOn w:val="Normln"/>
    <w:link w:val="TextkomenteChar"/>
    <w:uiPriority w:val="99"/>
    <w:rsid w:val="00DA7B12"/>
    <w:rPr>
      <w:sz w:val="20"/>
      <w:szCs w:val="20"/>
    </w:rPr>
  </w:style>
  <w:style w:type="character" w:customStyle="1" w:styleId="TextkomenteChar">
    <w:name w:val="Text komentáře Char"/>
    <w:link w:val="Textkomente"/>
    <w:uiPriority w:val="99"/>
    <w:semiHidden/>
    <w:locked/>
    <w:rsid w:val="00351BDB"/>
    <w:rPr>
      <w:rFonts w:cs="Times New Roman"/>
    </w:rPr>
  </w:style>
  <w:style w:type="paragraph" w:styleId="Pedmtkomente">
    <w:name w:val="annotation subject"/>
    <w:basedOn w:val="Textkomente"/>
    <w:next w:val="Textkomente"/>
    <w:link w:val="PedmtkomenteChar"/>
    <w:uiPriority w:val="99"/>
    <w:rsid w:val="00DA7B12"/>
    <w:rPr>
      <w:b/>
    </w:rPr>
  </w:style>
  <w:style w:type="character" w:customStyle="1" w:styleId="PedmtkomenteChar">
    <w:name w:val="Předmět komentáře Char"/>
    <w:link w:val="Pedmtkomente"/>
    <w:uiPriority w:val="99"/>
    <w:semiHidden/>
    <w:locked/>
    <w:rsid w:val="00351BDB"/>
    <w:rPr>
      <w:rFonts w:cs="Times New Roman"/>
      <w:b/>
    </w:rPr>
  </w:style>
  <w:style w:type="paragraph" w:styleId="Textbubliny">
    <w:name w:val="Balloon Text"/>
    <w:basedOn w:val="Normln"/>
    <w:link w:val="TextbublinyChar"/>
    <w:uiPriority w:val="99"/>
    <w:rsid w:val="005652BE"/>
    <w:rPr>
      <w:sz w:val="16"/>
      <w:szCs w:val="20"/>
    </w:rPr>
  </w:style>
  <w:style w:type="character" w:customStyle="1" w:styleId="TextbublinyChar">
    <w:name w:val="Text bubliny Char"/>
    <w:link w:val="Textbubliny"/>
    <w:uiPriority w:val="99"/>
    <w:semiHidden/>
    <w:locked/>
    <w:rsid w:val="005652BE"/>
    <w:rPr>
      <w:rFonts w:cs="Times New Roman"/>
      <w:sz w:val="16"/>
    </w:rPr>
  </w:style>
  <w:style w:type="paragraph" w:styleId="Zpat">
    <w:name w:val="footer"/>
    <w:basedOn w:val="Normln"/>
    <w:link w:val="ZpatChar"/>
    <w:uiPriority w:val="99"/>
    <w:rsid w:val="007A3BD5"/>
    <w:pPr>
      <w:tabs>
        <w:tab w:val="center" w:pos="4536"/>
        <w:tab w:val="right" w:pos="9072"/>
      </w:tabs>
    </w:pPr>
    <w:rPr>
      <w:sz w:val="24"/>
      <w:szCs w:val="20"/>
    </w:rPr>
  </w:style>
  <w:style w:type="character" w:customStyle="1" w:styleId="ZpatChar">
    <w:name w:val="Zápatí Char"/>
    <w:link w:val="Zpat"/>
    <w:uiPriority w:val="99"/>
    <w:locked/>
    <w:rsid w:val="00351BDB"/>
    <w:rPr>
      <w:rFonts w:cs="Times New Roman"/>
      <w:sz w:val="24"/>
    </w:rPr>
  </w:style>
  <w:style w:type="character" w:styleId="slostrnky">
    <w:name w:val="page number"/>
    <w:uiPriority w:val="99"/>
    <w:rsid w:val="007A3BD5"/>
    <w:rPr>
      <w:rFonts w:cs="Times New Roman"/>
    </w:rPr>
  </w:style>
  <w:style w:type="character" w:customStyle="1" w:styleId="tblk">
    <w:name w:val="tblk"/>
    <w:uiPriority w:val="99"/>
    <w:rsid w:val="002F16B9"/>
  </w:style>
  <w:style w:type="paragraph" w:styleId="Normlnweb">
    <w:name w:val="Normal (Web)"/>
    <w:basedOn w:val="Normln"/>
    <w:link w:val="NormlnwebChar"/>
    <w:uiPriority w:val="99"/>
    <w:rsid w:val="002F16B9"/>
    <w:pPr>
      <w:spacing w:after="96"/>
    </w:pPr>
    <w:rPr>
      <w:rFonts w:ascii="Arial Unicode MS" w:hAnsi="Arial Unicode MS"/>
      <w:sz w:val="24"/>
      <w:szCs w:val="20"/>
    </w:rPr>
  </w:style>
  <w:style w:type="character" w:customStyle="1" w:styleId="NormlnwebChar">
    <w:name w:val="Normální (web) Char"/>
    <w:link w:val="Normlnweb"/>
    <w:uiPriority w:val="99"/>
    <w:locked/>
    <w:rsid w:val="00585E5B"/>
    <w:rPr>
      <w:rFonts w:ascii="Arial Unicode MS" w:hAnsi="Arial Unicode MS"/>
      <w:sz w:val="24"/>
      <w:lang w:val="cs-CZ" w:eastAsia="cs-CZ"/>
    </w:rPr>
  </w:style>
  <w:style w:type="paragraph" w:customStyle="1" w:styleId="CharCharCharCharCharChar">
    <w:name w:val="Char Char Char Char Char Char"/>
    <w:aliases w:val="Char Char Char Char Char Char Char Char"/>
    <w:basedOn w:val="Normln"/>
    <w:uiPriority w:val="99"/>
    <w:rsid w:val="008D5200"/>
    <w:pPr>
      <w:spacing w:after="160" w:line="240" w:lineRule="exact"/>
    </w:pPr>
    <w:rPr>
      <w:rFonts w:ascii="Arial" w:hAnsi="Arial"/>
      <w:sz w:val="20"/>
      <w:szCs w:val="20"/>
      <w:lang w:val="en-US" w:eastAsia="en-US"/>
    </w:rPr>
  </w:style>
  <w:style w:type="paragraph" w:customStyle="1" w:styleId="Normln-odsazen">
    <w:name w:val="Normální - odsazení"/>
    <w:basedOn w:val="Normln"/>
    <w:link w:val="Normln-odsazenChar"/>
    <w:uiPriority w:val="99"/>
    <w:rsid w:val="0084327F"/>
    <w:pPr>
      <w:spacing w:before="40" w:after="120"/>
      <w:ind w:left="1815" w:hanging="1531"/>
      <w:jc w:val="both"/>
    </w:pPr>
    <w:rPr>
      <w:sz w:val="20"/>
      <w:szCs w:val="20"/>
    </w:rPr>
  </w:style>
  <w:style w:type="character" w:customStyle="1" w:styleId="Normln-odsazenChar">
    <w:name w:val="Normální - odsazení Char"/>
    <w:link w:val="Normln-odsazen"/>
    <w:uiPriority w:val="99"/>
    <w:locked/>
    <w:rsid w:val="0084327F"/>
    <w:rPr>
      <w:lang w:val="cs-CZ" w:eastAsia="cs-CZ"/>
    </w:rPr>
  </w:style>
  <w:style w:type="character" w:styleId="Hypertextovodkaz">
    <w:name w:val="Hyperlink"/>
    <w:uiPriority w:val="99"/>
    <w:rsid w:val="00BB1D69"/>
    <w:rPr>
      <w:rFonts w:cs="Times New Roman"/>
      <w:color w:val="0000FF"/>
      <w:u w:val="single"/>
    </w:rPr>
  </w:style>
  <w:style w:type="paragraph" w:customStyle="1" w:styleId="Zkladntext21">
    <w:name w:val="Základní text 21"/>
    <w:basedOn w:val="Normln"/>
    <w:uiPriority w:val="99"/>
    <w:rsid w:val="002B7964"/>
    <w:pPr>
      <w:suppressAutoHyphens/>
      <w:jc w:val="both"/>
    </w:pPr>
    <w:rPr>
      <w:rFonts w:ascii="Verdana" w:hAnsi="Verdana"/>
      <w:sz w:val="20"/>
      <w:lang w:eastAsia="ar-SA"/>
    </w:rPr>
  </w:style>
  <w:style w:type="table" w:styleId="Mkatabulky">
    <w:name w:val="Table Grid"/>
    <w:basedOn w:val="Normlntabulka"/>
    <w:uiPriority w:val="99"/>
    <w:rsid w:val="002A7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y">
    <w:name w:val="odstavečky"/>
    <w:basedOn w:val="Normln"/>
    <w:uiPriority w:val="99"/>
    <w:rsid w:val="009A10C2"/>
    <w:pPr>
      <w:numPr>
        <w:numId w:val="8"/>
      </w:numPr>
      <w:jc w:val="both"/>
    </w:pPr>
    <w:rPr>
      <w:rFonts w:ascii="Tahoma" w:eastAsia="Batang" w:hAnsi="Tahoma" w:cs="Tahoma"/>
      <w:szCs w:val="20"/>
    </w:rPr>
  </w:style>
  <w:style w:type="paragraph" w:customStyle="1" w:styleId="odrkyChar">
    <w:name w:val="odrážky Char"/>
    <w:basedOn w:val="Zkladntextodsazen"/>
    <w:uiPriority w:val="99"/>
    <w:rsid w:val="00177C1F"/>
    <w:pPr>
      <w:spacing w:before="120" w:after="120"/>
      <w:ind w:left="0" w:firstLine="0"/>
      <w:jc w:val="both"/>
    </w:pPr>
    <w:rPr>
      <w:rFonts w:ascii="Arial" w:hAnsi="Arial" w:cs="Arial"/>
    </w:rPr>
  </w:style>
  <w:style w:type="paragraph" w:styleId="Zkladntextodsazen3">
    <w:name w:val="Body Text Indent 3"/>
    <w:basedOn w:val="Normln"/>
    <w:link w:val="Zkladntextodsazen3Char"/>
    <w:uiPriority w:val="99"/>
    <w:rsid w:val="00881697"/>
    <w:pPr>
      <w:spacing w:after="120"/>
      <w:ind w:left="283"/>
    </w:pPr>
    <w:rPr>
      <w:sz w:val="16"/>
      <w:szCs w:val="20"/>
    </w:rPr>
  </w:style>
  <w:style w:type="character" w:customStyle="1" w:styleId="Zkladntextodsazen3Char">
    <w:name w:val="Základní text odsazený 3 Char"/>
    <w:link w:val="Zkladntextodsazen3"/>
    <w:uiPriority w:val="99"/>
    <w:semiHidden/>
    <w:locked/>
    <w:rsid w:val="00351BDB"/>
    <w:rPr>
      <w:rFonts w:cs="Times New Roman"/>
      <w:sz w:val="16"/>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99"/>
    <w:qFormat/>
    <w:rsid w:val="000C787F"/>
    <w:pPr>
      <w:ind w:left="720"/>
      <w:contextualSpacing/>
    </w:pPr>
  </w:style>
  <w:style w:type="paragraph" w:styleId="Bezmezer">
    <w:name w:val="No Spacing"/>
    <w:link w:val="BezmezerChar"/>
    <w:uiPriority w:val="1"/>
    <w:qFormat/>
    <w:rsid w:val="000C787F"/>
    <w:rPr>
      <w:sz w:val="22"/>
      <w:szCs w:val="22"/>
    </w:rPr>
  </w:style>
  <w:style w:type="character" w:customStyle="1" w:styleId="BezmezerChar">
    <w:name w:val="Bez mezer Char"/>
    <w:link w:val="Bezmezer"/>
    <w:uiPriority w:val="1"/>
    <w:locked/>
    <w:rsid w:val="003C4E09"/>
    <w:rPr>
      <w:sz w:val="22"/>
      <w:szCs w:val="22"/>
      <w:lang w:val="cs-CZ" w:eastAsia="cs-CZ" w:bidi="ar-SA"/>
    </w:rPr>
  </w:style>
  <w:style w:type="paragraph" w:customStyle="1" w:styleId="KAPITOLA">
    <w:name w:val="KAPITOLA"/>
    <w:basedOn w:val="NadpisZD1"/>
    <w:link w:val="KAPITOLAChar"/>
    <w:uiPriority w:val="99"/>
    <w:rsid w:val="00707CB0"/>
    <w:pPr>
      <w:spacing w:before="480" w:after="240"/>
    </w:pPr>
  </w:style>
  <w:style w:type="paragraph" w:customStyle="1" w:styleId="PODKAPITOLA">
    <w:name w:val="PODKAPITOLA"/>
    <w:basedOn w:val="Normln"/>
    <w:link w:val="PODKAPITOLAChar"/>
    <w:uiPriority w:val="99"/>
    <w:rsid w:val="00631C5C"/>
    <w:pPr>
      <w:numPr>
        <w:ilvl w:val="1"/>
        <w:numId w:val="18"/>
      </w:numPr>
      <w:spacing w:before="360"/>
    </w:pPr>
    <w:rPr>
      <w:rFonts w:ascii="Verdana" w:hAnsi="Verdana"/>
      <w:b/>
      <w:sz w:val="24"/>
      <w:szCs w:val="20"/>
    </w:rPr>
  </w:style>
  <w:style w:type="character" w:customStyle="1" w:styleId="NadpisZD1Char">
    <w:name w:val="Nadpis ZD 1 Char"/>
    <w:link w:val="NadpisZD1"/>
    <w:uiPriority w:val="99"/>
    <w:locked/>
    <w:rsid w:val="00584B15"/>
    <w:rPr>
      <w:rFonts w:ascii="Verdana" w:hAnsi="Verdana"/>
      <w:b/>
      <w:caps/>
      <w:sz w:val="24"/>
    </w:rPr>
  </w:style>
  <w:style w:type="character" w:customStyle="1" w:styleId="KAPITOLAChar">
    <w:name w:val="KAPITOLA Char"/>
    <w:link w:val="KAPITOLA"/>
    <w:uiPriority w:val="99"/>
    <w:locked/>
    <w:rsid w:val="00707CB0"/>
    <w:rPr>
      <w:rFonts w:ascii="Verdana" w:hAnsi="Verdana"/>
      <w:b/>
      <w:caps/>
      <w:sz w:val="24"/>
    </w:rPr>
  </w:style>
  <w:style w:type="paragraph" w:styleId="Obsah1">
    <w:name w:val="toc 1"/>
    <w:basedOn w:val="Normln"/>
    <w:next w:val="Normln"/>
    <w:autoRedefine/>
    <w:uiPriority w:val="39"/>
    <w:rsid w:val="00943826"/>
    <w:pPr>
      <w:tabs>
        <w:tab w:val="left" w:pos="426"/>
        <w:tab w:val="right" w:leader="dot" w:pos="9060"/>
      </w:tabs>
    </w:pPr>
  </w:style>
  <w:style w:type="character" w:customStyle="1" w:styleId="PODKAPITOLAChar">
    <w:name w:val="PODKAPITOLA Char"/>
    <w:link w:val="PODKAPITOLA"/>
    <w:uiPriority w:val="99"/>
    <w:locked/>
    <w:rsid w:val="00631C5C"/>
    <w:rPr>
      <w:rFonts w:ascii="Verdana" w:hAnsi="Verdana"/>
      <w:b/>
      <w:sz w:val="24"/>
    </w:rPr>
  </w:style>
  <w:style w:type="paragraph" w:styleId="Obsah2">
    <w:name w:val="toc 2"/>
    <w:basedOn w:val="Normln"/>
    <w:next w:val="Normln"/>
    <w:autoRedefine/>
    <w:uiPriority w:val="39"/>
    <w:rsid w:val="00646AD6"/>
    <w:pPr>
      <w:tabs>
        <w:tab w:val="left" w:pos="880"/>
        <w:tab w:val="right" w:leader="dot" w:pos="9060"/>
      </w:tabs>
      <w:ind w:left="240"/>
    </w:pPr>
    <w:rPr>
      <w:noProof/>
      <w:sz w:val="20"/>
      <w:szCs w:val="20"/>
    </w:rPr>
  </w:style>
  <w:style w:type="paragraph" w:customStyle="1" w:styleId="Normln0">
    <w:name w:val="Normální~"/>
    <w:basedOn w:val="Normln"/>
    <w:uiPriority w:val="99"/>
    <w:rsid w:val="00B40205"/>
    <w:pPr>
      <w:widowControl w:val="0"/>
    </w:pPr>
    <w:rPr>
      <w:noProof/>
      <w:szCs w:val="20"/>
    </w:rPr>
  </w:style>
  <w:style w:type="paragraph" w:styleId="Revize">
    <w:name w:val="Revision"/>
    <w:hidden/>
    <w:uiPriority w:val="99"/>
    <w:semiHidden/>
    <w:rsid w:val="00965188"/>
    <w:pPr>
      <w:spacing w:after="200" w:line="276" w:lineRule="auto"/>
    </w:pPr>
    <w:rPr>
      <w:sz w:val="24"/>
      <w:szCs w:val="24"/>
    </w:rPr>
  </w:style>
  <w:style w:type="character" w:styleId="Siln">
    <w:name w:val="Strong"/>
    <w:uiPriority w:val="22"/>
    <w:qFormat/>
    <w:locked/>
    <w:rsid w:val="000C787F"/>
    <w:rPr>
      <w:rFonts w:cs="Times New Roman"/>
      <w:b/>
      <w:bCs/>
    </w:rPr>
  </w:style>
  <w:style w:type="paragraph" w:customStyle="1" w:styleId="ListParagraph1">
    <w:name w:val="List Paragraph1"/>
    <w:basedOn w:val="Normln"/>
    <w:uiPriority w:val="99"/>
    <w:rsid w:val="003F3247"/>
    <w:pPr>
      <w:ind w:left="720"/>
      <w:contextualSpacing/>
    </w:pPr>
  </w:style>
  <w:style w:type="paragraph" w:styleId="Nzev">
    <w:name w:val="Title"/>
    <w:basedOn w:val="Normln"/>
    <w:next w:val="Normln"/>
    <w:link w:val="NzevChar"/>
    <w:uiPriority w:val="99"/>
    <w:qFormat/>
    <w:locked/>
    <w:rsid w:val="000C787F"/>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zevChar">
    <w:name w:val="Název Char"/>
    <w:link w:val="Nzev"/>
    <w:uiPriority w:val="99"/>
    <w:locked/>
    <w:rsid w:val="000C787F"/>
    <w:rPr>
      <w:rFonts w:ascii="Cambria" w:hAnsi="Cambria" w:cs="Times New Roman"/>
      <w:color w:val="17365D"/>
      <w:spacing w:val="5"/>
      <w:kern w:val="28"/>
      <w:sz w:val="52"/>
      <w:szCs w:val="52"/>
    </w:rPr>
  </w:style>
  <w:style w:type="paragraph" w:styleId="Titulek">
    <w:name w:val="caption"/>
    <w:basedOn w:val="Normln"/>
    <w:next w:val="Normln"/>
    <w:uiPriority w:val="99"/>
    <w:qFormat/>
    <w:locked/>
    <w:rsid w:val="000C787F"/>
    <w:pPr>
      <w:spacing w:line="240" w:lineRule="auto"/>
    </w:pPr>
    <w:rPr>
      <w:b/>
      <w:bCs/>
      <w:color w:val="4F81BD"/>
      <w:sz w:val="18"/>
      <w:szCs w:val="18"/>
    </w:rPr>
  </w:style>
  <w:style w:type="paragraph" w:styleId="Podtitul">
    <w:name w:val="Subtitle"/>
    <w:basedOn w:val="Normln"/>
    <w:next w:val="Normln"/>
    <w:link w:val="PodtitulChar"/>
    <w:uiPriority w:val="99"/>
    <w:qFormat/>
    <w:locked/>
    <w:rsid w:val="000C787F"/>
    <w:pPr>
      <w:numPr>
        <w:ilvl w:val="1"/>
      </w:numPr>
    </w:pPr>
    <w:rPr>
      <w:rFonts w:ascii="Cambria" w:hAnsi="Cambria"/>
      <w:i/>
      <w:iCs/>
      <w:color w:val="4F81BD"/>
      <w:spacing w:val="15"/>
      <w:sz w:val="24"/>
      <w:szCs w:val="24"/>
    </w:rPr>
  </w:style>
  <w:style w:type="character" w:customStyle="1" w:styleId="PodtitulChar">
    <w:name w:val="Podtitul Char"/>
    <w:link w:val="Podtitul"/>
    <w:uiPriority w:val="99"/>
    <w:locked/>
    <w:rsid w:val="000C787F"/>
    <w:rPr>
      <w:rFonts w:ascii="Cambria" w:hAnsi="Cambria" w:cs="Times New Roman"/>
      <w:i/>
      <w:iCs/>
      <w:color w:val="4F81BD"/>
      <w:spacing w:val="15"/>
      <w:sz w:val="24"/>
      <w:szCs w:val="24"/>
    </w:rPr>
  </w:style>
  <w:style w:type="character" w:styleId="Zdraznn">
    <w:name w:val="Emphasis"/>
    <w:uiPriority w:val="99"/>
    <w:qFormat/>
    <w:locked/>
    <w:rsid w:val="000C787F"/>
    <w:rPr>
      <w:rFonts w:cs="Times New Roman"/>
      <w:i/>
      <w:iCs/>
    </w:rPr>
  </w:style>
  <w:style w:type="paragraph" w:customStyle="1" w:styleId="Citace1">
    <w:name w:val="Citace1"/>
    <w:basedOn w:val="Normln"/>
    <w:next w:val="Normln"/>
    <w:link w:val="CitaceChar"/>
    <w:uiPriority w:val="99"/>
    <w:qFormat/>
    <w:rsid w:val="000C787F"/>
    <w:rPr>
      <w:i/>
      <w:iCs/>
      <w:color w:val="000000"/>
      <w:sz w:val="20"/>
      <w:szCs w:val="20"/>
    </w:rPr>
  </w:style>
  <w:style w:type="character" w:customStyle="1" w:styleId="CitaceChar">
    <w:name w:val="Citace Char"/>
    <w:link w:val="Citace1"/>
    <w:uiPriority w:val="99"/>
    <w:locked/>
    <w:rsid w:val="000C787F"/>
    <w:rPr>
      <w:rFonts w:cs="Times New Roman"/>
      <w:i/>
      <w:iCs/>
      <w:color w:val="000000"/>
    </w:rPr>
  </w:style>
  <w:style w:type="paragraph" w:customStyle="1" w:styleId="Citaceintenzivn1">
    <w:name w:val="Citace – intenzivní1"/>
    <w:basedOn w:val="Normln"/>
    <w:next w:val="Normln"/>
    <w:link w:val="CitaceintenzivnChar"/>
    <w:uiPriority w:val="99"/>
    <w:qFormat/>
    <w:rsid w:val="000C787F"/>
    <w:pPr>
      <w:pBdr>
        <w:bottom w:val="single" w:sz="4" w:space="4" w:color="4F81BD"/>
      </w:pBdr>
      <w:spacing w:before="200" w:after="280"/>
      <w:ind w:left="936" w:right="936"/>
    </w:pPr>
    <w:rPr>
      <w:b/>
      <w:bCs/>
      <w:i/>
      <w:iCs/>
      <w:color w:val="4F81BD"/>
      <w:sz w:val="20"/>
      <w:szCs w:val="20"/>
    </w:rPr>
  </w:style>
  <w:style w:type="character" w:customStyle="1" w:styleId="CitaceintenzivnChar">
    <w:name w:val="Citace – intenzivní Char"/>
    <w:link w:val="Citaceintenzivn1"/>
    <w:uiPriority w:val="99"/>
    <w:locked/>
    <w:rsid w:val="000C787F"/>
    <w:rPr>
      <w:rFonts w:cs="Times New Roman"/>
      <w:b/>
      <w:bCs/>
      <w:i/>
      <w:iCs/>
      <w:color w:val="4F81BD"/>
    </w:rPr>
  </w:style>
  <w:style w:type="character" w:styleId="Zdraznnjemn">
    <w:name w:val="Subtle Emphasis"/>
    <w:uiPriority w:val="99"/>
    <w:qFormat/>
    <w:rsid w:val="000C787F"/>
    <w:rPr>
      <w:rFonts w:cs="Times New Roman"/>
      <w:i/>
      <w:iCs/>
      <w:color w:val="808080"/>
    </w:rPr>
  </w:style>
  <w:style w:type="character" w:styleId="Zdraznnintenzivn">
    <w:name w:val="Intense Emphasis"/>
    <w:uiPriority w:val="99"/>
    <w:qFormat/>
    <w:rsid w:val="000C787F"/>
    <w:rPr>
      <w:rFonts w:cs="Times New Roman"/>
      <w:b/>
      <w:bCs/>
      <w:i/>
      <w:iCs/>
      <w:color w:val="4F81BD"/>
    </w:rPr>
  </w:style>
  <w:style w:type="character" w:styleId="Odkazjemn">
    <w:name w:val="Subtle Reference"/>
    <w:uiPriority w:val="99"/>
    <w:qFormat/>
    <w:rsid w:val="000C787F"/>
    <w:rPr>
      <w:rFonts w:cs="Times New Roman"/>
      <w:smallCaps/>
      <w:color w:val="C0504D"/>
      <w:u w:val="single"/>
    </w:rPr>
  </w:style>
  <w:style w:type="character" w:styleId="Odkazintenzivn">
    <w:name w:val="Intense Reference"/>
    <w:uiPriority w:val="99"/>
    <w:qFormat/>
    <w:rsid w:val="000C787F"/>
    <w:rPr>
      <w:rFonts w:cs="Times New Roman"/>
      <w:b/>
      <w:bCs/>
      <w:smallCaps/>
      <w:color w:val="C0504D"/>
      <w:spacing w:val="5"/>
      <w:u w:val="single"/>
    </w:rPr>
  </w:style>
  <w:style w:type="character" w:styleId="Nzevknihy">
    <w:name w:val="Book Title"/>
    <w:uiPriority w:val="99"/>
    <w:qFormat/>
    <w:rsid w:val="000C787F"/>
    <w:rPr>
      <w:rFonts w:cs="Times New Roman"/>
      <w:b/>
      <w:bCs/>
      <w:smallCaps/>
      <w:spacing w:val="5"/>
    </w:rPr>
  </w:style>
  <w:style w:type="paragraph" w:styleId="Nadpisobsahu">
    <w:name w:val="TOC Heading"/>
    <w:basedOn w:val="Nadpis1"/>
    <w:next w:val="Normln"/>
    <w:uiPriority w:val="39"/>
    <w:qFormat/>
    <w:rsid w:val="000C787F"/>
    <w:pPr>
      <w:outlineLvl w:val="9"/>
    </w:pPr>
  </w:style>
  <w:style w:type="character" w:styleId="Znakapoznpodarou">
    <w:name w:val="footnote reference"/>
    <w:uiPriority w:val="99"/>
    <w:locked/>
    <w:rsid w:val="00EC00EC"/>
    <w:rPr>
      <w:rFonts w:ascii="Arial" w:hAnsi="Arial" w:cs="Times New Roman"/>
      <w:sz w:val="16"/>
      <w:vertAlign w:val="superscript"/>
    </w:rPr>
  </w:style>
  <w:style w:type="paragraph" w:styleId="Textpoznpodarou">
    <w:name w:val="footnote text"/>
    <w:basedOn w:val="Normln"/>
    <w:link w:val="TextpoznpodarouChar"/>
    <w:uiPriority w:val="99"/>
    <w:locked/>
    <w:rsid w:val="00EC00EC"/>
    <w:pPr>
      <w:spacing w:after="0" w:line="240" w:lineRule="auto"/>
    </w:pPr>
    <w:rPr>
      <w:sz w:val="20"/>
      <w:szCs w:val="20"/>
    </w:rPr>
  </w:style>
  <w:style w:type="character" w:customStyle="1" w:styleId="TextpoznpodarouChar">
    <w:name w:val="Text pozn. pod čarou Char"/>
    <w:link w:val="Textpoznpodarou"/>
    <w:uiPriority w:val="99"/>
    <w:semiHidden/>
    <w:locked/>
    <w:rsid w:val="0065452C"/>
    <w:rPr>
      <w:rFonts w:cs="Times New Roman"/>
      <w:sz w:val="20"/>
      <w:szCs w:val="20"/>
    </w:rPr>
  </w:style>
  <w:style w:type="numbering" w:customStyle="1" w:styleId="Styl1">
    <w:name w:val="Styl1"/>
    <w:rsid w:val="001C6D57"/>
    <w:pPr>
      <w:numPr>
        <w:numId w:val="16"/>
      </w:numPr>
    </w:pPr>
  </w:style>
  <w:style w:type="paragraph" w:styleId="Obsah3">
    <w:name w:val="toc 3"/>
    <w:basedOn w:val="Normln"/>
    <w:next w:val="Normln"/>
    <w:autoRedefine/>
    <w:uiPriority w:val="39"/>
    <w:rsid w:val="00CA58A8"/>
    <w:pPr>
      <w:spacing w:after="100"/>
      <w:ind w:left="440"/>
    </w:pPr>
  </w:style>
  <w:style w:type="paragraph" w:styleId="Textvysvtlivek">
    <w:name w:val="endnote text"/>
    <w:basedOn w:val="Normln"/>
    <w:link w:val="TextvysvtlivekChar"/>
    <w:uiPriority w:val="99"/>
    <w:semiHidden/>
    <w:unhideWhenUsed/>
    <w:locked/>
    <w:rsid w:val="0037404B"/>
    <w:rPr>
      <w:sz w:val="20"/>
      <w:szCs w:val="20"/>
    </w:rPr>
  </w:style>
  <w:style w:type="character" w:customStyle="1" w:styleId="TextvysvtlivekChar">
    <w:name w:val="Text vysvětlivek Char"/>
    <w:basedOn w:val="Standardnpsmoodstavce"/>
    <w:link w:val="Textvysvtlivek"/>
    <w:uiPriority w:val="99"/>
    <w:semiHidden/>
    <w:rsid w:val="0037404B"/>
  </w:style>
  <w:style w:type="character" w:styleId="Odkaznavysvtlivky">
    <w:name w:val="endnote reference"/>
    <w:uiPriority w:val="99"/>
    <w:semiHidden/>
    <w:unhideWhenUsed/>
    <w:locked/>
    <w:rsid w:val="0037404B"/>
    <w:rPr>
      <w:vertAlign w:val="superscript"/>
    </w:rPr>
  </w:style>
  <w:style w:type="character" w:styleId="Zstupntext">
    <w:name w:val="Placeholder Text"/>
    <w:uiPriority w:val="99"/>
    <w:semiHidden/>
    <w:rsid w:val="00A53B62"/>
    <w:rPr>
      <w:color w:val="808080"/>
    </w:rPr>
  </w:style>
  <w:style w:type="paragraph" w:customStyle="1" w:styleId="Textpsmene">
    <w:name w:val="Text písmene"/>
    <w:basedOn w:val="Normln"/>
    <w:uiPriority w:val="99"/>
    <w:rsid w:val="00DD7C25"/>
    <w:pPr>
      <w:numPr>
        <w:ilvl w:val="1"/>
        <w:numId w:val="46"/>
      </w:numPr>
      <w:spacing w:after="0" w:line="240" w:lineRule="auto"/>
      <w:jc w:val="both"/>
      <w:outlineLvl w:val="7"/>
    </w:pPr>
    <w:rPr>
      <w:rFonts w:cs="Calibri"/>
      <w:sz w:val="24"/>
      <w:szCs w:val="24"/>
    </w:rPr>
  </w:style>
  <w:style w:type="paragraph" w:customStyle="1" w:styleId="Textodstavce">
    <w:name w:val="Text odstavce"/>
    <w:basedOn w:val="Normln"/>
    <w:uiPriority w:val="99"/>
    <w:rsid w:val="00DD7C25"/>
    <w:pPr>
      <w:numPr>
        <w:numId w:val="46"/>
      </w:numPr>
      <w:tabs>
        <w:tab w:val="left" w:pos="851"/>
      </w:tabs>
      <w:spacing w:before="120" w:after="120" w:line="240" w:lineRule="auto"/>
      <w:jc w:val="both"/>
      <w:outlineLvl w:val="6"/>
    </w:pPr>
    <w:rPr>
      <w:rFonts w:cs="Calibri"/>
      <w:sz w:val="24"/>
      <w:szCs w:val="24"/>
    </w:rPr>
  </w:style>
  <w:style w:type="paragraph" w:customStyle="1" w:styleId="NormalJustified">
    <w:name w:val="Normal (Justified)"/>
    <w:basedOn w:val="Normln"/>
    <w:uiPriority w:val="99"/>
    <w:rsid w:val="00DD7C25"/>
    <w:pPr>
      <w:widowControl w:val="0"/>
      <w:spacing w:after="0" w:line="240" w:lineRule="auto"/>
      <w:jc w:val="both"/>
    </w:pPr>
    <w:rPr>
      <w:rFonts w:cs="Calibri"/>
      <w:kern w:val="28"/>
      <w:sz w:val="24"/>
      <w:szCs w:val="24"/>
    </w:rPr>
  </w:style>
  <w:style w:type="paragraph" w:customStyle="1" w:styleId="Odstavec1">
    <w:name w:val="Odstavec 1."/>
    <w:basedOn w:val="Normln"/>
    <w:uiPriority w:val="99"/>
    <w:rsid w:val="00B815E2"/>
    <w:pPr>
      <w:keepNext/>
      <w:numPr>
        <w:numId w:val="68"/>
      </w:numPr>
      <w:spacing w:before="360" w:after="120" w:line="240" w:lineRule="auto"/>
    </w:pPr>
    <w:rPr>
      <w:b/>
      <w:bCs/>
      <w:sz w:val="24"/>
      <w:szCs w:val="24"/>
    </w:rPr>
  </w:style>
  <w:style w:type="paragraph" w:customStyle="1" w:styleId="Odstavec11">
    <w:name w:val="Odstavec 1.1"/>
    <w:basedOn w:val="Normln"/>
    <w:uiPriority w:val="99"/>
    <w:rsid w:val="00B815E2"/>
    <w:pPr>
      <w:numPr>
        <w:ilvl w:val="1"/>
        <w:numId w:val="68"/>
      </w:numPr>
      <w:spacing w:before="120" w:after="120" w:line="240" w:lineRule="auto"/>
    </w:pPr>
    <w:rPr>
      <w:sz w:val="20"/>
      <w:szCs w:val="24"/>
    </w:rPr>
  </w:style>
  <w:style w:type="paragraph" w:customStyle="1" w:styleId="StylLatinkaArialSloitArial10bPed0cm">
    <w:name w:val="Styl (Latinka) Arial (Složité) Arial 10 b. Před:  0 cm"/>
    <w:basedOn w:val="Normln"/>
    <w:uiPriority w:val="99"/>
    <w:rsid w:val="00B815E2"/>
    <w:pPr>
      <w:tabs>
        <w:tab w:val="left" w:pos="1531"/>
        <w:tab w:val="left" w:pos="2325"/>
      </w:tabs>
      <w:spacing w:before="60" w:after="120" w:line="200" w:lineRule="atLeast"/>
    </w:pPr>
    <w:rPr>
      <w:rFonts w:ascii="Arial" w:hAnsi="Arial" w:cs="Arial"/>
      <w:sz w:val="20"/>
      <w:szCs w:val="20"/>
      <w:lang w:eastAsia="en-US"/>
    </w:rPr>
  </w:style>
  <w:style w:type="character" w:customStyle="1" w:styleId="platne1">
    <w:name w:val="platne1"/>
    <w:uiPriority w:val="99"/>
    <w:rsid w:val="00B815E2"/>
  </w:style>
  <w:style w:type="paragraph" w:customStyle="1" w:styleId="Textzkladn">
    <w:name w:val="Text základní"/>
    <w:basedOn w:val="Normln"/>
    <w:rsid w:val="00907E44"/>
    <w:pPr>
      <w:spacing w:after="0" w:line="240" w:lineRule="auto"/>
      <w:ind w:firstLine="284"/>
      <w:jc w:val="both"/>
    </w:pPr>
    <w:rPr>
      <w:rFonts w:ascii="Times New Roman" w:hAnsi="Times New Roman"/>
      <w:color w:val="000000"/>
      <w:sz w:val="26"/>
      <w:szCs w:val="20"/>
    </w:rPr>
  </w:style>
  <w:style w:type="paragraph" w:customStyle="1" w:styleId="default">
    <w:name w:val="default"/>
    <w:basedOn w:val="Normln"/>
    <w:rsid w:val="00082B56"/>
    <w:pPr>
      <w:autoSpaceDE w:val="0"/>
      <w:autoSpaceDN w:val="0"/>
      <w:spacing w:after="0" w:line="240" w:lineRule="auto"/>
    </w:pPr>
    <w:rPr>
      <w:rFonts w:ascii="Arial" w:hAnsi="Arial" w:cs="Arial"/>
      <w:color w:val="000000"/>
      <w:sz w:val="24"/>
      <w:szCs w:val="24"/>
    </w:rPr>
  </w:style>
  <w:style w:type="paragraph" w:customStyle="1" w:styleId="1Priuckablacktitle">
    <w:name w:val="1 Priucka black  title"/>
    <w:basedOn w:val="Normln"/>
    <w:rsid w:val="00082B56"/>
    <w:pPr>
      <w:spacing w:before="240" w:after="60" w:line="240" w:lineRule="auto"/>
      <w:ind w:left="2603"/>
    </w:pPr>
    <w:rPr>
      <w:rFonts w:ascii="Gill Sans" w:eastAsia="Calibri" w:hAnsi="Gill Sans"/>
      <w:b/>
      <w:bCs/>
      <w:color w:val="000000"/>
      <w:kern w:val="32"/>
      <w:sz w:val="50"/>
      <w:szCs w:val="24"/>
    </w:rPr>
  </w:style>
  <w:style w:type="paragraph" w:customStyle="1" w:styleId="Odrka1">
    <w:name w:val="Odrážka 1"/>
    <w:basedOn w:val="Normln"/>
    <w:link w:val="Odrka1Char"/>
    <w:qFormat/>
    <w:rsid w:val="003D5DA3"/>
    <w:pPr>
      <w:numPr>
        <w:ilvl w:val="1"/>
        <w:numId w:val="110"/>
      </w:numPr>
      <w:spacing w:after="0" w:line="240" w:lineRule="auto"/>
      <w:jc w:val="both"/>
    </w:pPr>
    <w:rPr>
      <w:rFonts w:ascii="Arial" w:hAnsi="Arial" w:cs="Arial"/>
      <w:sz w:val="20"/>
      <w:szCs w:val="18"/>
    </w:rPr>
  </w:style>
  <w:style w:type="character" w:customStyle="1" w:styleId="Odrka1Char">
    <w:name w:val="Odrážka 1 Char"/>
    <w:link w:val="Odrka1"/>
    <w:rsid w:val="003D5DA3"/>
    <w:rPr>
      <w:rFonts w:ascii="Arial" w:hAnsi="Arial" w:cs="Arial"/>
      <w:szCs w:val="18"/>
    </w:rPr>
  </w:style>
  <w:style w:type="paragraph" w:customStyle="1" w:styleId="Odstavecseseznamem1">
    <w:name w:val="Odstavec se seznamem1"/>
    <w:basedOn w:val="Normln"/>
    <w:uiPriority w:val="34"/>
    <w:qFormat/>
    <w:rsid w:val="00E6213D"/>
    <w:pPr>
      <w:ind w:left="720"/>
      <w:contextualSpacing/>
    </w:pPr>
    <w:rPr>
      <w:rFonts w:ascii="Tahoma" w:hAnsi="Tahoma" w:cs="Tahoma"/>
      <w:sz w:val="20"/>
      <w:szCs w:val="20"/>
      <w:lang w:eastAsia="en-US"/>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rsid w:val="00C84199"/>
    <w:rPr>
      <w:sz w:val="22"/>
      <w:szCs w:val="22"/>
    </w:rPr>
  </w:style>
  <w:style w:type="paragraph" w:customStyle="1" w:styleId="Smlouva4">
    <w:name w:val="Smlouva4"/>
    <w:basedOn w:val="Normln"/>
    <w:qFormat/>
    <w:rsid w:val="002657EA"/>
    <w:pPr>
      <w:keepNext/>
      <w:numPr>
        <w:ilvl w:val="1"/>
        <w:numId w:val="179"/>
      </w:numPr>
      <w:spacing w:before="120" w:after="120" w:line="240" w:lineRule="auto"/>
      <w:jc w:val="both"/>
      <w:outlineLvl w:val="1"/>
    </w:pPr>
    <w:rPr>
      <w:rFonts w:ascii="Verdana" w:hAnsi="Verdana"/>
      <w:bCs/>
      <w:kern w:val="3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6258">
      <w:bodyDiv w:val="1"/>
      <w:marLeft w:val="0"/>
      <w:marRight w:val="0"/>
      <w:marTop w:val="0"/>
      <w:marBottom w:val="0"/>
      <w:divBdr>
        <w:top w:val="none" w:sz="0" w:space="0" w:color="auto"/>
        <w:left w:val="none" w:sz="0" w:space="0" w:color="auto"/>
        <w:bottom w:val="none" w:sz="0" w:space="0" w:color="auto"/>
        <w:right w:val="none" w:sz="0" w:space="0" w:color="auto"/>
      </w:divBdr>
    </w:div>
    <w:div w:id="192498583">
      <w:bodyDiv w:val="1"/>
      <w:marLeft w:val="0"/>
      <w:marRight w:val="0"/>
      <w:marTop w:val="0"/>
      <w:marBottom w:val="0"/>
      <w:divBdr>
        <w:top w:val="none" w:sz="0" w:space="0" w:color="auto"/>
        <w:left w:val="none" w:sz="0" w:space="0" w:color="auto"/>
        <w:bottom w:val="none" w:sz="0" w:space="0" w:color="auto"/>
        <w:right w:val="none" w:sz="0" w:space="0" w:color="auto"/>
      </w:divBdr>
    </w:div>
    <w:div w:id="194465899">
      <w:bodyDiv w:val="1"/>
      <w:marLeft w:val="0"/>
      <w:marRight w:val="0"/>
      <w:marTop w:val="0"/>
      <w:marBottom w:val="0"/>
      <w:divBdr>
        <w:top w:val="none" w:sz="0" w:space="0" w:color="auto"/>
        <w:left w:val="none" w:sz="0" w:space="0" w:color="auto"/>
        <w:bottom w:val="none" w:sz="0" w:space="0" w:color="auto"/>
        <w:right w:val="none" w:sz="0" w:space="0" w:color="auto"/>
      </w:divBdr>
    </w:div>
    <w:div w:id="218908273">
      <w:bodyDiv w:val="1"/>
      <w:marLeft w:val="0"/>
      <w:marRight w:val="0"/>
      <w:marTop w:val="0"/>
      <w:marBottom w:val="0"/>
      <w:divBdr>
        <w:top w:val="none" w:sz="0" w:space="0" w:color="auto"/>
        <w:left w:val="none" w:sz="0" w:space="0" w:color="auto"/>
        <w:bottom w:val="none" w:sz="0" w:space="0" w:color="auto"/>
        <w:right w:val="none" w:sz="0" w:space="0" w:color="auto"/>
      </w:divBdr>
    </w:div>
    <w:div w:id="230700063">
      <w:bodyDiv w:val="1"/>
      <w:marLeft w:val="0"/>
      <w:marRight w:val="0"/>
      <w:marTop w:val="0"/>
      <w:marBottom w:val="0"/>
      <w:divBdr>
        <w:top w:val="none" w:sz="0" w:space="0" w:color="auto"/>
        <w:left w:val="none" w:sz="0" w:space="0" w:color="auto"/>
        <w:bottom w:val="none" w:sz="0" w:space="0" w:color="auto"/>
        <w:right w:val="none" w:sz="0" w:space="0" w:color="auto"/>
      </w:divBdr>
    </w:div>
    <w:div w:id="365376984">
      <w:bodyDiv w:val="1"/>
      <w:marLeft w:val="0"/>
      <w:marRight w:val="0"/>
      <w:marTop w:val="0"/>
      <w:marBottom w:val="0"/>
      <w:divBdr>
        <w:top w:val="none" w:sz="0" w:space="0" w:color="auto"/>
        <w:left w:val="none" w:sz="0" w:space="0" w:color="auto"/>
        <w:bottom w:val="none" w:sz="0" w:space="0" w:color="auto"/>
        <w:right w:val="none" w:sz="0" w:space="0" w:color="auto"/>
      </w:divBdr>
    </w:div>
    <w:div w:id="604926570">
      <w:bodyDiv w:val="1"/>
      <w:marLeft w:val="0"/>
      <w:marRight w:val="0"/>
      <w:marTop w:val="0"/>
      <w:marBottom w:val="0"/>
      <w:divBdr>
        <w:top w:val="none" w:sz="0" w:space="0" w:color="auto"/>
        <w:left w:val="none" w:sz="0" w:space="0" w:color="auto"/>
        <w:bottom w:val="none" w:sz="0" w:space="0" w:color="auto"/>
        <w:right w:val="none" w:sz="0" w:space="0" w:color="auto"/>
      </w:divBdr>
    </w:div>
    <w:div w:id="814495455">
      <w:bodyDiv w:val="1"/>
      <w:marLeft w:val="0"/>
      <w:marRight w:val="0"/>
      <w:marTop w:val="0"/>
      <w:marBottom w:val="0"/>
      <w:divBdr>
        <w:top w:val="none" w:sz="0" w:space="0" w:color="auto"/>
        <w:left w:val="none" w:sz="0" w:space="0" w:color="auto"/>
        <w:bottom w:val="none" w:sz="0" w:space="0" w:color="auto"/>
        <w:right w:val="none" w:sz="0" w:space="0" w:color="auto"/>
      </w:divBdr>
    </w:div>
    <w:div w:id="907878919">
      <w:bodyDiv w:val="1"/>
      <w:marLeft w:val="0"/>
      <w:marRight w:val="0"/>
      <w:marTop w:val="0"/>
      <w:marBottom w:val="0"/>
      <w:divBdr>
        <w:top w:val="none" w:sz="0" w:space="0" w:color="auto"/>
        <w:left w:val="none" w:sz="0" w:space="0" w:color="auto"/>
        <w:bottom w:val="none" w:sz="0" w:space="0" w:color="auto"/>
        <w:right w:val="none" w:sz="0" w:space="0" w:color="auto"/>
      </w:divBdr>
    </w:div>
    <w:div w:id="1203445354">
      <w:bodyDiv w:val="1"/>
      <w:marLeft w:val="0"/>
      <w:marRight w:val="0"/>
      <w:marTop w:val="0"/>
      <w:marBottom w:val="0"/>
      <w:divBdr>
        <w:top w:val="none" w:sz="0" w:space="0" w:color="auto"/>
        <w:left w:val="none" w:sz="0" w:space="0" w:color="auto"/>
        <w:bottom w:val="none" w:sz="0" w:space="0" w:color="auto"/>
        <w:right w:val="none" w:sz="0" w:space="0" w:color="auto"/>
      </w:divBdr>
    </w:div>
    <w:div w:id="1330131401">
      <w:bodyDiv w:val="1"/>
      <w:marLeft w:val="0"/>
      <w:marRight w:val="0"/>
      <w:marTop w:val="0"/>
      <w:marBottom w:val="0"/>
      <w:divBdr>
        <w:top w:val="none" w:sz="0" w:space="0" w:color="auto"/>
        <w:left w:val="none" w:sz="0" w:space="0" w:color="auto"/>
        <w:bottom w:val="none" w:sz="0" w:space="0" w:color="auto"/>
        <w:right w:val="none" w:sz="0" w:space="0" w:color="auto"/>
      </w:divBdr>
      <w:divsChild>
        <w:div w:id="850073303">
          <w:marLeft w:val="0"/>
          <w:marRight w:val="0"/>
          <w:marTop w:val="0"/>
          <w:marBottom w:val="0"/>
          <w:divBdr>
            <w:top w:val="none" w:sz="0" w:space="0" w:color="auto"/>
            <w:left w:val="none" w:sz="0" w:space="0" w:color="auto"/>
            <w:bottom w:val="none" w:sz="0" w:space="0" w:color="auto"/>
            <w:right w:val="none" w:sz="0" w:space="0" w:color="auto"/>
          </w:divBdr>
          <w:divsChild>
            <w:div w:id="836772687">
              <w:marLeft w:val="0"/>
              <w:marRight w:val="0"/>
              <w:marTop w:val="0"/>
              <w:marBottom w:val="0"/>
              <w:divBdr>
                <w:top w:val="none" w:sz="0" w:space="0" w:color="auto"/>
                <w:left w:val="none" w:sz="0" w:space="0" w:color="auto"/>
                <w:bottom w:val="none" w:sz="0" w:space="0" w:color="auto"/>
                <w:right w:val="none" w:sz="0" w:space="0" w:color="auto"/>
              </w:divBdr>
              <w:divsChild>
                <w:div w:id="777867604">
                  <w:marLeft w:val="0"/>
                  <w:marRight w:val="0"/>
                  <w:marTop w:val="0"/>
                  <w:marBottom w:val="0"/>
                  <w:divBdr>
                    <w:top w:val="none" w:sz="0" w:space="0" w:color="auto"/>
                    <w:left w:val="none" w:sz="0" w:space="0" w:color="auto"/>
                    <w:bottom w:val="none" w:sz="0" w:space="0" w:color="auto"/>
                    <w:right w:val="none" w:sz="0" w:space="0" w:color="auto"/>
                  </w:divBdr>
                  <w:divsChild>
                    <w:div w:id="568274565">
                      <w:marLeft w:val="0"/>
                      <w:marRight w:val="0"/>
                      <w:marTop w:val="0"/>
                      <w:marBottom w:val="0"/>
                      <w:divBdr>
                        <w:top w:val="none" w:sz="0" w:space="0" w:color="auto"/>
                        <w:left w:val="none" w:sz="0" w:space="0" w:color="auto"/>
                        <w:bottom w:val="none" w:sz="0" w:space="0" w:color="auto"/>
                        <w:right w:val="none" w:sz="0" w:space="0" w:color="auto"/>
                      </w:divBdr>
                      <w:divsChild>
                        <w:div w:id="641234640">
                          <w:marLeft w:val="0"/>
                          <w:marRight w:val="0"/>
                          <w:marTop w:val="0"/>
                          <w:marBottom w:val="0"/>
                          <w:divBdr>
                            <w:top w:val="none" w:sz="0" w:space="0" w:color="auto"/>
                            <w:left w:val="none" w:sz="0" w:space="0" w:color="auto"/>
                            <w:bottom w:val="none" w:sz="0" w:space="0" w:color="auto"/>
                            <w:right w:val="none" w:sz="0" w:space="0" w:color="auto"/>
                          </w:divBdr>
                          <w:divsChild>
                            <w:div w:id="1367675266">
                              <w:marLeft w:val="0"/>
                              <w:marRight w:val="0"/>
                              <w:marTop w:val="0"/>
                              <w:marBottom w:val="0"/>
                              <w:divBdr>
                                <w:top w:val="none" w:sz="0" w:space="0" w:color="auto"/>
                                <w:left w:val="none" w:sz="0" w:space="0" w:color="auto"/>
                                <w:bottom w:val="none" w:sz="0" w:space="0" w:color="auto"/>
                                <w:right w:val="none" w:sz="0" w:space="0" w:color="auto"/>
                              </w:divBdr>
                              <w:divsChild>
                                <w:div w:id="1970279688">
                                  <w:marLeft w:val="0"/>
                                  <w:marRight w:val="0"/>
                                  <w:marTop w:val="0"/>
                                  <w:marBottom w:val="0"/>
                                  <w:divBdr>
                                    <w:top w:val="none" w:sz="0" w:space="0" w:color="auto"/>
                                    <w:left w:val="none" w:sz="0" w:space="0" w:color="auto"/>
                                    <w:bottom w:val="none" w:sz="0" w:space="0" w:color="auto"/>
                                    <w:right w:val="none" w:sz="0" w:space="0" w:color="auto"/>
                                  </w:divBdr>
                                  <w:divsChild>
                                    <w:div w:id="1371497088">
                                      <w:marLeft w:val="0"/>
                                      <w:marRight w:val="0"/>
                                      <w:marTop w:val="0"/>
                                      <w:marBottom w:val="0"/>
                                      <w:divBdr>
                                        <w:top w:val="none" w:sz="0" w:space="0" w:color="auto"/>
                                        <w:left w:val="none" w:sz="0" w:space="0" w:color="auto"/>
                                        <w:bottom w:val="none" w:sz="0" w:space="0" w:color="auto"/>
                                        <w:right w:val="none" w:sz="0" w:space="0" w:color="auto"/>
                                      </w:divBdr>
                                      <w:divsChild>
                                        <w:div w:id="232591833">
                                          <w:marLeft w:val="0"/>
                                          <w:marRight w:val="0"/>
                                          <w:marTop w:val="0"/>
                                          <w:marBottom w:val="0"/>
                                          <w:divBdr>
                                            <w:top w:val="none" w:sz="0" w:space="0" w:color="auto"/>
                                            <w:left w:val="none" w:sz="0" w:space="0" w:color="auto"/>
                                            <w:bottom w:val="none" w:sz="0" w:space="0" w:color="auto"/>
                                            <w:right w:val="none" w:sz="0" w:space="0" w:color="auto"/>
                                          </w:divBdr>
                                          <w:divsChild>
                                            <w:div w:id="1733121040">
                                              <w:marLeft w:val="0"/>
                                              <w:marRight w:val="0"/>
                                              <w:marTop w:val="0"/>
                                              <w:marBottom w:val="0"/>
                                              <w:divBdr>
                                                <w:top w:val="none" w:sz="0" w:space="0" w:color="auto"/>
                                                <w:left w:val="none" w:sz="0" w:space="0" w:color="auto"/>
                                                <w:bottom w:val="none" w:sz="0" w:space="0" w:color="auto"/>
                                                <w:right w:val="none" w:sz="0" w:space="0" w:color="auto"/>
                                              </w:divBdr>
                                              <w:divsChild>
                                                <w:div w:id="344095388">
                                                  <w:marLeft w:val="0"/>
                                                  <w:marRight w:val="0"/>
                                                  <w:marTop w:val="0"/>
                                                  <w:marBottom w:val="0"/>
                                                  <w:divBdr>
                                                    <w:top w:val="none" w:sz="0" w:space="0" w:color="auto"/>
                                                    <w:left w:val="none" w:sz="0" w:space="0" w:color="auto"/>
                                                    <w:bottom w:val="none" w:sz="0" w:space="0" w:color="auto"/>
                                                    <w:right w:val="none" w:sz="0" w:space="0" w:color="auto"/>
                                                  </w:divBdr>
                                                  <w:divsChild>
                                                    <w:div w:id="583533529">
                                                      <w:marLeft w:val="0"/>
                                                      <w:marRight w:val="0"/>
                                                      <w:marTop w:val="0"/>
                                                      <w:marBottom w:val="0"/>
                                                      <w:divBdr>
                                                        <w:top w:val="none" w:sz="0" w:space="0" w:color="auto"/>
                                                        <w:left w:val="none" w:sz="0" w:space="0" w:color="auto"/>
                                                        <w:bottom w:val="none" w:sz="0" w:space="0" w:color="auto"/>
                                                        <w:right w:val="none" w:sz="0" w:space="0" w:color="auto"/>
                                                      </w:divBdr>
                                                      <w:divsChild>
                                                        <w:div w:id="1814058211">
                                                          <w:marLeft w:val="0"/>
                                                          <w:marRight w:val="0"/>
                                                          <w:marTop w:val="0"/>
                                                          <w:marBottom w:val="0"/>
                                                          <w:divBdr>
                                                            <w:top w:val="none" w:sz="0" w:space="0" w:color="auto"/>
                                                            <w:left w:val="none" w:sz="0" w:space="0" w:color="auto"/>
                                                            <w:bottom w:val="none" w:sz="0" w:space="0" w:color="auto"/>
                                                            <w:right w:val="none" w:sz="0" w:space="0" w:color="auto"/>
                                                          </w:divBdr>
                                                          <w:divsChild>
                                                            <w:div w:id="1583563326">
                                                              <w:marLeft w:val="0"/>
                                                              <w:marRight w:val="0"/>
                                                              <w:marTop w:val="0"/>
                                                              <w:marBottom w:val="0"/>
                                                              <w:divBdr>
                                                                <w:top w:val="none" w:sz="0" w:space="0" w:color="auto"/>
                                                                <w:left w:val="none" w:sz="0" w:space="0" w:color="auto"/>
                                                                <w:bottom w:val="none" w:sz="0" w:space="0" w:color="auto"/>
                                                                <w:right w:val="none" w:sz="0" w:space="0" w:color="auto"/>
                                                              </w:divBdr>
                                                              <w:divsChild>
                                                                <w:div w:id="4658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2271586">
      <w:bodyDiv w:val="1"/>
      <w:marLeft w:val="0"/>
      <w:marRight w:val="0"/>
      <w:marTop w:val="0"/>
      <w:marBottom w:val="0"/>
      <w:divBdr>
        <w:top w:val="none" w:sz="0" w:space="0" w:color="auto"/>
        <w:left w:val="none" w:sz="0" w:space="0" w:color="auto"/>
        <w:bottom w:val="none" w:sz="0" w:space="0" w:color="auto"/>
        <w:right w:val="none" w:sz="0" w:space="0" w:color="auto"/>
      </w:divBdr>
    </w:div>
    <w:div w:id="1616714524">
      <w:bodyDiv w:val="1"/>
      <w:marLeft w:val="0"/>
      <w:marRight w:val="0"/>
      <w:marTop w:val="0"/>
      <w:marBottom w:val="0"/>
      <w:divBdr>
        <w:top w:val="none" w:sz="0" w:space="0" w:color="auto"/>
        <w:left w:val="none" w:sz="0" w:space="0" w:color="auto"/>
        <w:bottom w:val="none" w:sz="0" w:space="0" w:color="auto"/>
        <w:right w:val="none" w:sz="0" w:space="0" w:color="auto"/>
      </w:divBdr>
    </w:div>
    <w:div w:id="1629241423">
      <w:bodyDiv w:val="1"/>
      <w:marLeft w:val="0"/>
      <w:marRight w:val="0"/>
      <w:marTop w:val="0"/>
      <w:marBottom w:val="0"/>
      <w:divBdr>
        <w:top w:val="none" w:sz="0" w:space="0" w:color="auto"/>
        <w:left w:val="none" w:sz="0" w:space="0" w:color="auto"/>
        <w:bottom w:val="none" w:sz="0" w:space="0" w:color="auto"/>
        <w:right w:val="none" w:sz="0" w:space="0" w:color="auto"/>
      </w:divBdr>
    </w:div>
    <w:div w:id="1639412002">
      <w:bodyDiv w:val="1"/>
      <w:marLeft w:val="0"/>
      <w:marRight w:val="0"/>
      <w:marTop w:val="0"/>
      <w:marBottom w:val="0"/>
      <w:divBdr>
        <w:top w:val="none" w:sz="0" w:space="0" w:color="auto"/>
        <w:left w:val="none" w:sz="0" w:space="0" w:color="auto"/>
        <w:bottom w:val="none" w:sz="0" w:space="0" w:color="auto"/>
        <w:right w:val="none" w:sz="0" w:space="0" w:color="auto"/>
      </w:divBdr>
    </w:div>
    <w:div w:id="1879734999">
      <w:bodyDiv w:val="1"/>
      <w:marLeft w:val="0"/>
      <w:marRight w:val="0"/>
      <w:marTop w:val="0"/>
      <w:marBottom w:val="0"/>
      <w:divBdr>
        <w:top w:val="none" w:sz="0" w:space="0" w:color="auto"/>
        <w:left w:val="none" w:sz="0" w:space="0" w:color="auto"/>
        <w:bottom w:val="none" w:sz="0" w:space="0" w:color="auto"/>
        <w:right w:val="none" w:sz="0" w:space="0" w:color="auto"/>
      </w:divBdr>
    </w:div>
    <w:div w:id="1921912877">
      <w:bodyDiv w:val="1"/>
      <w:marLeft w:val="0"/>
      <w:marRight w:val="0"/>
      <w:marTop w:val="0"/>
      <w:marBottom w:val="0"/>
      <w:divBdr>
        <w:top w:val="none" w:sz="0" w:space="0" w:color="auto"/>
        <w:left w:val="none" w:sz="0" w:space="0" w:color="auto"/>
        <w:bottom w:val="none" w:sz="0" w:space="0" w:color="auto"/>
        <w:right w:val="none" w:sz="0" w:space="0" w:color="auto"/>
      </w:divBdr>
    </w:div>
    <w:div w:id="2056734347">
      <w:marLeft w:val="0"/>
      <w:marRight w:val="0"/>
      <w:marTop w:val="0"/>
      <w:marBottom w:val="0"/>
      <w:divBdr>
        <w:top w:val="none" w:sz="0" w:space="0" w:color="auto"/>
        <w:left w:val="none" w:sz="0" w:space="0" w:color="auto"/>
        <w:bottom w:val="none" w:sz="0" w:space="0" w:color="auto"/>
        <w:right w:val="none" w:sz="0" w:space="0" w:color="auto"/>
      </w:divBdr>
    </w:div>
    <w:div w:id="2056734348">
      <w:marLeft w:val="0"/>
      <w:marRight w:val="0"/>
      <w:marTop w:val="0"/>
      <w:marBottom w:val="0"/>
      <w:divBdr>
        <w:top w:val="none" w:sz="0" w:space="0" w:color="auto"/>
        <w:left w:val="none" w:sz="0" w:space="0" w:color="auto"/>
        <w:bottom w:val="none" w:sz="0" w:space="0" w:color="auto"/>
        <w:right w:val="none" w:sz="0" w:space="0" w:color="auto"/>
      </w:divBdr>
    </w:div>
    <w:div w:id="2056734349">
      <w:marLeft w:val="0"/>
      <w:marRight w:val="0"/>
      <w:marTop w:val="0"/>
      <w:marBottom w:val="0"/>
      <w:divBdr>
        <w:top w:val="none" w:sz="0" w:space="0" w:color="auto"/>
        <w:left w:val="none" w:sz="0" w:space="0" w:color="auto"/>
        <w:bottom w:val="none" w:sz="0" w:space="0" w:color="auto"/>
        <w:right w:val="none" w:sz="0" w:space="0" w:color="auto"/>
      </w:divBdr>
    </w:div>
    <w:div w:id="2056734350">
      <w:marLeft w:val="0"/>
      <w:marRight w:val="0"/>
      <w:marTop w:val="0"/>
      <w:marBottom w:val="0"/>
      <w:divBdr>
        <w:top w:val="none" w:sz="0" w:space="0" w:color="auto"/>
        <w:left w:val="none" w:sz="0" w:space="0" w:color="auto"/>
        <w:bottom w:val="none" w:sz="0" w:space="0" w:color="auto"/>
        <w:right w:val="none" w:sz="0" w:space="0" w:color="auto"/>
      </w:divBdr>
    </w:div>
    <w:div w:id="2056734351">
      <w:marLeft w:val="0"/>
      <w:marRight w:val="0"/>
      <w:marTop w:val="0"/>
      <w:marBottom w:val="0"/>
      <w:divBdr>
        <w:top w:val="none" w:sz="0" w:space="0" w:color="auto"/>
        <w:left w:val="none" w:sz="0" w:space="0" w:color="auto"/>
        <w:bottom w:val="none" w:sz="0" w:space="0" w:color="auto"/>
        <w:right w:val="none" w:sz="0" w:space="0" w:color="auto"/>
      </w:divBdr>
    </w:div>
    <w:div w:id="2056734352">
      <w:marLeft w:val="0"/>
      <w:marRight w:val="0"/>
      <w:marTop w:val="0"/>
      <w:marBottom w:val="0"/>
      <w:divBdr>
        <w:top w:val="none" w:sz="0" w:space="0" w:color="auto"/>
        <w:left w:val="none" w:sz="0" w:space="0" w:color="auto"/>
        <w:bottom w:val="none" w:sz="0" w:space="0" w:color="auto"/>
        <w:right w:val="none" w:sz="0" w:space="0" w:color="auto"/>
      </w:divBdr>
    </w:div>
    <w:div w:id="2056734353">
      <w:marLeft w:val="0"/>
      <w:marRight w:val="0"/>
      <w:marTop w:val="0"/>
      <w:marBottom w:val="0"/>
      <w:divBdr>
        <w:top w:val="none" w:sz="0" w:space="0" w:color="auto"/>
        <w:left w:val="none" w:sz="0" w:space="0" w:color="auto"/>
        <w:bottom w:val="none" w:sz="0" w:space="0" w:color="auto"/>
        <w:right w:val="none" w:sz="0" w:space="0" w:color="auto"/>
      </w:divBdr>
    </w:div>
    <w:div w:id="2056734354">
      <w:marLeft w:val="0"/>
      <w:marRight w:val="0"/>
      <w:marTop w:val="0"/>
      <w:marBottom w:val="0"/>
      <w:divBdr>
        <w:top w:val="none" w:sz="0" w:space="0" w:color="auto"/>
        <w:left w:val="none" w:sz="0" w:space="0" w:color="auto"/>
        <w:bottom w:val="none" w:sz="0" w:space="0" w:color="auto"/>
        <w:right w:val="none" w:sz="0" w:space="0" w:color="auto"/>
      </w:divBdr>
    </w:div>
    <w:div w:id="2056734355">
      <w:marLeft w:val="0"/>
      <w:marRight w:val="0"/>
      <w:marTop w:val="0"/>
      <w:marBottom w:val="0"/>
      <w:divBdr>
        <w:top w:val="none" w:sz="0" w:space="0" w:color="auto"/>
        <w:left w:val="none" w:sz="0" w:space="0" w:color="auto"/>
        <w:bottom w:val="none" w:sz="0" w:space="0" w:color="auto"/>
        <w:right w:val="none" w:sz="0" w:space="0" w:color="auto"/>
      </w:divBdr>
    </w:div>
    <w:div w:id="20567343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0CD84-592B-4D25-9032-4E4B4CCC8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18</Pages>
  <Words>7084</Words>
  <Characters>45303</Characters>
  <Application>Microsoft Office Word</Application>
  <DocSecurity>8</DocSecurity>
  <Lines>377</Lines>
  <Paragraphs>104</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NPÚ</Company>
  <LinksUpToDate>false</LinksUpToDate>
  <CharactersWithSpaces>52283</CharactersWithSpaces>
  <SharedDoc>false</SharedDoc>
  <HLinks>
    <vt:vector size="132" baseType="variant">
      <vt:variant>
        <vt:i4>4653171</vt:i4>
      </vt:variant>
      <vt:variant>
        <vt:i4>123</vt:i4>
      </vt:variant>
      <vt:variant>
        <vt:i4>0</vt:i4>
      </vt:variant>
      <vt:variant>
        <vt:i4>5</vt:i4>
      </vt:variant>
      <vt:variant>
        <vt:lpwstr>mailto:zakazky@otidea.cz</vt:lpwstr>
      </vt:variant>
      <vt:variant>
        <vt:lpwstr/>
      </vt:variant>
      <vt:variant>
        <vt:i4>4653171</vt:i4>
      </vt:variant>
      <vt:variant>
        <vt:i4>120</vt:i4>
      </vt:variant>
      <vt:variant>
        <vt:i4>0</vt:i4>
      </vt:variant>
      <vt:variant>
        <vt:i4>5</vt:i4>
      </vt:variant>
      <vt:variant>
        <vt:lpwstr>mailto:zakazky@otidea.cz</vt:lpwstr>
      </vt:variant>
      <vt:variant>
        <vt:lpwstr/>
      </vt:variant>
      <vt:variant>
        <vt:i4>4653171</vt:i4>
      </vt:variant>
      <vt:variant>
        <vt:i4>117</vt:i4>
      </vt:variant>
      <vt:variant>
        <vt:i4>0</vt:i4>
      </vt:variant>
      <vt:variant>
        <vt:i4>5</vt:i4>
      </vt:variant>
      <vt:variant>
        <vt:lpwstr>mailto:zakazky@otidea.cz</vt:lpwstr>
      </vt:variant>
      <vt:variant>
        <vt:lpwstr/>
      </vt:variant>
      <vt:variant>
        <vt:i4>1179700</vt:i4>
      </vt:variant>
      <vt:variant>
        <vt:i4>110</vt:i4>
      </vt:variant>
      <vt:variant>
        <vt:i4>0</vt:i4>
      </vt:variant>
      <vt:variant>
        <vt:i4>5</vt:i4>
      </vt:variant>
      <vt:variant>
        <vt:lpwstr/>
      </vt:variant>
      <vt:variant>
        <vt:lpwstr>_Toc375117344</vt:lpwstr>
      </vt:variant>
      <vt:variant>
        <vt:i4>1179700</vt:i4>
      </vt:variant>
      <vt:variant>
        <vt:i4>104</vt:i4>
      </vt:variant>
      <vt:variant>
        <vt:i4>0</vt:i4>
      </vt:variant>
      <vt:variant>
        <vt:i4>5</vt:i4>
      </vt:variant>
      <vt:variant>
        <vt:lpwstr/>
      </vt:variant>
      <vt:variant>
        <vt:lpwstr>_Toc375117343</vt:lpwstr>
      </vt:variant>
      <vt:variant>
        <vt:i4>1179700</vt:i4>
      </vt:variant>
      <vt:variant>
        <vt:i4>98</vt:i4>
      </vt:variant>
      <vt:variant>
        <vt:i4>0</vt:i4>
      </vt:variant>
      <vt:variant>
        <vt:i4>5</vt:i4>
      </vt:variant>
      <vt:variant>
        <vt:lpwstr/>
      </vt:variant>
      <vt:variant>
        <vt:lpwstr>_Toc375117342</vt:lpwstr>
      </vt:variant>
      <vt:variant>
        <vt:i4>1179700</vt:i4>
      </vt:variant>
      <vt:variant>
        <vt:i4>92</vt:i4>
      </vt:variant>
      <vt:variant>
        <vt:i4>0</vt:i4>
      </vt:variant>
      <vt:variant>
        <vt:i4>5</vt:i4>
      </vt:variant>
      <vt:variant>
        <vt:lpwstr/>
      </vt:variant>
      <vt:variant>
        <vt:lpwstr>_Toc375117341</vt:lpwstr>
      </vt:variant>
      <vt:variant>
        <vt:i4>1179700</vt:i4>
      </vt:variant>
      <vt:variant>
        <vt:i4>86</vt:i4>
      </vt:variant>
      <vt:variant>
        <vt:i4>0</vt:i4>
      </vt:variant>
      <vt:variant>
        <vt:i4>5</vt:i4>
      </vt:variant>
      <vt:variant>
        <vt:lpwstr/>
      </vt:variant>
      <vt:variant>
        <vt:lpwstr>_Toc375117340</vt:lpwstr>
      </vt:variant>
      <vt:variant>
        <vt:i4>1376308</vt:i4>
      </vt:variant>
      <vt:variant>
        <vt:i4>80</vt:i4>
      </vt:variant>
      <vt:variant>
        <vt:i4>0</vt:i4>
      </vt:variant>
      <vt:variant>
        <vt:i4>5</vt:i4>
      </vt:variant>
      <vt:variant>
        <vt:lpwstr/>
      </vt:variant>
      <vt:variant>
        <vt:lpwstr>_Toc375117339</vt:lpwstr>
      </vt:variant>
      <vt:variant>
        <vt:i4>1376308</vt:i4>
      </vt:variant>
      <vt:variant>
        <vt:i4>74</vt:i4>
      </vt:variant>
      <vt:variant>
        <vt:i4>0</vt:i4>
      </vt:variant>
      <vt:variant>
        <vt:i4>5</vt:i4>
      </vt:variant>
      <vt:variant>
        <vt:lpwstr/>
      </vt:variant>
      <vt:variant>
        <vt:lpwstr>_Toc375117338</vt:lpwstr>
      </vt:variant>
      <vt:variant>
        <vt:i4>1376308</vt:i4>
      </vt:variant>
      <vt:variant>
        <vt:i4>68</vt:i4>
      </vt:variant>
      <vt:variant>
        <vt:i4>0</vt:i4>
      </vt:variant>
      <vt:variant>
        <vt:i4>5</vt:i4>
      </vt:variant>
      <vt:variant>
        <vt:lpwstr/>
      </vt:variant>
      <vt:variant>
        <vt:lpwstr>_Toc375117337</vt:lpwstr>
      </vt:variant>
      <vt:variant>
        <vt:i4>1376308</vt:i4>
      </vt:variant>
      <vt:variant>
        <vt:i4>62</vt:i4>
      </vt:variant>
      <vt:variant>
        <vt:i4>0</vt:i4>
      </vt:variant>
      <vt:variant>
        <vt:i4>5</vt:i4>
      </vt:variant>
      <vt:variant>
        <vt:lpwstr/>
      </vt:variant>
      <vt:variant>
        <vt:lpwstr>_Toc375117336</vt:lpwstr>
      </vt:variant>
      <vt:variant>
        <vt:i4>1376308</vt:i4>
      </vt:variant>
      <vt:variant>
        <vt:i4>56</vt:i4>
      </vt:variant>
      <vt:variant>
        <vt:i4>0</vt:i4>
      </vt:variant>
      <vt:variant>
        <vt:i4>5</vt:i4>
      </vt:variant>
      <vt:variant>
        <vt:lpwstr/>
      </vt:variant>
      <vt:variant>
        <vt:lpwstr>_Toc375117335</vt:lpwstr>
      </vt:variant>
      <vt:variant>
        <vt:i4>1376308</vt:i4>
      </vt:variant>
      <vt:variant>
        <vt:i4>50</vt:i4>
      </vt:variant>
      <vt:variant>
        <vt:i4>0</vt:i4>
      </vt:variant>
      <vt:variant>
        <vt:i4>5</vt:i4>
      </vt:variant>
      <vt:variant>
        <vt:lpwstr/>
      </vt:variant>
      <vt:variant>
        <vt:lpwstr>_Toc375117332</vt:lpwstr>
      </vt:variant>
      <vt:variant>
        <vt:i4>1376308</vt:i4>
      </vt:variant>
      <vt:variant>
        <vt:i4>44</vt:i4>
      </vt:variant>
      <vt:variant>
        <vt:i4>0</vt:i4>
      </vt:variant>
      <vt:variant>
        <vt:i4>5</vt:i4>
      </vt:variant>
      <vt:variant>
        <vt:lpwstr/>
      </vt:variant>
      <vt:variant>
        <vt:lpwstr>_Toc375117331</vt:lpwstr>
      </vt:variant>
      <vt:variant>
        <vt:i4>1376308</vt:i4>
      </vt:variant>
      <vt:variant>
        <vt:i4>38</vt:i4>
      </vt:variant>
      <vt:variant>
        <vt:i4>0</vt:i4>
      </vt:variant>
      <vt:variant>
        <vt:i4>5</vt:i4>
      </vt:variant>
      <vt:variant>
        <vt:lpwstr/>
      </vt:variant>
      <vt:variant>
        <vt:lpwstr>_Toc375117330</vt:lpwstr>
      </vt:variant>
      <vt:variant>
        <vt:i4>1310772</vt:i4>
      </vt:variant>
      <vt:variant>
        <vt:i4>32</vt:i4>
      </vt:variant>
      <vt:variant>
        <vt:i4>0</vt:i4>
      </vt:variant>
      <vt:variant>
        <vt:i4>5</vt:i4>
      </vt:variant>
      <vt:variant>
        <vt:lpwstr/>
      </vt:variant>
      <vt:variant>
        <vt:lpwstr>_Toc375117329</vt:lpwstr>
      </vt:variant>
      <vt:variant>
        <vt:i4>1310772</vt:i4>
      </vt:variant>
      <vt:variant>
        <vt:i4>26</vt:i4>
      </vt:variant>
      <vt:variant>
        <vt:i4>0</vt:i4>
      </vt:variant>
      <vt:variant>
        <vt:i4>5</vt:i4>
      </vt:variant>
      <vt:variant>
        <vt:lpwstr/>
      </vt:variant>
      <vt:variant>
        <vt:lpwstr>_Toc375117328</vt:lpwstr>
      </vt:variant>
      <vt:variant>
        <vt:i4>1310772</vt:i4>
      </vt:variant>
      <vt:variant>
        <vt:i4>20</vt:i4>
      </vt:variant>
      <vt:variant>
        <vt:i4>0</vt:i4>
      </vt:variant>
      <vt:variant>
        <vt:i4>5</vt:i4>
      </vt:variant>
      <vt:variant>
        <vt:lpwstr/>
      </vt:variant>
      <vt:variant>
        <vt:lpwstr>_Toc375117327</vt:lpwstr>
      </vt:variant>
      <vt:variant>
        <vt:i4>1310772</vt:i4>
      </vt:variant>
      <vt:variant>
        <vt:i4>14</vt:i4>
      </vt:variant>
      <vt:variant>
        <vt:i4>0</vt:i4>
      </vt:variant>
      <vt:variant>
        <vt:i4>5</vt:i4>
      </vt:variant>
      <vt:variant>
        <vt:lpwstr/>
      </vt:variant>
      <vt:variant>
        <vt:lpwstr>_Toc375117326</vt:lpwstr>
      </vt:variant>
      <vt:variant>
        <vt:i4>1310772</vt:i4>
      </vt:variant>
      <vt:variant>
        <vt:i4>8</vt:i4>
      </vt:variant>
      <vt:variant>
        <vt:i4>0</vt:i4>
      </vt:variant>
      <vt:variant>
        <vt:i4>5</vt:i4>
      </vt:variant>
      <vt:variant>
        <vt:lpwstr/>
      </vt:variant>
      <vt:variant>
        <vt:lpwstr>_Toc375117325</vt:lpwstr>
      </vt:variant>
      <vt:variant>
        <vt:i4>1310772</vt:i4>
      </vt:variant>
      <vt:variant>
        <vt:i4>2</vt:i4>
      </vt:variant>
      <vt:variant>
        <vt:i4>0</vt:i4>
      </vt:variant>
      <vt:variant>
        <vt:i4>5</vt:i4>
      </vt:variant>
      <vt:variant>
        <vt:lpwstr/>
      </vt:variant>
      <vt:variant>
        <vt:lpwstr>_Toc375117324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REKONSTRUKCE KOSTELA ZJEVENÍ PÁNĚ</dc:subject>
  <dc:creator>PRO ZPRACOVÁNÍ NABÍDKY K VEŘEJNÉ ZAKÁZCE ZADANÉ V OTEVŘENÉM NADLIMITNÍM ŘÍZENÍ</dc:creator>
  <cp:lastModifiedBy>Zdeněk Kohoutek</cp:lastModifiedBy>
  <cp:revision>15</cp:revision>
  <cp:lastPrinted>2015-02-09T13:49:00Z</cp:lastPrinted>
  <dcterms:created xsi:type="dcterms:W3CDTF">2018-02-26T09:14:00Z</dcterms:created>
  <dcterms:modified xsi:type="dcterms:W3CDTF">2018-02-28T09:36:00Z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uh podle hodnoty">
    <vt:lpwstr>nadlimitní</vt:lpwstr>
  </property>
  <property fmtid="{D5CDD505-2E9C-101B-9397-08002B2CF9AE}" pid="3" name="Odkaz na zakázku">
    <vt:lpwstr/>
  </property>
  <property fmtid="{D5CDD505-2E9C-101B-9397-08002B2CF9AE}" pid="4" name="Komentář MK">
    <vt:lpwstr>Upozorňujeme na rozpor mezi požadavkem zadavatele uvést přesnou výši smluvní pokuty za nesplnění termínů (ust. 9.14 ZD) a druhým hodnotícím kritériem (čl. 7.2), které předpokládá soutěžení této částky (rozpor pravděpodobně způsoben vynecháním slovíčko "mi</vt:lpwstr>
  </property>
  <property fmtid="{D5CDD505-2E9C-101B-9397-08002B2CF9AE}" pid="5" name="Poznámky">
    <vt:lpwstr/>
  </property>
  <property fmtid="{D5CDD505-2E9C-101B-9397-08002B2CF9AE}" pid="6" name="Typ VZ">
    <vt:lpwstr>otevřené nadlimitní</vt:lpwstr>
  </property>
  <property fmtid="{D5CDD505-2E9C-101B-9397-08002B2CF9AE}" pid="7" name="odkaz na IS VZ">
    <vt:lpwstr/>
  </property>
  <property fmtid="{D5CDD505-2E9C-101B-9397-08002B2CF9AE}" pid="8" name="Komentář schvalovatele">
    <vt:lpwstr>Dobrý den, při monitorovací návštěvě bylo uvedeno, že součástí zadávací dokumentace bude rovněž harmonogram jednotlivých projektových etap rekonstrukce sýpky a konírny. Prosíme proto o jeho doplnění. Z platebních podmínek vyplývá, že dodavatel bude vystav</vt:lpwstr>
  </property>
  <property fmtid="{D5CDD505-2E9C-101B-9397-08002B2CF9AE}" pid="9" name="ContentType">
    <vt:lpwstr>VZ nad 500 tis. Kč bez DPH</vt:lpwstr>
  </property>
  <property fmtid="{D5CDD505-2E9C-101B-9397-08002B2CF9AE}" pid="10" name="Etapa">
    <vt:lpwstr>1</vt:lpwstr>
  </property>
  <property fmtid="{D5CDD505-2E9C-101B-9397-08002B2CF9AE}" pid="11" name="Druh podle předmětu">
    <vt:lpwstr>stavební práce</vt:lpwstr>
  </property>
  <property fmtid="{D5CDD505-2E9C-101B-9397-08002B2CF9AE}" pid="12" name="Limitní cena VZ vč.DPH">
    <vt:lpwstr>88329166.0000000</vt:lpwstr>
  </property>
  <property fmtid="{D5CDD505-2E9C-101B-9397-08002B2CF9AE}" pid="13" name="Stav (schválení)">
    <vt:lpwstr>Návrh - čeká na vyřízení</vt:lpwstr>
  </property>
  <property fmtid="{D5CDD505-2E9C-101B-9397-08002B2CF9AE}" pid="14" name="Datum vyhlášení VZ">
    <vt:lpwstr/>
  </property>
  <property fmtid="{D5CDD505-2E9C-101B-9397-08002B2CF9AE}" pid="15" name="Schvalovatel">
    <vt:lpwstr/>
  </property>
  <property fmtid="{D5CDD505-2E9C-101B-9397-08002B2CF9AE}" pid="16" name="_NewReviewCycle">
    <vt:lpwstr/>
  </property>
</Properties>
</file>