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68B8" w14:textId="5BF44CC0" w:rsidR="006F7E23" w:rsidRDefault="004A3A11" w:rsidP="004A3A11">
      <w:pPr>
        <w:rPr>
          <w:rFonts w:ascii="Calibri" w:hAnsi="Calibri" w:cs="Calibri"/>
          <w:sz w:val="22"/>
          <w:szCs w:val="22"/>
        </w:rPr>
      </w:pPr>
      <w:r w:rsidRPr="000D6756">
        <w:rPr>
          <w:rFonts w:ascii="Calibri" w:hAnsi="Calibri" w:cs="Calibri"/>
          <w:sz w:val="22"/>
          <w:szCs w:val="22"/>
        </w:rPr>
        <w:tab/>
      </w:r>
    </w:p>
    <w:p w14:paraId="6967B896" w14:textId="13C60903" w:rsidR="004A3A11" w:rsidRPr="000D6756" w:rsidRDefault="004A3A11" w:rsidP="004A3A11">
      <w:pPr>
        <w:rPr>
          <w:rFonts w:ascii="Calibri" w:hAnsi="Calibri" w:cs="Calibri"/>
          <w:b/>
          <w:sz w:val="22"/>
          <w:szCs w:val="22"/>
        </w:rPr>
      </w:pP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</w:p>
    <w:p w14:paraId="4B215145" w14:textId="4422149D" w:rsidR="004A3A11" w:rsidRPr="000D6756" w:rsidRDefault="004A3A11" w:rsidP="004A3A11">
      <w:pPr>
        <w:jc w:val="center"/>
        <w:rPr>
          <w:rFonts w:ascii="Calibri" w:hAnsi="Calibri" w:cs="Calibri"/>
          <w:b/>
          <w:sz w:val="28"/>
          <w:szCs w:val="28"/>
        </w:rPr>
      </w:pPr>
      <w:r w:rsidRPr="000D6756">
        <w:rPr>
          <w:rFonts w:ascii="Calibri" w:hAnsi="Calibri" w:cs="Calibri"/>
          <w:b/>
          <w:sz w:val="28"/>
          <w:szCs w:val="28"/>
        </w:rPr>
        <w:t>PROHLÁŠENÍ DODAVATELE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B95230">
        <w:rPr>
          <w:rFonts w:ascii="Calibri" w:hAnsi="Calibri" w:cs="Calibri"/>
          <w:b/>
          <w:sz w:val="28"/>
          <w:szCs w:val="28"/>
        </w:rPr>
        <w:t>K VYLOUČENÍ STŘETU ZÁJMŮ A PROHLÁŠENÍ VE VZTAHU K RUSKÝM/BĚLORUSKÝM SUBJEKTŮM</w:t>
      </w:r>
      <w:r w:rsidRPr="004A3A11">
        <w:rPr>
          <w:rFonts w:ascii="Calibri" w:hAnsi="Calibri" w:cs="Calibri"/>
          <w:b/>
          <w:sz w:val="28"/>
          <w:szCs w:val="28"/>
        </w:rPr>
        <w:t xml:space="preserve"> </w:t>
      </w:r>
    </w:p>
    <w:p w14:paraId="388D3B11" w14:textId="77777777" w:rsidR="001E7FB8" w:rsidRDefault="00077BD4" w:rsidP="00077BD4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>v rámci veřejné zakázky</w:t>
      </w:r>
    </w:p>
    <w:p w14:paraId="24F42A3B" w14:textId="5E568731" w:rsidR="00077BD4" w:rsidRPr="00831F87" w:rsidRDefault="00077BD4" w:rsidP="00077BD4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 </w:t>
      </w:r>
    </w:p>
    <w:p w14:paraId="7E87DFD2" w14:textId="6DE3EB2E" w:rsidR="00077BD4" w:rsidRDefault="001E7FB8" w:rsidP="00077BD4">
      <w:pPr>
        <w:tabs>
          <w:tab w:val="left" w:pos="1701"/>
        </w:tabs>
        <w:jc w:val="center"/>
        <w:rPr>
          <w:rStyle w:val="dn"/>
          <w:rFonts w:ascii="Calibri" w:eastAsia="Calibri" w:hAnsi="Calibri" w:cs="Calibri"/>
          <w:b/>
          <w:sz w:val="22"/>
          <w:szCs w:val="22"/>
        </w:rPr>
      </w:pPr>
      <w:r>
        <w:rPr>
          <w:rStyle w:val="dn"/>
          <w:rFonts w:ascii="Calibri" w:eastAsia="Calibri" w:hAnsi="Calibri" w:cs="Calibri"/>
          <w:b/>
          <w:sz w:val="22"/>
          <w:szCs w:val="22"/>
        </w:rPr>
        <w:t>Svoz komunálního odpadu ve městě Vizovice</w:t>
      </w:r>
    </w:p>
    <w:p w14:paraId="5791BC1B" w14:textId="77777777" w:rsidR="000D56A2" w:rsidRPr="007C57A7" w:rsidRDefault="000D56A2" w:rsidP="000D56A2">
      <w:pPr>
        <w:spacing w:before="240"/>
        <w:jc w:val="center"/>
        <w:rPr>
          <w:rFonts w:ascii="Calibri" w:hAnsi="Calibri" w:cs="Calibri"/>
          <w:sz w:val="22"/>
          <w:szCs w:val="22"/>
          <w:u w:val="singl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34"/>
      </w:tblGrid>
      <w:tr w:rsidR="007C57A7" w:rsidRPr="007C57A7" w14:paraId="5F03676F" w14:textId="77777777" w:rsidTr="007C57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8981F3" w14:textId="77777777" w:rsidR="007C57A7" w:rsidRPr="007C57A7" w:rsidRDefault="007C57A7" w:rsidP="007C57A7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7C57A7">
              <w:rPr>
                <w:rFonts w:ascii="Calibri" w:hAnsi="Calibri" w:cs="Calibri"/>
                <w:b/>
                <w:sz w:val="22"/>
                <w:szCs w:val="22"/>
              </w:rPr>
              <w:t xml:space="preserve">Účastník </w:t>
            </w:r>
            <w:r w:rsidRPr="007C57A7">
              <w:rPr>
                <w:rFonts w:ascii="Calibri" w:hAnsi="Calibri" w:cs="Calibri"/>
                <w:sz w:val="22"/>
                <w:szCs w:val="22"/>
              </w:rPr>
              <w:t>(obchodní firma nebo jméno a příjmení):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221" w14:textId="77777777" w:rsidR="007C57A7" w:rsidRPr="007C57A7" w:rsidRDefault="007C57A7" w:rsidP="007C57A7">
            <w:pPr>
              <w:spacing w:before="24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="007C57A7" w:rsidRPr="007C57A7" w14:paraId="01152865" w14:textId="77777777" w:rsidTr="007C57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A3F94C" w14:textId="77777777" w:rsidR="007C57A7" w:rsidRPr="007C57A7" w:rsidRDefault="007C57A7" w:rsidP="007C57A7">
            <w:p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C57A7">
              <w:rPr>
                <w:rFonts w:ascii="Calibri" w:hAnsi="Calibri" w:cs="Calibr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8A2" w14:textId="77777777" w:rsidR="007C57A7" w:rsidRPr="007C57A7" w:rsidRDefault="007C57A7" w:rsidP="007C57A7">
            <w:pPr>
              <w:spacing w:before="24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="007C57A7" w:rsidRPr="007C57A7" w14:paraId="2C1319C0" w14:textId="77777777" w:rsidTr="007C57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BB607E" w14:textId="77777777" w:rsidR="007C57A7" w:rsidRPr="007C57A7" w:rsidRDefault="007C57A7" w:rsidP="007C57A7">
            <w:p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C5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548" w14:textId="77777777" w:rsidR="007C57A7" w:rsidRPr="007C57A7" w:rsidRDefault="007C57A7" w:rsidP="007C57A7">
            <w:pPr>
              <w:spacing w:before="24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="007C57A7" w:rsidRPr="007C57A7" w14:paraId="3EB4B32B" w14:textId="77777777" w:rsidTr="007C57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CF9CD5" w14:textId="77777777" w:rsidR="007C57A7" w:rsidRPr="007C57A7" w:rsidRDefault="007C57A7" w:rsidP="007C57A7">
            <w:p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C5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oprávněná jednat za dodavatele: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F85" w14:textId="77777777" w:rsidR="007C57A7" w:rsidRPr="007C57A7" w:rsidRDefault="007C57A7" w:rsidP="007C57A7">
            <w:pPr>
              <w:spacing w:before="24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</w:tbl>
    <w:p w14:paraId="55478FED" w14:textId="77777777" w:rsidR="007C57A7" w:rsidRPr="007C57A7" w:rsidRDefault="007C57A7" w:rsidP="007C57A7">
      <w:pPr>
        <w:spacing w:before="240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>ČESTNĚ PROHLAŠUJE, ŽE:</w:t>
      </w:r>
    </w:p>
    <w:p w14:paraId="17120DEE" w14:textId="1ADB4F1F" w:rsidR="007C57A7" w:rsidRPr="007C57A7" w:rsidRDefault="007C57A7" w:rsidP="00B95230">
      <w:pPr>
        <w:spacing w:before="24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>-</w:t>
      </w:r>
      <w:r w:rsidRPr="007C57A7">
        <w:rPr>
          <w:rFonts w:ascii="Calibri" w:hAnsi="Calibri" w:cs="Calibri"/>
          <w:sz w:val="22"/>
          <w:szCs w:val="22"/>
        </w:rPr>
        <w:tab/>
        <w:t xml:space="preserve">ve smyslu ustanovení § 4b zákona č. 159/2006 Sb. o střetu zájmů, ve znění pozdějších předpisů </w:t>
      </w:r>
      <w:proofErr w:type="gramStart"/>
      <w:r w:rsidRPr="007C57A7">
        <w:rPr>
          <w:rFonts w:ascii="Calibri" w:hAnsi="Calibri" w:cs="Calibri"/>
          <w:sz w:val="22"/>
          <w:szCs w:val="22"/>
        </w:rPr>
        <w:t>(dále</w:t>
      </w:r>
      <w:proofErr w:type="gramEnd"/>
      <w:r w:rsidRPr="007C57A7">
        <w:rPr>
          <w:rFonts w:ascii="Calibri" w:hAnsi="Calibri" w:cs="Calibri"/>
          <w:sz w:val="22"/>
          <w:szCs w:val="22"/>
        </w:rPr>
        <w:t xml:space="preserve"> jen „ZSZ“) není obchodní společností, ve které veřejný funkcionář uvedený v </w:t>
      </w:r>
      <w:proofErr w:type="spellStart"/>
      <w:proofErr w:type="gramStart"/>
      <w:r w:rsidRPr="007C57A7">
        <w:rPr>
          <w:rFonts w:ascii="Calibri" w:hAnsi="Calibri" w:cs="Calibri"/>
          <w:sz w:val="22"/>
          <w:szCs w:val="22"/>
        </w:rPr>
        <w:t>ust</w:t>
      </w:r>
      <w:proofErr w:type="spellEnd"/>
      <w:r w:rsidRPr="007C57A7">
        <w:rPr>
          <w:rFonts w:ascii="Calibri" w:hAnsi="Calibri" w:cs="Calibri"/>
          <w:sz w:val="22"/>
          <w:szCs w:val="22"/>
        </w:rPr>
        <w:t>.</w:t>
      </w:r>
      <w:proofErr w:type="gramEnd"/>
      <w:r w:rsidRPr="007C57A7">
        <w:rPr>
          <w:rFonts w:ascii="Calibri" w:hAnsi="Calibri" w:cs="Calibri"/>
          <w:sz w:val="22"/>
          <w:szCs w:val="22"/>
        </w:rPr>
        <w:t xml:space="preserve"> § 2 odst. 1 písm. c) ZSZ, tj. člen vlády nebo vedoucí jiného ústředního správního úřadu, v jehož čele není člen vlády, nebo jím ovládaná osoba vlastní podíl představující alespoň 25 % účasti společníka v obchodní společnosti;</w:t>
      </w:r>
    </w:p>
    <w:p w14:paraId="4EC5B64E" w14:textId="77777777" w:rsidR="007C57A7" w:rsidRPr="007C57A7" w:rsidRDefault="007C57A7" w:rsidP="00B95230">
      <w:pPr>
        <w:spacing w:before="24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>-</w:t>
      </w:r>
      <w:r w:rsidRPr="007C57A7">
        <w:rPr>
          <w:rFonts w:ascii="Calibri" w:hAnsi="Calibri" w:cs="Calibri"/>
          <w:sz w:val="22"/>
          <w:szCs w:val="22"/>
        </w:rPr>
        <w:tab/>
        <w:t xml:space="preserve">poddodavatel, prostřednictvím kterého dodavatel prokazuje kvalifikaci (existuje-li takový), není obchodní společností, ve které veřejný funkcionář uvedený v </w:t>
      </w:r>
      <w:proofErr w:type="spellStart"/>
      <w:r w:rsidRPr="007C57A7">
        <w:rPr>
          <w:rFonts w:ascii="Calibri" w:hAnsi="Calibri" w:cs="Calibri"/>
          <w:sz w:val="22"/>
          <w:szCs w:val="22"/>
        </w:rPr>
        <w:t>ust</w:t>
      </w:r>
      <w:proofErr w:type="spellEnd"/>
      <w:r w:rsidRPr="007C57A7">
        <w:rPr>
          <w:rFonts w:ascii="Calibri" w:hAnsi="Calibri" w:cs="Calibri"/>
          <w:sz w:val="22"/>
          <w:szCs w:val="22"/>
        </w:rPr>
        <w:t>. § 2 odst. 1 písm. c) ZSZ, tj. člen vlády nebo vedoucí jiného ústředního správního úřadu, v jehož čele není člen vlády, nebo jím ovládaná osoba vlastní podíl představující alespoň 25 % účasti společníka v obchodní společnosti</w:t>
      </w:r>
    </w:p>
    <w:p w14:paraId="3372483E" w14:textId="77777777" w:rsidR="007C57A7" w:rsidRPr="007C57A7" w:rsidRDefault="007C57A7" w:rsidP="00B95230">
      <w:pPr>
        <w:spacing w:before="24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>-       on ani (i) kterýkoli z jeho poddodavatelů či jiných osob (analogicky) dle § 83 zákona č. 134/2016 Sb., o zadávání veřejných zakázek, ve znění pozdějších předpisů, který se bude podílet na plnění této zakázky nebo (</w:t>
      </w:r>
      <w:proofErr w:type="spellStart"/>
      <w:r w:rsidRPr="007C57A7">
        <w:rPr>
          <w:rFonts w:ascii="Calibri" w:hAnsi="Calibri" w:cs="Calibri"/>
          <w:sz w:val="22"/>
          <w:szCs w:val="22"/>
        </w:rPr>
        <w:t>ii</w:t>
      </w:r>
      <w:proofErr w:type="spellEnd"/>
      <w:r w:rsidRPr="007C57A7">
        <w:rPr>
          <w:rFonts w:ascii="Calibri" w:hAnsi="Calibri" w:cs="Calibri"/>
          <w:sz w:val="22"/>
          <w:szCs w:val="22"/>
        </w:rPr>
        <w:t>) kterákoli z osob, jejichž kapacity bude dodavatel využívat, a to v rozsahu více než 10 % nabídkové ceny,</w:t>
      </w:r>
    </w:p>
    <w:p w14:paraId="424A47DE" w14:textId="77777777" w:rsidR="007C57A7" w:rsidRPr="007C57A7" w:rsidRDefault="007C57A7" w:rsidP="00B95230">
      <w:p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>a)</w:t>
      </w:r>
      <w:r w:rsidRPr="007C57A7">
        <w:rPr>
          <w:rFonts w:ascii="Calibri" w:hAnsi="Calibri" w:cs="Calibri"/>
          <w:sz w:val="22"/>
          <w:szCs w:val="22"/>
        </w:rPr>
        <w:tab/>
        <w:t>není ruským státním příslušníkem, fyzickou či právnickou osobou nebo subjektem či orgánem se sídlem v Rusku,</w:t>
      </w:r>
    </w:p>
    <w:p w14:paraId="36B3E538" w14:textId="77777777" w:rsidR="007C57A7" w:rsidRPr="007C57A7" w:rsidRDefault="007C57A7" w:rsidP="00B95230">
      <w:p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>b)</w:t>
      </w:r>
      <w:r w:rsidRPr="007C57A7">
        <w:rPr>
          <w:rFonts w:ascii="Calibri" w:hAnsi="Calibri" w:cs="Calibri"/>
          <w:sz w:val="22"/>
          <w:szCs w:val="22"/>
        </w:rPr>
        <w:tab/>
        <w:t>není z více než 50 % přímo či nepřímo vlastněn některým ze subjektů uvedených v písmeni a), ani</w:t>
      </w:r>
    </w:p>
    <w:p w14:paraId="2E6D5974" w14:textId="77777777" w:rsidR="007C57A7" w:rsidRPr="007C57A7" w:rsidRDefault="007C57A7" w:rsidP="00B95230">
      <w:p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>c)</w:t>
      </w:r>
      <w:r w:rsidRPr="007C57A7">
        <w:rPr>
          <w:rFonts w:ascii="Calibri" w:hAnsi="Calibri" w:cs="Calibri"/>
          <w:sz w:val="22"/>
          <w:szCs w:val="22"/>
        </w:rPr>
        <w:tab/>
        <w:t>nejedná jménem nebo na pokyn některého ze subjektů uvedených v písmeni a) nebo b).</w:t>
      </w:r>
    </w:p>
    <w:p w14:paraId="0823977D" w14:textId="28967DD8" w:rsidR="007C57A7" w:rsidRPr="007C57A7" w:rsidRDefault="007C57A7" w:rsidP="00B95230">
      <w:pPr>
        <w:spacing w:before="24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 xml:space="preserve">- </w:t>
      </w:r>
      <w:r w:rsidRPr="007C57A7">
        <w:rPr>
          <w:rFonts w:ascii="Calibri" w:hAnsi="Calibri" w:cs="Calibri"/>
          <w:sz w:val="22"/>
          <w:szCs w:val="22"/>
        </w:rPr>
        <w:tab/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</w:t>
      </w:r>
      <w:r w:rsidR="00B95230">
        <w:rPr>
          <w:rFonts w:ascii="Calibri" w:hAnsi="Calibri" w:cs="Calibri"/>
          <w:sz w:val="22"/>
          <w:szCs w:val="22"/>
        </w:rPr>
        <w:t>, nařízení Rady (EU) č. 208/2014, o omezujících opatřeních vůči některým osobám, subjektům, orgánům vzhledem k situaci na Ukrajině, nebo</w:t>
      </w:r>
      <w:r w:rsidRPr="007C57A7">
        <w:rPr>
          <w:rFonts w:ascii="Calibri" w:hAnsi="Calibri" w:cs="Calibri"/>
          <w:sz w:val="22"/>
          <w:szCs w:val="22"/>
        </w:rPr>
        <w:t xml:space="preserve"> nařízení Rady (ES) č. 765/2006 ze dne 18. května 2006 o omezujících opatřeních vůči prezidentu Lukašenkovi a některým představitelům Běloruska (ve znění pozdějších aktualizací);</w:t>
      </w:r>
    </w:p>
    <w:p w14:paraId="587744B7" w14:textId="77777777" w:rsidR="007C57A7" w:rsidRPr="007C57A7" w:rsidRDefault="007C57A7" w:rsidP="00B95230">
      <w:pPr>
        <w:spacing w:before="24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lastRenderedPageBreak/>
        <w:t>-     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72A3445" w14:textId="33065CC2" w:rsidR="004A3A11" w:rsidRDefault="004A3A11" w:rsidP="004A3A11">
      <w:pPr>
        <w:rPr>
          <w:rFonts w:ascii="Calibri" w:hAnsi="Calibri" w:cs="Calibri"/>
          <w:sz w:val="22"/>
          <w:szCs w:val="22"/>
        </w:rPr>
      </w:pPr>
    </w:p>
    <w:p w14:paraId="41153F6E" w14:textId="77777777" w:rsidR="001014B9" w:rsidRDefault="001014B9" w:rsidP="001014B9">
      <w:pPr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14:paraId="4F3B6542" w14:textId="77777777" w:rsidR="007C57A7" w:rsidRPr="007A44F0" w:rsidRDefault="007C57A7" w:rsidP="007C57A7">
      <w:pPr>
        <w:rPr>
          <w:rFonts w:ascii="Calibri" w:hAnsi="Calibri"/>
          <w:snapToGrid w:val="0"/>
          <w:sz w:val="22"/>
          <w:szCs w:val="22"/>
        </w:rPr>
      </w:pPr>
    </w:p>
    <w:p w14:paraId="02DFD7EF" w14:textId="77777777" w:rsidR="0073740B" w:rsidRDefault="0073740B" w:rsidP="0073740B">
      <w:pPr>
        <w:jc w:val="both"/>
        <w:rPr>
          <w:rFonts w:ascii="Calibri" w:hAnsi="Calibri" w:cs="Arial"/>
          <w:snapToGrid w:val="0"/>
          <w:szCs w:val="18"/>
          <w:lang w:eastAsia="en-US"/>
        </w:rPr>
      </w:pPr>
      <w:r w:rsidRPr="00710D73">
        <w:rPr>
          <w:rFonts w:ascii="Calibri" w:hAnsi="Calibri" w:cs="Arial"/>
          <w:snapToGrid w:val="0"/>
          <w:szCs w:val="18"/>
          <w:lang w:eastAsia="en-US"/>
        </w:rPr>
        <w:t>Datum: ________________</w:t>
      </w:r>
    </w:p>
    <w:p w14:paraId="3BDAD846" w14:textId="77777777" w:rsidR="0073740B" w:rsidRDefault="0073740B" w:rsidP="0073740B">
      <w:pPr>
        <w:jc w:val="both"/>
        <w:rPr>
          <w:rFonts w:ascii="Calibri" w:hAnsi="Calibri" w:cs="Arial"/>
          <w:snapToGrid w:val="0"/>
          <w:szCs w:val="18"/>
          <w:lang w:eastAsia="en-US"/>
        </w:rPr>
      </w:pP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</w:p>
    <w:p w14:paraId="606B9987" w14:textId="02060C16" w:rsidR="0073740B" w:rsidRPr="007F66B4" w:rsidRDefault="0073740B" w:rsidP="0073740B">
      <w:pPr>
        <w:jc w:val="both"/>
        <w:rPr>
          <w:rFonts w:ascii="Calibri" w:hAnsi="Calibri" w:cs="Arial"/>
          <w:snapToGrid w:val="0"/>
          <w:szCs w:val="18"/>
          <w:lang w:eastAsia="en-US"/>
        </w:rPr>
      </w:pP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  <w:r>
        <w:rPr>
          <w:rFonts w:ascii="Calibri" w:hAnsi="Calibri" w:cs="Arial"/>
          <w:snapToGrid w:val="0"/>
          <w:szCs w:val="18"/>
          <w:lang w:eastAsia="en-US"/>
        </w:rPr>
        <w:tab/>
      </w:r>
      <w:bookmarkStart w:id="0" w:name="_GoBack"/>
      <w:bookmarkEnd w:id="0"/>
      <w:r w:rsidRPr="00B0052F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(</w:t>
      </w:r>
      <w:r w:rsidRPr="00B0052F">
        <w:rPr>
          <w:rFonts w:ascii="Calibri" w:hAnsi="Calibri" w:cs="Arial"/>
          <w:sz w:val="22"/>
          <w:szCs w:val="22"/>
        </w:rPr>
        <w:t>Jméno, příjmení a funkce oprávněné osoby</w:t>
      </w:r>
      <w:r>
        <w:rPr>
          <w:rFonts w:ascii="Calibri" w:hAnsi="Calibri" w:cs="Arial"/>
          <w:sz w:val="22"/>
          <w:szCs w:val="22"/>
        </w:rPr>
        <w:t>)</w:t>
      </w:r>
      <w:r>
        <w:rPr>
          <w:rStyle w:val="Znakapoznpodarou"/>
          <w:rFonts w:ascii="Calibri" w:hAnsi="Calibri" w:cs="Arial"/>
          <w:sz w:val="22"/>
          <w:szCs w:val="22"/>
        </w:rPr>
        <w:footnoteReference w:id="1"/>
      </w:r>
    </w:p>
    <w:p w14:paraId="34A866E0" w14:textId="77777777" w:rsidR="007C57A7" w:rsidRPr="00500514" w:rsidRDefault="007C57A7" w:rsidP="007C57A7">
      <w:pPr>
        <w:rPr>
          <w:rFonts w:ascii="Calibri" w:hAnsi="Calibri"/>
          <w:sz w:val="22"/>
          <w:szCs w:val="22"/>
        </w:rPr>
      </w:pPr>
    </w:p>
    <w:p w14:paraId="6573BF4E" w14:textId="77777777" w:rsidR="00A86B70" w:rsidRDefault="00A86B70"/>
    <w:sectPr w:rsidR="00A86B70" w:rsidSect="00F817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1F76C" w14:textId="77777777" w:rsidR="003A4383" w:rsidRDefault="003A4383" w:rsidP="004A3A11">
      <w:r>
        <w:separator/>
      </w:r>
    </w:p>
  </w:endnote>
  <w:endnote w:type="continuationSeparator" w:id="0">
    <w:p w14:paraId="6AE9F132" w14:textId="77777777" w:rsidR="003A4383" w:rsidRDefault="003A4383" w:rsidP="004A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AE549" w14:textId="66B2B41F" w:rsidR="00E25827" w:rsidRPr="004C41A3" w:rsidRDefault="003E07A2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4C41A3">
      <w:rPr>
        <w:rFonts w:asciiTheme="minorHAnsi" w:hAnsiTheme="minorHAnsi" w:cstheme="minorHAnsi"/>
        <w:sz w:val="22"/>
        <w:szCs w:val="22"/>
      </w:rPr>
      <w:fldChar w:fldCharType="begin"/>
    </w:r>
    <w:r w:rsidRPr="004C41A3">
      <w:rPr>
        <w:rFonts w:asciiTheme="minorHAnsi" w:hAnsiTheme="minorHAnsi" w:cstheme="minorHAnsi"/>
        <w:sz w:val="22"/>
        <w:szCs w:val="22"/>
      </w:rPr>
      <w:instrText>PAGE   \* MERGEFORMAT</w:instrText>
    </w:r>
    <w:r w:rsidRPr="004C41A3">
      <w:rPr>
        <w:rFonts w:asciiTheme="minorHAnsi" w:hAnsiTheme="minorHAnsi" w:cstheme="minorHAnsi"/>
        <w:sz w:val="22"/>
        <w:szCs w:val="22"/>
      </w:rPr>
      <w:fldChar w:fldCharType="separate"/>
    </w:r>
    <w:r w:rsidR="0073740B">
      <w:rPr>
        <w:rFonts w:asciiTheme="minorHAnsi" w:hAnsiTheme="minorHAnsi" w:cstheme="minorHAnsi"/>
        <w:noProof/>
        <w:sz w:val="22"/>
        <w:szCs w:val="22"/>
      </w:rPr>
      <w:t>2</w:t>
    </w:r>
    <w:r w:rsidRPr="004C41A3">
      <w:rPr>
        <w:rFonts w:asciiTheme="minorHAnsi" w:hAnsiTheme="minorHAnsi" w:cstheme="minorHAnsi"/>
        <w:sz w:val="22"/>
        <w:szCs w:val="22"/>
      </w:rPr>
      <w:fldChar w:fldCharType="end"/>
    </w:r>
  </w:p>
  <w:p w14:paraId="7D0AEE78" w14:textId="77777777" w:rsidR="00E25827" w:rsidRDefault="00737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86A" w14:textId="77777777" w:rsidR="003A4383" w:rsidRDefault="003A4383" w:rsidP="004A3A11">
      <w:r>
        <w:separator/>
      </w:r>
    </w:p>
  </w:footnote>
  <w:footnote w:type="continuationSeparator" w:id="0">
    <w:p w14:paraId="1BDF8041" w14:textId="77777777" w:rsidR="003A4383" w:rsidRDefault="003A4383" w:rsidP="004A3A11">
      <w:r>
        <w:continuationSeparator/>
      </w:r>
    </w:p>
  </w:footnote>
  <w:footnote w:id="1">
    <w:p w14:paraId="1AEDC89C" w14:textId="77777777" w:rsidR="0073740B" w:rsidRDefault="0073740B" w:rsidP="007374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B427D">
        <w:rPr>
          <w:rFonts w:ascii="Calibri" w:hAnsi="Calibri" w:cs="Calibri"/>
        </w:rPr>
        <w:t xml:space="preserve">Zde postačí užití tzv. prostého elektronického podpisu, </w:t>
      </w:r>
      <w:proofErr w:type="gramStart"/>
      <w:r w:rsidRPr="00FB427D">
        <w:rPr>
          <w:rFonts w:ascii="Calibri" w:hAnsi="Calibri" w:cs="Calibri"/>
        </w:rPr>
        <w:t>tzn.</w:t>
      </w:r>
      <w:proofErr w:type="gramEnd"/>
      <w:r w:rsidRPr="00FB427D">
        <w:rPr>
          <w:rFonts w:ascii="Calibri" w:hAnsi="Calibri" w:cs="Calibri"/>
        </w:rPr>
        <w:t xml:space="preserve"> dodavatel do rámečku elektronicky </w:t>
      </w:r>
      <w:proofErr w:type="gramStart"/>
      <w:r w:rsidRPr="00FB427D">
        <w:rPr>
          <w:rFonts w:ascii="Calibri" w:hAnsi="Calibri" w:cs="Calibri"/>
        </w:rPr>
        <w:t>vepíše</w:t>
      </w:r>
      <w:proofErr w:type="gramEnd"/>
      <w:r w:rsidRPr="00FB427D">
        <w:rPr>
          <w:rFonts w:ascii="Calibri" w:hAnsi="Calibri" w:cs="Calibri"/>
        </w:rPr>
        <w:t xml:space="preserve"> jméno a příjmení osoby oprávněné jednat za dodavatele a doplní její funkci.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26551" w14:textId="44D944F9" w:rsidR="001014B9" w:rsidRDefault="001014B9" w:rsidP="001014B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D7E"/>
    <w:multiLevelType w:val="hybridMultilevel"/>
    <w:tmpl w:val="DD14D63C"/>
    <w:lvl w:ilvl="0" w:tplc="DFFA13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11"/>
    <w:rsid w:val="00044EDB"/>
    <w:rsid w:val="00060F3B"/>
    <w:rsid w:val="00077BD4"/>
    <w:rsid w:val="000D56A2"/>
    <w:rsid w:val="001014B9"/>
    <w:rsid w:val="001E7FB8"/>
    <w:rsid w:val="001F4E3D"/>
    <w:rsid w:val="003A4383"/>
    <w:rsid w:val="003E07A2"/>
    <w:rsid w:val="004A3A11"/>
    <w:rsid w:val="00502D36"/>
    <w:rsid w:val="005F4CA3"/>
    <w:rsid w:val="005F5451"/>
    <w:rsid w:val="006F6D62"/>
    <w:rsid w:val="006F7E23"/>
    <w:rsid w:val="0073740B"/>
    <w:rsid w:val="007C57A7"/>
    <w:rsid w:val="007C75EE"/>
    <w:rsid w:val="008A4AEE"/>
    <w:rsid w:val="008E7BF1"/>
    <w:rsid w:val="00A86B70"/>
    <w:rsid w:val="00B85761"/>
    <w:rsid w:val="00B95230"/>
    <w:rsid w:val="00F2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75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rsid w:val="001014B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A3A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3A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A3A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3A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4A3A1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3A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A3A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57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014B9"/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eastAsia="cs-CZ"/>
    </w:rPr>
  </w:style>
  <w:style w:type="character" w:customStyle="1" w:styleId="dn">
    <w:name w:val="Žádný"/>
    <w:rsid w:val="00077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2024-01-23T09:05:00Z</dcterms:created>
  <dcterms:modified xsi:type="dcterms:W3CDTF">2024-11-11T09:04:00Z</dcterms:modified>
</cp:coreProperties>
</file>