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C7215B" w:rsidRDefault="00EE341B" w:rsidP="00274E2D">
      <w:pPr>
        <w:spacing w:before="48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Objednatel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Město Rtyně v Podkrkonoší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Hronovská 431</w:t>
            </w:r>
          </w:p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542 33 Rtyně v Podkrkonoší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CZ00278238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Československá obchodní banka</w:t>
            </w:r>
            <w:r w:rsidR="006739CB" w:rsidRPr="00C7215B">
              <w:rPr>
                <w:rFonts w:asciiTheme="minorHAnsi" w:hAnsiTheme="minorHAnsi" w:cstheme="minorHAnsi"/>
                <w:szCs w:val="22"/>
              </w:rPr>
              <w:t xml:space="preserve"> a.s.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245909204/0300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F90379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Jiří Hanuš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>místo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>starosta města</w:t>
            </w: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Robert Pižl</w:t>
            </w: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objednatel)</w:t>
      </w:r>
    </w:p>
    <w:p w:rsidR="00EE341B" w:rsidRPr="00C7215B" w:rsidRDefault="00EE341B" w:rsidP="00EE341B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322"/>
      </w:tblGrid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C7215B">
              <w:rPr>
                <w:rFonts w:asciiTheme="minorHAnsi" w:hAnsiTheme="minorHAnsi" w:cstheme="minorHAnsi"/>
                <w:b/>
                <w:szCs w:val="22"/>
              </w:rPr>
              <w:t>Zhotovitel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DIČ: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smluvních: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341B" w:rsidRPr="00C7215B" w:rsidTr="00EE341B">
        <w:tc>
          <w:tcPr>
            <w:tcW w:w="3794" w:type="dxa"/>
          </w:tcPr>
          <w:p w:rsidR="00EE341B" w:rsidRPr="00C7215B" w:rsidRDefault="00DB04CE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Zastoupený</w:t>
            </w:r>
            <w:r w:rsidR="00EE341B" w:rsidRPr="00C7215B">
              <w:rPr>
                <w:rFonts w:asciiTheme="minorHAnsi" w:hAnsiTheme="minorHAnsi" w:cstheme="minorHAnsi"/>
                <w:szCs w:val="22"/>
              </w:rPr>
              <w:t xml:space="preserve"> ve věcech technických</w:t>
            </w:r>
          </w:p>
        </w:tc>
        <w:tc>
          <w:tcPr>
            <w:tcW w:w="5418" w:type="dxa"/>
          </w:tcPr>
          <w:p w:rsidR="00EE341B" w:rsidRPr="00C7215B" w:rsidRDefault="00EE341B" w:rsidP="00EE341B">
            <w:pPr>
              <w:pStyle w:val="RTYTabulkazkladntext"/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E341B" w:rsidRPr="00C7215B" w:rsidRDefault="00EE341B" w:rsidP="00EE341B">
      <w:pPr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(dále zhotovitel)</w:t>
      </w:r>
    </w:p>
    <w:p w:rsidR="00EE341B" w:rsidRPr="00C7215B" w:rsidRDefault="00EE341B" w:rsidP="00D36A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215B">
        <w:rPr>
          <w:rFonts w:asciiTheme="minorHAnsi" w:hAnsiTheme="minorHAnsi" w:cstheme="minorHAnsi"/>
          <w:b/>
          <w:sz w:val="22"/>
          <w:szCs w:val="22"/>
          <w:u w:val="single"/>
        </w:rPr>
        <w:t>tuto Smlouvu o dílo</w:t>
      </w:r>
      <w:r w:rsidR="00B225B8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č.: 2020/6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smlouvy</w:t>
      </w:r>
    </w:p>
    <w:p w:rsidR="00EE341B" w:rsidRPr="00C7215B" w:rsidRDefault="00EE341B" w:rsidP="007F1920">
      <w:pPr>
        <w:pStyle w:val="RTYslo2text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Předmět plnění</w:t>
      </w:r>
    </w:p>
    <w:p w:rsidR="00EE341B" w:rsidRPr="00F90379" w:rsidRDefault="00EE341B" w:rsidP="00F90379">
      <w:pPr>
        <w:pStyle w:val="RTYslo2text"/>
        <w:numPr>
          <w:ilvl w:val="0"/>
          <w:numId w:val="39"/>
        </w:numPr>
        <w:rPr>
          <w:rFonts w:asciiTheme="minorHAnsi" w:hAnsiTheme="minorHAnsi" w:cstheme="minorHAnsi"/>
        </w:rPr>
      </w:pPr>
      <w:r w:rsidRPr="00F90379">
        <w:rPr>
          <w:rFonts w:asciiTheme="minorHAnsi" w:hAnsiTheme="minorHAnsi" w:cstheme="minorHAnsi"/>
        </w:rPr>
        <w:t xml:space="preserve">Předmětem díla je zhotovení akce s názvem: </w:t>
      </w:r>
      <w:r w:rsidR="00D33DA3" w:rsidRPr="00F90379">
        <w:rPr>
          <w:rFonts w:asciiTheme="minorHAnsi" w:hAnsiTheme="minorHAnsi" w:cstheme="minorHAnsi"/>
          <w:b/>
        </w:rPr>
        <w:t>„</w:t>
      </w:r>
      <w:r w:rsidR="00F90379" w:rsidRPr="00F90379">
        <w:rPr>
          <w:rFonts w:asciiTheme="minorHAnsi" w:hAnsiTheme="minorHAnsi" w:cstheme="minorHAnsi"/>
          <w:b/>
        </w:rPr>
        <w:t>Kanalizační řad v lokalitě Končiny – splašková kanalizace</w:t>
      </w:r>
      <w:r w:rsidR="00D33DA3" w:rsidRPr="00F90379">
        <w:rPr>
          <w:rFonts w:asciiTheme="minorHAnsi" w:hAnsiTheme="minorHAnsi" w:cstheme="minorHAnsi"/>
          <w:b/>
        </w:rPr>
        <w:t>“</w:t>
      </w:r>
      <w:r w:rsidRPr="00F90379">
        <w:rPr>
          <w:rFonts w:asciiTheme="minorHAnsi" w:hAnsiTheme="minorHAnsi" w:cstheme="minorHAnsi"/>
        </w:rPr>
        <w:t>. Rozsah prací je dán položkovým rozpočtem a cenovou nabídkou.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prohlašuje, že se plně obeznámil s projektem,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6B483A" w:rsidRPr="00C7215B" w:rsidRDefault="006B483A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FD763C" w:rsidRPr="00C7215B" w:rsidRDefault="00FD763C" w:rsidP="006B483A">
      <w:pPr>
        <w:pStyle w:val="RTYslo2text"/>
        <w:numPr>
          <w:ilvl w:val="0"/>
          <w:numId w:val="0"/>
        </w:numPr>
        <w:spacing w:after="0"/>
        <w:ind w:left="567"/>
        <w:rPr>
          <w:rFonts w:asciiTheme="minorHAnsi" w:hAnsiTheme="minorHAnsi" w:cstheme="minorHAnsi"/>
        </w:rPr>
      </w:pP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Doba splnění</w:t>
      </w:r>
    </w:p>
    <w:p w:rsidR="00EE341B" w:rsidRPr="00C7215B" w:rsidRDefault="00EE341B" w:rsidP="00EE341B">
      <w:pPr>
        <w:pStyle w:val="RTYslo2text"/>
        <w:numPr>
          <w:ilvl w:val="0"/>
          <w:numId w:val="40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provést dílo včetně úklidu</w:t>
      </w:r>
      <w:r w:rsidR="00F8464F" w:rsidRPr="00C7215B">
        <w:rPr>
          <w:rFonts w:asciiTheme="minorHAnsi" w:hAnsiTheme="minorHAnsi" w:cstheme="minorHAnsi"/>
        </w:rPr>
        <w:t xml:space="preserve"> a likvidace odpadů v</w:t>
      </w:r>
      <w:r w:rsidR="00734396" w:rsidRPr="00C7215B">
        <w:rPr>
          <w:rFonts w:asciiTheme="minorHAnsi" w:hAnsiTheme="minorHAnsi" w:cstheme="minorHAnsi"/>
        </w:rPr>
        <w:t> </w:t>
      </w:r>
      <w:r w:rsidR="00F8464F" w:rsidRPr="00C7215B">
        <w:rPr>
          <w:rFonts w:asciiTheme="minorHAnsi" w:hAnsiTheme="minorHAnsi" w:cstheme="minorHAnsi"/>
        </w:rPr>
        <w:t>termínu</w:t>
      </w:r>
      <w:r w:rsidR="00734396" w:rsidRPr="00C7215B">
        <w:rPr>
          <w:rFonts w:asciiTheme="minorHAnsi" w:hAnsiTheme="minorHAnsi" w:cstheme="minorHAnsi"/>
        </w:rPr>
        <w:br/>
      </w:r>
      <w:r w:rsidR="00232D09" w:rsidRPr="00C7215B">
        <w:rPr>
          <w:rFonts w:asciiTheme="minorHAnsi" w:hAnsiTheme="minorHAnsi" w:cstheme="minorHAnsi"/>
        </w:rPr>
        <w:t xml:space="preserve">od </w:t>
      </w:r>
      <w:r w:rsidR="00F90379">
        <w:rPr>
          <w:rFonts w:asciiTheme="minorHAnsi" w:hAnsiTheme="minorHAnsi" w:cstheme="minorHAnsi"/>
          <w:b/>
        </w:rPr>
        <w:t>02</w:t>
      </w:r>
      <w:r w:rsidR="009B12E8" w:rsidRPr="00C7215B">
        <w:rPr>
          <w:rFonts w:asciiTheme="minorHAnsi" w:hAnsiTheme="minorHAnsi" w:cstheme="minorHAnsi"/>
          <w:b/>
        </w:rPr>
        <w:t xml:space="preserve">. </w:t>
      </w:r>
      <w:r w:rsidR="00232D09" w:rsidRPr="00C7215B">
        <w:rPr>
          <w:rFonts w:asciiTheme="minorHAnsi" w:hAnsiTheme="minorHAnsi" w:cstheme="minorHAnsi"/>
          <w:b/>
        </w:rPr>
        <w:t>0</w:t>
      </w:r>
      <w:r w:rsidR="00E53F0C">
        <w:rPr>
          <w:rFonts w:asciiTheme="minorHAnsi" w:hAnsiTheme="minorHAnsi" w:cstheme="minorHAnsi"/>
          <w:b/>
        </w:rPr>
        <w:t>9. do 15</w:t>
      </w:r>
      <w:r w:rsidR="00F8464F" w:rsidRPr="00C7215B">
        <w:rPr>
          <w:rFonts w:asciiTheme="minorHAnsi" w:hAnsiTheme="minorHAnsi" w:cstheme="minorHAnsi"/>
          <w:b/>
        </w:rPr>
        <w:t>. </w:t>
      </w:r>
      <w:r w:rsidR="00E53F0C">
        <w:rPr>
          <w:rFonts w:asciiTheme="minorHAnsi" w:hAnsiTheme="minorHAnsi" w:cstheme="minorHAnsi"/>
          <w:b/>
        </w:rPr>
        <w:t>12</w:t>
      </w:r>
      <w:bookmarkStart w:id="0" w:name="_GoBack"/>
      <w:bookmarkEnd w:id="0"/>
      <w:r w:rsidRPr="00C7215B">
        <w:rPr>
          <w:rFonts w:asciiTheme="minorHAnsi" w:hAnsiTheme="minorHAnsi" w:cstheme="minorHAnsi"/>
          <w:b/>
        </w:rPr>
        <w:t>.</w:t>
      </w:r>
      <w:r w:rsidR="009B12E8" w:rsidRPr="00C7215B">
        <w:rPr>
          <w:rFonts w:asciiTheme="minorHAnsi" w:hAnsiTheme="minorHAnsi" w:cstheme="minorHAnsi"/>
          <w:b/>
        </w:rPr>
        <w:t xml:space="preserve"> 2020</w:t>
      </w:r>
      <w:r w:rsidRPr="00C7215B">
        <w:rPr>
          <w:rFonts w:asciiTheme="minorHAnsi" w:hAnsiTheme="minorHAnsi" w:cstheme="minorHAnsi"/>
        </w:rPr>
        <w:t>. 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IV.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díla, splatnost a platební místo, záruka</w:t>
      </w:r>
    </w:p>
    <w:p w:rsidR="00EE341B" w:rsidRPr="00C7215B" w:rsidRDefault="00EE341B" w:rsidP="00EE341B">
      <w:pPr>
        <w:pStyle w:val="RTYslo2text"/>
        <w:numPr>
          <w:ilvl w:val="0"/>
          <w:numId w:val="41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Účastníci dohodli cenu za zhotovené dílo podle této smlouvy ve výši: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</w:t>
      </w:r>
      <w:r w:rsidR="00EE341B" w:rsidRPr="00C7215B">
        <w:rPr>
          <w:rFonts w:asciiTheme="minorHAnsi" w:hAnsiTheme="minorHAnsi" w:cstheme="minorHAnsi"/>
        </w:rPr>
        <w:t>ena celkem bez DPH</w:t>
      </w:r>
      <w:r w:rsidRPr="00C7215B">
        <w:rPr>
          <w:rFonts w:asciiTheme="minorHAnsi" w:hAnsiTheme="minorHAnsi" w:cstheme="minorHAnsi"/>
        </w:rPr>
        <w:t>: XXXX</w:t>
      </w:r>
      <w:r w:rsidR="00EE341B" w:rsidRPr="00C7215B">
        <w:rPr>
          <w:rFonts w:asciiTheme="minorHAnsi" w:hAnsiTheme="minorHAnsi" w:cstheme="minorHAnsi"/>
        </w:rPr>
        <w:t>,- Kč</w:t>
      </w:r>
    </w:p>
    <w:p w:rsidR="00F530DC" w:rsidRPr="00C7215B" w:rsidRDefault="008464C7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celkem s DPH 21</w:t>
      </w:r>
      <w:r w:rsidR="00F530DC" w:rsidRPr="00C7215B">
        <w:rPr>
          <w:rFonts w:asciiTheme="minorHAnsi" w:hAnsiTheme="minorHAnsi" w:cstheme="minorHAnsi"/>
        </w:rPr>
        <w:t xml:space="preserve"> %: XXXX,- Kč</w:t>
      </w:r>
    </w:p>
    <w:p w:rsidR="00EE341B" w:rsidRPr="00C7215B" w:rsidRDefault="00274E2D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</w:t>
      </w:r>
      <w:r w:rsidR="00EE341B" w:rsidRPr="00C7215B">
        <w:rPr>
          <w:rFonts w:asciiTheme="minorHAnsi" w:hAnsiTheme="minorHAnsi" w:cstheme="minorHAnsi"/>
        </w:rPr>
        <w:t>odkladem pro takto stanovenou cenu byla nabídka zhotovitele.</w:t>
      </w:r>
    </w:p>
    <w:p w:rsidR="00EE341B" w:rsidRPr="00C7215B" w:rsidRDefault="006739CB" w:rsidP="006739C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Cena za dílo bude hrazena 1x měsíčně na základě daňových dokladů (dílčích faktur), kde zdanitelné období pro účely DPH bude kalendářní měsíc a datum uskutečnění zdanitelného plnění bude poslední den v měsíci. Zhotovitel předloží objednateli vždy soupis provedených prací.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Faktura musí obsahovat náležitosti daňového dokladu dle § 29 zák. č. 235/2004 Sb. v platném znění.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Dodavatel si je vědom, že je ve smyslu ustanovení § 2 písm. e zákona č. 320/2001 Sb. o finanční kontrole ve veřejné správě a o změně některých zákonů (zákon o fin. kontrole), ve znění pozdějších předpisů, povinen spolupůsobit při výkonu finanční kontroly.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Veškeré vícepráce musí být zapsány do stavebního deníku a předem odsouhlaseny  včetně jejich ceny objednatelem, jinak nebudou proplaceny.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Na výše uvedený předmět díla dle bodu II. poskytuje zhotovitel záruku po dobu 60 </w:t>
      </w:r>
      <w:r w:rsidR="006B483A" w:rsidRPr="00C7215B">
        <w:rPr>
          <w:rFonts w:asciiTheme="minorHAnsi" w:hAnsiTheme="minorHAnsi" w:cstheme="minorHAnsi"/>
        </w:rPr>
        <w:t>měsíců od předání objednateli.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zhotovitele</w:t>
      </w:r>
    </w:p>
    <w:p w:rsidR="00EE341B" w:rsidRPr="00C7215B" w:rsidRDefault="00EE341B" w:rsidP="00274E2D">
      <w:pPr>
        <w:pStyle w:val="RTYslo2text"/>
        <w:numPr>
          <w:ilvl w:val="0"/>
          <w:numId w:val="48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stavbu včas a předat stavbu bez vad a nedodělků.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udržovat na staveništi pořádek, odstraňovat odpady v souladu se zákonem a dodržovat veškeré bezpečnostní a požární předpisy. Odpovídá za škody vzniklé na </w:t>
      </w:r>
      <w:r w:rsidRPr="00C7215B">
        <w:rPr>
          <w:rFonts w:asciiTheme="minorHAnsi" w:hAnsiTheme="minorHAnsi" w:cstheme="minorHAnsi"/>
        </w:rPr>
        <w:lastRenderedPageBreak/>
        <w:t>stavbě za podmínek stanovených zákonem.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zmocnění zástupci objednatele.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se zavazuje vyklidit staveniště nejpozději do 3 dnů ode dne předání a převzetí stavby.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Povinnosti objednatele</w:t>
      </w:r>
    </w:p>
    <w:p w:rsidR="00EE341B" w:rsidRPr="00C7215B" w:rsidRDefault="00EE341B" w:rsidP="00274E2D">
      <w:pPr>
        <w:pStyle w:val="RTYslo2text"/>
        <w:numPr>
          <w:ilvl w:val="0"/>
          <w:numId w:val="47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předat staveniště zhotoviteli nejpozději do jednoho kalendářního týdne před předpokládaným začátkem zahájení díla.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platit vystavené a jím odsouhlasené daňové doklady v termínech splatnosti dle této smlouvy.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 průběžně sledovat obsah stavebního deníku a provedeným zápisům připojovat své stanovisko.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Sankce</w:t>
      </w:r>
    </w:p>
    <w:p w:rsidR="00EE341B" w:rsidRPr="00C7215B" w:rsidRDefault="00EE341B" w:rsidP="00274E2D">
      <w:pPr>
        <w:pStyle w:val="RTYslo2text"/>
        <w:numPr>
          <w:ilvl w:val="0"/>
          <w:numId w:val="46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Zhotovitel se zavazuje, že v případě nedodržení termínu ukončení díla dle článku III. odst. 1. této smlouvy uhradí objednateli smluvní pokutu ve výši 0,05%  z ceny díla za každý započatý den prodlení. Smluvní pokuta je splatná do 14 dnů ode dne doručení daňového dokladu. 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Právo objednatele na smluvní pokutu dle výše uvedených ujednání nebrání objednateli, aby uplatnil též právo na náhradu mu vzniklé škody.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VIII.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Předání a převzetí díla</w:t>
      </w:r>
    </w:p>
    <w:p w:rsidR="00EE341B" w:rsidRPr="00C7215B" w:rsidRDefault="00EE341B" w:rsidP="00274E2D">
      <w:pPr>
        <w:pStyle w:val="RTYslo2text"/>
        <w:numPr>
          <w:ilvl w:val="0"/>
          <w:numId w:val="45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</w:t>
      </w:r>
      <w:r w:rsidR="00CE6704" w:rsidRPr="00C7215B">
        <w:rPr>
          <w:rFonts w:asciiTheme="minorHAnsi" w:hAnsiTheme="minorHAnsi" w:cstheme="minorHAnsi"/>
        </w:rPr>
        <w:t xml:space="preserve">vitel </w:t>
      </w:r>
      <w:r w:rsidRPr="00C7215B">
        <w:rPr>
          <w:rFonts w:asciiTheme="minorHAnsi" w:hAnsiTheme="minorHAnsi" w:cstheme="minorHAnsi"/>
        </w:rPr>
        <w:t>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připravit pro přejímací řízení veškeré protokoly, revize a atesty tak, aby bylo možno provést úspěšně řízení o užívání stavby.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je povinen zúčastnit se na žádost objednatele řízení, kterým se stavba povoluje k užívání.</w:t>
      </w:r>
    </w:p>
    <w:p w:rsidR="00EE341B" w:rsidRPr="00C7215B" w:rsidRDefault="00EE341B" w:rsidP="00EE341B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Zápis o převzetí stavby pořizuje zhotovitel. Kromě údajů obvyklých se v zápise uvede zejména </w:t>
      </w:r>
      <w:r w:rsidRPr="00C7215B">
        <w:rPr>
          <w:rFonts w:asciiTheme="minorHAnsi" w:hAnsiTheme="minorHAnsi" w:cstheme="minorHAnsi"/>
        </w:rPr>
        <w:lastRenderedPageBreak/>
        <w:t>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 xml:space="preserve">IX. 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Odstoupení od smlouvy</w:t>
      </w:r>
    </w:p>
    <w:p w:rsidR="00EE341B" w:rsidRPr="00C7215B" w:rsidRDefault="00EE341B" w:rsidP="00274E2D">
      <w:pPr>
        <w:pStyle w:val="RTYslo2text"/>
        <w:numPr>
          <w:ilvl w:val="0"/>
          <w:numId w:val="44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Smluvní strany se dohodly, že považují porušení výše uvedených smluvních povinností za podstatné, pokud: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nedodá nebo neprovede některé části díla dle čl. II. smlouvy o dílo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nedodrží zaručené vlastnosti díla podle ČSN EN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objednatel neuhradí včas převzaté faktury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Odstoupí-li některá ze stran od smlouvy v průběhu provádění díla, potom povinností obou stran je následující: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soupis všech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provede finanční vyčíslení provedených prací, oceněných dle způsobu, kterým je stanovena cena díla a zpracuje celkovou sestavu těchto provedených prací</w:t>
      </w:r>
    </w:p>
    <w:p w:rsidR="00EE341B" w:rsidRPr="00C7215B" w:rsidRDefault="00EE341B" w:rsidP="00274E2D">
      <w:pPr>
        <w:pStyle w:val="RTYZnak2odsazen1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zhotovitel odklidí veškerý svůj nezabudovaný materiál, pokud se strany nedohodnou jinak.</w:t>
      </w:r>
    </w:p>
    <w:p w:rsidR="00EE341B" w:rsidRPr="00C7215B" w:rsidRDefault="00EE341B" w:rsidP="006B483A">
      <w:pPr>
        <w:pStyle w:val="RTYTuntextnasted"/>
        <w:spacing w:after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X.</w:t>
      </w:r>
    </w:p>
    <w:p w:rsidR="00EE341B" w:rsidRPr="00C7215B" w:rsidRDefault="00EE341B" w:rsidP="006B483A">
      <w:pPr>
        <w:pStyle w:val="RTYTuntextnasted"/>
        <w:spacing w:before="0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Závěrečná ustanovení</w:t>
      </w:r>
    </w:p>
    <w:p w:rsidR="00EE341B" w:rsidRPr="00C7215B" w:rsidRDefault="00274E2D" w:rsidP="00274E2D">
      <w:pPr>
        <w:pStyle w:val="RTYslo2text"/>
        <w:numPr>
          <w:ilvl w:val="0"/>
          <w:numId w:val="43"/>
        </w:numPr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</w:t>
      </w:r>
      <w:r w:rsidR="00EE341B" w:rsidRPr="00C7215B">
        <w:rPr>
          <w:rFonts w:asciiTheme="minorHAnsi" w:hAnsiTheme="minorHAnsi" w:cstheme="minorHAnsi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Tato smlouva je vyhotovena ve dvou originálech, z nichž každá ze smluvních stran obdrží po jednom.</w:t>
      </w:r>
    </w:p>
    <w:p w:rsidR="00EE341B" w:rsidRPr="00C7215B" w:rsidRDefault="00EE341B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Smlouva nabývá platnosti a účinnosti dnem podpisu obou smluvních stran.</w:t>
      </w:r>
    </w:p>
    <w:p w:rsidR="00EE341B" w:rsidRPr="00C7215B" w:rsidRDefault="00D17672" w:rsidP="00274E2D">
      <w:pPr>
        <w:pStyle w:val="RTYslo2text"/>
        <w:rPr>
          <w:rFonts w:asciiTheme="minorHAnsi" w:hAnsiTheme="minorHAnsi" w:cstheme="minorHAnsi"/>
        </w:rPr>
      </w:pPr>
      <w:r w:rsidRPr="00C7215B">
        <w:rPr>
          <w:rFonts w:asciiTheme="minorHAnsi" w:hAnsiTheme="minorHAnsi" w:cstheme="minorHAnsi"/>
        </w:rPr>
        <w:t>Tento návrh smlouvy byl schválen</w:t>
      </w:r>
      <w:r w:rsidR="00EE341B" w:rsidRPr="00C7215B">
        <w:rPr>
          <w:rFonts w:asciiTheme="minorHAnsi" w:hAnsiTheme="minorHAnsi" w:cstheme="minorHAnsi"/>
        </w:rPr>
        <w:t xml:space="preserve"> Radou města R</w:t>
      </w:r>
      <w:r w:rsidR="00B225B8">
        <w:rPr>
          <w:rFonts w:asciiTheme="minorHAnsi" w:hAnsiTheme="minorHAnsi" w:cstheme="minorHAnsi"/>
        </w:rPr>
        <w:t>tyně v Podkrkonoší dne 29. 06</w:t>
      </w:r>
      <w:r w:rsidR="008464C7" w:rsidRPr="00C7215B">
        <w:rPr>
          <w:rFonts w:asciiTheme="minorHAnsi" w:hAnsiTheme="minorHAnsi" w:cstheme="minorHAnsi"/>
        </w:rPr>
        <w:t>.</w:t>
      </w:r>
      <w:r w:rsidR="00F8464F" w:rsidRPr="00C7215B">
        <w:rPr>
          <w:rFonts w:asciiTheme="minorHAnsi" w:hAnsiTheme="minorHAnsi" w:cstheme="minorHAnsi"/>
        </w:rPr>
        <w:t xml:space="preserve"> </w:t>
      </w:r>
      <w:r w:rsidR="009B12E8" w:rsidRPr="00C7215B">
        <w:rPr>
          <w:rFonts w:asciiTheme="minorHAnsi" w:hAnsiTheme="minorHAnsi" w:cstheme="minorHAnsi"/>
        </w:rPr>
        <w:t>2020</w:t>
      </w:r>
      <w:r w:rsidR="00232D09" w:rsidRPr="00C7215B">
        <w:rPr>
          <w:rFonts w:asciiTheme="minorHAnsi" w:hAnsiTheme="minorHAnsi" w:cstheme="minorHAnsi"/>
        </w:rPr>
        <w:t xml:space="preserve"> usnese</w:t>
      </w:r>
      <w:r w:rsidR="00B225B8">
        <w:rPr>
          <w:rFonts w:asciiTheme="minorHAnsi" w:hAnsiTheme="minorHAnsi" w:cstheme="minorHAnsi"/>
        </w:rPr>
        <w:t>ním č. xx</w:t>
      </w:r>
      <w:r w:rsidR="008464C7" w:rsidRPr="00C7215B">
        <w:rPr>
          <w:rFonts w:asciiTheme="minorHAnsi" w:hAnsiTheme="minorHAnsi" w:cstheme="minorHAnsi"/>
        </w:rPr>
        <w:t>/</w:t>
      </w:r>
      <w:r w:rsidR="00B225B8">
        <w:rPr>
          <w:rFonts w:asciiTheme="minorHAnsi" w:hAnsiTheme="minorHAnsi" w:cstheme="minorHAnsi"/>
        </w:rPr>
        <w:t>xx</w:t>
      </w:r>
      <w:r w:rsidR="00EE341B" w:rsidRPr="00C7215B">
        <w:rPr>
          <w:rFonts w:asciiTheme="minorHAnsi" w:hAnsiTheme="minorHAnsi" w:cstheme="minorHAnsi"/>
        </w:rPr>
        <w:t>.</w:t>
      </w:r>
    </w:p>
    <w:p w:rsidR="00EE341B" w:rsidRPr="00C7215B" w:rsidRDefault="00EE341B" w:rsidP="00274E2D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C7215B">
        <w:rPr>
          <w:rFonts w:asciiTheme="minorHAnsi" w:hAnsiTheme="minorHAnsi" w:cstheme="minorHAnsi"/>
          <w:sz w:val="22"/>
          <w:szCs w:val="22"/>
        </w:rPr>
        <w:t>Ve Rtyni v Podkrkonoší dne:</w:t>
      </w:r>
      <w:r w:rsidR="00274E2D" w:rsidRPr="00C7215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margin" w:tblpY="70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828"/>
        <w:gridCol w:w="4678"/>
      </w:tblGrid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………………………………………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…………………………………..</w:t>
            </w:r>
          </w:p>
        </w:tc>
      </w:tr>
      <w:tr w:rsidR="006B6974" w:rsidRPr="00C7215B" w:rsidTr="006B6974">
        <w:tc>
          <w:tcPr>
            <w:tcW w:w="3816" w:type="dxa"/>
            <w:vAlign w:val="center"/>
          </w:tcPr>
          <w:p w:rsidR="006B6974" w:rsidRPr="00C7215B" w:rsidRDefault="00B225B8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Jiří Hanuš</w:t>
            </w:r>
          </w:p>
        </w:tc>
        <w:tc>
          <w:tcPr>
            <w:tcW w:w="828" w:type="dxa"/>
            <w:vAlign w:val="center"/>
          </w:tcPr>
          <w:p w:rsidR="006B6974" w:rsidRPr="00C7215B" w:rsidRDefault="006B6974" w:rsidP="006B69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B6974" w:rsidRPr="00C7215B" w:rsidRDefault="006B6974" w:rsidP="006B6974">
            <w:pPr>
              <w:pStyle w:val="RTYTabulkazkladntextnasted"/>
              <w:rPr>
                <w:rFonts w:asciiTheme="minorHAnsi" w:hAnsiTheme="minorHAnsi" w:cstheme="minorHAnsi"/>
                <w:szCs w:val="22"/>
              </w:rPr>
            </w:pPr>
            <w:r w:rsidRPr="00C7215B">
              <w:rPr>
                <w:rFonts w:asciiTheme="minorHAnsi" w:hAnsiTheme="minorHAnsi" w:cstheme="minorHAnsi"/>
                <w:szCs w:val="22"/>
              </w:rPr>
              <w:t>zhotovitel</w:t>
            </w:r>
          </w:p>
        </w:tc>
      </w:tr>
    </w:tbl>
    <w:p w:rsidR="00152826" w:rsidRPr="006F102E" w:rsidRDefault="00152826" w:rsidP="00B04BF2"/>
    <w:sectPr w:rsidR="00152826" w:rsidRPr="006F102E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4" w:rsidRDefault="00E23474" w:rsidP="00274E2D">
      <w:pPr>
        <w:spacing w:before="0" w:after="0"/>
      </w:pPr>
      <w:r>
        <w:separator/>
      </w:r>
    </w:p>
  </w:endnote>
  <w:endnote w:type="continuationSeparator" w:id="0">
    <w:p w:rsidR="00E23474" w:rsidRDefault="00E23474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3F0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4" w:rsidRDefault="00E23474" w:rsidP="00274E2D">
      <w:pPr>
        <w:spacing w:before="0" w:after="0"/>
      </w:pPr>
      <w:r>
        <w:separator/>
      </w:r>
    </w:p>
  </w:footnote>
  <w:footnote w:type="continuationSeparator" w:id="0">
    <w:p w:rsidR="00E23474" w:rsidRDefault="00E23474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F2982"/>
    <w:rsid w:val="00145CA9"/>
    <w:rsid w:val="00152826"/>
    <w:rsid w:val="00156A42"/>
    <w:rsid w:val="001D31C1"/>
    <w:rsid w:val="00212316"/>
    <w:rsid w:val="00232D09"/>
    <w:rsid w:val="00270820"/>
    <w:rsid w:val="00271D6F"/>
    <w:rsid w:val="00274E2D"/>
    <w:rsid w:val="00281073"/>
    <w:rsid w:val="00290AD9"/>
    <w:rsid w:val="00315412"/>
    <w:rsid w:val="00327CFD"/>
    <w:rsid w:val="0035682A"/>
    <w:rsid w:val="0039407C"/>
    <w:rsid w:val="003A1222"/>
    <w:rsid w:val="003E1022"/>
    <w:rsid w:val="003E3596"/>
    <w:rsid w:val="00410C10"/>
    <w:rsid w:val="004702C8"/>
    <w:rsid w:val="004734E1"/>
    <w:rsid w:val="004A4B46"/>
    <w:rsid w:val="004F04EB"/>
    <w:rsid w:val="005127CF"/>
    <w:rsid w:val="00545E38"/>
    <w:rsid w:val="00564AFD"/>
    <w:rsid w:val="005672EF"/>
    <w:rsid w:val="005C62E5"/>
    <w:rsid w:val="005F18E2"/>
    <w:rsid w:val="00610314"/>
    <w:rsid w:val="006138D2"/>
    <w:rsid w:val="00637B43"/>
    <w:rsid w:val="00665C6B"/>
    <w:rsid w:val="006739CB"/>
    <w:rsid w:val="0068769F"/>
    <w:rsid w:val="00693412"/>
    <w:rsid w:val="006B483A"/>
    <w:rsid w:val="006B6974"/>
    <w:rsid w:val="006F102E"/>
    <w:rsid w:val="00721A91"/>
    <w:rsid w:val="00734396"/>
    <w:rsid w:val="00740A42"/>
    <w:rsid w:val="007463F5"/>
    <w:rsid w:val="007569A9"/>
    <w:rsid w:val="007606B8"/>
    <w:rsid w:val="00776858"/>
    <w:rsid w:val="007A55D3"/>
    <w:rsid w:val="007D0384"/>
    <w:rsid w:val="007F1920"/>
    <w:rsid w:val="0082383E"/>
    <w:rsid w:val="008313D4"/>
    <w:rsid w:val="008464C7"/>
    <w:rsid w:val="008948E6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5AD9"/>
    <w:rsid w:val="009B1221"/>
    <w:rsid w:val="009B12E8"/>
    <w:rsid w:val="009C3A7C"/>
    <w:rsid w:val="009D073B"/>
    <w:rsid w:val="009F0D5E"/>
    <w:rsid w:val="00A01D87"/>
    <w:rsid w:val="00A039C1"/>
    <w:rsid w:val="00A16019"/>
    <w:rsid w:val="00A31249"/>
    <w:rsid w:val="00A84689"/>
    <w:rsid w:val="00AA5B40"/>
    <w:rsid w:val="00B04BF2"/>
    <w:rsid w:val="00B225B8"/>
    <w:rsid w:val="00B47730"/>
    <w:rsid w:val="00B837B9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215B"/>
    <w:rsid w:val="00C73F43"/>
    <w:rsid w:val="00C93253"/>
    <w:rsid w:val="00CA632C"/>
    <w:rsid w:val="00CA665B"/>
    <w:rsid w:val="00CD4121"/>
    <w:rsid w:val="00CE6704"/>
    <w:rsid w:val="00CF64A1"/>
    <w:rsid w:val="00D17672"/>
    <w:rsid w:val="00D212FA"/>
    <w:rsid w:val="00D21333"/>
    <w:rsid w:val="00D33DA3"/>
    <w:rsid w:val="00D36AF4"/>
    <w:rsid w:val="00D80B95"/>
    <w:rsid w:val="00DB04CE"/>
    <w:rsid w:val="00DB1654"/>
    <w:rsid w:val="00DD6AC8"/>
    <w:rsid w:val="00DE1FF0"/>
    <w:rsid w:val="00E13ADB"/>
    <w:rsid w:val="00E14CC3"/>
    <w:rsid w:val="00E23474"/>
    <w:rsid w:val="00E2349D"/>
    <w:rsid w:val="00E26152"/>
    <w:rsid w:val="00E27160"/>
    <w:rsid w:val="00E32FC8"/>
    <w:rsid w:val="00E47EA9"/>
    <w:rsid w:val="00E53F0C"/>
    <w:rsid w:val="00EA2AC0"/>
    <w:rsid w:val="00EE341B"/>
    <w:rsid w:val="00EF4AD1"/>
    <w:rsid w:val="00F30F1A"/>
    <w:rsid w:val="00F409E4"/>
    <w:rsid w:val="00F530DC"/>
    <w:rsid w:val="00F63016"/>
    <w:rsid w:val="00F70E6B"/>
    <w:rsid w:val="00F8464F"/>
    <w:rsid w:val="00F90379"/>
    <w:rsid w:val="00FD763C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A78BBE4"/>
  <w15:docId w15:val="{72B28485-E1DD-4180-92C2-3EAB5B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uiPriority w:val="59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16D1-B267-4C8A-9E4B-B8956D61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 Pižl</cp:lastModifiedBy>
  <cp:revision>2</cp:revision>
  <cp:lastPrinted>2019-04-25T07:43:00Z</cp:lastPrinted>
  <dcterms:created xsi:type="dcterms:W3CDTF">2020-07-02T06:19:00Z</dcterms:created>
  <dcterms:modified xsi:type="dcterms:W3CDTF">2020-07-02T06:19:00Z</dcterms:modified>
</cp:coreProperties>
</file>