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4E68B" w14:textId="77777777" w:rsidR="006B72B2" w:rsidRPr="00F33A58" w:rsidRDefault="006B72B2" w:rsidP="006B72B2">
      <w:pPr>
        <w:pStyle w:val="Nzev"/>
        <w:spacing w:line="276" w:lineRule="auto"/>
        <w:jc w:val="center"/>
        <w:rPr>
          <w:rFonts w:ascii="Times New Roman" w:hAnsi="Times New Roman" w:cs="Times New Roman"/>
          <w:b/>
          <w:bCs/>
          <w:sz w:val="22"/>
          <w:szCs w:val="22"/>
        </w:rPr>
      </w:pPr>
      <w:r w:rsidRPr="00F33A58">
        <w:rPr>
          <w:rFonts w:ascii="Times New Roman" w:hAnsi="Times New Roman" w:cs="Times New Roman"/>
          <w:b/>
          <w:bCs/>
          <w:sz w:val="22"/>
          <w:szCs w:val="22"/>
        </w:rPr>
        <w:t>SMLOUVA O DÍLO</w:t>
      </w:r>
    </w:p>
    <w:p w14:paraId="6EED2C00" w14:textId="77FA375C" w:rsidR="006B72B2" w:rsidRPr="00F33A58" w:rsidRDefault="006B72B2" w:rsidP="006B72B2">
      <w:pPr>
        <w:spacing w:line="276" w:lineRule="auto"/>
        <w:jc w:val="center"/>
        <w:rPr>
          <w:sz w:val="22"/>
          <w:szCs w:val="22"/>
        </w:rPr>
      </w:pPr>
      <w:r w:rsidRPr="00F33A58">
        <w:rPr>
          <w:sz w:val="22"/>
          <w:szCs w:val="22"/>
        </w:rPr>
        <w:t xml:space="preserve">uzavřená dle </w:t>
      </w:r>
      <w:proofErr w:type="spellStart"/>
      <w:r w:rsidRPr="00F33A58">
        <w:rPr>
          <w:sz w:val="22"/>
          <w:szCs w:val="22"/>
        </w:rPr>
        <w:t>ust</w:t>
      </w:r>
      <w:proofErr w:type="spellEnd"/>
      <w:r w:rsidRPr="00F33A58">
        <w:rPr>
          <w:sz w:val="22"/>
          <w:szCs w:val="22"/>
        </w:rPr>
        <w:t xml:space="preserve">. § 2586 a násl. občanského zákoníku </w:t>
      </w:r>
    </w:p>
    <w:p w14:paraId="1BBDDD1C" w14:textId="77777777" w:rsidR="006B72B2" w:rsidRPr="00F33A58" w:rsidRDefault="006B72B2" w:rsidP="006B72B2">
      <w:pPr>
        <w:spacing w:line="276" w:lineRule="auto"/>
        <w:rPr>
          <w:sz w:val="22"/>
          <w:szCs w:val="22"/>
        </w:rPr>
      </w:pPr>
    </w:p>
    <w:p w14:paraId="5DD83E3B" w14:textId="69229B2B" w:rsidR="006B72B2" w:rsidRPr="00F33A58" w:rsidRDefault="006B72B2" w:rsidP="006B72B2">
      <w:pPr>
        <w:spacing w:line="276" w:lineRule="auto"/>
        <w:jc w:val="center"/>
        <w:rPr>
          <w:sz w:val="22"/>
          <w:szCs w:val="22"/>
        </w:rPr>
      </w:pPr>
      <w:r w:rsidRPr="00F33A58">
        <w:rPr>
          <w:sz w:val="22"/>
          <w:szCs w:val="22"/>
        </w:rPr>
        <w:t>Číslo smlouvy objednatele:</w:t>
      </w:r>
      <w:r w:rsidR="001D738F">
        <w:rPr>
          <w:sz w:val="22"/>
          <w:szCs w:val="22"/>
        </w:rPr>
        <w:t xml:space="preserve"> 2026/00xxx</w:t>
      </w:r>
    </w:p>
    <w:p w14:paraId="27FC9206" w14:textId="77777777" w:rsidR="006B72B2" w:rsidRPr="00F33A58" w:rsidRDefault="006B72B2" w:rsidP="006B72B2">
      <w:pPr>
        <w:pStyle w:val="Bezmezer"/>
        <w:rPr>
          <w:b/>
          <w:bCs/>
          <w:sz w:val="22"/>
          <w:szCs w:val="22"/>
        </w:rPr>
      </w:pPr>
    </w:p>
    <w:p w14:paraId="3F77CF1C" w14:textId="77777777" w:rsidR="006B72B2" w:rsidRPr="00F33A58" w:rsidRDefault="006B72B2" w:rsidP="006B72B2">
      <w:pPr>
        <w:pStyle w:val="Bezmezer"/>
        <w:rPr>
          <w:b/>
          <w:bCs/>
          <w:sz w:val="22"/>
          <w:szCs w:val="22"/>
        </w:rPr>
      </w:pPr>
    </w:p>
    <w:p w14:paraId="2F19A839" w14:textId="77777777" w:rsidR="006B72B2" w:rsidRPr="00F33A58" w:rsidRDefault="006B72B2" w:rsidP="006B72B2">
      <w:pPr>
        <w:pStyle w:val="Bezmezer"/>
        <w:rPr>
          <w:b/>
          <w:bCs/>
          <w:sz w:val="22"/>
          <w:szCs w:val="22"/>
        </w:rPr>
      </w:pPr>
    </w:p>
    <w:p w14:paraId="4411C478" w14:textId="72512C33" w:rsidR="006B72B2" w:rsidRPr="00F33A58" w:rsidRDefault="006B72B2" w:rsidP="006B72B2">
      <w:pPr>
        <w:pStyle w:val="Bezmezer"/>
        <w:rPr>
          <w:b/>
          <w:bCs/>
          <w:sz w:val="22"/>
          <w:szCs w:val="22"/>
        </w:rPr>
      </w:pPr>
      <w:r w:rsidRPr="00F33A58">
        <w:rPr>
          <w:b/>
          <w:bCs/>
          <w:sz w:val="22"/>
          <w:szCs w:val="22"/>
        </w:rPr>
        <w:t>Město Poděbrady</w:t>
      </w:r>
    </w:p>
    <w:p w14:paraId="78AAFF04" w14:textId="40714982"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se sídlem:</w:t>
      </w:r>
      <w:r w:rsidRPr="00F33A58">
        <w:rPr>
          <w:sz w:val="22"/>
          <w:szCs w:val="22"/>
        </w:rPr>
        <w:tab/>
        <w:t>Jiřího náměstí 20/I, 290 31 Poděbrady</w:t>
      </w:r>
    </w:p>
    <w:p w14:paraId="53062AF9"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bankovní spojení:</w:t>
      </w:r>
      <w:r w:rsidRPr="00F33A58">
        <w:rPr>
          <w:sz w:val="22"/>
          <w:szCs w:val="22"/>
        </w:rPr>
        <w:tab/>
        <w:t>Komerční banka, a.s.</w:t>
      </w:r>
    </w:p>
    <w:p w14:paraId="2EAB694D"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číslo účtu:</w:t>
      </w:r>
      <w:r w:rsidRPr="00F33A58">
        <w:rPr>
          <w:sz w:val="22"/>
          <w:szCs w:val="22"/>
        </w:rPr>
        <w:tab/>
        <w:t>725191/0100</w:t>
      </w:r>
    </w:p>
    <w:p w14:paraId="00F3767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IČ:</w:t>
      </w:r>
      <w:r w:rsidRPr="00F33A58">
        <w:rPr>
          <w:sz w:val="22"/>
          <w:szCs w:val="22"/>
        </w:rPr>
        <w:tab/>
        <w:t>00239640</w:t>
      </w:r>
    </w:p>
    <w:p w14:paraId="171424EC"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DIČ:</w:t>
      </w:r>
      <w:r w:rsidRPr="00F33A58">
        <w:rPr>
          <w:sz w:val="22"/>
          <w:szCs w:val="22"/>
        </w:rPr>
        <w:tab/>
        <w:t>CZ00239640</w:t>
      </w:r>
    </w:p>
    <w:p w14:paraId="7AD930F9" w14:textId="43B9DA21"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t>Mgr. Romanem Schulzem, starostou</w:t>
      </w:r>
    </w:p>
    <w:p w14:paraId="0EFDCF5F" w14:textId="1C6F0EB5"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technických:</w:t>
      </w:r>
      <w:r w:rsidRPr="00F33A58">
        <w:rPr>
          <w:sz w:val="22"/>
          <w:szCs w:val="22"/>
        </w:rPr>
        <w:tab/>
      </w:r>
      <w:r w:rsidR="00F72782" w:rsidRPr="00F33A58">
        <w:rPr>
          <w:sz w:val="22"/>
          <w:szCs w:val="22"/>
        </w:rPr>
        <w:t xml:space="preserve">Ing. </w:t>
      </w:r>
      <w:r w:rsidR="001D738F">
        <w:rPr>
          <w:sz w:val="22"/>
          <w:szCs w:val="22"/>
        </w:rPr>
        <w:t>Ivan Zajíček, vedoucí odboru investic a rozvoje města</w:t>
      </w:r>
    </w:p>
    <w:p w14:paraId="0BA7148D" w14:textId="03CF98CA"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objednatel </w:t>
      </w:r>
    </w:p>
    <w:p w14:paraId="23CC1DA5" w14:textId="77777777" w:rsidR="006B72B2" w:rsidRPr="00F33A58" w:rsidRDefault="006B72B2" w:rsidP="006B72B2">
      <w:pPr>
        <w:pStyle w:val="Zkladntext2"/>
        <w:spacing w:line="276" w:lineRule="auto"/>
        <w:rPr>
          <w:sz w:val="22"/>
          <w:szCs w:val="22"/>
        </w:rPr>
      </w:pPr>
    </w:p>
    <w:p w14:paraId="689A1429" w14:textId="77777777" w:rsidR="006B72B2" w:rsidRPr="00F33A58" w:rsidRDefault="006B72B2" w:rsidP="006B72B2">
      <w:pPr>
        <w:pStyle w:val="Zkladntext2"/>
        <w:spacing w:line="276" w:lineRule="auto"/>
        <w:rPr>
          <w:sz w:val="22"/>
          <w:szCs w:val="22"/>
        </w:rPr>
      </w:pPr>
      <w:r w:rsidRPr="00F33A58">
        <w:rPr>
          <w:sz w:val="22"/>
          <w:szCs w:val="22"/>
        </w:rPr>
        <w:t>a</w:t>
      </w:r>
    </w:p>
    <w:p w14:paraId="7A046533" w14:textId="0472BAB4" w:rsidR="006B72B2" w:rsidRPr="00F33A58" w:rsidRDefault="006B72B2" w:rsidP="006B72B2">
      <w:pPr>
        <w:pStyle w:val="Bezmezer"/>
        <w:rPr>
          <w:b/>
          <w:bCs/>
        </w:rPr>
      </w:pPr>
      <w:r w:rsidRPr="00F33A58">
        <w:rPr>
          <w:b/>
          <w:bCs/>
          <w:highlight w:val="yellow"/>
        </w:rPr>
        <w:t>…………………………………….</w:t>
      </w:r>
    </w:p>
    <w:p w14:paraId="15AB3C7B"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F33A58">
        <w:rPr>
          <w:sz w:val="22"/>
          <w:szCs w:val="22"/>
        </w:rPr>
        <w:t>se sídlem:</w:t>
      </w:r>
      <w:r w:rsidRPr="00F33A58">
        <w:rPr>
          <w:sz w:val="22"/>
          <w:szCs w:val="22"/>
        </w:rPr>
        <w:tab/>
      </w:r>
      <w:r w:rsidRPr="00F33A58">
        <w:rPr>
          <w:sz w:val="22"/>
          <w:szCs w:val="22"/>
          <w:highlight w:val="yellow"/>
        </w:rPr>
        <w:t>…………………………………….</w:t>
      </w:r>
    </w:p>
    <w:p w14:paraId="653C0456"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bankovní spojení:</w:t>
      </w:r>
      <w:r w:rsidRPr="00F33A58">
        <w:rPr>
          <w:sz w:val="22"/>
          <w:szCs w:val="22"/>
        </w:rPr>
        <w:tab/>
      </w:r>
      <w:r w:rsidRPr="00F33A58">
        <w:rPr>
          <w:sz w:val="22"/>
          <w:szCs w:val="22"/>
          <w:highlight w:val="yellow"/>
        </w:rPr>
        <w:t>…………………………………….</w:t>
      </w:r>
    </w:p>
    <w:p w14:paraId="4A7F4649"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číslo účtu:</w:t>
      </w:r>
      <w:r w:rsidRPr="00F33A58">
        <w:rPr>
          <w:sz w:val="22"/>
          <w:szCs w:val="22"/>
        </w:rPr>
        <w:tab/>
      </w:r>
      <w:r w:rsidRPr="00F33A58">
        <w:rPr>
          <w:sz w:val="22"/>
          <w:szCs w:val="22"/>
          <w:highlight w:val="yellow"/>
        </w:rPr>
        <w:t>…………………………………….</w:t>
      </w:r>
    </w:p>
    <w:p w14:paraId="0FB83FB4"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rPr>
      </w:pPr>
      <w:r w:rsidRPr="00F33A58">
        <w:rPr>
          <w:sz w:val="22"/>
          <w:szCs w:val="22"/>
        </w:rPr>
        <w:t xml:space="preserve">IČ: </w:t>
      </w:r>
      <w:r w:rsidRPr="00F33A58">
        <w:rPr>
          <w:sz w:val="22"/>
          <w:szCs w:val="22"/>
        </w:rPr>
        <w:tab/>
      </w:r>
      <w:r w:rsidRPr="00F33A58">
        <w:rPr>
          <w:sz w:val="22"/>
          <w:szCs w:val="22"/>
          <w:highlight w:val="yellow"/>
        </w:rPr>
        <w:t>…………………………………….</w:t>
      </w:r>
    </w:p>
    <w:p w14:paraId="2A70A66C"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DIČ:</w:t>
      </w:r>
      <w:r w:rsidRPr="00F33A58">
        <w:rPr>
          <w:sz w:val="22"/>
          <w:szCs w:val="22"/>
        </w:rPr>
        <w:tab/>
      </w:r>
      <w:r w:rsidRPr="00F33A58">
        <w:rPr>
          <w:sz w:val="22"/>
          <w:szCs w:val="22"/>
          <w:highlight w:val="yellow"/>
        </w:rPr>
        <w:t>…………………………………….</w:t>
      </w:r>
    </w:p>
    <w:p w14:paraId="3EAD426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r>
      <w:r w:rsidRPr="00F33A58">
        <w:rPr>
          <w:sz w:val="22"/>
          <w:szCs w:val="22"/>
          <w:highlight w:val="yellow"/>
        </w:rPr>
        <w:t>…………………………………….</w:t>
      </w:r>
    </w:p>
    <w:p w14:paraId="17D8E94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 xml:space="preserve">zastoupený ve věcech technických: </w:t>
      </w:r>
      <w:r w:rsidRPr="00F33A58">
        <w:rPr>
          <w:sz w:val="22"/>
          <w:szCs w:val="22"/>
        </w:rPr>
        <w:tab/>
      </w:r>
      <w:r w:rsidRPr="00F33A58">
        <w:rPr>
          <w:sz w:val="22"/>
          <w:szCs w:val="22"/>
          <w:highlight w:val="yellow"/>
        </w:rPr>
        <w:t>…………………………………….</w:t>
      </w:r>
    </w:p>
    <w:p w14:paraId="7779C7F7"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zhotovitel </w:t>
      </w:r>
    </w:p>
    <w:p w14:paraId="6C2BE248" w14:textId="77777777"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uzavírají tuto smlouvu o dílo: </w:t>
      </w:r>
    </w:p>
    <w:p w14:paraId="1858D85F" w14:textId="77777777" w:rsidR="006B72B2" w:rsidRPr="00F33A58" w:rsidRDefault="006B72B2" w:rsidP="006B72B2">
      <w:pPr>
        <w:widowControl w:val="0"/>
        <w:autoSpaceDE w:val="0"/>
        <w:autoSpaceDN w:val="0"/>
        <w:adjustRightInd w:val="0"/>
        <w:spacing w:line="276" w:lineRule="auto"/>
        <w:jc w:val="center"/>
        <w:rPr>
          <w:b/>
          <w:bCs/>
          <w:sz w:val="22"/>
          <w:szCs w:val="22"/>
        </w:rPr>
      </w:pPr>
    </w:p>
    <w:p w14:paraId="2371636B" w14:textId="77777777" w:rsidR="006B72B2" w:rsidRPr="00F33A58" w:rsidRDefault="006B72B2" w:rsidP="006B72B2">
      <w:pPr>
        <w:widowControl w:val="0"/>
        <w:autoSpaceDE w:val="0"/>
        <w:autoSpaceDN w:val="0"/>
        <w:adjustRightInd w:val="0"/>
        <w:spacing w:line="276" w:lineRule="auto"/>
        <w:jc w:val="center"/>
        <w:rPr>
          <w:b/>
          <w:bCs/>
          <w:sz w:val="22"/>
          <w:szCs w:val="22"/>
        </w:rPr>
      </w:pPr>
      <w:r w:rsidRPr="00F33A58">
        <w:rPr>
          <w:b/>
          <w:bCs/>
          <w:sz w:val="22"/>
          <w:szCs w:val="22"/>
        </w:rPr>
        <w:t>Preambule</w:t>
      </w:r>
    </w:p>
    <w:p w14:paraId="4FFFCE78" w14:textId="649AE05D"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uzavírá tuto smlouvu se zhotovitelem</w:t>
      </w:r>
      <w:r w:rsidRPr="00F33A58">
        <w:rPr>
          <w:color w:val="FF0000"/>
          <w:sz w:val="22"/>
          <w:szCs w:val="22"/>
        </w:rPr>
        <w:t xml:space="preserve"> </w:t>
      </w:r>
      <w:r w:rsidRPr="00F33A58">
        <w:rPr>
          <w:sz w:val="22"/>
          <w:szCs w:val="22"/>
        </w:rPr>
        <w:t xml:space="preserve">jako vybraným uchazečem v zadávacím řízení na zakázku s názvem: </w:t>
      </w:r>
      <w:r w:rsidRPr="00BE2E5E">
        <w:rPr>
          <w:b/>
          <w:sz w:val="22"/>
          <w:szCs w:val="22"/>
        </w:rPr>
        <w:t>„</w:t>
      </w:r>
      <w:r w:rsidR="00BE2E5E" w:rsidRPr="00BE2E5E">
        <w:rPr>
          <w:b/>
          <w:sz w:val="22"/>
          <w:szCs w:val="22"/>
        </w:rPr>
        <w:t xml:space="preserve">Vodovodní řad a přípojky pro bytové domy čp. 1147, 1148, 1149, 1150, 1151 a 1152, ul. Budovcova, </w:t>
      </w:r>
      <w:r w:rsidR="00D2594A">
        <w:rPr>
          <w:b/>
          <w:sz w:val="22"/>
          <w:szCs w:val="22"/>
        </w:rPr>
        <w:t>Poděbrady – opakované řízení</w:t>
      </w:r>
      <w:bookmarkStart w:id="0" w:name="_GoBack"/>
      <w:bookmarkEnd w:id="0"/>
      <w:r w:rsidRPr="00BE2E5E">
        <w:rPr>
          <w:b/>
          <w:sz w:val="22"/>
          <w:szCs w:val="22"/>
        </w:rPr>
        <w:t>“</w:t>
      </w:r>
      <w:r w:rsidRPr="00F33A58">
        <w:rPr>
          <w:b/>
          <w:sz w:val="22"/>
          <w:szCs w:val="22"/>
        </w:rPr>
        <w:t xml:space="preserve"> </w:t>
      </w:r>
      <w:r w:rsidRPr="00F33A58">
        <w:rPr>
          <w:sz w:val="22"/>
          <w:szCs w:val="22"/>
        </w:rPr>
        <w:t>(dále jen „zadávací řízení). Všechny podmínky uvedené v zadávacím řízení této veřejné zakázky jakož i v nabídce uchazeče jsou platné pro plnění zakázky i když nejsou výslovně uvedeny v této smlouvě.</w:t>
      </w:r>
    </w:p>
    <w:p w14:paraId="23A0C031" w14:textId="77777777" w:rsidR="006B72B2" w:rsidRPr="00F33A58" w:rsidRDefault="006B72B2" w:rsidP="006B72B2">
      <w:pPr>
        <w:widowControl w:val="0"/>
        <w:autoSpaceDE w:val="0"/>
        <w:autoSpaceDN w:val="0"/>
        <w:adjustRightInd w:val="0"/>
        <w:spacing w:line="276" w:lineRule="auto"/>
        <w:jc w:val="both"/>
        <w:rPr>
          <w:sz w:val="22"/>
          <w:szCs w:val="22"/>
        </w:rPr>
      </w:pPr>
    </w:p>
    <w:p w14:paraId="68F9CF2C" w14:textId="77777777"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prohlašuje, že má k plnění předmětu této smlouvy všechna potřebná živnostenská a jiná oprávnění a je schopen vyhovět v plném rozsahu požadavkům objednatele.</w:t>
      </w:r>
    </w:p>
    <w:p w14:paraId="528DADBD" w14:textId="77777777" w:rsidR="006B72B2" w:rsidRPr="00F33A58" w:rsidRDefault="006B72B2" w:rsidP="006B72B2">
      <w:pPr>
        <w:pStyle w:val="rove1-slolnku"/>
        <w:spacing w:line="276" w:lineRule="auto"/>
        <w:rPr>
          <w:rFonts w:ascii="Times New Roman" w:hAnsi="Times New Roman"/>
          <w:b/>
          <w:sz w:val="22"/>
          <w:szCs w:val="22"/>
        </w:rPr>
      </w:pPr>
      <w:bookmarkStart w:id="1" w:name="_Ref374530598"/>
    </w:p>
    <w:bookmarkEnd w:id="1"/>
    <w:p w14:paraId="204F14F0"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Úvodní ustanovení</w:t>
      </w:r>
    </w:p>
    <w:p w14:paraId="14E2F689" w14:textId="77777777" w:rsidR="006B72B2" w:rsidRPr="00F33A58" w:rsidRDefault="006B72B2" w:rsidP="006B72B2">
      <w:pPr>
        <w:pStyle w:val="rove2-slovantext"/>
        <w:spacing w:line="276" w:lineRule="auto"/>
        <w:rPr>
          <w:rFonts w:ascii="Times New Roman" w:hAnsi="Times New Roman"/>
          <w:sz w:val="22"/>
          <w:szCs w:val="22"/>
          <w:lang w:eastAsia="ar-SA"/>
        </w:rPr>
      </w:pPr>
      <w:r w:rsidRPr="00F33A58">
        <w:rPr>
          <w:rFonts w:ascii="Times New Roman" w:hAnsi="Times New Roman"/>
          <w:sz w:val="22"/>
          <w:szCs w:val="22"/>
        </w:rPr>
        <w:t>Zhotovitel</w:t>
      </w:r>
      <w:r w:rsidRPr="00F33A58">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w:t>
      </w:r>
      <w:r w:rsidRPr="00F33A58">
        <w:rPr>
          <w:rFonts w:ascii="Times New Roman" w:hAnsi="Times New Roman"/>
          <w:sz w:val="22"/>
          <w:szCs w:val="22"/>
          <w:lang w:eastAsia="ar-SA"/>
        </w:rPr>
        <w:lastRenderedPageBreak/>
        <w:t>této smlouvy. Objednatel se zavazuje řádně provedené dílo převzít a zaplatit zhotoviteli cenu díla sjednanou v této smlouvě.</w:t>
      </w:r>
    </w:p>
    <w:p w14:paraId="09BB4712" w14:textId="77777777" w:rsidR="006B72B2" w:rsidRPr="00F33A58" w:rsidRDefault="006B72B2" w:rsidP="006B72B2">
      <w:pPr>
        <w:pStyle w:val="rove1-slolnku"/>
        <w:tabs>
          <w:tab w:val="left" w:pos="993"/>
        </w:tabs>
        <w:spacing w:line="276" w:lineRule="auto"/>
        <w:rPr>
          <w:rFonts w:ascii="Times New Roman" w:hAnsi="Times New Roman"/>
          <w:b/>
          <w:sz w:val="22"/>
          <w:szCs w:val="22"/>
        </w:rPr>
      </w:pPr>
      <w:bookmarkStart w:id="2" w:name="_Ref374529472"/>
    </w:p>
    <w:bookmarkEnd w:id="2"/>
    <w:p w14:paraId="70A2246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Předmět díla</w:t>
      </w:r>
    </w:p>
    <w:p w14:paraId="175C4D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70F71723" w14:textId="56DC695C" w:rsidR="00882187" w:rsidRDefault="00882187" w:rsidP="00882187">
      <w:pPr>
        <w:pStyle w:val="rove2-slovantext"/>
        <w:tabs>
          <w:tab w:val="num" w:pos="360"/>
        </w:tabs>
        <w:rPr>
          <w:rFonts w:ascii="Times New Roman" w:hAnsi="Times New Roman"/>
          <w:sz w:val="22"/>
          <w:szCs w:val="22"/>
        </w:rPr>
      </w:pPr>
      <w:r w:rsidRPr="00882187">
        <w:rPr>
          <w:rFonts w:ascii="Times New Roman" w:hAnsi="Times New Roman"/>
          <w:sz w:val="22"/>
          <w:szCs w:val="22"/>
        </w:rPr>
        <w:t xml:space="preserve">Předmětem </w:t>
      </w:r>
      <w:r>
        <w:rPr>
          <w:rFonts w:ascii="Times New Roman" w:hAnsi="Times New Roman"/>
          <w:sz w:val="22"/>
          <w:szCs w:val="22"/>
        </w:rPr>
        <w:t xml:space="preserve">této smlouvy </w:t>
      </w:r>
      <w:r w:rsidRPr="00882187">
        <w:rPr>
          <w:rFonts w:ascii="Times New Roman" w:hAnsi="Times New Roman"/>
          <w:sz w:val="22"/>
          <w:szCs w:val="22"/>
        </w:rPr>
        <w:t xml:space="preserve">jsou stavební práce spojené se stavbou nového vodovodního řadu v ulici Budovcova v Poděbradech v celkové délce 117,0 m z potrubí PE 100RC - 90. Tento vodovodní řad bude napojen na stávající vodovodní řad (vodovodní přípojku) z potrubí LT 100. Na vodovodním řadu bude osazen na konci podzemní hydrant DN 80, před kterým bude osazeno šoupě DN 80. Součástí vodovodu bude provedení </w:t>
      </w:r>
      <w:proofErr w:type="gramStart"/>
      <w:r w:rsidRPr="00882187">
        <w:rPr>
          <w:rFonts w:ascii="Times New Roman" w:hAnsi="Times New Roman"/>
          <w:sz w:val="22"/>
          <w:szCs w:val="22"/>
        </w:rPr>
        <w:t>6-ti</w:t>
      </w:r>
      <w:proofErr w:type="gramEnd"/>
      <w:r w:rsidRPr="00882187">
        <w:rPr>
          <w:rFonts w:ascii="Times New Roman" w:hAnsi="Times New Roman"/>
          <w:sz w:val="22"/>
          <w:szCs w:val="22"/>
        </w:rPr>
        <w:t xml:space="preserve"> vodovodních přípojek pro bytové domy Budovcova čp. 1147, 1148, 1149, 1150, 1151 a 1152 (pro každý panelový dům 1 vodovodní přípojka), které budou zhotoveny z potrubí PE 63x5,8. Vodovodní přípojky budou zakončeny vodoměry typu např. ELSTER MNR/MPR, DN 25, </w:t>
      </w:r>
      <w:proofErr w:type="spellStart"/>
      <w:r w:rsidRPr="00882187">
        <w:rPr>
          <w:rFonts w:ascii="Times New Roman" w:hAnsi="Times New Roman"/>
          <w:sz w:val="22"/>
          <w:szCs w:val="22"/>
        </w:rPr>
        <w:t>Qn</w:t>
      </w:r>
      <w:proofErr w:type="spellEnd"/>
      <w:r w:rsidRPr="00882187">
        <w:rPr>
          <w:rFonts w:ascii="Times New Roman" w:hAnsi="Times New Roman"/>
          <w:sz w:val="22"/>
          <w:szCs w:val="22"/>
        </w:rPr>
        <w:t xml:space="preserve"> 3,5, které budou umístěny v technických místnostech panelových domů. U napojení na vodovodní řad budou na přípojkách umístěna šoupata.</w:t>
      </w:r>
    </w:p>
    <w:p w14:paraId="4315B5F7" w14:textId="088A1083" w:rsidR="00966807" w:rsidRPr="00966807" w:rsidRDefault="00966807" w:rsidP="00966807">
      <w:pPr>
        <w:pStyle w:val="rove2-slovantext"/>
        <w:tabs>
          <w:tab w:val="num" w:pos="360"/>
        </w:tabs>
        <w:rPr>
          <w:rFonts w:ascii="Times New Roman" w:hAnsi="Times New Roman"/>
          <w:sz w:val="22"/>
          <w:szCs w:val="22"/>
        </w:rPr>
      </w:pPr>
      <w:r w:rsidRPr="00966807">
        <w:rPr>
          <w:rFonts w:ascii="Times New Roman" w:hAnsi="Times New Roman"/>
          <w:sz w:val="22"/>
          <w:szCs w:val="22"/>
        </w:rPr>
        <w:t xml:space="preserve">Předmět díla bude realizován v souladu </w:t>
      </w:r>
      <w:r w:rsidR="002F62D5" w:rsidRPr="002F62D5">
        <w:rPr>
          <w:rFonts w:ascii="Times New Roman" w:hAnsi="Times New Roman"/>
          <w:sz w:val="22"/>
          <w:szCs w:val="22"/>
        </w:rPr>
        <w:t>s pravomocným rozhodnutím o povolení stavby vydaným Městským úřadem Poděbrady, Odborem životního prostředí, pod č.j. MEUPDY/0016301/ZP/2026/</w:t>
      </w:r>
      <w:proofErr w:type="spellStart"/>
      <w:r w:rsidR="002F62D5" w:rsidRPr="002F62D5">
        <w:rPr>
          <w:rFonts w:ascii="Times New Roman" w:hAnsi="Times New Roman"/>
          <w:sz w:val="22"/>
          <w:szCs w:val="22"/>
        </w:rPr>
        <w:t>IKr</w:t>
      </w:r>
      <w:proofErr w:type="spellEnd"/>
      <w:r w:rsidR="002F62D5" w:rsidRPr="002F62D5">
        <w:rPr>
          <w:rFonts w:ascii="Times New Roman" w:hAnsi="Times New Roman"/>
          <w:sz w:val="22"/>
          <w:szCs w:val="22"/>
        </w:rPr>
        <w:t xml:space="preserve"> ze dne 12. 3. 2026 </w:t>
      </w:r>
      <w:bookmarkStart w:id="3" w:name="_Hlk231225020"/>
      <w:r w:rsidR="002F62D5" w:rsidRPr="002F62D5">
        <w:rPr>
          <w:rFonts w:ascii="Times New Roman" w:hAnsi="Times New Roman"/>
          <w:sz w:val="22"/>
          <w:szCs w:val="22"/>
        </w:rPr>
        <w:t>(PM 18. 4. 2026)</w:t>
      </w:r>
      <w:bookmarkEnd w:id="3"/>
      <w:r w:rsidR="002F62D5" w:rsidRPr="002F62D5">
        <w:rPr>
          <w:rFonts w:ascii="Times New Roman" w:hAnsi="Times New Roman"/>
          <w:sz w:val="22"/>
          <w:szCs w:val="22"/>
        </w:rPr>
        <w:t xml:space="preserve">, </w:t>
      </w:r>
      <w:r w:rsidRPr="00966807">
        <w:rPr>
          <w:rFonts w:ascii="Times New Roman" w:hAnsi="Times New Roman"/>
          <w:sz w:val="22"/>
          <w:szCs w:val="22"/>
        </w:rPr>
        <w:t>a orgány dotčené státní správy.</w:t>
      </w:r>
    </w:p>
    <w:p w14:paraId="2EB9DF49" w14:textId="75A6110A" w:rsidR="009E5748" w:rsidRPr="009E5748" w:rsidRDefault="008B758C" w:rsidP="009E5748">
      <w:pPr>
        <w:pStyle w:val="rove2-slovantext"/>
        <w:tabs>
          <w:tab w:val="num" w:pos="360"/>
        </w:tabs>
        <w:rPr>
          <w:rFonts w:ascii="Times New Roman" w:hAnsi="Times New Roman"/>
          <w:sz w:val="22"/>
          <w:szCs w:val="22"/>
        </w:rPr>
      </w:pPr>
      <w:r w:rsidRPr="00CA35AC">
        <w:rPr>
          <w:rFonts w:ascii="Times New Roman" w:hAnsi="Times New Roman"/>
          <w:sz w:val="24"/>
        </w:rPr>
        <w:t xml:space="preserve">Rozsah a způsob plnění je podrobně popsán </w:t>
      </w:r>
      <w:r>
        <w:rPr>
          <w:rFonts w:ascii="Times New Roman" w:hAnsi="Times New Roman"/>
          <w:sz w:val="24"/>
        </w:rPr>
        <w:t>v </w:t>
      </w:r>
      <w:r w:rsidR="009E5748" w:rsidRPr="009E5748">
        <w:rPr>
          <w:rFonts w:ascii="Times New Roman" w:hAnsi="Times New Roman"/>
          <w:sz w:val="22"/>
          <w:szCs w:val="22"/>
        </w:rPr>
        <w:t>projektov</w:t>
      </w:r>
      <w:r>
        <w:rPr>
          <w:rFonts w:ascii="Times New Roman" w:hAnsi="Times New Roman"/>
          <w:sz w:val="22"/>
          <w:szCs w:val="22"/>
        </w:rPr>
        <w:t xml:space="preserve">é </w:t>
      </w:r>
      <w:r w:rsidR="009E5748" w:rsidRPr="009E5748">
        <w:rPr>
          <w:rFonts w:ascii="Times New Roman" w:hAnsi="Times New Roman"/>
          <w:sz w:val="22"/>
          <w:szCs w:val="22"/>
        </w:rPr>
        <w:t>dokumentac</w:t>
      </w:r>
      <w:r>
        <w:rPr>
          <w:rFonts w:ascii="Times New Roman" w:hAnsi="Times New Roman"/>
          <w:sz w:val="22"/>
          <w:szCs w:val="22"/>
        </w:rPr>
        <w:t>i</w:t>
      </w:r>
      <w:r w:rsidR="009E5748" w:rsidRPr="009E5748">
        <w:rPr>
          <w:rFonts w:ascii="Times New Roman" w:hAnsi="Times New Roman"/>
          <w:sz w:val="22"/>
          <w:szCs w:val="22"/>
        </w:rPr>
        <w:t xml:space="preserve"> ve stupni pro povolení záměru (DSP) s názvem „Vodovodní řad a přípojky pro bytové domy čp. 1147, 1148, 1149, 1150, 1151 a 1152, ul. Budovcova, Poděbrady“ zpracovaná projektantem Aleš Jambor, </w:t>
      </w:r>
      <w:proofErr w:type="spellStart"/>
      <w:r w:rsidR="009E5748" w:rsidRPr="009E5748">
        <w:rPr>
          <w:rFonts w:ascii="Times New Roman" w:hAnsi="Times New Roman"/>
          <w:sz w:val="22"/>
          <w:szCs w:val="22"/>
        </w:rPr>
        <w:t>Havelcova</w:t>
      </w:r>
      <w:proofErr w:type="spellEnd"/>
      <w:r w:rsidR="009E5748" w:rsidRPr="009E5748">
        <w:rPr>
          <w:rFonts w:ascii="Times New Roman" w:hAnsi="Times New Roman"/>
          <w:sz w:val="22"/>
          <w:szCs w:val="22"/>
        </w:rPr>
        <w:t xml:space="preserve"> 70, 280 02 Kolín III, IČO 74429884, Autorizovaný projektant Ing. Jiří Štěpán, autorizovaný inženýr v oboru vodohospodářské stavby, ČKAIT 0002373.</w:t>
      </w:r>
    </w:p>
    <w:p w14:paraId="39579B44" w14:textId="43B9CD7D" w:rsidR="00261BD5" w:rsidRPr="009E5748" w:rsidRDefault="00B10354" w:rsidP="009E5748">
      <w:pPr>
        <w:pStyle w:val="rove2-slovantext"/>
        <w:tabs>
          <w:tab w:val="num" w:pos="360"/>
        </w:tabs>
        <w:rPr>
          <w:rFonts w:ascii="Times New Roman" w:hAnsi="Times New Roman"/>
          <w:sz w:val="22"/>
          <w:szCs w:val="22"/>
        </w:rPr>
      </w:pPr>
      <w:r w:rsidRPr="009E5748">
        <w:rPr>
          <w:rFonts w:ascii="Times New Roman" w:hAnsi="Times New Roman"/>
          <w:sz w:val="22"/>
          <w:szCs w:val="22"/>
        </w:rPr>
        <w:t>Podrobný rozsah předmětu plnění je vymezen soupisem prací, dodávek a služeb s výkazem výměr, který tvoří Přílohu č. 1 této smlouvy.</w:t>
      </w:r>
    </w:p>
    <w:p w14:paraId="497D5A42" w14:textId="77777777" w:rsidR="00B10354" w:rsidRDefault="00B01B67" w:rsidP="00B10354">
      <w:pPr>
        <w:pStyle w:val="rove2-slovantext"/>
        <w:spacing w:before="40" w:after="0" w:line="276" w:lineRule="auto"/>
        <w:rPr>
          <w:rFonts w:ascii="Times New Roman" w:hAnsi="Times New Roman"/>
          <w:sz w:val="22"/>
          <w:szCs w:val="22"/>
        </w:rPr>
      </w:pPr>
      <w:r w:rsidRPr="00F33A58">
        <w:rPr>
          <w:rFonts w:ascii="Times New Roman" w:hAnsi="Times New Roman"/>
          <w:sz w:val="22"/>
          <w:szCs w:val="22"/>
        </w:rPr>
        <w:t xml:space="preserve">Zhotovitel je povinen v rámci plnění předmětu díla zajistit veškeré níže uvedené další činnosti související s realizací stavebních prací, které jsou zahrnuty v ceně díla dle čl. V. této smlouvy, a to zejména </w:t>
      </w:r>
    </w:p>
    <w:p w14:paraId="00548208"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a provést všechna opatření organizačního a stavebně technologického charakteru k řádnému provedení předmětu díla; </w:t>
      </w:r>
    </w:p>
    <w:p w14:paraId="3DCBF38D"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po celou dobu realizace stavby funkci odpovědného stavbyvedoucího dle příslušných právních předpisů; </w:t>
      </w:r>
    </w:p>
    <w:p w14:paraId="191EB923"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zařízení staveniště a jeho provoz v souladu s platnými právními předpisy; </w:t>
      </w:r>
    </w:p>
    <w:p w14:paraId="3EBD0B2E"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případná potřebná povolení a rozhodnutí související s realizací díla a zvláštním užíváním komunikací a veřejných prostranství; </w:t>
      </w:r>
    </w:p>
    <w:p w14:paraId="62244B7E" w14:textId="6C5BD62E"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případné přechodné dopravní značení a dopravně-inženýrská opatření; </w:t>
      </w:r>
    </w:p>
    <w:p w14:paraId="1A34A636" w14:textId="34786D6C" w:rsidR="00EF55D7" w:rsidRPr="00FE02A0" w:rsidRDefault="00EF55D7"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EF55D7">
        <w:rPr>
          <w:rFonts w:ascii="Times New Roman" w:hAnsi="Times New Roman"/>
          <w:sz w:val="22"/>
        </w:rPr>
        <w:t>zajistit po celou dobu realizace díla bezpečný přístup a příjezd k přilehlým nemovitostem v maximálním možném rozsahu odpovídajícím charakteru prováděných prací, případná omezení předem projednat s objednatelem a dotčenými vlastníky nemovitostí;</w:t>
      </w:r>
    </w:p>
    <w:p w14:paraId="2347404E"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vytýčení stávajících inženýrských sítí a jejich ochranu po dobu realizace stavby; </w:t>
      </w:r>
    </w:p>
    <w:p w14:paraId="07341810"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úklid staveniště a odstranit zařízení staveniště ke dni předání a převzetí díla objednatelem; </w:t>
      </w:r>
    </w:p>
    <w:p w14:paraId="0505835C"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čistotu v místě realizace a jeho okolí; </w:t>
      </w:r>
    </w:p>
    <w:p w14:paraId="34950EB1"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lastRenderedPageBreak/>
        <w:t xml:space="preserve">zajistit bezpečnou manipulaci s odpady, jejich odvoz a likvidaci v souladu s příslušnými právními předpisy; </w:t>
      </w:r>
    </w:p>
    <w:p w14:paraId="2615B234"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zhotovení průběžné fotodokumentace provádění díla a její předání objednateli v digitální podobě; </w:t>
      </w:r>
    </w:p>
    <w:p w14:paraId="15FE5449"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přijmout veškerá opatření k zajištění bezpečnosti osob, majetku, požární ochrany a ochrany životního prostředí; </w:t>
      </w:r>
    </w:p>
    <w:p w14:paraId="4352E7A3"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všechny nezbytné zkoušky, atesty, certifikáty, prohlášení o shodě a další doklady vyžadované právními předpisy a předat je objednateli; </w:t>
      </w:r>
    </w:p>
    <w:p w14:paraId="37705E59" w14:textId="4B851111"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zajistit veškeré další činnosti nezbytné pro řádné dokončení a předání díla.</w:t>
      </w:r>
    </w:p>
    <w:p w14:paraId="442CF004" w14:textId="77777777" w:rsidR="00D76F24" w:rsidRPr="00D76F24" w:rsidRDefault="00D76F24"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Předmětem plnění této smlouvy je také vyhotovení dokumentace skutečného provedení díla (Stavby) ve 4 vyhotoveních v listinné podobě a ve 2 vyhotoveních v elektronické verzi na CD/DVD. Zhotovitel je povinen zpracovat projektovou dokumentaci skutečného provedení Stavby tak, aby byla po obsahové a formální stránce v souladu se zrušenou vyhláškou č. 499/2006 Sb., o dokumentaci staveb, ve znění pozdějších předpisů.</w:t>
      </w:r>
    </w:p>
    <w:p w14:paraId="0B009A61" w14:textId="77777777" w:rsidR="00D76F24" w:rsidRPr="00D76F24" w:rsidRDefault="00D76F24"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 xml:space="preserve">Předmětem plnění této smlouvy je také geodetické zaměření skutečného provedení Stavby včetně vedení inženýrských sítí. 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312F354F" w14:textId="77777777" w:rsidR="00D76F24" w:rsidRPr="00D76F24" w:rsidRDefault="00D76F24"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Vyhotovení geodetické části dokumentace skutečného provedení stavby nebo geodetického podkladu pro vedení Digitální technické mapy Prahy a Středočeského kraje,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vyhlášky DTM. Geodetický podklad se vyhotovuje s využitím stávajících údajů digitální technické mapy. Součástí geodetického podkladu je posouzení návaznosti výsledku zaměření nového stavu na stav dosavadní.</w:t>
      </w:r>
    </w:p>
    <w:p w14:paraId="700C2717" w14:textId="0284B069" w:rsidR="006B72B2" w:rsidRPr="00D76F24" w:rsidRDefault="00A0420F"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Předmětem plnění této smlouvy není vyhotovení geometrického plánu, pokud potřeba jeho zpracování nevznikne v průběhu realizace díla na základě požadavku objednatele nebo příslušného správního orgánu.</w:t>
      </w:r>
    </w:p>
    <w:p w14:paraId="4A1F24C4" w14:textId="77777777" w:rsidR="006B72B2" w:rsidRPr="00F33A58" w:rsidRDefault="006B72B2" w:rsidP="006B72B2">
      <w:pPr>
        <w:pStyle w:val="rove1-slolnku"/>
        <w:spacing w:line="276" w:lineRule="auto"/>
        <w:rPr>
          <w:rFonts w:ascii="Times New Roman" w:hAnsi="Times New Roman"/>
          <w:sz w:val="22"/>
          <w:szCs w:val="22"/>
        </w:rPr>
      </w:pPr>
    </w:p>
    <w:p w14:paraId="27D2541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Místo plnění </w:t>
      </w:r>
    </w:p>
    <w:p w14:paraId="4AF0A483" w14:textId="77777777" w:rsidR="006B72B2" w:rsidRPr="00EF55D7" w:rsidRDefault="006B72B2" w:rsidP="006B72B2">
      <w:pPr>
        <w:widowControl w:val="0"/>
        <w:tabs>
          <w:tab w:val="left" w:pos="993"/>
        </w:tabs>
        <w:autoSpaceDE w:val="0"/>
        <w:autoSpaceDN w:val="0"/>
        <w:adjustRightInd w:val="0"/>
        <w:spacing w:line="276" w:lineRule="auto"/>
        <w:jc w:val="center"/>
        <w:rPr>
          <w:b/>
          <w:sz w:val="22"/>
          <w:szCs w:val="22"/>
        </w:rPr>
      </w:pPr>
    </w:p>
    <w:p w14:paraId="238FC7E1" w14:textId="20DB2A7F" w:rsidR="006B72B2" w:rsidRPr="00EF55D7" w:rsidRDefault="006B72B2" w:rsidP="006B72B2">
      <w:pPr>
        <w:rPr>
          <w:sz w:val="22"/>
          <w:szCs w:val="22"/>
        </w:rPr>
      </w:pPr>
      <w:r w:rsidRPr="00EF55D7">
        <w:rPr>
          <w:sz w:val="22"/>
          <w:szCs w:val="22"/>
        </w:rPr>
        <w:t>Místem plnění j</w:t>
      </w:r>
      <w:r w:rsidR="00FE02A0">
        <w:rPr>
          <w:sz w:val="22"/>
          <w:szCs w:val="22"/>
        </w:rPr>
        <w:t>e</w:t>
      </w:r>
      <w:r w:rsidRPr="00EF55D7">
        <w:rPr>
          <w:sz w:val="22"/>
          <w:szCs w:val="22"/>
        </w:rPr>
        <w:t xml:space="preserve"> </w:t>
      </w:r>
      <w:r w:rsidR="00EF55D7" w:rsidRPr="00EF55D7">
        <w:rPr>
          <w:sz w:val="22"/>
          <w:szCs w:val="22"/>
        </w:rPr>
        <w:t>pozem</w:t>
      </w:r>
      <w:r w:rsidR="00FE02A0">
        <w:rPr>
          <w:sz w:val="22"/>
          <w:szCs w:val="22"/>
        </w:rPr>
        <w:t>e</w:t>
      </w:r>
      <w:r w:rsidR="00EF55D7" w:rsidRPr="00EF55D7">
        <w:rPr>
          <w:sz w:val="22"/>
          <w:szCs w:val="22"/>
        </w:rPr>
        <w:t>k p č.</w:t>
      </w:r>
      <w:r w:rsidR="00FE02A0">
        <w:rPr>
          <w:sz w:val="22"/>
          <w:szCs w:val="22"/>
        </w:rPr>
        <w:t xml:space="preserve"> 2591/2</w:t>
      </w:r>
      <w:r w:rsidR="00EF55D7" w:rsidRPr="00EF55D7">
        <w:rPr>
          <w:sz w:val="22"/>
          <w:szCs w:val="22"/>
        </w:rPr>
        <w:t xml:space="preserve"> v katastrálním území Poděbrady</w:t>
      </w:r>
    </w:p>
    <w:p w14:paraId="0FE53BDC" w14:textId="77777777" w:rsidR="00E35CBB" w:rsidRPr="00F33A58" w:rsidRDefault="00E35CBB" w:rsidP="006B72B2">
      <w:pPr>
        <w:rPr>
          <w:b/>
          <w:sz w:val="22"/>
          <w:szCs w:val="22"/>
        </w:rPr>
      </w:pPr>
    </w:p>
    <w:p w14:paraId="43E84014" w14:textId="77777777" w:rsidR="006B72B2" w:rsidRPr="00F33A58" w:rsidRDefault="006B72B2" w:rsidP="006B72B2">
      <w:pPr>
        <w:pStyle w:val="rove1-slolnku"/>
        <w:spacing w:line="276" w:lineRule="auto"/>
        <w:rPr>
          <w:rFonts w:ascii="Times New Roman" w:hAnsi="Times New Roman"/>
          <w:sz w:val="22"/>
          <w:szCs w:val="22"/>
        </w:rPr>
      </w:pPr>
    </w:p>
    <w:p w14:paraId="3FEF064C"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 xml:space="preserve">Termíny plnění </w:t>
      </w:r>
    </w:p>
    <w:p w14:paraId="4FD172F1" w14:textId="5B68A03B" w:rsidR="006B72B2" w:rsidRPr="00F33A58" w:rsidRDefault="00525312" w:rsidP="006B72B2">
      <w:pPr>
        <w:pStyle w:val="rove2-slovantext"/>
        <w:tabs>
          <w:tab w:val="left" w:pos="993"/>
        </w:tabs>
        <w:spacing w:line="276" w:lineRule="auto"/>
        <w:rPr>
          <w:rFonts w:ascii="Times New Roman" w:hAnsi="Times New Roman"/>
          <w:sz w:val="22"/>
          <w:szCs w:val="22"/>
        </w:rPr>
      </w:pPr>
      <w:bookmarkStart w:id="4" w:name="_Ref374531199"/>
      <w:r w:rsidRPr="00F33A58">
        <w:rPr>
          <w:rFonts w:ascii="Times New Roman" w:hAnsi="Times New Roman"/>
          <w:sz w:val="22"/>
          <w:szCs w:val="22"/>
        </w:rPr>
        <w:t>Zhotovitel se zavazuje plnit smlouvu v těchto termínech</w:t>
      </w:r>
      <w:r w:rsidR="006B72B2" w:rsidRPr="00F33A58">
        <w:rPr>
          <w:rFonts w:ascii="Times New Roman" w:hAnsi="Times New Roman"/>
          <w:sz w:val="22"/>
          <w:szCs w:val="22"/>
        </w:rPr>
        <w:t>:</w:t>
      </w:r>
      <w:bookmarkStart w:id="5" w:name="_Ref374531348"/>
      <w:bookmarkEnd w:id="4"/>
      <w:r w:rsidR="00F72782" w:rsidRPr="00F33A58">
        <w:rPr>
          <w:rFonts w:ascii="Times New Roman" w:hAnsi="Times New Roman"/>
          <w:sz w:val="22"/>
          <w:szCs w:val="22"/>
        </w:rPr>
        <w:t xml:space="preserve">                             </w:t>
      </w:r>
    </w:p>
    <w:p w14:paraId="0FFCCCCE" w14:textId="77777777" w:rsidR="00EE653A" w:rsidRDefault="006B72B2" w:rsidP="00EE653A">
      <w:pPr>
        <w:pStyle w:val="rove2-text"/>
        <w:tabs>
          <w:tab w:val="left" w:pos="4253"/>
        </w:tabs>
        <w:rPr>
          <w:rFonts w:ascii="Times New Roman" w:hAnsi="Times New Roman"/>
          <w:bCs/>
          <w:sz w:val="22"/>
        </w:rPr>
      </w:pPr>
      <w:r w:rsidRPr="00F33A58">
        <w:rPr>
          <w:rFonts w:ascii="Times New Roman" w:hAnsi="Times New Roman"/>
          <w:sz w:val="22"/>
          <w:szCs w:val="22"/>
        </w:rPr>
        <w:t>Termín předání a převzetí staveniště:</w:t>
      </w:r>
      <w:r w:rsidRPr="00F33A58">
        <w:rPr>
          <w:rFonts w:ascii="Times New Roman" w:hAnsi="Times New Roman"/>
          <w:sz w:val="22"/>
          <w:szCs w:val="22"/>
        </w:rPr>
        <w:tab/>
      </w:r>
      <w:r w:rsidR="00CD4B1C" w:rsidRPr="00F33A58">
        <w:rPr>
          <w:rFonts w:ascii="Times New Roman" w:hAnsi="Times New Roman"/>
          <w:bCs/>
          <w:sz w:val="22"/>
        </w:rPr>
        <w:t>na základě písemné výzvy objednatele</w:t>
      </w:r>
    </w:p>
    <w:p w14:paraId="2F67A65F" w14:textId="77777777" w:rsidR="00EE653A" w:rsidRDefault="006D411F" w:rsidP="00EE653A">
      <w:pPr>
        <w:pStyle w:val="rove2-text"/>
        <w:tabs>
          <w:tab w:val="left" w:pos="4253"/>
        </w:tabs>
        <w:rPr>
          <w:rFonts w:ascii="Times New Roman" w:hAnsi="Times New Roman"/>
          <w:bCs/>
          <w:sz w:val="22"/>
        </w:rPr>
      </w:pPr>
      <w:r w:rsidRPr="00F33A58">
        <w:rPr>
          <w:rFonts w:ascii="Times New Roman" w:hAnsi="Times New Roman"/>
          <w:sz w:val="22"/>
          <w:szCs w:val="22"/>
        </w:rPr>
        <w:t xml:space="preserve">Termín zahájení stavebních prací: </w:t>
      </w:r>
      <w:r w:rsidR="00DC39DE" w:rsidRPr="00F33A58">
        <w:rPr>
          <w:rFonts w:ascii="Times New Roman" w:hAnsi="Times New Roman"/>
          <w:sz w:val="22"/>
          <w:szCs w:val="22"/>
        </w:rPr>
        <w:tab/>
      </w:r>
      <w:r w:rsidR="00DC39DE" w:rsidRPr="00F33A58">
        <w:rPr>
          <w:rFonts w:ascii="Times New Roman" w:hAnsi="Times New Roman"/>
          <w:bCs/>
          <w:sz w:val="22"/>
        </w:rPr>
        <w:t xml:space="preserve">do </w:t>
      </w:r>
      <w:r w:rsidR="00261BD5" w:rsidRPr="00F33A58">
        <w:rPr>
          <w:rFonts w:ascii="Times New Roman" w:hAnsi="Times New Roman"/>
          <w:bCs/>
          <w:sz w:val="22"/>
        </w:rPr>
        <w:t>5</w:t>
      </w:r>
      <w:r w:rsidR="00DC39DE" w:rsidRPr="00F33A58">
        <w:rPr>
          <w:rFonts w:ascii="Times New Roman" w:hAnsi="Times New Roman"/>
          <w:bCs/>
          <w:sz w:val="22"/>
        </w:rPr>
        <w:t xml:space="preserve"> pracovních dnů od předání staveniště</w:t>
      </w:r>
    </w:p>
    <w:p w14:paraId="7DBD6D71" w14:textId="77777777" w:rsidR="00EE653A" w:rsidRDefault="006B72B2" w:rsidP="00EE653A">
      <w:pPr>
        <w:pStyle w:val="rove2-text"/>
        <w:tabs>
          <w:tab w:val="left" w:pos="4253"/>
        </w:tabs>
        <w:rPr>
          <w:rFonts w:ascii="Times New Roman" w:hAnsi="Times New Roman"/>
          <w:sz w:val="22"/>
          <w:szCs w:val="22"/>
        </w:rPr>
      </w:pPr>
      <w:r w:rsidRPr="00F33A58">
        <w:rPr>
          <w:rFonts w:ascii="Times New Roman" w:hAnsi="Times New Roman"/>
          <w:sz w:val="22"/>
          <w:szCs w:val="22"/>
        </w:rPr>
        <w:t xml:space="preserve">Lhůta pro dokončení </w:t>
      </w:r>
      <w:r w:rsidR="00DD218E" w:rsidRPr="00F33A58">
        <w:rPr>
          <w:rFonts w:ascii="Times New Roman" w:hAnsi="Times New Roman"/>
          <w:sz w:val="22"/>
          <w:szCs w:val="22"/>
        </w:rPr>
        <w:t>díla</w:t>
      </w:r>
      <w:r w:rsidRPr="00F33A58">
        <w:rPr>
          <w:rFonts w:ascii="Times New Roman" w:hAnsi="Times New Roman"/>
          <w:sz w:val="22"/>
          <w:szCs w:val="22"/>
        </w:rPr>
        <w:t>:</w:t>
      </w:r>
      <w:r w:rsidR="00DD218E" w:rsidRPr="00394C66">
        <w:rPr>
          <w:rFonts w:ascii="Times New Roman" w:hAnsi="Times New Roman"/>
          <w:sz w:val="22"/>
          <w:szCs w:val="22"/>
        </w:rPr>
        <w:tab/>
      </w:r>
      <w:r w:rsidR="00F170B1">
        <w:rPr>
          <w:rFonts w:ascii="Times New Roman" w:hAnsi="Times New Roman"/>
          <w:sz w:val="22"/>
          <w:szCs w:val="22"/>
        </w:rPr>
        <w:t xml:space="preserve">do </w:t>
      </w:r>
      <w:r w:rsidR="002151FA">
        <w:rPr>
          <w:rFonts w:ascii="Times New Roman" w:hAnsi="Times New Roman"/>
          <w:sz w:val="22"/>
          <w:szCs w:val="22"/>
        </w:rPr>
        <w:t>2</w:t>
      </w:r>
      <w:r w:rsidR="00B46DA1" w:rsidRPr="00394C66">
        <w:rPr>
          <w:rFonts w:ascii="Times New Roman" w:hAnsi="Times New Roman"/>
          <w:sz w:val="22"/>
          <w:szCs w:val="22"/>
        </w:rPr>
        <w:t xml:space="preserve"> </w:t>
      </w:r>
      <w:r w:rsidR="00603401" w:rsidRPr="00394C66">
        <w:rPr>
          <w:rFonts w:ascii="Times New Roman" w:hAnsi="Times New Roman"/>
          <w:sz w:val="22"/>
          <w:szCs w:val="22"/>
        </w:rPr>
        <w:t xml:space="preserve">měsíců </w:t>
      </w:r>
      <w:r w:rsidR="00394C66" w:rsidRPr="00394C66">
        <w:rPr>
          <w:rFonts w:ascii="Times New Roman" w:hAnsi="Times New Roman"/>
          <w:sz w:val="22"/>
          <w:szCs w:val="22"/>
        </w:rPr>
        <w:t>od předání a převzetí staveniště.</w:t>
      </w:r>
    </w:p>
    <w:p w14:paraId="1EE08FD5" w14:textId="5321733C" w:rsidR="00EE653A" w:rsidRDefault="00EE653A" w:rsidP="00EE653A">
      <w:pPr>
        <w:pStyle w:val="rove2-text"/>
        <w:tabs>
          <w:tab w:val="left" w:pos="4253"/>
        </w:tabs>
        <w:rPr>
          <w:rFonts w:ascii="Times New Roman" w:hAnsi="Times New Roman"/>
          <w:sz w:val="22"/>
          <w:szCs w:val="22"/>
        </w:rPr>
      </w:pPr>
      <w:r>
        <w:rPr>
          <w:rFonts w:ascii="Times New Roman" w:hAnsi="Times New Roman"/>
          <w:sz w:val="22"/>
          <w:szCs w:val="22"/>
        </w:rPr>
        <w:t>Termín vyklizení staveniště:</w:t>
      </w:r>
      <w:r>
        <w:rPr>
          <w:rFonts w:ascii="Times New Roman" w:hAnsi="Times New Roman"/>
          <w:sz w:val="22"/>
          <w:szCs w:val="22"/>
        </w:rPr>
        <w:tab/>
        <w:t>do 5 pracovních dn</w:t>
      </w:r>
      <w:r w:rsidR="00C06B70">
        <w:rPr>
          <w:rFonts w:ascii="Times New Roman" w:hAnsi="Times New Roman"/>
          <w:sz w:val="22"/>
          <w:szCs w:val="22"/>
        </w:rPr>
        <w:t>ů</w:t>
      </w:r>
      <w:r>
        <w:rPr>
          <w:rFonts w:ascii="Times New Roman" w:hAnsi="Times New Roman"/>
          <w:sz w:val="22"/>
          <w:szCs w:val="22"/>
        </w:rPr>
        <w:t xml:space="preserve"> od předání díla</w:t>
      </w:r>
    </w:p>
    <w:p w14:paraId="0676E080" w14:textId="78FB808E" w:rsidR="00F170B1" w:rsidRPr="00F33A58" w:rsidRDefault="00F170B1" w:rsidP="006B72B2">
      <w:pPr>
        <w:pStyle w:val="rove2-text"/>
        <w:rPr>
          <w:rFonts w:ascii="Times New Roman" w:hAnsi="Times New Roman"/>
          <w:sz w:val="22"/>
          <w:szCs w:val="22"/>
        </w:rPr>
      </w:pPr>
      <w:r>
        <w:rPr>
          <w:rFonts w:ascii="Times New Roman" w:hAnsi="Times New Roman"/>
          <w:sz w:val="22"/>
          <w:szCs w:val="22"/>
        </w:rPr>
        <w:lastRenderedPageBreak/>
        <w:t>Dřívější plnění je možné.</w:t>
      </w:r>
    </w:p>
    <w:p w14:paraId="1041051E" w14:textId="0CDE4696" w:rsidR="006B72B2" w:rsidRPr="00EF55D7" w:rsidRDefault="00EF55D7" w:rsidP="006B72B2">
      <w:pPr>
        <w:pStyle w:val="rove2-slovantext"/>
        <w:tabs>
          <w:tab w:val="left" w:pos="993"/>
        </w:tabs>
        <w:spacing w:line="276" w:lineRule="auto"/>
        <w:rPr>
          <w:rFonts w:ascii="Times New Roman" w:hAnsi="Times New Roman"/>
          <w:sz w:val="22"/>
          <w:szCs w:val="22"/>
        </w:rPr>
      </w:pPr>
      <w:r w:rsidRPr="00EF55D7">
        <w:rPr>
          <w:rFonts w:ascii="Times New Roman" w:hAnsi="Times New Roman"/>
          <w:sz w:val="22"/>
          <w:szCs w:val="22"/>
        </w:rPr>
        <w:t>Termínem dokončení díla se rozumí dokončení všech stavebních prací, předání dokumentace skutečného provedení stavby, geodetického zaměření skutečného provedení stavby, podkladů pro DTM, vyklizení staveniště a předání všech dokladů potřebných k převzetí díla</w:t>
      </w:r>
      <w:r w:rsidR="00DD218E" w:rsidRPr="00EF55D7">
        <w:rPr>
          <w:rFonts w:ascii="Times New Roman" w:hAnsi="Times New Roman"/>
          <w:sz w:val="22"/>
          <w:szCs w:val="22"/>
        </w:rPr>
        <w:t>.</w:t>
      </w:r>
    </w:p>
    <w:bookmarkEnd w:id="5"/>
    <w:p w14:paraId="7CE60725" w14:textId="77777777" w:rsidR="006B72B2" w:rsidRPr="00F33A58" w:rsidRDefault="006B72B2" w:rsidP="006B72B2">
      <w:pPr>
        <w:pStyle w:val="rove2-slovantext"/>
        <w:tabs>
          <w:tab w:val="left" w:pos="993"/>
        </w:tabs>
        <w:spacing w:after="0" w:line="276" w:lineRule="auto"/>
        <w:rPr>
          <w:rFonts w:ascii="Times New Roman" w:hAnsi="Times New Roman"/>
          <w:sz w:val="22"/>
          <w:szCs w:val="22"/>
        </w:rPr>
      </w:pPr>
      <w:r w:rsidRPr="00F33A58">
        <w:rPr>
          <w:rFonts w:ascii="Times New Roman" w:hAnsi="Times New Roman"/>
          <w:sz w:val="22"/>
          <w:szCs w:val="22"/>
        </w:rPr>
        <w:t>Zhotovitel je povinen respektovat provozní podmínky objednatele, ze kterých vyplývají zejména následující omezení a požadavky:</w:t>
      </w:r>
    </w:p>
    <w:p w14:paraId="1FAD2389"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 xml:space="preserve">Venkovní staveniště musí být řádně ohraničeno a zabezpečeno tak, aby byl zamezen přístup na staveniště nepovolaným osobám z důvodu bezpečnosti práce. </w:t>
      </w:r>
    </w:p>
    <w:p w14:paraId="373D3213" w14:textId="77777777" w:rsidR="006B72B2" w:rsidRPr="00F33A58" w:rsidRDefault="006B72B2" w:rsidP="006B72B2">
      <w:pPr>
        <w:pStyle w:val="rove2-slovantext"/>
        <w:tabs>
          <w:tab w:val="left" w:pos="993"/>
        </w:tabs>
        <w:spacing w:line="276" w:lineRule="auto"/>
        <w:rPr>
          <w:rFonts w:ascii="Times New Roman" w:hAnsi="Times New Roman"/>
          <w:sz w:val="22"/>
          <w:szCs w:val="22"/>
        </w:rPr>
      </w:pPr>
      <w:bookmarkStart w:id="6" w:name="_Ref374529585"/>
      <w:r w:rsidRPr="00F33A58">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objednatel požaduje práce, které nejsou v předmětu díla,</w:t>
      </w:r>
    </w:p>
    <w:p w14:paraId="2030ABD6"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objednatel požaduje vypustit některé práce předmětu díla,</w:t>
      </w:r>
    </w:p>
    <w:p w14:paraId="063CE2E0"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4CF5A2CF" w14:textId="2D753C67" w:rsidR="006B72B2" w:rsidRPr="00F33A58" w:rsidRDefault="006B72B2" w:rsidP="00C9356C">
      <w:pPr>
        <w:pStyle w:val="rove2-slovantext"/>
        <w:tabs>
          <w:tab w:val="left" w:pos="993"/>
        </w:tabs>
        <w:spacing w:line="276" w:lineRule="auto"/>
        <w:rPr>
          <w:rFonts w:ascii="Times New Roman" w:hAnsi="Times New Roman"/>
          <w:sz w:val="22"/>
          <w:szCs w:val="22"/>
        </w:rPr>
      </w:pPr>
      <w:r w:rsidRPr="00F33A58">
        <w:rPr>
          <w:rFonts w:ascii="Times New Roman" w:hAnsi="Times New Roman"/>
          <w:sz w:val="22"/>
          <w:szCs w:val="22"/>
        </w:rPr>
        <w:t>Vícepráce práce může zhotovitel zahájit pouze v případě, že s objednatelem uzavře dodatek k této smlouvě, jinak nárok na jejich úhradu nevzniká. Změnový list bude opatřen podpisem oprávněn</w:t>
      </w:r>
      <w:r w:rsidR="00E06C43" w:rsidRPr="00F33A58">
        <w:rPr>
          <w:rFonts w:ascii="Times New Roman" w:hAnsi="Times New Roman"/>
          <w:sz w:val="22"/>
          <w:szCs w:val="22"/>
        </w:rPr>
        <w:t xml:space="preserve">ého </w:t>
      </w:r>
      <w:r w:rsidRPr="00F33A58">
        <w:rPr>
          <w:rFonts w:ascii="Times New Roman" w:hAnsi="Times New Roman"/>
          <w:sz w:val="22"/>
          <w:szCs w:val="22"/>
        </w:rPr>
        <w:t>zástupce objednatele (jeho statutárním orgánem či osobou jím k tomu řádně zmocněnou).</w:t>
      </w:r>
      <w:bookmarkEnd w:id="6"/>
      <w:r w:rsidRPr="00F33A58">
        <w:rPr>
          <w:rFonts w:ascii="Times New Roman" w:hAnsi="Times New Roman"/>
          <w:sz w:val="22"/>
          <w:szCs w:val="22"/>
        </w:rPr>
        <w:t xml:space="preserve"> </w:t>
      </w:r>
    </w:p>
    <w:p w14:paraId="0673CD0C" w14:textId="77777777" w:rsidR="006B72B2" w:rsidRPr="00F33A58" w:rsidRDefault="006B72B2" w:rsidP="006B72B2">
      <w:pPr>
        <w:pStyle w:val="rove1-slolnku"/>
        <w:spacing w:line="276" w:lineRule="auto"/>
        <w:rPr>
          <w:rFonts w:ascii="Times New Roman" w:hAnsi="Times New Roman"/>
          <w:sz w:val="22"/>
          <w:szCs w:val="22"/>
        </w:rPr>
      </w:pPr>
      <w:bookmarkStart w:id="7" w:name="_Ref374528434"/>
    </w:p>
    <w:bookmarkEnd w:id="7"/>
    <w:p w14:paraId="238E03C7"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Cena díla</w:t>
      </w:r>
    </w:p>
    <w:p w14:paraId="1A33A889" w14:textId="77777777" w:rsidR="006B72B2" w:rsidRPr="00F33A58" w:rsidRDefault="006B72B2" w:rsidP="006B72B2">
      <w:pPr>
        <w:pStyle w:val="rove2-slovantext"/>
        <w:spacing w:line="276" w:lineRule="auto"/>
        <w:rPr>
          <w:rFonts w:ascii="Times New Roman" w:hAnsi="Times New Roman"/>
          <w:sz w:val="22"/>
          <w:szCs w:val="22"/>
        </w:rPr>
      </w:pPr>
      <w:bookmarkStart w:id="8" w:name="_Ref374530952"/>
      <w:r w:rsidRPr="00F33A58">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8"/>
    </w:p>
    <w:p w14:paraId="0B3D0C7A" w14:textId="77777777" w:rsidR="00E6271A" w:rsidRPr="00F33A58" w:rsidRDefault="006B72B2" w:rsidP="00E6271A">
      <w:pPr>
        <w:pStyle w:val="rove2-slovantext"/>
        <w:rPr>
          <w:rFonts w:ascii="Times New Roman" w:hAnsi="Times New Roman"/>
          <w:sz w:val="22"/>
          <w:szCs w:val="22"/>
        </w:rPr>
      </w:pPr>
      <w:r w:rsidRPr="00F33A58">
        <w:rPr>
          <w:rFonts w:ascii="Times New Roman" w:hAnsi="Times New Roman"/>
          <w:sz w:val="22"/>
          <w:szCs w:val="22"/>
        </w:rPr>
        <w:t xml:space="preserve">Objednatel se zavazuje, že za provedení díla dle čl. </w:t>
      </w:r>
      <w:r w:rsidRPr="00F33A58">
        <w:rPr>
          <w:rFonts w:ascii="Times New Roman" w:hAnsi="Times New Roman"/>
          <w:sz w:val="22"/>
          <w:szCs w:val="22"/>
        </w:rPr>
        <w:fldChar w:fldCharType="begin"/>
      </w:r>
      <w:r w:rsidRPr="00F33A58">
        <w:rPr>
          <w:rFonts w:ascii="Times New Roman" w:hAnsi="Times New Roman"/>
          <w:sz w:val="22"/>
          <w:szCs w:val="22"/>
        </w:rPr>
        <w:instrText xml:space="preserve"> REF _Ref374529472 \w \h  \* MERGEFORMAT </w:instrText>
      </w:r>
      <w:r w:rsidRPr="00F33A58">
        <w:rPr>
          <w:rFonts w:ascii="Times New Roman" w:hAnsi="Times New Roman"/>
          <w:sz w:val="22"/>
          <w:szCs w:val="22"/>
        </w:rPr>
      </w:r>
      <w:r w:rsidRPr="00F33A58">
        <w:rPr>
          <w:rFonts w:ascii="Times New Roman" w:hAnsi="Times New Roman"/>
          <w:sz w:val="22"/>
          <w:szCs w:val="22"/>
        </w:rPr>
        <w:fldChar w:fldCharType="separate"/>
      </w:r>
      <w:r w:rsidRPr="00F33A58">
        <w:rPr>
          <w:rFonts w:ascii="Times New Roman" w:hAnsi="Times New Roman"/>
          <w:sz w:val="22"/>
          <w:szCs w:val="22"/>
        </w:rPr>
        <w:t>II</w:t>
      </w:r>
      <w:r w:rsidRPr="00F33A58">
        <w:rPr>
          <w:rFonts w:ascii="Times New Roman" w:hAnsi="Times New Roman"/>
          <w:sz w:val="22"/>
          <w:szCs w:val="22"/>
        </w:rPr>
        <w:fldChar w:fldCharType="end"/>
      </w:r>
      <w:r w:rsidRPr="00F33A58">
        <w:rPr>
          <w:rFonts w:ascii="Times New Roman" w:hAnsi="Times New Roman"/>
          <w:sz w:val="22"/>
          <w:szCs w:val="22"/>
        </w:rPr>
        <w:t>. této smlouvy uhradí zhotoviteli nejvýše přípustnou cenu ve výši</w:t>
      </w:r>
      <w:r w:rsidR="008E2FDA" w:rsidRPr="00F33A58">
        <w:rPr>
          <w:rFonts w:ascii="Times New Roman" w:hAnsi="Times New Roman"/>
          <w:sz w:val="22"/>
          <w:szCs w:val="22"/>
        </w:rPr>
        <w:t xml:space="preserve">:  </w:t>
      </w:r>
      <w:r w:rsidR="008E2FDA" w:rsidRPr="00F33A58">
        <w:rPr>
          <w:rFonts w:ascii="Times New Roman" w:hAnsi="Times New Roman"/>
          <w:sz w:val="22"/>
          <w:szCs w:val="22"/>
          <w:highlight w:val="yellow"/>
        </w:rPr>
        <w:t xml:space="preserve">Bude doplněno před podpisem smlouvy  </w:t>
      </w:r>
      <w:r w:rsidR="008E2FDA" w:rsidRPr="00F33A58">
        <w:rPr>
          <w:rFonts w:ascii="Times New Roman" w:hAnsi="Times New Roman"/>
          <w:sz w:val="22"/>
          <w:szCs w:val="22"/>
        </w:rPr>
        <w:t xml:space="preserve">Kč bez DPH. </w:t>
      </w:r>
      <w:r w:rsidR="00E6271A" w:rsidRPr="00F33A58">
        <w:rPr>
          <w:rFonts w:ascii="Times New Roman" w:hAnsi="Times New Roman"/>
          <w:sz w:val="22"/>
          <w:szCs w:val="22"/>
        </w:rPr>
        <w:t>K této ceně bude účtováno DPH v zákonné sazbě platné ke dni zdanitelného plnění.</w:t>
      </w:r>
    </w:p>
    <w:p w14:paraId="18313A90"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F33A58">
        <w:rPr>
          <w:rFonts w:ascii="Times New Roman" w:hAnsi="Times New Roman"/>
        </w:rPr>
        <w:fldChar w:fldCharType="begin"/>
      </w:r>
      <w:r w:rsidRPr="00F33A58">
        <w:rPr>
          <w:rFonts w:ascii="Times New Roman" w:hAnsi="Times New Roman"/>
        </w:rPr>
        <w:instrText xml:space="preserve"> REF _Ref374529472 \w \h  \* MERGEFORMAT </w:instrText>
      </w:r>
      <w:r w:rsidRPr="00F33A58">
        <w:rPr>
          <w:rFonts w:ascii="Times New Roman" w:hAnsi="Times New Roman"/>
        </w:rPr>
      </w:r>
      <w:r w:rsidRPr="00F33A58">
        <w:rPr>
          <w:rFonts w:ascii="Times New Roman" w:hAnsi="Times New Roman"/>
        </w:rPr>
        <w:fldChar w:fldCharType="separate"/>
      </w:r>
      <w:r w:rsidRPr="00F33A58">
        <w:rPr>
          <w:rFonts w:ascii="Times New Roman" w:hAnsi="Times New Roman"/>
          <w:sz w:val="22"/>
          <w:szCs w:val="22"/>
        </w:rPr>
        <w:t>II</w:t>
      </w:r>
      <w:r w:rsidRPr="00F33A58">
        <w:rPr>
          <w:rFonts w:ascii="Times New Roman" w:hAnsi="Times New Roman"/>
        </w:rPr>
        <w:fldChar w:fldCharType="end"/>
      </w:r>
      <w:r w:rsidRPr="00F33A58">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F33A58" w:rsidRDefault="00304DCC" w:rsidP="006B72B2">
      <w:pPr>
        <w:pStyle w:val="rove2-slovantext"/>
        <w:spacing w:after="0" w:line="276" w:lineRule="auto"/>
        <w:rPr>
          <w:rFonts w:ascii="Times New Roman" w:hAnsi="Times New Roman"/>
          <w:sz w:val="22"/>
          <w:szCs w:val="22"/>
        </w:rPr>
      </w:pPr>
      <w:bookmarkStart w:id="9" w:name="_Ref374530114"/>
      <w:r w:rsidRPr="00F33A58">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F33A58" w:rsidRDefault="005E57FE" w:rsidP="005E57FE">
      <w:pPr>
        <w:pStyle w:val="rove2-slovantext"/>
        <w:rPr>
          <w:rFonts w:ascii="Times New Roman" w:hAnsi="Times New Roman"/>
          <w:sz w:val="22"/>
          <w:szCs w:val="22"/>
        </w:rPr>
      </w:pPr>
      <w:r w:rsidRPr="00F33A58">
        <w:rPr>
          <w:rFonts w:ascii="Times New Roman" w:hAnsi="Times New Roman"/>
          <w:sz w:val="22"/>
          <w:szCs w:val="22"/>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F33A58" w:rsidRDefault="006B72B2" w:rsidP="005E57FE">
      <w:pPr>
        <w:pStyle w:val="rove2-slovantext"/>
        <w:rPr>
          <w:rFonts w:ascii="Times New Roman" w:hAnsi="Times New Roman"/>
          <w:sz w:val="22"/>
          <w:szCs w:val="22"/>
        </w:rPr>
      </w:pPr>
      <w:r w:rsidRPr="00F33A58">
        <w:rPr>
          <w:rFonts w:ascii="Times New Roman" w:hAnsi="Times New Roman"/>
          <w:sz w:val="22"/>
          <w:szCs w:val="22"/>
        </w:rPr>
        <w:lastRenderedPageBreak/>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F33A58" w:rsidRDefault="00284444" w:rsidP="00BD413E">
      <w:pPr>
        <w:pStyle w:val="rove2-slovantext"/>
        <w:rPr>
          <w:rFonts w:ascii="Times New Roman" w:hAnsi="Times New Roman"/>
          <w:sz w:val="22"/>
          <w:szCs w:val="22"/>
        </w:rPr>
      </w:pPr>
      <w:r w:rsidRPr="00F33A58">
        <w:rPr>
          <w:rFonts w:ascii="Times New Roman" w:hAnsi="Times New Roman"/>
          <w:sz w:val="22"/>
          <w:szCs w:val="22"/>
        </w:rPr>
        <w:t>Dojde-li ke změně rozsahu plnění</w:t>
      </w:r>
      <w:r w:rsidR="00B624F8" w:rsidRPr="00F33A58">
        <w:rPr>
          <w:rFonts w:ascii="Times New Roman" w:hAnsi="Times New Roman"/>
          <w:sz w:val="22"/>
          <w:szCs w:val="22"/>
        </w:rPr>
        <w:t>, z</w:t>
      </w:r>
      <w:r w:rsidR="00BD413E" w:rsidRPr="00F33A58">
        <w:rPr>
          <w:rFonts w:ascii="Times New Roman" w:hAnsi="Times New Roman"/>
          <w:sz w:val="22"/>
          <w:szCs w:val="22"/>
        </w:rPr>
        <w:t>hotovitel je povinen vyhotovit změnový list</w:t>
      </w:r>
      <w:r w:rsidR="00B624F8" w:rsidRPr="00F33A58">
        <w:rPr>
          <w:rFonts w:ascii="Times New Roman" w:hAnsi="Times New Roman"/>
          <w:sz w:val="22"/>
          <w:szCs w:val="22"/>
        </w:rPr>
        <w:t>, ve kterém p</w:t>
      </w:r>
      <w:r w:rsidR="00BD413E" w:rsidRPr="00F33A58">
        <w:rPr>
          <w:rFonts w:ascii="Times New Roman" w:hAnsi="Times New Roman"/>
          <w:sz w:val="22"/>
          <w:szCs w:val="22"/>
        </w:rPr>
        <w:t>op</w:t>
      </w:r>
      <w:r w:rsidR="00B624F8" w:rsidRPr="00F33A58">
        <w:rPr>
          <w:rFonts w:ascii="Times New Roman" w:hAnsi="Times New Roman"/>
          <w:sz w:val="22"/>
          <w:szCs w:val="22"/>
        </w:rPr>
        <w:t xml:space="preserve">íše </w:t>
      </w:r>
      <w:r w:rsidR="00BD413E" w:rsidRPr="00F33A58">
        <w:rPr>
          <w:rFonts w:ascii="Times New Roman" w:hAnsi="Times New Roman"/>
          <w:sz w:val="22"/>
          <w:szCs w:val="22"/>
        </w:rPr>
        <w:t>důvody a okolnosti vedoucí k nutnosti změny sjednané ceny</w:t>
      </w:r>
      <w:r w:rsidR="00B624F8" w:rsidRPr="00F33A58">
        <w:rPr>
          <w:rFonts w:ascii="Times New Roman" w:hAnsi="Times New Roman"/>
          <w:sz w:val="22"/>
          <w:szCs w:val="22"/>
        </w:rPr>
        <w:t xml:space="preserve"> a </w:t>
      </w:r>
      <w:r w:rsidR="00BD413E" w:rsidRPr="00F33A58">
        <w:rPr>
          <w:rFonts w:ascii="Times New Roman" w:hAnsi="Times New Roman"/>
          <w:sz w:val="22"/>
          <w:szCs w:val="22"/>
        </w:rPr>
        <w:t>předlož</w:t>
      </w:r>
      <w:r w:rsidR="00D73B41" w:rsidRPr="00F33A58">
        <w:rPr>
          <w:rFonts w:ascii="Times New Roman" w:hAnsi="Times New Roman"/>
          <w:sz w:val="22"/>
          <w:szCs w:val="22"/>
        </w:rPr>
        <w:t xml:space="preserve">í </w:t>
      </w:r>
      <w:r w:rsidR="00BD413E" w:rsidRPr="00F33A58">
        <w:rPr>
          <w:rFonts w:ascii="Times New Roman" w:hAnsi="Times New Roman"/>
          <w:sz w:val="22"/>
          <w:szCs w:val="22"/>
        </w:rPr>
        <w:t>návrh změny ceny</w:t>
      </w:r>
      <w:r w:rsidR="00D73B41" w:rsidRPr="00F33A58">
        <w:rPr>
          <w:rFonts w:ascii="Times New Roman" w:hAnsi="Times New Roman"/>
          <w:sz w:val="22"/>
          <w:szCs w:val="22"/>
        </w:rPr>
        <w:t xml:space="preserve"> díla </w:t>
      </w:r>
      <w:r w:rsidR="00BD413E" w:rsidRPr="00F33A58">
        <w:rPr>
          <w:rFonts w:ascii="Times New Roman" w:hAnsi="Times New Roman"/>
          <w:sz w:val="22"/>
          <w:szCs w:val="22"/>
        </w:rPr>
        <w:t>k odsouhlasení objednateli.</w:t>
      </w:r>
    </w:p>
    <w:p w14:paraId="2B816388" w14:textId="5D370510" w:rsidR="00BD413E" w:rsidRPr="00F33A58" w:rsidRDefault="00311B5E" w:rsidP="00BD413E">
      <w:pPr>
        <w:pStyle w:val="rove2-slovantext"/>
        <w:rPr>
          <w:rFonts w:ascii="Times New Roman" w:hAnsi="Times New Roman"/>
          <w:sz w:val="22"/>
          <w:szCs w:val="22"/>
        </w:rPr>
      </w:pPr>
      <w:r w:rsidRPr="00F33A58">
        <w:rPr>
          <w:rFonts w:ascii="Times New Roman" w:hAnsi="Times New Roman"/>
          <w:sz w:val="22"/>
          <w:szCs w:val="22"/>
        </w:rPr>
        <w:t>V případě více změn rozsahu plnění bude změnový list zpracován samostatně pro každou jednotlivou změnu</w:t>
      </w:r>
      <w:r w:rsidR="00BD413E" w:rsidRPr="00F33A58">
        <w:rPr>
          <w:rFonts w:ascii="Times New Roman" w:hAnsi="Times New Roman"/>
          <w:sz w:val="22"/>
          <w:szCs w:val="22"/>
        </w:rPr>
        <w:t>.</w:t>
      </w:r>
    </w:p>
    <w:p w14:paraId="1DD41B3F" w14:textId="1E15EB23"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Návrh změnového listu musí obsahovat zejména následující údaje:</w:t>
      </w:r>
    </w:p>
    <w:p w14:paraId="6D25F442"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a)</w:t>
      </w:r>
      <w:r w:rsidRPr="00F33A58">
        <w:rPr>
          <w:rFonts w:ascii="Times New Roman" w:hAnsi="Times New Roman"/>
          <w:sz w:val="22"/>
          <w:szCs w:val="22"/>
        </w:rPr>
        <w:tab/>
        <w:t>pořadové číslo (na žádost zhotovitele sdělí objednatel),</w:t>
      </w:r>
    </w:p>
    <w:p w14:paraId="641886E7"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b)</w:t>
      </w:r>
      <w:r w:rsidRPr="00F33A58">
        <w:rPr>
          <w:rFonts w:ascii="Times New Roman" w:hAnsi="Times New Roman"/>
          <w:sz w:val="22"/>
          <w:szCs w:val="22"/>
        </w:rPr>
        <w:tab/>
        <w:t>identifikaci plnění, které má být změnou díla dotčeno,</w:t>
      </w:r>
    </w:p>
    <w:p w14:paraId="1BFC40BC"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c)</w:t>
      </w:r>
      <w:r w:rsidRPr="00F33A58">
        <w:rPr>
          <w:rFonts w:ascii="Times New Roman" w:hAnsi="Times New Roman"/>
          <w:sz w:val="22"/>
          <w:szCs w:val="22"/>
        </w:rPr>
        <w:tab/>
        <w:t>popis změny díla včetně výkresové dokumentace,</w:t>
      </w:r>
    </w:p>
    <w:p w14:paraId="374C2698"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d)</w:t>
      </w:r>
      <w:r w:rsidRPr="00F33A58">
        <w:rPr>
          <w:rFonts w:ascii="Times New Roman" w:hAnsi="Times New Roman"/>
          <w:sz w:val="22"/>
          <w:szCs w:val="22"/>
        </w:rPr>
        <w:tab/>
        <w:t>popis příčin vzniku změny díla,</w:t>
      </w:r>
    </w:p>
    <w:p w14:paraId="7F7154D4"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e)</w:t>
      </w:r>
      <w:r w:rsidRPr="00F33A58">
        <w:rPr>
          <w:rFonts w:ascii="Times New Roman" w:hAnsi="Times New Roman"/>
          <w:sz w:val="22"/>
          <w:szCs w:val="22"/>
        </w:rPr>
        <w:tab/>
        <w:t xml:space="preserve">ocenění změny díla (soupis </w:t>
      </w:r>
      <w:proofErr w:type="spellStart"/>
      <w:r w:rsidRPr="00F33A58">
        <w:rPr>
          <w:rFonts w:ascii="Times New Roman" w:hAnsi="Times New Roman"/>
          <w:sz w:val="22"/>
          <w:szCs w:val="22"/>
        </w:rPr>
        <w:t>méněprací</w:t>
      </w:r>
      <w:proofErr w:type="spellEnd"/>
      <w:r w:rsidRPr="00F33A58">
        <w:rPr>
          <w:rFonts w:ascii="Times New Roman" w:hAnsi="Times New Roman"/>
          <w:sz w:val="22"/>
          <w:szCs w:val="22"/>
        </w:rPr>
        <w:t xml:space="preserve"> a víceprací),</w:t>
      </w:r>
    </w:p>
    <w:p w14:paraId="39D05163"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f)</w:t>
      </w:r>
      <w:r w:rsidRPr="00F33A58">
        <w:rPr>
          <w:rFonts w:ascii="Times New Roman" w:hAnsi="Times New Roman"/>
          <w:sz w:val="22"/>
          <w:szCs w:val="22"/>
        </w:rPr>
        <w:tab/>
        <w:t>vliv změny díla na termíny či lhůty plnění;</w:t>
      </w:r>
    </w:p>
    <w:p w14:paraId="07CF0CEC" w14:textId="4B23F4E0"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g)</w:t>
      </w:r>
      <w:r w:rsidRPr="00F33A58">
        <w:rPr>
          <w:rFonts w:ascii="Times New Roman" w:hAnsi="Times New Roman"/>
          <w:sz w:val="22"/>
          <w:szCs w:val="22"/>
        </w:rPr>
        <w:tab/>
      </w:r>
      <w:r w:rsidRPr="004B5249">
        <w:rPr>
          <w:rFonts w:ascii="Times New Roman" w:hAnsi="Times New Roman"/>
          <w:sz w:val="22"/>
          <w:szCs w:val="22"/>
        </w:rPr>
        <w:t xml:space="preserve">přílohou bude rozpočet </w:t>
      </w:r>
      <w:proofErr w:type="spellStart"/>
      <w:r w:rsidRPr="004B5249">
        <w:rPr>
          <w:rFonts w:ascii="Times New Roman" w:hAnsi="Times New Roman"/>
          <w:sz w:val="22"/>
          <w:szCs w:val="22"/>
        </w:rPr>
        <w:t>méněprací</w:t>
      </w:r>
      <w:proofErr w:type="spellEnd"/>
      <w:r w:rsidRPr="004B5249">
        <w:rPr>
          <w:rFonts w:ascii="Times New Roman" w:hAnsi="Times New Roman"/>
          <w:sz w:val="22"/>
          <w:szCs w:val="22"/>
        </w:rPr>
        <w:t xml:space="preserve"> a víceprací </w:t>
      </w:r>
      <w:r w:rsidR="004B5249" w:rsidRPr="004B5249">
        <w:rPr>
          <w:rFonts w:ascii="Times New Roman" w:hAnsi="Times New Roman"/>
          <w:sz w:val="22"/>
          <w:szCs w:val="22"/>
        </w:rPr>
        <w:t>a grafické znázornění navrhované změny, je-li to vzhledem k charakteru změny účelné.</w:t>
      </w:r>
    </w:p>
    <w:p w14:paraId="288F5AA7" w14:textId="294FEB6E"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 xml:space="preserve">Objednatel je povinen vyjádřit se ke změnovému listu nejpozději do </w:t>
      </w:r>
      <w:r w:rsidR="009A43F4" w:rsidRPr="00F33A58">
        <w:rPr>
          <w:rFonts w:ascii="Times New Roman" w:hAnsi="Times New Roman"/>
          <w:sz w:val="22"/>
          <w:szCs w:val="22"/>
        </w:rPr>
        <w:t xml:space="preserve">14 </w:t>
      </w:r>
      <w:r w:rsidRPr="00F33A58">
        <w:rPr>
          <w:rFonts w:ascii="Times New Roman" w:hAnsi="Times New Roman"/>
          <w:sz w:val="22"/>
          <w:szCs w:val="22"/>
        </w:rPr>
        <w:t>pracovních dnů ode dne předložení změnového listu zhotovitelem.</w:t>
      </w:r>
    </w:p>
    <w:p w14:paraId="014F37D9" w14:textId="3EF4ADAD" w:rsidR="00BD413E" w:rsidRPr="00F33A58" w:rsidRDefault="00D2531A" w:rsidP="00BD413E">
      <w:pPr>
        <w:pStyle w:val="rove2-slovantext"/>
        <w:rPr>
          <w:rFonts w:ascii="Times New Roman" w:hAnsi="Times New Roman"/>
          <w:sz w:val="22"/>
          <w:szCs w:val="22"/>
        </w:rPr>
      </w:pPr>
      <w:r w:rsidRPr="00F33A58">
        <w:rPr>
          <w:rFonts w:ascii="Times New Roman" w:hAnsi="Times New Roman"/>
          <w:sz w:val="22"/>
          <w:szCs w:val="22"/>
        </w:rPr>
        <w:t>Po schválení změnového listu o</w:t>
      </w:r>
      <w:r w:rsidR="00BD413E" w:rsidRPr="00F33A58">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F33A58">
        <w:rPr>
          <w:rFonts w:ascii="Times New Roman" w:hAnsi="Times New Roman"/>
          <w:sz w:val="22"/>
          <w:szCs w:val="22"/>
        </w:rPr>
        <w:t xml:space="preserve">dvou </w:t>
      </w:r>
      <w:r w:rsidR="00BD413E" w:rsidRPr="00F33A58">
        <w:rPr>
          <w:rFonts w:ascii="Times New Roman" w:hAnsi="Times New Roman"/>
          <w:sz w:val="22"/>
          <w:szCs w:val="22"/>
        </w:rPr>
        <w:t>pracovních dnů od jeho obdržení.</w:t>
      </w:r>
    </w:p>
    <w:p w14:paraId="571E32EF" w14:textId="2AE3ED9C"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 xml:space="preserve">Objednatel následně předloží k projednání změny na nejbližší jednání Rady města </w:t>
      </w:r>
      <w:r w:rsidR="00D2531A" w:rsidRPr="00F33A58">
        <w:rPr>
          <w:rFonts w:ascii="Times New Roman" w:hAnsi="Times New Roman"/>
          <w:sz w:val="22"/>
          <w:szCs w:val="22"/>
        </w:rPr>
        <w:t xml:space="preserve">Poděbrady </w:t>
      </w:r>
      <w:r w:rsidRPr="00F33A58">
        <w:rPr>
          <w:rFonts w:ascii="Times New Roman" w:hAnsi="Times New Roman"/>
          <w:sz w:val="22"/>
          <w:szCs w:val="22"/>
        </w:rPr>
        <w:t>v souladu s pravidly pro předkládání materiálů na jednání rady města</w:t>
      </w:r>
      <w:r w:rsidR="00132541" w:rsidRPr="00F33A58">
        <w:rPr>
          <w:rFonts w:ascii="Times New Roman" w:hAnsi="Times New Roman"/>
          <w:sz w:val="22"/>
          <w:szCs w:val="22"/>
        </w:rPr>
        <w:t>.</w:t>
      </w:r>
      <w:r w:rsidRPr="00F33A58">
        <w:rPr>
          <w:rFonts w:ascii="Times New Roman" w:hAnsi="Times New Roman"/>
          <w:sz w:val="22"/>
          <w:szCs w:val="22"/>
        </w:rPr>
        <w:t xml:space="preserve"> </w:t>
      </w:r>
    </w:p>
    <w:p w14:paraId="765A7A41" w14:textId="77777777" w:rsidR="006B72B2" w:rsidRPr="00F33A58" w:rsidRDefault="006B72B2" w:rsidP="006B72B2">
      <w:pPr>
        <w:pStyle w:val="rove2-slovantext"/>
        <w:numPr>
          <w:ilvl w:val="0"/>
          <w:numId w:val="0"/>
        </w:numPr>
        <w:spacing w:line="276" w:lineRule="auto"/>
        <w:ind w:left="397"/>
        <w:jc w:val="center"/>
        <w:rPr>
          <w:rFonts w:ascii="Times New Roman" w:hAnsi="Times New Roman"/>
          <w:sz w:val="22"/>
          <w:szCs w:val="22"/>
        </w:rPr>
      </w:pPr>
    </w:p>
    <w:p w14:paraId="0810F85E"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w:t>
      </w:r>
      <w:bookmarkEnd w:id="9"/>
    </w:p>
    <w:p w14:paraId="0E14DF3B"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Platební podmínky</w:t>
      </w:r>
    </w:p>
    <w:p w14:paraId="51C48CEF" w14:textId="77777777" w:rsidR="006B72B2" w:rsidRPr="00F33A58" w:rsidRDefault="006B72B2" w:rsidP="006B72B2">
      <w:pPr>
        <w:pStyle w:val="rove2-slovantext"/>
        <w:numPr>
          <w:ilvl w:val="1"/>
          <w:numId w:val="3"/>
        </w:numPr>
        <w:spacing w:line="276" w:lineRule="auto"/>
        <w:rPr>
          <w:rFonts w:ascii="Times New Roman" w:hAnsi="Times New Roman"/>
          <w:sz w:val="22"/>
          <w:szCs w:val="22"/>
        </w:rPr>
      </w:pPr>
      <w:r w:rsidRPr="00F33A58">
        <w:rPr>
          <w:rFonts w:ascii="Times New Roman" w:hAnsi="Times New Roman"/>
          <w:sz w:val="22"/>
          <w:szCs w:val="22"/>
        </w:rPr>
        <w:t>Objednatel neposkytuje zhotoviteli zálohy.</w:t>
      </w:r>
    </w:p>
    <w:p w14:paraId="7C5F96FF"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F33A58" w:rsidRDefault="006B72B2" w:rsidP="006B72B2">
      <w:pPr>
        <w:pStyle w:val="rove2-slovantext"/>
        <w:spacing w:line="276" w:lineRule="auto"/>
        <w:rPr>
          <w:rFonts w:ascii="Times New Roman" w:hAnsi="Times New Roman"/>
          <w:sz w:val="22"/>
          <w:szCs w:val="22"/>
        </w:rPr>
      </w:pPr>
      <w:bookmarkStart w:id="10" w:name="_Ref374531057"/>
      <w:r w:rsidRPr="00F33A58">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10"/>
    </w:p>
    <w:p w14:paraId="360CF684"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eastAsia="MS Mincho" w:hAnsi="Times New Roman"/>
          <w:sz w:val="22"/>
          <w:szCs w:val="22"/>
          <w:lang w:eastAsia="ar-SA"/>
        </w:rPr>
        <w:t xml:space="preserve">Zhotovitel je oprávněn fakturovat maximálně do výše 90 % ceny díla. Zbývající část ceny díla je zhotovitel oprávněn vyfakturovat konečnou fakturou až po podepsání </w:t>
      </w:r>
      <w:r w:rsidRPr="00F33A58">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lastRenderedPageBreak/>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55C83104" w:rsidR="006B72B2" w:rsidRPr="00F33A58" w:rsidRDefault="006B72B2" w:rsidP="006B72B2">
      <w:pPr>
        <w:pStyle w:val="rove2-slovantext"/>
        <w:spacing w:line="276" w:lineRule="auto"/>
        <w:rPr>
          <w:rFonts w:ascii="Times New Roman" w:hAnsi="Times New Roman"/>
          <w:b/>
          <w:sz w:val="22"/>
          <w:szCs w:val="22"/>
        </w:rPr>
      </w:pPr>
      <w:r w:rsidRPr="00F33A58">
        <w:rPr>
          <w:rFonts w:ascii="Times New Roman" w:hAnsi="Times New Roman"/>
          <w:sz w:val="22"/>
          <w:szCs w:val="22"/>
        </w:rPr>
        <w:t xml:space="preserve">Na každé faktuře musí být uvedena identifikace veřejné zakázky: </w:t>
      </w:r>
      <w:r w:rsidRPr="00F33A58">
        <w:rPr>
          <w:rFonts w:ascii="Times New Roman" w:hAnsi="Times New Roman"/>
          <w:b/>
          <w:sz w:val="22"/>
          <w:szCs w:val="22"/>
        </w:rPr>
        <w:t>„</w:t>
      </w:r>
      <w:r w:rsidR="006D7614" w:rsidRPr="00BE2E5E">
        <w:rPr>
          <w:rFonts w:ascii="Times New Roman" w:hAnsi="Times New Roman"/>
          <w:b/>
          <w:sz w:val="22"/>
          <w:szCs w:val="22"/>
        </w:rPr>
        <w:t>Vodovodní řad a přípojky pro bytové domy čp. 1147, 1148, 1149, 1150, 1151 a 1152, ul. Budovcova, Poděbrady</w:t>
      </w:r>
      <w:r w:rsidRPr="00F33A58">
        <w:rPr>
          <w:rFonts w:ascii="Times New Roman" w:hAnsi="Times New Roman"/>
          <w:b/>
          <w:sz w:val="22"/>
          <w:szCs w:val="22"/>
        </w:rPr>
        <w:t xml:space="preserve">“ </w:t>
      </w:r>
      <w:r w:rsidRPr="00F33A58">
        <w:rPr>
          <w:rFonts w:ascii="Times New Roman" w:hAnsi="Times New Roman"/>
          <w:sz w:val="22"/>
          <w:szCs w:val="22"/>
        </w:rPr>
        <w:t>a číslo smlouvy objednatele.</w:t>
      </w:r>
      <w:r w:rsidR="00E42340" w:rsidRPr="00F33A58">
        <w:rPr>
          <w:rFonts w:ascii="Times New Roman" w:hAnsi="Times New Roman"/>
          <w:sz w:val="22"/>
          <w:szCs w:val="22"/>
        </w:rPr>
        <w:t xml:space="preserve"> </w:t>
      </w:r>
      <w:r w:rsidRPr="00F33A58">
        <w:rPr>
          <w:rFonts w:ascii="Times New Roman" w:hAnsi="Times New Roman"/>
          <w:sz w:val="22"/>
          <w:szCs w:val="22"/>
        </w:rPr>
        <w:t>Zhotovitel je povinen akceptovat požadavky objednatele na další obsahové náležitosti faktury.</w:t>
      </w:r>
      <w:r w:rsidRPr="00F33A58">
        <w:rPr>
          <w:rFonts w:ascii="Times New Roman" w:hAnsi="Times New Roman"/>
          <w:b/>
          <w:sz w:val="22"/>
          <w:szCs w:val="22"/>
        </w:rPr>
        <w:t xml:space="preserve">  </w:t>
      </w:r>
    </w:p>
    <w:p w14:paraId="2FDB40B9" w14:textId="7F1A4B06"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Splatnost faktury oprávněně vystavené zhotovitelem je </w:t>
      </w:r>
      <w:r w:rsidR="00D20FB2">
        <w:rPr>
          <w:rFonts w:ascii="Times New Roman" w:hAnsi="Times New Roman"/>
          <w:sz w:val="22"/>
          <w:szCs w:val="22"/>
        </w:rPr>
        <w:t>14</w:t>
      </w:r>
      <w:r w:rsidRPr="00F33A58">
        <w:rPr>
          <w:rFonts w:ascii="Times New Roman" w:hAnsi="Times New Roman"/>
          <w:sz w:val="22"/>
          <w:szCs w:val="22"/>
        </w:rPr>
        <w:t xml:space="preserve">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1597B0DB" w:rsidR="006B72B2" w:rsidRPr="004B5249" w:rsidRDefault="006B72B2" w:rsidP="006B72B2">
      <w:pPr>
        <w:pStyle w:val="rove2-slovantext"/>
        <w:spacing w:line="276" w:lineRule="auto"/>
        <w:rPr>
          <w:rFonts w:ascii="Times New Roman" w:hAnsi="Times New Roman"/>
          <w:sz w:val="22"/>
          <w:szCs w:val="22"/>
        </w:rPr>
      </w:pPr>
      <w:r w:rsidRPr="004B5249">
        <w:rPr>
          <w:rFonts w:ascii="Times New Roman" w:hAnsi="Times New Roman"/>
          <w:sz w:val="22"/>
          <w:szCs w:val="22"/>
        </w:rPr>
        <w:t>Objednatel je oprávněn neposkytovat zhotoviteli platby v případě, že zhotovitel bezdůvodně přeruší práce nebo bude práce provádět v rozporu s</w:t>
      </w:r>
      <w:r w:rsidR="004B5249" w:rsidRPr="004B5249">
        <w:rPr>
          <w:rFonts w:ascii="Times New Roman" w:hAnsi="Times New Roman"/>
          <w:sz w:val="22"/>
          <w:szCs w:val="22"/>
        </w:rPr>
        <w:t>e</w:t>
      </w:r>
      <w:r w:rsidRPr="004B5249">
        <w:rPr>
          <w:rFonts w:ascii="Times New Roman" w:hAnsi="Times New Roman"/>
          <w:sz w:val="22"/>
          <w:szCs w:val="22"/>
        </w:rPr>
        <w:t xml:space="preserve"> smlouvou</w:t>
      </w:r>
      <w:r w:rsidR="004B5249" w:rsidRPr="004B5249">
        <w:rPr>
          <w:rFonts w:ascii="Times New Roman" w:hAnsi="Times New Roman"/>
          <w:sz w:val="22"/>
          <w:szCs w:val="22"/>
        </w:rPr>
        <w:t xml:space="preserve">, soupisem prací s výkazem výměr </w:t>
      </w:r>
      <w:r w:rsidRPr="004B5249">
        <w:rPr>
          <w:rFonts w:ascii="Times New Roman" w:hAnsi="Times New Roman"/>
          <w:sz w:val="22"/>
          <w:szCs w:val="22"/>
        </w:rPr>
        <w:t xml:space="preserve">nebo pokyny objednatele, a to do doby, než bude ze strany zhotovitele zjednána náprava. </w:t>
      </w:r>
    </w:p>
    <w:p w14:paraId="2E59D82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Peněžitý závazek objednatele se považuje za splněný v den, kdy je dlužná částka připsána na účet zhotovitele.</w:t>
      </w:r>
    </w:p>
    <w:p w14:paraId="345E5CD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231BECE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F33A58">
        <w:rPr>
          <w:rFonts w:ascii="Times New Roman" w:hAnsi="Times New Roman"/>
          <w:sz w:val="22"/>
          <w:szCs w:val="22"/>
        </w:rPr>
        <w:t>ust</w:t>
      </w:r>
      <w:proofErr w:type="spellEnd"/>
      <w:r w:rsidRPr="00F33A58">
        <w:rPr>
          <w:rFonts w:ascii="Times New Roman" w:hAnsi="Times New Roman"/>
          <w:sz w:val="22"/>
          <w:szCs w:val="22"/>
        </w:rPr>
        <w:t>. § 98 zákona č. 235/2004 Sb., v platném znění, pokud takovému režimu obchodní partner podléhá.</w:t>
      </w:r>
    </w:p>
    <w:p w14:paraId="015B78F7"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D3C4D8F" w14:textId="77777777" w:rsidR="006B72B2" w:rsidRPr="00F33A58" w:rsidRDefault="006B72B2" w:rsidP="006B72B2">
      <w:pPr>
        <w:pStyle w:val="rove2-slovantext"/>
        <w:numPr>
          <w:ilvl w:val="0"/>
          <w:numId w:val="0"/>
        </w:numPr>
        <w:spacing w:line="276" w:lineRule="auto"/>
        <w:ind w:left="397"/>
        <w:rPr>
          <w:rFonts w:ascii="Times New Roman" w:hAnsi="Times New Roman"/>
          <w:sz w:val="22"/>
          <w:szCs w:val="22"/>
        </w:rPr>
      </w:pPr>
    </w:p>
    <w:p w14:paraId="7D7838C5"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VII.</w:t>
      </w:r>
    </w:p>
    <w:p w14:paraId="0826D066"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 xml:space="preserve">Povinnosti zhotovitele </w:t>
      </w:r>
    </w:p>
    <w:p w14:paraId="0FD065E2" w14:textId="77777777" w:rsidR="00AA378A"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 xml:space="preserve">Zhotovitel je povinen provést dílo v souladu s podklady, které obdržel od objednatele nejdéle při podpisu této smlouvy. </w:t>
      </w:r>
    </w:p>
    <w:p w14:paraId="43BD8CA3" w14:textId="5D4DE17D" w:rsidR="006B72B2"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lastRenderedPageBreak/>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F33A58">
        <w:rPr>
          <w:rFonts w:ascii="Times New Roman" w:hAnsi="Times New Roman"/>
          <w:bCs/>
          <w:iCs/>
          <w:sz w:val="24"/>
        </w:rPr>
        <w:t xml:space="preserve"> </w:t>
      </w:r>
      <w:r w:rsidRPr="00F33A58">
        <w:rPr>
          <w:rFonts w:ascii="Times New Roman" w:hAnsi="Times New Roman"/>
          <w:bCs/>
          <w:iCs/>
          <w:sz w:val="24"/>
        </w:rPr>
        <w:t xml:space="preserve"> </w:t>
      </w:r>
      <w:r w:rsidR="000B27F2" w:rsidRPr="00F33A58">
        <w:rPr>
          <w:rFonts w:ascii="Times New Roman" w:hAnsi="Times New Roman"/>
          <w:bCs/>
          <w:iCs/>
          <w:sz w:val="24"/>
        </w:rPr>
        <w:t>14</w:t>
      </w:r>
      <w:r w:rsidRPr="00F33A58">
        <w:rPr>
          <w:rFonts w:ascii="Times New Roman" w:hAnsi="Times New Roman"/>
          <w:bCs/>
          <w:iCs/>
          <w:sz w:val="24"/>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 xml:space="preserve">Zhotovitel se zavazuje </w:t>
      </w:r>
      <w:r w:rsidR="009B26AB" w:rsidRPr="00F33A58">
        <w:rPr>
          <w:rFonts w:ascii="Times New Roman" w:hAnsi="Times New Roman"/>
          <w:bCs/>
          <w:iCs/>
          <w:sz w:val="24"/>
        </w:rPr>
        <w:t xml:space="preserve">v největší možné míře při plnění této smlouvy </w:t>
      </w:r>
      <w:r w:rsidRPr="00F33A58">
        <w:rPr>
          <w:rFonts w:ascii="Times New Roman" w:hAnsi="Times New Roman"/>
          <w:bCs/>
          <w:iCs/>
          <w:sz w:val="24"/>
        </w:rPr>
        <w:t>zajistit dodržování právních předpisů z oblasti práva životního prostředí</w:t>
      </w:r>
      <w:r w:rsidR="00C0264F" w:rsidRPr="00F33A58">
        <w:rPr>
          <w:rFonts w:ascii="Times New Roman" w:hAnsi="Times New Roman"/>
          <w:bCs/>
          <w:iCs/>
          <w:sz w:val="24"/>
        </w:rPr>
        <w:t xml:space="preserve"> </w:t>
      </w:r>
      <w:r w:rsidRPr="00F33A58">
        <w:rPr>
          <w:rFonts w:ascii="Times New Roman" w:hAnsi="Times New Roman"/>
          <w:bCs/>
          <w:iCs/>
          <w:sz w:val="24"/>
        </w:rPr>
        <w:t xml:space="preserve">využíváním zdrojů </w:t>
      </w:r>
      <w:r w:rsidR="00C0264F" w:rsidRPr="00F33A58">
        <w:rPr>
          <w:rFonts w:ascii="Times New Roman" w:hAnsi="Times New Roman"/>
          <w:bCs/>
          <w:iCs/>
          <w:sz w:val="24"/>
        </w:rPr>
        <w:t xml:space="preserve">s </w:t>
      </w:r>
      <w:r w:rsidRPr="00F33A58">
        <w:rPr>
          <w:rFonts w:ascii="Times New Roman" w:hAnsi="Times New Roman"/>
          <w:bCs/>
          <w:iCs/>
          <w:sz w:val="24"/>
        </w:rPr>
        <w:t>udržitelnou spotřebou a výrobou, především zákona č. 17/1992 Sb., o životním prostředí, ve znění pozdějších předpisů.</w:t>
      </w:r>
    </w:p>
    <w:p w14:paraId="66FBB739" w14:textId="79BC793A" w:rsidR="00D81AFA" w:rsidRPr="00F33A58" w:rsidRDefault="00F33A58" w:rsidP="00D81AFA">
      <w:pPr>
        <w:pStyle w:val="rove2-slovantext"/>
        <w:rPr>
          <w:rFonts w:ascii="Times New Roman" w:hAnsi="Times New Roman"/>
          <w:bCs/>
          <w:iCs/>
          <w:sz w:val="24"/>
        </w:rPr>
      </w:pPr>
      <w:r>
        <w:rPr>
          <w:rFonts w:ascii="Times New Roman" w:hAnsi="Times New Roman"/>
          <w:bCs/>
          <w:iCs/>
          <w:sz w:val="24"/>
        </w:rPr>
        <w:t>Zhotovitel</w:t>
      </w:r>
      <w:r w:rsidR="00D81AFA" w:rsidRPr="00F33A58">
        <w:rPr>
          <w:rFonts w:ascii="Times New Roman" w:hAnsi="Times New Roman"/>
          <w:bCs/>
          <w:iCs/>
          <w:sz w:val="24"/>
        </w:rPr>
        <w:t xml:space="preserve">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074D70EB" w14:textId="77777777" w:rsidR="000C57FF" w:rsidRPr="00F33A58" w:rsidRDefault="000C57FF" w:rsidP="006B72B2">
      <w:pPr>
        <w:widowControl w:val="0"/>
        <w:tabs>
          <w:tab w:val="left" w:pos="993"/>
        </w:tabs>
        <w:autoSpaceDE w:val="0"/>
        <w:autoSpaceDN w:val="0"/>
        <w:adjustRightInd w:val="0"/>
        <w:spacing w:line="276" w:lineRule="auto"/>
        <w:jc w:val="both"/>
        <w:rPr>
          <w:sz w:val="22"/>
          <w:szCs w:val="22"/>
        </w:rPr>
      </w:pPr>
    </w:p>
    <w:p w14:paraId="398A62C2"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VIII. </w:t>
      </w:r>
    </w:p>
    <w:p w14:paraId="0CFB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Povinnosti objednatele</w:t>
      </w:r>
    </w:p>
    <w:p w14:paraId="266599B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poskytnout z</w:t>
      </w:r>
      <w:r w:rsidRPr="00F33A58">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F33A58">
        <w:rPr>
          <w:bCs/>
          <w:iCs/>
          <w:sz w:val="22"/>
          <w:szCs w:val="22"/>
        </w:rPr>
        <w:t>.</w:t>
      </w:r>
    </w:p>
    <w:p w14:paraId="6F645440"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určí osobu nebo osoby Technického dozoru a oznámí Zhotoviteli nejpozději v den </w:t>
      </w:r>
      <w:r w:rsidRPr="00F33A58">
        <w:rPr>
          <w:sz w:val="22"/>
          <w:szCs w:val="22"/>
        </w:rPr>
        <w:t>zahájení</w:t>
      </w:r>
      <w:r w:rsidRPr="00F33A58">
        <w:rPr>
          <w:bCs/>
          <w:iCs/>
          <w:sz w:val="22"/>
          <w:szCs w:val="22"/>
        </w:rPr>
        <w:t xml:space="preserve"> </w:t>
      </w:r>
      <w:r w:rsidRPr="00F33A58">
        <w:rPr>
          <w:bCs/>
          <w:iCs/>
          <w:sz w:val="22"/>
          <w:szCs w:val="22"/>
        </w:rPr>
        <w:lastRenderedPageBreak/>
        <w:t xml:space="preserve">provádění Díla osobu Technického dozoru. Technický dozor nemůže provádět zhotovitel ani osoba s ním propojená.  </w:t>
      </w:r>
    </w:p>
    <w:p w14:paraId="77010D5D"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je oprávněn ve smyslu této smlouvy kontrolovat provádění díla a dávat zhotoviteli pokyny </w:t>
      </w:r>
      <w:r w:rsidRPr="00F33A58">
        <w:rPr>
          <w:sz w:val="22"/>
          <w:szCs w:val="22"/>
        </w:rPr>
        <w:t>ohledně</w:t>
      </w:r>
      <w:r w:rsidRPr="00F33A58">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5AD0DB74" w14:textId="77777777" w:rsidR="006B72B2" w:rsidRPr="00F33A58" w:rsidRDefault="006B72B2" w:rsidP="006B72B2">
      <w:pPr>
        <w:widowControl w:val="0"/>
        <w:tabs>
          <w:tab w:val="left" w:pos="993"/>
        </w:tabs>
        <w:autoSpaceDE w:val="0"/>
        <w:autoSpaceDN w:val="0"/>
        <w:adjustRightInd w:val="0"/>
        <w:spacing w:line="276" w:lineRule="auto"/>
        <w:jc w:val="both"/>
        <w:rPr>
          <w:b/>
          <w:sz w:val="22"/>
          <w:szCs w:val="22"/>
        </w:rPr>
      </w:pPr>
    </w:p>
    <w:p w14:paraId="197FC89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IX.</w:t>
      </w:r>
    </w:p>
    <w:p w14:paraId="563ED4FE"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r w:rsidRPr="00F33A58">
        <w:rPr>
          <w:b/>
          <w:sz w:val="22"/>
          <w:szCs w:val="22"/>
        </w:rPr>
        <w:t>Staveniště</w:t>
      </w:r>
      <w:r w:rsidRPr="00F33A58">
        <w:rPr>
          <w:sz w:val="22"/>
          <w:szCs w:val="22"/>
        </w:rPr>
        <w:t xml:space="preserve"> </w:t>
      </w:r>
    </w:p>
    <w:p w14:paraId="437DFE72" w14:textId="77777777" w:rsidR="006B72B2" w:rsidRPr="00F33A58"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1F7A55C4"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1" w:name="_Toc372551555"/>
      <w:bookmarkStart w:id="12" w:name="_Toc373753518"/>
      <w:r w:rsidRPr="00F33A58">
        <w:rPr>
          <w:bCs/>
          <w:iCs/>
          <w:sz w:val="22"/>
          <w:szCs w:val="22"/>
        </w:rPr>
        <w:t xml:space="preserve">Objednatel </w:t>
      </w:r>
      <w:bookmarkEnd w:id="11"/>
      <w:bookmarkEnd w:id="12"/>
      <w:r w:rsidRPr="00F33A58">
        <w:rPr>
          <w:bCs/>
          <w:iCs/>
          <w:sz w:val="22"/>
          <w:szCs w:val="22"/>
        </w:rPr>
        <w:t xml:space="preserve">je povinen předat zhotoviteli staveniště prosté faktických vad a práv třetích </w:t>
      </w:r>
      <w:r w:rsidR="00F33A58">
        <w:rPr>
          <w:bCs/>
          <w:iCs/>
          <w:sz w:val="22"/>
          <w:szCs w:val="22"/>
        </w:rPr>
        <w:t>osob v termínu nejpozději do pěti</w:t>
      </w:r>
      <w:r w:rsidRPr="00F33A58">
        <w:rPr>
          <w:bCs/>
          <w:iCs/>
          <w:sz w:val="22"/>
          <w:szCs w:val="22"/>
        </w:rPr>
        <w:t xml:space="preserve"> kalendářních dnů od </w:t>
      </w:r>
      <w:r w:rsidR="00D20FB2">
        <w:rPr>
          <w:bCs/>
          <w:iCs/>
          <w:sz w:val="22"/>
          <w:szCs w:val="22"/>
        </w:rPr>
        <w:t>písemné výzvy objednatele</w:t>
      </w:r>
      <w:r w:rsidRPr="00F33A58">
        <w:rPr>
          <w:bCs/>
          <w:iCs/>
          <w:sz w:val="22"/>
          <w:szCs w:val="22"/>
        </w:rPr>
        <w:t>.</w:t>
      </w:r>
    </w:p>
    <w:p w14:paraId="6D1916C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t>O předání a převzetí staveniště bude objednatelem vyhotoven datovaný písemný protokol, který obě smluvní strany podepíší.</w:t>
      </w:r>
    </w:p>
    <w:p w14:paraId="768CD65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3" w:name="_Toc372551557"/>
      <w:bookmarkStart w:id="14" w:name="_Toc373753520"/>
      <w:r w:rsidRPr="00F33A58">
        <w:rPr>
          <w:bCs/>
          <w:iCs/>
          <w:sz w:val="22"/>
          <w:szCs w:val="22"/>
        </w:rPr>
        <w:t xml:space="preserve">Zhotovitel </w:t>
      </w:r>
      <w:bookmarkEnd w:id="13"/>
      <w:bookmarkEnd w:id="14"/>
      <w:r w:rsidRPr="00F33A58">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5" w:name="_Toc372551558"/>
      <w:bookmarkStart w:id="16" w:name="_Toc373753521"/>
      <w:r w:rsidRPr="00F33A58">
        <w:rPr>
          <w:bCs/>
          <w:iCs/>
          <w:sz w:val="22"/>
          <w:szCs w:val="22"/>
        </w:rPr>
        <w:t>Provozní</w:t>
      </w:r>
      <w:bookmarkEnd w:id="15"/>
      <w:bookmarkEnd w:id="16"/>
      <w:r w:rsidRPr="00F33A58">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t>Náklady na projekt, vybudování, zprovoznění, údržbu, likvidaci a vyklizení zařízení staveniště jsou zahrnuty v ceně díla.</w:t>
      </w:r>
    </w:p>
    <w:p w14:paraId="5377F45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w:t>
      </w:r>
    </w:p>
    <w:p w14:paraId="3BE4AB8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Provádění díla </w:t>
      </w:r>
    </w:p>
    <w:p w14:paraId="4E954DA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F33A58">
        <w:rPr>
          <w:bCs/>
          <w:iCs/>
          <w:sz w:val="22"/>
          <w:szCs w:val="22"/>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7" w:name="_Ref376242080"/>
      <w:r w:rsidRPr="00F33A58">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7"/>
    </w:p>
    <w:p w14:paraId="397194C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Start w:id="18" w:name="_Toc305060721"/>
      <w:bookmarkStart w:id="19" w:name="_Toc305061215"/>
      <w:bookmarkStart w:id="20" w:name="_Toc305060720"/>
      <w:bookmarkStart w:id="21" w:name="_Toc305061214"/>
      <w:r w:rsidRPr="00F33A58">
        <w:rPr>
          <w:sz w:val="22"/>
          <w:szCs w:val="22"/>
        </w:rPr>
        <w:t xml:space="preserve">je povinen zajistit na své náklady rovněž veškeré dočasné konstrukce a materiál, potřebný z hlediska </w:t>
      </w:r>
      <w:r w:rsidRPr="00F33A58">
        <w:rPr>
          <w:sz w:val="22"/>
          <w:szCs w:val="22"/>
        </w:rPr>
        <w:lastRenderedPageBreak/>
        <w:t>bezpečnosti a ochrany zdraví při práci (hrazení, zakrytí otvorů, zábradlí, výstražné cedule, oplocení, závory apod.).</w:t>
      </w:r>
      <w:bookmarkEnd w:id="18"/>
      <w:bookmarkEnd w:id="19"/>
    </w:p>
    <w:p w14:paraId="02D8EE74" w14:textId="625A3238"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End w:id="20"/>
      <w:bookmarkEnd w:id="21"/>
      <w:r w:rsidRPr="00F33A58">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F33A58">
        <w:rPr>
          <w:sz w:val="22"/>
          <w:szCs w:val="22"/>
        </w:rPr>
        <w:t>Do stavebního deníku zapisuje Zhotovitel pravidelné denní záznamy, které obsahují tyto údaje:</w:t>
      </w:r>
    </w:p>
    <w:p w14:paraId="448F80EE"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jména a příjmení pracovníků pracujících na Staveništi,</w:t>
      </w:r>
    </w:p>
    <w:p w14:paraId="50520EA4"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klimatické podmínky na Staveništi a jeho stav,</w:t>
      </w:r>
    </w:p>
    <w:p w14:paraId="77087DCB"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popis a množství provedených prací a montáží a jejich časový postup,</w:t>
      </w:r>
    </w:p>
    <w:p w14:paraId="1BCEDB3F"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dodávky materiálů, výrobků, technologického a strojního zařízení pro stavbu, jejich uskladnění a zabudování,</w:t>
      </w:r>
    </w:p>
    <w:p w14:paraId="69BDB529" w14:textId="77777777" w:rsidR="006B72B2" w:rsidRPr="00F33A58"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F33A58">
        <w:rPr>
          <w:sz w:val="22"/>
          <w:szCs w:val="22"/>
        </w:rPr>
        <w:t>nasazení mechanizačních prostředků.</w:t>
      </w:r>
    </w:p>
    <w:p w14:paraId="2DDBC55B"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F33A58">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Zápisy ve stavebním deníku se nepovažují za změnu smlouvy, ale mohou sloužit jako podklad pro vypracování příslušných dodatků smlouvy.</w:t>
      </w:r>
    </w:p>
    <w:p w14:paraId="1BD0E949"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sz w:val="22"/>
          <w:szCs w:val="22"/>
        </w:rPr>
      </w:pPr>
      <w:r w:rsidRPr="00F33A58">
        <w:rPr>
          <w:bCs/>
          <w:sz w:val="22"/>
          <w:szCs w:val="22"/>
        </w:rPr>
        <w:t xml:space="preserve">Objednatel </w:t>
      </w:r>
      <w:r w:rsidRPr="00F33A58">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892597B" w14:textId="77777777" w:rsidR="006B72B2" w:rsidRPr="00F33A58" w:rsidRDefault="006B72B2" w:rsidP="006B72B2">
      <w:pPr>
        <w:pStyle w:val="Odstavecseseznamem"/>
        <w:spacing w:line="276" w:lineRule="auto"/>
        <w:rPr>
          <w:sz w:val="22"/>
          <w:szCs w:val="22"/>
        </w:rPr>
      </w:pPr>
    </w:p>
    <w:p w14:paraId="617F93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w:t>
      </w:r>
    </w:p>
    <w:p w14:paraId="7658200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Poddodavatelé  </w:t>
      </w:r>
    </w:p>
    <w:p w14:paraId="2DD1CD3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4B9950F" w14:textId="55089D49"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iCs/>
          <w:sz w:val="22"/>
          <w:szCs w:val="22"/>
        </w:rPr>
        <w:t xml:space="preserve">Zhotovitel je oprávněn pověřit provedením části díla třetí osobu (dále také „Poddodavatele“). </w:t>
      </w:r>
      <w:r w:rsidRPr="00F33A58">
        <w:rPr>
          <w:sz w:val="22"/>
          <w:szCs w:val="22"/>
        </w:rPr>
        <w:t xml:space="preserve">Zhotovitel je </w:t>
      </w:r>
      <w:r w:rsidRPr="00F33A58">
        <w:rPr>
          <w:sz w:val="22"/>
          <w:szCs w:val="22"/>
        </w:rPr>
        <w:lastRenderedPageBreak/>
        <w:t xml:space="preserve">oprávněn provádět části Díla pouze prostřednictvím poddodavatele, jejímž prostřednictvím splnil kvalifikační předpoklady v rámci veřejné zakázky nebo které uvedl v seznamu poddodavatelů, </w:t>
      </w:r>
      <w:r w:rsidRPr="00F33A58">
        <w:rPr>
          <w:bCs/>
          <w:iCs/>
          <w:sz w:val="22"/>
          <w:szCs w:val="22"/>
        </w:rPr>
        <w:t xml:space="preserve">který byl součástí nabídky zhotovitele v zadávacím řízení. Poddodavatelé mohou vykonávat pouze práce, které zhotovitel uvedl v seznamu poddodavatelů. </w:t>
      </w:r>
    </w:p>
    <w:p w14:paraId="3E984C7F" w14:textId="77777777"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3BB7B20" w14:textId="77777777" w:rsidR="006B72B2" w:rsidRPr="00F33A58" w:rsidRDefault="006B72B2" w:rsidP="006B72B2">
      <w:pPr>
        <w:widowControl w:val="0"/>
        <w:tabs>
          <w:tab w:val="left" w:pos="993"/>
        </w:tabs>
        <w:autoSpaceDE w:val="0"/>
        <w:autoSpaceDN w:val="0"/>
        <w:adjustRightInd w:val="0"/>
        <w:spacing w:line="276" w:lineRule="auto"/>
        <w:jc w:val="both"/>
        <w:rPr>
          <w:sz w:val="22"/>
          <w:szCs w:val="22"/>
        </w:rPr>
      </w:pPr>
    </w:p>
    <w:p w14:paraId="7A6F7667"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w:t>
      </w:r>
    </w:p>
    <w:p w14:paraId="211E5052"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r w:rsidRPr="00F33A58">
        <w:rPr>
          <w:b/>
          <w:bCs/>
          <w:sz w:val="22"/>
          <w:szCs w:val="22"/>
        </w:rPr>
        <w:t>Vlastnictví díla</w:t>
      </w:r>
    </w:p>
    <w:p w14:paraId="22FC19DB"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F33A58"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F33A58"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1D7ED5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XIII.</w:t>
      </w:r>
    </w:p>
    <w:p w14:paraId="25C6153E"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2" w:name="_Ref372447812"/>
      <w:bookmarkStart w:id="23" w:name="_Toc372551542"/>
      <w:bookmarkStart w:id="24" w:name="_Toc373753559"/>
      <w:bookmarkStart w:id="25" w:name="_Toc376779523"/>
      <w:r w:rsidRPr="00F33A58">
        <w:rPr>
          <w:b/>
          <w:bCs/>
          <w:sz w:val="22"/>
          <w:szCs w:val="22"/>
        </w:rPr>
        <w:t>Nebezpečí škody a pojištění</w:t>
      </w:r>
      <w:bookmarkEnd w:id="22"/>
      <w:r w:rsidRPr="00F33A58">
        <w:rPr>
          <w:b/>
          <w:bCs/>
          <w:sz w:val="22"/>
          <w:szCs w:val="22"/>
        </w:rPr>
        <w:t xml:space="preserve"> zhotovitele a díla</w:t>
      </w:r>
      <w:bookmarkEnd w:id="23"/>
      <w:bookmarkEnd w:id="24"/>
      <w:bookmarkEnd w:id="25"/>
    </w:p>
    <w:p w14:paraId="3B29ADD6"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F33A58"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6" w:name="_Ref372445336"/>
      <w:bookmarkStart w:id="27" w:name="_Toc372551543"/>
      <w:bookmarkStart w:id="28" w:name="_Toc373753560"/>
      <w:bookmarkStart w:id="29" w:name="_Toc372551539"/>
      <w:bookmarkStart w:id="30" w:name="_Toc373753556"/>
      <w:r w:rsidRPr="00F33A58">
        <w:rPr>
          <w:bCs/>
          <w:iCs/>
          <w:sz w:val="22"/>
          <w:szCs w:val="22"/>
        </w:rPr>
        <w:t xml:space="preserve">Zhotovitel je povinen mít uzavřené platné pojištění na odpovědnost za škodu způsobenou třetím osobám. Pojištění </w:t>
      </w:r>
      <w:bookmarkStart w:id="31" w:name="_Ref372442314"/>
      <w:r w:rsidRPr="00F33A58">
        <w:rPr>
          <w:bCs/>
          <w:iCs/>
          <w:sz w:val="22"/>
          <w:szCs w:val="22"/>
        </w:rPr>
        <w:t>odpovědnosti za škodu z výkonu podnikatelské činnosti musí krýt škody na věcech a na zdraví aspoň v tomto rozsahu</w:t>
      </w:r>
      <w:bookmarkEnd w:id="31"/>
      <w:r w:rsidRPr="00F33A58">
        <w:rPr>
          <w:bCs/>
          <w:iCs/>
          <w:sz w:val="22"/>
          <w:szCs w:val="22"/>
        </w:rPr>
        <w:t>:</w:t>
      </w:r>
    </w:p>
    <w:p w14:paraId="6F5B4A39"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provozní činností,</w:t>
      </w:r>
    </w:p>
    <w:p w14:paraId="1C3B5EC0"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vadným výrobkem,</w:t>
      </w:r>
    </w:p>
    <w:p w14:paraId="2CAEB0E9" w14:textId="77777777" w:rsidR="006B72B2" w:rsidRPr="00F33A58"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F33A58">
        <w:rPr>
          <w:bCs/>
          <w:sz w:val="22"/>
          <w:szCs w:val="22"/>
        </w:rPr>
        <w:t>vzniklé v souvislosti s poskytovanými službami.</w:t>
      </w:r>
    </w:p>
    <w:p w14:paraId="44C5A739" w14:textId="74D02FB9" w:rsidR="006B72B2" w:rsidRPr="00F33A58"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Zhotovitel je povinen být pojištěn proti škodám způsobeným v souvislosti s jeho podnikatelskou činností, včetně případných škod způsobených pracovníky </w:t>
      </w:r>
      <w:r w:rsidR="004D56AD" w:rsidRPr="00F33A58">
        <w:rPr>
          <w:bCs/>
          <w:sz w:val="22"/>
          <w:szCs w:val="22"/>
        </w:rPr>
        <w:t>z</w:t>
      </w:r>
      <w:r w:rsidRPr="00F33A58">
        <w:rPr>
          <w:bCs/>
          <w:sz w:val="22"/>
          <w:szCs w:val="22"/>
        </w:rPr>
        <w:t xml:space="preserve">hotovitele, a to na pojistnou částku ve výši odpovídající možným rizikům ve vztahu k charakteru stavby a jejímu okolí, a to po celou dobu provádění </w:t>
      </w:r>
      <w:r w:rsidR="004D56AD" w:rsidRPr="00F33A58">
        <w:rPr>
          <w:bCs/>
          <w:sz w:val="22"/>
          <w:szCs w:val="22"/>
        </w:rPr>
        <w:t>d</w:t>
      </w:r>
      <w:r w:rsidRPr="00F33A58">
        <w:rPr>
          <w:bCs/>
          <w:sz w:val="22"/>
          <w:szCs w:val="22"/>
        </w:rPr>
        <w:t>íla. Výše pojistné částky nebude v žádném případě nižší, než</w:t>
      </w:r>
      <w:r w:rsidR="000E0F1B" w:rsidRPr="00F33A58">
        <w:rPr>
          <w:bCs/>
          <w:sz w:val="22"/>
          <w:szCs w:val="22"/>
        </w:rPr>
        <w:t xml:space="preserve"> </w:t>
      </w:r>
      <w:r w:rsidR="00E149D6" w:rsidRPr="00F33A58">
        <w:rPr>
          <w:bCs/>
          <w:sz w:val="22"/>
          <w:szCs w:val="22"/>
        </w:rPr>
        <w:t>1</w:t>
      </w:r>
      <w:r w:rsidRPr="00F33A58">
        <w:rPr>
          <w:bCs/>
          <w:sz w:val="22"/>
          <w:szCs w:val="22"/>
        </w:rPr>
        <w:t>.000.000,- Kč.</w:t>
      </w:r>
    </w:p>
    <w:p w14:paraId="7023A499"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6"/>
    <w:bookmarkEnd w:id="27"/>
    <w:bookmarkEnd w:id="28"/>
    <w:bookmarkEnd w:id="29"/>
    <w:bookmarkEnd w:id="30"/>
    <w:p w14:paraId="01B13DB0"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p>
    <w:p w14:paraId="0798327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XIV. </w:t>
      </w:r>
    </w:p>
    <w:p w14:paraId="74D4316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lastRenderedPageBreak/>
        <w:t xml:space="preserve">Předání a převzetí díla </w:t>
      </w:r>
    </w:p>
    <w:p w14:paraId="0B7751A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F33A58"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2" w:name="_Toc373753584"/>
      <w:r w:rsidRPr="00F33A58">
        <w:rPr>
          <w:bCs/>
          <w:iCs/>
          <w:sz w:val="22"/>
          <w:szCs w:val="22"/>
        </w:rPr>
        <w:t xml:space="preserve">Zhotovitel </w:t>
      </w:r>
      <w:bookmarkEnd w:id="32"/>
      <w:r w:rsidRPr="00F33A58">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3" w:name="_Toc373753586"/>
      <w:r w:rsidRPr="00F33A58">
        <w:rPr>
          <w:bCs/>
          <w:iCs/>
          <w:sz w:val="22"/>
          <w:szCs w:val="22"/>
        </w:rPr>
        <w:t xml:space="preserve">Před zahájením </w:t>
      </w:r>
      <w:bookmarkEnd w:id="33"/>
      <w:r w:rsidRPr="00F33A58">
        <w:rPr>
          <w:bCs/>
          <w:iCs/>
          <w:sz w:val="22"/>
          <w:szCs w:val="22"/>
        </w:rPr>
        <w:t>předávacího řízení je zhotovitel povinen připravit nezbytné doklady a následně je objednateli předat, a to zejména:</w:t>
      </w:r>
    </w:p>
    <w:p w14:paraId="71AF7C85" w14:textId="550C134F"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dokumentace skutečného provedení stavby (DSPS);</w:t>
      </w:r>
    </w:p>
    <w:p w14:paraId="4B4D9D75" w14:textId="2071213C"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geodetické zaměření skutečného provedení stavby;</w:t>
      </w:r>
    </w:p>
    <w:p w14:paraId="2F14ACC7" w14:textId="1D26A342"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podklady pro Digitální technickou mapu České republiky (DTM);</w:t>
      </w:r>
    </w:p>
    <w:p w14:paraId="2834D749" w14:textId="38A01E19"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zápisy a osvědčení o provedených zkouškách, včetně všech certifikátů, atestů, prohlášení o shodě a jiných dokladů;</w:t>
      </w:r>
    </w:p>
    <w:p w14:paraId="29556D99" w14:textId="77777777"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zápisy a výsledky o prověření prací a konstrukcí zakrytých v průběhu prací;</w:t>
      </w:r>
    </w:p>
    <w:p w14:paraId="1E8B2869" w14:textId="77777777"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potvrzení o uložení odpadu a sutě a o jeho ekologické likvidaci;</w:t>
      </w:r>
    </w:p>
    <w:p w14:paraId="06F7AF79" w14:textId="073E28DF" w:rsidR="006B72B2" w:rsidRPr="00EF55D7" w:rsidRDefault="006B72B2" w:rsidP="00EC17DA">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originály stavebních deníků</w:t>
      </w:r>
      <w:r w:rsidR="006F613E" w:rsidRPr="00EF55D7">
        <w:rPr>
          <w:bCs/>
          <w:sz w:val="22"/>
          <w:szCs w:val="22"/>
        </w:rPr>
        <w:t>.</w:t>
      </w:r>
    </w:p>
    <w:p w14:paraId="3C681514" w14:textId="77777777" w:rsidR="006F613E" w:rsidRPr="00F33A58" w:rsidRDefault="006F613E" w:rsidP="006F613E">
      <w:pPr>
        <w:widowControl w:val="0"/>
        <w:autoSpaceDE w:val="0"/>
        <w:autoSpaceDN w:val="0"/>
        <w:adjustRightInd w:val="0"/>
        <w:spacing w:line="276" w:lineRule="auto"/>
        <w:ind w:left="993"/>
        <w:jc w:val="both"/>
        <w:rPr>
          <w:bCs/>
          <w:sz w:val="22"/>
          <w:szCs w:val="22"/>
        </w:rPr>
      </w:pPr>
    </w:p>
    <w:p w14:paraId="6713606A" w14:textId="5CF51BE7" w:rsidR="006B72B2" w:rsidRPr="00F33A58"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4" w:name="_Toc373753587"/>
      <w:r w:rsidRPr="00F33A58">
        <w:rPr>
          <w:bCs/>
          <w:iCs/>
          <w:sz w:val="22"/>
          <w:szCs w:val="22"/>
        </w:rPr>
        <w:t xml:space="preserve">O průběhu </w:t>
      </w:r>
      <w:bookmarkEnd w:id="34"/>
      <w:r w:rsidRPr="00F33A58">
        <w:rPr>
          <w:bCs/>
          <w:iCs/>
          <w:sz w:val="22"/>
          <w:szCs w:val="22"/>
        </w:rPr>
        <w:t xml:space="preserve">předávacího řízení pořídí </w:t>
      </w:r>
      <w:r w:rsidR="003377EE">
        <w:rPr>
          <w:bCs/>
          <w:iCs/>
          <w:sz w:val="22"/>
          <w:szCs w:val="22"/>
        </w:rPr>
        <w:t>zhotovitel</w:t>
      </w:r>
      <w:r w:rsidRPr="00F33A58">
        <w:rPr>
          <w:bCs/>
          <w:iCs/>
          <w:sz w:val="22"/>
          <w:szCs w:val="22"/>
        </w:rPr>
        <w:t xml:space="preserve"> zápis (dále také „Protokol o předání a převzetí </w:t>
      </w:r>
      <w:r w:rsidR="00152619" w:rsidRPr="00F33A58">
        <w:rPr>
          <w:bCs/>
          <w:iCs/>
          <w:sz w:val="22"/>
          <w:szCs w:val="22"/>
        </w:rPr>
        <w:t>d</w:t>
      </w:r>
      <w:r w:rsidRPr="00F33A58">
        <w:rPr>
          <w:bCs/>
          <w:iCs/>
          <w:sz w:val="22"/>
          <w:szCs w:val="22"/>
        </w:rPr>
        <w:t xml:space="preserve">íla“). Povinným obsahem Protokolu o předání a převzetí </w:t>
      </w:r>
      <w:r w:rsidR="00152619" w:rsidRPr="00F33A58">
        <w:rPr>
          <w:bCs/>
          <w:iCs/>
          <w:sz w:val="22"/>
          <w:szCs w:val="22"/>
        </w:rPr>
        <w:t>d</w:t>
      </w:r>
      <w:r w:rsidRPr="00F33A58">
        <w:rPr>
          <w:bCs/>
          <w:iCs/>
          <w:sz w:val="22"/>
          <w:szCs w:val="22"/>
        </w:rPr>
        <w:t>íla jsou:</w:t>
      </w:r>
    </w:p>
    <w:p w14:paraId="6D66A9D5" w14:textId="294AEA51"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identifikační údaje o </w:t>
      </w:r>
      <w:r w:rsidR="00152619" w:rsidRPr="00F33A58">
        <w:rPr>
          <w:bCs/>
          <w:sz w:val="22"/>
          <w:szCs w:val="22"/>
        </w:rPr>
        <w:t>z</w:t>
      </w:r>
      <w:r w:rsidRPr="00F33A58">
        <w:rPr>
          <w:bCs/>
          <w:sz w:val="22"/>
          <w:szCs w:val="22"/>
        </w:rPr>
        <w:t xml:space="preserve">hotoviteli a </w:t>
      </w:r>
      <w:r w:rsidR="00152619" w:rsidRPr="00F33A58">
        <w:rPr>
          <w:bCs/>
          <w:sz w:val="22"/>
          <w:szCs w:val="22"/>
        </w:rPr>
        <w:t>o</w:t>
      </w:r>
      <w:r w:rsidRPr="00F33A58">
        <w:rPr>
          <w:bCs/>
          <w:sz w:val="22"/>
          <w:szCs w:val="22"/>
        </w:rPr>
        <w:t>bjednateli;</w:t>
      </w:r>
    </w:p>
    <w:p w14:paraId="168E3CBA" w14:textId="77A33883"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stručný popis </w:t>
      </w:r>
      <w:r w:rsidR="00152619" w:rsidRPr="00F33A58">
        <w:rPr>
          <w:bCs/>
          <w:sz w:val="22"/>
          <w:szCs w:val="22"/>
        </w:rPr>
        <w:t>d</w:t>
      </w:r>
      <w:r w:rsidRPr="00F33A58">
        <w:rPr>
          <w:bCs/>
          <w:sz w:val="22"/>
          <w:szCs w:val="22"/>
        </w:rPr>
        <w:t>íla, které je předmětem předání a převzetí;</w:t>
      </w:r>
    </w:p>
    <w:p w14:paraId="69BC7838" w14:textId="77C532F2"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dohoda o způsobu a termínu vyklizení </w:t>
      </w:r>
      <w:r w:rsidR="00152619" w:rsidRPr="00F33A58">
        <w:rPr>
          <w:bCs/>
          <w:sz w:val="22"/>
          <w:szCs w:val="22"/>
        </w:rPr>
        <w:t>s</w:t>
      </w:r>
      <w:r w:rsidRPr="00F33A58">
        <w:rPr>
          <w:bCs/>
          <w:sz w:val="22"/>
          <w:szCs w:val="22"/>
        </w:rPr>
        <w:t>taveniště;</w:t>
      </w:r>
    </w:p>
    <w:p w14:paraId="7E5CF593"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termín, od kterého počíná běžet záruční lhůta;</w:t>
      </w:r>
    </w:p>
    <w:p w14:paraId="4F46048F"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seznam předaných dokladů;</w:t>
      </w:r>
    </w:p>
    <w:p w14:paraId="4C29BB0A" w14:textId="3FC46DCE"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zhodnocení jakosti </w:t>
      </w:r>
      <w:r w:rsidR="00152619" w:rsidRPr="00F33A58">
        <w:rPr>
          <w:bCs/>
          <w:sz w:val="22"/>
          <w:szCs w:val="22"/>
        </w:rPr>
        <w:t>d</w:t>
      </w:r>
      <w:r w:rsidRPr="00F33A58">
        <w:rPr>
          <w:bCs/>
          <w:sz w:val="22"/>
          <w:szCs w:val="22"/>
        </w:rPr>
        <w:t>íla nebo jeho části;</w:t>
      </w:r>
    </w:p>
    <w:p w14:paraId="77F94758" w14:textId="5DDD849B"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prohlášení </w:t>
      </w:r>
      <w:r w:rsidR="00152619" w:rsidRPr="00F33A58">
        <w:rPr>
          <w:bCs/>
          <w:sz w:val="22"/>
          <w:szCs w:val="22"/>
        </w:rPr>
        <w:t>o</w:t>
      </w:r>
      <w:r w:rsidRPr="00F33A58">
        <w:rPr>
          <w:bCs/>
          <w:sz w:val="22"/>
          <w:szCs w:val="22"/>
        </w:rPr>
        <w:t xml:space="preserve">bjednatele, zda </w:t>
      </w:r>
      <w:r w:rsidR="00152619" w:rsidRPr="00F33A58">
        <w:rPr>
          <w:bCs/>
          <w:sz w:val="22"/>
          <w:szCs w:val="22"/>
        </w:rPr>
        <w:t>d</w:t>
      </w:r>
      <w:r w:rsidRPr="00F33A58">
        <w:rPr>
          <w:bCs/>
          <w:sz w:val="22"/>
          <w:szCs w:val="22"/>
        </w:rPr>
        <w:t>ílo přejímá nebo nepřejímá</w:t>
      </w:r>
    </w:p>
    <w:p w14:paraId="3132FD92" w14:textId="77777777" w:rsidR="006B72B2" w:rsidRPr="00F33A58"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F33A58">
        <w:rPr>
          <w:bCs/>
          <w:sz w:val="22"/>
          <w:szCs w:val="22"/>
        </w:rPr>
        <w:t>seznam (soupis) zjištěných vad a nedodělků;</w:t>
      </w:r>
    </w:p>
    <w:p w14:paraId="0C369499" w14:textId="77777777" w:rsidR="006B72B2" w:rsidRPr="00F33A58"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F33A58">
        <w:rPr>
          <w:bCs/>
          <w:sz w:val="22"/>
          <w:szCs w:val="22"/>
        </w:rPr>
        <w:t>dohodu o způsobu a termínech jejich odstranění, popřípadě o jiném způsobu narovnání;</w:t>
      </w:r>
    </w:p>
    <w:p w14:paraId="24EF5ACB"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sz w:val="22"/>
          <w:szCs w:val="22"/>
        </w:rPr>
      </w:pPr>
      <w:r w:rsidRPr="00F33A58">
        <w:rPr>
          <w:sz w:val="22"/>
          <w:szCs w:val="22"/>
        </w:rPr>
        <w:t>Objednatel je povinen k předávacímu řízení přizvat osobu vykonávající technický dozor a autorský dozor.</w:t>
      </w:r>
    </w:p>
    <w:p w14:paraId="3B6E13D2" w14:textId="77777777" w:rsidR="00152619" w:rsidRPr="00F33A58" w:rsidRDefault="00152619" w:rsidP="00152619">
      <w:pPr>
        <w:pStyle w:val="Odstavecseseznamem"/>
        <w:widowControl w:val="0"/>
        <w:tabs>
          <w:tab w:val="left" w:pos="993"/>
        </w:tabs>
        <w:autoSpaceDE w:val="0"/>
        <w:autoSpaceDN w:val="0"/>
        <w:adjustRightInd w:val="0"/>
        <w:spacing w:after="240" w:line="276" w:lineRule="auto"/>
        <w:ind w:left="405"/>
        <w:jc w:val="both"/>
        <w:rPr>
          <w:sz w:val="22"/>
          <w:szCs w:val="22"/>
        </w:rPr>
      </w:pPr>
    </w:p>
    <w:p w14:paraId="0D7AF3D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5" w:name="_Toc373753588"/>
      <w:r w:rsidRPr="00F33A58">
        <w:rPr>
          <w:bCs/>
          <w:iCs/>
          <w:sz w:val="22"/>
          <w:szCs w:val="22"/>
        </w:rPr>
        <w:t xml:space="preserve">Objednatel </w:t>
      </w:r>
      <w:bookmarkEnd w:id="35"/>
      <w:r w:rsidRPr="00F33A58">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40E94DA1" w14:textId="77777777" w:rsidR="006B72B2" w:rsidRPr="00F33A58" w:rsidRDefault="006B72B2" w:rsidP="006B72B2">
      <w:pPr>
        <w:pStyle w:val="Odstavecseseznamem"/>
        <w:spacing w:line="276" w:lineRule="auto"/>
        <w:rPr>
          <w:bCs/>
          <w:iCs/>
          <w:sz w:val="22"/>
          <w:szCs w:val="22"/>
        </w:rPr>
      </w:pPr>
    </w:p>
    <w:p w14:paraId="5154011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XV. </w:t>
      </w:r>
    </w:p>
    <w:p w14:paraId="1EBB976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Odpovědnost za vady díla </w:t>
      </w:r>
    </w:p>
    <w:p w14:paraId="1DABB9B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F33A58"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 xml:space="preserve">Zhotovitel odpovídá za vady, jež má dílo v době jeho předání a převzetí a dále odpovídá za vady </w:t>
      </w:r>
      <w:r w:rsidR="00AD1751" w:rsidRPr="00F33A58">
        <w:rPr>
          <w:bCs/>
          <w:sz w:val="22"/>
          <w:szCs w:val="22"/>
        </w:rPr>
        <w:t>d</w:t>
      </w:r>
      <w:r w:rsidRPr="00F33A58">
        <w:rPr>
          <w:bCs/>
          <w:sz w:val="22"/>
          <w:szCs w:val="22"/>
        </w:rPr>
        <w:t xml:space="preserve">íla zjištěné po celou dobu záruční lhůty (záruka za jakost </w:t>
      </w:r>
      <w:r w:rsidR="00AD1751" w:rsidRPr="00F33A58">
        <w:rPr>
          <w:bCs/>
          <w:sz w:val="22"/>
          <w:szCs w:val="22"/>
        </w:rPr>
        <w:t>d</w:t>
      </w:r>
      <w:r w:rsidRPr="00F33A58">
        <w:rPr>
          <w:bCs/>
          <w:sz w:val="22"/>
          <w:szCs w:val="22"/>
        </w:rPr>
        <w:t>íla).</w:t>
      </w:r>
    </w:p>
    <w:p w14:paraId="04DF8E2D"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F33A58">
        <w:rPr>
          <w:bCs/>
          <w:sz w:val="22"/>
          <w:szCs w:val="22"/>
        </w:rPr>
        <w:t>V případě, že se v záruční lhůtě vyskytne vada díla, má objednatel právo na její bezplatné odstranění.</w:t>
      </w:r>
    </w:p>
    <w:p w14:paraId="244827D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lastRenderedPageBreak/>
        <w:t>Nároky z vad díla se nedotýkají práv objednatele na náhradu škody vzniklé objednateli v důsledku vady ani na smluvní pokutu vážící se na porušení povinnosti, jež vedlo ke vzniku vady.</w:t>
      </w:r>
    </w:p>
    <w:p w14:paraId="7F2E5925" w14:textId="7FD6A998"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 xml:space="preserve">Záruční lhůta je pro celé dílo sjednána v délce 60 měsíců. </w:t>
      </w:r>
    </w:p>
    <w:p w14:paraId="301ED70E" w14:textId="77777777" w:rsidR="006B72B2" w:rsidRPr="00F33A58"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F33A58">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F33A58">
        <w:rPr>
          <w:rFonts w:ascii="Times New Roman" w:hAnsi="Times New Roman"/>
          <w:sz w:val="22"/>
          <w:szCs w:val="22"/>
        </w:rPr>
        <w:t>očíná běžet dnem oboustranného podpisu Protokolu o předání a převzetí díla</w:t>
      </w:r>
      <w:r w:rsidRPr="00F33A58">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Záruční lhůta neběží po dobu, po kterou objednatel nemohl předmět díla užívat pro vady díla, za které zhotovitel odpovídá.</w:t>
      </w:r>
    </w:p>
    <w:p w14:paraId="1AD5AD4B"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V reklamaci (reklamačním protokolu) musí být vady popsány nebo musí být uvedeno, jak se projevují. Dále v reklamaci objednatel uvede, jakým způsobem požaduje sjednat nápravu.</w:t>
      </w:r>
    </w:p>
    <w:p w14:paraId="7F907D19"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F33A58">
        <w:rPr>
          <w:bCs/>
          <w:sz w:val="22"/>
          <w:szCs w:val="22"/>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6" w:name="_Ref376708113"/>
      <w:r w:rsidRPr="00F33A58">
        <w:rPr>
          <w:bCs/>
          <w:sz w:val="22"/>
          <w:szCs w:val="22"/>
        </w:rPr>
        <w:t>pěti pracovních dnů od oznámení vady díla u vad bránících řádnému užívání díla,</w:t>
      </w:r>
      <w:bookmarkEnd w:id="36"/>
    </w:p>
    <w:p w14:paraId="7000CABC"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7" w:name="_Ref376708171"/>
      <w:r w:rsidRPr="00F33A58">
        <w:rPr>
          <w:bCs/>
          <w:sz w:val="22"/>
          <w:szCs w:val="22"/>
        </w:rPr>
        <w:t>deset pracovních dnů od oznámení vady díla u vad nebránících řádnému užívání díla,</w:t>
      </w:r>
      <w:bookmarkEnd w:id="37"/>
    </w:p>
    <w:p w14:paraId="696E79F7"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38" w:name="_Ref376708203"/>
      <w:r w:rsidRPr="00F33A58">
        <w:rPr>
          <w:bCs/>
          <w:sz w:val="22"/>
          <w:szCs w:val="22"/>
        </w:rPr>
        <w:t>patnáct pracovních dnů od oznámení vady díla u drobných vad díla.</w:t>
      </w:r>
      <w:bookmarkEnd w:id="38"/>
    </w:p>
    <w:p w14:paraId="4E49F9A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Zhotovitel je povinen ve stanovené lhůtě odstranit vady díla i v případě, kdy podle jeho názoru za vady díla neodpovídá.</w:t>
      </w:r>
    </w:p>
    <w:p w14:paraId="06FC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XVI.</w:t>
      </w:r>
    </w:p>
    <w:p w14:paraId="1EC2966F"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39" w:name="_Ref366500477"/>
      <w:bookmarkStart w:id="40" w:name="_Toc372551601"/>
      <w:bookmarkStart w:id="41" w:name="_Toc373753599"/>
      <w:bookmarkStart w:id="42" w:name="_Toc376779534"/>
      <w:r w:rsidRPr="00F33A58">
        <w:rPr>
          <w:b/>
          <w:bCs/>
          <w:sz w:val="22"/>
          <w:szCs w:val="22"/>
        </w:rPr>
        <w:t>Smluvní pokuty</w:t>
      </w:r>
      <w:bookmarkEnd w:id="39"/>
      <w:bookmarkEnd w:id="40"/>
      <w:bookmarkEnd w:id="41"/>
      <w:bookmarkEnd w:id="42"/>
      <w:r w:rsidRPr="00F33A58">
        <w:rPr>
          <w:b/>
          <w:bCs/>
          <w:sz w:val="22"/>
          <w:szCs w:val="22"/>
        </w:rPr>
        <w:t xml:space="preserve"> a úrok z prodlení</w:t>
      </w:r>
    </w:p>
    <w:p w14:paraId="2A11F24C"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0D891C83" w14:textId="77777777" w:rsidR="006B72B2" w:rsidRPr="00F33A58" w:rsidRDefault="006B72B2" w:rsidP="006B72B2">
      <w:pPr>
        <w:pStyle w:val="rove2-slovantext"/>
        <w:numPr>
          <w:ilvl w:val="0"/>
          <w:numId w:val="0"/>
        </w:numPr>
        <w:spacing w:line="276" w:lineRule="auto"/>
        <w:ind w:left="397" w:hanging="397"/>
        <w:rPr>
          <w:rFonts w:ascii="Times New Roman" w:hAnsi="Times New Roman"/>
          <w:sz w:val="22"/>
          <w:szCs w:val="22"/>
        </w:rPr>
      </w:pPr>
      <w:r w:rsidRPr="00F33A58">
        <w:rPr>
          <w:rFonts w:ascii="Times New Roman" w:hAnsi="Times New Roman"/>
          <w:bCs/>
          <w:iCs/>
          <w:sz w:val="22"/>
          <w:szCs w:val="22"/>
        </w:rPr>
        <w:t xml:space="preserve">1. </w:t>
      </w:r>
      <w:r w:rsidRPr="00F33A58">
        <w:rPr>
          <w:rFonts w:ascii="Times New Roman" w:hAnsi="Times New Roman"/>
          <w:bCs/>
          <w:iCs/>
          <w:sz w:val="22"/>
          <w:szCs w:val="22"/>
        </w:rPr>
        <w:tab/>
        <w:t xml:space="preserve">Bude-li Zhotovitel v prodlení se splněním termínu dokončení díla sjednaného touto smlouvou, </w:t>
      </w:r>
      <w:r w:rsidRPr="00F33A58">
        <w:rPr>
          <w:rFonts w:ascii="Times New Roman" w:hAnsi="Times New Roman"/>
          <w:bCs/>
          <w:sz w:val="22"/>
          <w:szCs w:val="22"/>
        </w:rPr>
        <w:t>je objednatel oprávněn uplatnit vůči zhotoviteli nárok na smluvní pokutu ve výši</w:t>
      </w:r>
      <w:r w:rsidRPr="00F33A58">
        <w:rPr>
          <w:rFonts w:ascii="Times New Roman" w:hAnsi="Times New Roman"/>
          <w:bCs/>
          <w:iCs/>
          <w:sz w:val="22"/>
          <w:szCs w:val="22"/>
        </w:rPr>
        <w:t xml:space="preserve"> </w:t>
      </w:r>
      <w:r w:rsidRPr="00F33A58">
        <w:rPr>
          <w:rFonts w:ascii="Times New Roman" w:hAnsi="Times New Roman"/>
          <w:bCs/>
          <w:sz w:val="22"/>
          <w:szCs w:val="22"/>
        </w:rPr>
        <w:t>0,2 % z celkové ceny díla za každý započatý den prodlení.</w:t>
      </w:r>
    </w:p>
    <w:p w14:paraId="60178B54"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024909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lastRenderedPageBreak/>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nedodrží povinnosti dle článku XI. této smlouvy, je objednatel oprávněn uplatnil vůči zhotoviteli nárok na smluvní pokutu ve výši 50.000,-Kč.</w:t>
      </w:r>
    </w:p>
    <w:p w14:paraId="0451F4B8" w14:textId="667F8856"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nevyklidí </w:t>
      </w:r>
      <w:r w:rsidR="000A2D30" w:rsidRPr="00F33A58">
        <w:rPr>
          <w:bCs/>
          <w:sz w:val="22"/>
          <w:szCs w:val="22"/>
        </w:rPr>
        <w:t>s</w:t>
      </w:r>
      <w:r w:rsidRPr="00F33A58">
        <w:rPr>
          <w:bCs/>
          <w:sz w:val="22"/>
          <w:szCs w:val="22"/>
        </w:rPr>
        <w:t xml:space="preserve">taveniště ve lhůtě do 5 </w:t>
      </w:r>
      <w:r w:rsidR="00C06B70">
        <w:rPr>
          <w:bCs/>
          <w:sz w:val="22"/>
          <w:szCs w:val="22"/>
        </w:rPr>
        <w:t xml:space="preserve">pracovních </w:t>
      </w:r>
      <w:r w:rsidRPr="00F33A58">
        <w:rPr>
          <w:bCs/>
          <w:sz w:val="22"/>
          <w:szCs w:val="22"/>
        </w:rPr>
        <w:t>dnů od termínu předání a převzetí díla, případně v jiném sjednaném a objednatelem schváleném termínu, je objednatel oprávněn uplatnit vůči zhotoviteli nárok na smluvní pokutu ve výši 1.000,- Kč za každý i započatý den prodlení.</w:t>
      </w:r>
    </w:p>
    <w:p w14:paraId="5725DD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nepředloží objednateli upravený harmonogram ve lhůtách dle této smlouvy, je objednatel oprávněn uplatnit vůči zhotoviteli nárok na smluvní pokutu ve výši 1.000,- Kč za každý i započatý den prodlení.</w:t>
      </w:r>
    </w:p>
    <w:p w14:paraId="62A13438" w14:textId="74E16799"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sz w:val="22"/>
          <w:szCs w:val="22"/>
        </w:rPr>
      </w:pPr>
      <w:r w:rsidRPr="00F33A58">
        <w:rPr>
          <w:bCs/>
          <w:sz w:val="22"/>
          <w:szCs w:val="22"/>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F33A58">
        <w:rPr>
          <w:sz w:val="22"/>
          <w:szCs w:val="22"/>
        </w:rPr>
        <w:t xml:space="preserve">. V případě, že se jedná o vadu, která brání řádnému užívání díla, případně hrozí nebezpečí škody velkého rozsahu </w:t>
      </w:r>
      <w:r w:rsidRPr="00F33A58">
        <w:rPr>
          <w:bCs/>
          <w:sz w:val="22"/>
          <w:szCs w:val="22"/>
        </w:rPr>
        <w:t>je objednatel oprávněn uplatnit vůči zhotoviteli nárok na smluvní pokutu ve výši 5.000,- Kč za každou vadu či nedodělek.</w:t>
      </w:r>
    </w:p>
    <w:p w14:paraId="5D5D4480" w14:textId="15F48EE6"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 xml:space="preserve">Pokud </w:t>
      </w:r>
      <w:bookmarkStart w:id="43" w:name="_Toc305060955"/>
      <w:bookmarkStart w:id="44" w:name="_Toc305061449"/>
      <w:r w:rsidR="00C94B9D" w:rsidRPr="00F33A58">
        <w:rPr>
          <w:bCs/>
          <w:sz w:val="22"/>
          <w:szCs w:val="22"/>
        </w:rPr>
        <w:t>z</w:t>
      </w:r>
      <w:r w:rsidRPr="00F33A58">
        <w:rPr>
          <w:bCs/>
          <w:sz w:val="22"/>
          <w:szCs w:val="22"/>
        </w:rPr>
        <w:t xml:space="preserve">hotovitel neodstraní reklamovanou vadu v termínu, </w:t>
      </w:r>
      <w:bookmarkEnd w:id="43"/>
      <w:bookmarkEnd w:id="44"/>
      <w:r w:rsidRPr="00F33A58">
        <w:rPr>
          <w:bCs/>
          <w:sz w:val="22"/>
          <w:szCs w:val="22"/>
        </w:rPr>
        <w:t xml:space="preserve">je </w:t>
      </w:r>
      <w:r w:rsidR="00C94B9D" w:rsidRPr="00F33A58">
        <w:rPr>
          <w:bCs/>
          <w:sz w:val="22"/>
          <w:szCs w:val="22"/>
        </w:rPr>
        <w:t>o</w:t>
      </w:r>
      <w:r w:rsidRPr="00F33A58">
        <w:rPr>
          <w:bCs/>
          <w:sz w:val="22"/>
          <w:szCs w:val="22"/>
        </w:rPr>
        <w:t xml:space="preserve">bjednatel oprávněn uplatnit vůči zhotoviteli nárok na smluvní pokutu ve výši 3.000,- Kč za každou vadu, u níž je v prodlení, a to za každý den prodlení. </w:t>
      </w:r>
      <w:r w:rsidRPr="00F33A58">
        <w:rPr>
          <w:sz w:val="22"/>
          <w:szCs w:val="22"/>
        </w:rPr>
        <w:t xml:space="preserve">V případě, že se jedná o vadu, která brání řádnému užívání díla, případně hrozí nebezpečí škody velkého rozsahu </w:t>
      </w:r>
      <w:r w:rsidRPr="00F33A58">
        <w:rPr>
          <w:bCs/>
          <w:sz w:val="22"/>
          <w:szCs w:val="22"/>
        </w:rPr>
        <w:t xml:space="preserve">je objednatel oprávněn uplatnit vůči </w:t>
      </w:r>
      <w:r w:rsidR="00C94B9D" w:rsidRPr="00F33A58">
        <w:rPr>
          <w:bCs/>
          <w:sz w:val="22"/>
          <w:szCs w:val="22"/>
        </w:rPr>
        <w:t>z</w:t>
      </w:r>
      <w:r w:rsidRPr="00F33A58">
        <w:rPr>
          <w:bCs/>
          <w:sz w:val="22"/>
          <w:szCs w:val="22"/>
        </w:rPr>
        <w:t>hotoviteli nárok na smluvní pokutu ve výši 5.000,- Kč za každou vadu či nedodělek.</w:t>
      </w:r>
    </w:p>
    <w:p w14:paraId="5E19BB83" w14:textId="3A0FA330"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 xml:space="preserve">Pokud bude </w:t>
      </w:r>
      <w:r w:rsidR="00C94B9D" w:rsidRPr="00F33A58">
        <w:rPr>
          <w:sz w:val="22"/>
          <w:szCs w:val="22"/>
        </w:rPr>
        <w:t>o</w:t>
      </w:r>
      <w:r w:rsidRPr="00F33A58">
        <w:rPr>
          <w:sz w:val="22"/>
          <w:szCs w:val="22"/>
        </w:rPr>
        <w:t xml:space="preserve">bjednatel v prodlení s úhradou ceny díla, je </w:t>
      </w:r>
      <w:r w:rsidR="00C94B9D" w:rsidRPr="00F33A58">
        <w:rPr>
          <w:sz w:val="22"/>
          <w:szCs w:val="22"/>
        </w:rPr>
        <w:t>z</w:t>
      </w:r>
      <w:r w:rsidRPr="00F33A58">
        <w:rPr>
          <w:sz w:val="22"/>
          <w:szCs w:val="22"/>
        </w:rPr>
        <w:t xml:space="preserve">hotovitel oprávněn požadovat zákonný úrok z prodlení. </w:t>
      </w:r>
    </w:p>
    <w:p w14:paraId="1C3B88B4"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Splatnost smluvní pokuty je nejpozději do čtrnácti dnů od dne obdržení jejího uplatnění a vyúčtování.</w:t>
      </w:r>
    </w:p>
    <w:p w14:paraId="733F6F11"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37AC5E50" w14:textId="77777777" w:rsidR="006B72B2" w:rsidRPr="00F33A58" w:rsidRDefault="006B72B2" w:rsidP="006B72B2">
      <w:pPr>
        <w:widowControl w:val="0"/>
        <w:autoSpaceDE w:val="0"/>
        <w:autoSpaceDN w:val="0"/>
        <w:adjustRightInd w:val="0"/>
        <w:spacing w:line="276" w:lineRule="auto"/>
        <w:jc w:val="center"/>
        <w:rPr>
          <w:bCs/>
          <w:sz w:val="22"/>
          <w:szCs w:val="22"/>
        </w:rPr>
      </w:pPr>
    </w:p>
    <w:p w14:paraId="6AAAE55F" w14:textId="3CECAE91"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r w:rsidRPr="00F33A58">
        <w:rPr>
          <w:b/>
          <w:bCs/>
          <w:sz w:val="22"/>
          <w:szCs w:val="22"/>
        </w:rPr>
        <w:t>XVII.</w:t>
      </w:r>
    </w:p>
    <w:p w14:paraId="392E6433"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45" w:name="_Toc376779537"/>
      <w:r w:rsidRPr="00F33A58">
        <w:rPr>
          <w:b/>
          <w:bCs/>
          <w:sz w:val="22"/>
          <w:szCs w:val="22"/>
        </w:rPr>
        <w:t>Ustanovení o vzniku a zániku smlouvy</w:t>
      </w:r>
      <w:bookmarkEnd w:id="45"/>
    </w:p>
    <w:p w14:paraId="43C6C794"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se uzavírá na dobu určitou, a to do splnění povinností </w:t>
      </w:r>
      <w:r w:rsidR="00267FB1" w:rsidRPr="00F33A58">
        <w:rPr>
          <w:bCs/>
          <w:iCs/>
          <w:sz w:val="22"/>
          <w:szCs w:val="22"/>
        </w:rPr>
        <w:t>s</w:t>
      </w:r>
      <w:r w:rsidRPr="00F33A58">
        <w:rPr>
          <w:bCs/>
          <w:iCs/>
          <w:sz w:val="22"/>
          <w:szCs w:val="22"/>
        </w:rPr>
        <w:t xml:space="preserve">mluvních stran podle této </w:t>
      </w:r>
      <w:r w:rsidR="00267FB1" w:rsidRPr="00F33A58">
        <w:rPr>
          <w:bCs/>
          <w:iCs/>
          <w:sz w:val="22"/>
          <w:szCs w:val="22"/>
        </w:rPr>
        <w:t>s</w:t>
      </w:r>
      <w:r w:rsidRPr="00F33A58">
        <w:rPr>
          <w:bCs/>
          <w:iCs/>
          <w:sz w:val="22"/>
          <w:szCs w:val="22"/>
        </w:rPr>
        <w:t>mlouvy.</w:t>
      </w:r>
    </w:p>
    <w:p w14:paraId="6DF5AA3C" w14:textId="2EBAAF52"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zaniká předčasně před sjednanou dobou trvání ze zákonných důvodů, nebo z důvodů uvedených v této </w:t>
      </w:r>
      <w:r w:rsidR="00267FB1" w:rsidRPr="00F33A58">
        <w:rPr>
          <w:bCs/>
          <w:iCs/>
          <w:sz w:val="22"/>
          <w:szCs w:val="22"/>
        </w:rPr>
        <w:t>s</w:t>
      </w:r>
      <w:r w:rsidRPr="00F33A58">
        <w:rPr>
          <w:bCs/>
          <w:iCs/>
          <w:sz w:val="22"/>
          <w:szCs w:val="22"/>
        </w:rPr>
        <w:t xml:space="preserve">mlouvě a dále odstoupením. </w:t>
      </w:r>
    </w:p>
    <w:p w14:paraId="0490BA4F" w14:textId="42FCF322" w:rsidR="006B72B2" w:rsidRPr="00F33A58"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F33A58">
        <w:rPr>
          <w:bCs/>
          <w:iCs/>
          <w:sz w:val="22"/>
          <w:szCs w:val="22"/>
        </w:rPr>
        <w:t xml:space="preserve">Smluvní strany se dohodly, že objednatel je oprávněn od této smlouvy odstoupit v případech, kdy to stanoví </w:t>
      </w:r>
      <w:r w:rsidR="00267FB1" w:rsidRPr="00F33A58">
        <w:rPr>
          <w:bCs/>
          <w:iCs/>
          <w:sz w:val="22"/>
          <w:szCs w:val="22"/>
        </w:rPr>
        <w:t>o</w:t>
      </w:r>
      <w:r w:rsidRPr="00F33A58">
        <w:rPr>
          <w:bCs/>
          <w:iCs/>
          <w:sz w:val="22"/>
          <w:szCs w:val="22"/>
        </w:rPr>
        <w:t xml:space="preserve">bčanský zákoník a v případě podstatného porušení povinností podle této smlouvy zhotovitelem za </w:t>
      </w:r>
      <w:r w:rsidRPr="00F33A58">
        <w:rPr>
          <w:bCs/>
          <w:iCs/>
          <w:sz w:val="22"/>
          <w:szCs w:val="22"/>
        </w:rPr>
        <w:lastRenderedPageBreak/>
        <w:t>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dojde-li k porušení povinností uložených zhotoviteli touto smlouvou, označenému v textu této Smlouvy jako podstatné;</w:t>
      </w:r>
    </w:p>
    <w:p w14:paraId="4C56BD0E"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zhotovitel bezdůvodně přeruší provádění díla na dobu delší než 10 dnů;</w:t>
      </w:r>
    </w:p>
    <w:p w14:paraId="369F9615"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sz w:val="22"/>
          <w:szCs w:val="22"/>
        </w:rPr>
      </w:pPr>
      <w:r w:rsidRPr="00F33A58">
        <w:rPr>
          <w:sz w:val="22"/>
          <w:szCs w:val="22"/>
        </w:rPr>
        <w:t>objednateli nebudou přiděleny finanční prostředky pro krytí výdajů plynoucích z realizace této smlouvy, případně tyto náklady budou označeny za nezpůsobilé;</w:t>
      </w:r>
    </w:p>
    <w:p w14:paraId="6CA2AF7B" w14:textId="422A6015" w:rsidR="006B72B2" w:rsidRPr="00F33A58"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F33A58">
        <w:rPr>
          <w:bCs/>
          <w:sz w:val="22"/>
          <w:szCs w:val="22"/>
        </w:rPr>
        <w:t xml:space="preserve">Smluvní strany se dohodly, že zhotovitel je oprávněn od této smlouvy odstoupit v případech, kdy to stanoví </w:t>
      </w:r>
      <w:r w:rsidR="00267FB1" w:rsidRPr="00F33A58">
        <w:rPr>
          <w:bCs/>
          <w:sz w:val="22"/>
          <w:szCs w:val="22"/>
        </w:rPr>
        <w:t>o</w:t>
      </w:r>
      <w:r w:rsidRPr="00F33A58">
        <w:rPr>
          <w:bCs/>
          <w:sz w:val="22"/>
          <w:szCs w:val="22"/>
        </w:rPr>
        <w:t>bčanský zákoník a v případě, že:</w:t>
      </w:r>
    </w:p>
    <w:p w14:paraId="3832FF6A"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bCs/>
          <w:sz w:val="22"/>
          <w:szCs w:val="22"/>
        </w:rPr>
      </w:pPr>
      <w:r w:rsidRPr="00F33A58">
        <w:rPr>
          <w:bCs/>
          <w:sz w:val="22"/>
          <w:szCs w:val="22"/>
        </w:rPr>
        <w:t>Objednatel bude v prodlení s úhradou svých splatných peněžitých závazků vyplývajících z této smlouvy po dobu delší než šedesát dnů.</w:t>
      </w:r>
    </w:p>
    <w:p w14:paraId="177D578F"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46" w:name="_Toc372551619"/>
      <w:bookmarkStart w:id="47" w:name="_Toc373753607"/>
      <w:r w:rsidRPr="00F33A58">
        <w:rPr>
          <w:bCs/>
          <w:iCs/>
          <w:sz w:val="22"/>
          <w:szCs w:val="22"/>
        </w:rPr>
        <w:t xml:space="preserve">Odstoupení </w:t>
      </w:r>
      <w:bookmarkEnd w:id="46"/>
      <w:bookmarkEnd w:id="47"/>
      <w:r w:rsidRPr="00F33A58">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48" w:name="_Toc372551620"/>
      <w:bookmarkStart w:id="49" w:name="_Toc373753608"/>
      <w:r w:rsidRPr="00F33A58">
        <w:rPr>
          <w:bCs/>
          <w:sz w:val="22"/>
          <w:szCs w:val="22"/>
        </w:rPr>
        <w:t xml:space="preserve">Smluvní strany </w:t>
      </w:r>
      <w:bookmarkEnd w:id="48"/>
      <w:bookmarkEnd w:id="49"/>
      <w:r w:rsidRPr="00F33A58">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F33A58" w:rsidRDefault="006B72B2" w:rsidP="00D229FA">
      <w:pPr>
        <w:pStyle w:val="Odstavecseseznamem"/>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Zhotovitel je oprávněn převést svá práva a povinnosti z této smlouvy vyplývající na jinou osobu pouze s písemným souhlasem objednatele.</w:t>
      </w:r>
    </w:p>
    <w:p w14:paraId="29780B41" w14:textId="77777777" w:rsidR="006B72B2" w:rsidRPr="00F33A58" w:rsidRDefault="006B72B2" w:rsidP="006B72B2">
      <w:pPr>
        <w:pStyle w:val="Odstavecseseznamem"/>
        <w:spacing w:line="276" w:lineRule="auto"/>
        <w:rPr>
          <w:bCs/>
          <w:sz w:val="22"/>
          <w:szCs w:val="22"/>
        </w:rPr>
      </w:pPr>
    </w:p>
    <w:p w14:paraId="7D5476FB" w14:textId="132D22A5"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X</w:t>
      </w:r>
      <w:r w:rsidR="000D6179" w:rsidRPr="00F33A58">
        <w:rPr>
          <w:b/>
          <w:bCs/>
          <w:sz w:val="22"/>
          <w:szCs w:val="22"/>
        </w:rPr>
        <w:t>VIII</w:t>
      </w:r>
      <w:r w:rsidRPr="00F33A58">
        <w:rPr>
          <w:b/>
          <w:bCs/>
          <w:sz w:val="22"/>
          <w:szCs w:val="22"/>
        </w:rPr>
        <w:t>.</w:t>
      </w:r>
    </w:p>
    <w:p w14:paraId="2C656822" w14:textId="77777777"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 xml:space="preserve">Závěrečná ujednání </w:t>
      </w:r>
    </w:p>
    <w:p w14:paraId="49589806" w14:textId="77777777" w:rsidR="006B72B2" w:rsidRPr="00F33A58" w:rsidRDefault="006B72B2" w:rsidP="006B72B2">
      <w:pPr>
        <w:widowControl w:val="0"/>
        <w:tabs>
          <w:tab w:val="left" w:pos="993"/>
        </w:tabs>
        <w:autoSpaceDE w:val="0"/>
        <w:autoSpaceDN w:val="0"/>
        <w:adjustRightInd w:val="0"/>
        <w:spacing w:line="276" w:lineRule="auto"/>
        <w:ind w:left="450"/>
        <w:rPr>
          <w:b/>
          <w:bCs/>
          <w:sz w:val="22"/>
          <w:szCs w:val="22"/>
        </w:rPr>
      </w:pPr>
    </w:p>
    <w:p w14:paraId="78D34A18" w14:textId="77777777"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 xml:space="preserve">Smlouvu lze měnit či doplňovat pouze písemnými dodatky, podepsanými statutárními zástupci. </w:t>
      </w:r>
    </w:p>
    <w:p w14:paraId="5CCE6770" w14:textId="500B255A"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Tato smlouva je vyhotovena ve 4 stejnopisech platnosti originálů, z nichž objednatel obdrží 2 výtisky a zhotovitel 2 výtisky</w:t>
      </w:r>
      <w:r w:rsidR="00226EE2" w:rsidRPr="00F33A58">
        <w:rPr>
          <w:sz w:val="22"/>
          <w:szCs w:val="22"/>
        </w:rPr>
        <w:t xml:space="preserve"> nebo je podepsána elektronicky. </w:t>
      </w:r>
    </w:p>
    <w:p w14:paraId="7746A077" w14:textId="77777777" w:rsidR="006B72B2" w:rsidRPr="00F33A58"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F33A58">
        <w:rPr>
          <w:rFonts w:ascii="Times New Roman" w:hAnsi="Times New Roman" w:cs="Times New Roman"/>
          <w:sz w:val="22"/>
          <w:szCs w:val="22"/>
        </w:rPr>
        <w:t xml:space="preserve">Smluvní strany prohlašují, že žádná část smlouvy nenaplňuje znaky obchodního tajemství (§ 504 zák. č. 89/2012 Sb., občanský zákoník). </w:t>
      </w:r>
    </w:p>
    <w:p w14:paraId="70AC303C" w14:textId="1CD576D4" w:rsidR="00F67261" w:rsidRPr="00F33A58"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Tato smlouva o dílo nabývá platnosti dnem jejího podpisu oběma smluvními stranami a účinnosti dnem jejího uveřejnění v registru smluv.</w:t>
      </w:r>
    </w:p>
    <w:p w14:paraId="59DA70ED" w14:textId="77777777" w:rsidR="00526830" w:rsidRPr="00F33A58"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C06ABAF" w14:textId="3DD3749B" w:rsidR="00F67261" w:rsidRPr="00F33A58" w:rsidRDefault="00F67261" w:rsidP="000F3B80">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 xml:space="preserve">Smluvní strany se dohodly, že obsah této smlouvy bude v plném znění včetně příloh uveřejněn v registru smluv podle z. č. 340/2015 Sb., o zvláštních podmínkách účinnosti některých smluv, uveřejňování těchto smluv a o registru smluv (zákon o registru smluv). Zveřejnění obsahu smlouvy v registru smluv zajistí objednatel.  V návaznosti na výše ujednané konečně smluvní strany prohlašují, že skutečnosti uvedené v této </w:t>
      </w:r>
      <w:r w:rsidRPr="00F33A58">
        <w:rPr>
          <w:rFonts w:eastAsiaTheme="minorHAnsi"/>
          <w:color w:val="000000"/>
          <w:sz w:val="22"/>
          <w:szCs w:val="22"/>
          <w:lang w:eastAsia="en-US"/>
        </w:rPr>
        <w:lastRenderedPageBreak/>
        <w:t xml:space="preserve">smlouvě nepovažují za obchodní tajemství a udělují svolení k jejich užití a zveřejnění bez stanovení jakýchkoliv omezení či podmínek. </w:t>
      </w:r>
    </w:p>
    <w:p w14:paraId="6E94E45A" w14:textId="7A3A0302" w:rsidR="006866C2" w:rsidRPr="001F1001" w:rsidRDefault="006866C2" w:rsidP="001F1001">
      <w:pPr>
        <w:widowControl w:val="0"/>
        <w:shd w:val="clear" w:color="auto" w:fill="FFFFFF"/>
        <w:suppressAutoHyphens/>
        <w:autoSpaceDE w:val="0"/>
        <w:spacing w:before="5" w:line="276" w:lineRule="auto"/>
        <w:ind w:right="74"/>
        <w:jc w:val="both"/>
        <w:rPr>
          <w:sz w:val="22"/>
          <w:szCs w:val="22"/>
          <w:lang w:eastAsia="ar-SA"/>
        </w:rPr>
      </w:pPr>
    </w:p>
    <w:p w14:paraId="33D2F173" w14:textId="1554BAF4" w:rsidR="006B72B2" w:rsidRPr="00F33A58"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Přílohy (ať pevně spojené či oddělitelné), na něž smlouva odkazuje, tvoří součást této smlouvy. Součástí této smlouvy jsou tyto přílohy: </w:t>
      </w:r>
    </w:p>
    <w:p w14:paraId="3E85A8E9" w14:textId="7B5D10E3" w:rsidR="006B72B2" w:rsidRPr="00F33A58"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Příloha č. 1 – </w:t>
      </w:r>
      <w:r w:rsidR="00254508" w:rsidRPr="00F33A58">
        <w:rPr>
          <w:sz w:val="22"/>
          <w:szCs w:val="22"/>
          <w:lang w:eastAsia="ar-SA"/>
        </w:rPr>
        <w:t xml:space="preserve">Výkaz výměr </w:t>
      </w:r>
      <w:r w:rsidRPr="00F33A58">
        <w:rPr>
          <w:bCs/>
          <w:sz w:val="22"/>
          <w:szCs w:val="22"/>
        </w:rPr>
        <w:t>(oceněný soupis stavebních prací, dodávek a služeb s výkazem výměr)</w:t>
      </w:r>
    </w:p>
    <w:p w14:paraId="2ECC9FBF" w14:textId="0B85864D" w:rsidR="006B72B2" w:rsidRDefault="006B72B2" w:rsidP="006B72B2">
      <w:pPr>
        <w:widowControl w:val="0"/>
        <w:shd w:val="clear" w:color="auto" w:fill="FFFFFF"/>
        <w:suppressAutoHyphens/>
        <w:autoSpaceDE w:val="0"/>
        <w:spacing w:before="5" w:line="276" w:lineRule="auto"/>
        <w:ind w:left="1440" w:right="74"/>
        <w:jc w:val="both"/>
        <w:rPr>
          <w:sz w:val="22"/>
          <w:szCs w:val="22"/>
          <w:lang w:eastAsia="ar-SA"/>
        </w:rPr>
      </w:pPr>
    </w:p>
    <w:p w14:paraId="1C7DF99D" w14:textId="77777777" w:rsidR="00760457" w:rsidRPr="00F33A58" w:rsidRDefault="00760457" w:rsidP="006B72B2">
      <w:pPr>
        <w:widowControl w:val="0"/>
        <w:shd w:val="clear" w:color="auto" w:fill="FFFFFF"/>
        <w:suppressAutoHyphens/>
        <w:autoSpaceDE w:val="0"/>
        <w:spacing w:before="5" w:line="276" w:lineRule="auto"/>
        <w:ind w:left="1440" w:right="74"/>
        <w:jc w:val="both"/>
        <w:rPr>
          <w:sz w:val="22"/>
          <w:szCs w:val="22"/>
          <w:lang w:eastAsia="ar-SA"/>
        </w:rPr>
      </w:pPr>
    </w:p>
    <w:p w14:paraId="7B1929B7"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Uzavření smlouvy bylo schváleno usnesením Rady města Poděbrad č. .................... ze dne ....................................</w:t>
      </w:r>
    </w:p>
    <w:p w14:paraId="0F624EB0"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p>
    <w:p w14:paraId="49717D7E" w14:textId="77777777" w:rsidR="006B72B2" w:rsidRPr="00F33A58" w:rsidRDefault="006B72B2" w:rsidP="006B72B2">
      <w:pPr>
        <w:widowControl w:val="0"/>
        <w:tabs>
          <w:tab w:val="left" w:pos="993"/>
        </w:tabs>
        <w:autoSpaceDE w:val="0"/>
        <w:autoSpaceDN w:val="0"/>
        <w:adjustRightInd w:val="0"/>
        <w:rPr>
          <w:sz w:val="22"/>
          <w:szCs w:val="22"/>
        </w:rPr>
      </w:pPr>
    </w:p>
    <w:p w14:paraId="21E83686"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V Poděbradech  dne: ……………………</w:t>
      </w:r>
      <w:r w:rsidRPr="00F33A58">
        <w:rPr>
          <w:sz w:val="22"/>
          <w:szCs w:val="22"/>
        </w:rPr>
        <w:tab/>
        <w:t xml:space="preserve">V </w:t>
      </w:r>
      <w:r w:rsidRPr="00F33A58">
        <w:rPr>
          <w:sz w:val="22"/>
          <w:szCs w:val="22"/>
          <w:highlight w:val="yellow"/>
        </w:rPr>
        <w:t>………………dne:………………</w:t>
      </w:r>
    </w:p>
    <w:p w14:paraId="64806DCC" w14:textId="77777777" w:rsidR="006B72B2" w:rsidRPr="00F33A58" w:rsidRDefault="006B72B2" w:rsidP="006B72B2">
      <w:pPr>
        <w:widowControl w:val="0"/>
        <w:autoSpaceDE w:val="0"/>
        <w:autoSpaceDN w:val="0"/>
        <w:adjustRightInd w:val="0"/>
        <w:spacing w:line="276" w:lineRule="auto"/>
        <w:rPr>
          <w:sz w:val="22"/>
          <w:szCs w:val="22"/>
        </w:rPr>
      </w:pPr>
    </w:p>
    <w:p w14:paraId="2E011103" w14:textId="77777777" w:rsidR="006B72B2" w:rsidRPr="00F33A58" w:rsidRDefault="006B72B2" w:rsidP="006B72B2">
      <w:pPr>
        <w:widowControl w:val="0"/>
        <w:autoSpaceDE w:val="0"/>
        <w:autoSpaceDN w:val="0"/>
        <w:adjustRightInd w:val="0"/>
        <w:spacing w:line="276" w:lineRule="auto"/>
        <w:rPr>
          <w:sz w:val="22"/>
          <w:szCs w:val="22"/>
        </w:rPr>
      </w:pPr>
    </w:p>
    <w:p w14:paraId="79F67B20" w14:textId="77777777" w:rsidR="006B72B2" w:rsidRPr="00F33A58" w:rsidRDefault="006B72B2" w:rsidP="006B72B2">
      <w:pPr>
        <w:widowControl w:val="0"/>
        <w:autoSpaceDE w:val="0"/>
        <w:autoSpaceDN w:val="0"/>
        <w:adjustRightInd w:val="0"/>
        <w:spacing w:line="276" w:lineRule="auto"/>
        <w:rPr>
          <w:sz w:val="22"/>
          <w:szCs w:val="22"/>
        </w:rPr>
      </w:pPr>
    </w:p>
    <w:p w14:paraId="7FDE6F0F" w14:textId="77777777" w:rsidR="006B72B2" w:rsidRPr="00F33A58" w:rsidRDefault="006B72B2" w:rsidP="006B72B2">
      <w:pPr>
        <w:widowControl w:val="0"/>
        <w:autoSpaceDE w:val="0"/>
        <w:autoSpaceDN w:val="0"/>
        <w:adjustRightInd w:val="0"/>
        <w:spacing w:line="276" w:lineRule="auto"/>
        <w:rPr>
          <w:sz w:val="22"/>
          <w:szCs w:val="22"/>
        </w:rPr>
      </w:pPr>
    </w:p>
    <w:p w14:paraId="13579D25"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w:t>
      </w:r>
      <w:r w:rsidRPr="00F33A58">
        <w:rPr>
          <w:sz w:val="22"/>
          <w:szCs w:val="22"/>
        </w:rPr>
        <w:tab/>
        <w:t>……………………………………….</w:t>
      </w:r>
    </w:p>
    <w:p w14:paraId="23345050" w14:textId="2F7C70A5"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Mgr. Roman Schulz </w:t>
      </w:r>
      <w:r w:rsidRPr="00F33A58">
        <w:rPr>
          <w:sz w:val="22"/>
          <w:szCs w:val="22"/>
        </w:rPr>
        <w:tab/>
      </w:r>
      <w:r w:rsidRPr="00F33A58">
        <w:rPr>
          <w:sz w:val="22"/>
          <w:szCs w:val="22"/>
          <w:highlight w:val="yellow"/>
        </w:rPr>
        <w:t>…………………</w:t>
      </w:r>
    </w:p>
    <w:p w14:paraId="28F9C58F"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starosta </w:t>
      </w:r>
      <w:r w:rsidRPr="00F33A58">
        <w:rPr>
          <w:sz w:val="22"/>
          <w:szCs w:val="22"/>
        </w:rPr>
        <w:tab/>
      </w:r>
      <w:r w:rsidRPr="00F33A58">
        <w:rPr>
          <w:sz w:val="22"/>
          <w:szCs w:val="22"/>
          <w:highlight w:val="yellow"/>
        </w:rPr>
        <w:t>…………………</w:t>
      </w:r>
    </w:p>
    <w:p w14:paraId="111CD725" w14:textId="77777777" w:rsidR="006B72B2" w:rsidRPr="00F33A58" w:rsidRDefault="006B72B2" w:rsidP="006B72B2">
      <w:pPr>
        <w:rPr>
          <w:sz w:val="22"/>
          <w:szCs w:val="22"/>
        </w:rPr>
      </w:pPr>
    </w:p>
    <w:p w14:paraId="1A7651E7" w14:textId="77777777" w:rsidR="006B72B2" w:rsidRPr="00F33A58" w:rsidRDefault="006B72B2" w:rsidP="006B72B2"/>
    <w:p w14:paraId="4830CBE1" w14:textId="77777777" w:rsidR="006B72B2" w:rsidRPr="00F33A58" w:rsidRDefault="006B72B2" w:rsidP="006B72B2"/>
    <w:p w14:paraId="130A6316" w14:textId="77777777" w:rsidR="00604A7E" w:rsidRPr="00F33A58" w:rsidRDefault="00604A7E"/>
    <w:sectPr w:rsidR="00604A7E" w:rsidRPr="00F33A58" w:rsidSect="006E195D">
      <w:headerReference w:type="default" r:id="rId8"/>
      <w:footerReference w:type="default" r:id="rId9"/>
      <w:headerReference w:type="first" r:id="rId10"/>
      <w:footerReference w:type="first" r:id="rId11"/>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90B90" w14:textId="77777777" w:rsidR="001330F1" w:rsidRDefault="001330F1">
      <w:r>
        <w:separator/>
      </w:r>
    </w:p>
  </w:endnote>
  <w:endnote w:type="continuationSeparator" w:id="0">
    <w:p w14:paraId="3D69C17F" w14:textId="77777777" w:rsidR="001330F1" w:rsidRDefault="0013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50593" w14:textId="6E9EFBF9" w:rsidR="00B3274F" w:rsidRDefault="009912F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2151FA">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2151FA">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46E88" w14:textId="1A295377" w:rsidR="00B3274F" w:rsidRDefault="009912F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2151FA">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2151FA">
      <w:rPr>
        <w:rFonts w:ascii="Arial" w:hAnsi="Arial" w:cs="Arial"/>
        <w:noProof/>
        <w:sz w:val="18"/>
        <w:szCs w:val="21"/>
      </w:rPr>
      <w:t>15</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1F3B5" w14:textId="77777777" w:rsidR="001330F1" w:rsidRDefault="001330F1">
      <w:r>
        <w:separator/>
      </w:r>
    </w:p>
  </w:footnote>
  <w:footnote w:type="continuationSeparator" w:id="0">
    <w:p w14:paraId="46D8E666" w14:textId="77777777" w:rsidR="001330F1" w:rsidRDefault="00133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08D3D" w14:textId="77777777" w:rsidR="00B3274F" w:rsidRDefault="00B3274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B192" w14:textId="77777777" w:rsidR="00B3274F" w:rsidRDefault="009912FB">
    <w:pPr>
      <w:pStyle w:val="Zhlav"/>
    </w:pPr>
    <w:r>
      <w:t xml:space="preserve">Příloha č. 3 Návrh smlouvy o dílo </w:t>
    </w:r>
  </w:p>
  <w:p w14:paraId="01A0F97F" w14:textId="77777777" w:rsidR="00B3274F" w:rsidRDefault="00B3274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16B1413B"/>
    <w:multiLevelType w:val="hybridMultilevel"/>
    <w:tmpl w:val="6DE08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1"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2" w15:restartNumberingAfterBreak="0">
    <w:nsid w:val="218063E9"/>
    <w:multiLevelType w:val="multilevel"/>
    <w:tmpl w:val="5566B390"/>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lowerLetter"/>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0"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3"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4"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D37D99"/>
    <w:multiLevelType w:val="hybridMultilevel"/>
    <w:tmpl w:val="2FD2D7DC"/>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6"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8"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9"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30"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30"/>
  </w:num>
  <w:num w:numId="2">
    <w:abstractNumId w:val="1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4"/>
  </w:num>
  <w:num w:numId="6">
    <w:abstractNumId w:val="30"/>
    <w:lvlOverride w:ilvl="0">
      <w:startOverride w:val="1"/>
    </w:lvlOverride>
    <w:lvlOverride w:ilvl="1">
      <w:startOverride w:val="1"/>
    </w:lvlOverride>
  </w:num>
  <w:num w:numId="7">
    <w:abstractNumId w:val="13"/>
  </w:num>
  <w:num w:numId="8">
    <w:abstractNumId w:val="28"/>
  </w:num>
  <w:num w:numId="9">
    <w:abstractNumId w:val="18"/>
  </w:num>
  <w:num w:numId="10">
    <w:abstractNumId w:val="8"/>
  </w:num>
  <w:num w:numId="11">
    <w:abstractNumId w:val="3"/>
  </w:num>
  <w:num w:numId="12">
    <w:abstractNumId w:val="0"/>
  </w:num>
  <w:num w:numId="13">
    <w:abstractNumId w:val="15"/>
  </w:num>
  <w:num w:numId="14">
    <w:abstractNumId w:val="14"/>
  </w:num>
  <w:num w:numId="15">
    <w:abstractNumId w:val="27"/>
  </w:num>
  <w:num w:numId="16">
    <w:abstractNumId w:val="22"/>
  </w:num>
  <w:num w:numId="17">
    <w:abstractNumId w:val="19"/>
  </w:num>
  <w:num w:numId="18">
    <w:abstractNumId w:val="16"/>
  </w:num>
  <w:num w:numId="19">
    <w:abstractNumId w:val="17"/>
  </w:num>
  <w:num w:numId="20">
    <w:abstractNumId w:val="21"/>
  </w:num>
  <w:num w:numId="21">
    <w:abstractNumId w:val="1"/>
  </w:num>
  <w:num w:numId="22">
    <w:abstractNumId w:val="20"/>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9"/>
  </w:num>
  <w:num w:numId="27">
    <w:abstractNumId w:val="6"/>
  </w:num>
  <w:num w:numId="28">
    <w:abstractNumId w:val="2"/>
  </w:num>
  <w:num w:numId="29">
    <w:abstractNumId w:val="11"/>
  </w:num>
  <w:num w:numId="30">
    <w:abstractNumId w:val="30"/>
  </w:num>
  <w:num w:numId="31">
    <w:abstractNumId w:val="29"/>
  </w:num>
  <w:num w:numId="32">
    <w:abstractNumId w:val="25"/>
  </w:num>
  <w:num w:numId="33">
    <w:abstractNumId w:val="7"/>
  </w:num>
  <w:num w:numId="34">
    <w:abstractNumId w:val="12"/>
  </w:num>
  <w:num w:numId="35">
    <w:abstractNumId w:val="30"/>
  </w:num>
  <w:num w:numId="36">
    <w:abstractNumId w:val="30"/>
  </w:num>
  <w:num w:numId="37">
    <w:abstractNumId w:val="30"/>
  </w:num>
  <w:num w:numId="38">
    <w:abstractNumId w:val="30"/>
  </w:num>
  <w:num w:numId="39">
    <w:abstractNumId w:val="30"/>
  </w:num>
  <w:num w:numId="40">
    <w:abstractNumId w:val="30"/>
  </w:num>
  <w:num w:numId="41">
    <w:abstractNumId w:val="30"/>
  </w:num>
  <w:num w:numId="42">
    <w:abstractNumId w:val="30"/>
  </w:num>
  <w:num w:numId="43">
    <w:abstractNumId w:val="30"/>
  </w:num>
  <w:num w:numId="44">
    <w:abstractNumId w:val="30"/>
  </w:num>
  <w:num w:numId="45">
    <w:abstractNumId w:val="30"/>
  </w:num>
  <w:num w:numId="46">
    <w:abstractNumId w:val="30"/>
  </w:num>
  <w:num w:numId="47">
    <w:abstractNumId w:val="30"/>
  </w:num>
  <w:num w:numId="48">
    <w:abstractNumId w:val="30"/>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B2"/>
    <w:rsid w:val="00007A6B"/>
    <w:rsid w:val="0003091F"/>
    <w:rsid w:val="00064F42"/>
    <w:rsid w:val="000812FC"/>
    <w:rsid w:val="000A2D30"/>
    <w:rsid w:val="000B2200"/>
    <w:rsid w:val="000B27F2"/>
    <w:rsid w:val="000B45E7"/>
    <w:rsid w:val="000C57FF"/>
    <w:rsid w:val="000D6179"/>
    <w:rsid w:val="000E0F1B"/>
    <w:rsid w:val="000E58EF"/>
    <w:rsid w:val="000F6F5D"/>
    <w:rsid w:val="001179EE"/>
    <w:rsid w:val="00132541"/>
    <w:rsid w:val="001330F1"/>
    <w:rsid w:val="00152619"/>
    <w:rsid w:val="00186CD1"/>
    <w:rsid w:val="001A0FDE"/>
    <w:rsid w:val="001A5F02"/>
    <w:rsid w:val="001D738F"/>
    <w:rsid w:val="001F1001"/>
    <w:rsid w:val="002151FA"/>
    <w:rsid w:val="00226EE2"/>
    <w:rsid w:val="002336B4"/>
    <w:rsid w:val="00235E44"/>
    <w:rsid w:val="00243BAF"/>
    <w:rsid w:val="00244046"/>
    <w:rsid w:val="00254508"/>
    <w:rsid w:val="00261BD5"/>
    <w:rsid w:val="00267FB1"/>
    <w:rsid w:val="00283484"/>
    <w:rsid w:val="00284444"/>
    <w:rsid w:val="002E6A84"/>
    <w:rsid w:val="002F62D5"/>
    <w:rsid w:val="00304DCC"/>
    <w:rsid w:val="00311B5E"/>
    <w:rsid w:val="00325A3F"/>
    <w:rsid w:val="003377EE"/>
    <w:rsid w:val="003604D2"/>
    <w:rsid w:val="0036228A"/>
    <w:rsid w:val="003810B9"/>
    <w:rsid w:val="00394C66"/>
    <w:rsid w:val="003A2EC2"/>
    <w:rsid w:val="003D314B"/>
    <w:rsid w:val="003F2CFD"/>
    <w:rsid w:val="00407C25"/>
    <w:rsid w:val="00425C5B"/>
    <w:rsid w:val="004343D6"/>
    <w:rsid w:val="00453FED"/>
    <w:rsid w:val="00483AD9"/>
    <w:rsid w:val="004A5E68"/>
    <w:rsid w:val="004B5249"/>
    <w:rsid w:val="004D56AD"/>
    <w:rsid w:val="00502B4C"/>
    <w:rsid w:val="00525312"/>
    <w:rsid w:val="00526830"/>
    <w:rsid w:val="005363B7"/>
    <w:rsid w:val="00555982"/>
    <w:rsid w:val="00566F95"/>
    <w:rsid w:val="005E57FE"/>
    <w:rsid w:val="00603401"/>
    <w:rsid w:val="00604A7E"/>
    <w:rsid w:val="006077A6"/>
    <w:rsid w:val="00610274"/>
    <w:rsid w:val="00616FBE"/>
    <w:rsid w:val="006557EA"/>
    <w:rsid w:val="00660995"/>
    <w:rsid w:val="0067444F"/>
    <w:rsid w:val="006866C2"/>
    <w:rsid w:val="006B72B2"/>
    <w:rsid w:val="006D411F"/>
    <w:rsid w:val="006D7614"/>
    <w:rsid w:val="006E195D"/>
    <w:rsid w:val="006F613E"/>
    <w:rsid w:val="00714780"/>
    <w:rsid w:val="00760457"/>
    <w:rsid w:val="00773CBD"/>
    <w:rsid w:val="007C327C"/>
    <w:rsid w:val="007D26ED"/>
    <w:rsid w:val="00860E92"/>
    <w:rsid w:val="008614DD"/>
    <w:rsid w:val="00882187"/>
    <w:rsid w:val="00897616"/>
    <w:rsid w:val="008B758C"/>
    <w:rsid w:val="008E2FDA"/>
    <w:rsid w:val="00912378"/>
    <w:rsid w:val="00931BE4"/>
    <w:rsid w:val="00966807"/>
    <w:rsid w:val="009912FB"/>
    <w:rsid w:val="009A43F4"/>
    <w:rsid w:val="009B26AB"/>
    <w:rsid w:val="009C653A"/>
    <w:rsid w:val="009E5748"/>
    <w:rsid w:val="00A01D38"/>
    <w:rsid w:val="00A0420F"/>
    <w:rsid w:val="00A1663E"/>
    <w:rsid w:val="00A424B3"/>
    <w:rsid w:val="00A74BA1"/>
    <w:rsid w:val="00AA378A"/>
    <w:rsid w:val="00AD1751"/>
    <w:rsid w:val="00AE0E8A"/>
    <w:rsid w:val="00B01B67"/>
    <w:rsid w:val="00B10354"/>
    <w:rsid w:val="00B277F7"/>
    <w:rsid w:val="00B3274F"/>
    <w:rsid w:val="00B46DA1"/>
    <w:rsid w:val="00B624F8"/>
    <w:rsid w:val="00B6451D"/>
    <w:rsid w:val="00B709D1"/>
    <w:rsid w:val="00B729B2"/>
    <w:rsid w:val="00B8645D"/>
    <w:rsid w:val="00B86511"/>
    <w:rsid w:val="00B96BC6"/>
    <w:rsid w:val="00BA2BC5"/>
    <w:rsid w:val="00BA55A8"/>
    <w:rsid w:val="00BB2D14"/>
    <w:rsid w:val="00BC3B15"/>
    <w:rsid w:val="00BC7A92"/>
    <w:rsid w:val="00BD413E"/>
    <w:rsid w:val="00BE2E5E"/>
    <w:rsid w:val="00BF5CA8"/>
    <w:rsid w:val="00C00A2F"/>
    <w:rsid w:val="00C0264F"/>
    <w:rsid w:val="00C06B70"/>
    <w:rsid w:val="00C27402"/>
    <w:rsid w:val="00C44EF5"/>
    <w:rsid w:val="00C454ED"/>
    <w:rsid w:val="00C55014"/>
    <w:rsid w:val="00C740E3"/>
    <w:rsid w:val="00C87FD7"/>
    <w:rsid w:val="00C94B9D"/>
    <w:rsid w:val="00C95381"/>
    <w:rsid w:val="00CA4A2B"/>
    <w:rsid w:val="00CD4B1C"/>
    <w:rsid w:val="00CD714E"/>
    <w:rsid w:val="00D20FB2"/>
    <w:rsid w:val="00D229FA"/>
    <w:rsid w:val="00D2531A"/>
    <w:rsid w:val="00D2594A"/>
    <w:rsid w:val="00D40443"/>
    <w:rsid w:val="00D702C8"/>
    <w:rsid w:val="00D73B41"/>
    <w:rsid w:val="00D76F24"/>
    <w:rsid w:val="00D81AFA"/>
    <w:rsid w:val="00D91B4A"/>
    <w:rsid w:val="00D96B24"/>
    <w:rsid w:val="00DC39DE"/>
    <w:rsid w:val="00DD218E"/>
    <w:rsid w:val="00DE4EAC"/>
    <w:rsid w:val="00DE5E99"/>
    <w:rsid w:val="00E06C43"/>
    <w:rsid w:val="00E149D6"/>
    <w:rsid w:val="00E301B9"/>
    <w:rsid w:val="00E35CBB"/>
    <w:rsid w:val="00E42340"/>
    <w:rsid w:val="00E55C23"/>
    <w:rsid w:val="00E6271A"/>
    <w:rsid w:val="00E6398C"/>
    <w:rsid w:val="00E85488"/>
    <w:rsid w:val="00EE653A"/>
    <w:rsid w:val="00EE757A"/>
    <w:rsid w:val="00EF55D7"/>
    <w:rsid w:val="00EF7AAB"/>
    <w:rsid w:val="00F170B1"/>
    <w:rsid w:val="00F33A58"/>
    <w:rsid w:val="00F67261"/>
    <w:rsid w:val="00F72782"/>
    <w:rsid w:val="00F9141F"/>
    <w:rsid w:val="00FB73DB"/>
    <w:rsid w:val="00FC5991"/>
    <w:rsid w:val="00FC7F1C"/>
    <w:rsid w:val="00FE02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299270063">
      <w:bodyDiv w:val="1"/>
      <w:marLeft w:val="0"/>
      <w:marRight w:val="0"/>
      <w:marTop w:val="0"/>
      <w:marBottom w:val="0"/>
      <w:divBdr>
        <w:top w:val="none" w:sz="0" w:space="0" w:color="auto"/>
        <w:left w:val="none" w:sz="0" w:space="0" w:color="auto"/>
        <w:bottom w:val="none" w:sz="0" w:space="0" w:color="auto"/>
        <w:right w:val="none" w:sz="0" w:space="0" w:color="auto"/>
      </w:divBdr>
    </w:div>
    <w:div w:id="573204817">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374303304">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BFC4B-7693-4DA6-A4B6-DF65964E8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15</Pages>
  <Words>5921</Words>
  <Characters>34935</Characters>
  <Application>Microsoft Office Word</Application>
  <DocSecurity>0</DocSecurity>
  <Lines>291</Lines>
  <Paragraphs>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Viktorová Blanka</cp:lastModifiedBy>
  <cp:revision>28</cp:revision>
  <dcterms:created xsi:type="dcterms:W3CDTF">2026-06-01T14:30:00Z</dcterms:created>
  <dcterms:modified xsi:type="dcterms:W3CDTF">2026-08-06T06:22:00Z</dcterms:modified>
</cp:coreProperties>
</file>