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DBEF663" w14:textId="72FDE841" w:rsidR="0075190A" w:rsidRPr="00187B8E" w:rsidRDefault="0075190A" w:rsidP="004B09C7">
      <w:pPr>
        <w:pStyle w:val="Nzev"/>
        <w:rPr>
          <w:rFonts w:ascii="Arial Narrow" w:hAnsi="Arial Narrow" w:cs="Calibri Light"/>
          <w:color w:val="auto"/>
          <w:sz w:val="40"/>
          <w:szCs w:val="40"/>
        </w:rPr>
      </w:pPr>
      <w:r w:rsidRPr="00187B8E">
        <w:rPr>
          <w:rFonts w:ascii="Arial Narrow" w:hAnsi="Arial Narrow" w:cs="Calibri Light"/>
          <w:color w:val="auto"/>
          <w:sz w:val="40"/>
          <w:szCs w:val="40"/>
        </w:rPr>
        <w:t>SMLOUVA O DÍLO</w:t>
      </w:r>
    </w:p>
    <w:p w14:paraId="17B16CD9" w14:textId="51ACEA07" w:rsidR="008E3000" w:rsidRPr="00187B8E" w:rsidRDefault="00011962" w:rsidP="004B09C7">
      <w:pPr>
        <w:jc w:val="center"/>
        <w:rPr>
          <w:rFonts w:ascii="Arial Narrow" w:hAnsi="Arial Narrow" w:cstheme="minorHAnsi"/>
          <w:i/>
          <w:sz w:val="22"/>
          <w:szCs w:val="22"/>
        </w:rPr>
      </w:pPr>
      <w:r w:rsidRPr="00187B8E">
        <w:rPr>
          <w:rFonts w:ascii="Arial Narrow" w:hAnsi="Arial Narrow" w:cstheme="minorHAnsi"/>
          <w:i/>
          <w:sz w:val="22"/>
          <w:szCs w:val="22"/>
        </w:rPr>
        <w:t>uzavřená podle ustanovení</w:t>
      </w:r>
      <w:r w:rsidR="008E3000" w:rsidRPr="00187B8E">
        <w:rPr>
          <w:rFonts w:ascii="Arial Narrow" w:hAnsi="Arial Narrow" w:cstheme="minorHAnsi"/>
          <w:i/>
          <w:sz w:val="22"/>
          <w:szCs w:val="22"/>
        </w:rPr>
        <w:t xml:space="preserve"> </w:t>
      </w:r>
      <w:r w:rsidR="00BD5E06" w:rsidRPr="00187B8E">
        <w:rPr>
          <w:rFonts w:ascii="Arial Narrow" w:hAnsi="Arial Narrow" w:cstheme="minorHAnsi"/>
          <w:i/>
          <w:sz w:val="22"/>
          <w:szCs w:val="22"/>
        </w:rPr>
        <w:t>§ 2586</w:t>
      </w:r>
      <w:r w:rsidR="000F7B1B" w:rsidRPr="00187B8E">
        <w:rPr>
          <w:rFonts w:ascii="Arial Narrow" w:hAnsi="Arial Narrow" w:cstheme="minorHAnsi"/>
          <w:i/>
          <w:sz w:val="22"/>
          <w:szCs w:val="22"/>
        </w:rPr>
        <w:t xml:space="preserve"> a násl. </w:t>
      </w:r>
      <w:r w:rsidR="00BD5E06" w:rsidRPr="00187B8E">
        <w:rPr>
          <w:rFonts w:ascii="Arial Narrow" w:hAnsi="Arial Narrow" w:cstheme="minorHAnsi"/>
          <w:i/>
          <w:sz w:val="22"/>
          <w:szCs w:val="22"/>
        </w:rPr>
        <w:t>občanské</w:t>
      </w:r>
      <w:r w:rsidR="008E3000" w:rsidRPr="00187B8E">
        <w:rPr>
          <w:rFonts w:ascii="Arial Narrow" w:hAnsi="Arial Narrow" w:cstheme="minorHAnsi"/>
          <w:i/>
          <w:sz w:val="22"/>
          <w:szCs w:val="22"/>
        </w:rPr>
        <w:t>ho zákoníku, v platném znění</w:t>
      </w:r>
    </w:p>
    <w:p w14:paraId="0CA98818" w14:textId="05BCC95D" w:rsidR="008E3000" w:rsidRPr="00187B8E" w:rsidRDefault="008E3000" w:rsidP="004B09C7">
      <w:pPr>
        <w:rPr>
          <w:rFonts w:ascii="Arial Narrow" w:hAnsi="Arial Narrow" w:cstheme="minorHAnsi"/>
          <w:sz w:val="22"/>
          <w:szCs w:val="22"/>
        </w:rPr>
      </w:pPr>
    </w:p>
    <w:p w14:paraId="5ED6AA3A" w14:textId="77777777" w:rsidR="008E3000" w:rsidRPr="00187B8E" w:rsidRDefault="008E3000" w:rsidP="006D3FCB">
      <w:pPr>
        <w:jc w:val="center"/>
        <w:rPr>
          <w:rFonts w:ascii="Arial Narrow" w:hAnsi="Arial Narrow" w:cstheme="minorHAnsi"/>
          <w:sz w:val="22"/>
          <w:szCs w:val="22"/>
          <w:u w:val="single"/>
        </w:rPr>
      </w:pPr>
    </w:p>
    <w:p w14:paraId="6C4D6509" w14:textId="520E3DAF" w:rsidR="00D127D8" w:rsidRPr="00187B8E" w:rsidRDefault="000C5150" w:rsidP="006D3FCB">
      <w:pPr>
        <w:widowControl w:val="0"/>
        <w:rPr>
          <w:rStyle w:val="platne1"/>
          <w:rFonts w:ascii="Arial Narrow" w:eastAsia="OpenSymbol" w:hAnsi="Arial Narrow" w:cstheme="minorHAnsi"/>
          <w:b/>
          <w:sz w:val="22"/>
          <w:szCs w:val="22"/>
        </w:rPr>
      </w:pPr>
      <w:r w:rsidRPr="00187B8E">
        <w:rPr>
          <w:rStyle w:val="JmnosubdodavatelChar"/>
          <w:rFonts w:ascii="Arial Narrow" w:hAnsi="Arial Narrow" w:cstheme="minorHAnsi"/>
          <w:sz w:val="22"/>
          <w:szCs w:val="22"/>
        </w:rPr>
        <w:t xml:space="preserve">Název: </w:t>
      </w:r>
      <w:r w:rsidRPr="00187B8E">
        <w:rPr>
          <w:rStyle w:val="JmnosubdodavatelChar"/>
          <w:rFonts w:ascii="Arial Narrow" w:hAnsi="Arial Narrow" w:cstheme="minorHAnsi"/>
          <w:sz w:val="22"/>
          <w:szCs w:val="22"/>
        </w:rPr>
        <w:tab/>
      </w:r>
      <w:r w:rsidRPr="00187B8E">
        <w:rPr>
          <w:rStyle w:val="JmnosubdodavatelChar"/>
          <w:rFonts w:ascii="Arial Narrow" w:hAnsi="Arial Narrow" w:cstheme="minorHAnsi"/>
          <w:sz w:val="22"/>
          <w:szCs w:val="22"/>
        </w:rPr>
        <w:tab/>
      </w:r>
      <w:r w:rsidRPr="00187B8E">
        <w:rPr>
          <w:rStyle w:val="JmnosubdodavatelChar"/>
          <w:rFonts w:ascii="Arial Narrow" w:hAnsi="Arial Narrow" w:cstheme="minorHAnsi"/>
          <w:sz w:val="22"/>
          <w:szCs w:val="22"/>
        </w:rPr>
        <w:tab/>
      </w:r>
      <w:r w:rsidR="000B34F6" w:rsidRPr="00187B8E">
        <w:rPr>
          <w:rFonts w:ascii="Arial Narrow" w:eastAsia="Calibri" w:hAnsi="Arial Narrow" w:cstheme="minorHAnsi"/>
          <w:b/>
          <w:bCs/>
          <w:sz w:val="22"/>
          <w:szCs w:val="22"/>
        </w:rPr>
        <w:t xml:space="preserve">Obec </w:t>
      </w:r>
      <w:r w:rsidR="004B09C7" w:rsidRPr="00187B8E">
        <w:rPr>
          <w:rFonts w:ascii="Arial Narrow" w:eastAsia="Calibri" w:hAnsi="Arial Narrow" w:cstheme="minorHAnsi"/>
          <w:b/>
          <w:bCs/>
          <w:sz w:val="22"/>
          <w:szCs w:val="22"/>
        </w:rPr>
        <w:t>Lštění</w:t>
      </w:r>
    </w:p>
    <w:p w14:paraId="13B6259D" w14:textId="23BB002E" w:rsidR="00D127D8" w:rsidRPr="00187B8E" w:rsidRDefault="000C5150" w:rsidP="006D3FCB">
      <w:pPr>
        <w:widowControl w:val="0"/>
        <w:rPr>
          <w:rFonts w:ascii="Arial Narrow" w:eastAsia="SimSun" w:hAnsi="Arial Narrow" w:cstheme="minorHAnsi"/>
          <w:kern w:val="28"/>
          <w:sz w:val="22"/>
          <w:szCs w:val="22"/>
          <w:lang w:eastAsia="zh-CN"/>
        </w:rPr>
      </w:pPr>
      <w:r w:rsidRPr="00187B8E">
        <w:rPr>
          <w:rFonts w:ascii="Arial Narrow" w:eastAsia="SimSun" w:hAnsi="Arial Narrow" w:cstheme="minorHAnsi"/>
          <w:kern w:val="28"/>
          <w:sz w:val="22"/>
          <w:szCs w:val="22"/>
          <w:lang w:eastAsia="zh-CN"/>
        </w:rPr>
        <w:t xml:space="preserve">Se </w:t>
      </w:r>
      <w:r w:rsidR="00D127D8" w:rsidRPr="00187B8E">
        <w:rPr>
          <w:rFonts w:ascii="Arial Narrow" w:eastAsia="SimSun" w:hAnsi="Arial Narrow" w:cstheme="minorHAnsi"/>
          <w:kern w:val="28"/>
          <w:sz w:val="22"/>
          <w:szCs w:val="22"/>
          <w:lang w:eastAsia="zh-CN"/>
        </w:rPr>
        <w:t>sídlem:</w:t>
      </w:r>
      <w:r w:rsidR="00D127D8" w:rsidRPr="00187B8E">
        <w:rPr>
          <w:rFonts w:ascii="Arial Narrow" w:eastAsia="SimSun" w:hAnsi="Arial Narrow" w:cstheme="minorHAnsi"/>
          <w:kern w:val="28"/>
          <w:sz w:val="22"/>
          <w:szCs w:val="22"/>
          <w:lang w:eastAsia="zh-CN"/>
        </w:rPr>
        <w:tab/>
      </w:r>
      <w:r w:rsidR="00D127D8" w:rsidRPr="00187B8E">
        <w:rPr>
          <w:rFonts w:ascii="Arial Narrow" w:eastAsia="SimSun" w:hAnsi="Arial Narrow" w:cstheme="minorHAnsi"/>
          <w:kern w:val="28"/>
          <w:sz w:val="22"/>
          <w:szCs w:val="22"/>
          <w:lang w:eastAsia="zh-CN"/>
        </w:rPr>
        <w:tab/>
      </w:r>
      <w:r w:rsidR="004B09C7" w:rsidRPr="00187B8E">
        <w:rPr>
          <w:rFonts w:ascii="Arial Narrow" w:hAnsi="Arial Narrow" w:cstheme="minorHAnsi"/>
          <w:sz w:val="22"/>
          <w:szCs w:val="22"/>
        </w:rPr>
        <w:t>Grégrova 29, 257 22 Čerčany</w:t>
      </w:r>
    </w:p>
    <w:p w14:paraId="4DCDA584" w14:textId="1A9D0965" w:rsidR="00D127D8" w:rsidRPr="00187B8E" w:rsidRDefault="009F0101" w:rsidP="006D3FCB">
      <w:pPr>
        <w:widowControl w:val="0"/>
        <w:rPr>
          <w:rFonts w:ascii="Arial Narrow" w:eastAsia="SimSun" w:hAnsi="Arial Narrow" w:cstheme="minorHAnsi"/>
          <w:kern w:val="28"/>
          <w:sz w:val="22"/>
          <w:szCs w:val="22"/>
          <w:lang w:eastAsia="zh-CN"/>
        </w:rPr>
      </w:pPr>
      <w:r w:rsidRPr="00187B8E">
        <w:rPr>
          <w:rFonts w:ascii="Arial Narrow" w:eastAsia="SimSun" w:hAnsi="Arial Narrow" w:cstheme="minorHAnsi"/>
          <w:kern w:val="28"/>
          <w:sz w:val="22"/>
          <w:szCs w:val="22"/>
          <w:lang w:eastAsia="zh-CN"/>
        </w:rPr>
        <w:t>IČO</w:t>
      </w:r>
      <w:r w:rsidR="00D127D8" w:rsidRPr="00187B8E">
        <w:rPr>
          <w:rFonts w:ascii="Arial Narrow" w:eastAsia="SimSun" w:hAnsi="Arial Narrow" w:cstheme="minorHAnsi"/>
          <w:kern w:val="28"/>
          <w:sz w:val="22"/>
          <w:szCs w:val="22"/>
          <w:lang w:eastAsia="zh-CN"/>
        </w:rPr>
        <w:t>:</w:t>
      </w:r>
      <w:r w:rsidRPr="00187B8E">
        <w:rPr>
          <w:rFonts w:ascii="Arial Narrow" w:eastAsia="SimSun" w:hAnsi="Arial Narrow" w:cstheme="minorHAnsi"/>
          <w:kern w:val="28"/>
          <w:sz w:val="22"/>
          <w:szCs w:val="22"/>
          <w:lang w:eastAsia="zh-CN"/>
        </w:rPr>
        <w:tab/>
      </w:r>
      <w:r w:rsidRPr="00187B8E">
        <w:rPr>
          <w:rFonts w:ascii="Arial Narrow" w:eastAsia="SimSun" w:hAnsi="Arial Narrow" w:cstheme="minorHAnsi"/>
          <w:kern w:val="28"/>
          <w:sz w:val="22"/>
          <w:szCs w:val="22"/>
          <w:lang w:eastAsia="zh-CN"/>
        </w:rPr>
        <w:tab/>
      </w:r>
      <w:r w:rsidR="00D127D8" w:rsidRPr="00187B8E">
        <w:rPr>
          <w:rFonts w:ascii="Arial Narrow" w:eastAsia="SimSun" w:hAnsi="Arial Narrow" w:cstheme="minorHAnsi"/>
          <w:kern w:val="28"/>
          <w:sz w:val="22"/>
          <w:szCs w:val="22"/>
          <w:lang w:eastAsia="zh-CN"/>
        </w:rPr>
        <w:t xml:space="preserve"> </w:t>
      </w:r>
      <w:r w:rsidR="00D127D8" w:rsidRPr="00187B8E">
        <w:rPr>
          <w:rFonts w:ascii="Arial Narrow" w:eastAsia="SimSun" w:hAnsi="Arial Narrow" w:cstheme="minorHAnsi"/>
          <w:kern w:val="28"/>
          <w:sz w:val="22"/>
          <w:szCs w:val="22"/>
          <w:lang w:eastAsia="zh-CN"/>
        </w:rPr>
        <w:tab/>
      </w:r>
      <w:r w:rsidR="004B09C7" w:rsidRPr="00187B8E">
        <w:rPr>
          <w:rFonts w:ascii="Arial Narrow" w:hAnsi="Arial Narrow" w:cstheme="minorHAnsi"/>
          <w:sz w:val="22"/>
          <w:szCs w:val="22"/>
        </w:rPr>
        <w:t>00508527</w:t>
      </w:r>
    </w:p>
    <w:p w14:paraId="040E566C" w14:textId="02B9A4FD" w:rsidR="00D127D8" w:rsidRPr="00187B8E" w:rsidRDefault="000B34F6" w:rsidP="00716447">
      <w:pPr>
        <w:widowControl w:val="0"/>
        <w:tabs>
          <w:tab w:val="left" w:pos="2127"/>
        </w:tabs>
        <w:rPr>
          <w:rFonts w:ascii="Arial Narrow" w:eastAsia="SimSun" w:hAnsi="Arial Narrow" w:cstheme="minorHAnsi"/>
          <w:kern w:val="28"/>
          <w:sz w:val="22"/>
          <w:szCs w:val="22"/>
          <w:lang w:eastAsia="zh-CN"/>
        </w:rPr>
      </w:pPr>
      <w:r w:rsidRPr="00187B8E">
        <w:rPr>
          <w:rFonts w:ascii="Arial Narrow" w:eastAsia="SimSun" w:hAnsi="Arial Narrow" w:cstheme="minorHAnsi"/>
          <w:kern w:val="28"/>
          <w:sz w:val="22"/>
          <w:szCs w:val="22"/>
          <w:lang w:eastAsia="zh-CN"/>
        </w:rPr>
        <w:t>zástupce:</w:t>
      </w:r>
      <w:r w:rsidR="006D3FCB" w:rsidRPr="00187B8E">
        <w:rPr>
          <w:rFonts w:ascii="Arial Narrow" w:eastAsia="SimSun" w:hAnsi="Arial Narrow" w:cstheme="minorHAnsi"/>
          <w:kern w:val="28"/>
          <w:sz w:val="22"/>
          <w:szCs w:val="22"/>
          <w:lang w:eastAsia="zh-CN"/>
        </w:rPr>
        <w:t xml:space="preserve"> </w:t>
      </w:r>
      <w:r w:rsidR="006D3FCB" w:rsidRPr="00187B8E">
        <w:rPr>
          <w:rFonts w:ascii="Arial Narrow" w:eastAsia="SimSun" w:hAnsi="Arial Narrow" w:cstheme="minorHAnsi"/>
          <w:kern w:val="28"/>
          <w:sz w:val="22"/>
          <w:szCs w:val="22"/>
          <w:lang w:eastAsia="zh-CN"/>
        </w:rPr>
        <w:tab/>
      </w:r>
      <w:r w:rsidR="004B09C7" w:rsidRPr="00187B8E">
        <w:rPr>
          <w:rFonts w:ascii="Arial Narrow" w:eastAsia="Calibri" w:hAnsi="Arial Narrow" w:cstheme="minorHAnsi"/>
          <w:sz w:val="22"/>
          <w:szCs w:val="22"/>
        </w:rPr>
        <w:t>JUDr. Jarmila Hanyková, CSc</w:t>
      </w:r>
      <w:r w:rsidR="007527EE" w:rsidRPr="00187B8E">
        <w:rPr>
          <w:rFonts w:ascii="Arial Narrow" w:eastAsia="Calibri" w:hAnsi="Arial Narrow" w:cstheme="minorHAnsi"/>
          <w:sz w:val="22"/>
          <w:szCs w:val="22"/>
        </w:rPr>
        <w:t>.</w:t>
      </w:r>
      <w:r w:rsidR="004B09C7" w:rsidRPr="00187B8E">
        <w:rPr>
          <w:rFonts w:ascii="Arial Narrow" w:eastAsia="Calibri" w:hAnsi="Arial Narrow" w:cstheme="minorHAnsi"/>
          <w:sz w:val="22"/>
          <w:szCs w:val="22"/>
        </w:rPr>
        <w:t xml:space="preserve"> - starostka obce</w:t>
      </w:r>
      <w:r w:rsidR="004765DD" w:rsidRPr="00187B8E">
        <w:rPr>
          <w:rFonts w:ascii="Arial Narrow" w:eastAsia="SimSun" w:hAnsi="Arial Narrow" w:cstheme="minorHAnsi"/>
          <w:kern w:val="28"/>
          <w:sz w:val="22"/>
          <w:szCs w:val="22"/>
          <w:lang w:eastAsia="zh-CN"/>
        </w:rPr>
        <w:t xml:space="preserve">                                      </w:t>
      </w:r>
    </w:p>
    <w:p w14:paraId="35162402" w14:textId="77777777" w:rsidR="00D127D8" w:rsidRPr="00187B8E" w:rsidRDefault="00D127D8" w:rsidP="006D3FCB">
      <w:pPr>
        <w:rPr>
          <w:rFonts w:ascii="Arial Narrow" w:hAnsi="Arial Narrow" w:cstheme="minorHAnsi"/>
          <w:b/>
          <w:sz w:val="22"/>
          <w:szCs w:val="22"/>
        </w:rPr>
      </w:pPr>
      <w:r w:rsidRPr="00187B8E">
        <w:rPr>
          <w:rFonts w:ascii="Arial Narrow" w:hAnsi="Arial Narrow" w:cstheme="minorHAnsi"/>
          <w:bCs/>
          <w:sz w:val="22"/>
          <w:szCs w:val="22"/>
        </w:rPr>
        <w:t>jako objednatel na straně jedné</w:t>
      </w:r>
      <w:r w:rsidRPr="00187B8E">
        <w:rPr>
          <w:rFonts w:ascii="Arial Narrow" w:hAnsi="Arial Narrow" w:cstheme="minorHAnsi"/>
          <w:b/>
          <w:sz w:val="22"/>
          <w:szCs w:val="22"/>
        </w:rPr>
        <w:t xml:space="preserve"> (dále „objednatel“)</w:t>
      </w:r>
    </w:p>
    <w:p w14:paraId="2D70321A" w14:textId="77777777" w:rsidR="00D127D8" w:rsidRPr="00187B8E" w:rsidRDefault="00D127D8" w:rsidP="006D3FCB">
      <w:pPr>
        <w:rPr>
          <w:rFonts w:ascii="Arial Narrow" w:hAnsi="Arial Narrow" w:cstheme="minorHAnsi"/>
          <w:sz w:val="22"/>
          <w:szCs w:val="22"/>
        </w:rPr>
      </w:pPr>
    </w:p>
    <w:p w14:paraId="443ECCF6" w14:textId="77777777" w:rsidR="00D127D8" w:rsidRPr="00187B8E" w:rsidRDefault="00D127D8" w:rsidP="006D3FCB">
      <w:pPr>
        <w:rPr>
          <w:rFonts w:ascii="Arial Narrow" w:hAnsi="Arial Narrow" w:cstheme="minorHAnsi"/>
          <w:b/>
          <w:sz w:val="22"/>
          <w:szCs w:val="22"/>
        </w:rPr>
      </w:pPr>
      <w:r w:rsidRPr="00187B8E">
        <w:rPr>
          <w:rFonts w:ascii="Arial Narrow" w:hAnsi="Arial Narrow" w:cstheme="minorHAnsi"/>
          <w:b/>
          <w:sz w:val="22"/>
          <w:szCs w:val="22"/>
        </w:rPr>
        <w:t>a</w:t>
      </w:r>
    </w:p>
    <w:p w14:paraId="3849D814" w14:textId="77777777" w:rsidR="00D127D8" w:rsidRPr="00187B8E" w:rsidRDefault="00D127D8" w:rsidP="006D3FCB">
      <w:pPr>
        <w:rPr>
          <w:rFonts w:ascii="Arial Narrow" w:hAnsi="Arial Narrow" w:cstheme="minorHAnsi"/>
          <w:b/>
          <w:sz w:val="22"/>
          <w:szCs w:val="22"/>
        </w:rPr>
      </w:pPr>
    </w:p>
    <w:p w14:paraId="03F34186" w14:textId="0DB3F6FD" w:rsidR="004E681D" w:rsidRPr="00187B8E" w:rsidRDefault="000C5150" w:rsidP="006D3FCB">
      <w:pPr>
        <w:pStyle w:val="Jmnosubdodavatel"/>
        <w:rPr>
          <w:rStyle w:val="platne1"/>
          <w:rFonts w:ascii="Arial Narrow" w:eastAsia="OpenSymbol" w:hAnsi="Arial Narrow" w:cstheme="minorHAnsi"/>
          <w:sz w:val="22"/>
          <w:szCs w:val="22"/>
          <w:highlight w:val="yellow"/>
        </w:rPr>
      </w:pPr>
      <w:r w:rsidRPr="00187B8E">
        <w:rPr>
          <w:rStyle w:val="platne1"/>
          <w:rFonts w:ascii="Arial Narrow" w:eastAsia="OpenSymbol" w:hAnsi="Arial Narrow" w:cstheme="minorHAnsi"/>
          <w:sz w:val="22"/>
          <w:szCs w:val="22"/>
          <w:highlight w:val="yellow"/>
        </w:rPr>
        <w:t xml:space="preserve">Název: </w:t>
      </w:r>
      <w:r w:rsidRPr="00187B8E">
        <w:rPr>
          <w:rStyle w:val="platne1"/>
          <w:rFonts w:ascii="Arial Narrow" w:eastAsia="OpenSymbol" w:hAnsi="Arial Narrow" w:cstheme="minorHAnsi"/>
          <w:sz w:val="22"/>
          <w:szCs w:val="22"/>
          <w:highlight w:val="yellow"/>
        </w:rPr>
        <w:tab/>
      </w:r>
      <w:r w:rsidRPr="00187B8E">
        <w:rPr>
          <w:rStyle w:val="platne1"/>
          <w:rFonts w:ascii="Arial Narrow" w:eastAsia="OpenSymbol" w:hAnsi="Arial Narrow" w:cstheme="minorHAnsi"/>
          <w:sz w:val="22"/>
          <w:szCs w:val="22"/>
          <w:highlight w:val="yellow"/>
        </w:rPr>
        <w:tab/>
      </w:r>
      <w:r w:rsidRPr="00187B8E">
        <w:rPr>
          <w:rStyle w:val="platne1"/>
          <w:rFonts w:ascii="Arial Narrow" w:eastAsia="OpenSymbol" w:hAnsi="Arial Narrow" w:cstheme="minorHAnsi"/>
          <w:sz w:val="22"/>
          <w:szCs w:val="22"/>
          <w:highlight w:val="yellow"/>
        </w:rPr>
        <w:tab/>
      </w:r>
      <w:r w:rsidR="00C62EB0" w:rsidRPr="00187B8E">
        <w:rPr>
          <w:rStyle w:val="platne1"/>
          <w:rFonts w:ascii="Arial Narrow" w:eastAsia="OpenSymbol" w:hAnsi="Arial Narrow" w:cstheme="minorHAnsi"/>
          <w:sz w:val="22"/>
          <w:szCs w:val="22"/>
          <w:highlight w:val="yellow"/>
        </w:rPr>
        <w:t>XXX</w:t>
      </w:r>
    </w:p>
    <w:p w14:paraId="03AF20D2" w14:textId="2766CE33" w:rsidR="004E681D" w:rsidRPr="00187B8E" w:rsidRDefault="000C5150" w:rsidP="00461F62">
      <w:pPr>
        <w:widowControl w:val="0"/>
        <w:rPr>
          <w:rFonts w:ascii="Arial Narrow" w:hAnsi="Arial Narrow" w:cstheme="minorHAnsi"/>
          <w:kern w:val="28"/>
          <w:sz w:val="22"/>
          <w:szCs w:val="22"/>
          <w:highlight w:val="yellow"/>
        </w:rPr>
      </w:pPr>
      <w:r w:rsidRPr="00187B8E">
        <w:rPr>
          <w:rFonts w:ascii="Arial Narrow" w:hAnsi="Arial Narrow" w:cstheme="minorHAnsi"/>
          <w:kern w:val="28"/>
          <w:sz w:val="22"/>
          <w:szCs w:val="22"/>
          <w:highlight w:val="yellow"/>
        </w:rPr>
        <w:t xml:space="preserve">Se </w:t>
      </w:r>
      <w:r w:rsidR="004E681D" w:rsidRPr="00187B8E">
        <w:rPr>
          <w:rFonts w:ascii="Arial Narrow" w:hAnsi="Arial Narrow" w:cstheme="minorHAnsi"/>
          <w:kern w:val="28"/>
          <w:sz w:val="22"/>
          <w:szCs w:val="22"/>
          <w:highlight w:val="yellow"/>
        </w:rPr>
        <w:t>sídlem:</w:t>
      </w:r>
      <w:r w:rsidR="004E681D" w:rsidRPr="00187B8E">
        <w:rPr>
          <w:rFonts w:ascii="Arial Narrow" w:hAnsi="Arial Narrow" w:cstheme="minorHAnsi"/>
          <w:kern w:val="28"/>
          <w:sz w:val="22"/>
          <w:szCs w:val="22"/>
          <w:highlight w:val="yellow"/>
        </w:rPr>
        <w:tab/>
      </w:r>
      <w:r w:rsidR="004E681D" w:rsidRPr="00187B8E">
        <w:rPr>
          <w:rFonts w:ascii="Arial Narrow" w:hAnsi="Arial Narrow" w:cstheme="minorHAnsi"/>
          <w:kern w:val="28"/>
          <w:sz w:val="22"/>
          <w:szCs w:val="22"/>
          <w:highlight w:val="yellow"/>
        </w:rPr>
        <w:tab/>
      </w:r>
      <w:r w:rsidR="00C62EB0" w:rsidRPr="00187B8E">
        <w:rPr>
          <w:rStyle w:val="platne1"/>
          <w:rFonts w:ascii="Arial Narrow" w:eastAsia="OpenSymbol" w:hAnsi="Arial Narrow" w:cstheme="minorHAnsi"/>
          <w:sz w:val="22"/>
          <w:szCs w:val="22"/>
          <w:highlight w:val="yellow"/>
        </w:rPr>
        <w:t>XXX</w:t>
      </w:r>
    </w:p>
    <w:p w14:paraId="708ABEF3" w14:textId="1669CA37" w:rsidR="004E681D" w:rsidRPr="00187B8E" w:rsidRDefault="009F0101" w:rsidP="00461F62">
      <w:pPr>
        <w:widowControl w:val="0"/>
        <w:rPr>
          <w:rStyle w:val="platne1"/>
          <w:rFonts w:ascii="Arial Narrow" w:eastAsia="OpenSymbol" w:hAnsi="Arial Narrow" w:cstheme="minorHAnsi"/>
          <w:sz w:val="22"/>
          <w:szCs w:val="22"/>
          <w:highlight w:val="yellow"/>
        </w:rPr>
      </w:pPr>
      <w:r w:rsidRPr="00187B8E">
        <w:rPr>
          <w:rFonts w:ascii="Arial Narrow" w:hAnsi="Arial Narrow" w:cstheme="minorHAnsi"/>
          <w:kern w:val="28"/>
          <w:sz w:val="22"/>
          <w:szCs w:val="22"/>
          <w:highlight w:val="yellow"/>
        </w:rPr>
        <w:t>IČO:</w:t>
      </w:r>
      <w:r w:rsidRPr="00187B8E">
        <w:rPr>
          <w:rFonts w:ascii="Arial Narrow" w:hAnsi="Arial Narrow" w:cstheme="minorHAnsi"/>
          <w:kern w:val="28"/>
          <w:sz w:val="22"/>
          <w:szCs w:val="22"/>
          <w:highlight w:val="yellow"/>
        </w:rPr>
        <w:tab/>
      </w:r>
      <w:r w:rsidRPr="00187B8E">
        <w:rPr>
          <w:rFonts w:ascii="Arial Narrow" w:hAnsi="Arial Narrow" w:cstheme="minorHAnsi"/>
          <w:kern w:val="28"/>
          <w:sz w:val="22"/>
          <w:szCs w:val="22"/>
          <w:highlight w:val="yellow"/>
        </w:rPr>
        <w:tab/>
      </w:r>
      <w:r w:rsidR="004E681D" w:rsidRPr="00187B8E">
        <w:rPr>
          <w:rFonts w:ascii="Arial Narrow" w:hAnsi="Arial Narrow" w:cstheme="minorHAnsi"/>
          <w:kern w:val="28"/>
          <w:sz w:val="22"/>
          <w:szCs w:val="22"/>
          <w:highlight w:val="yellow"/>
        </w:rPr>
        <w:tab/>
      </w:r>
      <w:r w:rsidR="00C62EB0" w:rsidRPr="00187B8E">
        <w:rPr>
          <w:rFonts w:ascii="Arial Narrow" w:hAnsi="Arial Narrow" w:cstheme="minorHAnsi"/>
          <w:kern w:val="28"/>
          <w:sz w:val="22"/>
          <w:szCs w:val="22"/>
          <w:highlight w:val="yellow"/>
        </w:rPr>
        <w:t>XXX</w:t>
      </w:r>
    </w:p>
    <w:p w14:paraId="15CC65FE" w14:textId="63BA7F98" w:rsidR="004E681D" w:rsidRPr="00187B8E" w:rsidRDefault="009F0101" w:rsidP="00461F62">
      <w:pPr>
        <w:widowControl w:val="0"/>
        <w:rPr>
          <w:rStyle w:val="platne1"/>
          <w:rFonts w:ascii="Arial Narrow" w:eastAsia="OpenSymbol" w:hAnsi="Arial Narrow" w:cstheme="minorHAnsi"/>
          <w:sz w:val="22"/>
          <w:szCs w:val="22"/>
          <w:highlight w:val="yellow"/>
        </w:rPr>
      </w:pPr>
      <w:r w:rsidRPr="00187B8E">
        <w:rPr>
          <w:rStyle w:val="platne1"/>
          <w:rFonts w:ascii="Arial Narrow" w:eastAsia="OpenSymbol" w:hAnsi="Arial Narrow" w:cstheme="minorHAnsi"/>
          <w:sz w:val="22"/>
          <w:szCs w:val="22"/>
          <w:highlight w:val="yellow"/>
        </w:rPr>
        <w:t>DIČ:</w:t>
      </w:r>
      <w:r w:rsidRPr="00187B8E">
        <w:rPr>
          <w:rStyle w:val="platne1"/>
          <w:rFonts w:ascii="Arial Narrow" w:eastAsia="OpenSymbol" w:hAnsi="Arial Narrow" w:cstheme="minorHAnsi"/>
          <w:sz w:val="22"/>
          <w:szCs w:val="22"/>
          <w:highlight w:val="yellow"/>
        </w:rPr>
        <w:tab/>
      </w:r>
      <w:r w:rsidRPr="00187B8E">
        <w:rPr>
          <w:rStyle w:val="platne1"/>
          <w:rFonts w:ascii="Arial Narrow" w:eastAsia="OpenSymbol" w:hAnsi="Arial Narrow" w:cstheme="minorHAnsi"/>
          <w:sz w:val="22"/>
          <w:szCs w:val="22"/>
          <w:highlight w:val="yellow"/>
        </w:rPr>
        <w:tab/>
      </w:r>
      <w:r w:rsidRPr="00187B8E">
        <w:rPr>
          <w:rStyle w:val="platne1"/>
          <w:rFonts w:ascii="Arial Narrow" w:eastAsia="OpenSymbol" w:hAnsi="Arial Narrow" w:cstheme="minorHAnsi"/>
          <w:sz w:val="22"/>
          <w:szCs w:val="22"/>
          <w:highlight w:val="yellow"/>
        </w:rPr>
        <w:tab/>
      </w:r>
      <w:r w:rsidR="006D3FCB" w:rsidRPr="00187B8E">
        <w:rPr>
          <w:rStyle w:val="platne1"/>
          <w:rFonts w:ascii="Arial Narrow" w:eastAsia="OpenSymbol" w:hAnsi="Arial Narrow" w:cstheme="minorHAnsi"/>
          <w:sz w:val="22"/>
          <w:szCs w:val="22"/>
          <w:highlight w:val="yellow"/>
        </w:rPr>
        <w:t xml:space="preserve"> </w:t>
      </w:r>
      <w:r w:rsidR="00C62EB0" w:rsidRPr="00187B8E">
        <w:rPr>
          <w:rStyle w:val="platne1"/>
          <w:rFonts w:ascii="Arial Narrow" w:eastAsia="OpenSymbol" w:hAnsi="Arial Narrow" w:cstheme="minorHAnsi"/>
          <w:sz w:val="22"/>
          <w:szCs w:val="22"/>
          <w:highlight w:val="yellow"/>
        </w:rPr>
        <w:t>XXX</w:t>
      </w:r>
    </w:p>
    <w:p w14:paraId="09256A9B" w14:textId="0CCC21FD" w:rsidR="00461F62" w:rsidRPr="00187B8E" w:rsidRDefault="00461F62" w:rsidP="00461F62">
      <w:pPr>
        <w:pStyle w:val="BodyText21"/>
        <w:widowControl/>
        <w:spacing w:after="0" w:line="240" w:lineRule="auto"/>
        <w:rPr>
          <w:rFonts w:ascii="Arial Narrow" w:hAnsi="Arial Narrow" w:cstheme="minorHAnsi"/>
          <w:szCs w:val="22"/>
          <w:highlight w:val="yellow"/>
        </w:rPr>
      </w:pPr>
      <w:r w:rsidRPr="00187B8E">
        <w:rPr>
          <w:rFonts w:ascii="Arial Narrow" w:hAnsi="Arial Narrow" w:cstheme="minorHAnsi"/>
          <w:szCs w:val="22"/>
          <w:highlight w:val="yellow"/>
        </w:rPr>
        <w:t>zaps</w:t>
      </w:r>
      <w:r w:rsidR="00FD0F42" w:rsidRPr="00187B8E">
        <w:rPr>
          <w:rFonts w:ascii="Arial Narrow" w:hAnsi="Arial Narrow" w:cstheme="minorHAnsi"/>
          <w:szCs w:val="22"/>
          <w:highlight w:val="yellow"/>
        </w:rPr>
        <w:t xml:space="preserve">án </w:t>
      </w:r>
      <w:r w:rsidRPr="00187B8E">
        <w:rPr>
          <w:rFonts w:ascii="Arial Narrow" w:hAnsi="Arial Narrow" w:cstheme="minorHAnsi"/>
          <w:szCs w:val="22"/>
          <w:highlight w:val="yellow"/>
        </w:rPr>
        <w:t xml:space="preserve">v obchodním rejstříku vedeném XXX </w:t>
      </w:r>
    </w:p>
    <w:p w14:paraId="5D718289" w14:textId="526F0BD2" w:rsidR="004E681D" w:rsidRPr="00187B8E" w:rsidRDefault="004E681D" w:rsidP="00461F62">
      <w:pPr>
        <w:pStyle w:val="BodyText21"/>
        <w:widowControl/>
        <w:spacing w:after="0" w:line="240" w:lineRule="auto"/>
        <w:rPr>
          <w:rFonts w:ascii="Arial Narrow" w:hAnsi="Arial Narrow" w:cstheme="minorHAnsi"/>
          <w:kern w:val="28"/>
          <w:szCs w:val="22"/>
          <w:highlight w:val="yellow"/>
        </w:rPr>
      </w:pPr>
      <w:r w:rsidRPr="00187B8E">
        <w:rPr>
          <w:rStyle w:val="platne1"/>
          <w:rFonts w:ascii="Arial Narrow" w:eastAsia="OpenSymbol" w:hAnsi="Arial Narrow" w:cstheme="minorHAnsi"/>
          <w:szCs w:val="22"/>
          <w:highlight w:val="yellow"/>
        </w:rPr>
        <w:t>číslo bankovního účtu:</w:t>
      </w:r>
      <w:r w:rsidRPr="00187B8E">
        <w:rPr>
          <w:rStyle w:val="platne1"/>
          <w:rFonts w:ascii="Arial Narrow" w:eastAsia="OpenSymbol" w:hAnsi="Arial Narrow" w:cstheme="minorHAnsi"/>
          <w:szCs w:val="22"/>
          <w:highlight w:val="yellow"/>
        </w:rPr>
        <w:tab/>
      </w:r>
      <w:r w:rsidR="00C62EB0" w:rsidRPr="00187B8E">
        <w:rPr>
          <w:rStyle w:val="platne1"/>
          <w:rFonts w:ascii="Arial Narrow" w:eastAsia="OpenSymbol" w:hAnsi="Arial Narrow" w:cstheme="minorHAnsi"/>
          <w:szCs w:val="22"/>
          <w:highlight w:val="yellow"/>
        </w:rPr>
        <w:t>XXX</w:t>
      </w:r>
    </w:p>
    <w:p w14:paraId="66A9A3A0" w14:textId="12ACCA48" w:rsidR="004E681D" w:rsidRPr="00187B8E" w:rsidRDefault="000B34F6" w:rsidP="00461F62">
      <w:pPr>
        <w:widowControl w:val="0"/>
        <w:rPr>
          <w:rFonts w:ascii="Arial Narrow" w:hAnsi="Arial Narrow" w:cstheme="minorHAnsi"/>
          <w:kern w:val="28"/>
          <w:sz w:val="22"/>
          <w:szCs w:val="22"/>
          <w:highlight w:val="yellow"/>
        </w:rPr>
      </w:pPr>
      <w:r w:rsidRPr="00187B8E">
        <w:rPr>
          <w:rFonts w:ascii="Arial Narrow" w:hAnsi="Arial Narrow" w:cstheme="minorHAnsi"/>
          <w:kern w:val="28"/>
          <w:sz w:val="22"/>
          <w:szCs w:val="22"/>
          <w:highlight w:val="yellow"/>
        </w:rPr>
        <w:t>zástupce</w:t>
      </w:r>
      <w:r w:rsidR="009F0101" w:rsidRPr="00187B8E">
        <w:rPr>
          <w:rFonts w:ascii="Arial Narrow" w:hAnsi="Arial Narrow" w:cstheme="minorHAnsi"/>
          <w:kern w:val="28"/>
          <w:sz w:val="22"/>
          <w:szCs w:val="22"/>
          <w:highlight w:val="yellow"/>
        </w:rPr>
        <w:t xml:space="preserve"> ve věcech smluvních</w:t>
      </w:r>
      <w:r w:rsidRPr="00187B8E">
        <w:rPr>
          <w:rFonts w:ascii="Arial Narrow" w:hAnsi="Arial Narrow" w:cstheme="minorHAnsi"/>
          <w:kern w:val="28"/>
          <w:sz w:val="22"/>
          <w:szCs w:val="22"/>
          <w:highlight w:val="yellow"/>
        </w:rPr>
        <w:t>:</w:t>
      </w:r>
      <w:r w:rsidR="004E681D" w:rsidRPr="00187B8E">
        <w:rPr>
          <w:rFonts w:ascii="Arial Narrow" w:hAnsi="Arial Narrow" w:cstheme="minorHAnsi"/>
          <w:kern w:val="28"/>
          <w:sz w:val="22"/>
          <w:szCs w:val="22"/>
          <w:highlight w:val="yellow"/>
        </w:rPr>
        <w:tab/>
      </w:r>
      <w:r w:rsidR="00C62EB0" w:rsidRPr="00187B8E">
        <w:rPr>
          <w:rFonts w:ascii="Arial Narrow" w:hAnsi="Arial Narrow" w:cstheme="minorHAnsi"/>
          <w:kern w:val="28"/>
          <w:sz w:val="22"/>
          <w:szCs w:val="22"/>
          <w:highlight w:val="yellow"/>
        </w:rPr>
        <w:t>XXX</w:t>
      </w:r>
    </w:p>
    <w:p w14:paraId="2A0C46F1" w14:textId="56A158EC" w:rsidR="009F0101" w:rsidRPr="00187B8E" w:rsidRDefault="009F0101" w:rsidP="009F0101">
      <w:pPr>
        <w:widowControl w:val="0"/>
        <w:rPr>
          <w:rFonts w:ascii="Arial Narrow" w:hAnsi="Arial Narrow" w:cstheme="minorHAnsi"/>
          <w:kern w:val="28"/>
          <w:sz w:val="22"/>
          <w:szCs w:val="22"/>
          <w:highlight w:val="yellow"/>
        </w:rPr>
      </w:pPr>
      <w:r w:rsidRPr="00187B8E">
        <w:rPr>
          <w:rFonts w:ascii="Arial Narrow" w:hAnsi="Arial Narrow" w:cstheme="minorHAnsi"/>
          <w:kern w:val="28"/>
          <w:sz w:val="22"/>
          <w:szCs w:val="22"/>
          <w:highlight w:val="yellow"/>
        </w:rPr>
        <w:t>zástupce ve věcech technických: XXX</w:t>
      </w:r>
    </w:p>
    <w:p w14:paraId="196D8B6B" w14:textId="60F820B9" w:rsidR="00D127D8" w:rsidRPr="00187B8E" w:rsidRDefault="00D127D8" w:rsidP="006D3FCB">
      <w:pPr>
        <w:rPr>
          <w:rFonts w:ascii="Arial Narrow" w:hAnsi="Arial Narrow" w:cstheme="minorHAnsi"/>
          <w:b/>
          <w:sz w:val="22"/>
          <w:szCs w:val="22"/>
        </w:rPr>
      </w:pPr>
      <w:r w:rsidRPr="00187B8E">
        <w:rPr>
          <w:rFonts w:ascii="Arial Narrow" w:hAnsi="Arial Narrow" w:cstheme="minorHAnsi"/>
          <w:bCs/>
          <w:sz w:val="22"/>
          <w:szCs w:val="22"/>
        </w:rPr>
        <w:t>jako zhotovitel na straně druhé</w:t>
      </w:r>
      <w:r w:rsidRPr="00187B8E">
        <w:rPr>
          <w:rFonts w:ascii="Arial Narrow" w:hAnsi="Arial Narrow" w:cstheme="minorHAnsi"/>
          <w:b/>
          <w:sz w:val="22"/>
          <w:szCs w:val="22"/>
        </w:rPr>
        <w:t xml:space="preserve"> (dále jen „zhotovitel“)</w:t>
      </w:r>
    </w:p>
    <w:p w14:paraId="1A8A4B02" w14:textId="66CC8983" w:rsidR="00D127D8" w:rsidRPr="00187B8E" w:rsidRDefault="00D127D8" w:rsidP="006D3FCB">
      <w:pPr>
        <w:rPr>
          <w:rFonts w:ascii="Arial Narrow" w:hAnsi="Arial Narrow" w:cstheme="minorHAnsi"/>
          <w:sz w:val="22"/>
          <w:szCs w:val="22"/>
        </w:rPr>
      </w:pPr>
    </w:p>
    <w:p w14:paraId="3727CACA" w14:textId="77777777" w:rsidR="00F911D4" w:rsidRPr="00187B8E" w:rsidRDefault="00F911D4" w:rsidP="006D3FCB">
      <w:pPr>
        <w:ind w:right="-142"/>
        <w:jc w:val="both"/>
        <w:rPr>
          <w:rFonts w:ascii="Arial Narrow" w:hAnsi="Arial Narrow" w:cstheme="minorHAnsi"/>
          <w:color w:val="000000" w:themeColor="text1"/>
          <w:sz w:val="22"/>
          <w:szCs w:val="22"/>
        </w:rPr>
      </w:pPr>
      <w:r w:rsidRPr="00187B8E">
        <w:rPr>
          <w:rFonts w:ascii="Arial Narrow" w:hAnsi="Arial Narrow" w:cstheme="minorHAnsi"/>
          <w:color w:val="000000" w:themeColor="text1"/>
          <w:sz w:val="22"/>
          <w:szCs w:val="22"/>
        </w:rPr>
        <w:t xml:space="preserve">(objednatel a zhotovitel dále společně též jako </w:t>
      </w:r>
      <w:r w:rsidRPr="00187B8E">
        <w:rPr>
          <w:rFonts w:ascii="Arial Narrow" w:hAnsi="Arial Narrow" w:cstheme="minorHAnsi"/>
          <w:b/>
          <w:color w:val="000000" w:themeColor="text1"/>
          <w:sz w:val="22"/>
          <w:szCs w:val="22"/>
        </w:rPr>
        <w:t>„smluvní strany“</w:t>
      </w:r>
      <w:r w:rsidRPr="00187B8E">
        <w:rPr>
          <w:rFonts w:ascii="Arial Narrow" w:hAnsi="Arial Narrow" w:cstheme="minorHAnsi"/>
          <w:color w:val="000000" w:themeColor="text1"/>
          <w:sz w:val="22"/>
          <w:szCs w:val="22"/>
        </w:rPr>
        <w:t xml:space="preserve"> nebo každý samostatně též jako </w:t>
      </w:r>
      <w:r w:rsidRPr="00187B8E">
        <w:rPr>
          <w:rFonts w:ascii="Arial Narrow" w:hAnsi="Arial Narrow" w:cstheme="minorHAnsi"/>
          <w:b/>
          <w:color w:val="000000" w:themeColor="text1"/>
          <w:sz w:val="22"/>
          <w:szCs w:val="22"/>
        </w:rPr>
        <w:t>„smluvní strana“</w:t>
      </w:r>
      <w:r w:rsidRPr="00187B8E">
        <w:rPr>
          <w:rFonts w:ascii="Arial Narrow" w:hAnsi="Arial Narrow" w:cstheme="minorHAnsi"/>
          <w:color w:val="000000" w:themeColor="text1"/>
          <w:sz w:val="22"/>
          <w:szCs w:val="22"/>
        </w:rPr>
        <w:t>)</w:t>
      </w:r>
    </w:p>
    <w:p w14:paraId="4FC44214" w14:textId="77777777" w:rsidR="00F911D4" w:rsidRPr="00187B8E" w:rsidRDefault="00F911D4" w:rsidP="006D3FCB">
      <w:pPr>
        <w:rPr>
          <w:rFonts w:ascii="Arial Narrow" w:hAnsi="Arial Narrow" w:cstheme="minorHAnsi"/>
          <w:sz w:val="22"/>
          <w:szCs w:val="22"/>
        </w:rPr>
      </w:pPr>
    </w:p>
    <w:p w14:paraId="63A36D0D" w14:textId="77777777" w:rsidR="00E91484" w:rsidRPr="00187B8E" w:rsidRDefault="00E91484" w:rsidP="00E91484">
      <w:pPr>
        <w:pStyle w:val="-wm-msonormal"/>
        <w:jc w:val="center"/>
        <w:rPr>
          <w:rFonts w:ascii="Arial Narrow" w:hAnsi="Arial Narrow" w:cstheme="minorHAnsi"/>
          <w:sz w:val="22"/>
          <w:szCs w:val="22"/>
        </w:rPr>
      </w:pPr>
      <w:r w:rsidRPr="00187B8E">
        <w:rPr>
          <w:rFonts w:ascii="Arial Narrow" w:hAnsi="Arial Narrow" w:cstheme="minorHAnsi"/>
          <w:b/>
          <w:bCs/>
          <w:sz w:val="22"/>
          <w:szCs w:val="22"/>
        </w:rPr>
        <w:t>PREAMBULE</w:t>
      </w:r>
    </w:p>
    <w:p w14:paraId="0F9B754D" w14:textId="77777777" w:rsidR="00E91484" w:rsidRPr="00187B8E" w:rsidRDefault="00E91484" w:rsidP="00E91484">
      <w:pPr>
        <w:pStyle w:val="-wm-msolistparagraph"/>
        <w:spacing w:before="0" w:beforeAutospacing="0" w:after="0" w:afterAutospacing="0"/>
        <w:jc w:val="both"/>
        <w:rPr>
          <w:rFonts w:ascii="Arial Narrow" w:hAnsi="Arial Narrow" w:cstheme="minorHAnsi"/>
          <w:sz w:val="22"/>
          <w:szCs w:val="22"/>
        </w:rPr>
      </w:pPr>
      <w:r w:rsidRPr="00187B8E">
        <w:rPr>
          <w:rFonts w:ascii="Arial Narrow" w:hAnsi="Arial Narrow" w:cstheme="minorHAnsi"/>
          <w:color w:val="000000"/>
          <w:sz w:val="22"/>
          <w:szCs w:val="22"/>
        </w:rPr>
        <w:t xml:space="preserve">I.                    Tato smlouva vychází a je plně v souladu se zadávacími podmínkami, zadávací dokumentací a nabídkou účastníka ve výběrovém řízení k plnění předmětu zakázky, jež předcházelo uzavření této smlouvy. Účastník výběrového řízení je ekvivalentním pojmem pro dodavatele či zhotovitele díla. Pokud je dále použito termínu zakázka či veřejná zakázka, tento pojem je plně ekvivalentní pojmu dílo. Předmět plnění zakázky je totožný a plně odpovídá vymezení předmětu díla. Podmínky platné pro plnění zakázky jsou totožné a plně odpovídají podmínkám pro plnění předmětu díla. </w:t>
      </w:r>
    </w:p>
    <w:p w14:paraId="59EFBBD3" w14:textId="77777777" w:rsidR="00E91484" w:rsidRPr="00187B8E" w:rsidRDefault="00E91484" w:rsidP="00E91484">
      <w:pPr>
        <w:pStyle w:val="-wm-msolistparagraph"/>
        <w:spacing w:before="0" w:beforeAutospacing="0" w:after="0" w:afterAutospacing="0"/>
        <w:jc w:val="both"/>
        <w:rPr>
          <w:rFonts w:ascii="Arial Narrow" w:hAnsi="Arial Narrow" w:cstheme="minorHAnsi"/>
          <w:sz w:val="22"/>
          <w:szCs w:val="22"/>
        </w:rPr>
      </w:pPr>
      <w:r w:rsidRPr="00187B8E">
        <w:rPr>
          <w:rFonts w:ascii="Arial Narrow" w:hAnsi="Arial Narrow" w:cstheme="minorHAnsi"/>
          <w:color w:val="000000"/>
          <w:sz w:val="22"/>
          <w:szCs w:val="22"/>
        </w:rPr>
        <w:t xml:space="preserve">II.                  Kromě ustanovení obsažených v této smlouvě je zhotovitel při plnění předmětu díla vázán zadávacími podmínkami a nabídkou účastníka z výběrového řízení, které předcházelo uzavření této smlouvy. </w:t>
      </w:r>
    </w:p>
    <w:p w14:paraId="5D0577F9" w14:textId="77777777" w:rsidR="00E91484" w:rsidRPr="00187B8E" w:rsidRDefault="00E91484" w:rsidP="00E91484">
      <w:pPr>
        <w:pStyle w:val="-wm-msolistparagraph"/>
        <w:spacing w:before="0" w:beforeAutospacing="0" w:after="0" w:afterAutospacing="0"/>
        <w:jc w:val="both"/>
        <w:rPr>
          <w:rFonts w:ascii="Arial Narrow" w:hAnsi="Arial Narrow" w:cstheme="minorHAnsi"/>
          <w:sz w:val="22"/>
          <w:szCs w:val="22"/>
        </w:rPr>
      </w:pPr>
      <w:r w:rsidRPr="00187B8E">
        <w:rPr>
          <w:rFonts w:ascii="Arial Narrow" w:hAnsi="Arial Narrow" w:cstheme="minorHAnsi"/>
          <w:color w:val="000000"/>
          <w:sz w:val="22"/>
          <w:szCs w:val="22"/>
        </w:rPr>
        <w:t>III.                Vzhledem k tomu, že:</w:t>
      </w:r>
    </w:p>
    <w:p w14:paraId="35D881FF" w14:textId="77777777" w:rsidR="00E91484" w:rsidRPr="00187B8E" w:rsidRDefault="00E91484" w:rsidP="00E91484">
      <w:pPr>
        <w:pStyle w:val="-wm-msonormal"/>
        <w:spacing w:before="0" w:beforeAutospacing="0" w:after="0" w:afterAutospacing="0"/>
        <w:ind w:left="1985" w:hanging="992"/>
        <w:jc w:val="both"/>
        <w:rPr>
          <w:rFonts w:ascii="Arial Narrow" w:hAnsi="Arial Narrow" w:cstheme="minorHAnsi"/>
          <w:sz w:val="22"/>
          <w:szCs w:val="22"/>
        </w:rPr>
      </w:pPr>
      <w:r w:rsidRPr="00187B8E">
        <w:rPr>
          <w:rFonts w:ascii="Arial Narrow" w:hAnsi="Arial Narrow" w:cstheme="minorHAnsi"/>
          <w:color w:val="000000"/>
          <w:sz w:val="22"/>
          <w:szCs w:val="22"/>
        </w:rPr>
        <w:t>(A)              zhotovitel má řádné vybavení, zkušenosti a schopnosti, aby řádně a včas provedl dílo dle této smlouvy a je tak způsobilý závazky vyplývající z této smlouvy splnit,</w:t>
      </w:r>
    </w:p>
    <w:p w14:paraId="4DFFD4C0" w14:textId="40F78888" w:rsidR="00E91484" w:rsidRPr="00187B8E" w:rsidRDefault="00E91484" w:rsidP="00E91484">
      <w:pPr>
        <w:pStyle w:val="-wm-msonormal"/>
        <w:spacing w:before="0" w:beforeAutospacing="0" w:after="0" w:afterAutospacing="0"/>
        <w:ind w:left="1985" w:hanging="992"/>
        <w:jc w:val="both"/>
        <w:rPr>
          <w:rFonts w:ascii="Arial Narrow" w:hAnsi="Arial Narrow" w:cstheme="minorHAnsi"/>
          <w:sz w:val="22"/>
          <w:szCs w:val="22"/>
        </w:rPr>
      </w:pPr>
      <w:r w:rsidRPr="00187B8E">
        <w:rPr>
          <w:rFonts w:ascii="Arial Narrow" w:hAnsi="Arial Narrow" w:cstheme="minorHAnsi"/>
          <w:sz w:val="22"/>
          <w:szCs w:val="22"/>
        </w:rPr>
        <w:t xml:space="preserve">(B)              nabídka zhotovitele podaná v rámci výběrového řízení k veřejné zakázce byla vybrána zadavatelem, jímž je objednatel, jakožto nabídka nejvhodnější, </w:t>
      </w:r>
    </w:p>
    <w:p w14:paraId="6A919DAB" w14:textId="77777777" w:rsidR="00E91484" w:rsidRPr="00187B8E" w:rsidRDefault="00E91484" w:rsidP="00E91484">
      <w:pPr>
        <w:pStyle w:val="-wm-msonormal"/>
        <w:spacing w:before="0" w:beforeAutospacing="0" w:after="0" w:afterAutospacing="0"/>
        <w:ind w:left="1985" w:hanging="992"/>
        <w:jc w:val="both"/>
        <w:rPr>
          <w:rFonts w:ascii="Arial Narrow" w:hAnsi="Arial Narrow" w:cstheme="minorHAnsi"/>
          <w:sz w:val="22"/>
          <w:szCs w:val="22"/>
        </w:rPr>
      </w:pPr>
      <w:r w:rsidRPr="00187B8E">
        <w:rPr>
          <w:rFonts w:ascii="Arial Narrow" w:hAnsi="Arial Narrow" w:cstheme="minorHAnsi"/>
          <w:color w:val="000000"/>
          <w:sz w:val="22"/>
          <w:szCs w:val="22"/>
        </w:rPr>
        <w:t xml:space="preserve">(C)               </w:t>
      </w:r>
      <w:r w:rsidRPr="00187B8E">
        <w:rPr>
          <w:rFonts w:ascii="Arial Narrow" w:hAnsi="Arial Narrow" w:cstheme="minorHAnsi"/>
          <w:sz w:val="22"/>
          <w:szCs w:val="22"/>
        </w:rPr>
        <w:t xml:space="preserve">zhotovitel prohlašuje, že je schopný dílo dle této </w:t>
      </w:r>
      <w:r w:rsidRPr="00187B8E">
        <w:rPr>
          <w:rFonts w:ascii="Arial Narrow" w:hAnsi="Arial Narrow" w:cstheme="minorHAnsi"/>
          <w:color w:val="000000"/>
          <w:sz w:val="22"/>
          <w:szCs w:val="22"/>
        </w:rPr>
        <w:t>smlouvy provést v souladu s touto smlouvou, za sjednanou cenu a že si je vědom skutečnosti, že objednatel má značný zájem na dokončení díla, které je předmětem této smlouvy, v čase a kvalitě dle této smlouvy;</w:t>
      </w:r>
    </w:p>
    <w:p w14:paraId="00E2CC13" w14:textId="4F14A8FC" w:rsidR="00E91484" w:rsidRDefault="00E91484" w:rsidP="007936BF">
      <w:pPr>
        <w:pStyle w:val="Nadpis5"/>
        <w:spacing w:before="0" w:line="240" w:lineRule="auto"/>
        <w:ind w:left="710" w:firstLine="283"/>
        <w:jc w:val="both"/>
        <w:rPr>
          <w:rFonts w:ascii="Arial Narrow" w:hAnsi="Arial Narrow" w:cstheme="minorHAnsi"/>
          <w:color w:val="000000"/>
          <w:sz w:val="22"/>
          <w:szCs w:val="22"/>
        </w:rPr>
      </w:pPr>
      <w:r w:rsidRPr="00187B8E">
        <w:rPr>
          <w:rFonts w:ascii="Arial Narrow" w:hAnsi="Arial Narrow" w:cstheme="minorHAnsi"/>
          <w:color w:val="000000"/>
          <w:sz w:val="22"/>
          <w:szCs w:val="22"/>
        </w:rPr>
        <w:t xml:space="preserve">dohodli se objednatel a zhotovitel na následujícím znění smluvních podmínek: </w:t>
      </w:r>
    </w:p>
    <w:p w14:paraId="66A3A16A" w14:textId="77777777" w:rsidR="007936BF" w:rsidRPr="007936BF" w:rsidRDefault="007936BF" w:rsidP="007936BF"/>
    <w:p w14:paraId="17BBA5AF" w14:textId="77777777" w:rsidR="00E91484" w:rsidRPr="00187B8E" w:rsidRDefault="00E91484" w:rsidP="00E91484">
      <w:pPr>
        <w:pStyle w:val="Nadpis2"/>
        <w:spacing w:before="0" w:after="0"/>
        <w:rPr>
          <w:rFonts w:ascii="Arial Narrow" w:hAnsi="Arial Narrow" w:cstheme="minorHAnsi"/>
          <w:sz w:val="22"/>
          <w:szCs w:val="22"/>
        </w:rPr>
      </w:pPr>
      <w:r w:rsidRPr="00187B8E">
        <w:rPr>
          <w:rFonts w:ascii="Arial Narrow" w:hAnsi="Arial Narrow" w:cstheme="minorHAnsi"/>
          <w:snapToGrid w:val="0"/>
          <w:sz w:val="22"/>
          <w:szCs w:val="22"/>
        </w:rPr>
        <w:t>I. PŘEDMĚT DÍLA</w:t>
      </w:r>
    </w:p>
    <w:p w14:paraId="14CFE792" w14:textId="3D6B975E" w:rsidR="00E91484" w:rsidRPr="00DD49E1" w:rsidRDefault="00E91484" w:rsidP="00DD49E1">
      <w:pPr>
        <w:pStyle w:val="-wm-msolistparagraph"/>
        <w:autoSpaceDE w:val="0"/>
        <w:autoSpaceDN w:val="0"/>
        <w:spacing w:before="0" w:beforeAutospacing="0" w:after="0" w:afterAutospacing="0"/>
        <w:ind w:left="426" w:hanging="426"/>
        <w:contextualSpacing/>
        <w:jc w:val="both"/>
        <w:rPr>
          <w:rFonts w:ascii="Arial Narrow" w:hAnsi="Arial Narrow" w:cstheme="minorHAnsi"/>
          <w:sz w:val="22"/>
          <w:szCs w:val="22"/>
        </w:rPr>
      </w:pPr>
      <w:r w:rsidRPr="00DD49E1">
        <w:rPr>
          <w:rFonts w:ascii="Arial Narrow" w:hAnsi="Arial Narrow" w:cstheme="minorHAnsi"/>
          <w:sz w:val="22"/>
          <w:szCs w:val="22"/>
        </w:rPr>
        <w:t xml:space="preserve">1.    Předmětem díla je rekonstrukce </w:t>
      </w:r>
      <w:bookmarkStart w:id="0" w:name="_Hlk34120495"/>
      <w:r w:rsidR="008F304C" w:rsidRPr="00DD49E1">
        <w:rPr>
          <w:rFonts w:ascii="Arial Narrow" w:hAnsi="Arial Narrow" w:cs="Calibri"/>
          <w:sz w:val="22"/>
          <w:szCs w:val="22"/>
        </w:rPr>
        <w:t xml:space="preserve">části povrchu stávající </w:t>
      </w:r>
      <w:bookmarkStart w:id="1" w:name="_Hlk34120692"/>
      <w:bookmarkEnd w:id="0"/>
      <w:r w:rsidR="008F304C" w:rsidRPr="00DD49E1">
        <w:rPr>
          <w:rFonts w:ascii="Arial Narrow" w:hAnsi="Arial Narrow"/>
          <w:sz w:val="22"/>
          <w:szCs w:val="22"/>
        </w:rPr>
        <w:t xml:space="preserve">místní komunikace </w:t>
      </w:r>
      <w:r w:rsidR="008F304C" w:rsidRPr="00DD49E1">
        <w:rPr>
          <w:rFonts w:ascii="Arial Narrow" w:hAnsi="Arial Narrow"/>
          <w:sz w:val="22"/>
          <w:szCs w:val="22"/>
        </w:rPr>
        <w:t xml:space="preserve">ul. Lomená </w:t>
      </w:r>
      <w:r w:rsidR="008F304C" w:rsidRPr="00DD49E1">
        <w:rPr>
          <w:rFonts w:ascii="Arial Narrow" w:hAnsi="Arial Narrow" w:cs="Calibri"/>
          <w:sz w:val="22"/>
          <w:szCs w:val="22"/>
        </w:rPr>
        <w:t xml:space="preserve">v k.ú. Lštění ve </w:t>
      </w:r>
      <w:bookmarkEnd w:id="1"/>
      <w:r w:rsidR="008F304C" w:rsidRPr="00DD49E1">
        <w:rPr>
          <w:rFonts w:ascii="Arial Narrow" w:hAnsi="Arial Narrow" w:cs="Calibri"/>
          <w:sz w:val="22"/>
          <w:szCs w:val="22"/>
        </w:rPr>
        <w:t>Středočeském kraji</w:t>
      </w:r>
      <w:r w:rsidRPr="00DD49E1">
        <w:rPr>
          <w:rFonts w:ascii="Arial Narrow" w:hAnsi="Arial Narrow" w:cstheme="minorHAnsi"/>
          <w:sz w:val="22"/>
          <w:szCs w:val="22"/>
        </w:rPr>
        <w:t xml:space="preserve">“ v souladu s podmínkami této smlouvy, položkovým rozpočtem zhotovitele, </w:t>
      </w:r>
      <w:r w:rsidR="001269B0" w:rsidRPr="00DD49E1">
        <w:rPr>
          <w:rFonts w:ascii="Arial Narrow" w:hAnsi="Arial Narrow" w:cstheme="minorHAnsi"/>
          <w:sz w:val="22"/>
          <w:szCs w:val="22"/>
        </w:rPr>
        <w:t xml:space="preserve">zadávacími podmínkami, </w:t>
      </w:r>
      <w:r w:rsidRPr="00DD49E1">
        <w:rPr>
          <w:rFonts w:ascii="Arial Narrow" w:hAnsi="Arial Narrow" w:cstheme="minorHAnsi"/>
          <w:sz w:val="22"/>
          <w:szCs w:val="22"/>
        </w:rPr>
        <w:t xml:space="preserve">platnými ČSN a obecně závaznými právními předpisy. </w:t>
      </w:r>
    </w:p>
    <w:p w14:paraId="06F3857A" w14:textId="5F6000E6" w:rsidR="00E91484" w:rsidRPr="00DD49E1" w:rsidRDefault="00E91484" w:rsidP="001E33EA">
      <w:pPr>
        <w:pStyle w:val="-wm-msolistparagraph"/>
        <w:autoSpaceDE w:val="0"/>
        <w:autoSpaceDN w:val="0"/>
        <w:spacing w:before="0" w:beforeAutospacing="0" w:after="0" w:afterAutospacing="0"/>
        <w:ind w:left="360" w:hanging="360"/>
        <w:contextualSpacing/>
        <w:jc w:val="both"/>
        <w:rPr>
          <w:rFonts w:ascii="Arial Narrow" w:hAnsi="Arial Narrow" w:cstheme="minorHAnsi"/>
          <w:sz w:val="22"/>
          <w:szCs w:val="22"/>
        </w:rPr>
      </w:pPr>
      <w:r w:rsidRPr="00DD49E1">
        <w:rPr>
          <w:rFonts w:ascii="Arial Narrow" w:hAnsi="Arial Narrow" w:cstheme="minorHAnsi"/>
          <w:sz w:val="22"/>
          <w:szCs w:val="22"/>
        </w:rPr>
        <w:t xml:space="preserve">2.     Provedení díla dle této smlouvy zahrnuje zejména: </w:t>
      </w:r>
    </w:p>
    <w:p w14:paraId="47544258" w14:textId="45B4AEB6" w:rsidR="00E91484" w:rsidRPr="00187B8E" w:rsidRDefault="00E91484" w:rsidP="000503EC">
      <w:pPr>
        <w:pStyle w:val="-wm-msolistparagraph"/>
        <w:spacing w:before="0" w:beforeAutospacing="0" w:after="0" w:afterAutospacing="0"/>
        <w:ind w:left="1134" w:hanging="567"/>
        <w:contextualSpacing/>
        <w:jc w:val="both"/>
        <w:rPr>
          <w:rFonts w:ascii="Arial Narrow" w:hAnsi="Arial Narrow" w:cstheme="minorHAnsi"/>
          <w:sz w:val="22"/>
          <w:szCs w:val="22"/>
        </w:rPr>
      </w:pPr>
      <w:r w:rsidRPr="00DD49E1">
        <w:rPr>
          <w:rFonts w:ascii="Arial Narrow" w:hAnsi="Arial Narrow" w:cstheme="minorHAnsi"/>
          <w:sz w:val="22"/>
          <w:szCs w:val="22"/>
        </w:rPr>
        <w:t xml:space="preserve">a)       </w:t>
      </w:r>
      <w:r w:rsidR="001E33EA" w:rsidRPr="00DD49E1">
        <w:rPr>
          <w:rFonts w:ascii="Arial Narrow" w:hAnsi="Arial Narrow" w:cstheme="minorHAnsi"/>
          <w:sz w:val="22"/>
          <w:szCs w:val="22"/>
        </w:rPr>
        <w:t xml:space="preserve"> </w:t>
      </w:r>
      <w:r w:rsidRPr="00DD49E1">
        <w:rPr>
          <w:rFonts w:ascii="Arial Narrow" w:hAnsi="Arial Narrow" w:cstheme="minorHAnsi"/>
          <w:sz w:val="22"/>
          <w:szCs w:val="22"/>
        </w:rPr>
        <w:t>stavební práce spočívající v </w:t>
      </w:r>
      <w:bookmarkStart w:id="2" w:name="__e5fef1f___Hlk34120495"/>
      <w:r w:rsidRPr="00DD49E1">
        <w:rPr>
          <w:rFonts w:ascii="Arial Narrow" w:hAnsi="Arial Narrow" w:cstheme="minorHAnsi"/>
          <w:sz w:val="22"/>
          <w:szCs w:val="22"/>
        </w:rPr>
        <w:t xml:space="preserve">rekonstrukci </w:t>
      </w:r>
      <w:bookmarkEnd w:id="2"/>
      <w:r w:rsidR="008F304C" w:rsidRPr="00DD49E1">
        <w:rPr>
          <w:rFonts w:ascii="Arial Narrow" w:hAnsi="Arial Narrow" w:cs="Calibri"/>
          <w:sz w:val="22"/>
          <w:szCs w:val="22"/>
        </w:rPr>
        <w:t xml:space="preserve">části povrchu stávající </w:t>
      </w:r>
      <w:r w:rsidR="008F304C" w:rsidRPr="00DD49E1">
        <w:rPr>
          <w:rFonts w:ascii="Arial Narrow" w:hAnsi="Arial Narrow"/>
          <w:sz w:val="22"/>
          <w:szCs w:val="22"/>
        </w:rPr>
        <w:t xml:space="preserve">místní komunikace </w:t>
      </w:r>
      <w:r w:rsidRPr="00DD49E1">
        <w:rPr>
          <w:rFonts w:ascii="Arial Narrow" w:hAnsi="Arial Narrow" w:cstheme="minorHAnsi"/>
          <w:sz w:val="22"/>
          <w:szCs w:val="22"/>
        </w:rPr>
        <w:t xml:space="preserve">na pozemcích </w:t>
      </w:r>
      <w:r w:rsidR="008F304C" w:rsidRPr="00DD49E1">
        <w:rPr>
          <w:rFonts w:ascii="Arial Narrow" w:hAnsi="Arial Narrow" w:cs="Calibri"/>
          <w:sz w:val="22"/>
          <w:szCs w:val="22"/>
        </w:rPr>
        <w:t>č. 226/40, 226/52, 226/75, 226/90, 226/284</w:t>
      </w:r>
      <w:r w:rsidR="008F304C" w:rsidRPr="00DD49E1">
        <w:rPr>
          <w:rFonts w:ascii="Arial Narrow" w:hAnsi="Arial Narrow" w:cs="Calibri"/>
          <w:sz w:val="22"/>
          <w:szCs w:val="22"/>
        </w:rPr>
        <w:t xml:space="preserve"> </w:t>
      </w:r>
      <w:r w:rsidRPr="00DD49E1">
        <w:rPr>
          <w:rFonts w:ascii="Arial Narrow" w:hAnsi="Arial Narrow" w:cstheme="minorHAnsi"/>
          <w:sz w:val="22"/>
          <w:szCs w:val="22"/>
        </w:rPr>
        <w:t>v k.ú. Lštění ve Středočeském kraji</w:t>
      </w:r>
      <w:r w:rsidR="001269B0" w:rsidRPr="00DD49E1">
        <w:rPr>
          <w:rFonts w:ascii="Arial Narrow" w:hAnsi="Arial Narrow" w:cstheme="minorHAnsi"/>
          <w:sz w:val="22"/>
          <w:szCs w:val="22"/>
        </w:rPr>
        <w:t>;</w:t>
      </w:r>
    </w:p>
    <w:p w14:paraId="068201D3" w14:textId="1BD0A99B" w:rsidR="00E91484" w:rsidRPr="00187B8E" w:rsidRDefault="00E91484" w:rsidP="000503EC">
      <w:pPr>
        <w:pStyle w:val="-wm-zkladntext31"/>
        <w:spacing w:before="0" w:beforeAutospacing="0" w:after="0" w:afterAutospacing="0"/>
        <w:ind w:left="1134" w:hanging="567"/>
        <w:jc w:val="both"/>
        <w:rPr>
          <w:rFonts w:ascii="Arial Narrow" w:hAnsi="Arial Narrow" w:cstheme="minorHAnsi"/>
          <w:sz w:val="22"/>
          <w:szCs w:val="22"/>
        </w:rPr>
      </w:pPr>
      <w:r w:rsidRPr="00187B8E">
        <w:rPr>
          <w:rFonts w:ascii="Arial Narrow" w:hAnsi="Arial Narrow" w:cstheme="minorHAnsi"/>
          <w:color w:val="000000"/>
          <w:sz w:val="22"/>
          <w:szCs w:val="22"/>
        </w:rPr>
        <w:lastRenderedPageBreak/>
        <w:t xml:space="preserve">b)        </w:t>
      </w:r>
      <w:r w:rsidRPr="00187B8E">
        <w:rPr>
          <w:rFonts w:ascii="Arial Narrow" w:hAnsi="Arial Narrow" w:cstheme="minorHAnsi"/>
          <w:sz w:val="22"/>
          <w:szCs w:val="22"/>
        </w:rPr>
        <w:t>provedení nezbytných dodávek a služeb souvisejících s předmětem plnění této veřejné zakázky, tj. zejména výroba, dodávka, skladování a zařízení týkajících se předmětu veřejné zakázky;</w:t>
      </w:r>
    </w:p>
    <w:p w14:paraId="448CC156" w14:textId="59B3F0B5" w:rsidR="00E91484" w:rsidRPr="00187B8E" w:rsidRDefault="00E91484" w:rsidP="000503EC">
      <w:pPr>
        <w:pStyle w:val="-wm-zkladntext31"/>
        <w:spacing w:before="0" w:beforeAutospacing="0" w:after="0" w:afterAutospacing="0"/>
        <w:ind w:left="1134" w:hanging="567"/>
        <w:jc w:val="both"/>
        <w:rPr>
          <w:rFonts w:ascii="Arial Narrow" w:hAnsi="Arial Narrow" w:cstheme="minorHAnsi"/>
          <w:sz w:val="22"/>
          <w:szCs w:val="22"/>
        </w:rPr>
      </w:pPr>
      <w:r w:rsidRPr="00187B8E">
        <w:rPr>
          <w:rFonts w:ascii="Arial Narrow" w:hAnsi="Arial Narrow" w:cstheme="minorHAnsi"/>
          <w:color w:val="000000"/>
          <w:sz w:val="22"/>
          <w:szCs w:val="22"/>
        </w:rPr>
        <w:t>c)        </w:t>
      </w:r>
      <w:r w:rsidRPr="00187B8E">
        <w:rPr>
          <w:rFonts w:ascii="Arial Narrow" w:hAnsi="Arial Narrow" w:cstheme="minorHAnsi"/>
          <w:sz w:val="22"/>
          <w:szCs w:val="22"/>
        </w:rPr>
        <w:t>provedení geodetického zaměření a dalších činností a průzkumů směřujících k vytyčení případných stávajících inženýrských sítí, dotčených úpravami povrchů komunikací, bude-li to k řádnému plnění nezbytné;</w:t>
      </w:r>
    </w:p>
    <w:p w14:paraId="66E1D73B" w14:textId="41C5B649" w:rsidR="00E91484" w:rsidRPr="00187B8E" w:rsidRDefault="00E91484" w:rsidP="000503EC">
      <w:pPr>
        <w:pStyle w:val="-wm-zkladntext31"/>
        <w:spacing w:before="0" w:beforeAutospacing="0" w:after="0" w:afterAutospacing="0"/>
        <w:ind w:left="1134" w:hanging="567"/>
        <w:jc w:val="both"/>
        <w:rPr>
          <w:rFonts w:ascii="Arial Narrow" w:hAnsi="Arial Narrow" w:cstheme="minorHAnsi"/>
          <w:sz w:val="22"/>
          <w:szCs w:val="22"/>
        </w:rPr>
      </w:pPr>
      <w:r w:rsidRPr="00187B8E">
        <w:rPr>
          <w:rFonts w:ascii="Arial Narrow" w:hAnsi="Arial Narrow" w:cstheme="minorHAnsi"/>
          <w:color w:val="000000"/>
          <w:sz w:val="22"/>
          <w:szCs w:val="22"/>
        </w:rPr>
        <w:t>d)       </w:t>
      </w:r>
      <w:r w:rsidRPr="00187B8E">
        <w:rPr>
          <w:rFonts w:ascii="Arial Narrow" w:hAnsi="Arial Narrow" w:cstheme="minorHAnsi"/>
          <w:sz w:val="22"/>
          <w:szCs w:val="22"/>
        </w:rPr>
        <w:t>při nakládání s odpady budou dodržena ustanovení zákona č. 185/2001 Sb., o odpadech v platném znění a jeho prováděcích předpisů zejména vyhlášky MŽP 383/2001 Sb., o podrobnostech nakládání s odpady;</w:t>
      </w:r>
    </w:p>
    <w:p w14:paraId="010AEE38" w14:textId="2F5CB059" w:rsidR="00E91484" w:rsidRPr="00187B8E" w:rsidRDefault="00E91484" w:rsidP="000503EC">
      <w:pPr>
        <w:pStyle w:val="-wm-zkladntext31"/>
        <w:spacing w:before="0" w:beforeAutospacing="0" w:after="0" w:afterAutospacing="0"/>
        <w:ind w:left="1134" w:hanging="567"/>
        <w:jc w:val="both"/>
        <w:rPr>
          <w:rFonts w:ascii="Arial Narrow" w:hAnsi="Arial Narrow" w:cstheme="minorHAnsi"/>
          <w:sz w:val="22"/>
          <w:szCs w:val="22"/>
        </w:rPr>
      </w:pPr>
      <w:r w:rsidRPr="00187B8E">
        <w:rPr>
          <w:rFonts w:ascii="Arial Narrow" w:hAnsi="Arial Narrow" w:cstheme="minorHAnsi"/>
          <w:color w:val="000000"/>
          <w:sz w:val="22"/>
          <w:szCs w:val="22"/>
        </w:rPr>
        <w:t>e)        </w:t>
      </w:r>
      <w:r w:rsidRPr="00187B8E">
        <w:rPr>
          <w:rFonts w:ascii="Arial Narrow" w:hAnsi="Arial Narrow" w:cstheme="minorHAnsi"/>
          <w:sz w:val="22"/>
          <w:szCs w:val="22"/>
        </w:rPr>
        <w:t>zajištění bezpečnosti všech osob, chodců a vozidel na staveništi a v okolí staveniště, dodržování bezpečnostních předpisů, zohlednění bezpečnostních a provozních hygienických požadavků;</w:t>
      </w:r>
    </w:p>
    <w:p w14:paraId="1B619085" w14:textId="4244A552" w:rsidR="00E91484" w:rsidRPr="00187B8E" w:rsidRDefault="00E91484" w:rsidP="000503EC">
      <w:pPr>
        <w:pStyle w:val="-wm-zkladntext31"/>
        <w:spacing w:before="0" w:beforeAutospacing="0" w:after="0" w:afterAutospacing="0"/>
        <w:ind w:left="1134" w:hanging="567"/>
        <w:jc w:val="both"/>
        <w:rPr>
          <w:rFonts w:ascii="Arial Narrow" w:hAnsi="Arial Narrow" w:cstheme="minorHAnsi"/>
          <w:sz w:val="22"/>
          <w:szCs w:val="22"/>
        </w:rPr>
      </w:pPr>
      <w:r w:rsidRPr="00187B8E">
        <w:rPr>
          <w:rFonts w:ascii="Arial Narrow" w:hAnsi="Arial Narrow" w:cstheme="minorHAnsi"/>
          <w:color w:val="000000"/>
          <w:sz w:val="22"/>
          <w:szCs w:val="22"/>
        </w:rPr>
        <w:t>f)         </w:t>
      </w:r>
      <w:r w:rsidRPr="00187B8E">
        <w:rPr>
          <w:rFonts w:ascii="Arial Narrow" w:hAnsi="Arial Narrow" w:cstheme="minorHAnsi"/>
          <w:sz w:val="22"/>
          <w:szCs w:val="22"/>
        </w:rPr>
        <w:t>zřízení a odstranění staveniště, včetně zajištění přístupu k jednotlivým úsekům stavby za účelem provádění a uvedení do původního stavu po dokončení stavby, včetně úhrady za případné dočasné zábory ploch, dočasné a trvalé skládky;</w:t>
      </w:r>
    </w:p>
    <w:p w14:paraId="08F1FE4F" w14:textId="4215D132" w:rsidR="00E91484" w:rsidRPr="00187B8E" w:rsidRDefault="00E91484" w:rsidP="000503EC">
      <w:pPr>
        <w:pStyle w:val="-wm-zkladntext31"/>
        <w:spacing w:before="0" w:beforeAutospacing="0" w:after="0" w:afterAutospacing="0"/>
        <w:ind w:left="1134" w:hanging="567"/>
        <w:jc w:val="both"/>
        <w:rPr>
          <w:rFonts w:ascii="Arial Narrow" w:hAnsi="Arial Narrow" w:cstheme="minorHAnsi"/>
          <w:sz w:val="22"/>
          <w:szCs w:val="22"/>
        </w:rPr>
      </w:pPr>
      <w:r w:rsidRPr="00187B8E">
        <w:rPr>
          <w:rFonts w:ascii="Arial Narrow" w:hAnsi="Arial Narrow" w:cstheme="minorHAnsi"/>
          <w:color w:val="000000"/>
          <w:sz w:val="22"/>
          <w:szCs w:val="22"/>
        </w:rPr>
        <w:t>g)        </w:t>
      </w:r>
      <w:r w:rsidRPr="00187B8E">
        <w:rPr>
          <w:rFonts w:ascii="Arial Narrow" w:hAnsi="Arial Narrow" w:cstheme="minorHAnsi"/>
          <w:sz w:val="22"/>
          <w:szCs w:val="22"/>
        </w:rPr>
        <w:t>zhotovitel bude průběžně pořizovat fotodokumentaci postupu provádění stavby, kterou předá objednateli na CD/DVD při předání díla;</w:t>
      </w:r>
    </w:p>
    <w:p w14:paraId="46B5E052" w14:textId="2C23A0E6" w:rsidR="00E91484" w:rsidRPr="00187B8E" w:rsidRDefault="00E91484" w:rsidP="000503EC">
      <w:pPr>
        <w:pStyle w:val="-wm-zkladntext31"/>
        <w:spacing w:before="0" w:beforeAutospacing="0" w:after="0" w:afterAutospacing="0"/>
        <w:ind w:left="1134" w:hanging="567"/>
        <w:jc w:val="both"/>
        <w:rPr>
          <w:rFonts w:ascii="Arial Narrow" w:hAnsi="Arial Narrow" w:cstheme="minorHAnsi"/>
          <w:sz w:val="22"/>
          <w:szCs w:val="22"/>
        </w:rPr>
      </w:pPr>
      <w:r w:rsidRPr="00187B8E">
        <w:rPr>
          <w:rFonts w:ascii="Arial Narrow" w:hAnsi="Arial Narrow" w:cstheme="minorHAnsi"/>
          <w:color w:val="000000"/>
          <w:sz w:val="22"/>
          <w:szCs w:val="22"/>
        </w:rPr>
        <w:t>h)        </w:t>
      </w:r>
      <w:r w:rsidRPr="00187B8E">
        <w:rPr>
          <w:rFonts w:ascii="Arial Narrow" w:hAnsi="Arial Narrow" w:cstheme="minorHAnsi"/>
          <w:sz w:val="22"/>
          <w:szCs w:val="22"/>
        </w:rPr>
        <w:t xml:space="preserve">zajištění nezbytných opatření pro neporušení veškerých existujících inženýrských sítí, </w:t>
      </w:r>
    </w:p>
    <w:p w14:paraId="1C1F5C9C" w14:textId="1BB6CB3F" w:rsidR="00E91484" w:rsidRPr="00187B8E" w:rsidRDefault="00E91484" w:rsidP="000503EC">
      <w:pPr>
        <w:pStyle w:val="-wm-zkladntext31"/>
        <w:spacing w:before="0" w:beforeAutospacing="0" w:after="0" w:afterAutospacing="0"/>
        <w:ind w:left="1134" w:hanging="567"/>
        <w:jc w:val="both"/>
        <w:rPr>
          <w:rFonts w:ascii="Arial Narrow" w:hAnsi="Arial Narrow" w:cstheme="minorHAnsi"/>
          <w:sz w:val="22"/>
          <w:szCs w:val="22"/>
        </w:rPr>
      </w:pPr>
      <w:r w:rsidRPr="00187B8E">
        <w:rPr>
          <w:rFonts w:ascii="Arial Narrow" w:hAnsi="Arial Narrow" w:cstheme="minorHAnsi"/>
          <w:color w:val="000000"/>
          <w:sz w:val="22"/>
          <w:szCs w:val="22"/>
        </w:rPr>
        <w:t>j)         </w:t>
      </w:r>
      <w:r w:rsidRPr="00187B8E">
        <w:rPr>
          <w:rFonts w:ascii="Arial Narrow" w:hAnsi="Arial Narrow" w:cstheme="minorHAnsi"/>
          <w:sz w:val="22"/>
          <w:szCs w:val="22"/>
        </w:rPr>
        <w:t>provedení závěrečného úklidu a uvedení ploch do původního stavu;</w:t>
      </w:r>
    </w:p>
    <w:p w14:paraId="7A30883D" w14:textId="75875A66" w:rsidR="00E91484" w:rsidRPr="00187B8E" w:rsidRDefault="00E91484" w:rsidP="000503EC">
      <w:pPr>
        <w:pStyle w:val="-wm-zkladntext31"/>
        <w:spacing w:before="0" w:beforeAutospacing="0" w:after="0" w:afterAutospacing="0"/>
        <w:ind w:left="1134" w:hanging="567"/>
        <w:jc w:val="both"/>
        <w:rPr>
          <w:rFonts w:ascii="Arial Narrow" w:hAnsi="Arial Narrow" w:cstheme="minorHAnsi"/>
          <w:sz w:val="22"/>
          <w:szCs w:val="22"/>
        </w:rPr>
      </w:pPr>
      <w:r w:rsidRPr="00187B8E">
        <w:rPr>
          <w:rFonts w:ascii="Arial Narrow" w:hAnsi="Arial Narrow" w:cstheme="minorHAnsi"/>
          <w:color w:val="000000"/>
          <w:sz w:val="22"/>
          <w:szCs w:val="22"/>
        </w:rPr>
        <w:t>k)        </w:t>
      </w:r>
      <w:r w:rsidR="000503EC" w:rsidRPr="00187B8E">
        <w:rPr>
          <w:rFonts w:ascii="Arial Narrow" w:hAnsi="Arial Narrow" w:cstheme="minorHAnsi"/>
          <w:color w:val="000000"/>
          <w:sz w:val="22"/>
          <w:szCs w:val="22"/>
        </w:rPr>
        <w:t>d</w:t>
      </w:r>
      <w:r w:rsidRPr="00187B8E">
        <w:rPr>
          <w:rFonts w:ascii="Arial Narrow" w:hAnsi="Arial Narrow" w:cstheme="minorHAnsi"/>
          <w:sz w:val="22"/>
          <w:szCs w:val="22"/>
        </w:rPr>
        <w:t xml:space="preserve">oklady o provedení předepsaných zkoušek, atesty, certifikáty, prohlášení o shodě bude zhotovitel zajišťovat v průběhu realizace díla, nejpozději však k termínu předání a převzetí díla; doklady bude zhotovitel archivovat, zajistí jejich kompletaci a předá je objednateli při předání a převzetí díla; </w:t>
      </w:r>
    </w:p>
    <w:p w14:paraId="32E77583" w14:textId="50B8D436" w:rsidR="00E91484" w:rsidRPr="00187B8E" w:rsidRDefault="00E91484" w:rsidP="000503EC">
      <w:pPr>
        <w:pStyle w:val="-wm-zkladntext31"/>
        <w:spacing w:before="0" w:beforeAutospacing="0" w:after="0" w:afterAutospacing="0"/>
        <w:ind w:left="1134" w:hanging="567"/>
        <w:jc w:val="both"/>
        <w:rPr>
          <w:rFonts w:ascii="Arial Narrow" w:hAnsi="Arial Narrow" w:cstheme="minorHAnsi"/>
          <w:sz w:val="22"/>
          <w:szCs w:val="22"/>
        </w:rPr>
      </w:pPr>
      <w:r w:rsidRPr="00187B8E">
        <w:rPr>
          <w:rFonts w:ascii="Arial Narrow" w:hAnsi="Arial Narrow" w:cstheme="minorHAnsi"/>
          <w:color w:val="000000"/>
          <w:sz w:val="22"/>
          <w:szCs w:val="22"/>
        </w:rPr>
        <w:t>l)         </w:t>
      </w:r>
      <w:r w:rsidRPr="00187B8E">
        <w:rPr>
          <w:rFonts w:ascii="Arial Narrow" w:hAnsi="Arial Narrow" w:cstheme="minorHAnsi"/>
          <w:sz w:val="22"/>
          <w:szCs w:val="22"/>
        </w:rPr>
        <w:t>zajištění bezpečnosti práce a ochrany životního prostředí;</w:t>
      </w:r>
    </w:p>
    <w:p w14:paraId="7493E50C" w14:textId="4F67807B" w:rsidR="00E91484" w:rsidRPr="00187B8E" w:rsidRDefault="00E91484" w:rsidP="000503EC">
      <w:pPr>
        <w:pStyle w:val="-wm-zkladntext31"/>
        <w:spacing w:before="0" w:beforeAutospacing="0" w:after="0" w:afterAutospacing="0"/>
        <w:ind w:left="1134" w:hanging="567"/>
        <w:jc w:val="both"/>
        <w:rPr>
          <w:rFonts w:ascii="Arial Narrow" w:hAnsi="Arial Narrow" w:cstheme="minorHAnsi"/>
          <w:sz w:val="22"/>
          <w:szCs w:val="22"/>
        </w:rPr>
      </w:pPr>
      <w:r w:rsidRPr="00187B8E">
        <w:rPr>
          <w:rFonts w:ascii="Arial Narrow" w:hAnsi="Arial Narrow" w:cstheme="minorHAnsi"/>
          <w:color w:val="000000"/>
          <w:sz w:val="22"/>
          <w:szCs w:val="22"/>
        </w:rPr>
        <w:t>m)       </w:t>
      </w:r>
      <w:r w:rsidRPr="00187B8E">
        <w:rPr>
          <w:rFonts w:ascii="Arial Narrow" w:hAnsi="Arial Narrow" w:cstheme="minorHAnsi"/>
          <w:sz w:val="22"/>
          <w:szCs w:val="22"/>
        </w:rPr>
        <w:t>provádění denního úklidu pracoviště, průběžné odstraňování znečištění komunikací a škod na nich;</w:t>
      </w:r>
    </w:p>
    <w:p w14:paraId="4D465748" w14:textId="77777777" w:rsidR="00341467" w:rsidRPr="00187B8E" w:rsidRDefault="00341467" w:rsidP="00341467">
      <w:pPr>
        <w:pStyle w:val="-wm-msolistparagraph"/>
        <w:spacing w:before="0" w:beforeAutospacing="0" w:after="0" w:afterAutospacing="0"/>
        <w:ind w:left="360" w:hanging="360"/>
        <w:contextualSpacing/>
        <w:jc w:val="both"/>
        <w:rPr>
          <w:rFonts w:ascii="Arial Narrow" w:hAnsi="Arial Narrow" w:cstheme="minorHAnsi"/>
          <w:sz w:val="22"/>
          <w:szCs w:val="22"/>
        </w:rPr>
      </w:pPr>
      <w:r w:rsidRPr="00187B8E">
        <w:rPr>
          <w:rFonts w:ascii="Arial Narrow" w:hAnsi="Arial Narrow" w:cstheme="minorHAnsi"/>
          <w:sz w:val="22"/>
          <w:szCs w:val="22"/>
        </w:rPr>
        <w:t xml:space="preserve">3. </w:t>
      </w:r>
      <w:r w:rsidRPr="00187B8E">
        <w:rPr>
          <w:rFonts w:ascii="Arial Narrow" w:hAnsi="Arial Narrow" w:cstheme="minorHAnsi"/>
          <w:sz w:val="22"/>
          <w:szCs w:val="22"/>
        </w:rPr>
        <w:tab/>
      </w:r>
      <w:r w:rsidR="00E91484" w:rsidRPr="00187B8E">
        <w:rPr>
          <w:rFonts w:ascii="Arial Narrow" w:hAnsi="Arial Narrow" w:cstheme="minorHAnsi"/>
          <w:sz w:val="22"/>
          <w:szCs w:val="22"/>
        </w:rPr>
        <w:t>Zhotovitel prohlašuje, že je oprávněn provádět činnost uvedenou v předcházejícím bodu 1 a 2 tohoto článku této smlouvy a je pro tuto činnost v plném rozsahu náležitě kvalifikován. Zhotovitel provede dílo na svůj náklad a na své nebezpečí ve sjednané době. Dílo bude provedeno s náležitou péčí, v souladu se smluvními dokumenty, z materiálů I. třídy jakosti. Všechny použité materiály a technologie musí být schváleny pro použití v ČR.</w:t>
      </w:r>
    </w:p>
    <w:p w14:paraId="6BF51A39" w14:textId="4B43A4D9" w:rsidR="00E91484" w:rsidRPr="00187B8E" w:rsidRDefault="00341467" w:rsidP="00341467">
      <w:pPr>
        <w:pStyle w:val="-wm-msolistparagraph"/>
        <w:spacing w:before="0" w:beforeAutospacing="0" w:after="0" w:afterAutospacing="0"/>
        <w:ind w:left="360" w:hanging="360"/>
        <w:contextualSpacing/>
        <w:jc w:val="both"/>
        <w:rPr>
          <w:rFonts w:ascii="Arial Narrow" w:hAnsi="Arial Narrow" w:cstheme="minorHAnsi"/>
          <w:sz w:val="22"/>
          <w:szCs w:val="22"/>
        </w:rPr>
      </w:pPr>
      <w:r w:rsidRPr="00187B8E">
        <w:rPr>
          <w:rFonts w:ascii="Arial Narrow" w:hAnsi="Arial Narrow" w:cstheme="minorHAnsi"/>
          <w:sz w:val="22"/>
          <w:szCs w:val="22"/>
        </w:rPr>
        <w:t xml:space="preserve">4. </w:t>
      </w:r>
      <w:r w:rsidRPr="00187B8E">
        <w:rPr>
          <w:rFonts w:ascii="Arial Narrow" w:hAnsi="Arial Narrow" w:cstheme="minorHAnsi"/>
          <w:sz w:val="22"/>
          <w:szCs w:val="22"/>
        </w:rPr>
        <w:tab/>
      </w:r>
      <w:r w:rsidR="00E91484" w:rsidRPr="00187B8E">
        <w:rPr>
          <w:rFonts w:ascii="Arial Narrow" w:hAnsi="Arial Narrow" w:cstheme="minorHAnsi"/>
          <w:sz w:val="22"/>
          <w:szCs w:val="22"/>
        </w:rPr>
        <w:t>Objednatel se zavazuje, že dílo provedené v souladu s touto smlouvou převezme a zaplatí cenu díla (dále také „cena“). Předání a převzetí díla bude provedeno protokolárně v souladu s č. XI této smlouvy.</w:t>
      </w:r>
    </w:p>
    <w:p w14:paraId="7D17F1EB" w14:textId="77777777" w:rsidR="00341467" w:rsidRPr="00187B8E" w:rsidRDefault="00341467" w:rsidP="00341467">
      <w:pPr>
        <w:pStyle w:val="-wm-msolistparagraph"/>
        <w:spacing w:before="0" w:beforeAutospacing="0" w:after="0" w:afterAutospacing="0"/>
        <w:ind w:left="360" w:hanging="360"/>
        <w:contextualSpacing/>
        <w:jc w:val="both"/>
        <w:rPr>
          <w:rFonts w:ascii="Arial Narrow" w:hAnsi="Arial Narrow" w:cstheme="minorHAnsi"/>
          <w:sz w:val="22"/>
          <w:szCs w:val="22"/>
        </w:rPr>
      </w:pPr>
    </w:p>
    <w:p w14:paraId="34FBFF28" w14:textId="77777777" w:rsidR="00E91484" w:rsidRPr="00187B8E" w:rsidRDefault="00E91484" w:rsidP="001E33EA">
      <w:pPr>
        <w:pStyle w:val="Nadpis2"/>
        <w:spacing w:before="0" w:after="0"/>
        <w:rPr>
          <w:rFonts w:ascii="Arial Narrow" w:hAnsi="Arial Narrow" w:cstheme="minorHAnsi"/>
          <w:sz w:val="22"/>
          <w:szCs w:val="22"/>
        </w:rPr>
      </w:pPr>
      <w:r w:rsidRPr="00187B8E">
        <w:rPr>
          <w:rFonts w:ascii="Arial Narrow" w:hAnsi="Arial Narrow" w:cstheme="minorHAnsi"/>
          <w:snapToGrid w:val="0"/>
          <w:sz w:val="22"/>
          <w:szCs w:val="22"/>
        </w:rPr>
        <w:t>II. ZÁVAZNÉ PODKLADY, VÝCHOZÍ DOKUMENTY</w:t>
      </w:r>
    </w:p>
    <w:p w14:paraId="42788483" w14:textId="43ED578F" w:rsidR="00E91484" w:rsidRPr="00187B8E" w:rsidRDefault="00E91484" w:rsidP="00E91484">
      <w:pPr>
        <w:pStyle w:val="-wm-msolistparagraph"/>
        <w:ind w:left="426" w:hanging="426"/>
        <w:contextualSpacing/>
        <w:jc w:val="both"/>
        <w:rPr>
          <w:rFonts w:ascii="Arial Narrow" w:hAnsi="Arial Narrow" w:cstheme="minorHAnsi"/>
          <w:sz w:val="22"/>
          <w:szCs w:val="22"/>
        </w:rPr>
      </w:pPr>
      <w:r w:rsidRPr="00187B8E">
        <w:rPr>
          <w:rFonts w:ascii="Arial Narrow" w:hAnsi="Arial Narrow" w:cstheme="minorHAnsi"/>
          <w:sz w:val="22"/>
          <w:szCs w:val="22"/>
        </w:rPr>
        <w:t>1.    Závaznými podklady pro provedení díla dle této smlouvy jsou:</w:t>
      </w:r>
    </w:p>
    <w:p w14:paraId="24806D68" w14:textId="153A3948" w:rsidR="00E91484" w:rsidRPr="00187B8E" w:rsidRDefault="00E91484" w:rsidP="00E91484">
      <w:pPr>
        <w:pStyle w:val="-wm-msolistparagraph"/>
        <w:ind w:left="1069" w:hanging="360"/>
        <w:contextualSpacing/>
        <w:jc w:val="both"/>
        <w:rPr>
          <w:rFonts w:ascii="Arial Narrow" w:hAnsi="Arial Narrow" w:cstheme="minorHAnsi"/>
          <w:sz w:val="22"/>
          <w:szCs w:val="22"/>
        </w:rPr>
      </w:pPr>
      <w:r w:rsidRPr="00187B8E">
        <w:rPr>
          <w:rFonts w:ascii="Arial Narrow" w:hAnsi="Arial Narrow" w:cstheme="minorHAnsi"/>
          <w:sz w:val="22"/>
          <w:szCs w:val="22"/>
        </w:rPr>
        <w:t xml:space="preserve">a)      objednatelem předaná </w:t>
      </w:r>
      <w:r w:rsidR="0031371E" w:rsidRPr="00187B8E">
        <w:rPr>
          <w:rFonts w:ascii="Arial Narrow" w:hAnsi="Arial Narrow" w:cstheme="minorHAnsi"/>
          <w:sz w:val="22"/>
          <w:szCs w:val="22"/>
        </w:rPr>
        <w:t>Zpráva o technologickém postupu</w:t>
      </w:r>
      <w:r w:rsidRPr="00187B8E">
        <w:rPr>
          <w:rFonts w:ascii="Arial Narrow" w:hAnsi="Arial Narrow" w:cstheme="minorHAnsi"/>
          <w:sz w:val="22"/>
          <w:szCs w:val="22"/>
        </w:rPr>
        <w:t>;</w:t>
      </w:r>
    </w:p>
    <w:p w14:paraId="6DF2041F" w14:textId="77777777" w:rsidR="00E91484" w:rsidRPr="00187B8E" w:rsidRDefault="00E91484" w:rsidP="00E91484">
      <w:pPr>
        <w:pStyle w:val="-wm-msolistparagraph"/>
        <w:ind w:left="1069" w:hanging="360"/>
        <w:contextualSpacing/>
        <w:jc w:val="both"/>
        <w:rPr>
          <w:rFonts w:ascii="Arial Narrow" w:hAnsi="Arial Narrow" w:cstheme="minorHAnsi"/>
          <w:sz w:val="22"/>
          <w:szCs w:val="22"/>
        </w:rPr>
      </w:pPr>
      <w:r w:rsidRPr="00187B8E">
        <w:rPr>
          <w:rFonts w:ascii="Arial Narrow" w:hAnsi="Arial Narrow" w:cstheme="minorHAnsi"/>
          <w:sz w:val="22"/>
          <w:szCs w:val="22"/>
        </w:rPr>
        <w:t xml:space="preserve">b)      položkový rozpočet zhotovitele ze dne </w:t>
      </w:r>
      <w:r w:rsidRPr="00187B8E">
        <w:rPr>
          <w:rFonts w:ascii="Arial Narrow" w:hAnsi="Arial Narrow" w:cstheme="minorHAnsi"/>
          <w:b/>
          <w:bCs/>
          <w:sz w:val="22"/>
          <w:szCs w:val="22"/>
          <w:highlight w:val="yellow"/>
        </w:rPr>
        <w:t>XXX,</w:t>
      </w:r>
      <w:r w:rsidRPr="00187B8E">
        <w:rPr>
          <w:rFonts w:ascii="Arial Narrow" w:hAnsi="Arial Narrow" w:cstheme="minorHAnsi"/>
          <w:sz w:val="22"/>
          <w:szCs w:val="22"/>
        </w:rPr>
        <w:t xml:space="preserve"> </w:t>
      </w:r>
    </w:p>
    <w:p w14:paraId="78951531" w14:textId="0344E51D" w:rsidR="00E91484" w:rsidRPr="00187B8E" w:rsidRDefault="00E91484" w:rsidP="00E91484">
      <w:pPr>
        <w:pStyle w:val="-wm-msolistparagraph"/>
        <w:ind w:left="426" w:hanging="360"/>
        <w:contextualSpacing/>
        <w:jc w:val="both"/>
        <w:rPr>
          <w:rFonts w:ascii="Arial Narrow" w:hAnsi="Arial Narrow" w:cstheme="minorHAnsi"/>
          <w:sz w:val="22"/>
          <w:szCs w:val="22"/>
        </w:rPr>
      </w:pPr>
      <w:r w:rsidRPr="00187B8E">
        <w:rPr>
          <w:rFonts w:ascii="Arial Narrow" w:hAnsi="Arial Narrow" w:cstheme="minorHAnsi"/>
          <w:sz w:val="22"/>
          <w:szCs w:val="22"/>
        </w:rPr>
        <w:t>2.    Smluvní strany shodně prohlašují, že shora uvedené podklady mají obě strany k dispozici a považují je k realizaci díla za dostačující. Provedení díla si nevyžaduje stavební povolení.</w:t>
      </w:r>
    </w:p>
    <w:p w14:paraId="5BD3925B" w14:textId="575EEF03" w:rsidR="00E91484" w:rsidRPr="00187B8E" w:rsidRDefault="00E91484" w:rsidP="00341467">
      <w:pPr>
        <w:pStyle w:val="-wm-msolistparagraph"/>
        <w:ind w:left="426"/>
        <w:contextualSpacing/>
        <w:jc w:val="both"/>
        <w:rPr>
          <w:rFonts w:ascii="Arial Narrow" w:hAnsi="Arial Narrow" w:cstheme="minorHAnsi"/>
          <w:sz w:val="22"/>
          <w:szCs w:val="22"/>
        </w:rPr>
      </w:pPr>
      <w:r w:rsidRPr="00187B8E">
        <w:rPr>
          <w:rFonts w:ascii="Arial Narrow" w:hAnsi="Arial Narrow" w:cstheme="minorHAnsi"/>
          <w:sz w:val="22"/>
          <w:szCs w:val="22"/>
        </w:rPr>
        <w:t> </w:t>
      </w:r>
    </w:p>
    <w:p w14:paraId="5EA28B04" w14:textId="77777777" w:rsidR="00E91484" w:rsidRPr="00187B8E" w:rsidRDefault="00E91484" w:rsidP="00341467">
      <w:pPr>
        <w:pStyle w:val="Nadpis2"/>
        <w:spacing w:before="0" w:after="0"/>
        <w:rPr>
          <w:rFonts w:ascii="Arial Narrow" w:hAnsi="Arial Narrow" w:cstheme="minorHAnsi"/>
          <w:sz w:val="22"/>
          <w:szCs w:val="22"/>
        </w:rPr>
      </w:pPr>
      <w:r w:rsidRPr="00187B8E">
        <w:rPr>
          <w:rFonts w:ascii="Arial Narrow" w:hAnsi="Arial Narrow" w:cstheme="minorHAnsi"/>
          <w:snapToGrid w:val="0"/>
          <w:sz w:val="22"/>
          <w:szCs w:val="22"/>
        </w:rPr>
        <w:t>III. DOBA PLNĚNÍ</w:t>
      </w:r>
    </w:p>
    <w:p w14:paraId="1CBC101E" w14:textId="4239FFD7" w:rsidR="00E91484" w:rsidRPr="00187B8E" w:rsidRDefault="00E91484" w:rsidP="00341467">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 xml:space="preserve">1.    Provádění díla bude zhotovitelem zahájeno nejpozději ke dni předání staveniště zhotoviteli ze strany objednatele ve smyslu čl. V této smlouvy. </w:t>
      </w:r>
    </w:p>
    <w:p w14:paraId="75C30571" w14:textId="6B1EE029" w:rsidR="00E91484" w:rsidRPr="00187B8E" w:rsidRDefault="00E91484" w:rsidP="00341467">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 xml:space="preserve">2.    Dílo bude dokončeno a předáno objednateli v termínu nejpozději </w:t>
      </w:r>
      <w:r w:rsidRPr="00187B8E">
        <w:rPr>
          <w:rFonts w:ascii="Arial Narrow" w:hAnsi="Arial Narrow" w:cstheme="minorHAnsi"/>
          <w:b/>
          <w:bCs/>
          <w:sz w:val="22"/>
          <w:szCs w:val="22"/>
          <w:highlight w:val="yellow"/>
        </w:rPr>
        <w:t>do XXX dnů</w:t>
      </w:r>
      <w:r w:rsidRPr="00187B8E">
        <w:rPr>
          <w:rFonts w:ascii="Arial Narrow" w:hAnsi="Arial Narrow" w:cstheme="minorHAnsi"/>
          <w:sz w:val="22"/>
          <w:szCs w:val="22"/>
        </w:rPr>
        <w:t xml:space="preserve"> po zahájení provádění díla.</w:t>
      </w:r>
    </w:p>
    <w:p w14:paraId="55B4C93E" w14:textId="59A31997" w:rsidR="00E91484" w:rsidRPr="00187B8E" w:rsidRDefault="00E91484" w:rsidP="00341467">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 xml:space="preserve">3.    Dohodnuté termíny realizace díla jsou závazné. Posunutí termínů je možné výlučně v případě, že: </w:t>
      </w:r>
    </w:p>
    <w:p w14:paraId="13993FD8" w14:textId="77777777" w:rsidR="00E91484" w:rsidRPr="00187B8E" w:rsidRDefault="00E91484" w:rsidP="00341467">
      <w:pPr>
        <w:pStyle w:val="-wm-msonormal"/>
        <w:spacing w:before="0" w:beforeAutospacing="0" w:after="0" w:afterAutospacing="0"/>
        <w:ind w:left="1080" w:hanging="360"/>
        <w:jc w:val="both"/>
        <w:rPr>
          <w:rFonts w:ascii="Arial Narrow" w:hAnsi="Arial Narrow" w:cstheme="minorHAnsi"/>
          <w:sz w:val="22"/>
          <w:szCs w:val="22"/>
        </w:rPr>
      </w:pPr>
      <w:r w:rsidRPr="00187B8E">
        <w:rPr>
          <w:rFonts w:ascii="Arial Narrow" w:hAnsi="Arial Narrow" w:cstheme="minorHAnsi"/>
          <w:sz w:val="22"/>
          <w:szCs w:val="22"/>
        </w:rPr>
        <w:t>a)      na straně objednatele existuje překážka, pro kterou nebude možné zahájit práce;</w:t>
      </w:r>
    </w:p>
    <w:p w14:paraId="7932FFA8" w14:textId="74998458" w:rsidR="00E91484" w:rsidRPr="00187B8E" w:rsidRDefault="00E91484" w:rsidP="007E2C1D">
      <w:pPr>
        <w:pStyle w:val="-wm-msonormal"/>
        <w:spacing w:before="0" w:beforeAutospacing="0" w:after="0" w:afterAutospacing="0"/>
        <w:ind w:left="1276" w:hanging="567"/>
        <w:jc w:val="both"/>
        <w:rPr>
          <w:rFonts w:ascii="Arial Narrow" w:hAnsi="Arial Narrow" w:cstheme="minorHAnsi"/>
          <w:sz w:val="22"/>
          <w:szCs w:val="22"/>
        </w:rPr>
      </w:pPr>
      <w:r w:rsidRPr="00187B8E">
        <w:rPr>
          <w:rFonts w:ascii="Arial Narrow" w:hAnsi="Arial Narrow" w:cstheme="minorHAnsi"/>
          <w:sz w:val="22"/>
          <w:szCs w:val="22"/>
        </w:rPr>
        <w:t>b)      dojde k přerušení prací na díle z důvodu nepříznivých klimatických podmínek k provádění prací</w:t>
      </w:r>
      <w:r w:rsidR="007E2C1D" w:rsidRPr="00187B8E">
        <w:rPr>
          <w:rFonts w:ascii="Arial Narrow" w:hAnsi="Arial Narrow" w:cstheme="minorHAnsi"/>
          <w:sz w:val="22"/>
          <w:szCs w:val="22"/>
        </w:rPr>
        <w:t xml:space="preserve"> </w:t>
      </w:r>
      <w:r w:rsidRPr="00187B8E">
        <w:rPr>
          <w:rFonts w:ascii="Arial Narrow" w:hAnsi="Arial Narrow" w:cstheme="minorHAnsi"/>
          <w:sz w:val="22"/>
          <w:szCs w:val="22"/>
        </w:rPr>
        <w:t>anebo z důvodu zásahu vyšší moci.</w:t>
      </w:r>
    </w:p>
    <w:p w14:paraId="3486C718" w14:textId="77777777" w:rsidR="00E91484" w:rsidRPr="00187B8E" w:rsidRDefault="00E91484" w:rsidP="00341467">
      <w:pPr>
        <w:pStyle w:val="-wm-msonormal"/>
        <w:spacing w:before="0" w:beforeAutospacing="0" w:after="0" w:afterAutospacing="0"/>
        <w:ind w:left="360"/>
        <w:jc w:val="both"/>
        <w:rPr>
          <w:rFonts w:ascii="Arial Narrow" w:hAnsi="Arial Narrow" w:cstheme="minorHAnsi"/>
          <w:sz w:val="22"/>
          <w:szCs w:val="22"/>
        </w:rPr>
      </w:pPr>
      <w:r w:rsidRPr="00187B8E">
        <w:rPr>
          <w:rFonts w:ascii="Arial Narrow" w:hAnsi="Arial Narrow" w:cstheme="minorHAnsi"/>
          <w:sz w:val="22"/>
          <w:szCs w:val="22"/>
        </w:rPr>
        <w:t>Sjednaná doba ukončení a předání díla se prodlužuje o tolik dnů, o kolik dnů bylo nutné práce na díla přerušit.</w:t>
      </w:r>
    </w:p>
    <w:p w14:paraId="16A2C132" w14:textId="2106F471" w:rsidR="00E91484" w:rsidRPr="00187B8E" w:rsidRDefault="00E91484" w:rsidP="00BD5618">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 xml:space="preserve">4.    Pokud se smluvní strany dohodnou v průběhu provádění díla na změně díla nebo na provedení víceprací v souladu s čl. VI bod 4 této smlouvy, dohodnou se smluvní strany v případě nutnosti v rámci dodatku k této smlouvě také o změně termínu pro dokončení díla a jeho předání objednateli. </w:t>
      </w:r>
    </w:p>
    <w:p w14:paraId="22DC4794" w14:textId="77777777" w:rsidR="00BD5618" w:rsidRPr="00187B8E" w:rsidRDefault="00BD5618" w:rsidP="00BD5618">
      <w:pPr>
        <w:pStyle w:val="-wm-msonormal"/>
        <w:spacing w:before="0" w:beforeAutospacing="0" w:after="0" w:afterAutospacing="0"/>
        <w:ind w:left="360" w:hanging="360"/>
        <w:jc w:val="both"/>
        <w:rPr>
          <w:rFonts w:ascii="Arial Narrow" w:hAnsi="Arial Narrow" w:cstheme="minorHAnsi"/>
          <w:sz w:val="22"/>
          <w:szCs w:val="22"/>
        </w:rPr>
      </w:pPr>
    </w:p>
    <w:p w14:paraId="7CDA5DEC" w14:textId="77777777" w:rsidR="00E91484" w:rsidRPr="00187B8E" w:rsidRDefault="00E91484" w:rsidP="00BC2EC2">
      <w:pPr>
        <w:pStyle w:val="Nadpis2"/>
        <w:spacing w:before="0" w:after="0"/>
        <w:rPr>
          <w:rFonts w:ascii="Arial Narrow" w:hAnsi="Arial Narrow" w:cstheme="minorHAnsi"/>
          <w:sz w:val="22"/>
          <w:szCs w:val="22"/>
        </w:rPr>
      </w:pPr>
      <w:r w:rsidRPr="00187B8E">
        <w:rPr>
          <w:rFonts w:ascii="Arial Narrow" w:hAnsi="Arial Narrow" w:cstheme="minorHAnsi"/>
          <w:snapToGrid w:val="0"/>
          <w:sz w:val="22"/>
          <w:szCs w:val="22"/>
        </w:rPr>
        <w:t>IV. MÍSTO PLNĚNÍ</w:t>
      </w:r>
    </w:p>
    <w:p w14:paraId="49C3C17C" w14:textId="01E57317" w:rsidR="00E91484" w:rsidRPr="00187B8E" w:rsidRDefault="00E91484" w:rsidP="00B24F2C">
      <w:pPr>
        <w:pStyle w:val="-wm-msolistparagraph"/>
        <w:numPr>
          <w:ilvl w:val="0"/>
          <w:numId w:val="31"/>
        </w:numPr>
        <w:spacing w:before="0" w:beforeAutospacing="0" w:after="0" w:afterAutospacing="0"/>
        <w:contextualSpacing/>
        <w:jc w:val="both"/>
        <w:rPr>
          <w:rFonts w:ascii="Arial Narrow" w:hAnsi="Arial Narrow" w:cstheme="minorHAnsi"/>
          <w:sz w:val="22"/>
          <w:szCs w:val="22"/>
        </w:rPr>
      </w:pPr>
      <w:r w:rsidRPr="00187B8E">
        <w:rPr>
          <w:rFonts w:ascii="Arial Narrow" w:hAnsi="Arial Narrow" w:cstheme="minorHAnsi"/>
          <w:sz w:val="22"/>
          <w:szCs w:val="22"/>
        </w:rPr>
        <w:t xml:space="preserve">Místo plnění se nachází </w:t>
      </w:r>
      <w:bookmarkStart w:id="3" w:name="__e5fef1f___Hlk2935892"/>
      <w:r w:rsidRPr="00187B8E">
        <w:rPr>
          <w:rFonts w:ascii="Arial Narrow" w:hAnsi="Arial Narrow" w:cstheme="minorHAnsi"/>
          <w:sz w:val="22"/>
          <w:szCs w:val="22"/>
        </w:rPr>
        <w:t xml:space="preserve">na pozemcích č. </w:t>
      </w:r>
      <w:r w:rsidR="00733A66" w:rsidRPr="00187B8E">
        <w:rPr>
          <w:rFonts w:ascii="Arial Narrow" w:hAnsi="Arial Narrow" w:cs="Calibri"/>
          <w:sz w:val="22"/>
          <w:szCs w:val="22"/>
        </w:rPr>
        <w:t>226/40, 226/52, 226/75, 226/90, 226/284</w:t>
      </w:r>
      <w:r w:rsidRPr="00187B8E">
        <w:rPr>
          <w:rFonts w:ascii="Arial Narrow" w:hAnsi="Arial Narrow" w:cstheme="minorHAnsi"/>
          <w:sz w:val="22"/>
          <w:szCs w:val="22"/>
        </w:rPr>
        <w:t xml:space="preserve"> v k.ú. Lštění ve Středočeském kraji</w:t>
      </w:r>
      <w:bookmarkEnd w:id="3"/>
      <w:r w:rsidRPr="00187B8E">
        <w:rPr>
          <w:rFonts w:ascii="Arial Narrow" w:hAnsi="Arial Narrow" w:cstheme="minorHAnsi"/>
          <w:sz w:val="22"/>
          <w:szCs w:val="22"/>
        </w:rPr>
        <w:t>.</w:t>
      </w:r>
    </w:p>
    <w:p w14:paraId="18FB3F58" w14:textId="77777777" w:rsidR="00B24F2C" w:rsidRPr="00187B8E" w:rsidRDefault="00B24F2C" w:rsidP="00B24F2C">
      <w:pPr>
        <w:pStyle w:val="-wm-msolistparagraph"/>
        <w:spacing w:before="0" w:beforeAutospacing="0" w:after="0" w:afterAutospacing="0"/>
        <w:ind w:left="284"/>
        <w:contextualSpacing/>
        <w:jc w:val="both"/>
        <w:rPr>
          <w:rFonts w:ascii="Arial Narrow" w:hAnsi="Arial Narrow" w:cstheme="minorHAnsi"/>
          <w:sz w:val="22"/>
          <w:szCs w:val="22"/>
        </w:rPr>
      </w:pPr>
    </w:p>
    <w:p w14:paraId="75E28DE8" w14:textId="77777777" w:rsidR="00E91484" w:rsidRPr="00187B8E" w:rsidRDefault="00E91484" w:rsidP="00BD5618">
      <w:pPr>
        <w:pStyle w:val="Nadpis2"/>
        <w:spacing w:before="0" w:after="0"/>
        <w:rPr>
          <w:rFonts w:ascii="Arial Narrow" w:hAnsi="Arial Narrow" w:cstheme="minorHAnsi"/>
          <w:sz w:val="22"/>
          <w:szCs w:val="22"/>
        </w:rPr>
      </w:pPr>
      <w:r w:rsidRPr="00187B8E">
        <w:rPr>
          <w:rFonts w:ascii="Arial Narrow" w:hAnsi="Arial Narrow" w:cstheme="minorHAnsi"/>
          <w:snapToGrid w:val="0"/>
          <w:sz w:val="22"/>
          <w:szCs w:val="22"/>
        </w:rPr>
        <w:lastRenderedPageBreak/>
        <w:t>VI. CENA DÍLA</w:t>
      </w:r>
    </w:p>
    <w:p w14:paraId="0F6AF1A6" w14:textId="1C1D16DF" w:rsidR="00E91484" w:rsidRPr="00187B8E" w:rsidRDefault="00E91484" w:rsidP="00C054AC">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 xml:space="preserve">1.   Cena za provedení díla v rozsahu dle čl. I této smlouvy činí: </w:t>
      </w:r>
    </w:p>
    <w:p w14:paraId="14C5243B" w14:textId="77777777" w:rsidR="00E91484" w:rsidRPr="00187B8E" w:rsidRDefault="00E91484" w:rsidP="00C054AC">
      <w:pPr>
        <w:pStyle w:val="-wm-aaodstavec"/>
        <w:spacing w:before="0" w:beforeAutospacing="0" w:after="0" w:afterAutospacing="0"/>
        <w:ind w:left="1428" w:hanging="360"/>
        <w:jc w:val="both"/>
        <w:rPr>
          <w:rFonts w:ascii="Arial Narrow" w:hAnsi="Arial Narrow" w:cstheme="minorHAnsi"/>
          <w:sz w:val="22"/>
          <w:szCs w:val="22"/>
        </w:rPr>
      </w:pPr>
      <w:r w:rsidRPr="00187B8E">
        <w:rPr>
          <w:rFonts w:ascii="Arial Narrow" w:hAnsi="Arial Narrow" w:cstheme="minorHAnsi"/>
          <w:sz w:val="22"/>
          <w:szCs w:val="22"/>
          <w:highlight w:val="yellow"/>
        </w:rPr>
        <w:t>a)      Cena bez DPH XXX Kč (slovy: XXX korun českých)</w:t>
      </w:r>
    </w:p>
    <w:p w14:paraId="6A0BA460" w14:textId="77777777" w:rsidR="00E91484" w:rsidRPr="00187B8E" w:rsidRDefault="00E91484" w:rsidP="00C054AC">
      <w:pPr>
        <w:pStyle w:val="-wm-aaodstavec"/>
        <w:spacing w:before="0" w:beforeAutospacing="0" w:after="0" w:afterAutospacing="0"/>
        <w:ind w:left="1428" w:hanging="360"/>
        <w:jc w:val="both"/>
        <w:rPr>
          <w:rFonts w:ascii="Arial Narrow" w:hAnsi="Arial Narrow" w:cstheme="minorHAnsi"/>
          <w:sz w:val="22"/>
          <w:szCs w:val="22"/>
        </w:rPr>
      </w:pPr>
      <w:r w:rsidRPr="00187B8E">
        <w:rPr>
          <w:rFonts w:ascii="Arial Narrow" w:hAnsi="Arial Narrow" w:cstheme="minorHAnsi"/>
          <w:sz w:val="22"/>
          <w:szCs w:val="22"/>
          <w:highlight w:val="yellow"/>
        </w:rPr>
        <w:t>b)      DPH XXX % ve výši XXX Kč (slovy: XXX korun českých)</w:t>
      </w:r>
    </w:p>
    <w:p w14:paraId="5BADF8E0" w14:textId="77777777" w:rsidR="00E91484" w:rsidRPr="00187B8E" w:rsidRDefault="00E91484" w:rsidP="00C054AC">
      <w:pPr>
        <w:pStyle w:val="-wm-aaodstavec"/>
        <w:spacing w:before="0" w:beforeAutospacing="0" w:after="0" w:afterAutospacing="0"/>
        <w:ind w:left="1428" w:hanging="360"/>
        <w:jc w:val="both"/>
        <w:rPr>
          <w:rFonts w:ascii="Arial Narrow" w:hAnsi="Arial Narrow" w:cstheme="minorHAnsi"/>
          <w:sz w:val="22"/>
          <w:szCs w:val="22"/>
        </w:rPr>
      </w:pPr>
      <w:r w:rsidRPr="00187B8E">
        <w:rPr>
          <w:rFonts w:ascii="Arial Narrow" w:hAnsi="Arial Narrow" w:cstheme="minorHAnsi"/>
          <w:sz w:val="22"/>
          <w:szCs w:val="22"/>
          <w:highlight w:val="yellow"/>
        </w:rPr>
        <w:t xml:space="preserve">c)       Cena včetně DPH ve výši XXX Kč (slovy: XXX korun českých) </w:t>
      </w:r>
    </w:p>
    <w:p w14:paraId="3C3188D6" w14:textId="77777777" w:rsidR="00E91484" w:rsidRPr="00187B8E" w:rsidRDefault="00E91484" w:rsidP="00C054AC">
      <w:pPr>
        <w:pStyle w:val="-wm-aaodstavec"/>
        <w:spacing w:before="0" w:beforeAutospacing="0" w:after="0" w:afterAutospacing="0"/>
        <w:ind w:left="360" w:firstLine="708"/>
        <w:jc w:val="both"/>
        <w:rPr>
          <w:rFonts w:ascii="Arial Narrow" w:hAnsi="Arial Narrow" w:cstheme="minorHAnsi"/>
          <w:sz w:val="22"/>
          <w:szCs w:val="22"/>
        </w:rPr>
      </w:pPr>
      <w:r w:rsidRPr="00187B8E">
        <w:rPr>
          <w:rFonts w:ascii="Arial Narrow" w:hAnsi="Arial Narrow" w:cstheme="minorHAnsi"/>
          <w:sz w:val="22"/>
          <w:szCs w:val="22"/>
        </w:rPr>
        <w:t xml:space="preserve">(dále též </w:t>
      </w:r>
      <w:r w:rsidRPr="00187B8E">
        <w:rPr>
          <w:rFonts w:ascii="Arial Narrow" w:hAnsi="Arial Narrow" w:cstheme="minorHAnsi"/>
          <w:b/>
          <w:bCs/>
          <w:sz w:val="22"/>
          <w:szCs w:val="22"/>
        </w:rPr>
        <w:t>„Cena za provedení díla“</w:t>
      </w:r>
      <w:r w:rsidRPr="00187B8E">
        <w:rPr>
          <w:rFonts w:ascii="Arial Narrow" w:hAnsi="Arial Narrow" w:cstheme="minorHAnsi"/>
          <w:sz w:val="22"/>
          <w:szCs w:val="22"/>
        </w:rPr>
        <w:t>);</w:t>
      </w:r>
    </w:p>
    <w:p w14:paraId="535B3CF4" w14:textId="0FE31359" w:rsidR="00E91484" w:rsidRPr="00187B8E" w:rsidRDefault="00E91484" w:rsidP="00C054AC">
      <w:pPr>
        <w:pStyle w:val="-wm-bodytext21"/>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 xml:space="preserve">2.    Zhotovitel má nárok na zaplacení ceny za dílo nad rámec ceny sjednané při uzavření této smlouvy pouze pokud předem objednatele upozorní na nutnost změny ceny a prokáže, že s pracemi cenu navyšujícími nebylo možné počítat.  </w:t>
      </w:r>
    </w:p>
    <w:p w14:paraId="6E3E33DB" w14:textId="05435E0F" w:rsidR="00E91484" w:rsidRPr="00187B8E" w:rsidRDefault="00E91484" w:rsidP="00C054AC">
      <w:pPr>
        <w:pStyle w:val="-wm-bodytext21"/>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3.    </w:t>
      </w:r>
      <w:r w:rsidR="00C054AC" w:rsidRPr="00187B8E">
        <w:rPr>
          <w:rFonts w:ascii="Arial Narrow" w:hAnsi="Arial Narrow" w:cstheme="minorHAnsi"/>
          <w:sz w:val="22"/>
          <w:szCs w:val="22"/>
        </w:rPr>
        <w:t>Z</w:t>
      </w:r>
      <w:r w:rsidRPr="00187B8E">
        <w:rPr>
          <w:rFonts w:ascii="Arial Narrow" w:hAnsi="Arial Narrow" w:cstheme="minorHAnsi"/>
          <w:sz w:val="22"/>
          <w:szCs w:val="22"/>
        </w:rPr>
        <w:t>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14:paraId="635842E1" w14:textId="68C9F763" w:rsidR="00E91484" w:rsidRPr="00187B8E" w:rsidRDefault="00E91484" w:rsidP="00C054AC">
      <w:pPr>
        <w:pStyle w:val="-wm-bodytext21"/>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 xml:space="preserve">4.    Smluvní strany se výslovně dohodly, že objednatel je oprávněn omezit rozsah předmětu díla. V tomto případě bude smluvní cena úměrně snížena s použitím cen z nabídkových rozpočtů. </w:t>
      </w:r>
    </w:p>
    <w:p w14:paraId="4C0AA859" w14:textId="09794EC8" w:rsidR="00E91484" w:rsidRPr="00187B8E" w:rsidRDefault="00E91484" w:rsidP="00C054AC">
      <w:pPr>
        <w:pStyle w:val="-wm-bodytext21"/>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5.    Cena díla obsahuje předpokládaný vývoj cen vstupních nákladů a předpokládané zvýšení ceny v závislosti na čase plnění, a to až do termínu dokončení díla sjednaného v této smlouvě.</w:t>
      </w:r>
    </w:p>
    <w:p w14:paraId="4FE94CC7" w14:textId="59D65F39" w:rsidR="00E91484" w:rsidRPr="00187B8E" w:rsidRDefault="00E91484" w:rsidP="00C054AC">
      <w:pPr>
        <w:pStyle w:val="-wm-bodytext21"/>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6.    Změna ceny díla je možná pouze při vzniku následujících okolností:</w:t>
      </w:r>
    </w:p>
    <w:p w14:paraId="44333E17" w14:textId="4517B39D" w:rsidR="00E91484" w:rsidRPr="00187B8E" w:rsidRDefault="00E91484" w:rsidP="00C054AC">
      <w:pPr>
        <w:pStyle w:val="-wm-bodytext21"/>
        <w:spacing w:before="0" w:beforeAutospacing="0" w:after="0" w:afterAutospacing="0"/>
        <w:ind w:left="1440" w:hanging="360"/>
        <w:jc w:val="both"/>
        <w:rPr>
          <w:rFonts w:ascii="Arial Narrow" w:hAnsi="Arial Narrow" w:cstheme="minorHAnsi"/>
          <w:sz w:val="22"/>
          <w:szCs w:val="22"/>
        </w:rPr>
      </w:pPr>
      <w:r w:rsidRPr="00187B8E">
        <w:rPr>
          <w:rFonts w:ascii="Arial Narrow" w:hAnsi="Arial Narrow" w:cstheme="minorHAnsi"/>
          <w:sz w:val="22"/>
          <w:szCs w:val="22"/>
        </w:rPr>
        <w:t>a)      víceprací</w:t>
      </w:r>
      <w:r w:rsidR="007A2976" w:rsidRPr="00187B8E">
        <w:rPr>
          <w:rFonts w:ascii="Arial Narrow" w:hAnsi="Arial Narrow" w:cstheme="minorHAnsi"/>
          <w:sz w:val="22"/>
          <w:szCs w:val="22"/>
        </w:rPr>
        <w:t>,</w:t>
      </w:r>
      <w:r w:rsidRPr="00187B8E">
        <w:rPr>
          <w:rFonts w:ascii="Arial Narrow" w:hAnsi="Arial Narrow" w:cstheme="minorHAnsi"/>
          <w:sz w:val="22"/>
          <w:szCs w:val="22"/>
        </w:rPr>
        <w:t xml:space="preserve"> </w:t>
      </w:r>
    </w:p>
    <w:p w14:paraId="7CE1E35A" w14:textId="3952670D" w:rsidR="00E91484" w:rsidRPr="00187B8E" w:rsidRDefault="00E91484" w:rsidP="00C054AC">
      <w:pPr>
        <w:pStyle w:val="-wm-bodytext21"/>
        <w:spacing w:before="0" w:beforeAutospacing="0" w:after="0" w:afterAutospacing="0"/>
        <w:ind w:left="1440" w:hanging="360"/>
        <w:jc w:val="both"/>
        <w:rPr>
          <w:rFonts w:ascii="Arial Narrow" w:hAnsi="Arial Narrow" w:cstheme="minorHAnsi"/>
          <w:sz w:val="22"/>
          <w:szCs w:val="22"/>
        </w:rPr>
      </w:pPr>
      <w:r w:rsidRPr="00187B8E">
        <w:rPr>
          <w:rFonts w:ascii="Arial Narrow" w:hAnsi="Arial Narrow" w:cstheme="minorHAnsi"/>
          <w:sz w:val="22"/>
          <w:szCs w:val="22"/>
        </w:rPr>
        <w:t>b)      méněprací</w:t>
      </w:r>
      <w:r w:rsidR="007A2976" w:rsidRPr="00187B8E">
        <w:rPr>
          <w:rFonts w:ascii="Arial Narrow" w:hAnsi="Arial Narrow" w:cstheme="minorHAnsi"/>
          <w:sz w:val="22"/>
          <w:szCs w:val="22"/>
        </w:rPr>
        <w:t>,</w:t>
      </w:r>
      <w:r w:rsidRPr="00187B8E">
        <w:rPr>
          <w:rFonts w:ascii="Arial Narrow" w:hAnsi="Arial Narrow" w:cstheme="minorHAnsi"/>
          <w:sz w:val="22"/>
          <w:szCs w:val="22"/>
        </w:rPr>
        <w:t xml:space="preserve"> </w:t>
      </w:r>
    </w:p>
    <w:p w14:paraId="53FECF71" w14:textId="29482F79" w:rsidR="009179A2" w:rsidRPr="00187B8E" w:rsidRDefault="00E91484" w:rsidP="009179A2">
      <w:pPr>
        <w:pStyle w:val="-wm-bodytext21"/>
        <w:spacing w:before="0" w:beforeAutospacing="0" w:after="0" w:afterAutospacing="0"/>
        <w:ind w:left="1440" w:hanging="360"/>
        <w:jc w:val="both"/>
        <w:rPr>
          <w:rFonts w:ascii="Arial Narrow" w:hAnsi="Arial Narrow" w:cstheme="minorHAnsi"/>
          <w:sz w:val="22"/>
          <w:szCs w:val="22"/>
        </w:rPr>
      </w:pPr>
      <w:r w:rsidRPr="00187B8E">
        <w:rPr>
          <w:rFonts w:ascii="Arial Narrow" w:hAnsi="Arial Narrow" w:cstheme="minorHAnsi"/>
          <w:sz w:val="22"/>
          <w:szCs w:val="22"/>
        </w:rPr>
        <w:t>c)       vícevýměr a méněvýměr</w:t>
      </w:r>
      <w:r w:rsidR="007A2976" w:rsidRPr="00187B8E">
        <w:rPr>
          <w:rFonts w:ascii="Arial Narrow" w:hAnsi="Arial Narrow" w:cstheme="minorHAnsi"/>
          <w:sz w:val="22"/>
          <w:szCs w:val="22"/>
        </w:rPr>
        <w:t>,</w:t>
      </w:r>
      <w:r w:rsidRPr="00187B8E">
        <w:rPr>
          <w:rFonts w:ascii="Arial Narrow" w:hAnsi="Arial Narrow" w:cstheme="minorHAnsi"/>
          <w:sz w:val="22"/>
          <w:szCs w:val="22"/>
        </w:rPr>
        <w:t xml:space="preserve"> </w:t>
      </w:r>
    </w:p>
    <w:p w14:paraId="0D9C392C" w14:textId="7AE67998" w:rsidR="00E91484" w:rsidRPr="00187B8E" w:rsidRDefault="009179A2" w:rsidP="009179A2">
      <w:pPr>
        <w:pStyle w:val="-wm-bodytext21"/>
        <w:spacing w:before="0" w:beforeAutospacing="0" w:after="0" w:afterAutospacing="0"/>
        <w:ind w:left="1560" w:hanging="567"/>
        <w:jc w:val="both"/>
        <w:rPr>
          <w:rFonts w:ascii="Arial Narrow" w:hAnsi="Arial Narrow" w:cstheme="minorHAnsi"/>
          <w:sz w:val="22"/>
          <w:szCs w:val="22"/>
        </w:rPr>
      </w:pPr>
      <w:r w:rsidRPr="00187B8E">
        <w:rPr>
          <w:rFonts w:ascii="Arial Narrow" w:hAnsi="Arial Narrow" w:cstheme="minorHAnsi"/>
          <w:sz w:val="22"/>
          <w:szCs w:val="22"/>
        </w:rPr>
        <w:t xml:space="preserve">  d) </w:t>
      </w:r>
      <w:r w:rsidRPr="00187B8E">
        <w:rPr>
          <w:rFonts w:ascii="Arial Narrow" w:hAnsi="Arial Narrow" w:cstheme="minorHAnsi"/>
          <w:sz w:val="22"/>
          <w:szCs w:val="22"/>
        </w:rPr>
        <w:tab/>
      </w:r>
      <w:r w:rsidR="00E91484" w:rsidRPr="00187B8E">
        <w:rPr>
          <w:rFonts w:ascii="Arial Narrow" w:hAnsi="Arial Narrow" w:cstheme="minorHAnsi"/>
          <w:sz w:val="22"/>
          <w:szCs w:val="22"/>
        </w:rPr>
        <w:t xml:space="preserve">Při realizaci předmětu díla se vyskytnou nové skutečnosti, které nebyly v době podpisu této smlouvy známy a které zhotovitel nezavinil nebo nemohl prokazatelně předvídat. </w:t>
      </w:r>
    </w:p>
    <w:p w14:paraId="3D4A04E2" w14:textId="76D3B35A" w:rsidR="00E91484" w:rsidRPr="00187B8E" w:rsidRDefault="00E91484" w:rsidP="009179A2">
      <w:pPr>
        <w:pStyle w:val="-wm-bodytext21"/>
        <w:spacing w:before="0" w:beforeAutospacing="0" w:after="0" w:afterAutospacing="0"/>
        <w:ind w:left="1560" w:hanging="426"/>
        <w:jc w:val="both"/>
        <w:rPr>
          <w:rFonts w:ascii="Arial Narrow" w:hAnsi="Arial Narrow" w:cstheme="minorHAnsi"/>
          <w:sz w:val="22"/>
          <w:szCs w:val="22"/>
        </w:rPr>
      </w:pPr>
      <w:r w:rsidRPr="00187B8E">
        <w:rPr>
          <w:rFonts w:ascii="Arial Narrow" w:hAnsi="Arial Narrow" w:cstheme="minorHAnsi"/>
          <w:sz w:val="22"/>
          <w:szCs w:val="22"/>
        </w:rPr>
        <w:t>e)     Při realizaci předmětu díla se zjistí skutečnosti odlišné od dokumentace předané objednatelem.</w:t>
      </w:r>
    </w:p>
    <w:p w14:paraId="5BAA2469" w14:textId="0D938A28" w:rsidR="00E91484" w:rsidRPr="00187B8E" w:rsidRDefault="00E91484" w:rsidP="00C054AC">
      <w:pPr>
        <w:pStyle w:val="-wm-msobodytextindent"/>
        <w:spacing w:before="0" w:beforeAutospacing="0" w:after="0" w:afterAutospacing="0"/>
        <w:ind w:left="426" w:hanging="426"/>
        <w:jc w:val="both"/>
        <w:rPr>
          <w:rFonts w:ascii="Arial Narrow" w:hAnsi="Arial Narrow" w:cstheme="minorHAnsi"/>
          <w:sz w:val="22"/>
          <w:szCs w:val="22"/>
        </w:rPr>
      </w:pPr>
      <w:r w:rsidRPr="00187B8E">
        <w:rPr>
          <w:rFonts w:ascii="Arial Narrow" w:hAnsi="Arial Narrow" w:cstheme="minorHAnsi"/>
          <w:sz w:val="22"/>
          <w:szCs w:val="22"/>
        </w:rPr>
        <w:t xml:space="preserve">7.     Veškeré možné změny ceny v návaznosti na možné změny a doplňky rozsahu předmětu díla musí být odsouhlaseny zástupcem objednatele oprávněným jednat ve věcech převzetí prací. </w:t>
      </w:r>
    </w:p>
    <w:p w14:paraId="2943AB42" w14:textId="7027D953" w:rsidR="00E91484" w:rsidRPr="00187B8E" w:rsidRDefault="00E91484" w:rsidP="00C054AC">
      <w:pPr>
        <w:pStyle w:val="-wm-msobodytextindent"/>
        <w:spacing w:before="0" w:beforeAutospacing="0" w:after="0" w:afterAutospacing="0"/>
        <w:ind w:left="426" w:hanging="426"/>
        <w:jc w:val="both"/>
        <w:rPr>
          <w:rFonts w:ascii="Arial Narrow" w:hAnsi="Arial Narrow" w:cstheme="minorHAnsi"/>
          <w:sz w:val="22"/>
          <w:szCs w:val="22"/>
        </w:rPr>
      </w:pPr>
      <w:r w:rsidRPr="00187B8E">
        <w:rPr>
          <w:rFonts w:ascii="Arial Narrow" w:hAnsi="Arial Narrow" w:cstheme="minorHAnsi"/>
          <w:sz w:val="22"/>
          <w:szCs w:val="22"/>
        </w:rPr>
        <w:t>8.     Zhotovitel nemá právo domáhat se navýšení ceny díla z důvodů chyb nebo nedostatků v položkovém rozpočtu, pokud jsou tyto chyby důsledkem nepřesného nebo neúplného ocenění soupisu prací, dodávek a služeb včetně výkazu výměr zhotovitelem.</w:t>
      </w:r>
      <w:r w:rsidRPr="00187B8E">
        <w:rPr>
          <w:rFonts w:ascii="Arial Narrow" w:hAnsi="Arial Narrow" w:cstheme="minorHAnsi"/>
          <w:color w:val="000000"/>
          <w:sz w:val="22"/>
          <w:szCs w:val="22"/>
        </w:rPr>
        <w:t xml:space="preserve"> </w:t>
      </w:r>
    </w:p>
    <w:p w14:paraId="240DD806" w14:textId="77777777" w:rsidR="00E91484" w:rsidRPr="00187B8E" w:rsidRDefault="00E91484" w:rsidP="00C054AC">
      <w:pPr>
        <w:pStyle w:val="-wm-msobodytextindent"/>
        <w:spacing w:before="0" w:beforeAutospacing="0" w:after="0" w:afterAutospacing="0"/>
        <w:ind w:left="426" w:hanging="426"/>
        <w:jc w:val="both"/>
        <w:rPr>
          <w:rFonts w:ascii="Arial Narrow" w:hAnsi="Arial Narrow" w:cstheme="minorHAnsi"/>
          <w:sz w:val="22"/>
          <w:szCs w:val="22"/>
        </w:rPr>
      </w:pPr>
      <w:r w:rsidRPr="00187B8E">
        <w:rPr>
          <w:rFonts w:ascii="Arial Narrow" w:hAnsi="Arial Narrow" w:cstheme="minorHAnsi"/>
          <w:color w:val="000000"/>
          <w:sz w:val="22"/>
          <w:szCs w:val="22"/>
        </w:rPr>
        <w:t xml:space="preserve">9.      </w:t>
      </w:r>
      <w:r w:rsidRPr="00187B8E">
        <w:rPr>
          <w:rFonts w:ascii="Arial Narrow" w:hAnsi="Arial Narrow" w:cstheme="minorHAnsi"/>
          <w:sz w:val="22"/>
          <w:szCs w:val="22"/>
        </w:rPr>
        <w:t>V případě změn u prací, které jsou obsaženy v položkovém rozpočtu, bude změna ceny stanovena na základě jednotkové ceny dané práce v položkovém rozpočtu. V případě změn u prací, které nejsou v položkovém rozpočtu, bude změna ceny stanovena na základě příslušných jednotkových cenami ÚRS Praha a.s., vydanými v období realizace těchto prací a dodávek.</w:t>
      </w:r>
    </w:p>
    <w:p w14:paraId="422517E0" w14:textId="77777777" w:rsidR="00E91484" w:rsidRPr="00187B8E" w:rsidRDefault="00E91484" w:rsidP="00E91484">
      <w:pPr>
        <w:pStyle w:val="-wm-msobodytextindent"/>
        <w:spacing w:before="0" w:beforeAutospacing="0" w:after="0" w:afterAutospacing="0"/>
        <w:ind w:left="705" w:hanging="705"/>
        <w:jc w:val="both"/>
        <w:rPr>
          <w:rFonts w:ascii="Arial Narrow" w:hAnsi="Arial Narrow" w:cstheme="minorHAnsi"/>
          <w:sz w:val="22"/>
          <w:szCs w:val="22"/>
        </w:rPr>
      </w:pPr>
      <w:r w:rsidRPr="00187B8E">
        <w:rPr>
          <w:rFonts w:ascii="Arial Narrow" w:hAnsi="Arial Narrow" w:cstheme="minorHAnsi"/>
          <w:sz w:val="22"/>
          <w:szCs w:val="22"/>
        </w:rPr>
        <w:t> </w:t>
      </w:r>
    </w:p>
    <w:p w14:paraId="2411C0F9" w14:textId="77777777" w:rsidR="00E91484" w:rsidRPr="00187B8E" w:rsidRDefault="00E91484" w:rsidP="00C054AC">
      <w:pPr>
        <w:pStyle w:val="Nadpis2"/>
        <w:spacing w:before="0" w:after="0"/>
        <w:rPr>
          <w:rFonts w:ascii="Arial Narrow" w:hAnsi="Arial Narrow" w:cstheme="minorHAnsi"/>
          <w:sz w:val="22"/>
          <w:szCs w:val="22"/>
        </w:rPr>
      </w:pPr>
      <w:r w:rsidRPr="00187B8E">
        <w:rPr>
          <w:rFonts w:ascii="Arial Narrow" w:hAnsi="Arial Narrow" w:cstheme="minorHAnsi"/>
          <w:snapToGrid w:val="0"/>
          <w:sz w:val="22"/>
          <w:szCs w:val="22"/>
        </w:rPr>
        <w:t>VII. PLATEBNÍ PODMÍNKY</w:t>
      </w:r>
    </w:p>
    <w:p w14:paraId="5824C6B4" w14:textId="77777777" w:rsidR="00E91484" w:rsidRPr="00187B8E" w:rsidRDefault="00E91484" w:rsidP="00C054AC">
      <w:pPr>
        <w:pStyle w:val="-wm-msonormal"/>
        <w:spacing w:before="0" w:beforeAutospacing="0" w:after="0" w:afterAutospacing="0"/>
        <w:ind w:left="357"/>
        <w:jc w:val="both"/>
        <w:rPr>
          <w:rFonts w:ascii="Arial Narrow" w:hAnsi="Arial Narrow" w:cstheme="minorHAnsi"/>
          <w:sz w:val="22"/>
          <w:szCs w:val="22"/>
        </w:rPr>
      </w:pPr>
      <w:r w:rsidRPr="00187B8E">
        <w:rPr>
          <w:rFonts w:ascii="Arial Narrow" w:hAnsi="Arial Narrow" w:cstheme="minorHAnsi"/>
          <w:sz w:val="22"/>
          <w:szCs w:val="22"/>
        </w:rPr>
        <w:t>Objednatel se zavazuje, že zaplatí zhotoviteli smluvenou cenu takto:</w:t>
      </w:r>
    </w:p>
    <w:p w14:paraId="15E7D4B7" w14:textId="03A2FC10" w:rsidR="00E91484" w:rsidRPr="00187B8E" w:rsidRDefault="00E91484" w:rsidP="00C054AC">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 xml:space="preserve">1.    Objednatel neposkytne zhotoviteli zálohy na materiál. </w:t>
      </w:r>
    </w:p>
    <w:p w14:paraId="79D8247A" w14:textId="40F3D542" w:rsidR="00E91484" w:rsidRPr="00187B8E" w:rsidRDefault="00E91484" w:rsidP="00C054AC">
      <w:pPr>
        <w:pStyle w:val="-wm-zkladntext21"/>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2.    </w:t>
      </w:r>
      <w:r w:rsidR="00DB00E9" w:rsidRPr="00187B8E">
        <w:rPr>
          <w:rFonts w:ascii="Arial Narrow" w:hAnsi="Arial Narrow" w:cstheme="minorHAnsi"/>
          <w:sz w:val="22"/>
          <w:szCs w:val="22"/>
        </w:rPr>
        <w:t>F</w:t>
      </w:r>
      <w:r w:rsidRPr="00187B8E">
        <w:rPr>
          <w:rFonts w:ascii="Arial Narrow" w:hAnsi="Arial Narrow" w:cstheme="minorHAnsi"/>
          <w:sz w:val="22"/>
          <w:szCs w:val="22"/>
        </w:rPr>
        <w:t>aktura bude vystavena do 5 dnů ode dne předání a převzetí celého bezvadného díla na základě předávacího protokolu.</w:t>
      </w:r>
    </w:p>
    <w:p w14:paraId="498568C0" w14:textId="1AA35C53" w:rsidR="00E91484" w:rsidRPr="00187B8E" w:rsidRDefault="00E91484" w:rsidP="00C054AC">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3.    Faktura bude mít náležitosti daňového dokladu dle zákona č. 235/2004 Sb., ve znění pozdějších změn a doplnění. Splatnost se sjednává na 30 dní ode dne jejího vystavení.</w:t>
      </w:r>
    </w:p>
    <w:p w14:paraId="5B1FAB54" w14:textId="77777777" w:rsidR="00C054AC" w:rsidRPr="00187B8E" w:rsidRDefault="00C054AC" w:rsidP="00C054AC">
      <w:pPr>
        <w:pStyle w:val="-wm-msonormal"/>
        <w:spacing w:before="0" w:beforeAutospacing="0" w:after="0" w:afterAutospacing="0"/>
        <w:ind w:left="360" w:hanging="360"/>
        <w:jc w:val="both"/>
        <w:rPr>
          <w:rFonts w:ascii="Arial Narrow" w:hAnsi="Arial Narrow" w:cstheme="minorHAnsi"/>
          <w:sz w:val="22"/>
          <w:szCs w:val="22"/>
        </w:rPr>
      </w:pPr>
    </w:p>
    <w:p w14:paraId="1E106A10" w14:textId="77777777" w:rsidR="00E91484" w:rsidRPr="00187B8E" w:rsidRDefault="00E91484" w:rsidP="00C054AC">
      <w:pPr>
        <w:pStyle w:val="Nadpis2"/>
        <w:spacing w:before="0" w:after="0"/>
        <w:rPr>
          <w:rFonts w:ascii="Arial Narrow" w:hAnsi="Arial Narrow" w:cstheme="minorHAnsi"/>
          <w:sz w:val="22"/>
          <w:szCs w:val="22"/>
        </w:rPr>
      </w:pPr>
      <w:r w:rsidRPr="00187B8E">
        <w:rPr>
          <w:rFonts w:ascii="Arial Narrow" w:hAnsi="Arial Narrow" w:cstheme="minorHAnsi"/>
          <w:snapToGrid w:val="0"/>
          <w:sz w:val="22"/>
          <w:szCs w:val="22"/>
        </w:rPr>
        <w:t>VII. ZÁRUČNÍ DOBA - PRÁVA Z VADNÉHO PLNĚNÍ</w:t>
      </w:r>
    </w:p>
    <w:p w14:paraId="76C1B942" w14:textId="27092940" w:rsidR="00E91484" w:rsidRPr="00187B8E" w:rsidRDefault="00E91484" w:rsidP="0082417C">
      <w:pPr>
        <w:pStyle w:val="-wm-msonormal"/>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sz w:val="22"/>
          <w:szCs w:val="22"/>
        </w:rPr>
        <w:t>1.    Zhotovitel odpovídá za to, že předmět této smlouvy bude zhotovený podle podmínek smlouvy a v záruční době bude mít vlastnosti v této smlouvě dohodnuté.</w:t>
      </w:r>
    </w:p>
    <w:p w14:paraId="00ED03D4" w14:textId="3BB19761" w:rsidR="00E91484" w:rsidRPr="00187B8E" w:rsidRDefault="00E91484" w:rsidP="0082417C">
      <w:pPr>
        <w:pStyle w:val="-wm-msonormal"/>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sz w:val="22"/>
          <w:szCs w:val="22"/>
        </w:rPr>
        <w:t xml:space="preserve">2.    Zhotovitel poskytne objednateli záruku za jakost díla v délce 36 měsíců. Záruční doba začíná běžet ode dne řádného předání a převzetí celého díla, resp. ode dne odstranění poslední vady či nedodělku vytčeného při předání díla. </w:t>
      </w:r>
    </w:p>
    <w:p w14:paraId="1FB89065" w14:textId="5777F99F" w:rsidR="00E91484" w:rsidRPr="00187B8E" w:rsidRDefault="00E91484" w:rsidP="0082417C">
      <w:pPr>
        <w:pStyle w:val="-wm-msolistparagraph"/>
        <w:spacing w:before="0" w:beforeAutospacing="0" w:after="0" w:afterAutospacing="0"/>
        <w:ind w:left="357" w:hanging="357"/>
        <w:contextualSpacing/>
        <w:jc w:val="both"/>
        <w:rPr>
          <w:rFonts w:ascii="Arial Narrow" w:hAnsi="Arial Narrow" w:cstheme="minorHAnsi"/>
          <w:sz w:val="22"/>
          <w:szCs w:val="22"/>
        </w:rPr>
      </w:pPr>
      <w:r w:rsidRPr="00187B8E">
        <w:rPr>
          <w:rFonts w:ascii="Arial Narrow" w:hAnsi="Arial Narrow" w:cstheme="minorHAnsi"/>
          <w:sz w:val="22"/>
          <w:szCs w:val="22"/>
        </w:rPr>
        <w:t>3.    V rámci záruky za jakost díla zhotovitel odpovídá za kvalitu, funkčnost a úplnost předmětu díla zhotoveného v rozsahu dle této smlouvy a zaručuje se, že dílo bude zhotoveno v souladu s podmínkami této smlouvy a v jakosti, která bude odpovídat obecně závazným předpisům a normám platným v ČR v době realizace, standardům a jiným předpisům a směrnicím výrobců a dodavatelů materiálů a technických zařízení platným v ČR v době jeho realizace.</w:t>
      </w:r>
    </w:p>
    <w:p w14:paraId="2FFC3EFF" w14:textId="53510313" w:rsidR="00E91484" w:rsidRPr="00187B8E" w:rsidRDefault="00E91484" w:rsidP="0082417C">
      <w:pPr>
        <w:pStyle w:val="-wm-bodytext21"/>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sz w:val="22"/>
          <w:szCs w:val="22"/>
        </w:rPr>
        <w:t> </w:t>
      </w:r>
    </w:p>
    <w:p w14:paraId="7B0977A4" w14:textId="3EC46589" w:rsidR="00E91484" w:rsidRPr="00187B8E" w:rsidRDefault="00E91484" w:rsidP="0082417C">
      <w:pPr>
        <w:pStyle w:val="Nadpis2"/>
        <w:spacing w:before="0" w:after="0"/>
        <w:rPr>
          <w:rFonts w:ascii="Arial Narrow" w:hAnsi="Arial Narrow" w:cstheme="minorHAnsi"/>
          <w:sz w:val="22"/>
          <w:szCs w:val="22"/>
        </w:rPr>
      </w:pPr>
      <w:r w:rsidRPr="00187B8E">
        <w:rPr>
          <w:rFonts w:ascii="Arial Narrow" w:hAnsi="Arial Narrow" w:cstheme="minorHAnsi"/>
          <w:snapToGrid w:val="0"/>
          <w:sz w:val="22"/>
          <w:szCs w:val="22"/>
        </w:rPr>
        <w:lastRenderedPageBreak/>
        <w:t>IX. SMLUVNÍ POKUTY, ODSTOUPENÍ OD SMLOUVY</w:t>
      </w:r>
    </w:p>
    <w:p w14:paraId="353FBD36" w14:textId="5C368CFD" w:rsidR="00E91484" w:rsidRPr="00187B8E" w:rsidRDefault="00E91484" w:rsidP="0082417C">
      <w:pPr>
        <w:pStyle w:val="-wm-msonormal"/>
        <w:spacing w:before="0" w:beforeAutospacing="0" w:after="0" w:afterAutospacing="0"/>
        <w:ind w:left="360" w:hanging="357"/>
        <w:jc w:val="both"/>
        <w:rPr>
          <w:rFonts w:ascii="Arial Narrow" w:hAnsi="Arial Narrow" w:cstheme="minorHAnsi"/>
          <w:sz w:val="22"/>
          <w:szCs w:val="22"/>
        </w:rPr>
      </w:pPr>
      <w:r w:rsidRPr="00187B8E">
        <w:rPr>
          <w:rFonts w:ascii="Arial Narrow" w:hAnsi="Arial Narrow" w:cstheme="minorHAnsi"/>
          <w:sz w:val="22"/>
          <w:szCs w:val="22"/>
        </w:rPr>
        <w:t>1.    Pokud se zhotovitel dostane do prodlení se zahájením prací na díle (čl. III bod 1 smlouvy) a/nebo dokončením díla (čl. III bod 2 smlouvy), zaplatí objednateli smluvní pokutu ve výši 0,2 % z ceny díla za každý i započatý den prodlení.</w:t>
      </w:r>
    </w:p>
    <w:p w14:paraId="694A8EC4" w14:textId="7B319A0E" w:rsidR="00E91484" w:rsidRPr="00187B8E" w:rsidRDefault="00E91484" w:rsidP="0082417C">
      <w:pPr>
        <w:pStyle w:val="-wm-msonormal"/>
        <w:spacing w:before="0" w:beforeAutospacing="0" w:after="0" w:afterAutospacing="0"/>
        <w:ind w:left="360" w:hanging="357"/>
        <w:jc w:val="both"/>
        <w:rPr>
          <w:rFonts w:ascii="Arial Narrow" w:hAnsi="Arial Narrow" w:cstheme="minorHAnsi"/>
          <w:sz w:val="22"/>
          <w:szCs w:val="22"/>
        </w:rPr>
      </w:pPr>
      <w:r w:rsidRPr="00187B8E">
        <w:rPr>
          <w:rFonts w:ascii="Arial Narrow" w:hAnsi="Arial Narrow" w:cstheme="minorHAnsi"/>
          <w:sz w:val="22"/>
          <w:szCs w:val="22"/>
        </w:rPr>
        <w:t>2.    Pokud se zhotovitel dostane do prodlení s odstraněním vad a nedodělků uvedených v předávacím protokolu, uhradí objednateli smluvní pokutu ve výši 1.000 Kč za každou vadu, u níž je zhotovitel v prodlení, a za každý den prodlení.</w:t>
      </w:r>
    </w:p>
    <w:p w14:paraId="6C53E059" w14:textId="7386141D" w:rsidR="00E91484" w:rsidRPr="00187B8E" w:rsidRDefault="00E91484" w:rsidP="0082417C">
      <w:pPr>
        <w:pStyle w:val="-wm-msonormal"/>
        <w:spacing w:before="0" w:beforeAutospacing="0" w:after="0" w:afterAutospacing="0"/>
        <w:ind w:left="360" w:hanging="357"/>
        <w:jc w:val="both"/>
        <w:rPr>
          <w:rFonts w:ascii="Arial Narrow" w:hAnsi="Arial Narrow" w:cstheme="minorHAnsi"/>
          <w:sz w:val="22"/>
          <w:szCs w:val="22"/>
        </w:rPr>
      </w:pPr>
      <w:r w:rsidRPr="00187B8E">
        <w:rPr>
          <w:rFonts w:ascii="Arial Narrow" w:hAnsi="Arial Narrow" w:cstheme="minorHAnsi"/>
          <w:sz w:val="22"/>
          <w:szCs w:val="22"/>
        </w:rPr>
        <w:t>3.    Pokud zhotovitel nevede stavební deník nebo stavební deník není přístupný na staveništi v průběhu práce na staveništi, uhradí objednateli smluvní pokutu ve výši 5.000 Kč za každý zjištěný případ porušení.  Tato smluvní pokuta může být zhotoviteli uložena, pokud neučiní nápravu ani po písemném upozornění objednatele.</w:t>
      </w:r>
    </w:p>
    <w:p w14:paraId="68D2ACCB" w14:textId="7D86E5A5" w:rsidR="00E91484" w:rsidRPr="00187B8E" w:rsidRDefault="00E91484" w:rsidP="0082417C">
      <w:pPr>
        <w:pStyle w:val="-wm-msonormal"/>
        <w:spacing w:before="0" w:beforeAutospacing="0" w:after="0" w:afterAutospacing="0"/>
        <w:ind w:left="360" w:hanging="357"/>
        <w:jc w:val="both"/>
        <w:rPr>
          <w:rFonts w:ascii="Arial Narrow" w:hAnsi="Arial Narrow" w:cstheme="minorHAnsi"/>
          <w:sz w:val="22"/>
          <w:szCs w:val="22"/>
        </w:rPr>
      </w:pPr>
      <w:r w:rsidRPr="00187B8E">
        <w:rPr>
          <w:rFonts w:ascii="Arial Narrow" w:hAnsi="Arial Narrow" w:cstheme="minorHAnsi"/>
          <w:sz w:val="22"/>
          <w:szCs w:val="22"/>
        </w:rPr>
        <w:t>4.    Pokud zhotovitel nezajistí udržování pořádku na staveništi a jeho bezprostředním okolí, uhradí objednateli smluvní pokutu ve výši 5.000 Kč za každý zjištěný případ zapsaný ve stavebním deníku a za každý den prodlení. Tato smluvní pokuta může být zhotoviteli uložena, pokud neučiní nápravu ani po písemném upozornění objednatele.</w:t>
      </w:r>
    </w:p>
    <w:p w14:paraId="753BC853" w14:textId="265B109B" w:rsidR="00E91484" w:rsidRPr="00187B8E" w:rsidRDefault="00E91484" w:rsidP="0082417C">
      <w:pPr>
        <w:pStyle w:val="-wm-zkladntext21"/>
        <w:spacing w:before="0" w:beforeAutospacing="0" w:after="0" w:afterAutospacing="0"/>
        <w:ind w:left="360" w:hanging="357"/>
        <w:jc w:val="both"/>
        <w:rPr>
          <w:rFonts w:ascii="Arial Narrow" w:hAnsi="Arial Narrow" w:cstheme="minorHAnsi"/>
          <w:sz w:val="22"/>
          <w:szCs w:val="22"/>
        </w:rPr>
      </w:pPr>
      <w:r w:rsidRPr="00187B8E">
        <w:rPr>
          <w:rFonts w:ascii="Arial Narrow" w:hAnsi="Arial Narrow" w:cstheme="minorHAnsi"/>
          <w:sz w:val="22"/>
          <w:szCs w:val="22"/>
        </w:rPr>
        <w:t>5.    Pokud zhotovitel poruší svou povinnost vyzvat objednatele ke kontrole zakrývaných prací a/nebo pořídit fotodokumentaci zakrývaných prací, je zhotovitel povinen zaplatit objednateli smluvní pokutu ve výši 10</w:t>
      </w:r>
      <w:r w:rsidR="009C3D87" w:rsidRPr="00187B8E">
        <w:rPr>
          <w:rFonts w:ascii="Arial Narrow" w:hAnsi="Arial Narrow" w:cstheme="minorHAnsi"/>
          <w:sz w:val="22"/>
          <w:szCs w:val="22"/>
        </w:rPr>
        <w:t> </w:t>
      </w:r>
      <w:r w:rsidRPr="00187B8E">
        <w:rPr>
          <w:rFonts w:ascii="Arial Narrow" w:hAnsi="Arial Narrow" w:cstheme="minorHAnsi"/>
          <w:sz w:val="22"/>
          <w:szCs w:val="22"/>
        </w:rPr>
        <w:t xml:space="preserve">000 Kč za každé jednotlivé porušení. </w:t>
      </w:r>
    </w:p>
    <w:p w14:paraId="11811D87" w14:textId="2E8F8986" w:rsidR="00E91484" w:rsidRPr="00187B8E" w:rsidRDefault="00E91484" w:rsidP="0082417C">
      <w:pPr>
        <w:pStyle w:val="-wm-msonormal"/>
        <w:spacing w:before="0" w:beforeAutospacing="0" w:after="0" w:afterAutospacing="0"/>
        <w:ind w:left="360" w:hanging="357"/>
        <w:jc w:val="both"/>
        <w:rPr>
          <w:rFonts w:ascii="Arial Narrow" w:hAnsi="Arial Narrow" w:cstheme="minorHAnsi"/>
          <w:sz w:val="22"/>
          <w:szCs w:val="22"/>
        </w:rPr>
      </w:pPr>
      <w:r w:rsidRPr="00187B8E">
        <w:rPr>
          <w:rFonts w:ascii="Arial Narrow" w:hAnsi="Arial Narrow" w:cstheme="minorHAnsi"/>
          <w:sz w:val="22"/>
          <w:szCs w:val="22"/>
        </w:rPr>
        <w:t>6.    V případě, že objednatel bude v prodlení s úhradou jakékoliv faktury, uhradí zhotoviteli smluvní úrok z prodlení ve výši 0,015% z dlužné částky za každý den prodlení.</w:t>
      </w:r>
    </w:p>
    <w:p w14:paraId="215683CF" w14:textId="6EB3944C" w:rsidR="00E91484" w:rsidRPr="00187B8E" w:rsidRDefault="00E91484" w:rsidP="0082417C">
      <w:pPr>
        <w:pStyle w:val="-wm-msonormal"/>
        <w:spacing w:before="0" w:beforeAutospacing="0" w:after="0" w:afterAutospacing="0"/>
        <w:ind w:left="360" w:hanging="357"/>
        <w:contextualSpacing/>
        <w:jc w:val="both"/>
        <w:rPr>
          <w:rFonts w:ascii="Arial Narrow" w:hAnsi="Arial Narrow" w:cstheme="minorHAnsi"/>
          <w:sz w:val="22"/>
          <w:szCs w:val="22"/>
        </w:rPr>
      </w:pPr>
      <w:r w:rsidRPr="00187B8E">
        <w:rPr>
          <w:rFonts w:ascii="Arial Narrow" w:hAnsi="Arial Narrow" w:cstheme="minorHAnsi"/>
          <w:sz w:val="22"/>
          <w:szCs w:val="22"/>
        </w:rPr>
        <w:t xml:space="preserve">7.    Zhotovitel je oprávněn odstoupit od smlouvy v případě: </w:t>
      </w:r>
    </w:p>
    <w:p w14:paraId="0F0B65C8" w14:textId="77777777" w:rsidR="00E91484" w:rsidRPr="00187B8E" w:rsidRDefault="00E91484" w:rsidP="0082417C">
      <w:pPr>
        <w:pStyle w:val="-wm-msolistparagraph"/>
        <w:spacing w:before="0" w:beforeAutospacing="0" w:after="0" w:afterAutospacing="0"/>
        <w:ind w:left="1069" w:hanging="357"/>
        <w:contextualSpacing/>
        <w:jc w:val="both"/>
        <w:rPr>
          <w:rFonts w:ascii="Arial Narrow" w:hAnsi="Arial Narrow" w:cstheme="minorHAnsi"/>
          <w:sz w:val="22"/>
          <w:szCs w:val="22"/>
        </w:rPr>
      </w:pPr>
      <w:r w:rsidRPr="00187B8E">
        <w:rPr>
          <w:rFonts w:ascii="Arial Narrow" w:hAnsi="Arial Narrow" w:cstheme="minorHAnsi"/>
          <w:sz w:val="22"/>
          <w:szCs w:val="22"/>
        </w:rPr>
        <w:t xml:space="preserve">a)      prodlení objednatele s úhradou faktury (dílčí/konečné) přesahující 30 dní. </w:t>
      </w:r>
    </w:p>
    <w:p w14:paraId="434C6B5E" w14:textId="57F3B12A" w:rsidR="00E91484" w:rsidRPr="00187B8E" w:rsidRDefault="00E91484" w:rsidP="0082417C">
      <w:pPr>
        <w:pStyle w:val="-wm-msonormal"/>
        <w:spacing w:before="0" w:beforeAutospacing="0" w:after="0" w:afterAutospacing="0"/>
        <w:ind w:left="360" w:hanging="357"/>
        <w:contextualSpacing/>
        <w:jc w:val="both"/>
        <w:rPr>
          <w:rFonts w:ascii="Arial Narrow" w:hAnsi="Arial Narrow" w:cstheme="minorHAnsi"/>
          <w:sz w:val="22"/>
          <w:szCs w:val="22"/>
        </w:rPr>
      </w:pPr>
      <w:r w:rsidRPr="00187B8E">
        <w:rPr>
          <w:rFonts w:ascii="Arial Narrow" w:hAnsi="Arial Narrow" w:cstheme="minorHAnsi"/>
          <w:sz w:val="22"/>
          <w:szCs w:val="22"/>
        </w:rPr>
        <w:t xml:space="preserve">8.    Objednatel je oprávněn odstoupit od smlouvy v případě, že: </w:t>
      </w:r>
    </w:p>
    <w:p w14:paraId="65BFDA73" w14:textId="32EAD49A" w:rsidR="00E91484" w:rsidRPr="00187B8E" w:rsidRDefault="00E91484" w:rsidP="00713D07">
      <w:pPr>
        <w:pStyle w:val="-wm-msonormal"/>
        <w:spacing w:before="0" w:beforeAutospacing="0" w:after="0" w:afterAutospacing="0"/>
        <w:ind w:left="1134" w:hanging="422"/>
        <w:jc w:val="both"/>
        <w:rPr>
          <w:rFonts w:ascii="Arial Narrow" w:hAnsi="Arial Narrow" w:cstheme="minorHAnsi"/>
          <w:sz w:val="22"/>
          <w:szCs w:val="22"/>
        </w:rPr>
      </w:pPr>
      <w:r w:rsidRPr="00187B8E">
        <w:rPr>
          <w:rFonts w:ascii="Arial Narrow" w:hAnsi="Arial Narrow" w:cstheme="minorHAnsi"/>
          <w:sz w:val="22"/>
          <w:szCs w:val="22"/>
        </w:rPr>
        <w:t>a)     zhotovitel uvedl v rámci své nabídky ve výběrovém řízení na provedení díla dle této smlouvy informace nebo doklady, které neodpovídají skutečnosti a měly nebo mohly mít vliv na výsledek výběrového řízení,</w:t>
      </w:r>
    </w:p>
    <w:p w14:paraId="0C2C5DCC" w14:textId="1E8A18EC" w:rsidR="00E91484" w:rsidRPr="00187B8E" w:rsidRDefault="00E91484" w:rsidP="00713D07">
      <w:pPr>
        <w:pStyle w:val="-wm-msonormal"/>
        <w:spacing w:before="0" w:beforeAutospacing="0" w:after="0" w:afterAutospacing="0"/>
        <w:ind w:left="1134" w:hanging="422"/>
        <w:jc w:val="both"/>
        <w:rPr>
          <w:rFonts w:ascii="Arial Narrow" w:hAnsi="Arial Narrow" w:cstheme="minorHAnsi"/>
          <w:sz w:val="22"/>
          <w:szCs w:val="22"/>
        </w:rPr>
      </w:pPr>
      <w:r w:rsidRPr="00187B8E">
        <w:rPr>
          <w:rFonts w:ascii="Arial Narrow" w:hAnsi="Arial Narrow" w:cstheme="minorHAnsi"/>
          <w:sz w:val="22"/>
          <w:szCs w:val="22"/>
        </w:rPr>
        <w:t>b)     objednatel zjistí, že zhotovitel provádí dílo v rozporu se svými povinnostmi, zejména nepoužívá dohodnutý materiál, nebo se odchyluje od závazných podkladů a nezjedná nápravu ani v dodatečné lhůtě poskytnuté mu k tomu objednatelem,</w:t>
      </w:r>
    </w:p>
    <w:p w14:paraId="1D1723CB" w14:textId="07DC158F" w:rsidR="00E91484" w:rsidRPr="00187B8E" w:rsidRDefault="00E91484" w:rsidP="0082417C">
      <w:pPr>
        <w:pStyle w:val="-wm-msonormal"/>
        <w:spacing w:before="0" w:beforeAutospacing="0" w:after="0" w:afterAutospacing="0"/>
        <w:ind w:left="1069" w:hanging="357"/>
        <w:jc w:val="both"/>
        <w:rPr>
          <w:rFonts w:ascii="Arial Narrow" w:hAnsi="Arial Narrow" w:cstheme="minorHAnsi"/>
          <w:sz w:val="22"/>
          <w:szCs w:val="22"/>
        </w:rPr>
      </w:pPr>
      <w:r w:rsidRPr="00187B8E">
        <w:rPr>
          <w:rFonts w:ascii="Arial Narrow" w:hAnsi="Arial Narrow" w:cstheme="minorHAnsi"/>
          <w:sz w:val="22"/>
          <w:szCs w:val="22"/>
        </w:rPr>
        <w:t xml:space="preserve">c)      zhotovitel přeruší práce na díle na dobu přesahující </w:t>
      </w:r>
      <w:r w:rsidR="00782CC5">
        <w:rPr>
          <w:rFonts w:ascii="Arial Narrow" w:hAnsi="Arial Narrow" w:cstheme="minorHAnsi"/>
          <w:sz w:val="22"/>
          <w:szCs w:val="22"/>
        </w:rPr>
        <w:t>7</w:t>
      </w:r>
      <w:r w:rsidRPr="00187B8E">
        <w:rPr>
          <w:rFonts w:ascii="Arial Narrow" w:hAnsi="Arial Narrow" w:cstheme="minorHAnsi"/>
          <w:sz w:val="22"/>
          <w:szCs w:val="22"/>
        </w:rPr>
        <w:t xml:space="preserve"> dní,</w:t>
      </w:r>
    </w:p>
    <w:p w14:paraId="1BC4DD91" w14:textId="517EA53D" w:rsidR="00E91484" w:rsidRPr="00187B8E" w:rsidRDefault="00E91484" w:rsidP="0082417C">
      <w:pPr>
        <w:pStyle w:val="-wm-msonormal"/>
        <w:spacing w:before="0" w:beforeAutospacing="0" w:after="0" w:afterAutospacing="0"/>
        <w:ind w:left="1069" w:hanging="357"/>
        <w:jc w:val="both"/>
        <w:rPr>
          <w:rFonts w:ascii="Arial Narrow" w:hAnsi="Arial Narrow" w:cstheme="minorHAnsi"/>
          <w:sz w:val="22"/>
          <w:szCs w:val="22"/>
        </w:rPr>
      </w:pPr>
      <w:r w:rsidRPr="00187B8E">
        <w:rPr>
          <w:rFonts w:ascii="Arial Narrow" w:hAnsi="Arial Narrow" w:cstheme="minorHAnsi"/>
          <w:sz w:val="22"/>
          <w:szCs w:val="22"/>
        </w:rPr>
        <w:t xml:space="preserve">d)      prodlení zhotovitele se zahájením prací na díle delší než </w:t>
      </w:r>
      <w:r w:rsidR="00560AAC">
        <w:rPr>
          <w:rFonts w:ascii="Arial Narrow" w:hAnsi="Arial Narrow" w:cstheme="minorHAnsi"/>
          <w:sz w:val="22"/>
          <w:szCs w:val="22"/>
        </w:rPr>
        <w:t>20</w:t>
      </w:r>
      <w:r w:rsidRPr="00187B8E">
        <w:rPr>
          <w:rFonts w:ascii="Arial Narrow" w:hAnsi="Arial Narrow" w:cstheme="minorHAnsi"/>
          <w:sz w:val="22"/>
          <w:szCs w:val="22"/>
        </w:rPr>
        <w:t xml:space="preserve"> dní,</w:t>
      </w:r>
    </w:p>
    <w:p w14:paraId="6A74CDB4" w14:textId="4BB846B6" w:rsidR="00E91484" w:rsidRPr="00187B8E" w:rsidRDefault="00E91484" w:rsidP="0082417C">
      <w:pPr>
        <w:pStyle w:val="-wm-msonormal"/>
        <w:spacing w:before="0" w:beforeAutospacing="0" w:after="0" w:afterAutospacing="0"/>
        <w:ind w:left="1069" w:hanging="357"/>
        <w:jc w:val="both"/>
        <w:rPr>
          <w:rFonts w:ascii="Arial Narrow" w:hAnsi="Arial Narrow" w:cstheme="minorHAnsi"/>
          <w:sz w:val="22"/>
          <w:szCs w:val="22"/>
        </w:rPr>
      </w:pPr>
      <w:r w:rsidRPr="00187B8E">
        <w:rPr>
          <w:rFonts w:ascii="Arial Narrow" w:hAnsi="Arial Narrow" w:cstheme="minorHAnsi"/>
          <w:sz w:val="22"/>
          <w:szCs w:val="22"/>
        </w:rPr>
        <w:t xml:space="preserve">e)      prodlení zhotovitele s dokončením díla a jeho předáním objednateli delší než </w:t>
      </w:r>
      <w:r w:rsidR="00084943">
        <w:rPr>
          <w:rFonts w:ascii="Arial Narrow" w:hAnsi="Arial Narrow" w:cstheme="minorHAnsi"/>
          <w:sz w:val="22"/>
          <w:szCs w:val="22"/>
        </w:rPr>
        <w:t>7</w:t>
      </w:r>
      <w:r w:rsidRPr="00187B8E">
        <w:rPr>
          <w:rFonts w:ascii="Arial Narrow" w:hAnsi="Arial Narrow" w:cstheme="minorHAnsi"/>
          <w:sz w:val="22"/>
          <w:szCs w:val="22"/>
        </w:rPr>
        <w:t xml:space="preserve"> dní.</w:t>
      </w:r>
    </w:p>
    <w:p w14:paraId="2893A696" w14:textId="5105A84B" w:rsidR="00E91484" w:rsidRPr="00187B8E" w:rsidRDefault="00E91484" w:rsidP="00EB5709">
      <w:pPr>
        <w:pStyle w:val="-wm-msonormal"/>
        <w:spacing w:before="0" w:beforeAutospacing="0" w:after="0" w:afterAutospacing="0"/>
        <w:ind w:left="360" w:hanging="357"/>
        <w:contextualSpacing/>
        <w:jc w:val="both"/>
        <w:rPr>
          <w:rFonts w:ascii="Arial Narrow" w:hAnsi="Arial Narrow" w:cstheme="minorHAnsi"/>
          <w:sz w:val="22"/>
          <w:szCs w:val="22"/>
        </w:rPr>
      </w:pPr>
      <w:r w:rsidRPr="00187B8E">
        <w:rPr>
          <w:rFonts w:ascii="Arial Narrow" w:hAnsi="Arial Narrow" w:cstheme="minorHAnsi"/>
          <w:sz w:val="22"/>
          <w:szCs w:val="22"/>
        </w:rPr>
        <w:t xml:space="preserve">9.    Odstoupením od smlouvy není dotčeno právo na náhradu škody vzniklé mu již před odstoupením od smlouvy porušením povinnosti druhé smluvní strany. </w:t>
      </w:r>
    </w:p>
    <w:p w14:paraId="61161E56" w14:textId="77777777" w:rsidR="00EB5709" w:rsidRPr="00187B8E" w:rsidRDefault="00EB5709" w:rsidP="00EB5709">
      <w:pPr>
        <w:pStyle w:val="-wm-msonormal"/>
        <w:spacing w:before="0" w:beforeAutospacing="0" w:after="0" w:afterAutospacing="0"/>
        <w:ind w:left="360" w:hanging="357"/>
        <w:contextualSpacing/>
        <w:jc w:val="both"/>
        <w:rPr>
          <w:rFonts w:ascii="Arial Narrow" w:hAnsi="Arial Narrow" w:cstheme="minorHAnsi"/>
          <w:sz w:val="22"/>
          <w:szCs w:val="22"/>
        </w:rPr>
      </w:pPr>
    </w:p>
    <w:p w14:paraId="436A9465" w14:textId="77777777" w:rsidR="00E91484" w:rsidRPr="00187B8E" w:rsidRDefault="00E91484" w:rsidP="002D3BC8">
      <w:pPr>
        <w:pStyle w:val="Nadpis2"/>
        <w:spacing w:before="0" w:after="0"/>
        <w:rPr>
          <w:rFonts w:ascii="Arial Narrow" w:hAnsi="Arial Narrow" w:cstheme="minorHAnsi"/>
          <w:sz w:val="22"/>
          <w:szCs w:val="22"/>
        </w:rPr>
      </w:pPr>
      <w:r w:rsidRPr="00187B8E">
        <w:rPr>
          <w:rFonts w:ascii="Arial Narrow" w:hAnsi="Arial Narrow" w:cstheme="minorHAnsi"/>
          <w:snapToGrid w:val="0"/>
          <w:sz w:val="22"/>
          <w:szCs w:val="22"/>
        </w:rPr>
        <w:t>X. PŘEDÁNÍ A PŘEVZETÍ DÍLA</w:t>
      </w:r>
    </w:p>
    <w:p w14:paraId="6ACBC09A" w14:textId="25679447" w:rsidR="00E91484" w:rsidRPr="00187B8E" w:rsidRDefault="00E91484" w:rsidP="0082417C">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1.    Zhotovitel splní svou povinnost provést dílo jeho řádným dokončením a předáním objednateli.</w:t>
      </w:r>
    </w:p>
    <w:p w14:paraId="25A8D2F3" w14:textId="153B7797" w:rsidR="00E91484" w:rsidRPr="00187B8E" w:rsidRDefault="00E91484" w:rsidP="0082417C">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2.    K účasti při předání a převzetí díla je zhotovitel povinen objednatele vyzvat písemně nejméně 5 pracovních dnů předem. Pro převzetí díla zhotovitel připraví potřebnou dokumentaci.</w:t>
      </w:r>
    </w:p>
    <w:p w14:paraId="58B1899F" w14:textId="71E91DA4" w:rsidR="00E91484" w:rsidRPr="00187B8E" w:rsidRDefault="00E91484" w:rsidP="0082417C">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3.    Za vadu díla bude pokládána odchylka v kvalitě, rozsahu a parametrech díla stanovených touto smlouvou a obecně závaznými předpisy a normami. Za nedodělek se pokládá nedokončení díla oproti sjednanému.</w:t>
      </w:r>
    </w:p>
    <w:p w14:paraId="2DF96E55" w14:textId="65EA819C" w:rsidR="00E91484" w:rsidRPr="00187B8E" w:rsidRDefault="00E91484" w:rsidP="0082417C">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 xml:space="preserve">4.    O předání a převzetí díla bude sepsán předávací protokol, který pořídí zhotovitel, v němž bude výslovně uvedeno, že zhotovitel dílo předává a objednatel dílo přejímá. Dílo je předáno okamžikem podpisu předávacího protokolu ze strany objednatele. </w:t>
      </w:r>
    </w:p>
    <w:p w14:paraId="550A76FD" w14:textId="76C6D6EA" w:rsidR="00E91484" w:rsidRPr="00187B8E" w:rsidRDefault="00E91484" w:rsidP="002D3BC8">
      <w:pPr>
        <w:pStyle w:val="-wm-msonormal"/>
        <w:overflowPunct w:val="0"/>
        <w:autoSpaceDE w:val="0"/>
        <w:autoSpaceDN w:val="0"/>
        <w:spacing w:before="0" w:beforeAutospacing="0" w:after="0" w:afterAutospacing="0"/>
        <w:ind w:left="426" w:hanging="426"/>
        <w:contextualSpacing/>
        <w:jc w:val="both"/>
        <w:textAlignment w:val="baseline"/>
        <w:rPr>
          <w:rFonts w:ascii="Arial Narrow" w:hAnsi="Arial Narrow" w:cstheme="minorHAnsi"/>
          <w:sz w:val="22"/>
          <w:szCs w:val="22"/>
        </w:rPr>
      </w:pPr>
      <w:r w:rsidRPr="00187B8E">
        <w:rPr>
          <w:rFonts w:ascii="Arial Narrow" w:hAnsi="Arial Narrow" w:cstheme="minorHAnsi"/>
          <w:sz w:val="22"/>
          <w:szCs w:val="22"/>
        </w:rPr>
        <w:t xml:space="preserve">5.    </w:t>
      </w:r>
      <w:r w:rsidRPr="00187B8E">
        <w:rPr>
          <w:rFonts w:ascii="Arial Narrow" w:hAnsi="Arial Narrow" w:cstheme="minorHAnsi"/>
          <w:color w:val="000000"/>
          <w:sz w:val="22"/>
          <w:szCs w:val="22"/>
        </w:rPr>
        <w:t xml:space="preserve">Spolu s dílem je zhotovitel povinen předat objednateli veškeré doklady vztahující se k dílu, jeho obsluze </w:t>
      </w:r>
      <w:r w:rsidR="002D3BC8" w:rsidRPr="00187B8E">
        <w:rPr>
          <w:rFonts w:ascii="Arial Narrow" w:hAnsi="Arial Narrow" w:cstheme="minorHAnsi"/>
          <w:color w:val="000000"/>
          <w:sz w:val="22"/>
          <w:szCs w:val="22"/>
        </w:rPr>
        <w:t xml:space="preserve">  </w:t>
      </w:r>
      <w:r w:rsidRPr="00187B8E">
        <w:rPr>
          <w:rFonts w:ascii="Arial Narrow" w:hAnsi="Arial Narrow" w:cstheme="minorHAnsi"/>
          <w:color w:val="000000"/>
          <w:sz w:val="22"/>
          <w:szCs w:val="22"/>
        </w:rPr>
        <w:t>a nakládání s ním, zejména originál stavebního deníku</w:t>
      </w:r>
      <w:r w:rsidR="008E3B98" w:rsidRPr="00187B8E">
        <w:rPr>
          <w:rFonts w:ascii="Arial Narrow" w:hAnsi="Arial Narrow" w:cstheme="minorHAnsi"/>
          <w:color w:val="000000"/>
          <w:sz w:val="22"/>
          <w:szCs w:val="22"/>
        </w:rPr>
        <w:t xml:space="preserve"> a </w:t>
      </w:r>
      <w:r w:rsidRPr="00187B8E">
        <w:rPr>
          <w:rFonts w:ascii="Arial Narrow" w:hAnsi="Arial Narrow" w:cstheme="minorHAnsi"/>
          <w:sz w:val="22"/>
          <w:szCs w:val="22"/>
        </w:rPr>
        <w:t>jiné zkušební protokoly apod.</w:t>
      </w:r>
    </w:p>
    <w:p w14:paraId="0D83A606" w14:textId="79EB5ADE" w:rsidR="00E91484" w:rsidRPr="00187B8E" w:rsidRDefault="00E91484" w:rsidP="0082417C">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6.    Objednatel se zavazuje, že od zhotovitele dílo převezme, pokud nebude vykazovat vady či nedodělky, event. bude vykazovat pouze drobné vady a odstranitelné nedodělky nebránící užívání díla. V ostatních případech je objednatel oprávněn převzetí díla odmítnout.</w:t>
      </w:r>
    </w:p>
    <w:p w14:paraId="0E84ED0E" w14:textId="298EA449" w:rsidR="00E91484" w:rsidRPr="00187B8E" w:rsidRDefault="00E91484" w:rsidP="0082417C">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 xml:space="preserve">7.    V případě výskytu vad či nedodělků díla, bude stranami protokolárně pořízen kompletní soupis vad a nedodělků zhotoveného díla a současně bude stranami stanovena lhůta pro jejich odstranění. </w:t>
      </w:r>
    </w:p>
    <w:p w14:paraId="7D5B3FE8" w14:textId="0BD21D43" w:rsidR="00E91484" w:rsidRPr="00187B8E" w:rsidRDefault="00E91484" w:rsidP="0082417C">
      <w:pPr>
        <w:pStyle w:val="-wm-msonormal"/>
        <w:spacing w:before="0" w:beforeAutospacing="0" w:after="0" w:afterAutospacing="0"/>
        <w:ind w:left="360" w:hanging="360"/>
        <w:jc w:val="both"/>
        <w:rPr>
          <w:rFonts w:ascii="Arial Narrow" w:hAnsi="Arial Narrow" w:cstheme="minorHAnsi"/>
          <w:sz w:val="22"/>
          <w:szCs w:val="22"/>
        </w:rPr>
      </w:pPr>
      <w:r w:rsidRPr="00187B8E">
        <w:rPr>
          <w:rFonts w:ascii="Arial Narrow" w:hAnsi="Arial Narrow" w:cstheme="minorHAnsi"/>
          <w:sz w:val="22"/>
          <w:szCs w:val="22"/>
        </w:rPr>
        <w:t>8.   </w:t>
      </w:r>
      <w:r w:rsidR="002D3BC8" w:rsidRPr="00187B8E">
        <w:rPr>
          <w:rFonts w:ascii="Arial Narrow" w:hAnsi="Arial Narrow" w:cstheme="minorHAnsi"/>
          <w:sz w:val="22"/>
          <w:szCs w:val="22"/>
        </w:rPr>
        <w:t xml:space="preserve"> </w:t>
      </w:r>
      <w:r w:rsidRPr="00187B8E">
        <w:rPr>
          <w:rFonts w:ascii="Arial Narrow" w:hAnsi="Arial Narrow" w:cstheme="minorHAnsi"/>
          <w:sz w:val="22"/>
          <w:szCs w:val="22"/>
        </w:rPr>
        <w:t xml:space="preserve">Předáním a převzetím díla přechází na objednatele nebezpečí jakékoliv škody na díle.  </w:t>
      </w:r>
    </w:p>
    <w:p w14:paraId="2761BD31" w14:textId="77777777" w:rsidR="0082417C" w:rsidRPr="00187B8E" w:rsidRDefault="0082417C" w:rsidP="0082417C">
      <w:pPr>
        <w:pStyle w:val="-wm-msonormal"/>
        <w:spacing w:before="0" w:beforeAutospacing="0" w:after="0" w:afterAutospacing="0"/>
        <w:ind w:left="360" w:hanging="360"/>
        <w:jc w:val="both"/>
        <w:rPr>
          <w:rFonts w:ascii="Arial Narrow" w:hAnsi="Arial Narrow" w:cstheme="minorHAnsi"/>
          <w:sz w:val="22"/>
          <w:szCs w:val="22"/>
        </w:rPr>
      </w:pPr>
    </w:p>
    <w:p w14:paraId="30AF907B" w14:textId="77777777" w:rsidR="00E91484" w:rsidRPr="00187B8E" w:rsidRDefault="00E91484" w:rsidP="002D3BC8">
      <w:pPr>
        <w:pStyle w:val="Nadpis2"/>
        <w:spacing w:before="0" w:after="0"/>
        <w:rPr>
          <w:rFonts w:ascii="Arial Narrow" w:hAnsi="Arial Narrow" w:cstheme="minorHAnsi"/>
          <w:sz w:val="22"/>
          <w:szCs w:val="22"/>
        </w:rPr>
      </w:pPr>
      <w:r w:rsidRPr="00187B8E">
        <w:rPr>
          <w:rFonts w:ascii="Arial Narrow" w:hAnsi="Arial Narrow" w:cstheme="minorHAnsi"/>
          <w:snapToGrid w:val="0"/>
          <w:sz w:val="22"/>
          <w:szCs w:val="22"/>
        </w:rPr>
        <w:t>XI. PODMÍNKY PROVEDENÍ DÍLA</w:t>
      </w:r>
    </w:p>
    <w:p w14:paraId="5A46996C" w14:textId="602BD2C0" w:rsidR="00E91484" w:rsidRPr="00187B8E" w:rsidRDefault="00E91484" w:rsidP="0082417C">
      <w:pPr>
        <w:pStyle w:val="-wm-msonormal"/>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sz w:val="22"/>
          <w:szCs w:val="22"/>
        </w:rPr>
        <w:t xml:space="preserve">1.    Zhotovitel provede dílo na své náklady a na vlastní nebezpečí. </w:t>
      </w:r>
    </w:p>
    <w:p w14:paraId="61789CCC" w14:textId="2AE255BB" w:rsidR="00E91484" w:rsidRPr="00187B8E" w:rsidRDefault="00E91484" w:rsidP="0082417C">
      <w:pPr>
        <w:pStyle w:val="-wm-msonormal"/>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color w:val="000000"/>
          <w:sz w:val="22"/>
          <w:szCs w:val="22"/>
        </w:rPr>
        <w:t>2.    Při provádění díla postupuje zhotovitel samostatně. Zhotovitel se však zavazuje brát v úvahu veškeré upozornění a pokyny objednatele, týkající se provádění díla a upozorňující na možné porušování smluvních povinností zhotovitele.</w:t>
      </w:r>
    </w:p>
    <w:p w14:paraId="6B2432C5" w14:textId="339A58B1" w:rsidR="00E91484" w:rsidRPr="00187B8E" w:rsidRDefault="00E91484" w:rsidP="0082417C">
      <w:pPr>
        <w:pStyle w:val="-wm-msonormal"/>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sz w:val="22"/>
          <w:szCs w:val="22"/>
        </w:rPr>
        <w:lastRenderedPageBreak/>
        <w:t xml:space="preserve">3.    Objednatel má právo kontrolovat provádění díla dle § 2593 a § 2626 zákona č. 89/2012 Sb., občanský zákoník. K tomuto si zajistí nezávislý stavební dozor. </w:t>
      </w:r>
    </w:p>
    <w:p w14:paraId="66BCA8A6" w14:textId="2E234BE2" w:rsidR="00E91484" w:rsidRPr="00187B8E" w:rsidRDefault="00E91484" w:rsidP="0082417C">
      <w:pPr>
        <w:pStyle w:val="-wm-msonormal"/>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sz w:val="22"/>
          <w:szCs w:val="22"/>
        </w:rPr>
        <w:t xml:space="preserve">4.    Zhotovitel zajistí na své náklady povolení k dočasnému užívání veřejných prostranství. </w:t>
      </w:r>
    </w:p>
    <w:p w14:paraId="6E9ED686" w14:textId="2CA50BAF" w:rsidR="00E91484" w:rsidRPr="00187B8E" w:rsidRDefault="00E91484" w:rsidP="0082417C">
      <w:pPr>
        <w:pStyle w:val="-wm-msonormal"/>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sz w:val="22"/>
          <w:szCs w:val="22"/>
        </w:rPr>
        <w:t>5.    Zhotovitel odpovídá za bezpečnost a ochranu zdraví svých pracovníků, za čistotu a pořádek na staveništi (hrubý úklid po ukončení pracovní směny) a odstraní na vlastní náklad odpady, které budou výsledkem jeho činnosti při provádění díla.</w:t>
      </w:r>
    </w:p>
    <w:p w14:paraId="5E98B3EF" w14:textId="1EF92006" w:rsidR="00E91484" w:rsidRPr="00187B8E" w:rsidRDefault="00E91484" w:rsidP="0082417C">
      <w:pPr>
        <w:pStyle w:val="-wm-msonormal"/>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sz w:val="22"/>
          <w:szCs w:val="22"/>
        </w:rPr>
        <w:t xml:space="preserve">6.    Zhotovitel povede o průběhu prací stavební deník, do kterého budou zapisovány všechny podstatné údaje o průběhu prací. Veškeré listy stavebního deníku musí být očíslovány. Denní záznamy budou vyhotovovány ve 3 kopiích. Stavební deník musí být na stavbě přístupný kdykoli v průběhu práce na staveništi všem oprávněným osobám. Deník bude kontrolován technickým dozorem objednatele. Pokud je k denním záznamům zapotřebí stanovisko objednatele a objednatel ho do 3 pracovních dní do deníku nezapíše, má se za to, že souhlasí. </w:t>
      </w:r>
    </w:p>
    <w:p w14:paraId="233BCF56" w14:textId="5A7BD05C" w:rsidR="00E91484" w:rsidRPr="00187B8E" w:rsidRDefault="00E91484" w:rsidP="0082417C">
      <w:pPr>
        <w:pStyle w:val="-wm-msonormal"/>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color w:val="000000"/>
          <w:sz w:val="22"/>
          <w:szCs w:val="22"/>
        </w:rPr>
        <w:t>7.    </w:t>
      </w:r>
      <w:r w:rsidRPr="00187B8E">
        <w:rPr>
          <w:rFonts w:ascii="Arial Narrow" w:hAnsi="Arial Narrow" w:cstheme="minorHAnsi"/>
          <w:sz w:val="22"/>
          <w:szCs w:val="22"/>
        </w:rPr>
        <w:t xml:space="preserve">Zhotovitel se zavazuje pozvat objednatele zápisem ve stavebním deníku a e-mailem ke kontrole všech prací, které budou v dalším postupu zakryty. Neučiní-li tak, je povinen na vlastní náklad dílo odkrýt. </w:t>
      </w:r>
    </w:p>
    <w:p w14:paraId="488DE537" w14:textId="62DCD73F" w:rsidR="00E91484" w:rsidRPr="00187B8E" w:rsidRDefault="00E91484" w:rsidP="0082417C">
      <w:pPr>
        <w:pStyle w:val="-wm-msonormal"/>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color w:val="000000"/>
          <w:sz w:val="22"/>
          <w:szCs w:val="22"/>
        </w:rPr>
        <w:t>8.    </w:t>
      </w:r>
      <w:r w:rsidRPr="00187B8E">
        <w:rPr>
          <w:rFonts w:ascii="Arial Narrow" w:hAnsi="Arial Narrow" w:cstheme="minorHAnsi"/>
          <w:sz w:val="22"/>
          <w:szCs w:val="22"/>
        </w:rPr>
        <w:t xml:space="preserve">Zhotovitel i objednatel se dohodli na konání pravidelných kontrolních dnů v místě stavby, které bude zhotovitel organizovat podle potřeby, nejméně však 1 x za 14 dní. </w:t>
      </w:r>
    </w:p>
    <w:p w14:paraId="069F5A0F" w14:textId="1D5083B4" w:rsidR="00E91484" w:rsidRPr="00187B8E" w:rsidRDefault="00E91484" w:rsidP="0082417C">
      <w:pPr>
        <w:pStyle w:val="-wm-msonormal"/>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color w:val="000000"/>
          <w:sz w:val="22"/>
          <w:szCs w:val="22"/>
        </w:rPr>
        <w:t>9.    Vlastníkem prováděného díla je objednatel. Zhotovitel nese do doby převzetí díla objednatelem nebezpečí škody na díle.</w:t>
      </w:r>
    </w:p>
    <w:p w14:paraId="2A4E9438" w14:textId="34D94298" w:rsidR="00E91484" w:rsidRPr="00187B8E" w:rsidRDefault="00E91484" w:rsidP="0082417C">
      <w:pPr>
        <w:pStyle w:val="-wm-zkladntext21"/>
        <w:spacing w:before="0" w:beforeAutospacing="0" w:after="0" w:afterAutospacing="0"/>
        <w:ind w:left="357" w:hanging="357"/>
        <w:jc w:val="both"/>
        <w:rPr>
          <w:rFonts w:ascii="Arial Narrow" w:hAnsi="Arial Narrow" w:cstheme="minorHAnsi"/>
          <w:sz w:val="22"/>
          <w:szCs w:val="22"/>
        </w:rPr>
      </w:pPr>
      <w:r w:rsidRPr="00187B8E">
        <w:rPr>
          <w:rFonts w:ascii="Arial Narrow" w:hAnsi="Arial Narrow" w:cstheme="minorHAnsi"/>
          <w:sz w:val="22"/>
          <w:szCs w:val="22"/>
        </w:rPr>
        <w:t xml:space="preserve">10.  Zhotovitel prohlašuje, že má uzavřenou pojistnou smlouvou ke krytí odpovědnosti za škodu vzniklou jeho činností včetně možných škod způsobených pracovníky zhotovitele ve výši </w:t>
      </w:r>
      <w:r w:rsidRPr="00187B8E">
        <w:rPr>
          <w:rFonts w:ascii="Arial Narrow" w:hAnsi="Arial Narrow" w:cstheme="minorHAnsi"/>
          <w:sz w:val="22"/>
          <w:szCs w:val="22"/>
          <w:highlight w:val="yellow"/>
        </w:rPr>
        <w:t>XXX</w:t>
      </w:r>
      <w:r w:rsidRPr="00187B8E">
        <w:rPr>
          <w:rFonts w:ascii="Arial Narrow" w:hAnsi="Arial Narrow" w:cstheme="minorHAnsi"/>
          <w:sz w:val="22"/>
          <w:szCs w:val="22"/>
        </w:rPr>
        <w:t xml:space="preserve"> a tuto se zavazuje ponechat minimálně ve stejném rozsahu v platnosti, a to po celou dobu provádění díla. </w:t>
      </w:r>
    </w:p>
    <w:p w14:paraId="2398E69C" w14:textId="0DDC8F86" w:rsidR="00E91484" w:rsidRPr="00187B8E" w:rsidRDefault="00E91484" w:rsidP="0082417C">
      <w:pPr>
        <w:pStyle w:val="-wm-msolistparagraph"/>
        <w:spacing w:before="0" w:beforeAutospacing="0" w:after="0" w:afterAutospacing="0"/>
        <w:ind w:left="357" w:hanging="357"/>
        <w:contextualSpacing/>
        <w:jc w:val="both"/>
        <w:rPr>
          <w:rFonts w:ascii="Arial Narrow" w:hAnsi="Arial Narrow" w:cstheme="minorHAnsi"/>
          <w:color w:val="000000"/>
          <w:sz w:val="22"/>
          <w:szCs w:val="22"/>
        </w:rPr>
      </w:pPr>
      <w:r w:rsidRPr="00187B8E">
        <w:rPr>
          <w:rFonts w:ascii="Arial Narrow" w:hAnsi="Arial Narrow" w:cstheme="minorHAnsi"/>
          <w:sz w:val="22"/>
          <w:szCs w:val="22"/>
        </w:rPr>
        <w:t>11</w:t>
      </w:r>
      <w:r w:rsidRPr="00187B8E">
        <w:rPr>
          <w:rFonts w:ascii="Arial Narrow" w:hAnsi="Arial Narrow" w:cstheme="minorHAnsi"/>
          <w:i/>
          <w:iCs/>
          <w:sz w:val="22"/>
          <w:szCs w:val="22"/>
        </w:rPr>
        <w:t>.  </w:t>
      </w:r>
      <w:r w:rsidRPr="00187B8E">
        <w:rPr>
          <w:rFonts w:ascii="Arial Narrow" w:hAnsi="Arial Narrow" w:cstheme="minorHAnsi"/>
          <w:color w:val="000000"/>
          <w:sz w:val="22"/>
          <w:szCs w:val="22"/>
        </w:rPr>
        <w:t>Objednatel je povinen včas poskytovat zhotoviteli součinnost potřebnou pro jeho plnění podle této smlouvy.</w:t>
      </w:r>
    </w:p>
    <w:p w14:paraId="5FB5CFB2" w14:textId="77777777" w:rsidR="0082417C" w:rsidRPr="00187B8E" w:rsidRDefault="0082417C" w:rsidP="0082417C">
      <w:pPr>
        <w:pStyle w:val="-wm-msolistparagraph"/>
        <w:spacing w:before="0" w:beforeAutospacing="0" w:after="0" w:afterAutospacing="0"/>
        <w:ind w:left="357" w:hanging="357"/>
        <w:contextualSpacing/>
        <w:jc w:val="both"/>
        <w:rPr>
          <w:rFonts w:ascii="Arial Narrow" w:hAnsi="Arial Narrow" w:cstheme="minorHAnsi"/>
          <w:sz w:val="22"/>
          <w:szCs w:val="22"/>
        </w:rPr>
      </w:pPr>
    </w:p>
    <w:p w14:paraId="3BD3C657" w14:textId="77777777" w:rsidR="00E91484" w:rsidRPr="00187B8E" w:rsidRDefault="00E91484" w:rsidP="008311A1">
      <w:pPr>
        <w:pStyle w:val="Nadpis2"/>
        <w:spacing w:before="0" w:after="0"/>
        <w:rPr>
          <w:rFonts w:ascii="Arial Narrow" w:hAnsi="Arial Narrow" w:cstheme="minorHAnsi"/>
          <w:sz w:val="22"/>
          <w:szCs w:val="22"/>
        </w:rPr>
      </w:pPr>
      <w:r w:rsidRPr="00187B8E">
        <w:rPr>
          <w:rFonts w:ascii="Arial Narrow" w:hAnsi="Arial Narrow" w:cstheme="minorHAnsi"/>
          <w:snapToGrid w:val="0"/>
          <w:sz w:val="22"/>
          <w:szCs w:val="22"/>
        </w:rPr>
        <w:t>XII. ZÁVĚREČNÁ USTANOVENÍ</w:t>
      </w:r>
    </w:p>
    <w:p w14:paraId="466CBF03" w14:textId="41AB1377" w:rsidR="00E91484" w:rsidRPr="00187B8E" w:rsidRDefault="00E91484" w:rsidP="0082417C">
      <w:pPr>
        <w:pStyle w:val="-wm-msonormal"/>
        <w:spacing w:before="0" w:beforeAutospacing="0" w:after="0" w:afterAutospacing="0"/>
        <w:ind w:left="360" w:hanging="357"/>
        <w:jc w:val="both"/>
        <w:rPr>
          <w:rFonts w:ascii="Arial Narrow" w:hAnsi="Arial Narrow" w:cstheme="minorHAnsi"/>
          <w:sz w:val="22"/>
          <w:szCs w:val="22"/>
        </w:rPr>
      </w:pPr>
      <w:r w:rsidRPr="00187B8E">
        <w:rPr>
          <w:rFonts w:ascii="Arial Narrow" w:hAnsi="Arial Narrow" w:cstheme="minorHAnsi"/>
          <w:sz w:val="22"/>
          <w:szCs w:val="22"/>
        </w:rPr>
        <w:t xml:space="preserve">1.    Smlouva může být měněna a doplňována pouze vzestupně číslovanými písemnými dodatky ke smlouvě, vzájemně odsouhlasenými a potvrzenými oprávněnými zástupci smluvních stran. </w:t>
      </w:r>
    </w:p>
    <w:p w14:paraId="54E8B3E6" w14:textId="1BE23B52" w:rsidR="00E91484" w:rsidRPr="00187B8E" w:rsidRDefault="00E91484" w:rsidP="0082417C">
      <w:pPr>
        <w:pStyle w:val="-wm-msonormal"/>
        <w:spacing w:before="0" w:beforeAutospacing="0" w:after="0" w:afterAutospacing="0"/>
        <w:ind w:left="360" w:hanging="357"/>
        <w:jc w:val="both"/>
        <w:rPr>
          <w:rFonts w:ascii="Arial Narrow" w:hAnsi="Arial Narrow" w:cstheme="minorHAnsi"/>
          <w:sz w:val="22"/>
          <w:szCs w:val="22"/>
        </w:rPr>
      </w:pPr>
      <w:r w:rsidRPr="00187B8E">
        <w:rPr>
          <w:rFonts w:ascii="Arial Narrow" w:hAnsi="Arial Narrow" w:cstheme="minorHAnsi"/>
          <w:sz w:val="22"/>
          <w:szCs w:val="22"/>
        </w:rPr>
        <w:t xml:space="preserve">2.    Dílo je realizováno z části z prostředků Středočeského kraje. Realizace předmětu díla dle této smlouvy je podmíněna poskytnutím finanční podpory z prostředků Středočeského kraje. Neposkytnutí této finanční podpory objednateli je rozvazovací podmínkou této smlouvy, nerozhodne-li se objednatel financovat předmět díla z jiných nebo vlastních zdrojů.  </w:t>
      </w:r>
    </w:p>
    <w:p w14:paraId="7E4A6846" w14:textId="5B5A3EC7" w:rsidR="00E91484" w:rsidRPr="00187B8E" w:rsidRDefault="00E91484" w:rsidP="0082417C">
      <w:pPr>
        <w:pStyle w:val="-wm-msonormal"/>
        <w:spacing w:before="0" w:beforeAutospacing="0" w:after="0" w:afterAutospacing="0"/>
        <w:ind w:left="360" w:hanging="357"/>
        <w:jc w:val="both"/>
        <w:rPr>
          <w:rFonts w:ascii="Arial Narrow" w:hAnsi="Arial Narrow" w:cstheme="minorHAnsi"/>
          <w:sz w:val="22"/>
          <w:szCs w:val="22"/>
        </w:rPr>
      </w:pPr>
      <w:r w:rsidRPr="00187B8E">
        <w:rPr>
          <w:rFonts w:ascii="Arial Narrow" w:hAnsi="Arial Narrow" w:cstheme="minorHAnsi"/>
          <w:sz w:val="22"/>
          <w:szCs w:val="22"/>
        </w:rPr>
        <w:t>3.    Pokud není v této smlouvě uvedeno jinak, řídí se vzájemné vztahy smluvních stran občanským zákoníkem (zákon č. 89/2012 Sb.), zejména ustanovením § 2586 a násl. občanského zákoníku.  Smluvní strany se výslovně dohodly, že ustanovení § 577 zák. č. 89/2012 Sb., občanský zákoník, se v jejich vzájemných vztazích nepoužije, tj. určení množstevního, časového, územního nebo jiného rozsahu v této smlouvě je pevně určeno autonomní dohodou smluvních stran a soud není oprávněn do smlouvy jakkoli zasahovat.</w:t>
      </w:r>
    </w:p>
    <w:p w14:paraId="078F50F3" w14:textId="648C1D1C" w:rsidR="00E91484" w:rsidRPr="00187B8E" w:rsidRDefault="00E91484" w:rsidP="0082417C">
      <w:pPr>
        <w:pStyle w:val="-wm-msonormal"/>
        <w:spacing w:before="0" w:beforeAutospacing="0" w:after="0" w:afterAutospacing="0"/>
        <w:ind w:left="360" w:hanging="357"/>
        <w:jc w:val="both"/>
        <w:rPr>
          <w:rFonts w:ascii="Arial Narrow" w:hAnsi="Arial Narrow" w:cstheme="minorHAnsi"/>
          <w:sz w:val="22"/>
          <w:szCs w:val="22"/>
        </w:rPr>
      </w:pPr>
      <w:r w:rsidRPr="00187B8E">
        <w:rPr>
          <w:rFonts w:ascii="Arial Narrow" w:hAnsi="Arial Narrow" w:cstheme="minorHAnsi"/>
          <w:sz w:val="22"/>
          <w:szCs w:val="22"/>
        </w:rPr>
        <w:t>4.    Smlouva je sepsána ve 4 vyhotoveních, z nichž 2 jsou určeny pro objednatele a 2 pro zhotovitele.</w:t>
      </w:r>
    </w:p>
    <w:p w14:paraId="20213626" w14:textId="4E83FFE1" w:rsidR="00E91484" w:rsidRPr="00187B8E" w:rsidRDefault="00E91484" w:rsidP="0082417C">
      <w:pPr>
        <w:pStyle w:val="-wm-msonormal"/>
        <w:spacing w:before="0" w:beforeAutospacing="0" w:after="0" w:afterAutospacing="0"/>
        <w:ind w:left="360" w:hanging="357"/>
        <w:jc w:val="both"/>
        <w:rPr>
          <w:rFonts w:ascii="Arial Narrow" w:hAnsi="Arial Narrow" w:cstheme="minorHAnsi"/>
          <w:sz w:val="22"/>
          <w:szCs w:val="22"/>
        </w:rPr>
      </w:pPr>
      <w:r w:rsidRPr="00187B8E">
        <w:rPr>
          <w:rFonts w:ascii="Arial Narrow" w:hAnsi="Arial Narrow" w:cstheme="minorHAnsi"/>
          <w:sz w:val="22"/>
          <w:szCs w:val="22"/>
        </w:rPr>
        <w:t>5.    Smluvní strany této smlouvy prohlašují a stvrzují svými podpisy, že jsou oprávněny tuto smlouvu uzavřít a že tuto smlouvu uzavírají ze své vůle, svobodně a vážně, že ji neuzavírají ani v tísni ani za jinak nápadně nevýhodných podmínek a že si ji řádně před podpisem přečetly a jsou srozuměny s jejím obsahem.</w:t>
      </w:r>
    </w:p>
    <w:p w14:paraId="3527084D" w14:textId="19E68416" w:rsidR="00E91484" w:rsidRPr="00187B8E" w:rsidRDefault="00E91484" w:rsidP="0082417C">
      <w:pPr>
        <w:pStyle w:val="-wm-msonormal"/>
        <w:spacing w:before="0" w:beforeAutospacing="0" w:after="0" w:afterAutospacing="0"/>
        <w:ind w:left="360" w:hanging="357"/>
        <w:jc w:val="both"/>
        <w:rPr>
          <w:rFonts w:ascii="Arial Narrow" w:hAnsi="Arial Narrow" w:cstheme="minorHAnsi"/>
          <w:sz w:val="22"/>
          <w:szCs w:val="22"/>
        </w:rPr>
      </w:pPr>
      <w:r w:rsidRPr="00187B8E">
        <w:rPr>
          <w:rFonts w:ascii="Arial Narrow" w:hAnsi="Arial Narrow" w:cstheme="minorHAnsi"/>
          <w:sz w:val="22"/>
          <w:szCs w:val="22"/>
        </w:rPr>
        <w:t>6.    Přílohu této smlouvy tvoří:</w:t>
      </w:r>
    </w:p>
    <w:p w14:paraId="00D1B416" w14:textId="77777777" w:rsidR="00C458A8" w:rsidRPr="00187B8E" w:rsidRDefault="00E91484" w:rsidP="00C458A8">
      <w:pPr>
        <w:suppressAutoHyphens w:val="0"/>
        <w:ind w:left="720"/>
        <w:rPr>
          <w:rFonts w:ascii="Arial Narrow" w:hAnsi="Arial Narrow" w:cs="Calibri"/>
          <w:sz w:val="22"/>
          <w:szCs w:val="22"/>
        </w:rPr>
      </w:pPr>
      <w:r w:rsidRPr="00187B8E">
        <w:rPr>
          <w:rFonts w:ascii="Arial Narrow" w:hAnsi="Arial Narrow" w:cstheme="minorHAnsi"/>
          <w:sz w:val="22"/>
          <w:szCs w:val="22"/>
        </w:rPr>
        <w:t xml:space="preserve">a) </w:t>
      </w:r>
      <w:r w:rsidR="00C458A8" w:rsidRPr="00187B8E">
        <w:rPr>
          <w:rFonts w:ascii="Arial Narrow" w:hAnsi="Arial Narrow" w:cs="Calibri"/>
          <w:sz w:val="22"/>
          <w:szCs w:val="22"/>
        </w:rPr>
        <w:t>Zpráva o technologickém postupu;</w:t>
      </w:r>
    </w:p>
    <w:p w14:paraId="1607FF15" w14:textId="4C3866F1" w:rsidR="00E91484" w:rsidRPr="00187B8E" w:rsidRDefault="00C458A8" w:rsidP="00C458A8">
      <w:pPr>
        <w:suppressAutoHyphens w:val="0"/>
        <w:ind w:left="720"/>
        <w:rPr>
          <w:rFonts w:ascii="Arial Narrow" w:eastAsia="Calibri" w:hAnsi="Arial Narrow" w:cs="Calibri"/>
          <w:sz w:val="22"/>
          <w:szCs w:val="22"/>
        </w:rPr>
      </w:pPr>
      <w:r w:rsidRPr="00187B8E">
        <w:rPr>
          <w:rFonts w:ascii="Arial Narrow" w:hAnsi="Arial Narrow" w:cs="Calibri"/>
          <w:sz w:val="22"/>
          <w:szCs w:val="22"/>
        </w:rPr>
        <w:t>b</w:t>
      </w:r>
      <w:r w:rsidR="00E91484" w:rsidRPr="00187B8E">
        <w:rPr>
          <w:rFonts w:ascii="Arial Narrow" w:hAnsi="Arial Narrow" w:cstheme="minorHAnsi"/>
          <w:sz w:val="22"/>
          <w:szCs w:val="22"/>
        </w:rPr>
        <w:t>) Položkový rozpočet zhotovitele;</w:t>
      </w:r>
    </w:p>
    <w:p w14:paraId="5A549F26" w14:textId="77777777" w:rsidR="00A46AAD" w:rsidRPr="00187B8E" w:rsidRDefault="00A46AAD" w:rsidP="006D3FCB">
      <w:pPr>
        <w:tabs>
          <w:tab w:val="left" w:pos="360"/>
        </w:tabs>
        <w:ind w:left="360"/>
        <w:jc w:val="both"/>
        <w:rPr>
          <w:rFonts w:ascii="Arial Narrow" w:hAnsi="Arial Narrow" w:cstheme="minorHAnsi"/>
          <w:sz w:val="22"/>
          <w:szCs w:val="22"/>
        </w:rPr>
      </w:pPr>
    </w:p>
    <w:p w14:paraId="7B6A6305" w14:textId="6393A06F" w:rsidR="006F760D" w:rsidRPr="00187B8E" w:rsidRDefault="006F760D" w:rsidP="006D3FCB">
      <w:pPr>
        <w:jc w:val="both"/>
        <w:rPr>
          <w:rFonts w:ascii="Arial Narrow" w:hAnsi="Arial Narrow" w:cstheme="minorHAnsi"/>
          <w:snapToGrid w:val="0"/>
          <w:sz w:val="22"/>
          <w:szCs w:val="22"/>
        </w:rPr>
      </w:pPr>
      <w:r w:rsidRPr="00187B8E">
        <w:rPr>
          <w:rFonts w:ascii="Arial Narrow" w:hAnsi="Arial Narrow" w:cstheme="minorHAnsi"/>
          <w:snapToGrid w:val="0"/>
          <w:sz w:val="22"/>
          <w:szCs w:val="22"/>
        </w:rPr>
        <w:t>V </w:t>
      </w:r>
      <w:sdt>
        <w:sdtPr>
          <w:rPr>
            <w:rFonts w:ascii="Arial Narrow" w:hAnsi="Arial Narrow" w:cstheme="minorHAnsi"/>
            <w:snapToGrid w:val="0"/>
            <w:sz w:val="22"/>
            <w:szCs w:val="22"/>
          </w:rPr>
          <w:alias w:val="Místo podpisu"/>
          <w:tag w:val="Místo podpisu"/>
          <w:id w:val="16414742"/>
          <w:placeholder>
            <w:docPart w:val="32482009F7D3475DA59C48B2E6A8F143"/>
          </w:placeholder>
          <w:showingPlcHdr/>
        </w:sdtPr>
        <w:sdtEndPr/>
        <w:sdtContent>
          <w:r w:rsidR="00A66587" w:rsidRPr="00187B8E">
            <w:rPr>
              <w:rStyle w:val="Zstupntext"/>
              <w:rFonts w:ascii="Arial Narrow" w:hAnsi="Arial Narrow" w:cstheme="minorHAnsi"/>
              <w:sz w:val="22"/>
              <w:szCs w:val="22"/>
            </w:rPr>
            <w:t>Klepněte sem a zadejte text.</w:t>
          </w:r>
        </w:sdtContent>
      </w:sdt>
      <w:r w:rsidR="00FF564E" w:rsidRPr="00187B8E">
        <w:rPr>
          <w:rFonts w:ascii="Arial Narrow" w:hAnsi="Arial Narrow" w:cstheme="minorHAnsi"/>
          <w:snapToGrid w:val="0"/>
          <w:sz w:val="22"/>
          <w:szCs w:val="22"/>
        </w:rPr>
        <w:t xml:space="preserve"> </w:t>
      </w:r>
      <w:r w:rsidRPr="00187B8E">
        <w:rPr>
          <w:rFonts w:ascii="Arial Narrow" w:hAnsi="Arial Narrow" w:cstheme="minorHAnsi"/>
          <w:snapToGrid w:val="0"/>
          <w:sz w:val="22"/>
          <w:szCs w:val="22"/>
        </w:rPr>
        <w:t xml:space="preserve">dne </w:t>
      </w:r>
      <w:r w:rsidR="00FF564E" w:rsidRPr="00187B8E">
        <w:rPr>
          <w:rFonts w:ascii="Arial Narrow" w:hAnsi="Arial Narrow" w:cstheme="minorHAnsi"/>
          <w:snapToGrid w:val="0"/>
          <w:sz w:val="22"/>
          <w:szCs w:val="22"/>
        </w:rPr>
        <w:t>………………………..</w:t>
      </w:r>
      <w:r w:rsidR="00FF564E" w:rsidRPr="00187B8E">
        <w:rPr>
          <w:rFonts w:ascii="Arial Narrow" w:hAnsi="Arial Narrow" w:cstheme="minorHAnsi"/>
          <w:snapToGrid w:val="0"/>
          <w:sz w:val="22"/>
          <w:szCs w:val="22"/>
        </w:rPr>
        <w:tab/>
      </w:r>
      <w:r w:rsidR="00A66587" w:rsidRPr="00187B8E">
        <w:rPr>
          <w:rFonts w:ascii="Arial Narrow" w:hAnsi="Arial Narrow" w:cstheme="minorHAnsi"/>
          <w:snapToGrid w:val="0"/>
          <w:sz w:val="22"/>
          <w:szCs w:val="22"/>
        </w:rPr>
        <w:tab/>
      </w:r>
      <w:r w:rsidRPr="00187B8E">
        <w:rPr>
          <w:rFonts w:ascii="Arial Narrow" w:hAnsi="Arial Narrow" w:cstheme="minorHAnsi"/>
          <w:snapToGrid w:val="0"/>
          <w:sz w:val="22"/>
          <w:szCs w:val="22"/>
        </w:rPr>
        <w:t>V </w:t>
      </w:r>
      <w:sdt>
        <w:sdtPr>
          <w:rPr>
            <w:rFonts w:ascii="Arial Narrow" w:hAnsi="Arial Narrow" w:cstheme="minorHAnsi"/>
            <w:snapToGrid w:val="0"/>
            <w:sz w:val="22"/>
            <w:szCs w:val="22"/>
          </w:rPr>
          <w:alias w:val="Místo podpisu"/>
          <w:tag w:val="Místo podpisu"/>
          <w:id w:val="-1224058821"/>
          <w:placeholder>
            <w:docPart w:val="7E862EF6DB4B47FFAC9136EDE19BE21A"/>
          </w:placeholder>
          <w:showingPlcHdr/>
        </w:sdtPr>
        <w:sdtEndPr/>
        <w:sdtContent>
          <w:r w:rsidR="00A66587" w:rsidRPr="00187B8E">
            <w:rPr>
              <w:rStyle w:val="Zstupntext"/>
              <w:rFonts w:ascii="Arial Narrow" w:hAnsi="Arial Narrow" w:cstheme="minorHAnsi"/>
              <w:sz w:val="22"/>
              <w:szCs w:val="22"/>
            </w:rPr>
            <w:t>Klepněte sem a zadejte text.</w:t>
          </w:r>
        </w:sdtContent>
      </w:sdt>
      <w:r w:rsidRPr="00187B8E">
        <w:rPr>
          <w:rFonts w:ascii="Arial Narrow" w:hAnsi="Arial Narrow" w:cstheme="minorHAnsi"/>
          <w:snapToGrid w:val="0"/>
          <w:sz w:val="22"/>
          <w:szCs w:val="22"/>
        </w:rPr>
        <w:t xml:space="preserve"> dne ………………………..</w:t>
      </w:r>
    </w:p>
    <w:p w14:paraId="3B65BE70" w14:textId="77777777" w:rsidR="006F760D" w:rsidRPr="00187B8E" w:rsidRDefault="006F760D" w:rsidP="006D3FCB">
      <w:pPr>
        <w:jc w:val="both"/>
        <w:rPr>
          <w:rFonts w:ascii="Arial Narrow" w:hAnsi="Arial Narrow" w:cstheme="minorHAnsi"/>
          <w:bCs/>
          <w:snapToGrid w:val="0"/>
          <w:sz w:val="22"/>
          <w:szCs w:val="22"/>
        </w:rPr>
      </w:pPr>
    </w:p>
    <w:p w14:paraId="49479FD6" w14:textId="28A37A1B" w:rsidR="006F760D" w:rsidRPr="00187B8E" w:rsidRDefault="006F760D" w:rsidP="006D3FCB">
      <w:pPr>
        <w:jc w:val="both"/>
        <w:rPr>
          <w:rFonts w:ascii="Arial Narrow" w:hAnsi="Arial Narrow" w:cstheme="minorHAnsi"/>
          <w:bCs/>
          <w:snapToGrid w:val="0"/>
          <w:sz w:val="22"/>
          <w:szCs w:val="22"/>
        </w:rPr>
      </w:pPr>
      <w:r w:rsidRPr="00187B8E">
        <w:rPr>
          <w:rFonts w:ascii="Arial Narrow" w:hAnsi="Arial Narrow" w:cstheme="minorHAnsi"/>
          <w:bCs/>
          <w:snapToGrid w:val="0"/>
          <w:sz w:val="22"/>
          <w:szCs w:val="22"/>
        </w:rPr>
        <w:t xml:space="preserve">Objednatel: </w:t>
      </w:r>
      <w:r w:rsidRPr="00187B8E">
        <w:rPr>
          <w:rFonts w:ascii="Arial Narrow" w:hAnsi="Arial Narrow" w:cstheme="minorHAnsi"/>
          <w:bCs/>
          <w:snapToGrid w:val="0"/>
          <w:sz w:val="22"/>
          <w:szCs w:val="22"/>
        </w:rPr>
        <w:tab/>
      </w:r>
      <w:r w:rsidRPr="00187B8E">
        <w:rPr>
          <w:rFonts w:ascii="Arial Narrow" w:hAnsi="Arial Narrow" w:cstheme="minorHAnsi"/>
          <w:bCs/>
          <w:snapToGrid w:val="0"/>
          <w:sz w:val="22"/>
          <w:szCs w:val="22"/>
        </w:rPr>
        <w:tab/>
      </w:r>
      <w:r w:rsidRPr="00187B8E">
        <w:rPr>
          <w:rFonts w:ascii="Arial Narrow" w:hAnsi="Arial Narrow" w:cstheme="minorHAnsi"/>
          <w:bCs/>
          <w:snapToGrid w:val="0"/>
          <w:sz w:val="22"/>
          <w:szCs w:val="22"/>
        </w:rPr>
        <w:tab/>
      </w:r>
      <w:r w:rsidRPr="00187B8E">
        <w:rPr>
          <w:rFonts w:ascii="Arial Narrow" w:hAnsi="Arial Narrow" w:cstheme="minorHAnsi"/>
          <w:bCs/>
          <w:snapToGrid w:val="0"/>
          <w:sz w:val="22"/>
          <w:szCs w:val="22"/>
        </w:rPr>
        <w:tab/>
      </w:r>
      <w:r w:rsidRPr="00187B8E">
        <w:rPr>
          <w:rFonts w:ascii="Arial Narrow" w:hAnsi="Arial Narrow" w:cstheme="minorHAnsi"/>
          <w:bCs/>
          <w:snapToGrid w:val="0"/>
          <w:sz w:val="22"/>
          <w:szCs w:val="22"/>
        </w:rPr>
        <w:tab/>
      </w:r>
      <w:r w:rsidRPr="00187B8E">
        <w:rPr>
          <w:rFonts w:ascii="Arial Narrow" w:hAnsi="Arial Narrow" w:cstheme="minorHAnsi"/>
          <w:bCs/>
          <w:snapToGrid w:val="0"/>
          <w:sz w:val="22"/>
          <w:szCs w:val="22"/>
        </w:rPr>
        <w:tab/>
      </w:r>
      <w:r w:rsidR="00290529" w:rsidRPr="00187B8E">
        <w:rPr>
          <w:rFonts w:ascii="Arial Narrow" w:hAnsi="Arial Narrow" w:cstheme="minorHAnsi"/>
          <w:bCs/>
          <w:snapToGrid w:val="0"/>
          <w:sz w:val="22"/>
          <w:szCs w:val="22"/>
        </w:rPr>
        <w:tab/>
      </w:r>
      <w:r w:rsidRPr="00187B8E">
        <w:rPr>
          <w:rFonts w:ascii="Arial Narrow" w:hAnsi="Arial Narrow" w:cstheme="minorHAnsi"/>
          <w:bCs/>
          <w:snapToGrid w:val="0"/>
          <w:sz w:val="22"/>
          <w:szCs w:val="22"/>
        </w:rPr>
        <w:t>Zhotovitel:</w:t>
      </w:r>
    </w:p>
    <w:p w14:paraId="5BCBA3B7" w14:textId="77777777" w:rsidR="006F760D" w:rsidRPr="00187B8E" w:rsidRDefault="006F760D" w:rsidP="006D3FCB">
      <w:pPr>
        <w:jc w:val="both"/>
        <w:rPr>
          <w:rFonts w:ascii="Arial Narrow" w:hAnsi="Arial Narrow" w:cstheme="minorHAnsi"/>
          <w:bCs/>
          <w:snapToGrid w:val="0"/>
          <w:sz w:val="22"/>
          <w:szCs w:val="22"/>
        </w:rPr>
      </w:pPr>
    </w:p>
    <w:p w14:paraId="2E548E8E" w14:textId="77777777" w:rsidR="006F760D" w:rsidRPr="00187B8E" w:rsidRDefault="006F760D" w:rsidP="006D3FCB">
      <w:pPr>
        <w:jc w:val="both"/>
        <w:rPr>
          <w:rFonts w:ascii="Arial Narrow" w:hAnsi="Arial Narrow" w:cstheme="minorHAnsi"/>
          <w:bCs/>
          <w:snapToGrid w:val="0"/>
          <w:sz w:val="22"/>
          <w:szCs w:val="22"/>
        </w:rPr>
      </w:pPr>
    </w:p>
    <w:p w14:paraId="7CEDA6B6" w14:textId="229020CC" w:rsidR="006F760D" w:rsidRPr="00187B8E" w:rsidRDefault="006F760D" w:rsidP="006D3FCB">
      <w:pPr>
        <w:jc w:val="both"/>
        <w:rPr>
          <w:rFonts w:ascii="Arial Narrow" w:hAnsi="Arial Narrow" w:cstheme="minorHAnsi"/>
          <w:bCs/>
          <w:snapToGrid w:val="0"/>
          <w:sz w:val="22"/>
          <w:szCs w:val="22"/>
        </w:rPr>
      </w:pPr>
    </w:p>
    <w:p w14:paraId="5094EFAD" w14:textId="77777777" w:rsidR="00290529" w:rsidRPr="00187B8E" w:rsidRDefault="00290529" w:rsidP="006D3FCB">
      <w:pPr>
        <w:jc w:val="both"/>
        <w:rPr>
          <w:rFonts w:ascii="Arial Narrow" w:hAnsi="Arial Narrow" w:cstheme="minorHAnsi"/>
          <w:bCs/>
          <w:snapToGrid w:val="0"/>
          <w:sz w:val="22"/>
          <w:szCs w:val="22"/>
        </w:rPr>
      </w:pPr>
    </w:p>
    <w:p w14:paraId="58E1CCE9" w14:textId="77777777" w:rsidR="006F760D" w:rsidRPr="00187B8E" w:rsidRDefault="006F760D" w:rsidP="006D3FCB">
      <w:pPr>
        <w:jc w:val="both"/>
        <w:rPr>
          <w:rFonts w:ascii="Arial Narrow" w:hAnsi="Arial Narrow" w:cstheme="minorHAnsi"/>
          <w:bCs/>
          <w:snapToGrid w:val="0"/>
          <w:sz w:val="22"/>
          <w:szCs w:val="22"/>
        </w:rPr>
      </w:pPr>
      <w:bookmarkStart w:id="4" w:name="_GoBack"/>
      <w:bookmarkEnd w:id="4"/>
      <w:r w:rsidRPr="00187B8E">
        <w:rPr>
          <w:rFonts w:ascii="Arial Narrow" w:hAnsi="Arial Narrow" w:cstheme="minorHAnsi"/>
          <w:bCs/>
          <w:snapToGrid w:val="0"/>
          <w:sz w:val="22"/>
          <w:szCs w:val="22"/>
        </w:rPr>
        <w:t>...................................….</w:t>
      </w:r>
      <w:r w:rsidRPr="00187B8E">
        <w:rPr>
          <w:rFonts w:ascii="Arial Narrow" w:hAnsi="Arial Narrow" w:cstheme="minorHAnsi"/>
          <w:bCs/>
          <w:snapToGrid w:val="0"/>
          <w:sz w:val="22"/>
          <w:szCs w:val="22"/>
        </w:rPr>
        <w:tab/>
      </w:r>
      <w:r w:rsidRPr="00187B8E">
        <w:rPr>
          <w:rFonts w:ascii="Arial Narrow" w:hAnsi="Arial Narrow" w:cstheme="minorHAnsi"/>
          <w:bCs/>
          <w:snapToGrid w:val="0"/>
          <w:sz w:val="22"/>
          <w:szCs w:val="22"/>
        </w:rPr>
        <w:tab/>
      </w:r>
      <w:r w:rsidRPr="00187B8E">
        <w:rPr>
          <w:rFonts w:ascii="Arial Narrow" w:hAnsi="Arial Narrow" w:cstheme="minorHAnsi"/>
          <w:bCs/>
          <w:snapToGrid w:val="0"/>
          <w:sz w:val="22"/>
          <w:szCs w:val="22"/>
        </w:rPr>
        <w:tab/>
      </w:r>
      <w:r w:rsidRPr="00187B8E">
        <w:rPr>
          <w:rFonts w:ascii="Arial Narrow" w:hAnsi="Arial Narrow" w:cstheme="minorHAnsi"/>
          <w:bCs/>
          <w:snapToGrid w:val="0"/>
          <w:sz w:val="22"/>
          <w:szCs w:val="22"/>
        </w:rPr>
        <w:tab/>
      </w:r>
      <w:r w:rsidRPr="00187B8E">
        <w:rPr>
          <w:rFonts w:ascii="Arial Narrow" w:hAnsi="Arial Narrow" w:cstheme="minorHAnsi"/>
          <w:bCs/>
          <w:snapToGrid w:val="0"/>
          <w:sz w:val="22"/>
          <w:szCs w:val="22"/>
        </w:rPr>
        <w:tab/>
        <w:t>......................................</w:t>
      </w:r>
    </w:p>
    <w:p w14:paraId="697EFB61" w14:textId="33FA04BE" w:rsidR="006F760D" w:rsidRPr="00187B8E" w:rsidRDefault="003C0F2E" w:rsidP="006D3FCB">
      <w:pPr>
        <w:jc w:val="both"/>
        <w:rPr>
          <w:rFonts w:ascii="Arial Narrow" w:hAnsi="Arial Narrow" w:cstheme="minorHAnsi"/>
          <w:bCs/>
          <w:snapToGrid w:val="0"/>
          <w:sz w:val="22"/>
          <w:szCs w:val="22"/>
        </w:rPr>
      </w:pPr>
      <w:r w:rsidRPr="00187B8E">
        <w:rPr>
          <w:rFonts w:ascii="Arial Narrow" w:hAnsi="Arial Narrow" w:cstheme="minorHAnsi"/>
          <w:bCs/>
          <w:snapToGrid w:val="0"/>
          <w:sz w:val="22"/>
          <w:szCs w:val="22"/>
        </w:rPr>
        <w:t>JUDr. Jarmila Hanyková CSc.</w:t>
      </w:r>
      <w:r w:rsidR="006F760D" w:rsidRPr="00187B8E">
        <w:rPr>
          <w:rFonts w:ascii="Arial Narrow" w:hAnsi="Arial Narrow" w:cstheme="minorHAnsi"/>
          <w:bCs/>
          <w:snapToGrid w:val="0"/>
          <w:sz w:val="22"/>
          <w:szCs w:val="22"/>
        </w:rPr>
        <w:tab/>
      </w:r>
      <w:r w:rsidR="000E3B26" w:rsidRPr="00187B8E">
        <w:rPr>
          <w:rFonts w:ascii="Arial Narrow" w:hAnsi="Arial Narrow" w:cstheme="minorHAnsi"/>
          <w:bCs/>
          <w:snapToGrid w:val="0"/>
          <w:sz w:val="22"/>
          <w:szCs w:val="22"/>
        </w:rPr>
        <w:tab/>
      </w:r>
      <w:r w:rsidR="00D15D9F" w:rsidRPr="00187B8E">
        <w:rPr>
          <w:rFonts w:ascii="Arial Narrow" w:hAnsi="Arial Narrow" w:cstheme="minorHAnsi"/>
          <w:bCs/>
          <w:snapToGrid w:val="0"/>
          <w:sz w:val="22"/>
          <w:szCs w:val="22"/>
        </w:rPr>
        <w:tab/>
      </w:r>
      <w:r w:rsidR="000E3B26" w:rsidRPr="00187B8E">
        <w:rPr>
          <w:rFonts w:ascii="Arial Narrow" w:hAnsi="Arial Narrow" w:cstheme="minorHAnsi"/>
          <w:bCs/>
          <w:snapToGrid w:val="0"/>
          <w:sz w:val="22"/>
          <w:szCs w:val="22"/>
        </w:rPr>
        <w:tab/>
      </w:r>
      <w:r w:rsidR="00084F46" w:rsidRPr="00187B8E">
        <w:rPr>
          <w:rFonts w:ascii="Arial Narrow" w:hAnsi="Arial Narrow" w:cstheme="minorHAnsi"/>
          <w:bCs/>
          <w:snapToGrid w:val="0"/>
          <w:sz w:val="22"/>
          <w:szCs w:val="22"/>
        </w:rPr>
        <w:tab/>
      </w:r>
      <w:r w:rsidR="00AB514E" w:rsidRPr="00187B8E">
        <w:rPr>
          <w:rFonts w:ascii="Arial Narrow" w:hAnsi="Arial Narrow" w:cstheme="minorHAnsi"/>
          <w:bCs/>
          <w:snapToGrid w:val="0"/>
          <w:sz w:val="22"/>
          <w:szCs w:val="22"/>
          <w:highlight w:val="yellow"/>
        </w:rPr>
        <w:t>xxx</w:t>
      </w:r>
    </w:p>
    <w:p w14:paraId="55F90049" w14:textId="54844E5F" w:rsidR="000E3B26" w:rsidRPr="00187B8E" w:rsidRDefault="003C0F2E" w:rsidP="006F760D">
      <w:pPr>
        <w:jc w:val="both"/>
        <w:rPr>
          <w:rFonts w:ascii="Arial Narrow" w:hAnsi="Arial Narrow" w:cs="Arial"/>
          <w:b/>
          <w:snapToGrid w:val="0"/>
          <w:sz w:val="22"/>
          <w:szCs w:val="22"/>
        </w:rPr>
      </w:pPr>
      <w:r w:rsidRPr="00187B8E">
        <w:rPr>
          <w:rFonts w:ascii="Arial Narrow" w:hAnsi="Arial Narrow" w:cstheme="minorHAnsi"/>
          <w:bCs/>
          <w:snapToGrid w:val="0"/>
          <w:sz w:val="22"/>
          <w:szCs w:val="22"/>
        </w:rPr>
        <w:t>starostka</w:t>
      </w:r>
      <w:r w:rsidR="00A66587" w:rsidRPr="00187B8E">
        <w:rPr>
          <w:rFonts w:ascii="Arial Narrow" w:hAnsi="Arial Narrow" w:cstheme="minorHAnsi"/>
          <w:bCs/>
          <w:snapToGrid w:val="0"/>
          <w:sz w:val="22"/>
          <w:szCs w:val="22"/>
        </w:rPr>
        <w:t xml:space="preserve"> obce </w:t>
      </w:r>
      <w:r w:rsidRPr="00187B8E">
        <w:rPr>
          <w:rFonts w:ascii="Arial Narrow" w:hAnsi="Arial Narrow" w:cstheme="minorHAnsi"/>
          <w:bCs/>
          <w:snapToGrid w:val="0"/>
          <w:sz w:val="22"/>
          <w:szCs w:val="22"/>
        </w:rPr>
        <w:t>Lštění</w:t>
      </w:r>
      <w:r w:rsidRPr="00187B8E">
        <w:rPr>
          <w:rFonts w:ascii="Arial Narrow" w:hAnsi="Arial Narrow" w:cstheme="minorHAnsi"/>
          <w:bCs/>
          <w:snapToGrid w:val="0"/>
          <w:sz w:val="22"/>
          <w:szCs w:val="22"/>
        </w:rPr>
        <w:tab/>
      </w:r>
      <w:r w:rsidR="006F760D" w:rsidRPr="00187B8E">
        <w:rPr>
          <w:rFonts w:ascii="Arial Narrow" w:hAnsi="Arial Narrow" w:cstheme="minorHAnsi"/>
          <w:bCs/>
          <w:snapToGrid w:val="0"/>
          <w:sz w:val="22"/>
          <w:szCs w:val="22"/>
        </w:rPr>
        <w:tab/>
      </w:r>
      <w:r w:rsidR="006F760D" w:rsidRPr="00187B8E">
        <w:rPr>
          <w:rFonts w:ascii="Arial Narrow" w:hAnsi="Arial Narrow" w:cstheme="minorHAnsi"/>
          <w:bCs/>
          <w:snapToGrid w:val="0"/>
          <w:sz w:val="22"/>
          <w:szCs w:val="22"/>
        </w:rPr>
        <w:tab/>
      </w:r>
      <w:r w:rsidR="006F760D" w:rsidRPr="00187B8E">
        <w:rPr>
          <w:rFonts w:ascii="Arial Narrow" w:hAnsi="Arial Narrow" w:cstheme="minorHAnsi"/>
          <w:bCs/>
          <w:snapToGrid w:val="0"/>
          <w:sz w:val="22"/>
          <w:szCs w:val="22"/>
        </w:rPr>
        <w:tab/>
      </w:r>
      <w:r w:rsidR="006F760D" w:rsidRPr="00187B8E">
        <w:rPr>
          <w:rFonts w:ascii="Arial Narrow" w:hAnsi="Arial Narrow" w:cstheme="minorHAnsi"/>
          <w:bCs/>
          <w:snapToGrid w:val="0"/>
          <w:sz w:val="22"/>
          <w:szCs w:val="22"/>
        </w:rPr>
        <w:tab/>
      </w:r>
      <w:r w:rsidR="00084F46" w:rsidRPr="00187B8E">
        <w:rPr>
          <w:rFonts w:ascii="Arial Narrow" w:hAnsi="Arial Narrow" w:cstheme="minorHAnsi"/>
          <w:bCs/>
          <w:snapToGrid w:val="0"/>
          <w:sz w:val="22"/>
          <w:szCs w:val="22"/>
        </w:rPr>
        <w:tab/>
      </w:r>
      <w:r w:rsidR="00AB514E" w:rsidRPr="00187B8E">
        <w:rPr>
          <w:rFonts w:ascii="Arial Narrow" w:hAnsi="Arial Narrow" w:cstheme="minorHAnsi"/>
          <w:bCs/>
          <w:snapToGrid w:val="0"/>
          <w:sz w:val="22"/>
          <w:szCs w:val="22"/>
          <w:highlight w:val="yellow"/>
        </w:rPr>
        <w:t>xxx</w:t>
      </w:r>
    </w:p>
    <w:sectPr w:rsidR="000E3B26" w:rsidRPr="00187B8E" w:rsidSect="00EB0EB2">
      <w:footerReference w:type="default" r:id="rId8"/>
      <w:type w:val="continuous"/>
      <w:pgSz w:w="11906" w:h="16838"/>
      <w:pgMar w:top="1843" w:right="1134" w:bottom="1361" w:left="1134"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E37F3" w14:textId="77777777" w:rsidR="00910CB8" w:rsidRDefault="00910CB8">
      <w:r>
        <w:separator/>
      </w:r>
    </w:p>
  </w:endnote>
  <w:endnote w:type="continuationSeparator" w:id="0">
    <w:p w14:paraId="419D2406" w14:textId="77777777" w:rsidR="00910CB8" w:rsidRDefault="00910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EE"/>
    <w:family w:val="swiss"/>
    <w:pitch w:val="variable"/>
    <w:sig w:usb0="A0002AEF" w:usb1="4000207B" w:usb2="00000000" w:usb3="00000000" w:csb0="000001FF"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Star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20002A87" w:usb1="80000000" w:usb2="00000008" w:usb3="00000000" w:csb0="000001FF" w:csb1="00000000"/>
  </w:font>
  <w:font w:name="NimbusSanNovTEE">
    <w:altName w:val="Times New Roman"/>
    <w:charset w:val="EE"/>
    <w:family w:val="roman"/>
    <w:pitch w:val="variable"/>
  </w:font>
  <w:font w:name="Cambria">
    <w:panose1 w:val="02040503050406030204"/>
    <w:charset w:val="EE"/>
    <w:family w:val="roman"/>
    <w:pitch w:val="variable"/>
    <w:sig w:usb0="A00002EF" w:usb1="4000004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0"/>
        <w:szCs w:val="20"/>
      </w:rPr>
      <w:id w:val="2120180498"/>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054AFDB1" w14:textId="13D76EF7" w:rsidR="00224659" w:rsidRPr="00224659" w:rsidRDefault="00224659">
            <w:pPr>
              <w:pStyle w:val="Zpat"/>
              <w:jc w:val="right"/>
              <w:rPr>
                <w:rFonts w:asciiTheme="minorHAnsi" w:hAnsiTheme="minorHAnsi" w:cstheme="minorHAnsi"/>
                <w:sz w:val="20"/>
                <w:szCs w:val="20"/>
              </w:rPr>
            </w:pPr>
            <w:r w:rsidRPr="00224659">
              <w:rPr>
                <w:rFonts w:asciiTheme="minorHAnsi" w:hAnsiTheme="minorHAnsi" w:cstheme="minorHAnsi"/>
                <w:sz w:val="20"/>
                <w:szCs w:val="20"/>
              </w:rPr>
              <w:t xml:space="preserve">Stránka </w:t>
            </w:r>
            <w:r w:rsidRPr="00224659">
              <w:rPr>
                <w:rFonts w:asciiTheme="minorHAnsi" w:hAnsiTheme="minorHAnsi" w:cstheme="minorHAnsi"/>
                <w:b/>
                <w:bCs/>
                <w:sz w:val="20"/>
                <w:szCs w:val="20"/>
              </w:rPr>
              <w:fldChar w:fldCharType="begin"/>
            </w:r>
            <w:r w:rsidRPr="00224659">
              <w:rPr>
                <w:rFonts w:asciiTheme="minorHAnsi" w:hAnsiTheme="minorHAnsi" w:cstheme="minorHAnsi"/>
                <w:b/>
                <w:bCs/>
                <w:sz w:val="20"/>
                <w:szCs w:val="20"/>
              </w:rPr>
              <w:instrText>PAGE</w:instrText>
            </w:r>
            <w:r w:rsidRPr="00224659">
              <w:rPr>
                <w:rFonts w:asciiTheme="minorHAnsi" w:hAnsiTheme="minorHAnsi" w:cstheme="minorHAnsi"/>
                <w:b/>
                <w:bCs/>
                <w:sz w:val="20"/>
                <w:szCs w:val="20"/>
              </w:rPr>
              <w:fldChar w:fldCharType="separate"/>
            </w:r>
            <w:r w:rsidRPr="00224659">
              <w:rPr>
                <w:rFonts w:asciiTheme="minorHAnsi" w:hAnsiTheme="minorHAnsi" w:cstheme="minorHAnsi"/>
                <w:b/>
                <w:bCs/>
                <w:sz w:val="20"/>
                <w:szCs w:val="20"/>
              </w:rPr>
              <w:t>2</w:t>
            </w:r>
            <w:r w:rsidRPr="00224659">
              <w:rPr>
                <w:rFonts w:asciiTheme="minorHAnsi" w:hAnsiTheme="minorHAnsi" w:cstheme="minorHAnsi"/>
                <w:b/>
                <w:bCs/>
                <w:sz w:val="20"/>
                <w:szCs w:val="20"/>
              </w:rPr>
              <w:fldChar w:fldCharType="end"/>
            </w:r>
            <w:r w:rsidRPr="00224659">
              <w:rPr>
                <w:rFonts w:asciiTheme="minorHAnsi" w:hAnsiTheme="minorHAnsi" w:cstheme="minorHAnsi"/>
                <w:sz w:val="20"/>
                <w:szCs w:val="20"/>
              </w:rPr>
              <w:t xml:space="preserve"> z </w:t>
            </w:r>
            <w:r w:rsidRPr="00224659">
              <w:rPr>
                <w:rFonts w:asciiTheme="minorHAnsi" w:hAnsiTheme="minorHAnsi" w:cstheme="minorHAnsi"/>
                <w:b/>
                <w:bCs/>
                <w:sz w:val="20"/>
                <w:szCs w:val="20"/>
              </w:rPr>
              <w:fldChar w:fldCharType="begin"/>
            </w:r>
            <w:r w:rsidRPr="00224659">
              <w:rPr>
                <w:rFonts w:asciiTheme="minorHAnsi" w:hAnsiTheme="minorHAnsi" w:cstheme="minorHAnsi"/>
                <w:b/>
                <w:bCs/>
                <w:sz w:val="20"/>
                <w:szCs w:val="20"/>
              </w:rPr>
              <w:instrText>NUMPAGES</w:instrText>
            </w:r>
            <w:r w:rsidRPr="00224659">
              <w:rPr>
                <w:rFonts w:asciiTheme="minorHAnsi" w:hAnsiTheme="minorHAnsi" w:cstheme="minorHAnsi"/>
                <w:b/>
                <w:bCs/>
                <w:sz w:val="20"/>
                <w:szCs w:val="20"/>
              </w:rPr>
              <w:fldChar w:fldCharType="separate"/>
            </w:r>
            <w:r w:rsidRPr="00224659">
              <w:rPr>
                <w:rFonts w:asciiTheme="minorHAnsi" w:hAnsiTheme="minorHAnsi" w:cstheme="minorHAnsi"/>
                <w:b/>
                <w:bCs/>
                <w:sz w:val="20"/>
                <w:szCs w:val="20"/>
              </w:rPr>
              <w:t>2</w:t>
            </w:r>
            <w:r w:rsidRPr="00224659">
              <w:rPr>
                <w:rFonts w:asciiTheme="minorHAnsi" w:hAnsiTheme="minorHAnsi" w:cstheme="minorHAnsi"/>
                <w:b/>
                <w:bCs/>
                <w:sz w:val="20"/>
                <w:szCs w:val="20"/>
              </w:rPr>
              <w:fldChar w:fldCharType="end"/>
            </w:r>
          </w:p>
        </w:sdtContent>
      </w:sdt>
    </w:sdtContent>
  </w:sdt>
  <w:p w14:paraId="35D80EB3" w14:textId="77777777" w:rsidR="008E791C" w:rsidRDefault="008E791C" w:rsidP="00F11918">
    <w:pPr>
      <w:pStyle w:val="Zpat"/>
      <w:rPr>
        <w:rStyle w:val="slostrnky"/>
        <w:rFonts w:ascii="Arial Narrow" w:hAnsi="Arial Narrow"/>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FBDBC" w14:textId="77777777" w:rsidR="00910CB8" w:rsidRDefault="00910CB8">
      <w:r>
        <w:separator/>
      </w:r>
    </w:p>
  </w:footnote>
  <w:footnote w:type="continuationSeparator" w:id="0">
    <w:p w14:paraId="4EF3FC7A" w14:textId="77777777" w:rsidR="00910CB8" w:rsidRDefault="00910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4"/>
    <w:lvl w:ilvl="0">
      <w:start w:val="1"/>
      <w:numFmt w:val="upperRoman"/>
      <w:lvlText w:val="%1."/>
      <w:lvlJc w:val="left"/>
      <w:pPr>
        <w:tabs>
          <w:tab w:val="num" w:pos="720"/>
        </w:tabs>
        <w:ind w:left="720" w:hanging="720"/>
      </w:pPr>
    </w:lvl>
  </w:abstractNum>
  <w:abstractNum w:abstractNumId="4"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5" w15:restartNumberingAfterBreak="0">
    <w:nsid w:val="00000006"/>
    <w:multiLevelType w:val="singleLevel"/>
    <w:tmpl w:val="D1F091C2"/>
    <w:name w:val="WW8Num6"/>
    <w:lvl w:ilvl="0">
      <w:start w:val="1"/>
      <w:numFmt w:val="decimal"/>
      <w:lvlText w:val="%1."/>
      <w:lvlJc w:val="left"/>
      <w:pPr>
        <w:tabs>
          <w:tab w:val="num" w:pos="360"/>
        </w:tabs>
        <w:ind w:left="360" w:hanging="360"/>
      </w:pPr>
      <w:rPr>
        <w:rFonts w:asciiTheme="minorHAnsi" w:hAnsiTheme="minorHAnsi" w:cstheme="minorHAnsi" w:hint="default"/>
        <w:sz w:val="20"/>
        <w:szCs w:val="20"/>
      </w:rPr>
    </w:lvl>
  </w:abstractNum>
  <w:abstractNum w:abstractNumId="6" w15:restartNumberingAfterBreak="0">
    <w:nsid w:val="00000007"/>
    <w:multiLevelType w:val="singleLevel"/>
    <w:tmpl w:val="00000007"/>
    <w:lvl w:ilvl="0">
      <w:start w:val="1"/>
      <w:numFmt w:val="decimal"/>
      <w:lvlText w:val="%1."/>
      <w:lvlJc w:val="left"/>
      <w:pPr>
        <w:tabs>
          <w:tab w:val="num" w:pos="360"/>
        </w:tabs>
        <w:ind w:left="360" w:hanging="360"/>
      </w:pPr>
    </w:lvl>
  </w:abstractNum>
  <w:abstractNum w:abstractNumId="7" w15:restartNumberingAfterBreak="0">
    <w:nsid w:val="00000008"/>
    <w:multiLevelType w:val="singleLevel"/>
    <w:tmpl w:val="00000008"/>
    <w:name w:val="WW8Num8"/>
    <w:lvl w:ilvl="0">
      <w:start w:val="1"/>
      <w:numFmt w:val="decimal"/>
      <w:lvlText w:val="%1."/>
      <w:lvlJc w:val="left"/>
      <w:pPr>
        <w:tabs>
          <w:tab w:val="num" w:pos="360"/>
        </w:tabs>
        <w:ind w:left="360" w:hanging="360"/>
      </w:pPr>
    </w:lvl>
  </w:abstractNum>
  <w:abstractNum w:abstractNumId="8" w15:restartNumberingAfterBreak="0">
    <w:nsid w:val="00000009"/>
    <w:multiLevelType w:val="singleLevel"/>
    <w:tmpl w:val="00000009"/>
    <w:lvl w:ilvl="0">
      <w:start w:val="1"/>
      <w:numFmt w:val="decimal"/>
      <w:lvlText w:val="%1."/>
      <w:lvlJc w:val="left"/>
      <w:pPr>
        <w:tabs>
          <w:tab w:val="num" w:pos="360"/>
        </w:tabs>
        <w:ind w:left="360" w:hanging="360"/>
      </w:pPr>
    </w:lvl>
  </w:abstractNum>
  <w:abstractNum w:abstractNumId="9" w15:restartNumberingAfterBreak="0">
    <w:nsid w:val="0000000A"/>
    <w:multiLevelType w:val="singleLevel"/>
    <w:tmpl w:val="0000000A"/>
    <w:lvl w:ilvl="0">
      <w:start w:val="1"/>
      <w:numFmt w:val="decimal"/>
      <w:lvlText w:val="%1."/>
      <w:lvlJc w:val="left"/>
      <w:pPr>
        <w:tabs>
          <w:tab w:val="num" w:pos="360"/>
        </w:tabs>
        <w:ind w:left="360" w:hanging="360"/>
      </w:pPr>
    </w:lvl>
  </w:abstractNum>
  <w:abstractNum w:abstractNumId="10" w15:restartNumberingAfterBreak="0">
    <w:nsid w:val="0000000B"/>
    <w:multiLevelType w:val="multilevel"/>
    <w:tmpl w:val="6A0A8D06"/>
    <w:name w:val="WW8Num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18"/>
        <w:szCs w:val="18"/>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15:restartNumberingAfterBreak="0">
    <w:nsid w:val="0000000C"/>
    <w:multiLevelType w:val="singleLevel"/>
    <w:tmpl w:val="0000000C"/>
    <w:name w:val="WW8Num12"/>
    <w:lvl w:ilvl="0">
      <w:start w:val="7"/>
      <w:numFmt w:val="upperRoman"/>
      <w:lvlText w:val="%1."/>
      <w:lvlJc w:val="left"/>
      <w:pPr>
        <w:tabs>
          <w:tab w:val="num" w:pos="720"/>
        </w:tabs>
        <w:ind w:left="720" w:hanging="720"/>
      </w:pPr>
    </w:lvl>
  </w:abstractNum>
  <w:abstractNum w:abstractNumId="12" w15:restartNumberingAfterBreak="0">
    <w:nsid w:val="0000000D"/>
    <w:multiLevelType w:val="singleLevel"/>
    <w:tmpl w:val="0000000D"/>
    <w:name w:val="WW8Num13"/>
    <w:lvl w:ilvl="0">
      <w:start w:val="1"/>
      <w:numFmt w:val="decimal"/>
      <w:lvlText w:val="%1."/>
      <w:lvlJc w:val="left"/>
      <w:pPr>
        <w:tabs>
          <w:tab w:val="num" w:pos="360"/>
        </w:tabs>
        <w:ind w:left="360" w:hanging="360"/>
      </w:pPr>
    </w:lvl>
  </w:abstractNum>
  <w:abstractNum w:abstractNumId="13"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096E7A91"/>
    <w:multiLevelType w:val="hybridMultilevel"/>
    <w:tmpl w:val="A8D6CBD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1BBD609C"/>
    <w:multiLevelType w:val="hybridMultilevel"/>
    <w:tmpl w:val="06183BD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460211A"/>
    <w:multiLevelType w:val="hybridMultilevel"/>
    <w:tmpl w:val="0FA218BE"/>
    <w:lvl w:ilvl="0" w:tplc="00000006">
      <w:start w:val="1"/>
      <w:numFmt w:val="bullet"/>
      <w:lvlText w:val="-"/>
      <w:lvlJc w:val="left"/>
      <w:pPr>
        <w:ind w:left="1260" w:hanging="360"/>
      </w:pPr>
      <w:rPr>
        <w:rFonts w:ascii="StarSymbol" w:hAnsi="Star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7" w15:restartNumberingAfterBreak="0">
    <w:nsid w:val="2A122E27"/>
    <w:multiLevelType w:val="hybridMultilevel"/>
    <w:tmpl w:val="7390FF22"/>
    <w:lvl w:ilvl="0" w:tplc="00000006">
      <w:start w:val="1"/>
      <w:numFmt w:val="bullet"/>
      <w:lvlText w:val="-"/>
      <w:lvlJc w:val="left"/>
      <w:pPr>
        <w:ind w:left="720" w:hanging="360"/>
      </w:pPr>
      <w:rPr>
        <w:rFonts w:ascii="StarSymbol" w:hAnsi="Star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CAD1FEF"/>
    <w:multiLevelType w:val="hybridMultilevel"/>
    <w:tmpl w:val="3386E77E"/>
    <w:lvl w:ilvl="0" w:tplc="824050BA">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2A50EF"/>
    <w:multiLevelType w:val="multilevel"/>
    <w:tmpl w:val="998897DE"/>
    <w:lvl w:ilvl="0">
      <w:start w:val="1"/>
      <w:numFmt w:val="decimal"/>
      <w:lvlText w:val="%1."/>
      <w:lvlJc w:val="left"/>
      <w:pPr>
        <w:tabs>
          <w:tab w:val="num" w:pos="0"/>
        </w:tabs>
        <w:ind w:left="0" w:firstLine="0"/>
      </w:pPr>
    </w:lvl>
    <w:lvl w:ilvl="1">
      <w:start w:val="1"/>
      <w:numFmt w:val="decimal"/>
      <w:lvlText w:val="%2."/>
      <w:lvlJc w:val="left"/>
      <w:pPr>
        <w:tabs>
          <w:tab w:val="num" w:pos="284"/>
        </w:tabs>
        <w:ind w:left="284" w:hanging="284"/>
      </w:pPr>
      <w:rPr>
        <w:rFonts w:cs="Tahoma"/>
        <w:b w:val="0"/>
        <w:i w:val="0"/>
        <w:caps w:val="0"/>
        <w:smallCaps w:val="0"/>
        <w:dstrike/>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4"/>
        </w:tabs>
        <w:ind w:left="284" w:firstLine="0"/>
      </w:pPr>
      <w:rPr>
        <w:rFonts w:hint="default"/>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49C10B7"/>
    <w:multiLevelType w:val="hybridMultilevel"/>
    <w:tmpl w:val="D9D2C634"/>
    <w:lvl w:ilvl="0" w:tplc="04050017">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37ED4BCF"/>
    <w:multiLevelType w:val="hybridMultilevel"/>
    <w:tmpl w:val="8B024326"/>
    <w:lvl w:ilvl="0" w:tplc="04050017">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2" w15:restartNumberingAfterBreak="0">
    <w:nsid w:val="431074FA"/>
    <w:multiLevelType w:val="multilevel"/>
    <w:tmpl w:val="77428CA2"/>
    <w:lvl w:ilvl="0">
      <w:start w:val="1"/>
      <w:numFmt w:val="upperRoman"/>
      <w:lvlText w:val="%1."/>
      <w:lvlJc w:val="left"/>
      <w:pPr>
        <w:ind w:left="720" w:hanging="720"/>
      </w:pPr>
      <w:rPr>
        <w:rFonts w:hint="default"/>
      </w:rPr>
    </w:lvl>
    <w:lvl w:ilvl="1">
      <w:start w:val="12"/>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24" w15:restartNumberingAfterBreak="0">
    <w:nsid w:val="4A1B2888"/>
    <w:multiLevelType w:val="hybridMultilevel"/>
    <w:tmpl w:val="389AB352"/>
    <w:lvl w:ilvl="0" w:tplc="04050017">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569C76B7"/>
    <w:multiLevelType w:val="hybridMultilevel"/>
    <w:tmpl w:val="2E46C040"/>
    <w:lvl w:ilvl="0" w:tplc="0B4EFAC8">
      <w:start w:val="1"/>
      <w:numFmt w:val="decimal"/>
      <w:lvlText w:val="%1."/>
      <w:lvlJc w:val="left"/>
      <w:pPr>
        <w:ind w:left="720" w:hanging="360"/>
      </w:pPr>
      <w:rPr>
        <w:rFonts w:asciiTheme="minorHAnsi" w:hAnsiTheme="minorHAnsi" w:cstheme="minorHAnsi" w:hint="default"/>
        <w:sz w:val="22"/>
        <w:szCs w:val="22"/>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7CF59BD"/>
    <w:multiLevelType w:val="multilevel"/>
    <w:tmpl w:val="DA1AD9AA"/>
    <w:lvl w:ilvl="0">
      <w:start w:val="1"/>
      <w:numFmt w:val="lowerLetter"/>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58CC4577"/>
    <w:multiLevelType w:val="hybridMultilevel"/>
    <w:tmpl w:val="2FA67BE4"/>
    <w:lvl w:ilvl="0" w:tplc="6A28186A">
      <w:start w:val="1"/>
      <w:numFmt w:val="decimal"/>
      <w:lvlText w:val="%1."/>
      <w:lvlJc w:val="left"/>
      <w:pPr>
        <w:ind w:left="720" w:hanging="360"/>
      </w:pPr>
      <w:rPr>
        <w:rFonts w:asciiTheme="minorHAnsi" w:eastAsia="Times New Roman" w:hAnsiTheme="minorHAnsi" w:cstheme="minorHAnsi"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9433821"/>
    <w:multiLevelType w:val="hybridMultilevel"/>
    <w:tmpl w:val="E3FA8400"/>
    <w:lvl w:ilvl="0" w:tplc="B6CAD9CC">
      <w:start w:val="3"/>
      <w:numFmt w:val="bullet"/>
      <w:lvlText w:val="-"/>
      <w:lvlJc w:val="left"/>
      <w:pPr>
        <w:ind w:left="720" w:hanging="360"/>
      </w:pPr>
      <w:rPr>
        <w:rFonts w:ascii="Arial Narrow" w:eastAsia="Times New Roman"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9C471B1"/>
    <w:multiLevelType w:val="multilevel"/>
    <w:tmpl w:val="AADE8DD8"/>
    <w:lvl w:ilvl="0">
      <w:start w:val="1"/>
      <w:numFmt w:val="lowerLetter"/>
      <w:lvlText w:val="%1)"/>
      <w:lvlJc w:val="left"/>
      <w:pPr>
        <w:ind w:left="1428" w:hanging="360"/>
      </w:pPr>
    </w:lvl>
    <w:lvl w:ilvl="1">
      <w:start w:val="1"/>
      <w:numFmt w:val="lowerLetter"/>
      <w:lvlText w:val="%2."/>
      <w:lvlJc w:val="left"/>
      <w:pPr>
        <w:ind w:left="2148" w:hanging="360"/>
      </w:pPr>
      <w:rPr>
        <w:rFonts w:cs="Times New Roman"/>
      </w:rPr>
    </w:lvl>
    <w:lvl w:ilvl="2">
      <w:start w:val="1"/>
      <w:numFmt w:val="lowerRoman"/>
      <w:lvlText w:val="%3."/>
      <w:lvlJc w:val="right"/>
      <w:pPr>
        <w:ind w:left="2868" w:hanging="180"/>
      </w:pPr>
      <w:rPr>
        <w:rFonts w:cs="Times New Roman"/>
      </w:rPr>
    </w:lvl>
    <w:lvl w:ilvl="3">
      <w:start w:val="1"/>
      <w:numFmt w:val="decimal"/>
      <w:lvlText w:val="%4."/>
      <w:lvlJc w:val="left"/>
      <w:pPr>
        <w:ind w:left="3588" w:hanging="360"/>
      </w:pPr>
      <w:rPr>
        <w:rFonts w:cs="Times New Roman"/>
      </w:rPr>
    </w:lvl>
    <w:lvl w:ilvl="4">
      <w:start w:val="1"/>
      <w:numFmt w:val="lowerLetter"/>
      <w:lvlText w:val="%5."/>
      <w:lvlJc w:val="left"/>
      <w:pPr>
        <w:ind w:left="4308" w:hanging="360"/>
      </w:pPr>
      <w:rPr>
        <w:rFonts w:cs="Times New Roman"/>
      </w:rPr>
    </w:lvl>
    <w:lvl w:ilvl="5">
      <w:start w:val="1"/>
      <w:numFmt w:val="lowerRoman"/>
      <w:lvlText w:val="%6."/>
      <w:lvlJc w:val="right"/>
      <w:pPr>
        <w:ind w:left="5028" w:hanging="180"/>
      </w:pPr>
      <w:rPr>
        <w:rFonts w:cs="Times New Roman"/>
      </w:rPr>
    </w:lvl>
    <w:lvl w:ilvl="6">
      <w:start w:val="1"/>
      <w:numFmt w:val="decimal"/>
      <w:lvlText w:val="%7."/>
      <w:lvlJc w:val="left"/>
      <w:pPr>
        <w:ind w:left="5748" w:hanging="360"/>
      </w:pPr>
      <w:rPr>
        <w:rFonts w:cs="Times New Roman"/>
      </w:rPr>
    </w:lvl>
    <w:lvl w:ilvl="7">
      <w:start w:val="1"/>
      <w:numFmt w:val="lowerLetter"/>
      <w:lvlText w:val="%8."/>
      <w:lvlJc w:val="left"/>
      <w:pPr>
        <w:ind w:left="6468" w:hanging="360"/>
      </w:pPr>
      <w:rPr>
        <w:rFonts w:cs="Times New Roman"/>
      </w:rPr>
    </w:lvl>
    <w:lvl w:ilvl="8">
      <w:start w:val="1"/>
      <w:numFmt w:val="lowerRoman"/>
      <w:lvlText w:val="%9."/>
      <w:lvlJc w:val="right"/>
      <w:pPr>
        <w:ind w:left="7188" w:hanging="180"/>
      </w:pPr>
      <w:rPr>
        <w:rFonts w:cs="Times New Roman"/>
      </w:rPr>
    </w:lvl>
  </w:abstractNum>
  <w:abstractNum w:abstractNumId="30" w15:restartNumberingAfterBreak="0">
    <w:nsid w:val="66FE5AFA"/>
    <w:multiLevelType w:val="hybridMultilevel"/>
    <w:tmpl w:val="2D1C0CC6"/>
    <w:lvl w:ilvl="0" w:tplc="154EBC1C">
      <w:start w:val="1"/>
      <w:numFmt w:val="decimal"/>
      <w:lvlText w:val="%1."/>
      <w:lvlJc w:val="left"/>
      <w:pPr>
        <w:ind w:left="284" w:hanging="360"/>
      </w:pPr>
      <w:rPr>
        <w:rFonts w:hint="default"/>
      </w:rPr>
    </w:lvl>
    <w:lvl w:ilvl="1" w:tplc="04050019" w:tentative="1">
      <w:start w:val="1"/>
      <w:numFmt w:val="lowerLetter"/>
      <w:lvlText w:val="%2."/>
      <w:lvlJc w:val="left"/>
      <w:pPr>
        <w:ind w:left="1004" w:hanging="360"/>
      </w:pPr>
    </w:lvl>
    <w:lvl w:ilvl="2" w:tplc="0405001B" w:tentative="1">
      <w:start w:val="1"/>
      <w:numFmt w:val="lowerRoman"/>
      <w:lvlText w:val="%3."/>
      <w:lvlJc w:val="right"/>
      <w:pPr>
        <w:ind w:left="1724" w:hanging="180"/>
      </w:pPr>
    </w:lvl>
    <w:lvl w:ilvl="3" w:tplc="0405000F" w:tentative="1">
      <w:start w:val="1"/>
      <w:numFmt w:val="decimal"/>
      <w:lvlText w:val="%4."/>
      <w:lvlJc w:val="left"/>
      <w:pPr>
        <w:ind w:left="2444" w:hanging="360"/>
      </w:pPr>
    </w:lvl>
    <w:lvl w:ilvl="4" w:tplc="04050019" w:tentative="1">
      <w:start w:val="1"/>
      <w:numFmt w:val="lowerLetter"/>
      <w:lvlText w:val="%5."/>
      <w:lvlJc w:val="left"/>
      <w:pPr>
        <w:ind w:left="3164" w:hanging="360"/>
      </w:pPr>
    </w:lvl>
    <w:lvl w:ilvl="5" w:tplc="0405001B" w:tentative="1">
      <w:start w:val="1"/>
      <w:numFmt w:val="lowerRoman"/>
      <w:lvlText w:val="%6."/>
      <w:lvlJc w:val="right"/>
      <w:pPr>
        <w:ind w:left="3884" w:hanging="180"/>
      </w:pPr>
    </w:lvl>
    <w:lvl w:ilvl="6" w:tplc="0405000F" w:tentative="1">
      <w:start w:val="1"/>
      <w:numFmt w:val="decimal"/>
      <w:lvlText w:val="%7."/>
      <w:lvlJc w:val="left"/>
      <w:pPr>
        <w:ind w:left="4604" w:hanging="360"/>
      </w:pPr>
    </w:lvl>
    <w:lvl w:ilvl="7" w:tplc="04050019" w:tentative="1">
      <w:start w:val="1"/>
      <w:numFmt w:val="lowerLetter"/>
      <w:lvlText w:val="%8."/>
      <w:lvlJc w:val="left"/>
      <w:pPr>
        <w:ind w:left="5324" w:hanging="360"/>
      </w:pPr>
    </w:lvl>
    <w:lvl w:ilvl="8" w:tplc="0405001B" w:tentative="1">
      <w:start w:val="1"/>
      <w:numFmt w:val="lowerRoman"/>
      <w:lvlText w:val="%9."/>
      <w:lvlJc w:val="right"/>
      <w:pPr>
        <w:ind w:left="6044" w:hanging="180"/>
      </w:pPr>
    </w:lvl>
  </w:abstractNum>
  <w:abstractNum w:abstractNumId="31" w15:restartNumberingAfterBreak="0">
    <w:nsid w:val="673D691F"/>
    <w:multiLevelType w:val="hybridMultilevel"/>
    <w:tmpl w:val="68D66196"/>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717613DA"/>
    <w:multiLevelType w:val="hybridMultilevel"/>
    <w:tmpl w:val="997E17E4"/>
    <w:lvl w:ilvl="0" w:tplc="04050017">
      <w:start w:val="1"/>
      <w:numFmt w:val="lowerLetter"/>
      <w:lvlText w:val="%1)"/>
      <w:lvlJc w:val="left"/>
      <w:pPr>
        <w:ind w:left="1069" w:hanging="360"/>
      </w:pPr>
      <w:rPr>
        <w:rFont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3" w15:restartNumberingAfterBreak="0">
    <w:nsid w:val="745E1306"/>
    <w:multiLevelType w:val="hybridMultilevel"/>
    <w:tmpl w:val="D6C4AB42"/>
    <w:lvl w:ilvl="0" w:tplc="BF48E8FE">
      <w:start w:val="1"/>
      <w:numFmt w:val="bullet"/>
      <w:lvlText w:val="-"/>
      <w:lvlJc w:val="left"/>
      <w:pPr>
        <w:ind w:left="720" w:hanging="360"/>
      </w:pPr>
      <w:rPr>
        <w:rFonts w:ascii="Segoe UI" w:eastAsia="Times New Roman"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61E3CCB"/>
    <w:multiLevelType w:val="singleLevel"/>
    <w:tmpl w:val="00000007"/>
    <w:lvl w:ilvl="0">
      <w:start w:val="1"/>
      <w:numFmt w:val="decimal"/>
      <w:lvlText w:val="%1."/>
      <w:lvlJc w:val="left"/>
      <w:pPr>
        <w:tabs>
          <w:tab w:val="num" w:pos="360"/>
        </w:tabs>
        <w:ind w:left="360" w:hanging="360"/>
      </w:pPr>
    </w:lvl>
  </w:abstractNum>
  <w:abstractNum w:abstractNumId="35" w15:restartNumberingAfterBreak="0">
    <w:nsid w:val="7C797115"/>
    <w:multiLevelType w:val="singleLevel"/>
    <w:tmpl w:val="00000006"/>
    <w:lvl w:ilvl="0">
      <w:start w:val="1"/>
      <w:numFmt w:val="bullet"/>
      <w:lvlText w:val="-"/>
      <w:lvlJc w:val="left"/>
      <w:pPr>
        <w:ind w:left="720" w:hanging="360"/>
      </w:pPr>
      <w:rPr>
        <w:rFonts w:ascii="StarSymbol" w:hAnsi="StarSymbol" w:hint="default"/>
      </w:r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7"/>
  </w:num>
  <w:num w:numId="8">
    <w:abstractNumId w:val="8"/>
  </w:num>
  <w:num w:numId="9">
    <w:abstractNumId w:val="9"/>
  </w:num>
  <w:num w:numId="10">
    <w:abstractNumId w:val="12"/>
  </w:num>
  <w:num w:numId="11">
    <w:abstractNumId w:val="31"/>
  </w:num>
  <w:num w:numId="12">
    <w:abstractNumId w:val="34"/>
  </w:num>
  <w:num w:numId="13">
    <w:abstractNumId w:val="24"/>
  </w:num>
  <w:num w:numId="14">
    <w:abstractNumId w:val="25"/>
  </w:num>
  <w:num w:numId="15">
    <w:abstractNumId w:val="21"/>
  </w:num>
  <w:num w:numId="16">
    <w:abstractNumId w:val="27"/>
  </w:num>
  <w:num w:numId="17">
    <w:abstractNumId w:val="28"/>
  </w:num>
  <w:num w:numId="18">
    <w:abstractNumId w:val="17"/>
  </w:num>
  <w:num w:numId="19">
    <w:abstractNumId w:val="35"/>
  </w:num>
  <w:num w:numId="20">
    <w:abstractNumId w:val="16"/>
  </w:num>
  <w:num w:numId="21">
    <w:abstractNumId w:val="19"/>
  </w:num>
  <w:num w:numId="22">
    <w:abstractNumId w:val="33"/>
  </w:num>
  <w:num w:numId="23">
    <w:abstractNumId w:val="23"/>
  </w:num>
  <w:num w:numId="24">
    <w:abstractNumId w:val="22"/>
  </w:num>
  <w:num w:numId="25">
    <w:abstractNumId w:val="29"/>
  </w:num>
  <w:num w:numId="26">
    <w:abstractNumId w:val="26"/>
  </w:num>
  <w:num w:numId="27">
    <w:abstractNumId w:val="15"/>
  </w:num>
  <w:num w:numId="28">
    <w:abstractNumId w:val="14"/>
  </w:num>
  <w:num w:numId="29">
    <w:abstractNumId w:val="20"/>
  </w:num>
  <w:num w:numId="30">
    <w:abstractNumId w:val="32"/>
  </w:num>
  <w:num w:numId="31">
    <w:abstractNumId w:val="30"/>
  </w:num>
  <w:num w:numId="32">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F7F"/>
    <w:rsid w:val="000033F1"/>
    <w:rsid w:val="00006A42"/>
    <w:rsid w:val="000101F8"/>
    <w:rsid w:val="00011962"/>
    <w:rsid w:val="00012098"/>
    <w:rsid w:val="00015103"/>
    <w:rsid w:val="00020594"/>
    <w:rsid w:val="00030CAE"/>
    <w:rsid w:val="00034192"/>
    <w:rsid w:val="00044B29"/>
    <w:rsid w:val="000503EC"/>
    <w:rsid w:val="00065BD8"/>
    <w:rsid w:val="00072DF9"/>
    <w:rsid w:val="00074538"/>
    <w:rsid w:val="00074E08"/>
    <w:rsid w:val="00076147"/>
    <w:rsid w:val="000774DB"/>
    <w:rsid w:val="00083955"/>
    <w:rsid w:val="00084943"/>
    <w:rsid w:val="00084F46"/>
    <w:rsid w:val="00090665"/>
    <w:rsid w:val="000A1E36"/>
    <w:rsid w:val="000A7849"/>
    <w:rsid w:val="000B34F6"/>
    <w:rsid w:val="000B35B8"/>
    <w:rsid w:val="000C2CB0"/>
    <w:rsid w:val="000C5150"/>
    <w:rsid w:val="000D0153"/>
    <w:rsid w:val="000D5F6F"/>
    <w:rsid w:val="000E2AFD"/>
    <w:rsid w:val="000E3B26"/>
    <w:rsid w:val="000E553E"/>
    <w:rsid w:val="000F1F4C"/>
    <w:rsid w:val="000F269D"/>
    <w:rsid w:val="000F647F"/>
    <w:rsid w:val="000F7338"/>
    <w:rsid w:val="000F7B1B"/>
    <w:rsid w:val="000F7FFD"/>
    <w:rsid w:val="0010084C"/>
    <w:rsid w:val="001014AA"/>
    <w:rsid w:val="00105E0F"/>
    <w:rsid w:val="001133B2"/>
    <w:rsid w:val="001179B9"/>
    <w:rsid w:val="00122535"/>
    <w:rsid w:val="00126773"/>
    <w:rsid w:val="001269B0"/>
    <w:rsid w:val="00127762"/>
    <w:rsid w:val="00130060"/>
    <w:rsid w:val="001329AA"/>
    <w:rsid w:val="00132E31"/>
    <w:rsid w:val="00133D60"/>
    <w:rsid w:val="00135613"/>
    <w:rsid w:val="001423E2"/>
    <w:rsid w:val="00147FD4"/>
    <w:rsid w:val="00152AA5"/>
    <w:rsid w:val="00153A1A"/>
    <w:rsid w:val="0015506F"/>
    <w:rsid w:val="00157785"/>
    <w:rsid w:val="00160C80"/>
    <w:rsid w:val="00161CF8"/>
    <w:rsid w:val="00164646"/>
    <w:rsid w:val="0017092A"/>
    <w:rsid w:val="00170AFF"/>
    <w:rsid w:val="00182000"/>
    <w:rsid w:val="0018781B"/>
    <w:rsid w:val="00187B8E"/>
    <w:rsid w:val="00192D0F"/>
    <w:rsid w:val="00197083"/>
    <w:rsid w:val="001A1642"/>
    <w:rsid w:val="001A4C50"/>
    <w:rsid w:val="001A5223"/>
    <w:rsid w:val="001B31B0"/>
    <w:rsid w:val="001B3499"/>
    <w:rsid w:val="001B4C0B"/>
    <w:rsid w:val="001B5D48"/>
    <w:rsid w:val="001B5E23"/>
    <w:rsid w:val="001C2E11"/>
    <w:rsid w:val="001C5847"/>
    <w:rsid w:val="001D070F"/>
    <w:rsid w:val="001D3513"/>
    <w:rsid w:val="001D7210"/>
    <w:rsid w:val="001E07E8"/>
    <w:rsid w:val="001E1DDE"/>
    <w:rsid w:val="001E33EA"/>
    <w:rsid w:val="001F292B"/>
    <w:rsid w:val="00204BED"/>
    <w:rsid w:val="00217ED8"/>
    <w:rsid w:val="00217F84"/>
    <w:rsid w:val="00224659"/>
    <w:rsid w:val="00230802"/>
    <w:rsid w:val="00233811"/>
    <w:rsid w:val="00235DB5"/>
    <w:rsid w:val="00241680"/>
    <w:rsid w:val="002479DB"/>
    <w:rsid w:val="00251A6E"/>
    <w:rsid w:val="00263FDE"/>
    <w:rsid w:val="00264F0B"/>
    <w:rsid w:val="002728F6"/>
    <w:rsid w:val="002749A9"/>
    <w:rsid w:val="00281C0D"/>
    <w:rsid w:val="002864FE"/>
    <w:rsid w:val="002870C7"/>
    <w:rsid w:val="00290529"/>
    <w:rsid w:val="00295B3F"/>
    <w:rsid w:val="002A1181"/>
    <w:rsid w:val="002B0209"/>
    <w:rsid w:val="002B07F6"/>
    <w:rsid w:val="002B0981"/>
    <w:rsid w:val="002B627B"/>
    <w:rsid w:val="002B6556"/>
    <w:rsid w:val="002C0732"/>
    <w:rsid w:val="002D0A1F"/>
    <w:rsid w:val="002D3BC8"/>
    <w:rsid w:val="002D5924"/>
    <w:rsid w:val="002E095F"/>
    <w:rsid w:val="002E18DF"/>
    <w:rsid w:val="002E565A"/>
    <w:rsid w:val="002F70A6"/>
    <w:rsid w:val="0030132D"/>
    <w:rsid w:val="00305E6F"/>
    <w:rsid w:val="00310745"/>
    <w:rsid w:val="00310899"/>
    <w:rsid w:val="00311F83"/>
    <w:rsid w:val="0031371E"/>
    <w:rsid w:val="00316235"/>
    <w:rsid w:val="0032603B"/>
    <w:rsid w:val="00330037"/>
    <w:rsid w:val="00332A68"/>
    <w:rsid w:val="003338B5"/>
    <w:rsid w:val="00336B16"/>
    <w:rsid w:val="00341467"/>
    <w:rsid w:val="00352312"/>
    <w:rsid w:val="00352E3B"/>
    <w:rsid w:val="003533F3"/>
    <w:rsid w:val="00355488"/>
    <w:rsid w:val="003629A9"/>
    <w:rsid w:val="00363FD0"/>
    <w:rsid w:val="00371E79"/>
    <w:rsid w:val="00375525"/>
    <w:rsid w:val="0038224D"/>
    <w:rsid w:val="003A0857"/>
    <w:rsid w:val="003A0884"/>
    <w:rsid w:val="003A21CE"/>
    <w:rsid w:val="003A6D03"/>
    <w:rsid w:val="003C0F2E"/>
    <w:rsid w:val="003C2FCC"/>
    <w:rsid w:val="003D1F78"/>
    <w:rsid w:val="003E45DA"/>
    <w:rsid w:val="003E4B55"/>
    <w:rsid w:val="003E5398"/>
    <w:rsid w:val="00403DED"/>
    <w:rsid w:val="00412AD6"/>
    <w:rsid w:val="0041702B"/>
    <w:rsid w:val="0043207A"/>
    <w:rsid w:val="004417A4"/>
    <w:rsid w:val="00441A08"/>
    <w:rsid w:val="00450342"/>
    <w:rsid w:val="00451242"/>
    <w:rsid w:val="00451FBF"/>
    <w:rsid w:val="00453A5D"/>
    <w:rsid w:val="00460FF9"/>
    <w:rsid w:val="00461F62"/>
    <w:rsid w:val="00466580"/>
    <w:rsid w:val="0047278D"/>
    <w:rsid w:val="00474A38"/>
    <w:rsid w:val="004765DD"/>
    <w:rsid w:val="00487C7B"/>
    <w:rsid w:val="00492E8F"/>
    <w:rsid w:val="00493B46"/>
    <w:rsid w:val="00496289"/>
    <w:rsid w:val="004968AF"/>
    <w:rsid w:val="004A07B8"/>
    <w:rsid w:val="004A31B1"/>
    <w:rsid w:val="004A36F2"/>
    <w:rsid w:val="004A76F2"/>
    <w:rsid w:val="004B079B"/>
    <w:rsid w:val="004B09C7"/>
    <w:rsid w:val="004B1C5A"/>
    <w:rsid w:val="004B34A9"/>
    <w:rsid w:val="004B661A"/>
    <w:rsid w:val="004C1783"/>
    <w:rsid w:val="004C48DB"/>
    <w:rsid w:val="004D0CA1"/>
    <w:rsid w:val="004D28F6"/>
    <w:rsid w:val="004E3F75"/>
    <w:rsid w:val="004E55FF"/>
    <w:rsid w:val="004E681D"/>
    <w:rsid w:val="004E685B"/>
    <w:rsid w:val="004E6F87"/>
    <w:rsid w:val="004E795E"/>
    <w:rsid w:val="00504380"/>
    <w:rsid w:val="005059C0"/>
    <w:rsid w:val="00505A6A"/>
    <w:rsid w:val="00507E59"/>
    <w:rsid w:val="00516CED"/>
    <w:rsid w:val="00523CEA"/>
    <w:rsid w:val="0052481C"/>
    <w:rsid w:val="005422B1"/>
    <w:rsid w:val="00546C32"/>
    <w:rsid w:val="00547E07"/>
    <w:rsid w:val="005568E8"/>
    <w:rsid w:val="00560AAC"/>
    <w:rsid w:val="00564568"/>
    <w:rsid w:val="00566585"/>
    <w:rsid w:val="00574F61"/>
    <w:rsid w:val="0057613F"/>
    <w:rsid w:val="00585DDE"/>
    <w:rsid w:val="00592338"/>
    <w:rsid w:val="00594DB2"/>
    <w:rsid w:val="005976D9"/>
    <w:rsid w:val="005A4DE2"/>
    <w:rsid w:val="005A5E38"/>
    <w:rsid w:val="005B42D5"/>
    <w:rsid w:val="005C042F"/>
    <w:rsid w:val="005C0658"/>
    <w:rsid w:val="005C1628"/>
    <w:rsid w:val="005C726A"/>
    <w:rsid w:val="005D11DD"/>
    <w:rsid w:val="005D6426"/>
    <w:rsid w:val="005E16DB"/>
    <w:rsid w:val="005E2842"/>
    <w:rsid w:val="005E6B69"/>
    <w:rsid w:val="005E78CF"/>
    <w:rsid w:val="00601401"/>
    <w:rsid w:val="00604A80"/>
    <w:rsid w:val="0060767A"/>
    <w:rsid w:val="00610A27"/>
    <w:rsid w:val="00611321"/>
    <w:rsid w:val="0061458D"/>
    <w:rsid w:val="00623DBE"/>
    <w:rsid w:val="00634AF2"/>
    <w:rsid w:val="006358E1"/>
    <w:rsid w:val="006413EA"/>
    <w:rsid w:val="00645079"/>
    <w:rsid w:val="00645DE4"/>
    <w:rsid w:val="006463CD"/>
    <w:rsid w:val="006475E3"/>
    <w:rsid w:val="006500A2"/>
    <w:rsid w:val="00660501"/>
    <w:rsid w:val="00661645"/>
    <w:rsid w:val="00661B7F"/>
    <w:rsid w:val="00675E27"/>
    <w:rsid w:val="0068042C"/>
    <w:rsid w:val="006860AE"/>
    <w:rsid w:val="006A34C4"/>
    <w:rsid w:val="006B3289"/>
    <w:rsid w:val="006B359B"/>
    <w:rsid w:val="006B7674"/>
    <w:rsid w:val="006C6A20"/>
    <w:rsid w:val="006C7BB3"/>
    <w:rsid w:val="006D0064"/>
    <w:rsid w:val="006D2D59"/>
    <w:rsid w:val="006D3FCB"/>
    <w:rsid w:val="006D4D7B"/>
    <w:rsid w:val="006E2C94"/>
    <w:rsid w:val="006E6B1B"/>
    <w:rsid w:val="006E7986"/>
    <w:rsid w:val="006F58F9"/>
    <w:rsid w:val="006F760D"/>
    <w:rsid w:val="00701688"/>
    <w:rsid w:val="00701E78"/>
    <w:rsid w:val="00702B8D"/>
    <w:rsid w:val="00704919"/>
    <w:rsid w:val="00713D07"/>
    <w:rsid w:val="00716447"/>
    <w:rsid w:val="00721B3C"/>
    <w:rsid w:val="00722F15"/>
    <w:rsid w:val="007233E5"/>
    <w:rsid w:val="0073252A"/>
    <w:rsid w:val="00733A66"/>
    <w:rsid w:val="00745D02"/>
    <w:rsid w:val="00746045"/>
    <w:rsid w:val="0075190A"/>
    <w:rsid w:val="00752411"/>
    <w:rsid w:val="007527EE"/>
    <w:rsid w:val="007569A0"/>
    <w:rsid w:val="0076203C"/>
    <w:rsid w:val="0077353D"/>
    <w:rsid w:val="00774E9A"/>
    <w:rsid w:val="00782CC5"/>
    <w:rsid w:val="0079106D"/>
    <w:rsid w:val="007936BF"/>
    <w:rsid w:val="007A2976"/>
    <w:rsid w:val="007A34AD"/>
    <w:rsid w:val="007A57F0"/>
    <w:rsid w:val="007B0D12"/>
    <w:rsid w:val="007B1A3E"/>
    <w:rsid w:val="007B384A"/>
    <w:rsid w:val="007C17DF"/>
    <w:rsid w:val="007C3788"/>
    <w:rsid w:val="007C6BC5"/>
    <w:rsid w:val="007D3D38"/>
    <w:rsid w:val="007D7C45"/>
    <w:rsid w:val="007E0C1F"/>
    <w:rsid w:val="007E12E0"/>
    <w:rsid w:val="007E2C1D"/>
    <w:rsid w:val="007F0F1C"/>
    <w:rsid w:val="007F2225"/>
    <w:rsid w:val="007F38FB"/>
    <w:rsid w:val="0082417C"/>
    <w:rsid w:val="0082504A"/>
    <w:rsid w:val="008266F1"/>
    <w:rsid w:val="00827201"/>
    <w:rsid w:val="008311A1"/>
    <w:rsid w:val="008326AA"/>
    <w:rsid w:val="008355F2"/>
    <w:rsid w:val="00835EE8"/>
    <w:rsid w:val="0085365E"/>
    <w:rsid w:val="0085627A"/>
    <w:rsid w:val="008735F0"/>
    <w:rsid w:val="0087622C"/>
    <w:rsid w:val="008775FC"/>
    <w:rsid w:val="008931D4"/>
    <w:rsid w:val="00895C59"/>
    <w:rsid w:val="008B0E9F"/>
    <w:rsid w:val="008B1DB5"/>
    <w:rsid w:val="008B27E5"/>
    <w:rsid w:val="008D09F2"/>
    <w:rsid w:val="008D4D64"/>
    <w:rsid w:val="008E2302"/>
    <w:rsid w:val="008E3000"/>
    <w:rsid w:val="008E3B98"/>
    <w:rsid w:val="008E791C"/>
    <w:rsid w:val="008F304C"/>
    <w:rsid w:val="008F478B"/>
    <w:rsid w:val="008F573E"/>
    <w:rsid w:val="0090125C"/>
    <w:rsid w:val="00910CB8"/>
    <w:rsid w:val="00915D75"/>
    <w:rsid w:val="0091783D"/>
    <w:rsid w:val="009179A2"/>
    <w:rsid w:val="0093118F"/>
    <w:rsid w:val="00934195"/>
    <w:rsid w:val="00935A30"/>
    <w:rsid w:val="009412C6"/>
    <w:rsid w:val="00943E32"/>
    <w:rsid w:val="00944BDE"/>
    <w:rsid w:val="009454DC"/>
    <w:rsid w:val="00952250"/>
    <w:rsid w:val="00952FE8"/>
    <w:rsid w:val="00954880"/>
    <w:rsid w:val="009556A1"/>
    <w:rsid w:val="00957C2B"/>
    <w:rsid w:val="00965009"/>
    <w:rsid w:val="00975135"/>
    <w:rsid w:val="00976BD3"/>
    <w:rsid w:val="0098133A"/>
    <w:rsid w:val="00981934"/>
    <w:rsid w:val="00987D12"/>
    <w:rsid w:val="00992D5B"/>
    <w:rsid w:val="009959BD"/>
    <w:rsid w:val="009A0C96"/>
    <w:rsid w:val="009A521B"/>
    <w:rsid w:val="009B02AB"/>
    <w:rsid w:val="009B3D3D"/>
    <w:rsid w:val="009B687B"/>
    <w:rsid w:val="009C3D87"/>
    <w:rsid w:val="009C69F4"/>
    <w:rsid w:val="009E18D9"/>
    <w:rsid w:val="009F0101"/>
    <w:rsid w:val="009F6109"/>
    <w:rsid w:val="009F7FDB"/>
    <w:rsid w:val="00A0070C"/>
    <w:rsid w:val="00A00ADB"/>
    <w:rsid w:val="00A03DBF"/>
    <w:rsid w:val="00A14BF0"/>
    <w:rsid w:val="00A15CB1"/>
    <w:rsid w:val="00A20E3D"/>
    <w:rsid w:val="00A23A67"/>
    <w:rsid w:val="00A24DEF"/>
    <w:rsid w:val="00A44F1B"/>
    <w:rsid w:val="00A45D09"/>
    <w:rsid w:val="00A46AAD"/>
    <w:rsid w:val="00A56244"/>
    <w:rsid w:val="00A632E4"/>
    <w:rsid w:val="00A66587"/>
    <w:rsid w:val="00A81120"/>
    <w:rsid w:val="00A81D42"/>
    <w:rsid w:val="00AA294E"/>
    <w:rsid w:val="00AA3687"/>
    <w:rsid w:val="00AA4ED9"/>
    <w:rsid w:val="00AA5360"/>
    <w:rsid w:val="00AB514E"/>
    <w:rsid w:val="00AC66F8"/>
    <w:rsid w:val="00AD22A2"/>
    <w:rsid w:val="00AD2C44"/>
    <w:rsid w:val="00AD456B"/>
    <w:rsid w:val="00AD6A3E"/>
    <w:rsid w:val="00AD73CB"/>
    <w:rsid w:val="00AF2D2B"/>
    <w:rsid w:val="00AF6674"/>
    <w:rsid w:val="00B00FB6"/>
    <w:rsid w:val="00B06DBB"/>
    <w:rsid w:val="00B12B0B"/>
    <w:rsid w:val="00B20A22"/>
    <w:rsid w:val="00B24F2C"/>
    <w:rsid w:val="00B319B1"/>
    <w:rsid w:val="00B43D00"/>
    <w:rsid w:val="00B64D30"/>
    <w:rsid w:val="00B67208"/>
    <w:rsid w:val="00B712C8"/>
    <w:rsid w:val="00B75B4E"/>
    <w:rsid w:val="00B76FF0"/>
    <w:rsid w:val="00B8323B"/>
    <w:rsid w:val="00B84313"/>
    <w:rsid w:val="00B85D4E"/>
    <w:rsid w:val="00B95DD3"/>
    <w:rsid w:val="00B960EC"/>
    <w:rsid w:val="00BA06E9"/>
    <w:rsid w:val="00BA23CF"/>
    <w:rsid w:val="00BB36F7"/>
    <w:rsid w:val="00BC038E"/>
    <w:rsid w:val="00BC198E"/>
    <w:rsid w:val="00BC2D65"/>
    <w:rsid w:val="00BC2EC2"/>
    <w:rsid w:val="00BC3FC1"/>
    <w:rsid w:val="00BC4733"/>
    <w:rsid w:val="00BD0BCC"/>
    <w:rsid w:val="00BD5618"/>
    <w:rsid w:val="00BD5E06"/>
    <w:rsid w:val="00BD70BF"/>
    <w:rsid w:val="00BE66F6"/>
    <w:rsid w:val="00C054AC"/>
    <w:rsid w:val="00C10456"/>
    <w:rsid w:val="00C12C50"/>
    <w:rsid w:val="00C203C4"/>
    <w:rsid w:val="00C26BC4"/>
    <w:rsid w:val="00C30D9F"/>
    <w:rsid w:val="00C3280F"/>
    <w:rsid w:val="00C35437"/>
    <w:rsid w:val="00C4181C"/>
    <w:rsid w:val="00C458A8"/>
    <w:rsid w:val="00C564C1"/>
    <w:rsid w:val="00C62426"/>
    <w:rsid w:val="00C6270A"/>
    <w:rsid w:val="00C62EB0"/>
    <w:rsid w:val="00C6565D"/>
    <w:rsid w:val="00C74546"/>
    <w:rsid w:val="00C76E8D"/>
    <w:rsid w:val="00C84605"/>
    <w:rsid w:val="00C9556C"/>
    <w:rsid w:val="00CB3082"/>
    <w:rsid w:val="00CB51EB"/>
    <w:rsid w:val="00CE07E4"/>
    <w:rsid w:val="00CF34BD"/>
    <w:rsid w:val="00CF5464"/>
    <w:rsid w:val="00D04A5C"/>
    <w:rsid w:val="00D04B02"/>
    <w:rsid w:val="00D10193"/>
    <w:rsid w:val="00D127D8"/>
    <w:rsid w:val="00D15D9F"/>
    <w:rsid w:val="00D23807"/>
    <w:rsid w:val="00D24602"/>
    <w:rsid w:val="00D2713C"/>
    <w:rsid w:val="00D30C15"/>
    <w:rsid w:val="00D30CE0"/>
    <w:rsid w:val="00D320DC"/>
    <w:rsid w:val="00D36800"/>
    <w:rsid w:val="00D40D1C"/>
    <w:rsid w:val="00D42D9E"/>
    <w:rsid w:val="00D4315F"/>
    <w:rsid w:val="00D45DC5"/>
    <w:rsid w:val="00D50745"/>
    <w:rsid w:val="00D60098"/>
    <w:rsid w:val="00D60835"/>
    <w:rsid w:val="00D74F64"/>
    <w:rsid w:val="00D81E45"/>
    <w:rsid w:val="00D90EE4"/>
    <w:rsid w:val="00D9190B"/>
    <w:rsid w:val="00D96A70"/>
    <w:rsid w:val="00D9701A"/>
    <w:rsid w:val="00DA2AC7"/>
    <w:rsid w:val="00DB00E9"/>
    <w:rsid w:val="00DB14C0"/>
    <w:rsid w:val="00DB32D3"/>
    <w:rsid w:val="00DB43B9"/>
    <w:rsid w:val="00DB49D4"/>
    <w:rsid w:val="00DC6203"/>
    <w:rsid w:val="00DD215E"/>
    <w:rsid w:val="00DD49E1"/>
    <w:rsid w:val="00DD57BE"/>
    <w:rsid w:val="00DE27ED"/>
    <w:rsid w:val="00DF417A"/>
    <w:rsid w:val="00DF6B06"/>
    <w:rsid w:val="00E00662"/>
    <w:rsid w:val="00E01249"/>
    <w:rsid w:val="00E03F7F"/>
    <w:rsid w:val="00E1162A"/>
    <w:rsid w:val="00E14CC8"/>
    <w:rsid w:val="00E15D08"/>
    <w:rsid w:val="00E163A4"/>
    <w:rsid w:val="00E16FDF"/>
    <w:rsid w:val="00E17FF4"/>
    <w:rsid w:val="00E3354A"/>
    <w:rsid w:val="00E4295B"/>
    <w:rsid w:val="00E42C4B"/>
    <w:rsid w:val="00E44B69"/>
    <w:rsid w:val="00E52576"/>
    <w:rsid w:val="00E52FE6"/>
    <w:rsid w:val="00E61562"/>
    <w:rsid w:val="00E65357"/>
    <w:rsid w:val="00E65BC3"/>
    <w:rsid w:val="00E70B0D"/>
    <w:rsid w:val="00E73AE8"/>
    <w:rsid w:val="00E7621F"/>
    <w:rsid w:val="00E85F5E"/>
    <w:rsid w:val="00E91484"/>
    <w:rsid w:val="00E94428"/>
    <w:rsid w:val="00E971BB"/>
    <w:rsid w:val="00EA011E"/>
    <w:rsid w:val="00EA1068"/>
    <w:rsid w:val="00EA3E43"/>
    <w:rsid w:val="00EA4FAF"/>
    <w:rsid w:val="00EB0547"/>
    <w:rsid w:val="00EB0EB2"/>
    <w:rsid w:val="00EB1F69"/>
    <w:rsid w:val="00EB3840"/>
    <w:rsid w:val="00EB5709"/>
    <w:rsid w:val="00EC1274"/>
    <w:rsid w:val="00EC39C8"/>
    <w:rsid w:val="00EC6D07"/>
    <w:rsid w:val="00ED0EE8"/>
    <w:rsid w:val="00ED33C0"/>
    <w:rsid w:val="00ED79E4"/>
    <w:rsid w:val="00EF36A6"/>
    <w:rsid w:val="00EF615E"/>
    <w:rsid w:val="00F00E5E"/>
    <w:rsid w:val="00F01DF0"/>
    <w:rsid w:val="00F047E7"/>
    <w:rsid w:val="00F04BC5"/>
    <w:rsid w:val="00F11755"/>
    <w:rsid w:val="00F11918"/>
    <w:rsid w:val="00F15B3E"/>
    <w:rsid w:val="00F22CA0"/>
    <w:rsid w:val="00F26DF5"/>
    <w:rsid w:val="00F27D08"/>
    <w:rsid w:val="00F30A2E"/>
    <w:rsid w:val="00F31B66"/>
    <w:rsid w:val="00F32090"/>
    <w:rsid w:val="00F34DD2"/>
    <w:rsid w:val="00F430A6"/>
    <w:rsid w:val="00F47B20"/>
    <w:rsid w:val="00F5353A"/>
    <w:rsid w:val="00F56B3C"/>
    <w:rsid w:val="00F57D37"/>
    <w:rsid w:val="00F75530"/>
    <w:rsid w:val="00F8637D"/>
    <w:rsid w:val="00F911D4"/>
    <w:rsid w:val="00F93004"/>
    <w:rsid w:val="00F976F1"/>
    <w:rsid w:val="00FA0E42"/>
    <w:rsid w:val="00FA11CD"/>
    <w:rsid w:val="00FB6CA0"/>
    <w:rsid w:val="00FB7EEE"/>
    <w:rsid w:val="00FC09B8"/>
    <w:rsid w:val="00FD0F42"/>
    <w:rsid w:val="00FD1DFE"/>
    <w:rsid w:val="00FD4272"/>
    <w:rsid w:val="00FD489C"/>
    <w:rsid w:val="00FD57B5"/>
    <w:rsid w:val="00FE20F0"/>
    <w:rsid w:val="00FE3A63"/>
    <w:rsid w:val="00FE5F95"/>
    <w:rsid w:val="00FE7E73"/>
    <w:rsid w:val="00FF04BE"/>
    <w:rsid w:val="00FF2F11"/>
    <w:rsid w:val="00FF564E"/>
    <w:rsid w:val="00FF5C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6AB656C"/>
  <w15:docId w15:val="{9B5240CA-D00F-4658-8F00-42B83447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F11918"/>
    <w:pPr>
      <w:suppressAutoHyphens/>
    </w:pPr>
    <w:rPr>
      <w:rFonts w:ascii="Segoe UI" w:hAnsi="Segoe UI"/>
      <w:sz w:val="18"/>
      <w:szCs w:val="24"/>
      <w:lang w:eastAsia="ar-SA"/>
    </w:rPr>
  </w:style>
  <w:style w:type="paragraph" w:styleId="Nadpis1">
    <w:name w:val="heading 1"/>
    <w:basedOn w:val="Normln"/>
    <w:next w:val="Normln"/>
    <w:qFormat/>
    <w:rsid w:val="007E12E0"/>
    <w:pPr>
      <w:keepNext/>
      <w:numPr>
        <w:numId w:val="1"/>
      </w:numPr>
      <w:spacing w:before="240" w:after="60"/>
      <w:outlineLvl w:val="0"/>
    </w:pPr>
    <w:rPr>
      <w:rFonts w:ascii="Arial" w:hAnsi="Arial" w:cs="Arial"/>
      <w:b/>
      <w:bCs/>
      <w:kern w:val="1"/>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unhideWhenUsed/>
    <w:qFormat/>
    <w:rsid w:val="00F11918"/>
    <w:pPr>
      <w:keepNext/>
      <w:keepLines/>
      <w:pBdr>
        <w:bottom w:val="single" w:sz="4" w:space="1" w:color="auto"/>
      </w:pBdr>
      <w:suppressAutoHyphens w:val="0"/>
      <w:spacing w:before="200" w:after="120"/>
      <w:jc w:val="center"/>
      <w:outlineLvl w:val="1"/>
    </w:pPr>
    <w:rPr>
      <w:rFonts w:eastAsiaTheme="majorEastAsia" w:cstheme="majorBidi"/>
      <w:b/>
      <w:bCs/>
      <w:sz w:val="20"/>
      <w:szCs w:val="26"/>
      <w:lang w:eastAsia="cs-CZ"/>
    </w:rPr>
  </w:style>
  <w:style w:type="paragraph" w:styleId="Nadpis3">
    <w:name w:val="heading 3"/>
    <w:aliases w:val="Podpodkapitola,adpis 3,Záhlaví 3,V_Head3,V_Head31,V_Head32,Podkapitola2,ASAPHeading 3,overview,Nadpis 3T,PA Minor Section,(Alt+3)10 C Char,Odstavec,3Überschrift 3,4Überschrift 3,5Überschrift 3,6Überschrift 3,7Überschrift 3,8Überschrift 3,MUS3"/>
    <w:basedOn w:val="Normln"/>
    <w:next w:val="Zkladntext"/>
    <w:link w:val="Nadpis3Char"/>
    <w:qFormat/>
    <w:rsid w:val="00D45DC5"/>
    <w:pPr>
      <w:widowControl w:val="0"/>
      <w:tabs>
        <w:tab w:val="num" w:pos="720"/>
      </w:tabs>
      <w:suppressAutoHyphens w:val="0"/>
      <w:spacing w:before="240" w:after="240"/>
      <w:ind w:left="720" w:hanging="720"/>
      <w:outlineLvl w:val="2"/>
    </w:pPr>
    <w:rPr>
      <w:rFonts w:ascii="NimbusSanNovTEE" w:hAnsi="NimbusSanNovTEE"/>
      <w:b/>
      <w:sz w:val="22"/>
      <w:lang w:eastAsia="cs-CZ"/>
    </w:rPr>
  </w:style>
  <w:style w:type="paragraph" w:styleId="Nadpis4">
    <w:name w:val="heading 4"/>
    <w:basedOn w:val="Normln"/>
    <w:next w:val="Zkladntext"/>
    <w:link w:val="Nadpis4Char"/>
    <w:qFormat/>
    <w:rsid w:val="00D45DC5"/>
    <w:pPr>
      <w:keepNext/>
      <w:tabs>
        <w:tab w:val="num" w:pos="864"/>
      </w:tabs>
      <w:suppressAutoHyphens w:val="0"/>
      <w:spacing w:before="240" w:after="240"/>
      <w:ind w:left="864" w:hanging="864"/>
      <w:outlineLvl w:val="3"/>
    </w:pPr>
    <w:rPr>
      <w:rFonts w:ascii="NimbusSanNovTEE" w:hAnsi="NimbusSanNovTEE"/>
      <w:b/>
      <w:sz w:val="22"/>
      <w:lang w:val="en-GB" w:eastAsia="cs-CZ"/>
    </w:rPr>
  </w:style>
  <w:style w:type="paragraph" w:styleId="Nadpis5">
    <w:name w:val="heading 5"/>
    <w:basedOn w:val="Normln"/>
    <w:next w:val="Normln"/>
    <w:link w:val="Nadpis5Char"/>
    <w:unhideWhenUsed/>
    <w:qFormat/>
    <w:rsid w:val="00F911D4"/>
    <w:pPr>
      <w:keepNext/>
      <w:keepLines/>
      <w:spacing w:before="40" w:line="259" w:lineRule="auto"/>
      <w:outlineLvl w:val="4"/>
    </w:pPr>
    <w:rPr>
      <w:rFonts w:asciiTheme="majorHAnsi" w:eastAsiaTheme="majorEastAsia" w:hAnsiTheme="majorHAnsi" w:cstheme="majorBidi"/>
      <w:color w:val="365F91" w:themeColor="accent1" w:themeShade="BF"/>
    </w:rPr>
  </w:style>
  <w:style w:type="paragraph" w:styleId="Nadpis6">
    <w:name w:val="heading 6"/>
    <w:basedOn w:val="Normln"/>
    <w:next w:val="Zkladntext"/>
    <w:link w:val="Nadpis6Char"/>
    <w:qFormat/>
    <w:rsid w:val="00D45DC5"/>
    <w:pPr>
      <w:tabs>
        <w:tab w:val="num" w:pos="1152"/>
      </w:tabs>
      <w:suppressAutoHyphens w:val="0"/>
      <w:spacing w:before="240" w:after="60"/>
      <w:ind w:left="1152" w:hanging="1152"/>
      <w:outlineLvl w:val="5"/>
    </w:pPr>
    <w:rPr>
      <w:rFonts w:ascii="Times New Roman" w:hAnsi="Times New Roman"/>
      <w:i/>
      <w:sz w:val="22"/>
      <w:lang w:eastAsia="cs-CZ"/>
    </w:rPr>
  </w:style>
  <w:style w:type="paragraph" w:styleId="Nadpis7">
    <w:name w:val="heading 7"/>
    <w:basedOn w:val="Normln"/>
    <w:next w:val="Normln"/>
    <w:qFormat/>
    <w:rsid w:val="007E12E0"/>
    <w:pPr>
      <w:keepNext/>
      <w:numPr>
        <w:ilvl w:val="6"/>
        <w:numId w:val="1"/>
      </w:numPr>
      <w:jc w:val="both"/>
      <w:outlineLvl w:val="6"/>
    </w:pPr>
    <w:rPr>
      <w:rFonts w:ascii="Arial Narrow" w:hAnsi="Arial Narrow"/>
      <w:b/>
      <w:bCs/>
      <w:i/>
      <w:iCs/>
      <w:u w:val="single"/>
      <w14:shadow w14:blurRad="50800" w14:dist="38100" w14:dir="2700000" w14:sx="100000" w14:sy="100000" w14:kx="0" w14:ky="0" w14:algn="tl">
        <w14:srgbClr w14:val="000000">
          <w14:alpha w14:val="60000"/>
        </w14:srgbClr>
      </w14:shadow>
    </w:rPr>
  </w:style>
  <w:style w:type="paragraph" w:styleId="Nadpis8">
    <w:name w:val="heading 8"/>
    <w:basedOn w:val="Normln"/>
    <w:next w:val="Zkladntext"/>
    <w:link w:val="Nadpis8Char"/>
    <w:qFormat/>
    <w:rsid w:val="00D45DC5"/>
    <w:pPr>
      <w:tabs>
        <w:tab w:val="num" w:pos="1440"/>
      </w:tabs>
      <w:suppressAutoHyphens w:val="0"/>
      <w:spacing w:before="240" w:after="60"/>
      <w:ind w:left="1440" w:hanging="1440"/>
      <w:outlineLvl w:val="7"/>
    </w:pPr>
    <w:rPr>
      <w:rFonts w:ascii="Times New Roman" w:hAnsi="Times New Roman"/>
      <w:i/>
      <w:sz w:val="24"/>
      <w:lang w:eastAsia="cs-CZ"/>
    </w:rPr>
  </w:style>
  <w:style w:type="paragraph" w:styleId="Nadpis9">
    <w:name w:val="heading 9"/>
    <w:basedOn w:val="Normln"/>
    <w:next w:val="Zkladntext"/>
    <w:link w:val="Nadpis9Char"/>
    <w:qFormat/>
    <w:rsid w:val="00D45DC5"/>
    <w:pPr>
      <w:tabs>
        <w:tab w:val="num" w:pos="1584"/>
      </w:tabs>
      <w:suppressAutoHyphens w:val="0"/>
      <w:spacing w:before="240" w:after="60"/>
      <w:ind w:left="1584" w:hanging="1584"/>
      <w:outlineLvl w:val="8"/>
    </w:pPr>
    <w:rPr>
      <w:rFonts w:ascii="Times New Roman" w:hAnsi="Times New Roman"/>
      <w:b/>
      <w: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4z0">
    <w:name w:val="WW8Num14z0"/>
    <w:rsid w:val="007E12E0"/>
    <w:rPr>
      <w:rFonts w:ascii="Symbol" w:hAnsi="Symbol" w:cs="OpenSymbol"/>
    </w:rPr>
  </w:style>
  <w:style w:type="character" w:customStyle="1" w:styleId="Absatz-Standardschriftart">
    <w:name w:val="Absatz-Standardschriftart"/>
    <w:rsid w:val="007E12E0"/>
  </w:style>
  <w:style w:type="character" w:customStyle="1" w:styleId="WW-Absatz-Standardschriftart">
    <w:name w:val="WW-Absatz-Standardschriftart"/>
    <w:rsid w:val="007E12E0"/>
  </w:style>
  <w:style w:type="character" w:customStyle="1" w:styleId="WW8Num5z0">
    <w:name w:val="WW8Num5z0"/>
    <w:rsid w:val="007E12E0"/>
    <w:rPr>
      <w:rFonts w:ascii="Times New Roman" w:hAnsi="Times New Roman"/>
      <w:b w:val="0"/>
      <w:i w:val="0"/>
      <w:sz w:val="24"/>
      <w:u w:val="none"/>
    </w:rPr>
  </w:style>
  <w:style w:type="character" w:customStyle="1" w:styleId="WW8Num7z1">
    <w:name w:val="WW8Num7z1"/>
    <w:rsid w:val="007E12E0"/>
    <w:rPr>
      <w:rFonts w:ascii="Arial Narrow" w:eastAsia="Times New Roman" w:hAnsi="Arial Narrow" w:cs="Times New Roman"/>
    </w:rPr>
  </w:style>
  <w:style w:type="character" w:customStyle="1" w:styleId="WW8Num12z1">
    <w:name w:val="WW8Num12z1"/>
    <w:rsid w:val="007E12E0"/>
    <w:rPr>
      <w:rFonts w:ascii="Times New Roman" w:eastAsia="Times New Roman" w:hAnsi="Times New Roman" w:cs="Times New Roman"/>
    </w:rPr>
  </w:style>
  <w:style w:type="character" w:customStyle="1" w:styleId="WW8Num19z1">
    <w:name w:val="WW8Num19z1"/>
    <w:rsid w:val="007E12E0"/>
    <w:rPr>
      <w:rFonts w:ascii="Times New Roman" w:eastAsia="Times New Roman" w:hAnsi="Times New Roman" w:cs="Times New Roman"/>
    </w:rPr>
  </w:style>
  <w:style w:type="character" w:customStyle="1" w:styleId="Standardnpsmoodstavce1">
    <w:name w:val="Standardní písmo odstavce1"/>
    <w:rsid w:val="007E12E0"/>
  </w:style>
  <w:style w:type="character" w:styleId="slostrnky">
    <w:name w:val="page number"/>
    <w:basedOn w:val="Standardnpsmoodstavce1"/>
    <w:rsid w:val="007E12E0"/>
  </w:style>
  <w:style w:type="character" w:customStyle="1" w:styleId="Odkaznakoment1">
    <w:name w:val="Odkaz na komentář1"/>
    <w:rsid w:val="007E12E0"/>
    <w:rPr>
      <w:sz w:val="16"/>
      <w:szCs w:val="16"/>
    </w:rPr>
  </w:style>
  <w:style w:type="character" w:customStyle="1" w:styleId="Odrky">
    <w:name w:val="Odrážky"/>
    <w:rsid w:val="007E12E0"/>
    <w:rPr>
      <w:rFonts w:ascii="OpenSymbol" w:eastAsia="OpenSymbol" w:hAnsi="OpenSymbol" w:cs="OpenSymbol"/>
    </w:rPr>
  </w:style>
  <w:style w:type="paragraph" w:customStyle="1" w:styleId="Nadpis">
    <w:name w:val="Nadpis"/>
    <w:basedOn w:val="Normln"/>
    <w:next w:val="Zkladntext"/>
    <w:rsid w:val="007E12E0"/>
    <w:pPr>
      <w:keepNext/>
      <w:spacing w:before="240" w:after="120"/>
    </w:pPr>
    <w:rPr>
      <w:rFonts w:ascii="Arial" w:eastAsia="Lucida Sans Unicode" w:hAnsi="Arial" w:cs="Mangal"/>
      <w:sz w:val="28"/>
      <w:szCs w:val="28"/>
    </w:rPr>
  </w:style>
  <w:style w:type="paragraph" w:styleId="Zkladntext">
    <w:name w:val="Body Text"/>
    <w:basedOn w:val="Normln"/>
    <w:rsid w:val="007E12E0"/>
    <w:pPr>
      <w:jc w:val="both"/>
    </w:pPr>
    <w:rPr>
      <w:rFonts w:ascii="Arial Narrow" w:hAnsi="Arial Narrow"/>
      <w:sz w:val="20"/>
    </w:rPr>
  </w:style>
  <w:style w:type="paragraph" w:styleId="Seznam">
    <w:name w:val="List"/>
    <w:basedOn w:val="Zkladntext"/>
    <w:rsid w:val="007E12E0"/>
    <w:rPr>
      <w:rFonts w:cs="Mangal"/>
    </w:rPr>
  </w:style>
  <w:style w:type="paragraph" w:customStyle="1" w:styleId="Popisek">
    <w:name w:val="Popisek"/>
    <w:basedOn w:val="Normln"/>
    <w:rsid w:val="007E12E0"/>
    <w:pPr>
      <w:suppressLineNumbers/>
      <w:spacing w:before="120" w:after="120"/>
    </w:pPr>
    <w:rPr>
      <w:rFonts w:cs="Mangal"/>
      <w:i/>
      <w:iCs/>
    </w:rPr>
  </w:style>
  <w:style w:type="paragraph" w:customStyle="1" w:styleId="Rejstk">
    <w:name w:val="Rejstřík"/>
    <w:basedOn w:val="Normln"/>
    <w:rsid w:val="007E12E0"/>
    <w:pPr>
      <w:suppressLineNumbers/>
    </w:pPr>
    <w:rPr>
      <w:rFonts w:cs="Mangal"/>
    </w:rPr>
  </w:style>
  <w:style w:type="paragraph" w:styleId="Nzev">
    <w:name w:val="Title"/>
    <w:basedOn w:val="Normln"/>
    <w:next w:val="Podnadpis"/>
    <w:link w:val="NzevChar"/>
    <w:qFormat/>
    <w:rsid w:val="007E12E0"/>
    <w:pPr>
      <w:jc w:val="center"/>
    </w:pPr>
    <w:rPr>
      <w:rFonts w:ascii="Arial" w:hAnsi="Arial" w:cs="Arial"/>
      <w:b/>
      <w:color w:val="000000"/>
      <w:sz w:val="48"/>
    </w:rPr>
  </w:style>
  <w:style w:type="paragraph" w:styleId="Podnadpis">
    <w:name w:val="Subtitle"/>
    <w:basedOn w:val="Nadpis"/>
    <w:next w:val="Zkladntext"/>
    <w:qFormat/>
    <w:rsid w:val="007E12E0"/>
    <w:pPr>
      <w:jc w:val="center"/>
    </w:pPr>
    <w:rPr>
      <w:i/>
      <w:iCs/>
    </w:rPr>
  </w:style>
  <w:style w:type="paragraph" w:styleId="Zpat">
    <w:name w:val="footer"/>
    <w:basedOn w:val="Normln"/>
    <w:link w:val="ZpatChar"/>
    <w:uiPriority w:val="99"/>
    <w:rsid w:val="007E12E0"/>
    <w:pPr>
      <w:tabs>
        <w:tab w:val="center" w:pos="4536"/>
        <w:tab w:val="right" w:pos="9072"/>
      </w:tabs>
    </w:pPr>
    <w:rPr>
      <w:rFonts w:ascii="Arial" w:hAnsi="Arial" w:cs="Arial"/>
      <w:color w:val="000000"/>
    </w:rPr>
  </w:style>
  <w:style w:type="paragraph" w:styleId="Textbubliny">
    <w:name w:val="Balloon Text"/>
    <w:basedOn w:val="Normln"/>
    <w:rsid w:val="007E12E0"/>
    <w:rPr>
      <w:rFonts w:ascii="Tahoma" w:hAnsi="Tahoma" w:cs="Tahoma"/>
      <w:sz w:val="16"/>
      <w:szCs w:val="16"/>
    </w:rPr>
  </w:style>
  <w:style w:type="paragraph" w:styleId="Zhlav">
    <w:name w:val="header"/>
    <w:basedOn w:val="Normln"/>
    <w:link w:val="ZhlavChar"/>
    <w:uiPriority w:val="99"/>
    <w:rsid w:val="007E12E0"/>
    <w:pPr>
      <w:tabs>
        <w:tab w:val="center" w:pos="4536"/>
        <w:tab w:val="right" w:pos="9072"/>
      </w:tabs>
    </w:pPr>
  </w:style>
  <w:style w:type="paragraph" w:customStyle="1" w:styleId="Textkomente1">
    <w:name w:val="Text komentáře1"/>
    <w:basedOn w:val="Normln"/>
    <w:rsid w:val="007E12E0"/>
    <w:rPr>
      <w:sz w:val="20"/>
      <w:szCs w:val="20"/>
    </w:rPr>
  </w:style>
  <w:style w:type="paragraph" w:styleId="Pedmtkomente">
    <w:name w:val="annotation subject"/>
    <w:basedOn w:val="Textkomente1"/>
    <w:next w:val="Textkomente1"/>
    <w:rsid w:val="007E12E0"/>
    <w:rPr>
      <w:b/>
      <w:bCs/>
    </w:rPr>
  </w:style>
  <w:style w:type="paragraph" w:customStyle="1" w:styleId="Obsahtabulky">
    <w:name w:val="Obsah tabulky"/>
    <w:basedOn w:val="Normln"/>
    <w:rsid w:val="007E12E0"/>
    <w:pPr>
      <w:suppressLineNumbers/>
    </w:pPr>
  </w:style>
  <w:style w:type="paragraph" w:customStyle="1" w:styleId="Nadpistabulky">
    <w:name w:val="Nadpis tabulky"/>
    <w:basedOn w:val="Obsahtabulky"/>
    <w:rsid w:val="007E12E0"/>
    <w:pPr>
      <w:jc w:val="center"/>
    </w:pPr>
    <w:rPr>
      <w:b/>
      <w:bCs/>
    </w:rPr>
  </w:style>
  <w:style w:type="table" w:styleId="Mkatabulky">
    <w:name w:val="Table Grid"/>
    <w:basedOn w:val="Normlntabulka"/>
    <w:uiPriority w:val="59"/>
    <w:rsid w:val="00BD0B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dkaznakoment">
    <w:name w:val="annotation reference"/>
    <w:uiPriority w:val="99"/>
    <w:unhideWhenUsed/>
    <w:rsid w:val="00BC198E"/>
    <w:rPr>
      <w:sz w:val="16"/>
      <w:szCs w:val="16"/>
    </w:rPr>
  </w:style>
  <w:style w:type="paragraph" w:styleId="Textkomente">
    <w:name w:val="annotation text"/>
    <w:basedOn w:val="Normln"/>
    <w:link w:val="TextkomenteChar"/>
    <w:uiPriority w:val="99"/>
    <w:semiHidden/>
    <w:unhideWhenUsed/>
    <w:rsid w:val="00BC198E"/>
    <w:rPr>
      <w:sz w:val="20"/>
      <w:szCs w:val="20"/>
    </w:rPr>
  </w:style>
  <w:style w:type="character" w:customStyle="1" w:styleId="TextkomenteChar">
    <w:name w:val="Text komentáře Char"/>
    <w:link w:val="Textkomente"/>
    <w:uiPriority w:val="99"/>
    <w:semiHidden/>
    <w:rsid w:val="00BC198E"/>
    <w:rPr>
      <w:lang w:eastAsia="ar-SA"/>
    </w:rPr>
  </w:style>
  <w:style w:type="character" w:customStyle="1" w:styleId="ZhlavChar">
    <w:name w:val="Záhlaví Char"/>
    <w:link w:val="Zhlav"/>
    <w:uiPriority w:val="99"/>
    <w:rsid w:val="0075190A"/>
    <w:rPr>
      <w:sz w:val="24"/>
      <w:szCs w:val="24"/>
      <w:lang w:eastAsia="ar-SA"/>
    </w:rPr>
  </w:style>
  <w:style w:type="character" w:customStyle="1" w:styleId="NzevChar">
    <w:name w:val="Název Char"/>
    <w:link w:val="Nzev"/>
    <w:rsid w:val="0075190A"/>
    <w:rPr>
      <w:rFonts w:ascii="Arial" w:hAnsi="Arial" w:cs="Arial"/>
      <w:b/>
      <w:color w:val="000000"/>
      <w:sz w:val="48"/>
      <w:szCs w:val="24"/>
      <w:lang w:eastAsia="ar-SA"/>
    </w:rPr>
  </w:style>
  <w:style w:type="character" w:styleId="Zstupntext">
    <w:name w:val="Placeholder Text"/>
    <w:basedOn w:val="Standardnpsmoodstavce"/>
    <w:uiPriority w:val="99"/>
    <w:semiHidden/>
    <w:rsid w:val="00702B8D"/>
    <w:rPr>
      <w:color w:val="808080"/>
    </w:rPr>
  </w:style>
  <w:style w:type="character" w:customStyle="1" w:styleId="platne1">
    <w:name w:val="platne1"/>
    <w:basedOn w:val="Standardnpsmoodstavce"/>
    <w:rsid w:val="00D127D8"/>
  </w:style>
  <w:style w:type="paragraph" w:customStyle="1" w:styleId="Jmnosubdodavatel">
    <w:name w:val="Jméno subdodavatel"/>
    <w:basedOn w:val="Normln"/>
    <w:link w:val="JmnosubdodavatelChar"/>
    <w:qFormat/>
    <w:rsid w:val="00D127D8"/>
    <w:pPr>
      <w:widowControl w:val="0"/>
      <w:suppressAutoHyphens w:val="0"/>
    </w:pPr>
    <w:rPr>
      <w:rFonts w:cs="Segoe UI"/>
      <w:b/>
      <w:lang w:eastAsia="cs-CZ"/>
    </w:rPr>
  </w:style>
  <w:style w:type="character" w:customStyle="1" w:styleId="JmnosubdodavatelChar">
    <w:name w:val="Jméno subdodavatel Char"/>
    <w:basedOn w:val="Standardnpsmoodstavce"/>
    <w:link w:val="Jmnosubdodavatel"/>
    <w:rsid w:val="00D127D8"/>
    <w:rPr>
      <w:rFonts w:ascii="Segoe UI" w:hAnsi="Segoe UI" w:cs="Segoe UI"/>
      <w:b/>
      <w:sz w:val="24"/>
      <w:szCs w:val="24"/>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uiPriority w:val="9"/>
    <w:rsid w:val="00F11918"/>
    <w:rPr>
      <w:rFonts w:ascii="Segoe UI" w:eastAsiaTheme="majorEastAsia" w:hAnsi="Segoe UI" w:cstheme="majorBidi"/>
      <w:b/>
      <w:bCs/>
      <w:szCs w:val="26"/>
    </w:rPr>
  </w:style>
  <w:style w:type="character" w:customStyle="1" w:styleId="ZpatChar">
    <w:name w:val="Zápatí Char"/>
    <w:basedOn w:val="Standardnpsmoodstavce"/>
    <w:link w:val="Zpat"/>
    <w:uiPriority w:val="99"/>
    <w:rsid w:val="00F11918"/>
    <w:rPr>
      <w:rFonts w:ascii="Arial" w:hAnsi="Arial" w:cs="Arial"/>
      <w:color w:val="000000"/>
      <w:sz w:val="24"/>
      <w:szCs w:val="24"/>
      <w:lang w:eastAsia="ar-SA"/>
    </w:rPr>
  </w:style>
  <w:style w:type="paragraph" w:styleId="Odstavecseseznamem">
    <w:name w:val="List Paragraph"/>
    <w:aliases w:val="Nad,List Paragraph,Odstavec_muj,Odstavec cíl se seznamem,Odstavec se seznamem5,A-Odrážky1,_Odstavec se seznamem,Odstavec_muj1,Odstavec_muj2,Odstavec_muj3,Nad1,Odstavec_muj4,Nad2,List Paragraph2,Odstavec_muj5,Odstavec_muj6"/>
    <w:basedOn w:val="Normln"/>
    <w:link w:val="OdstavecseseznamemChar"/>
    <w:uiPriority w:val="34"/>
    <w:qFormat/>
    <w:rsid w:val="008735F0"/>
    <w:pPr>
      <w:suppressAutoHyphens w:val="0"/>
      <w:ind w:left="720"/>
      <w:contextualSpacing/>
    </w:pPr>
    <w:rPr>
      <w:rFonts w:ascii="Times New Roman" w:hAnsi="Times New Roman"/>
      <w:sz w:val="24"/>
      <w:szCs w:val="20"/>
      <w:lang w:eastAsia="cs-CZ"/>
    </w:rPr>
  </w:style>
  <w:style w:type="paragraph" w:customStyle="1" w:styleId="Zkladntext21">
    <w:name w:val="Základní text 21"/>
    <w:basedOn w:val="Normln"/>
    <w:rsid w:val="002E565A"/>
    <w:pPr>
      <w:widowControl w:val="0"/>
      <w:jc w:val="both"/>
    </w:pPr>
    <w:rPr>
      <w:rFonts w:ascii="Times New Roman" w:hAnsi="Times New Roman"/>
      <w:i/>
      <w:iCs/>
      <w:sz w:val="24"/>
    </w:rPr>
  </w:style>
  <w:style w:type="paragraph" w:styleId="Seznam2">
    <w:name w:val="List 2"/>
    <w:basedOn w:val="Normln"/>
    <w:uiPriority w:val="99"/>
    <w:semiHidden/>
    <w:unhideWhenUsed/>
    <w:rsid w:val="002E565A"/>
    <w:pPr>
      <w:ind w:left="566" w:hanging="283"/>
      <w:contextualSpacing/>
    </w:pPr>
  </w:style>
  <w:style w:type="paragraph" w:customStyle="1" w:styleId="Zkladntext31">
    <w:name w:val="Základní text 31"/>
    <w:basedOn w:val="Normln"/>
    <w:rsid w:val="001C5847"/>
    <w:pPr>
      <w:widowControl w:val="0"/>
      <w:jc w:val="both"/>
    </w:pPr>
    <w:rPr>
      <w:rFonts w:ascii="Times New Roman" w:hAnsi="Times New Roman"/>
      <w:sz w:val="24"/>
    </w:rPr>
  </w:style>
  <w:style w:type="paragraph" w:styleId="Revize">
    <w:name w:val="Revision"/>
    <w:hidden/>
    <w:uiPriority w:val="99"/>
    <w:semiHidden/>
    <w:rsid w:val="00FE5F95"/>
    <w:rPr>
      <w:rFonts w:ascii="Segoe UI" w:hAnsi="Segoe UI"/>
      <w:sz w:val="18"/>
      <w:szCs w:val="24"/>
      <w:lang w:eastAsia="ar-SA"/>
    </w:rPr>
  </w:style>
  <w:style w:type="character" w:customStyle="1" w:styleId="apple-converted-space">
    <w:name w:val="apple-converted-space"/>
    <w:basedOn w:val="Standardnpsmoodstavce"/>
    <w:rsid w:val="000774DB"/>
  </w:style>
  <w:style w:type="paragraph" w:customStyle="1" w:styleId="Office">
    <w:name w:val="Office"/>
    <w:basedOn w:val="Normln"/>
    <w:link w:val="OfficeChar"/>
    <w:uiPriority w:val="99"/>
    <w:qFormat/>
    <w:rsid w:val="00C62426"/>
    <w:pPr>
      <w:overflowPunct w:val="0"/>
      <w:autoSpaceDE w:val="0"/>
      <w:autoSpaceDN w:val="0"/>
      <w:adjustRightInd w:val="0"/>
      <w:jc w:val="both"/>
      <w:textAlignment w:val="baseline"/>
    </w:pPr>
    <w:rPr>
      <w:rFonts w:ascii="Times New Roman" w:hAnsi="Times New Roman"/>
      <w:sz w:val="28"/>
      <w:szCs w:val="28"/>
      <w:lang w:eastAsia="cs-CZ"/>
    </w:rPr>
  </w:style>
  <w:style w:type="character" w:customStyle="1" w:styleId="OfficeChar">
    <w:name w:val="Office Char"/>
    <w:basedOn w:val="Standardnpsmoodstavce"/>
    <w:link w:val="Office"/>
    <w:uiPriority w:val="99"/>
    <w:qFormat/>
    <w:locked/>
    <w:rsid w:val="00C62426"/>
    <w:rPr>
      <w:sz w:val="28"/>
      <w:szCs w:val="28"/>
    </w:rPr>
  </w:style>
  <w:style w:type="paragraph" w:styleId="Zkladntextodsazen">
    <w:name w:val="Body Text Indent"/>
    <w:basedOn w:val="Normln"/>
    <w:link w:val="ZkladntextodsazenChar"/>
    <w:uiPriority w:val="99"/>
    <w:semiHidden/>
    <w:unhideWhenUsed/>
    <w:rsid w:val="00EC6D07"/>
    <w:pPr>
      <w:spacing w:after="120"/>
      <w:ind w:left="283"/>
    </w:pPr>
  </w:style>
  <w:style w:type="character" w:customStyle="1" w:styleId="ZkladntextodsazenChar">
    <w:name w:val="Základní text odsazený Char"/>
    <w:basedOn w:val="Standardnpsmoodstavce"/>
    <w:link w:val="Zkladntextodsazen"/>
    <w:uiPriority w:val="99"/>
    <w:semiHidden/>
    <w:rsid w:val="00EC6D07"/>
    <w:rPr>
      <w:rFonts w:ascii="Segoe UI" w:hAnsi="Segoe UI"/>
      <w:sz w:val="18"/>
      <w:szCs w:val="24"/>
      <w:lang w:eastAsia="ar-SA"/>
    </w:rPr>
  </w:style>
  <w:style w:type="character" w:customStyle="1" w:styleId="Nadpis5Char">
    <w:name w:val="Nadpis 5 Char"/>
    <w:basedOn w:val="Standardnpsmoodstavce"/>
    <w:link w:val="Nadpis5"/>
    <w:uiPriority w:val="9"/>
    <w:semiHidden/>
    <w:rsid w:val="00F911D4"/>
    <w:rPr>
      <w:rFonts w:asciiTheme="majorHAnsi" w:eastAsiaTheme="majorEastAsia" w:hAnsiTheme="majorHAnsi" w:cstheme="majorBidi"/>
      <w:color w:val="365F91" w:themeColor="accent1" w:themeShade="BF"/>
      <w:sz w:val="18"/>
      <w:szCs w:val="24"/>
      <w:lang w:eastAsia="ar-SA"/>
    </w:rPr>
  </w:style>
  <w:style w:type="character" w:customStyle="1" w:styleId="OdstavecseseznamemChar">
    <w:name w:val="Odstavec se seznamem Char"/>
    <w:aliases w:val="Nad Char,List Paragraph Char,Odstavec_muj Char,Odstavec cíl se seznamem Char,Odstavec se seznamem5 Char,A-Odrážky1 Char1,_Odstavec se seznamem Char1,Odstavec_muj1 Char1,Odstavec_muj2 Char1,Odstavec_muj3 Char1,Nad1 Char1"/>
    <w:basedOn w:val="Standardnpsmoodstavce"/>
    <w:link w:val="Odstavecseseznamem"/>
    <w:uiPriority w:val="34"/>
    <w:locked/>
    <w:rsid w:val="00F911D4"/>
    <w:rPr>
      <w:sz w:val="24"/>
    </w:rPr>
  </w:style>
  <w:style w:type="character" w:customStyle="1" w:styleId="OdstavecseseznamemChar1">
    <w:name w:val="Odstavec se seznamem Char1"/>
    <w:aliases w:val="Nad Char1,List Paragraph Char1,Odstavec_muj Char1,Odstavec cíl se seznamem Char1,Odstavec se seznamem5 Char1,A-Odrážky1 Char,_Odstavec se seznamem Char,Odstavec_muj1 Char,Odstavec_muj2 Char,Odstavec_muj3 Char,Nad1 Char"/>
    <w:uiPriority w:val="34"/>
    <w:locked/>
    <w:rsid w:val="001F292B"/>
    <w:rPr>
      <w:rFonts w:ascii="Arial" w:hAnsi="Arial"/>
      <w:kern w:val="1"/>
      <w:lang w:eastAsia="ar-SA"/>
    </w:rPr>
  </w:style>
  <w:style w:type="character" w:customStyle="1" w:styleId="Nadpis3Char">
    <w:name w:val="Nadpis 3 Char"/>
    <w:aliases w:val="Podpodkapitola Char,adpis 3 Char,Záhlaví 3 Char,V_Head3 Char,V_Head31 Char,V_Head32 Char,Podkapitola2 Char,ASAPHeading 3 Char,overview Char,Nadpis 3T Char,PA Minor Section Char,(Alt+3)10 C Char Char,Odstavec Char,3Überschrift 3 Char"/>
    <w:basedOn w:val="Standardnpsmoodstavce"/>
    <w:link w:val="Nadpis3"/>
    <w:rsid w:val="00D45DC5"/>
    <w:rPr>
      <w:rFonts w:ascii="NimbusSanNovTEE" w:hAnsi="NimbusSanNovTEE"/>
      <w:b/>
      <w:sz w:val="22"/>
      <w:szCs w:val="24"/>
    </w:rPr>
  </w:style>
  <w:style w:type="character" w:customStyle="1" w:styleId="Nadpis4Char">
    <w:name w:val="Nadpis 4 Char"/>
    <w:basedOn w:val="Standardnpsmoodstavce"/>
    <w:link w:val="Nadpis4"/>
    <w:rsid w:val="00D45DC5"/>
    <w:rPr>
      <w:rFonts w:ascii="NimbusSanNovTEE" w:hAnsi="NimbusSanNovTEE"/>
      <w:b/>
      <w:sz w:val="22"/>
      <w:szCs w:val="24"/>
      <w:lang w:val="en-GB"/>
    </w:rPr>
  </w:style>
  <w:style w:type="character" w:customStyle="1" w:styleId="Nadpis6Char">
    <w:name w:val="Nadpis 6 Char"/>
    <w:basedOn w:val="Standardnpsmoodstavce"/>
    <w:link w:val="Nadpis6"/>
    <w:rsid w:val="00D45DC5"/>
    <w:rPr>
      <w:i/>
      <w:sz w:val="22"/>
      <w:szCs w:val="24"/>
    </w:rPr>
  </w:style>
  <w:style w:type="character" w:customStyle="1" w:styleId="Nadpis8Char">
    <w:name w:val="Nadpis 8 Char"/>
    <w:basedOn w:val="Standardnpsmoodstavce"/>
    <w:link w:val="Nadpis8"/>
    <w:rsid w:val="00D45DC5"/>
    <w:rPr>
      <w:i/>
      <w:sz w:val="24"/>
      <w:szCs w:val="24"/>
    </w:rPr>
  </w:style>
  <w:style w:type="character" w:customStyle="1" w:styleId="Nadpis9Char">
    <w:name w:val="Nadpis 9 Char"/>
    <w:basedOn w:val="Standardnpsmoodstavce"/>
    <w:link w:val="Nadpis9"/>
    <w:rsid w:val="00D45DC5"/>
    <w:rPr>
      <w:b/>
      <w:i/>
      <w:sz w:val="18"/>
      <w:szCs w:val="24"/>
    </w:rPr>
  </w:style>
  <w:style w:type="paragraph" w:customStyle="1" w:styleId="lnek">
    <w:name w:val="článek"/>
    <w:basedOn w:val="Nadpis2"/>
    <w:rsid w:val="00D45DC5"/>
    <w:pPr>
      <w:keepLines w:val="0"/>
      <w:pBdr>
        <w:bottom w:val="none" w:sz="0" w:space="0" w:color="auto"/>
      </w:pBdr>
      <w:tabs>
        <w:tab w:val="num" w:pos="0"/>
      </w:tabs>
      <w:spacing w:before="240" w:after="60" w:line="320" w:lineRule="atLeast"/>
      <w:jc w:val="left"/>
    </w:pPr>
    <w:rPr>
      <w:rFonts w:ascii="Times New Roman" w:eastAsia="Times New Roman" w:hAnsi="Times New Roman" w:cs="Times New Roman"/>
      <w:b w:val="0"/>
      <w:bCs w:val="0"/>
      <w:sz w:val="22"/>
      <w:szCs w:val="22"/>
      <w:lang w:val="x-none"/>
    </w:rPr>
  </w:style>
  <w:style w:type="paragraph" w:customStyle="1" w:styleId="Bodclanku">
    <w:name w:val="Bod clanku"/>
    <w:basedOn w:val="Normln"/>
    <w:rsid w:val="00D45DC5"/>
    <w:pPr>
      <w:tabs>
        <w:tab w:val="num" w:pos="792"/>
      </w:tabs>
      <w:suppressAutoHyphens w:val="0"/>
      <w:spacing w:before="120" w:after="120"/>
      <w:ind w:left="792" w:hanging="432"/>
      <w:jc w:val="both"/>
      <w:outlineLvl w:val="1"/>
    </w:pPr>
    <w:rPr>
      <w:rFonts w:ascii="Times New Roman" w:hAnsi="Times New Roman"/>
      <w:sz w:val="24"/>
      <w:lang w:eastAsia="cs-CZ"/>
    </w:rPr>
  </w:style>
  <w:style w:type="paragraph" w:customStyle="1" w:styleId="AAOdstavec">
    <w:name w:val="AA_Odstavec"/>
    <w:basedOn w:val="Normln"/>
    <w:rsid w:val="00D23807"/>
    <w:pPr>
      <w:suppressAutoHyphens w:val="0"/>
      <w:spacing w:after="160" w:line="259" w:lineRule="auto"/>
      <w:jc w:val="both"/>
    </w:pPr>
    <w:rPr>
      <w:rFonts w:ascii="Arial" w:hAnsi="Arial" w:cs="Arial"/>
      <w:sz w:val="20"/>
      <w:szCs w:val="20"/>
      <w:lang w:eastAsia="en-US"/>
    </w:rPr>
  </w:style>
  <w:style w:type="paragraph" w:customStyle="1" w:styleId="BodyText21">
    <w:name w:val="Body Text 21"/>
    <w:basedOn w:val="Normln"/>
    <w:uiPriority w:val="99"/>
    <w:rsid w:val="00D23807"/>
    <w:pPr>
      <w:widowControl w:val="0"/>
      <w:suppressAutoHyphens w:val="0"/>
      <w:spacing w:after="160" w:line="259" w:lineRule="auto"/>
      <w:jc w:val="both"/>
    </w:pPr>
    <w:rPr>
      <w:rFonts w:ascii="Times New Roman" w:hAnsi="Times New Roman"/>
      <w:sz w:val="22"/>
      <w:szCs w:val="20"/>
      <w:lang w:eastAsia="cs-CZ"/>
    </w:rPr>
  </w:style>
  <w:style w:type="paragraph" w:styleId="Zkladntext2">
    <w:name w:val="Body Text 2"/>
    <w:basedOn w:val="Normln"/>
    <w:link w:val="Zkladntext2Char"/>
    <w:uiPriority w:val="99"/>
    <w:semiHidden/>
    <w:unhideWhenUsed/>
    <w:rsid w:val="005976D9"/>
    <w:pPr>
      <w:spacing w:after="120" w:line="480" w:lineRule="auto"/>
    </w:pPr>
  </w:style>
  <w:style w:type="character" w:customStyle="1" w:styleId="Zkladntext2Char">
    <w:name w:val="Základní text 2 Char"/>
    <w:basedOn w:val="Standardnpsmoodstavce"/>
    <w:link w:val="Zkladntext2"/>
    <w:uiPriority w:val="99"/>
    <w:semiHidden/>
    <w:rsid w:val="005976D9"/>
    <w:rPr>
      <w:rFonts w:ascii="Segoe UI" w:hAnsi="Segoe UI"/>
      <w:sz w:val="18"/>
      <w:szCs w:val="24"/>
      <w:lang w:eastAsia="ar-SA"/>
    </w:rPr>
  </w:style>
  <w:style w:type="paragraph" w:customStyle="1" w:styleId="Default">
    <w:name w:val="Default"/>
    <w:rsid w:val="00DC6203"/>
    <w:pPr>
      <w:suppressAutoHyphens/>
      <w:spacing w:line="100" w:lineRule="atLeast"/>
    </w:pPr>
    <w:rPr>
      <w:rFonts w:ascii="Calibri" w:eastAsia="SimSun" w:hAnsi="Calibri" w:cs="Calibri"/>
      <w:color w:val="000000"/>
      <w:kern w:val="1"/>
      <w:sz w:val="24"/>
      <w:szCs w:val="24"/>
      <w:lang w:eastAsia="ar-SA"/>
    </w:rPr>
  </w:style>
  <w:style w:type="paragraph" w:customStyle="1" w:styleId="-wm-msonormal">
    <w:name w:val="-wm-msonormal"/>
    <w:basedOn w:val="Normln"/>
    <w:rsid w:val="00E91484"/>
    <w:pPr>
      <w:suppressAutoHyphens w:val="0"/>
      <w:spacing w:before="100" w:beforeAutospacing="1" w:after="100" w:afterAutospacing="1"/>
    </w:pPr>
    <w:rPr>
      <w:rFonts w:ascii="Times New Roman" w:hAnsi="Times New Roman"/>
      <w:sz w:val="24"/>
      <w:lang w:eastAsia="cs-CZ"/>
    </w:rPr>
  </w:style>
  <w:style w:type="paragraph" w:customStyle="1" w:styleId="-wm-msolistparagraph">
    <w:name w:val="-wm-msolistparagraph"/>
    <w:basedOn w:val="Normln"/>
    <w:rsid w:val="00E91484"/>
    <w:pPr>
      <w:suppressAutoHyphens w:val="0"/>
      <w:spacing w:before="100" w:beforeAutospacing="1" w:after="100" w:afterAutospacing="1"/>
    </w:pPr>
    <w:rPr>
      <w:rFonts w:ascii="Times New Roman" w:hAnsi="Times New Roman"/>
      <w:sz w:val="24"/>
      <w:lang w:eastAsia="cs-CZ"/>
    </w:rPr>
  </w:style>
  <w:style w:type="paragraph" w:customStyle="1" w:styleId="-wm-zkladntext31">
    <w:name w:val="-wm-zkladntext31"/>
    <w:basedOn w:val="Normln"/>
    <w:rsid w:val="00E91484"/>
    <w:pPr>
      <w:suppressAutoHyphens w:val="0"/>
      <w:spacing w:before="100" w:beforeAutospacing="1" w:after="100" w:afterAutospacing="1"/>
    </w:pPr>
    <w:rPr>
      <w:rFonts w:ascii="Times New Roman" w:hAnsi="Times New Roman"/>
      <w:sz w:val="24"/>
      <w:lang w:eastAsia="cs-CZ"/>
    </w:rPr>
  </w:style>
  <w:style w:type="paragraph" w:customStyle="1" w:styleId="-wm-aaodstavec">
    <w:name w:val="-wm-aaodstavec"/>
    <w:basedOn w:val="Normln"/>
    <w:rsid w:val="00E91484"/>
    <w:pPr>
      <w:suppressAutoHyphens w:val="0"/>
      <w:spacing w:before="100" w:beforeAutospacing="1" w:after="100" w:afterAutospacing="1"/>
    </w:pPr>
    <w:rPr>
      <w:rFonts w:ascii="Times New Roman" w:hAnsi="Times New Roman"/>
      <w:sz w:val="24"/>
      <w:lang w:eastAsia="cs-CZ"/>
    </w:rPr>
  </w:style>
  <w:style w:type="paragraph" w:customStyle="1" w:styleId="-wm-bodytext21">
    <w:name w:val="-wm-bodytext21"/>
    <w:basedOn w:val="Normln"/>
    <w:rsid w:val="00E91484"/>
    <w:pPr>
      <w:suppressAutoHyphens w:val="0"/>
      <w:spacing w:before="100" w:beforeAutospacing="1" w:after="100" w:afterAutospacing="1"/>
    </w:pPr>
    <w:rPr>
      <w:rFonts w:ascii="Times New Roman" w:hAnsi="Times New Roman"/>
      <w:sz w:val="24"/>
      <w:lang w:eastAsia="cs-CZ"/>
    </w:rPr>
  </w:style>
  <w:style w:type="paragraph" w:customStyle="1" w:styleId="-wm-msobodytextindent">
    <w:name w:val="-wm-msobodytextindent"/>
    <w:basedOn w:val="Normln"/>
    <w:rsid w:val="00E91484"/>
    <w:pPr>
      <w:suppressAutoHyphens w:val="0"/>
      <w:spacing w:before="100" w:beforeAutospacing="1" w:after="100" w:afterAutospacing="1"/>
    </w:pPr>
    <w:rPr>
      <w:rFonts w:ascii="Times New Roman" w:hAnsi="Times New Roman"/>
      <w:sz w:val="24"/>
      <w:lang w:eastAsia="cs-CZ"/>
    </w:rPr>
  </w:style>
  <w:style w:type="paragraph" w:customStyle="1" w:styleId="-wm-zkladntext21">
    <w:name w:val="-wm-zkladntext21"/>
    <w:basedOn w:val="Normln"/>
    <w:rsid w:val="00E91484"/>
    <w:pPr>
      <w:suppressAutoHyphens w:val="0"/>
      <w:spacing w:before="100" w:beforeAutospacing="1" w:after="100" w:afterAutospacing="1"/>
    </w:pPr>
    <w:rPr>
      <w:rFonts w:ascii="Times New Roman" w:hAnsi="Times New Roman"/>
      <w:sz w:val="24"/>
      <w:lang w:eastAsia="cs-CZ"/>
    </w:rPr>
  </w:style>
  <w:style w:type="paragraph" w:customStyle="1" w:styleId="-wm-office">
    <w:name w:val="-wm-office"/>
    <w:basedOn w:val="Normln"/>
    <w:rsid w:val="00E91484"/>
    <w:pPr>
      <w:suppressAutoHyphens w:val="0"/>
      <w:spacing w:before="100" w:beforeAutospacing="1" w:after="100" w:afterAutospacing="1"/>
    </w:pPr>
    <w:rPr>
      <w:rFonts w:ascii="Times New Roman" w:hAnsi="Times New Roman"/>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69937">
      <w:bodyDiv w:val="1"/>
      <w:marLeft w:val="0"/>
      <w:marRight w:val="0"/>
      <w:marTop w:val="0"/>
      <w:marBottom w:val="0"/>
      <w:divBdr>
        <w:top w:val="none" w:sz="0" w:space="0" w:color="auto"/>
        <w:left w:val="none" w:sz="0" w:space="0" w:color="auto"/>
        <w:bottom w:val="none" w:sz="0" w:space="0" w:color="auto"/>
        <w:right w:val="none" w:sz="0" w:space="0" w:color="auto"/>
      </w:divBdr>
    </w:div>
    <w:div w:id="762654295">
      <w:bodyDiv w:val="1"/>
      <w:marLeft w:val="0"/>
      <w:marRight w:val="0"/>
      <w:marTop w:val="0"/>
      <w:marBottom w:val="0"/>
      <w:divBdr>
        <w:top w:val="none" w:sz="0" w:space="0" w:color="auto"/>
        <w:left w:val="none" w:sz="0" w:space="0" w:color="auto"/>
        <w:bottom w:val="none" w:sz="0" w:space="0" w:color="auto"/>
        <w:right w:val="none" w:sz="0" w:space="0" w:color="auto"/>
      </w:divBdr>
    </w:div>
    <w:div w:id="2004578527">
      <w:bodyDiv w:val="1"/>
      <w:marLeft w:val="0"/>
      <w:marRight w:val="0"/>
      <w:marTop w:val="0"/>
      <w:marBottom w:val="0"/>
      <w:divBdr>
        <w:top w:val="none" w:sz="0" w:space="0" w:color="auto"/>
        <w:left w:val="none" w:sz="0" w:space="0" w:color="auto"/>
        <w:bottom w:val="none" w:sz="0" w:space="0" w:color="auto"/>
        <w:right w:val="none" w:sz="0" w:space="0" w:color="auto"/>
      </w:divBdr>
    </w:div>
    <w:div w:id="2027827280">
      <w:bodyDiv w:val="1"/>
      <w:marLeft w:val="0"/>
      <w:marRight w:val="0"/>
      <w:marTop w:val="0"/>
      <w:marBottom w:val="0"/>
      <w:divBdr>
        <w:top w:val="none" w:sz="0" w:space="0" w:color="auto"/>
        <w:left w:val="none" w:sz="0" w:space="0" w:color="auto"/>
        <w:bottom w:val="none" w:sz="0" w:space="0" w:color="auto"/>
        <w:right w:val="none" w:sz="0" w:space="0" w:color="auto"/>
      </w:divBdr>
      <w:divsChild>
        <w:div w:id="115686461">
          <w:marLeft w:val="0"/>
          <w:marRight w:val="0"/>
          <w:marTop w:val="0"/>
          <w:marBottom w:val="0"/>
          <w:divBdr>
            <w:top w:val="none" w:sz="0" w:space="0" w:color="auto"/>
            <w:left w:val="none" w:sz="0" w:space="0" w:color="auto"/>
            <w:bottom w:val="none" w:sz="0" w:space="0" w:color="auto"/>
            <w:right w:val="none" w:sz="0" w:space="0" w:color="auto"/>
          </w:divBdr>
          <w:divsChild>
            <w:div w:id="910844017">
              <w:marLeft w:val="0"/>
              <w:marRight w:val="0"/>
              <w:marTop w:val="0"/>
              <w:marBottom w:val="0"/>
              <w:divBdr>
                <w:top w:val="none" w:sz="0" w:space="0" w:color="auto"/>
                <w:left w:val="none" w:sz="0" w:space="0" w:color="auto"/>
                <w:bottom w:val="none" w:sz="0" w:space="0" w:color="auto"/>
                <w:right w:val="none" w:sz="0" w:space="0" w:color="auto"/>
              </w:divBdr>
              <w:divsChild>
                <w:div w:id="1340347318">
                  <w:marLeft w:val="0"/>
                  <w:marRight w:val="0"/>
                  <w:marTop w:val="0"/>
                  <w:marBottom w:val="0"/>
                  <w:divBdr>
                    <w:top w:val="none" w:sz="0" w:space="0" w:color="auto"/>
                    <w:left w:val="none" w:sz="0" w:space="0" w:color="auto"/>
                    <w:bottom w:val="none" w:sz="0" w:space="0" w:color="auto"/>
                    <w:right w:val="none" w:sz="0" w:space="0" w:color="auto"/>
                  </w:divBdr>
                  <w:divsChild>
                    <w:div w:id="137302973">
                      <w:marLeft w:val="0"/>
                      <w:marRight w:val="0"/>
                      <w:marTop w:val="0"/>
                      <w:marBottom w:val="0"/>
                      <w:divBdr>
                        <w:top w:val="none" w:sz="0" w:space="0" w:color="auto"/>
                        <w:left w:val="none" w:sz="0" w:space="0" w:color="auto"/>
                        <w:bottom w:val="none" w:sz="0" w:space="0" w:color="auto"/>
                        <w:right w:val="none" w:sz="0" w:space="0" w:color="auto"/>
                      </w:divBdr>
                      <w:divsChild>
                        <w:div w:id="135608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482009F7D3475DA59C48B2E6A8F143"/>
        <w:category>
          <w:name w:val="Obecné"/>
          <w:gallery w:val="placeholder"/>
        </w:category>
        <w:types>
          <w:type w:val="bbPlcHdr"/>
        </w:types>
        <w:behaviors>
          <w:behavior w:val="content"/>
        </w:behaviors>
        <w:guid w:val="{8503B8D0-6DB1-4908-A970-F9C4365FF996}"/>
      </w:docPartPr>
      <w:docPartBody>
        <w:p w:rsidR="00F5330A" w:rsidRDefault="00C55E19" w:rsidP="00C55E19">
          <w:pPr>
            <w:pStyle w:val="32482009F7D3475DA59C48B2E6A8F143"/>
          </w:pPr>
          <w:r w:rsidRPr="00006D2E">
            <w:rPr>
              <w:rStyle w:val="Zstupntext"/>
            </w:rPr>
            <w:t>Klepněte sem a zadejte text.</w:t>
          </w:r>
        </w:p>
      </w:docPartBody>
    </w:docPart>
    <w:docPart>
      <w:docPartPr>
        <w:name w:val="7E862EF6DB4B47FFAC9136EDE19BE21A"/>
        <w:category>
          <w:name w:val="Obecné"/>
          <w:gallery w:val="placeholder"/>
        </w:category>
        <w:types>
          <w:type w:val="bbPlcHdr"/>
        </w:types>
        <w:behaviors>
          <w:behavior w:val="content"/>
        </w:behaviors>
        <w:guid w:val="{504D0861-FAFF-41CD-BD2A-9E15C92756F6}"/>
      </w:docPartPr>
      <w:docPartBody>
        <w:p w:rsidR="00D42AA4" w:rsidRDefault="002D35ED" w:rsidP="002D35ED">
          <w:pPr>
            <w:pStyle w:val="7E862EF6DB4B47FFAC9136EDE19BE21A"/>
          </w:pPr>
          <w:r w:rsidRPr="00006D2E">
            <w:rPr>
              <w:rStyle w:val="Zstupntext"/>
            </w:rPr>
            <w:t>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EE"/>
    <w:family w:val="swiss"/>
    <w:pitch w:val="variable"/>
    <w:sig w:usb0="A0002AEF" w:usb1="4000207B" w:usb2="00000000" w:usb3="00000000" w:csb0="000001FF"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Star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20002A87" w:usb1="80000000" w:usb2="00000008" w:usb3="00000000" w:csb0="000001FF" w:csb1="00000000"/>
  </w:font>
  <w:font w:name="NimbusSanNovTEE">
    <w:altName w:val="Times New Roman"/>
    <w:charset w:val="EE"/>
    <w:family w:val="roman"/>
    <w:pitch w:val="variable"/>
  </w:font>
  <w:font w:name="Cambria">
    <w:panose1 w:val="02040503050406030204"/>
    <w:charset w:val="EE"/>
    <w:family w:val="roman"/>
    <w:pitch w:val="variable"/>
    <w:sig w:usb0="A00002EF" w:usb1="4000004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55E19"/>
    <w:rsid w:val="00000B9B"/>
    <w:rsid w:val="00194FEA"/>
    <w:rsid w:val="00205C36"/>
    <w:rsid w:val="00211CBB"/>
    <w:rsid w:val="002C7D82"/>
    <w:rsid w:val="002D35ED"/>
    <w:rsid w:val="003E1354"/>
    <w:rsid w:val="00412226"/>
    <w:rsid w:val="00446C2C"/>
    <w:rsid w:val="005150B5"/>
    <w:rsid w:val="00545643"/>
    <w:rsid w:val="005E62A5"/>
    <w:rsid w:val="0070123C"/>
    <w:rsid w:val="007872BC"/>
    <w:rsid w:val="007960F9"/>
    <w:rsid w:val="007B5AA3"/>
    <w:rsid w:val="007F0763"/>
    <w:rsid w:val="00825732"/>
    <w:rsid w:val="008962B1"/>
    <w:rsid w:val="008F2513"/>
    <w:rsid w:val="00920A7E"/>
    <w:rsid w:val="009E335F"/>
    <w:rsid w:val="00A13F0E"/>
    <w:rsid w:val="00A71398"/>
    <w:rsid w:val="00AC5874"/>
    <w:rsid w:val="00B2178E"/>
    <w:rsid w:val="00B31209"/>
    <w:rsid w:val="00B31597"/>
    <w:rsid w:val="00C55E19"/>
    <w:rsid w:val="00C939E6"/>
    <w:rsid w:val="00CF22FB"/>
    <w:rsid w:val="00D42AA4"/>
    <w:rsid w:val="00D54627"/>
    <w:rsid w:val="00DC2C8D"/>
    <w:rsid w:val="00E07716"/>
    <w:rsid w:val="00E502DA"/>
    <w:rsid w:val="00E6482B"/>
    <w:rsid w:val="00EA2B24"/>
    <w:rsid w:val="00EE05B9"/>
    <w:rsid w:val="00F03030"/>
    <w:rsid w:val="00F048DC"/>
    <w:rsid w:val="00F50982"/>
    <w:rsid w:val="00F5211D"/>
    <w:rsid w:val="00F5330A"/>
    <w:rsid w:val="00F82726"/>
    <w:rsid w:val="00FB49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5211D"/>
    <w:rPr>
      <w:color w:val="808080"/>
    </w:rPr>
  </w:style>
  <w:style w:type="paragraph" w:customStyle="1" w:styleId="30012765137E4925A7FBD0DBF1F54EA7">
    <w:name w:val="30012765137E4925A7FBD0DBF1F54EA7"/>
    <w:rsid w:val="00C55E19"/>
    <w:pPr>
      <w:suppressAutoHyphens/>
      <w:spacing w:after="0" w:line="240" w:lineRule="auto"/>
    </w:pPr>
    <w:rPr>
      <w:rFonts w:ascii="Times New Roman" w:eastAsia="Times New Roman" w:hAnsi="Times New Roman" w:cs="Times New Roman"/>
      <w:sz w:val="24"/>
      <w:szCs w:val="24"/>
      <w:lang w:eastAsia="ar-SA"/>
    </w:rPr>
  </w:style>
  <w:style w:type="paragraph" w:customStyle="1" w:styleId="30012765137E4925A7FBD0DBF1F54EA71">
    <w:name w:val="30012765137E4925A7FBD0DBF1F54EA71"/>
    <w:rsid w:val="00C55E19"/>
    <w:pPr>
      <w:suppressAutoHyphens/>
      <w:spacing w:after="0" w:line="240" w:lineRule="auto"/>
    </w:pPr>
    <w:rPr>
      <w:rFonts w:ascii="Times New Roman" w:eastAsia="Times New Roman" w:hAnsi="Times New Roman" w:cs="Times New Roman"/>
      <w:sz w:val="24"/>
      <w:szCs w:val="24"/>
      <w:lang w:eastAsia="ar-SA"/>
    </w:rPr>
  </w:style>
  <w:style w:type="paragraph" w:customStyle="1" w:styleId="20565144A4824702B1C7E9C1C745BCAB">
    <w:name w:val="20565144A4824702B1C7E9C1C745BCAB"/>
    <w:rsid w:val="00C55E19"/>
    <w:pPr>
      <w:suppressAutoHyphens/>
      <w:spacing w:after="0" w:line="240" w:lineRule="auto"/>
    </w:pPr>
    <w:rPr>
      <w:rFonts w:ascii="Times New Roman" w:eastAsia="Times New Roman" w:hAnsi="Times New Roman" w:cs="Times New Roman"/>
      <w:sz w:val="24"/>
      <w:szCs w:val="24"/>
      <w:lang w:eastAsia="ar-SA"/>
    </w:rPr>
  </w:style>
  <w:style w:type="paragraph" w:customStyle="1" w:styleId="0173270C2538443188CFEE406F147B55">
    <w:name w:val="0173270C2538443188CFEE406F147B55"/>
    <w:rsid w:val="00C55E19"/>
    <w:pPr>
      <w:suppressAutoHyphens/>
      <w:spacing w:after="0" w:line="240" w:lineRule="auto"/>
    </w:pPr>
    <w:rPr>
      <w:rFonts w:ascii="Times New Roman" w:eastAsia="Times New Roman" w:hAnsi="Times New Roman" w:cs="Times New Roman"/>
      <w:sz w:val="24"/>
      <w:szCs w:val="24"/>
      <w:lang w:eastAsia="ar-SA"/>
    </w:rPr>
  </w:style>
  <w:style w:type="paragraph" w:customStyle="1" w:styleId="049AF9F1F5FA4B35B99AB9AF3EE0E9CD">
    <w:name w:val="049AF9F1F5FA4B35B99AB9AF3EE0E9CD"/>
    <w:rsid w:val="00C55E19"/>
  </w:style>
  <w:style w:type="paragraph" w:customStyle="1" w:styleId="559AB7C2E92144089CC462506438BE29">
    <w:name w:val="559AB7C2E92144089CC462506438BE29"/>
    <w:rsid w:val="00C55E19"/>
  </w:style>
  <w:style w:type="paragraph" w:customStyle="1" w:styleId="2A2F7FEC2E54465EA49D4187B331756C">
    <w:name w:val="2A2F7FEC2E54465EA49D4187B331756C"/>
    <w:rsid w:val="00C55E19"/>
  </w:style>
  <w:style w:type="paragraph" w:customStyle="1" w:styleId="47CF11E532324429BE9C55C2BD326C45">
    <w:name w:val="47CF11E532324429BE9C55C2BD326C45"/>
    <w:rsid w:val="00C55E19"/>
  </w:style>
  <w:style w:type="paragraph" w:customStyle="1" w:styleId="3E32C02132C7407DA86B7EDD3878B34A">
    <w:name w:val="3E32C02132C7407DA86B7EDD3878B34A"/>
    <w:rsid w:val="00C55E19"/>
  </w:style>
  <w:style w:type="paragraph" w:customStyle="1" w:styleId="D27DE47718AD4C52BEB1D90E0D862EDB">
    <w:name w:val="D27DE47718AD4C52BEB1D90E0D862EDB"/>
    <w:rsid w:val="00C55E19"/>
  </w:style>
  <w:style w:type="paragraph" w:customStyle="1" w:styleId="308D97CDD31F44E78C5417FF491AD548">
    <w:name w:val="308D97CDD31F44E78C5417FF491AD548"/>
    <w:rsid w:val="00C55E19"/>
  </w:style>
  <w:style w:type="paragraph" w:customStyle="1" w:styleId="877C5433DF4D42AC9332A05135ABABD9">
    <w:name w:val="877C5433DF4D42AC9332A05135ABABD9"/>
    <w:rsid w:val="00C55E19"/>
  </w:style>
  <w:style w:type="paragraph" w:customStyle="1" w:styleId="A44400CAB3B642309CCB1EDB4154B3FC">
    <w:name w:val="A44400CAB3B642309CCB1EDB4154B3FC"/>
    <w:rsid w:val="00C55E19"/>
  </w:style>
  <w:style w:type="paragraph" w:customStyle="1" w:styleId="D96DD414E4DE4B19AD64D9388323CF83">
    <w:name w:val="D96DD414E4DE4B19AD64D9388323CF83"/>
    <w:rsid w:val="00C55E19"/>
  </w:style>
  <w:style w:type="paragraph" w:customStyle="1" w:styleId="8213733C7246452FBAA97A81F27CF621">
    <w:name w:val="8213733C7246452FBAA97A81F27CF621"/>
    <w:rsid w:val="00C55E19"/>
  </w:style>
  <w:style w:type="paragraph" w:customStyle="1" w:styleId="1D9A190D72BB404DB65B15F4ADBE6B71">
    <w:name w:val="1D9A190D72BB404DB65B15F4ADBE6B71"/>
    <w:rsid w:val="00C55E19"/>
  </w:style>
  <w:style w:type="paragraph" w:customStyle="1" w:styleId="C8A68C9AEE8348E79279A558F486CA17">
    <w:name w:val="C8A68C9AEE8348E79279A558F486CA17"/>
    <w:rsid w:val="00C55E19"/>
  </w:style>
  <w:style w:type="paragraph" w:customStyle="1" w:styleId="B670F93A01D444B7A9AF7088521EB8F0">
    <w:name w:val="B670F93A01D444B7A9AF7088521EB8F0"/>
    <w:rsid w:val="00C55E19"/>
  </w:style>
  <w:style w:type="paragraph" w:customStyle="1" w:styleId="32482009F7D3475DA59C48B2E6A8F143">
    <w:name w:val="32482009F7D3475DA59C48B2E6A8F143"/>
    <w:rsid w:val="00C55E19"/>
  </w:style>
  <w:style w:type="paragraph" w:customStyle="1" w:styleId="35A9D2B25A1A40AB9FA681D9CD8A66A2">
    <w:name w:val="35A9D2B25A1A40AB9FA681D9CD8A66A2"/>
    <w:rsid w:val="002D35ED"/>
  </w:style>
  <w:style w:type="paragraph" w:customStyle="1" w:styleId="7E862EF6DB4B47FFAC9136EDE19BE21A">
    <w:name w:val="7E862EF6DB4B47FFAC9136EDE19BE21A"/>
    <w:rsid w:val="002D35ED"/>
  </w:style>
  <w:style w:type="paragraph" w:customStyle="1" w:styleId="371FDCAEAFBB42E6A665508A44483C97">
    <w:name w:val="371FDCAEAFBB42E6A665508A44483C97"/>
    <w:rsid w:val="007960F9"/>
  </w:style>
  <w:style w:type="paragraph" w:customStyle="1" w:styleId="03F5DB052E9441E483F041C63704B337">
    <w:name w:val="03F5DB052E9441E483F041C63704B337"/>
    <w:rsid w:val="002C7D82"/>
  </w:style>
  <w:style w:type="paragraph" w:customStyle="1" w:styleId="428EECFF69B347989B39F365B81E4BC0">
    <w:name w:val="428EECFF69B347989B39F365B81E4BC0"/>
    <w:rsid w:val="00825732"/>
    <w:pPr>
      <w:spacing w:after="160" w:line="259" w:lineRule="auto"/>
    </w:pPr>
  </w:style>
  <w:style w:type="paragraph" w:customStyle="1" w:styleId="5E4E2CE0F5AF4FC6AD7F99ED21AE74A9">
    <w:name w:val="5E4E2CE0F5AF4FC6AD7F99ED21AE74A9"/>
    <w:rsid w:val="00825732"/>
    <w:pPr>
      <w:spacing w:after="160" w:line="259" w:lineRule="auto"/>
    </w:pPr>
  </w:style>
  <w:style w:type="paragraph" w:customStyle="1" w:styleId="53F591CE72494EB8811AFA366B127273">
    <w:name w:val="53F591CE72494EB8811AFA366B127273"/>
    <w:rsid w:val="00825732"/>
    <w:pPr>
      <w:spacing w:after="160" w:line="259" w:lineRule="auto"/>
    </w:pPr>
  </w:style>
  <w:style w:type="paragraph" w:customStyle="1" w:styleId="03B03A016F154BD196DB0704355A730A">
    <w:name w:val="03B03A016F154BD196DB0704355A730A"/>
    <w:rsid w:val="00F5211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1D7EB-8652-453B-9451-794EA795C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5</Pages>
  <Words>2747</Words>
  <Characters>16214</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Smlouva o dílo č 049/2010</vt:lpstr>
    </vt:vector>
  </TitlesOfParts>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131</cp:revision>
  <cp:lastPrinted>2020-01-16T18:38:00Z</cp:lastPrinted>
  <dcterms:created xsi:type="dcterms:W3CDTF">2020-01-16T18:34:00Z</dcterms:created>
  <dcterms:modified xsi:type="dcterms:W3CDTF">2020-06-07T19:04:00Z</dcterms:modified>
</cp:coreProperties>
</file>