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D74B4" w14:textId="77777777" w:rsidR="001E1301" w:rsidRDefault="001E1301"/>
    <w:p w14:paraId="20431235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481E359F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49FC01B5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63DA5AA3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2120687977" w:edGrp="everyone"/>
    </w:p>
    <w:permEnd w:id="2120687977"/>
    <w:p w14:paraId="4AD40FE8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19559256" w:edGrp="everyone"/>
    </w:p>
    <w:permEnd w:id="819559256"/>
    <w:p w14:paraId="4473185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1343566162" w:edGrp="everyone"/>
    </w:p>
    <w:permEnd w:id="1343566162"/>
    <w:p w14:paraId="0E789786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435996B8" w14:textId="32204A76" w:rsidR="00845916" w:rsidRPr="00933DE3" w:rsidRDefault="00933DE3" w:rsidP="00E5356B">
      <w:pPr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       </w:t>
      </w:r>
      <w:r w:rsidR="00196B5B" w:rsidRPr="00933DE3">
        <w:rPr>
          <w:rFonts w:ascii="Times New Roman" w:hAnsi="Times New Roman"/>
          <w:b/>
          <w:sz w:val="28"/>
          <w:szCs w:val="28"/>
          <w:lang w:eastAsia="cs-CZ"/>
        </w:rPr>
        <w:t xml:space="preserve"> </w:t>
      </w:r>
      <w:r w:rsidR="00784BF0" w:rsidRPr="00933DE3">
        <w:rPr>
          <w:rFonts w:ascii="Times New Roman" w:hAnsi="Times New Roman"/>
          <w:b/>
          <w:sz w:val="28"/>
          <w:szCs w:val="28"/>
          <w:lang w:eastAsia="cs-CZ"/>
        </w:rPr>
        <w:t>„</w:t>
      </w:r>
      <w:r w:rsidR="009F4952">
        <w:rPr>
          <w:rFonts w:ascii="Times New Roman" w:hAnsi="Times New Roman"/>
          <w:b/>
          <w:sz w:val="28"/>
          <w:szCs w:val="28"/>
          <w:lang w:eastAsia="cs-CZ"/>
        </w:rPr>
        <w:t>Oprava fasády Malšovice č.p.16-udržovací práce</w:t>
      </w:r>
      <w:r w:rsidR="001020A0" w:rsidRPr="00933DE3">
        <w:rPr>
          <w:rFonts w:ascii="Times New Roman" w:hAnsi="Times New Roman"/>
          <w:b/>
          <w:sz w:val="28"/>
          <w:szCs w:val="28"/>
          <w:lang w:eastAsia="cs-CZ"/>
        </w:rPr>
        <w:t>“</w:t>
      </w:r>
    </w:p>
    <w:p w14:paraId="5EF7DCAB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65D9856E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64E0A9B8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19DBF31A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2609FE9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6877DD83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5979C673" w14:textId="77777777"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FBF1E24" w14:textId="77777777"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51F4284A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EBA773A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727CA576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2E4A551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8A6DB3D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435593A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DACC40A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1203271259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1203271259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1816670103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1816670103"/>
    <w:p w14:paraId="37E96F6D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1164807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121125864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121125864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57A217B8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0074E5A9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1F9B2285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1D87FC8C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4F036A1" w14:textId="77777777" w:rsidR="00586F9B" w:rsidRDefault="00586F9B"/>
    <w:sectPr w:rsidR="00586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comments" w:enforcement="1" w:cryptProviderType="rsaAES" w:cryptAlgorithmClass="hash" w:cryptAlgorithmType="typeAny" w:cryptAlgorithmSid="14" w:cryptSpinCount="100000" w:hash="TCkGyMjv+p3S8GjIAQzeN3IbZjSB+nPgxEWGWmVHLtx5M7bgXiasbCBPWxWMQ8c+NS7Y1CA85XM1f9Uw1pvYBA==" w:salt="rQdi1KxmpGt8pn+UfBECM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F2AB2"/>
    <w:rsid w:val="001020A0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586F9B"/>
    <w:rsid w:val="00612E0B"/>
    <w:rsid w:val="00784BF0"/>
    <w:rsid w:val="007C4896"/>
    <w:rsid w:val="00845916"/>
    <w:rsid w:val="008C5E5D"/>
    <w:rsid w:val="00933DE3"/>
    <w:rsid w:val="0095055C"/>
    <w:rsid w:val="00951B5D"/>
    <w:rsid w:val="00953088"/>
    <w:rsid w:val="009F4952"/>
    <w:rsid w:val="00A92237"/>
    <w:rsid w:val="00B42211"/>
    <w:rsid w:val="00B86D39"/>
    <w:rsid w:val="00BA1B14"/>
    <w:rsid w:val="00BE3B18"/>
    <w:rsid w:val="00BF7D9A"/>
    <w:rsid w:val="00CA7883"/>
    <w:rsid w:val="00CB11EA"/>
    <w:rsid w:val="00CF6184"/>
    <w:rsid w:val="00D11875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5ECF"/>
  <w15:docId w15:val="{D4D2F6F1-C52B-476D-8875-8BD7C247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94274-0F32-4F50-93EC-610EB071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218</Words>
  <Characters>1287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Obec Malšovice</cp:lastModifiedBy>
  <cp:revision>61</cp:revision>
  <dcterms:created xsi:type="dcterms:W3CDTF">2012-02-25T13:25:00Z</dcterms:created>
  <dcterms:modified xsi:type="dcterms:W3CDTF">2020-08-31T11:34:00Z</dcterms:modified>
</cp:coreProperties>
</file>