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18C5" w14:textId="77777777" w:rsidR="003031B6" w:rsidRPr="0031334A" w:rsidRDefault="003031B6" w:rsidP="003031B6">
      <w:pPr>
        <w:pStyle w:val="Title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14:paraId="55C82352" w14:textId="77777777" w:rsidR="003031B6" w:rsidRPr="0031334A" w:rsidRDefault="003031B6" w:rsidP="003031B6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14:paraId="79FFD96D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745263A" w14:textId="77777777" w:rsidR="003031B6" w:rsidRPr="0031334A" w:rsidRDefault="003031B6" w:rsidP="003031B6">
      <w:pPr>
        <w:snapToGrid w:val="0"/>
        <w:jc w:val="both"/>
        <w:rPr>
          <w:rFonts w:cs="Calibri"/>
          <w:sz w:val="22"/>
          <w:szCs w:val="22"/>
          <w:u w:val="single"/>
        </w:rPr>
      </w:pPr>
    </w:p>
    <w:p w14:paraId="62D8742E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14:paraId="24EE053E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14:paraId="5A4BF1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14:paraId="2E6A09F6" w14:textId="16BD5B5F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>
        <w:rPr>
          <w:rFonts w:cs="Calibri"/>
          <w:sz w:val="22"/>
          <w:szCs w:val="22"/>
        </w:rPr>
        <w:t>prof</w:t>
      </w:r>
      <w:r w:rsidR="003869FE">
        <w:rPr>
          <w:rFonts w:cs="Calibri"/>
          <w:sz w:val="22"/>
          <w:szCs w:val="22"/>
        </w:rPr>
        <w:t>. Jan Řídký, DrSc.,</w:t>
      </w:r>
      <w:r w:rsidRPr="0031334A">
        <w:rPr>
          <w:rFonts w:cs="Calibri"/>
          <w:sz w:val="22"/>
          <w:szCs w:val="22"/>
        </w:rPr>
        <w:t xml:space="preserve"> ředitel,</w:t>
      </w:r>
    </w:p>
    <w:p w14:paraId="350CDE3C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14:paraId="49B682A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9BF3F3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Czech Republic and Slovakia, a.s.</w:t>
      </w:r>
    </w:p>
    <w:p w14:paraId="38E93F88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14:paraId="6737055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14:paraId="44D5D37F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14:paraId="5A1F7BA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4D70784" w14:textId="2C48EA31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(dále jen </w:t>
      </w:r>
      <w:r w:rsidR="006B4CAE">
        <w:rPr>
          <w:rFonts w:cs="Calibri"/>
          <w:sz w:val="22"/>
          <w:szCs w:val="22"/>
        </w:rPr>
        <w:t>„</w:t>
      </w:r>
      <w:r w:rsidRPr="0031334A">
        <w:rPr>
          <w:rFonts w:cs="Calibri"/>
          <w:b/>
          <w:bCs/>
          <w:sz w:val="22"/>
          <w:szCs w:val="22"/>
        </w:rPr>
        <w:t>Objednatel</w:t>
      </w:r>
      <w:r w:rsidR="006B4CAE">
        <w:rPr>
          <w:rFonts w:cs="Calibri"/>
          <w:sz w:val="22"/>
          <w:szCs w:val="22"/>
        </w:rPr>
        <w:t>“</w:t>
      </w:r>
      <w:r w:rsidRPr="0031334A">
        <w:rPr>
          <w:rFonts w:cs="Calibri"/>
          <w:sz w:val="22"/>
          <w:szCs w:val="22"/>
        </w:rPr>
        <w:t>)</w:t>
      </w:r>
    </w:p>
    <w:p w14:paraId="48480AA0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ECC7465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5499F91E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14:paraId="31F6D71B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65A6ED2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4FE5539A" w14:textId="77777777" w:rsidR="003031B6" w:rsidRPr="0031334A" w:rsidRDefault="003031B6" w:rsidP="003031B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14:paraId="2BC511A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14:paraId="42427A20" w14:textId="77777777" w:rsidR="003031B6" w:rsidRPr="0031334A" w:rsidRDefault="00A9025A" w:rsidP="003031B6">
      <w:pPr>
        <w:ind w:left="567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jejímž</w:t>
      </w:r>
      <w:r w:rsidRPr="0031334A">
        <w:rPr>
          <w:rFonts w:cs="Calibri"/>
          <w:sz w:val="22"/>
          <w:szCs w:val="22"/>
        </w:rPr>
        <w:t xml:space="preserve"> jménem jedná:</w:t>
      </w:r>
      <w:r w:rsidR="003031B6" w:rsidRPr="0031334A">
        <w:rPr>
          <w:rFonts w:cs="Calibri"/>
          <w:sz w:val="22"/>
          <w:szCs w:val="22"/>
        </w:rPr>
        <w:t xml:space="preserve"> </w:t>
      </w:r>
      <w:r w:rsidR="003031B6" w:rsidRPr="0031334A">
        <w:rPr>
          <w:rFonts w:cs="Calibri"/>
          <w:sz w:val="22"/>
          <w:szCs w:val="22"/>
          <w:highlight w:val="yellow"/>
        </w:rPr>
        <w:t>__________, ______________</w:t>
      </w:r>
      <w:r w:rsidR="003031B6" w:rsidRPr="0031334A">
        <w:rPr>
          <w:rFonts w:cs="Calibri"/>
          <w:sz w:val="22"/>
          <w:szCs w:val="22"/>
        </w:rPr>
        <w:t xml:space="preserve">, </w:t>
      </w:r>
    </w:p>
    <w:p w14:paraId="0B53E449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14:paraId="2C69830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14:paraId="66EAD504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14:paraId="59FAD96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14:paraId="07728A21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14:paraId="5029BB53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6C0446DA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7B1F0204" w14:textId="28638E78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(dále jen </w:t>
      </w:r>
      <w:r w:rsidR="006B4CAE">
        <w:rPr>
          <w:rFonts w:cs="Calibri"/>
          <w:sz w:val="22"/>
          <w:szCs w:val="22"/>
        </w:rPr>
        <w:t>„</w:t>
      </w:r>
      <w:r w:rsidRPr="0031334A">
        <w:rPr>
          <w:rFonts w:cs="Calibri"/>
          <w:b/>
          <w:bCs/>
          <w:sz w:val="22"/>
          <w:szCs w:val="22"/>
        </w:rPr>
        <w:t>Zhotovitel</w:t>
      </w:r>
      <w:r w:rsidR="006B4CAE">
        <w:rPr>
          <w:rFonts w:cs="Calibri"/>
          <w:sz w:val="22"/>
          <w:szCs w:val="22"/>
        </w:rPr>
        <w:t>“</w:t>
      </w:r>
      <w:r w:rsidRPr="0031334A">
        <w:rPr>
          <w:rFonts w:cs="Calibri"/>
          <w:sz w:val="22"/>
          <w:szCs w:val="22"/>
        </w:rPr>
        <w:t xml:space="preserve">), </w:t>
      </w:r>
    </w:p>
    <w:p w14:paraId="6F9D5826" w14:textId="77777777" w:rsidR="003031B6" w:rsidRPr="0031334A" w:rsidRDefault="003031B6" w:rsidP="003031B6">
      <w:pPr>
        <w:ind w:left="567"/>
        <w:jc w:val="both"/>
        <w:rPr>
          <w:rFonts w:cs="Calibri"/>
          <w:sz w:val="22"/>
          <w:szCs w:val="22"/>
        </w:rPr>
      </w:pPr>
    </w:p>
    <w:p w14:paraId="024B9E06" w14:textId="0C8BE418" w:rsidR="003031B6" w:rsidRDefault="003031B6" w:rsidP="00777960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(dále společně jen </w:t>
      </w:r>
      <w:r w:rsidR="006B4CAE">
        <w:rPr>
          <w:rFonts w:cs="Calibri"/>
          <w:sz w:val="22"/>
          <w:szCs w:val="22"/>
        </w:rPr>
        <w:t>„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="006B4CAE">
        <w:rPr>
          <w:rFonts w:cs="Calibri"/>
          <w:sz w:val="22"/>
          <w:szCs w:val="22"/>
        </w:rPr>
        <w:t>“</w:t>
      </w:r>
      <w:r w:rsidRPr="0031334A">
        <w:rPr>
          <w:rFonts w:cs="Calibri"/>
          <w:sz w:val="22"/>
          <w:szCs w:val="22"/>
        </w:rPr>
        <w:t xml:space="preserve"> nebo každý z nich samostatně jen </w:t>
      </w:r>
      <w:r w:rsidR="006B4CAE">
        <w:rPr>
          <w:rFonts w:cs="Calibri"/>
          <w:sz w:val="22"/>
          <w:szCs w:val="22"/>
        </w:rPr>
        <w:t>„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="006B4CAE">
        <w:rPr>
          <w:rFonts w:cs="Calibri"/>
          <w:sz w:val="22"/>
          <w:szCs w:val="22"/>
        </w:rPr>
        <w:t>“</w:t>
      </w:r>
      <w:r w:rsidRPr="006D7CCB">
        <w:rPr>
          <w:rFonts w:cs="Calibri"/>
          <w:sz w:val="22"/>
          <w:szCs w:val="22"/>
        </w:rPr>
        <w:t>).</w:t>
      </w:r>
    </w:p>
    <w:p w14:paraId="0673D4D0" w14:textId="77777777" w:rsidR="00BD4599" w:rsidRPr="0031334A" w:rsidRDefault="00BD4599" w:rsidP="00777960">
      <w:pPr>
        <w:ind w:left="567"/>
        <w:jc w:val="center"/>
        <w:rPr>
          <w:rFonts w:eastAsia="Calibri" w:cs="Calibri"/>
          <w:b/>
          <w:bCs/>
          <w:kern w:val="1"/>
          <w:sz w:val="22"/>
          <w:szCs w:val="22"/>
          <w:u w:val="single"/>
        </w:rPr>
      </w:pPr>
    </w:p>
    <w:p w14:paraId="29F9F5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14:paraId="753F33C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 je veřejná výzkumná instituce, jejíž hlavní činností je vědecký výzkum v oblasti fyziky.</w:t>
      </w:r>
    </w:p>
    <w:p w14:paraId="14B37E18" w14:textId="65FA8091" w:rsidR="003031B6" w:rsidRPr="00965941" w:rsidRDefault="003031B6" w:rsidP="00714F9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</w:t>
      </w:r>
      <w:r w:rsidRPr="00965941">
        <w:rPr>
          <w:rFonts w:ascii="Calibri" w:hAnsi="Calibri" w:cs="Calibri"/>
          <w:sz w:val="22"/>
          <w:szCs w:val="22"/>
        </w:rPr>
        <w:t>je vítězným uchazečem zadávacího řízení k</w:t>
      </w:r>
      <w:r w:rsidR="00C1779A">
        <w:rPr>
          <w:rFonts w:ascii="Calibri" w:hAnsi="Calibri" w:cs="Calibri"/>
          <w:sz w:val="22"/>
          <w:szCs w:val="22"/>
        </w:rPr>
        <w:t xml:space="preserve"> </w:t>
      </w:r>
      <w:r w:rsidRPr="00965941">
        <w:rPr>
          <w:rFonts w:ascii="Calibri" w:hAnsi="Calibri" w:cs="Calibri"/>
          <w:sz w:val="22"/>
          <w:szCs w:val="22"/>
        </w:rPr>
        <w:t>veřejné zakázce</w:t>
      </w:r>
      <w:r w:rsidR="00063797">
        <w:rPr>
          <w:rFonts w:ascii="Calibri" w:hAnsi="Calibri" w:cs="Calibri"/>
          <w:sz w:val="22"/>
          <w:szCs w:val="22"/>
        </w:rPr>
        <w:t xml:space="preserve"> malého rozsahu</w:t>
      </w:r>
      <w:r w:rsidRPr="00965941">
        <w:rPr>
          <w:rFonts w:ascii="Calibri" w:hAnsi="Calibri" w:cs="Calibri"/>
          <w:sz w:val="22"/>
          <w:szCs w:val="22"/>
        </w:rPr>
        <w:t xml:space="preserve"> na stavební práce s názvem </w:t>
      </w:r>
      <w:r w:rsidRPr="00E657B6">
        <w:rPr>
          <w:rFonts w:ascii="Calibri" w:hAnsi="Calibri" w:cs="Calibri"/>
          <w:b/>
          <w:sz w:val="22"/>
          <w:szCs w:val="22"/>
        </w:rPr>
        <w:t>„</w:t>
      </w:r>
      <w:r w:rsidR="00714F9E" w:rsidRPr="00714F9E">
        <w:rPr>
          <w:rFonts w:ascii="Calibri" w:hAnsi="Calibri" w:cs="Calibri"/>
          <w:b/>
          <w:sz w:val="22"/>
          <w:szCs w:val="22"/>
        </w:rPr>
        <w:t>Úprava laboratoře A127</w:t>
      </w:r>
      <w:r w:rsidRPr="00965941">
        <w:rPr>
          <w:rFonts w:ascii="Calibri" w:hAnsi="Calibri" w:cs="Calibri"/>
          <w:sz w:val="22"/>
          <w:szCs w:val="22"/>
        </w:rPr>
        <w:t>“</w:t>
      </w:r>
      <w:r w:rsidR="00714F9E">
        <w:rPr>
          <w:rFonts w:ascii="Calibri" w:hAnsi="Calibri" w:cs="Calibri"/>
          <w:sz w:val="22"/>
          <w:szCs w:val="22"/>
        </w:rPr>
        <w:t xml:space="preserve"> </w:t>
      </w:r>
      <w:r w:rsidR="00714F9E" w:rsidRPr="00965941">
        <w:rPr>
          <w:rFonts w:ascii="Calibri" w:hAnsi="Calibri" w:cs="Calibri"/>
          <w:sz w:val="22"/>
          <w:szCs w:val="22"/>
        </w:rPr>
        <w:t>(dále jen „</w:t>
      </w:r>
      <w:r w:rsidR="00714F9E" w:rsidRPr="00965941">
        <w:rPr>
          <w:rFonts w:ascii="Calibri" w:hAnsi="Calibri" w:cs="Calibri"/>
          <w:b/>
          <w:sz w:val="22"/>
          <w:szCs w:val="22"/>
        </w:rPr>
        <w:t>Zadávací řízení</w:t>
      </w:r>
      <w:r w:rsidR="00714F9E">
        <w:rPr>
          <w:rFonts w:ascii="Calibri" w:hAnsi="Calibri" w:cs="Calibri"/>
          <w:sz w:val="22"/>
          <w:szCs w:val="22"/>
        </w:rPr>
        <w:t>“</w:t>
      </w:r>
      <w:r w:rsidRPr="00965941">
        <w:rPr>
          <w:rFonts w:ascii="Calibri" w:hAnsi="Calibri" w:cs="Calibri"/>
          <w:sz w:val="22"/>
          <w:szCs w:val="22"/>
        </w:rPr>
        <w:t>).</w:t>
      </w:r>
    </w:p>
    <w:p w14:paraId="44F915CB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Výchozími podklady pro </w:t>
      </w:r>
      <w:r w:rsidR="00C1779A">
        <w:rPr>
          <w:rFonts w:ascii="Calibri" w:hAnsi="Calibri"/>
          <w:sz w:val="22"/>
          <w:szCs w:val="22"/>
        </w:rPr>
        <w:t>provedení</w:t>
      </w:r>
      <w:r w:rsidRPr="0031334A">
        <w:rPr>
          <w:rFonts w:ascii="Calibri" w:hAnsi="Calibri"/>
          <w:sz w:val="22"/>
          <w:szCs w:val="22"/>
        </w:rPr>
        <w:t xml:space="preserve">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14:paraId="22C5D3A1" w14:textId="780A91BA" w:rsidR="003031B6" w:rsidRPr="003B6489" w:rsidRDefault="00B516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27F20">
        <w:rPr>
          <w:rFonts w:ascii="Calibri" w:hAnsi="Calibri" w:cs="Calibri"/>
          <w:sz w:val="22"/>
          <w:szCs w:val="22"/>
          <w:u w:val="single"/>
        </w:rPr>
        <w:t>Projektová dokumentace</w:t>
      </w:r>
      <w:r w:rsidRPr="00B5163A">
        <w:rPr>
          <w:rFonts w:ascii="Calibri" w:hAnsi="Calibri" w:cs="Calibri"/>
          <w:sz w:val="22"/>
          <w:szCs w:val="22"/>
        </w:rPr>
        <w:t xml:space="preserve"> jako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1D17B6">
        <w:rPr>
          <w:rFonts w:ascii="Calibri" w:hAnsi="Calibri" w:cs="Calibri"/>
          <w:sz w:val="22"/>
          <w:szCs w:val="22"/>
        </w:rPr>
        <w:t>p</w:t>
      </w:r>
      <w:r w:rsidRPr="001D17B6">
        <w:rPr>
          <w:rFonts w:ascii="Calibri" w:hAnsi="Calibri" w:cs="Calibri"/>
          <w:sz w:val="22"/>
          <w:szCs w:val="22"/>
        </w:rPr>
        <w:t>říloha č. 1 – Projektová dokumentace</w:t>
      </w:r>
      <w:r w:rsidR="001D17B6">
        <w:rPr>
          <w:rFonts w:ascii="Calibri" w:hAnsi="Calibri" w:cs="Calibri"/>
          <w:sz w:val="22"/>
          <w:szCs w:val="22"/>
        </w:rPr>
        <w:t xml:space="preserve"> (dále jen </w:t>
      </w:r>
      <w:r w:rsidR="001D17B6">
        <w:rPr>
          <w:rFonts w:ascii="Calibri" w:hAnsi="Calibri" w:cs="Calibri"/>
          <w:b/>
          <w:sz w:val="22"/>
          <w:szCs w:val="22"/>
        </w:rPr>
        <w:t>„</w:t>
      </w:r>
      <w:r w:rsidR="001D17B6" w:rsidRPr="001D17B6">
        <w:rPr>
          <w:rFonts w:ascii="Calibri" w:hAnsi="Calibri" w:cs="Calibri"/>
          <w:b/>
          <w:sz w:val="22"/>
          <w:szCs w:val="22"/>
        </w:rPr>
        <w:t xml:space="preserve">Příloha č. </w:t>
      </w:r>
      <w:r w:rsidR="001D17B6" w:rsidRPr="003B6489">
        <w:rPr>
          <w:rFonts w:ascii="Calibri" w:hAnsi="Calibri" w:cs="Calibri"/>
          <w:b/>
          <w:sz w:val="22"/>
          <w:szCs w:val="22"/>
        </w:rPr>
        <w:t>1“</w:t>
      </w:r>
      <w:r w:rsidR="001D17B6" w:rsidRPr="003B6489">
        <w:rPr>
          <w:rFonts w:ascii="Calibri" w:hAnsi="Calibri" w:cs="Calibri"/>
          <w:sz w:val="22"/>
          <w:szCs w:val="22"/>
        </w:rPr>
        <w:t>)</w:t>
      </w:r>
    </w:p>
    <w:p w14:paraId="1A549AE3" w14:textId="45FEED7B" w:rsidR="003031B6" w:rsidRPr="003B6489" w:rsidRDefault="00B5163A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B6489">
        <w:rPr>
          <w:rFonts w:ascii="Calibri" w:hAnsi="Calibri" w:cs="Calibri"/>
          <w:sz w:val="22"/>
          <w:szCs w:val="22"/>
          <w:u w:val="single"/>
        </w:rPr>
        <w:t>Oceněný výkaz výměr</w:t>
      </w:r>
      <w:r w:rsidRPr="003B6489">
        <w:rPr>
          <w:rFonts w:ascii="Calibri" w:hAnsi="Calibri" w:cs="Calibri"/>
          <w:sz w:val="22"/>
          <w:szCs w:val="22"/>
        </w:rPr>
        <w:t xml:space="preserve"> obsažený v nabídce Zhotovitele do Zadávacího řízení jako</w:t>
      </w:r>
      <w:r w:rsidRPr="003B6489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3B6489">
        <w:rPr>
          <w:rFonts w:ascii="Calibri" w:hAnsi="Calibri" w:cs="Calibri"/>
          <w:sz w:val="22"/>
          <w:szCs w:val="22"/>
        </w:rPr>
        <w:t>p</w:t>
      </w:r>
      <w:r w:rsidR="003031B6" w:rsidRPr="003B6489">
        <w:rPr>
          <w:rFonts w:ascii="Calibri" w:hAnsi="Calibri" w:cs="Calibri"/>
          <w:sz w:val="22"/>
          <w:szCs w:val="22"/>
        </w:rPr>
        <w:t xml:space="preserve">říloha č. 2 </w:t>
      </w:r>
      <w:r w:rsidR="001D17B6" w:rsidRPr="003B6489">
        <w:rPr>
          <w:rFonts w:ascii="Calibri" w:hAnsi="Calibri" w:cs="Calibri"/>
          <w:sz w:val="22"/>
          <w:szCs w:val="22"/>
        </w:rPr>
        <w:t>-</w:t>
      </w:r>
      <w:r w:rsidR="003031B6" w:rsidRPr="003B6489">
        <w:rPr>
          <w:rFonts w:ascii="Calibri" w:hAnsi="Calibri" w:cs="Calibri"/>
          <w:sz w:val="22"/>
          <w:szCs w:val="22"/>
        </w:rPr>
        <w:t>Nabídka</w:t>
      </w:r>
      <w:r w:rsidR="001D17B6" w:rsidRPr="003B6489">
        <w:rPr>
          <w:rFonts w:ascii="Calibri" w:hAnsi="Calibri" w:cs="Calibri"/>
          <w:b/>
          <w:sz w:val="22"/>
          <w:szCs w:val="22"/>
        </w:rPr>
        <w:t xml:space="preserve"> </w:t>
      </w:r>
      <w:r w:rsidR="001D17B6" w:rsidRPr="003B6489">
        <w:rPr>
          <w:rFonts w:ascii="Calibri" w:hAnsi="Calibri" w:cs="Calibri"/>
          <w:sz w:val="22"/>
          <w:szCs w:val="22"/>
        </w:rPr>
        <w:t xml:space="preserve">(dále jen </w:t>
      </w:r>
      <w:r w:rsidR="001D17B6" w:rsidRPr="003B6489">
        <w:rPr>
          <w:rFonts w:ascii="Calibri" w:hAnsi="Calibri" w:cs="Calibri"/>
          <w:b/>
          <w:sz w:val="22"/>
          <w:szCs w:val="22"/>
        </w:rPr>
        <w:t>„Příloha č. 2“</w:t>
      </w:r>
      <w:r w:rsidR="001D17B6" w:rsidRPr="003B6489">
        <w:rPr>
          <w:rFonts w:ascii="Calibri" w:hAnsi="Calibri" w:cs="Calibri"/>
          <w:sz w:val="22"/>
          <w:szCs w:val="22"/>
        </w:rPr>
        <w:t>)</w:t>
      </w:r>
      <w:r w:rsidR="003031B6" w:rsidRPr="003B6489">
        <w:rPr>
          <w:rFonts w:ascii="Calibri" w:hAnsi="Calibri" w:cs="Calibri"/>
          <w:sz w:val="22"/>
          <w:szCs w:val="22"/>
        </w:rPr>
        <w:t>.</w:t>
      </w:r>
    </w:p>
    <w:p w14:paraId="3F12B48C" w14:textId="1D3EEE51" w:rsidR="003869FE" w:rsidRDefault="003031B6" w:rsidP="00194740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B6489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14:paraId="562339D4" w14:textId="2B8D0AB1" w:rsidR="00714F9E" w:rsidRDefault="00714F9E" w:rsidP="00714F9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bookmarkStart w:id="2" w:name="_Ref385946571"/>
      <w:r w:rsidRPr="0031334A">
        <w:rPr>
          <w:rFonts w:ascii="Calibri" w:hAnsi="Calibri"/>
          <w:sz w:val="22"/>
          <w:szCs w:val="22"/>
        </w:rPr>
        <w:t>Plnění dle této Smlouvy je omezeno podmínkami pro stavby v památkově chráněném území</w:t>
      </w:r>
      <w:bookmarkEnd w:id="2"/>
      <w:r>
        <w:rPr>
          <w:rFonts w:ascii="Calibri" w:hAnsi="Calibri"/>
          <w:sz w:val="22"/>
          <w:szCs w:val="22"/>
        </w:rPr>
        <w:t xml:space="preserve"> </w:t>
      </w:r>
      <w:r w:rsidRPr="00701AFF">
        <w:rPr>
          <w:rFonts w:ascii="Calibri" w:hAnsi="Calibri"/>
          <w:sz w:val="22"/>
          <w:szCs w:val="22"/>
        </w:rPr>
        <w:t>(zóně).</w:t>
      </w:r>
    </w:p>
    <w:p w14:paraId="447710CE" w14:textId="36FB7AA6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Zhotovitel prohlašuje, že disponuje veškerými odbornými předpoklady potřebnými pro </w:t>
      </w:r>
      <w:r w:rsidR="00D10D39">
        <w:rPr>
          <w:rFonts w:ascii="Calibri" w:hAnsi="Calibri" w:cs="Calibri"/>
          <w:sz w:val="22"/>
          <w:szCs w:val="22"/>
        </w:rPr>
        <w:t xml:space="preserve">realizaci </w:t>
      </w:r>
      <w:r w:rsidRPr="0031334A">
        <w:rPr>
          <w:rFonts w:ascii="Calibri" w:hAnsi="Calibri" w:cs="Calibri"/>
          <w:sz w:val="22"/>
          <w:szCs w:val="22"/>
        </w:rPr>
        <w:t xml:space="preserve">předmětu plnění, k činnosti dle Smlouvy je oprávněn a na jeho straně neexistují žádné překážky, které by mu bránily předmět plnění dle Smlouvy </w:t>
      </w:r>
      <w:r w:rsidR="00C858E4">
        <w:rPr>
          <w:rFonts w:ascii="Calibri" w:hAnsi="Calibri" w:cs="Calibri"/>
          <w:sz w:val="22"/>
          <w:szCs w:val="22"/>
        </w:rPr>
        <w:t>provést</w:t>
      </w:r>
      <w:r w:rsidRPr="0031334A">
        <w:rPr>
          <w:rFonts w:ascii="Calibri" w:hAnsi="Calibri" w:cs="Calibri"/>
          <w:sz w:val="22"/>
          <w:szCs w:val="22"/>
        </w:rPr>
        <w:t>.</w:t>
      </w:r>
    </w:p>
    <w:p w14:paraId="26CC76B2" w14:textId="70CDE67C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bere na vědomí, že Objednatel považuje účast Zhotovitele</w:t>
      </w:r>
      <w:r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 je ve smyslu ustanovení § 5 odst. 1 zákona č. 89/2012 Sb., občanský zákoník</w:t>
      </w:r>
      <w:r w:rsidR="007F07E4">
        <w:rPr>
          <w:rFonts w:ascii="Calibri" w:hAnsi="Calibri" w:cs="Calibri"/>
          <w:sz w:val="22"/>
          <w:szCs w:val="22"/>
        </w:rPr>
        <w:t>, v platném znění</w:t>
      </w:r>
      <w:r w:rsidRPr="0031334A">
        <w:rPr>
          <w:rFonts w:ascii="Calibri" w:hAnsi="Calibri" w:cs="Calibri"/>
          <w:sz w:val="22"/>
          <w:szCs w:val="22"/>
        </w:rPr>
        <w:t xml:space="preserve"> (dále jen </w:t>
      </w:r>
      <w:r w:rsidRPr="0031334A">
        <w:rPr>
          <w:rFonts w:ascii="Calibri" w:hAnsi="Calibri" w:cs="Calibri"/>
          <w:b/>
          <w:sz w:val="22"/>
          <w:szCs w:val="22"/>
        </w:rPr>
        <w:t>„OZ“</w:t>
      </w:r>
      <w:r w:rsidRPr="0031334A">
        <w:rPr>
          <w:rFonts w:ascii="Calibri" w:hAnsi="Calibri" w:cs="Calibri"/>
          <w:sz w:val="22"/>
          <w:szCs w:val="22"/>
        </w:rPr>
        <w:t>) schopen při plnění této Smlouvy jednat se znalostí a pečlivostí, která je s jeho povoláním nebo stavem spojena, s tím, že případné jeho jednání bez této odborné péče půjde k jeho tíži. Zhotovitel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14:paraId="0CF24590" w14:textId="77777777" w:rsidR="003031B6" w:rsidRPr="002A49E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A49ED">
        <w:rPr>
          <w:rFonts w:ascii="Calibri" w:hAnsi="Calibri" w:cs="Calibri"/>
          <w:sz w:val="22"/>
          <w:szCs w:val="22"/>
        </w:rPr>
        <w:t>Zhotovitel bere na vědomí, že Objednatel není ve vztahu k pře</w:t>
      </w:r>
      <w:r w:rsidR="00644464" w:rsidRPr="002A49ED">
        <w:rPr>
          <w:rFonts w:ascii="Calibri" w:hAnsi="Calibri" w:cs="Calibri"/>
          <w:sz w:val="22"/>
          <w:szCs w:val="22"/>
        </w:rPr>
        <w:t>dmětu této Smlouvy podnikatelem</w:t>
      </w:r>
      <w:r w:rsidRPr="002A49ED">
        <w:rPr>
          <w:rFonts w:ascii="Calibri" w:hAnsi="Calibri" w:cs="Calibri"/>
          <w:sz w:val="22"/>
          <w:szCs w:val="22"/>
        </w:rPr>
        <w:t>.</w:t>
      </w:r>
    </w:p>
    <w:p w14:paraId="45634FF2" w14:textId="77777777" w:rsidR="003031B6" w:rsidRPr="00F344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D1012">
        <w:rPr>
          <w:rFonts w:ascii="Calibri" w:hAnsi="Calibri" w:cs="Calibri"/>
          <w:sz w:val="22"/>
          <w:szCs w:val="22"/>
        </w:rPr>
        <w:t xml:space="preserve">Zhotovitel prohlašuje, že dojde-li ke změně okolností ve smyslu ustanovení § 1765 odst. 2 OZ, přejímá na sebe nebezpečí změny okolností. </w:t>
      </w:r>
    </w:p>
    <w:p w14:paraId="0DFEDE52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14:paraId="05A39662" w14:textId="77777777" w:rsidR="003031B6" w:rsidRPr="007C247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C247C">
        <w:rPr>
          <w:rFonts w:ascii="Calibri" w:hAnsi="Calibri" w:cs="Calibri"/>
          <w:sz w:val="22"/>
          <w:szCs w:val="22"/>
        </w:rPr>
        <w:t>Smlouvou se Zhotovitel zavazuje provést na svůj náklad a na své nebezpečí pro Objednatele dílo:</w:t>
      </w:r>
    </w:p>
    <w:p w14:paraId="6FCCCF9E" w14:textId="31EA5AE6" w:rsidR="003031B6" w:rsidRPr="007C247C" w:rsidRDefault="00CA7D2B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965941">
        <w:rPr>
          <w:rFonts w:ascii="Calibri" w:hAnsi="Calibri" w:cs="Calibri"/>
          <w:b/>
          <w:sz w:val="22"/>
          <w:szCs w:val="22"/>
        </w:rPr>
        <w:t>„</w:t>
      </w:r>
      <w:r w:rsidR="00714F9E" w:rsidRPr="00714F9E">
        <w:rPr>
          <w:rFonts w:ascii="Calibri" w:hAnsi="Calibri" w:cs="Calibri"/>
          <w:b/>
          <w:sz w:val="22"/>
          <w:szCs w:val="22"/>
        </w:rPr>
        <w:t>Úprava laboratoře A127</w:t>
      </w:r>
      <w:r w:rsidR="002F2FE4">
        <w:rPr>
          <w:rFonts w:ascii="Calibri" w:hAnsi="Calibri" w:cs="JohnSansTextPro"/>
          <w:b/>
          <w:sz w:val="22"/>
          <w:szCs w:val="22"/>
        </w:rPr>
        <w:t xml:space="preserve">“ </w:t>
      </w:r>
      <w:r w:rsidR="003031B6" w:rsidRPr="007C247C">
        <w:rPr>
          <w:rFonts w:ascii="Calibri" w:hAnsi="Calibri" w:cs="Calibri"/>
          <w:sz w:val="22"/>
          <w:szCs w:val="22"/>
        </w:rPr>
        <w:t>(dále jen „</w:t>
      </w:r>
      <w:r w:rsidR="003031B6" w:rsidRPr="007C247C">
        <w:rPr>
          <w:rFonts w:ascii="Calibri" w:hAnsi="Calibri" w:cs="Calibri"/>
          <w:b/>
          <w:sz w:val="22"/>
          <w:szCs w:val="22"/>
        </w:rPr>
        <w:t>Dílo</w:t>
      </w:r>
      <w:r w:rsidR="003031B6" w:rsidRPr="007C247C">
        <w:rPr>
          <w:rFonts w:ascii="Calibri" w:hAnsi="Calibri" w:cs="Calibri"/>
          <w:sz w:val="22"/>
          <w:szCs w:val="22"/>
        </w:rPr>
        <w:t xml:space="preserve">“)  </w:t>
      </w:r>
    </w:p>
    <w:p w14:paraId="1F45CC13" w14:textId="77777777" w:rsidR="003031B6" w:rsidRPr="001111C1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111C1">
        <w:rPr>
          <w:rFonts w:ascii="Calibri" w:hAnsi="Calibri" w:cs="Calibri"/>
          <w:sz w:val="22"/>
          <w:szCs w:val="22"/>
        </w:rPr>
        <w:t xml:space="preserve">a Objednatel se zavazuje Dílo převzít a zaplatit cenu. </w:t>
      </w:r>
    </w:p>
    <w:p w14:paraId="53B2A920" w14:textId="2E25CA7C" w:rsidR="003031B6" w:rsidRPr="008A0A3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8A0A32">
        <w:rPr>
          <w:rFonts w:ascii="Calibri" w:hAnsi="Calibri"/>
          <w:sz w:val="22"/>
          <w:szCs w:val="22"/>
        </w:rPr>
        <w:t>Dílo musí splňovat technické podmínky sta</w:t>
      </w:r>
      <w:r w:rsidR="00F767EE">
        <w:rPr>
          <w:rFonts w:ascii="Calibri" w:hAnsi="Calibri"/>
          <w:sz w:val="22"/>
          <w:szCs w:val="22"/>
        </w:rPr>
        <w:t>novené touto Smlouvou a jejími P</w:t>
      </w:r>
      <w:r w:rsidRPr="008A0A32">
        <w:rPr>
          <w:rFonts w:ascii="Calibri" w:hAnsi="Calibri"/>
          <w:sz w:val="22"/>
          <w:szCs w:val="22"/>
        </w:rPr>
        <w:t>řílohami.</w:t>
      </w:r>
    </w:p>
    <w:p w14:paraId="080F219F" w14:textId="160AA6E8" w:rsidR="00EE5E72" w:rsidRPr="00B5163A" w:rsidRDefault="002C42B0" w:rsidP="00B07EE7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D</w:t>
      </w:r>
      <w:r w:rsidR="00CD057E" w:rsidRPr="00B5163A">
        <w:rPr>
          <w:rFonts w:ascii="Calibri" w:hAnsi="Calibri" w:cs="Calibri"/>
          <w:sz w:val="22"/>
          <w:szCs w:val="22"/>
        </w:rPr>
        <w:t>íla jsou:</w:t>
      </w:r>
    </w:p>
    <w:p w14:paraId="478980F1" w14:textId="4D56FE31" w:rsidR="00CD057E" w:rsidRPr="0061363A" w:rsidRDefault="00714F9E" w:rsidP="00714F9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1363A">
        <w:rPr>
          <w:rFonts w:ascii="Calibri" w:hAnsi="Calibri" w:cs="Calibri"/>
          <w:b/>
          <w:sz w:val="22"/>
          <w:szCs w:val="22"/>
        </w:rPr>
        <w:t>Stavební práce</w:t>
      </w:r>
      <w:r w:rsidRPr="0061363A">
        <w:rPr>
          <w:rFonts w:ascii="Calibri" w:hAnsi="Calibri" w:cs="Calibri"/>
          <w:bCs/>
          <w:sz w:val="22"/>
          <w:szCs w:val="22"/>
        </w:rPr>
        <w:t xml:space="preserve"> dle </w:t>
      </w:r>
      <w:r>
        <w:rPr>
          <w:rFonts w:ascii="Calibri" w:hAnsi="Calibri" w:cs="Calibri"/>
          <w:bCs/>
          <w:sz w:val="22"/>
          <w:szCs w:val="22"/>
        </w:rPr>
        <w:t xml:space="preserve">Přílohy č. 1 - </w:t>
      </w:r>
      <w:r w:rsidRPr="00714F9E">
        <w:rPr>
          <w:rFonts w:ascii="Calibri" w:hAnsi="Calibri" w:cs="Calibri"/>
          <w:bCs/>
          <w:sz w:val="22"/>
          <w:szCs w:val="22"/>
        </w:rPr>
        <w:t>celková rekonstrukce laboratoře</w:t>
      </w:r>
      <w:r w:rsidR="000B6A6E">
        <w:rPr>
          <w:rFonts w:ascii="Calibri" w:hAnsi="Calibri" w:cs="Calibri"/>
          <w:bCs/>
          <w:sz w:val="22"/>
          <w:szCs w:val="22"/>
        </w:rPr>
        <w:t>,</w:t>
      </w:r>
      <w:r w:rsidR="000B6A6E" w:rsidRPr="000B6A6E">
        <w:rPr>
          <w:rFonts w:ascii="Calibri" w:hAnsi="Calibri" w:cs="Calibri"/>
          <w:bCs/>
          <w:sz w:val="22"/>
          <w:szCs w:val="22"/>
        </w:rPr>
        <w:t xml:space="preserve"> </w:t>
      </w:r>
      <w:r w:rsidR="000B6A6E">
        <w:rPr>
          <w:rFonts w:ascii="Calibri" w:hAnsi="Calibri" w:cs="Calibri"/>
          <w:bCs/>
          <w:sz w:val="22"/>
          <w:szCs w:val="22"/>
        </w:rPr>
        <w:t>zejména</w:t>
      </w:r>
      <w:r w:rsidRPr="0061363A">
        <w:rPr>
          <w:rFonts w:ascii="Calibri" w:hAnsi="Calibri" w:cs="Calibri"/>
          <w:bCs/>
          <w:sz w:val="22"/>
          <w:szCs w:val="22"/>
        </w:rPr>
        <w:t>:</w:t>
      </w:r>
    </w:p>
    <w:p w14:paraId="01246F87" w14:textId="522B0D94" w:rsidR="00CD057E" w:rsidRPr="0061363A" w:rsidRDefault="00714F9E" w:rsidP="00714F9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714F9E">
        <w:rPr>
          <w:rFonts w:ascii="Calibri" w:hAnsi="Calibri" w:cs="Calibri"/>
          <w:sz w:val="22"/>
          <w:szCs w:val="22"/>
        </w:rPr>
        <w:t>odstranění příček a olejem kontaminovaných vrstev podlahy</w:t>
      </w:r>
      <w:r w:rsidR="00194740">
        <w:rPr>
          <w:rFonts w:ascii="Calibri" w:hAnsi="Calibri" w:cs="Calibri"/>
          <w:sz w:val="22"/>
          <w:szCs w:val="22"/>
        </w:rPr>
        <w:t>,</w:t>
      </w:r>
    </w:p>
    <w:p w14:paraId="6DD73694" w14:textId="518C0486" w:rsidR="00CD057E" w:rsidRPr="00714F9E" w:rsidRDefault="00714F9E" w:rsidP="00714F9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714F9E">
        <w:rPr>
          <w:rFonts w:ascii="Calibri" w:hAnsi="Calibri" w:cs="Calibri"/>
          <w:sz w:val="22"/>
          <w:szCs w:val="22"/>
        </w:rPr>
        <w:t>montáž nových příček</w:t>
      </w:r>
      <w:r>
        <w:rPr>
          <w:rFonts w:ascii="Calibri" w:hAnsi="Calibri" w:cs="Calibri"/>
          <w:sz w:val="22"/>
          <w:szCs w:val="22"/>
        </w:rPr>
        <w:t>,</w:t>
      </w:r>
    </w:p>
    <w:p w14:paraId="03965B2E" w14:textId="78B30133" w:rsidR="00714F9E" w:rsidRDefault="006C6F86" w:rsidP="00714F9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rekonstrukce</w:t>
      </w:r>
      <w:r w:rsidR="00714F9E" w:rsidRPr="00714F9E">
        <w:rPr>
          <w:rFonts w:ascii="Calibri" w:hAnsi="Calibri" w:cs="Calibri"/>
          <w:bCs/>
          <w:sz w:val="22"/>
          <w:szCs w:val="22"/>
        </w:rPr>
        <w:t xml:space="preserve"> povrchů stěn, stropů a podlah</w:t>
      </w:r>
      <w:r w:rsidR="00714F9E">
        <w:rPr>
          <w:rFonts w:ascii="Calibri" w:hAnsi="Calibri" w:cs="Calibri"/>
          <w:bCs/>
          <w:sz w:val="22"/>
          <w:szCs w:val="22"/>
        </w:rPr>
        <w:t>,</w:t>
      </w:r>
    </w:p>
    <w:p w14:paraId="41F8C05A" w14:textId="5BD156AE" w:rsidR="00714F9E" w:rsidRDefault="00714F9E" w:rsidP="00714F9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714F9E">
        <w:rPr>
          <w:rFonts w:ascii="Calibri" w:hAnsi="Calibri" w:cs="Calibri"/>
          <w:bCs/>
          <w:sz w:val="22"/>
          <w:szCs w:val="22"/>
        </w:rPr>
        <w:t>statické podchycení podlahy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5E1EB9F8" w14:textId="7336B3BF" w:rsidR="00714F9E" w:rsidRDefault="00714F9E" w:rsidP="00714F9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714F9E">
        <w:rPr>
          <w:rFonts w:ascii="Calibri" w:hAnsi="Calibri" w:cs="Calibri"/>
          <w:bCs/>
          <w:sz w:val="22"/>
          <w:szCs w:val="22"/>
        </w:rPr>
        <w:t>vložkování</w:t>
      </w:r>
      <w:proofErr w:type="spellEnd"/>
      <w:r w:rsidRPr="00714F9E">
        <w:rPr>
          <w:rFonts w:ascii="Calibri" w:hAnsi="Calibri" w:cs="Calibri"/>
          <w:bCs/>
          <w:sz w:val="22"/>
          <w:szCs w:val="22"/>
        </w:rPr>
        <w:t xml:space="preserve"> dvou komínových průduchů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44F80153" w14:textId="33BAD956" w:rsidR="00714F9E" w:rsidRDefault="00714F9E" w:rsidP="00714F9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714F9E">
        <w:rPr>
          <w:rFonts w:ascii="Calibri" w:hAnsi="Calibri" w:cs="Calibri"/>
          <w:bCs/>
          <w:sz w:val="22"/>
          <w:szCs w:val="22"/>
        </w:rPr>
        <w:t>nové technické</w:t>
      </w:r>
      <w:r w:rsidR="003005FF">
        <w:rPr>
          <w:rFonts w:ascii="Calibri" w:hAnsi="Calibri" w:cs="Calibri"/>
          <w:bCs/>
          <w:sz w:val="22"/>
          <w:szCs w:val="22"/>
        </w:rPr>
        <w:t xml:space="preserve">, </w:t>
      </w:r>
      <w:r w:rsidRPr="00714F9E">
        <w:rPr>
          <w:rFonts w:ascii="Calibri" w:hAnsi="Calibri" w:cs="Calibri"/>
          <w:bCs/>
          <w:sz w:val="22"/>
          <w:szCs w:val="22"/>
        </w:rPr>
        <w:t xml:space="preserve">instalační </w:t>
      </w:r>
      <w:r w:rsidR="003005FF" w:rsidRPr="00EE61AA">
        <w:rPr>
          <w:rFonts w:ascii="Calibri" w:hAnsi="Calibri" w:cs="Calibri"/>
          <w:bCs/>
          <w:sz w:val="22"/>
          <w:szCs w:val="22"/>
        </w:rPr>
        <w:t xml:space="preserve">a elektro </w:t>
      </w:r>
      <w:r w:rsidRPr="00EE61AA">
        <w:rPr>
          <w:rFonts w:ascii="Calibri" w:hAnsi="Calibri" w:cs="Calibri"/>
          <w:bCs/>
          <w:sz w:val="22"/>
          <w:szCs w:val="22"/>
        </w:rPr>
        <w:t>rozvody</w:t>
      </w:r>
      <w:r w:rsidR="00EE61AA">
        <w:rPr>
          <w:rFonts w:ascii="Calibri" w:hAnsi="Calibri" w:cs="Calibri"/>
          <w:bCs/>
          <w:sz w:val="22"/>
          <w:szCs w:val="22"/>
        </w:rPr>
        <w:t xml:space="preserve"> a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149AA099" w14:textId="216A9AEB" w:rsidR="00714F9E" w:rsidRDefault="00714F9E" w:rsidP="00714F9E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714F9E">
        <w:rPr>
          <w:rFonts w:ascii="Calibri" w:hAnsi="Calibri" w:cs="Calibri"/>
          <w:bCs/>
          <w:sz w:val="22"/>
          <w:szCs w:val="22"/>
        </w:rPr>
        <w:t>zařízení vzduchotechniky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78E1F4C3" w14:textId="00B60B5F" w:rsidR="00714F9E" w:rsidRPr="005F481C" w:rsidRDefault="00714F9E" w:rsidP="00714F9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714F9E">
        <w:rPr>
          <w:rFonts w:ascii="Calibri" w:hAnsi="Calibri" w:cs="Calibri"/>
          <w:b/>
          <w:sz w:val="22"/>
          <w:szCs w:val="22"/>
        </w:rPr>
        <w:t>Vyhotovení dokumentace skutečného provedení stavby</w:t>
      </w:r>
      <w:r>
        <w:rPr>
          <w:rFonts w:ascii="Calibri" w:hAnsi="Calibri" w:cs="Calibri"/>
          <w:sz w:val="22"/>
          <w:szCs w:val="22"/>
        </w:rPr>
        <w:t>.</w:t>
      </w:r>
    </w:p>
    <w:p w14:paraId="62310E70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3" w:name="_Ref361227853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3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0F03C9EA" w14:textId="7A346B88" w:rsidR="003031B6" w:rsidRPr="00997451" w:rsidRDefault="00134562" w:rsidP="00DB1FBF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93200234"/>
      <w:bookmarkStart w:id="5" w:name="_Ref389052469"/>
      <w:r w:rsidRPr="00997451">
        <w:rPr>
          <w:rFonts w:ascii="Calibri" w:hAnsi="Calibri" w:cs="Calibri"/>
          <w:sz w:val="22"/>
          <w:szCs w:val="22"/>
        </w:rPr>
        <w:t xml:space="preserve">Zhotovitel se zavazuje zahájit práce následující den po předání </w:t>
      </w:r>
      <w:r w:rsidRPr="00997451">
        <w:rPr>
          <w:rFonts w:ascii="Calibri" w:hAnsi="Calibri"/>
          <w:sz w:val="22"/>
          <w:szCs w:val="22"/>
        </w:rPr>
        <w:t xml:space="preserve">prostor určených pro provádění prací (dále jen </w:t>
      </w:r>
      <w:r w:rsidRPr="00997451">
        <w:rPr>
          <w:rFonts w:ascii="Calibri" w:hAnsi="Calibri"/>
          <w:b/>
          <w:sz w:val="22"/>
          <w:szCs w:val="22"/>
        </w:rPr>
        <w:t>„Staveniště“</w:t>
      </w:r>
      <w:r w:rsidRPr="00997451">
        <w:rPr>
          <w:rFonts w:ascii="Calibri" w:hAnsi="Calibri"/>
          <w:sz w:val="22"/>
          <w:szCs w:val="22"/>
        </w:rPr>
        <w:t>)</w:t>
      </w:r>
      <w:r w:rsidRPr="00997451">
        <w:rPr>
          <w:rFonts w:ascii="Calibri" w:hAnsi="Calibri" w:cs="Calibri"/>
          <w:sz w:val="22"/>
          <w:szCs w:val="22"/>
        </w:rPr>
        <w:t xml:space="preserve"> a zhotovené Dílo předat </w:t>
      </w:r>
      <w:r w:rsidR="00DB1FBF">
        <w:rPr>
          <w:rFonts w:ascii="Calibri" w:hAnsi="Calibri" w:cs="Calibri"/>
          <w:sz w:val="22"/>
          <w:szCs w:val="22"/>
        </w:rPr>
        <w:t xml:space="preserve">nejpozději </w:t>
      </w:r>
      <w:r w:rsidRPr="00997451">
        <w:rPr>
          <w:rFonts w:ascii="Calibri" w:hAnsi="Calibri" w:cs="Calibri"/>
          <w:sz w:val="22"/>
          <w:szCs w:val="22"/>
        </w:rPr>
        <w:t xml:space="preserve">do </w:t>
      </w:r>
      <w:bookmarkEnd w:id="4"/>
      <w:r w:rsidR="00DB1FBF" w:rsidRPr="00DB1FBF">
        <w:rPr>
          <w:rFonts w:ascii="Calibri" w:hAnsi="Calibri" w:cs="Calibri"/>
          <w:sz w:val="22"/>
          <w:szCs w:val="22"/>
        </w:rPr>
        <w:t>18. 11. 2016</w:t>
      </w:r>
      <w:r w:rsidRPr="00997451">
        <w:rPr>
          <w:rFonts w:ascii="Calibri" w:hAnsi="Calibri"/>
          <w:sz w:val="22"/>
          <w:szCs w:val="22"/>
        </w:rPr>
        <w:t>.</w:t>
      </w:r>
      <w:bookmarkEnd w:id="5"/>
    </w:p>
    <w:p w14:paraId="1F65C6B7" w14:textId="5956F613" w:rsidR="003031B6" w:rsidRPr="00997451" w:rsidRDefault="00134562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6" w:name="_Ref419112931"/>
      <w:r w:rsidRPr="00997451">
        <w:rPr>
          <w:rFonts w:ascii="Calibri" w:hAnsi="Calibri"/>
          <w:sz w:val="22"/>
          <w:szCs w:val="22"/>
        </w:rPr>
        <w:t>Objednatel se zavazuje předat Zhotoviteli Staveniště na jeho výzvu</w:t>
      </w:r>
      <w:r w:rsidR="004B5270" w:rsidRPr="00997451">
        <w:rPr>
          <w:rFonts w:ascii="Calibri" w:hAnsi="Calibri"/>
          <w:sz w:val="22"/>
          <w:szCs w:val="22"/>
        </w:rPr>
        <w:t xml:space="preserve"> do 2 pracovních dnů</w:t>
      </w:r>
      <w:r w:rsidRPr="00997451">
        <w:rPr>
          <w:rFonts w:ascii="Calibri" w:hAnsi="Calibri"/>
          <w:sz w:val="22"/>
          <w:szCs w:val="22"/>
        </w:rPr>
        <w:t xml:space="preserve">, nejdříve však </w:t>
      </w:r>
      <w:r w:rsidR="005D2890" w:rsidRPr="00997451">
        <w:rPr>
          <w:rFonts w:ascii="Calibri" w:hAnsi="Calibri"/>
          <w:sz w:val="22"/>
          <w:szCs w:val="22"/>
        </w:rPr>
        <w:t>1</w:t>
      </w:r>
      <w:r w:rsidR="00DB1FBF">
        <w:rPr>
          <w:rFonts w:ascii="Calibri" w:hAnsi="Calibri"/>
          <w:sz w:val="22"/>
          <w:szCs w:val="22"/>
        </w:rPr>
        <w:t>9. 9</w:t>
      </w:r>
      <w:r w:rsidR="00681588" w:rsidRPr="00997451">
        <w:rPr>
          <w:rFonts w:ascii="Calibri" w:hAnsi="Calibri"/>
          <w:sz w:val="22"/>
          <w:szCs w:val="22"/>
        </w:rPr>
        <w:t>. 2016</w:t>
      </w:r>
      <w:r w:rsidRPr="00997451">
        <w:rPr>
          <w:rFonts w:ascii="Calibri" w:hAnsi="Calibri"/>
          <w:sz w:val="22"/>
          <w:szCs w:val="22"/>
        </w:rPr>
        <w:t>.</w:t>
      </w:r>
      <w:r w:rsidR="004B5270" w:rsidRPr="00997451">
        <w:rPr>
          <w:rFonts w:ascii="Calibri" w:hAnsi="Calibri"/>
          <w:sz w:val="22"/>
          <w:szCs w:val="22"/>
        </w:rPr>
        <w:t xml:space="preserve"> Doba zhotovení Díla dle </w:t>
      </w:r>
      <w:proofErr w:type="gramStart"/>
      <w:r w:rsidR="004B5270" w:rsidRPr="00997451">
        <w:rPr>
          <w:rFonts w:ascii="Calibri" w:hAnsi="Calibri"/>
          <w:sz w:val="22"/>
          <w:szCs w:val="22"/>
        </w:rPr>
        <w:t xml:space="preserve">odst. </w:t>
      </w:r>
      <w:r w:rsidR="00EE5CC1" w:rsidRPr="00997451">
        <w:rPr>
          <w:rFonts w:ascii="Calibri" w:hAnsi="Calibri"/>
          <w:sz w:val="22"/>
          <w:szCs w:val="22"/>
        </w:rPr>
        <w:fldChar w:fldCharType="begin"/>
      </w:r>
      <w:r w:rsidR="00EE5CC1" w:rsidRPr="00997451">
        <w:rPr>
          <w:rFonts w:ascii="Calibri" w:hAnsi="Calibri"/>
          <w:sz w:val="22"/>
          <w:szCs w:val="22"/>
        </w:rPr>
        <w:instrText xml:space="preserve"> REF _Ref389052469 \r \h </w:instrText>
      </w:r>
      <w:r w:rsidR="00AE2DC4" w:rsidRPr="00997451">
        <w:rPr>
          <w:rFonts w:ascii="Calibri" w:hAnsi="Calibri"/>
          <w:sz w:val="22"/>
          <w:szCs w:val="22"/>
        </w:rPr>
        <w:instrText xml:space="preserve"> \* MERGEFORMAT </w:instrText>
      </w:r>
      <w:r w:rsidR="00EE5CC1" w:rsidRPr="00997451">
        <w:rPr>
          <w:rFonts w:ascii="Calibri" w:hAnsi="Calibri"/>
          <w:sz w:val="22"/>
          <w:szCs w:val="22"/>
        </w:rPr>
      </w:r>
      <w:r w:rsidR="00EE5CC1" w:rsidRPr="00997451">
        <w:rPr>
          <w:rFonts w:ascii="Calibri" w:hAnsi="Calibri"/>
          <w:sz w:val="22"/>
          <w:szCs w:val="22"/>
        </w:rPr>
        <w:fldChar w:fldCharType="separate"/>
      </w:r>
      <w:r w:rsidR="00AF4BEF">
        <w:rPr>
          <w:rFonts w:ascii="Calibri" w:hAnsi="Calibri"/>
          <w:sz w:val="22"/>
          <w:szCs w:val="22"/>
        </w:rPr>
        <w:t>4.1</w:t>
      </w:r>
      <w:r w:rsidR="00EE5CC1" w:rsidRPr="00997451">
        <w:rPr>
          <w:rFonts w:ascii="Calibri" w:hAnsi="Calibri"/>
          <w:sz w:val="22"/>
          <w:szCs w:val="22"/>
        </w:rPr>
        <w:fldChar w:fldCharType="end"/>
      </w:r>
      <w:r w:rsidR="004B5270" w:rsidRPr="00997451">
        <w:rPr>
          <w:rFonts w:ascii="Calibri" w:hAnsi="Calibri"/>
          <w:sz w:val="22"/>
          <w:szCs w:val="22"/>
        </w:rPr>
        <w:t xml:space="preserve"> se</w:t>
      </w:r>
      <w:proofErr w:type="gramEnd"/>
      <w:r w:rsidR="004B5270" w:rsidRPr="00997451">
        <w:rPr>
          <w:rFonts w:ascii="Calibri" w:hAnsi="Calibri"/>
          <w:sz w:val="22"/>
          <w:szCs w:val="22"/>
        </w:rPr>
        <w:t xml:space="preserve"> prodlužuje o dobu prodlení Objednatele s předáním Staveniště dle </w:t>
      </w:r>
      <w:r w:rsidR="00EE5CC1" w:rsidRPr="00997451">
        <w:rPr>
          <w:rFonts w:ascii="Calibri" w:hAnsi="Calibri"/>
          <w:sz w:val="22"/>
          <w:szCs w:val="22"/>
        </w:rPr>
        <w:t xml:space="preserve">tohoto </w:t>
      </w:r>
      <w:r w:rsidR="004B5270" w:rsidRPr="00997451">
        <w:rPr>
          <w:rFonts w:ascii="Calibri" w:hAnsi="Calibri"/>
          <w:sz w:val="22"/>
          <w:szCs w:val="22"/>
        </w:rPr>
        <w:t>odst</w:t>
      </w:r>
      <w:r w:rsidR="00EE5CC1" w:rsidRPr="00997451">
        <w:rPr>
          <w:rFonts w:ascii="Calibri" w:hAnsi="Calibri"/>
          <w:sz w:val="22"/>
          <w:szCs w:val="22"/>
        </w:rPr>
        <w:t>avce</w:t>
      </w:r>
      <w:r w:rsidR="004B5270" w:rsidRPr="00997451">
        <w:rPr>
          <w:rFonts w:ascii="Calibri" w:hAnsi="Calibri"/>
          <w:sz w:val="22"/>
          <w:szCs w:val="22"/>
        </w:rPr>
        <w:t>.</w:t>
      </w:r>
      <w:bookmarkEnd w:id="6"/>
      <w:r w:rsidR="004B5270" w:rsidRPr="00997451">
        <w:rPr>
          <w:rFonts w:ascii="Calibri" w:hAnsi="Calibri"/>
          <w:sz w:val="22"/>
          <w:szCs w:val="22"/>
        </w:rPr>
        <w:t xml:space="preserve"> </w:t>
      </w:r>
    </w:p>
    <w:p w14:paraId="1E851082" w14:textId="74A79B57" w:rsidR="003031B6" w:rsidRPr="00A17ED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Zhotovitel se zavazuje realizovat stavbu v souladu s harmonogramem dle </w:t>
      </w:r>
      <w:proofErr w:type="gramStart"/>
      <w:r w:rsidR="00644464">
        <w:rPr>
          <w:rFonts w:ascii="Calibri" w:hAnsi="Calibri" w:cs="Calibri"/>
          <w:sz w:val="22"/>
          <w:szCs w:val="22"/>
        </w:rPr>
        <w:t>odst</w:t>
      </w:r>
      <w:r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_Ref399768140 \r \h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="00AF4BEF">
        <w:rPr>
          <w:rFonts w:ascii="Calibri" w:hAnsi="Calibri" w:cs="Calibri"/>
          <w:sz w:val="22"/>
          <w:szCs w:val="22"/>
        </w:rPr>
        <w:t>9.2</w:t>
      </w:r>
      <w:r>
        <w:rPr>
          <w:rFonts w:ascii="Calibri" w:hAnsi="Calibri" w:cs="Calibri"/>
          <w:sz w:val="22"/>
          <w:szCs w:val="22"/>
        </w:rPr>
        <w:fldChar w:fldCharType="end"/>
      </w:r>
      <w:r w:rsidR="00D10D39">
        <w:rPr>
          <w:rFonts w:ascii="Calibri" w:hAnsi="Calibri" w:cs="Calibri"/>
          <w:sz w:val="22"/>
          <w:szCs w:val="22"/>
        </w:rPr>
        <w:t xml:space="preserve"> této</w:t>
      </w:r>
      <w:proofErr w:type="gramEnd"/>
      <w:r w:rsidR="00D10D39">
        <w:rPr>
          <w:rFonts w:ascii="Calibri" w:hAnsi="Calibri" w:cs="Calibri"/>
          <w:sz w:val="22"/>
          <w:szCs w:val="22"/>
        </w:rPr>
        <w:t xml:space="preserve"> S</w:t>
      </w:r>
      <w:r>
        <w:rPr>
          <w:rFonts w:ascii="Calibri" w:hAnsi="Calibri" w:cs="Calibri"/>
          <w:sz w:val="22"/>
          <w:szCs w:val="22"/>
        </w:rPr>
        <w:t>mlouvy</w:t>
      </w:r>
      <w:r w:rsidR="00486C02">
        <w:rPr>
          <w:rFonts w:ascii="Calibri" w:hAnsi="Calibri" w:cs="Calibri"/>
          <w:sz w:val="22"/>
          <w:szCs w:val="22"/>
        </w:rPr>
        <w:t xml:space="preserve"> </w:t>
      </w:r>
      <w:r w:rsidR="00486C02" w:rsidRPr="0031334A">
        <w:rPr>
          <w:rFonts w:ascii="Calibri" w:hAnsi="Calibri" w:cs="Calibri"/>
          <w:bCs/>
          <w:sz w:val="22"/>
          <w:szCs w:val="22"/>
        </w:rPr>
        <w:t>(dále jen „</w:t>
      </w:r>
      <w:r w:rsidR="00486C02"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="00486C02" w:rsidRPr="00F12781">
        <w:rPr>
          <w:rFonts w:ascii="Calibri" w:hAnsi="Calibri" w:cs="Calibri"/>
          <w:bCs/>
          <w:sz w:val="22"/>
          <w:szCs w:val="22"/>
        </w:rPr>
        <w:t>“)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4E76630E" w14:textId="04108E39" w:rsidR="005956EB" w:rsidRPr="003B6489" w:rsidRDefault="00676D2A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Objednatel je oprávněn</w:t>
      </w:r>
      <w:r w:rsidRPr="000E54E7">
        <w:rPr>
          <w:rFonts w:ascii="Calibri" w:hAnsi="Calibri" w:cs="Calibri"/>
          <w:sz w:val="22"/>
          <w:szCs w:val="22"/>
        </w:rPr>
        <w:t xml:space="preserve"> </w:t>
      </w:r>
      <w:r w:rsidR="005956EB">
        <w:rPr>
          <w:rFonts w:ascii="Calibri" w:hAnsi="Calibri" w:cs="Calibri"/>
          <w:sz w:val="22"/>
          <w:szCs w:val="22"/>
        </w:rPr>
        <w:t xml:space="preserve">z provozních důvodů neumožňujících odklad </w:t>
      </w:r>
      <w:r>
        <w:rPr>
          <w:rFonts w:ascii="Calibri" w:hAnsi="Calibri" w:cs="Calibri"/>
          <w:sz w:val="22"/>
          <w:szCs w:val="22"/>
        </w:rPr>
        <w:t>omez</w:t>
      </w:r>
      <w:r w:rsidRPr="00676D2A"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z w:val="22"/>
          <w:szCs w:val="22"/>
        </w:rPr>
        <w:t xml:space="preserve"> provádění</w:t>
      </w:r>
      <w:r w:rsidRPr="000E54E7">
        <w:rPr>
          <w:rFonts w:ascii="Calibri" w:hAnsi="Calibri" w:cs="Calibri"/>
          <w:sz w:val="22"/>
          <w:szCs w:val="22"/>
        </w:rPr>
        <w:t xml:space="preserve"> prací</w:t>
      </w:r>
      <w:r w:rsidR="005956EB">
        <w:rPr>
          <w:rFonts w:ascii="Calibri" w:hAnsi="Calibri" w:cs="Calibri"/>
          <w:sz w:val="22"/>
          <w:szCs w:val="22"/>
        </w:rPr>
        <w:t xml:space="preserve"> na dobu nezbytně nutnou</w:t>
      </w:r>
      <w:r>
        <w:rPr>
          <w:rFonts w:ascii="Calibri" w:hAnsi="Calibri" w:cs="Calibri"/>
          <w:sz w:val="22"/>
          <w:szCs w:val="22"/>
        </w:rPr>
        <w:t>.</w:t>
      </w:r>
      <w:r w:rsidRPr="000E54E7">
        <w:rPr>
          <w:rFonts w:ascii="Calibri" w:hAnsi="Calibri" w:cs="Calibri"/>
          <w:sz w:val="22"/>
          <w:szCs w:val="22"/>
        </w:rPr>
        <w:t xml:space="preserve"> </w:t>
      </w:r>
    </w:p>
    <w:p w14:paraId="71D6FD47" w14:textId="04EB8DEA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>Doba plnění se prodlužuje o dobu, po kterou Zhotovitel nemohl plnit z důvodů překážek na straně Objednatele</w:t>
      </w:r>
      <w:r>
        <w:rPr>
          <w:rFonts w:ascii="Calibri" w:hAnsi="Calibri" w:cs="Calibri"/>
          <w:sz w:val="22"/>
          <w:szCs w:val="22"/>
        </w:rPr>
        <w:t xml:space="preserve"> a z důvodu </w:t>
      </w:r>
      <w:r w:rsidR="005956EB">
        <w:rPr>
          <w:rFonts w:ascii="Calibri" w:hAnsi="Calibri" w:cs="Calibri"/>
          <w:sz w:val="22"/>
          <w:szCs w:val="22"/>
        </w:rPr>
        <w:t xml:space="preserve">značně </w:t>
      </w:r>
      <w:r>
        <w:rPr>
          <w:rFonts w:ascii="Calibri" w:hAnsi="Calibri" w:cs="Calibri"/>
          <w:sz w:val="22"/>
          <w:szCs w:val="22"/>
        </w:rPr>
        <w:t>nepříznivých klimatických podmínek znemožňujících provádění Díla</w:t>
      </w:r>
      <w:r w:rsidRPr="005A485A">
        <w:rPr>
          <w:rFonts w:ascii="Calibri" w:hAnsi="Calibri" w:cs="Calibri"/>
          <w:sz w:val="22"/>
          <w:szCs w:val="22"/>
        </w:rPr>
        <w:t>.</w:t>
      </w:r>
    </w:p>
    <w:p w14:paraId="5FBF7385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4EBF905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384995396"/>
      <w:r w:rsidRPr="0031334A">
        <w:rPr>
          <w:rFonts w:ascii="Calibri" w:hAnsi="Calibri"/>
          <w:sz w:val="22"/>
          <w:szCs w:val="22"/>
        </w:rPr>
        <w:t xml:space="preserve">Cena vychází z Nabídky Zhotovitele a činí </w:t>
      </w:r>
      <w:r w:rsidRPr="0031334A">
        <w:rPr>
          <w:rFonts w:ascii="Calibri" w:hAnsi="Calibri"/>
          <w:sz w:val="22"/>
          <w:szCs w:val="22"/>
          <w:highlight w:val="yellow"/>
        </w:rPr>
        <w:t>________</w:t>
      </w:r>
      <w:r w:rsidRPr="0031334A">
        <w:rPr>
          <w:rFonts w:ascii="Calibri" w:hAnsi="Calibri"/>
          <w:sz w:val="22"/>
          <w:szCs w:val="22"/>
        </w:rPr>
        <w:t xml:space="preserve"> Kč (</w:t>
      </w:r>
      <w:r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Pr="00F12781">
        <w:rPr>
          <w:rFonts w:ascii="Calibri" w:hAnsi="Calibri"/>
          <w:sz w:val="22"/>
          <w:szCs w:val="22"/>
          <w:highlight w:val="yellow"/>
        </w:rPr>
        <w:t>___________</w:t>
      </w:r>
      <w:r w:rsidRPr="00F12781">
        <w:rPr>
          <w:rFonts w:ascii="Calibri" w:hAnsi="Calibri"/>
          <w:sz w:val="22"/>
          <w:szCs w:val="22"/>
        </w:rPr>
        <w:t xml:space="preserve">) </w:t>
      </w:r>
      <w:r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Pr="00C54CFD">
        <w:rPr>
          <w:rFonts w:ascii="Calibri" w:hAnsi="Calibri"/>
          <w:b/>
          <w:sz w:val="22"/>
          <w:szCs w:val="22"/>
        </w:rPr>
        <w:t>„Cena“</w:t>
      </w:r>
      <w:r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7"/>
    </w:p>
    <w:p w14:paraId="2611C123" w14:textId="71FB01A2" w:rsidR="003031B6" w:rsidRPr="00B4787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872">
        <w:rPr>
          <w:rFonts w:ascii="Calibri" w:hAnsi="Calibri"/>
          <w:sz w:val="22"/>
          <w:szCs w:val="22"/>
        </w:rPr>
        <w:t>Cena představuje maximální závaznou nabídkovou cenu Zhotovitele a zahrnuje veškeré plnění Zhotovitele směřující ke splnění požadavků Objednatele na řádné provedení Díla dle této Smlouvy a k jeho předá</w:t>
      </w:r>
      <w:r w:rsidR="00486C02">
        <w:rPr>
          <w:rFonts w:ascii="Calibri" w:hAnsi="Calibri"/>
          <w:sz w:val="22"/>
          <w:szCs w:val="22"/>
        </w:rPr>
        <w:t>ní, včetně nákladů na zařízení S</w:t>
      </w:r>
      <w:r w:rsidRPr="00B47872">
        <w:rPr>
          <w:rFonts w:ascii="Calibri" w:hAnsi="Calibri"/>
          <w:sz w:val="22"/>
          <w:szCs w:val="22"/>
        </w:rPr>
        <w:t>taveniště a jeho provoz</w:t>
      </w:r>
      <w:r w:rsidR="008A0A32">
        <w:rPr>
          <w:rFonts w:ascii="Calibri" w:hAnsi="Calibri"/>
          <w:sz w:val="22"/>
          <w:szCs w:val="22"/>
        </w:rPr>
        <w:t xml:space="preserve">, </w:t>
      </w:r>
      <w:r w:rsidRPr="00B47872">
        <w:rPr>
          <w:rFonts w:ascii="Calibri" w:hAnsi="Calibri"/>
          <w:sz w:val="22"/>
          <w:szCs w:val="22"/>
        </w:rPr>
        <w:t>dopravu, zh</w:t>
      </w:r>
      <w:r>
        <w:rPr>
          <w:rFonts w:ascii="Calibri" w:hAnsi="Calibri"/>
          <w:sz w:val="22"/>
          <w:szCs w:val="22"/>
        </w:rPr>
        <w:t>otovení staveništních přípojek</w:t>
      </w:r>
      <w:r w:rsidRPr="00B47872">
        <w:rPr>
          <w:rFonts w:ascii="Calibri" w:hAnsi="Calibri"/>
          <w:sz w:val="22"/>
          <w:szCs w:val="22"/>
        </w:rPr>
        <w:t>, odvoz a likvidaci odpa</w:t>
      </w:r>
      <w:r w:rsidR="00486C02">
        <w:rPr>
          <w:rFonts w:ascii="Calibri" w:hAnsi="Calibri"/>
          <w:sz w:val="22"/>
          <w:szCs w:val="22"/>
        </w:rPr>
        <w:t>dů, poplatky za skládky, úklid S</w:t>
      </w:r>
      <w:r w:rsidRPr="00B47872">
        <w:rPr>
          <w:rFonts w:ascii="Calibri" w:hAnsi="Calibri"/>
          <w:sz w:val="22"/>
          <w:szCs w:val="22"/>
        </w:rPr>
        <w:t>taveniště a jeho nejbližšího okolí v případě jeho znečištění realizací stavby, veškeré poplatky, cla a pojištění, veškeré náklad</w:t>
      </w:r>
      <w:r w:rsidR="0007073B">
        <w:rPr>
          <w:rFonts w:ascii="Calibri" w:hAnsi="Calibri"/>
          <w:sz w:val="22"/>
          <w:szCs w:val="22"/>
        </w:rPr>
        <w:t>y spojené s dodáním a převzetím</w:t>
      </w:r>
      <w:r w:rsidR="006947FB">
        <w:rPr>
          <w:rFonts w:ascii="Calibri" w:hAnsi="Calibri" w:cs="Calibri"/>
          <w:sz w:val="22"/>
          <w:szCs w:val="22"/>
        </w:rPr>
        <w:t>.</w:t>
      </w:r>
      <w:r w:rsidR="005D2890">
        <w:rPr>
          <w:rFonts w:ascii="Calibri" w:hAnsi="Calibri" w:cs="Calibri"/>
          <w:sz w:val="22"/>
          <w:szCs w:val="22"/>
        </w:rPr>
        <w:t xml:space="preserve"> </w:t>
      </w:r>
    </w:p>
    <w:p w14:paraId="122B1989" w14:textId="65F10A81" w:rsidR="00815BCE" w:rsidRPr="00690D04" w:rsidRDefault="001A7758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je Zhotovitel oprávněn fakturovat </w:t>
      </w:r>
      <w:r>
        <w:rPr>
          <w:rFonts w:ascii="Calibri" w:hAnsi="Calibri"/>
          <w:sz w:val="22"/>
          <w:szCs w:val="22"/>
        </w:rPr>
        <w:t>takto</w:t>
      </w:r>
      <w:r w:rsidRPr="0031334A">
        <w:rPr>
          <w:rFonts w:ascii="Calibri" w:hAnsi="Calibri"/>
          <w:sz w:val="22"/>
          <w:szCs w:val="22"/>
        </w:rPr>
        <w:t>:</w:t>
      </w:r>
    </w:p>
    <w:p w14:paraId="4E2FFE1B" w14:textId="77777777" w:rsidR="00DB1FBF" w:rsidRPr="002B4176" w:rsidRDefault="00DB1FBF" w:rsidP="00DB1FB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K</w:t>
      </w:r>
      <w:r w:rsidRPr="00637B21">
        <w:rPr>
          <w:rFonts w:ascii="Calibri" w:hAnsi="Calibri" w:cs="Calibri"/>
          <w:bCs/>
          <w:sz w:val="22"/>
          <w:szCs w:val="22"/>
        </w:rPr>
        <w:t> poslednímu kalendářní</w:t>
      </w:r>
      <w:r>
        <w:rPr>
          <w:rFonts w:ascii="Calibri" w:hAnsi="Calibri" w:cs="Calibri"/>
          <w:bCs/>
          <w:sz w:val="22"/>
          <w:szCs w:val="22"/>
        </w:rPr>
        <w:t>mu</w:t>
      </w:r>
      <w:r w:rsidRPr="00637B21">
        <w:rPr>
          <w:rFonts w:ascii="Calibri" w:hAnsi="Calibri" w:cs="Calibri"/>
          <w:bCs/>
          <w:sz w:val="22"/>
          <w:szCs w:val="22"/>
        </w:rPr>
        <w:t xml:space="preserve"> dni </w:t>
      </w:r>
      <w:r>
        <w:rPr>
          <w:rFonts w:ascii="Calibri" w:hAnsi="Calibri" w:cs="Calibri"/>
          <w:bCs/>
          <w:sz w:val="22"/>
          <w:szCs w:val="22"/>
        </w:rPr>
        <w:t xml:space="preserve">prvního </w:t>
      </w:r>
      <w:r w:rsidRPr="00637B21">
        <w:rPr>
          <w:rFonts w:ascii="Calibri" w:hAnsi="Calibri" w:cs="Calibri"/>
          <w:bCs/>
          <w:sz w:val="22"/>
          <w:szCs w:val="22"/>
        </w:rPr>
        <w:t>měsíce</w:t>
      </w:r>
      <w:r>
        <w:rPr>
          <w:rFonts w:ascii="Calibri" w:hAnsi="Calibri" w:cs="Calibri"/>
          <w:bCs/>
          <w:sz w:val="22"/>
          <w:szCs w:val="22"/>
        </w:rPr>
        <w:t xml:space="preserve"> plnění</w:t>
      </w:r>
      <w:r w:rsidRPr="00637B21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vystavit </w:t>
      </w:r>
      <w:r w:rsidRPr="00637B21">
        <w:rPr>
          <w:rFonts w:ascii="Calibri" w:hAnsi="Calibri" w:cs="Calibri"/>
          <w:bCs/>
          <w:sz w:val="22"/>
          <w:szCs w:val="22"/>
        </w:rPr>
        <w:t>zálohovou fakturu</w:t>
      </w:r>
      <w:r>
        <w:rPr>
          <w:rFonts w:ascii="Calibri" w:hAnsi="Calibri" w:cs="Calibri"/>
          <w:bCs/>
          <w:sz w:val="22"/>
          <w:szCs w:val="22"/>
        </w:rPr>
        <w:t xml:space="preserve"> za provedené práce a dodaný materiál v daném měsíci doloženou </w:t>
      </w:r>
      <w:r w:rsidRPr="00637B21">
        <w:rPr>
          <w:rFonts w:ascii="Calibri" w:hAnsi="Calibri" w:cs="Calibri"/>
          <w:bCs/>
          <w:sz w:val="22"/>
          <w:szCs w:val="22"/>
        </w:rPr>
        <w:t>odsouhlasený</w:t>
      </w:r>
      <w:r>
        <w:rPr>
          <w:rFonts w:ascii="Calibri" w:hAnsi="Calibri" w:cs="Calibri"/>
          <w:bCs/>
          <w:sz w:val="22"/>
          <w:szCs w:val="22"/>
        </w:rPr>
        <w:t>m</w:t>
      </w:r>
      <w:r w:rsidRPr="00637B21">
        <w:rPr>
          <w:rFonts w:ascii="Calibri" w:hAnsi="Calibri" w:cs="Calibri"/>
          <w:bCs/>
          <w:sz w:val="22"/>
          <w:szCs w:val="22"/>
        </w:rPr>
        <w:t xml:space="preserve"> seznam</w:t>
      </w:r>
      <w:r>
        <w:rPr>
          <w:rFonts w:ascii="Calibri" w:hAnsi="Calibri" w:cs="Calibri"/>
          <w:bCs/>
          <w:sz w:val="22"/>
          <w:szCs w:val="22"/>
        </w:rPr>
        <w:t>em</w:t>
      </w:r>
      <w:r w:rsidRPr="00637B21">
        <w:rPr>
          <w:rFonts w:ascii="Calibri" w:hAnsi="Calibri" w:cs="Calibri"/>
          <w:bCs/>
          <w:sz w:val="22"/>
          <w:szCs w:val="22"/>
        </w:rPr>
        <w:t xml:space="preserve"> skutečně realizovaných položek s uvedením jednotkových cen v souladu s oceněnými výkazy výměr.</w:t>
      </w:r>
    </w:p>
    <w:p w14:paraId="22343577" w14:textId="780177DB" w:rsidR="00DB1FBF" w:rsidRPr="002B4176" w:rsidRDefault="002D32B9" w:rsidP="00DB1FB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C</w:t>
      </w:r>
      <w:r w:rsidRPr="00637B21">
        <w:rPr>
          <w:rFonts w:ascii="Calibri" w:hAnsi="Calibri" w:cs="Calibri"/>
          <w:bCs/>
          <w:sz w:val="22"/>
          <w:szCs w:val="22"/>
        </w:rPr>
        <w:t xml:space="preserve">elková výše </w:t>
      </w:r>
      <w:r>
        <w:rPr>
          <w:rFonts w:ascii="Calibri" w:hAnsi="Calibri" w:cs="Calibri"/>
          <w:bCs/>
          <w:sz w:val="22"/>
          <w:szCs w:val="22"/>
        </w:rPr>
        <w:t xml:space="preserve">finančního plnění účtovaného </w:t>
      </w:r>
      <w:r w:rsidRPr="00637B21">
        <w:rPr>
          <w:rFonts w:ascii="Calibri" w:hAnsi="Calibri" w:cs="Calibri"/>
          <w:bCs/>
          <w:sz w:val="22"/>
          <w:szCs w:val="22"/>
        </w:rPr>
        <w:t>záloh</w:t>
      </w:r>
      <w:r>
        <w:rPr>
          <w:rFonts w:ascii="Calibri" w:hAnsi="Calibri" w:cs="Calibri"/>
          <w:bCs/>
          <w:sz w:val="22"/>
          <w:szCs w:val="22"/>
        </w:rPr>
        <w:t xml:space="preserve">ovými fakturami </w:t>
      </w:r>
      <w:r w:rsidR="00DB1FBF" w:rsidRPr="00637B21">
        <w:rPr>
          <w:rFonts w:ascii="Calibri" w:hAnsi="Calibri" w:cs="Calibri"/>
          <w:bCs/>
          <w:sz w:val="22"/>
          <w:szCs w:val="22"/>
        </w:rPr>
        <w:t xml:space="preserve">nesmí převyšovat </w:t>
      </w:r>
      <w:r w:rsidR="00DB1FBF" w:rsidRPr="00637B21">
        <w:rPr>
          <w:rFonts w:ascii="Calibri" w:hAnsi="Calibri"/>
          <w:sz w:val="22"/>
          <w:szCs w:val="22"/>
        </w:rPr>
        <w:t>75 % z celkové Ceny Díla</w:t>
      </w:r>
      <w:r w:rsidR="00DB1FBF" w:rsidRPr="00637B21">
        <w:rPr>
          <w:rFonts w:ascii="Calibri" w:hAnsi="Calibri" w:cs="Calibri"/>
          <w:bCs/>
          <w:sz w:val="22"/>
          <w:szCs w:val="22"/>
        </w:rPr>
        <w:t>.</w:t>
      </w:r>
    </w:p>
    <w:p w14:paraId="47F3E009" w14:textId="77777777" w:rsidR="00DB1FBF" w:rsidRPr="00176D5D" w:rsidRDefault="00DB1FBF" w:rsidP="00DB1FB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bookmarkStart w:id="8" w:name="_Ref454198483"/>
      <w:r w:rsidRPr="00637B21">
        <w:rPr>
          <w:rFonts w:ascii="Calibri" w:hAnsi="Calibri"/>
          <w:sz w:val="22"/>
          <w:szCs w:val="22"/>
        </w:rPr>
        <w:lastRenderedPageBreak/>
        <w:t>Cenu je Zhotovitel oprávněn fakturovat</w:t>
      </w:r>
      <w:r w:rsidRPr="00637B21">
        <w:rPr>
          <w:rFonts w:ascii="Calibri" w:hAnsi="Calibri"/>
          <w:color w:val="FF0000"/>
          <w:sz w:val="22"/>
          <w:szCs w:val="22"/>
        </w:rPr>
        <w:t xml:space="preserve"> </w:t>
      </w:r>
      <w:r w:rsidRPr="00637B21">
        <w:rPr>
          <w:rFonts w:ascii="Calibri" w:hAnsi="Calibri"/>
          <w:sz w:val="22"/>
          <w:szCs w:val="22"/>
        </w:rPr>
        <w:t>po předání Díla.</w:t>
      </w:r>
      <w:r w:rsidRPr="00637B21">
        <w:rPr>
          <w:rFonts w:ascii="Calibri" w:hAnsi="Calibri"/>
          <w:color w:val="FF0000"/>
          <w:sz w:val="22"/>
          <w:szCs w:val="22"/>
        </w:rPr>
        <w:t xml:space="preserve"> </w:t>
      </w:r>
      <w:r w:rsidRPr="00637B21">
        <w:rPr>
          <w:rFonts w:ascii="Calibri" w:hAnsi="Calibri"/>
          <w:sz w:val="22"/>
          <w:szCs w:val="22"/>
        </w:rPr>
        <w:t>Přílohou</w:t>
      </w:r>
      <w:r>
        <w:rPr>
          <w:rFonts w:ascii="Calibri" w:hAnsi="Calibri"/>
          <w:sz w:val="22"/>
          <w:szCs w:val="22"/>
        </w:rPr>
        <w:t xml:space="preserve"> daňového dokladu - faktury je </w:t>
      </w:r>
      <w:r w:rsidRPr="001D17B6">
        <w:rPr>
          <w:rFonts w:ascii="Calibri" w:hAnsi="Calibri" w:cs="Calibri"/>
          <w:sz w:val="22"/>
          <w:szCs w:val="22"/>
        </w:rPr>
        <w:t>předávací protokol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potvrzující řádné</w:t>
      </w:r>
      <w:r w:rsidRPr="0031334A">
        <w:rPr>
          <w:rFonts w:ascii="Calibri" w:hAnsi="Calibri" w:cs="Calibri"/>
          <w:sz w:val="22"/>
          <w:szCs w:val="22"/>
        </w:rPr>
        <w:t xml:space="preserve"> předání </w:t>
      </w:r>
      <w:r>
        <w:rPr>
          <w:rFonts w:ascii="Calibri" w:hAnsi="Calibri" w:cs="Calibri"/>
          <w:sz w:val="22"/>
          <w:szCs w:val="22"/>
        </w:rPr>
        <w:t>Díla</w:t>
      </w:r>
      <w:r w:rsidRPr="0031334A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(dále jen </w:t>
      </w:r>
      <w:r>
        <w:rPr>
          <w:rFonts w:ascii="Calibri" w:hAnsi="Calibri" w:cs="Calibri"/>
          <w:b/>
          <w:sz w:val="22"/>
          <w:szCs w:val="22"/>
        </w:rPr>
        <w:t>„</w:t>
      </w:r>
      <w:r w:rsidRPr="0031334A">
        <w:rPr>
          <w:rFonts w:ascii="Calibri" w:hAnsi="Calibri" w:cs="Calibri"/>
          <w:b/>
          <w:sz w:val="22"/>
          <w:szCs w:val="22"/>
        </w:rPr>
        <w:t>Předávací protokol</w:t>
      </w:r>
      <w:r>
        <w:rPr>
          <w:rFonts w:ascii="Calibri" w:hAnsi="Calibri" w:cs="Calibri"/>
          <w:b/>
          <w:sz w:val="22"/>
          <w:szCs w:val="22"/>
        </w:rPr>
        <w:t>“</w:t>
      </w:r>
      <w:r>
        <w:rPr>
          <w:rFonts w:ascii="Calibri" w:hAnsi="Calibri" w:cs="Calibri"/>
          <w:sz w:val="22"/>
          <w:szCs w:val="22"/>
        </w:rPr>
        <w:t>)</w:t>
      </w:r>
      <w:r w:rsidRPr="00637B21">
        <w:rPr>
          <w:rFonts w:ascii="Calibri" w:hAnsi="Calibri"/>
          <w:sz w:val="22"/>
          <w:szCs w:val="22"/>
        </w:rPr>
        <w:t>.</w:t>
      </w:r>
      <w:bookmarkEnd w:id="8"/>
      <w:r w:rsidRPr="00176D5D">
        <w:rPr>
          <w:rFonts w:ascii="Calibri" w:hAnsi="Calibri"/>
          <w:sz w:val="22"/>
          <w:szCs w:val="22"/>
        </w:rPr>
        <w:t xml:space="preserve"> </w:t>
      </w:r>
    </w:p>
    <w:p w14:paraId="04D62839" w14:textId="1EC4267B" w:rsidR="00533AD9" w:rsidRPr="00DB1FBF" w:rsidRDefault="00DB1FBF" w:rsidP="00AE31A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637B21">
        <w:rPr>
          <w:rFonts w:ascii="Calibri" w:hAnsi="Calibri"/>
          <w:sz w:val="22"/>
          <w:szCs w:val="22"/>
        </w:rPr>
        <w:t>Převzal-li Objednatel Dílo vykazující vady a nedodělky,</w:t>
      </w:r>
      <w:r w:rsidR="00AE31A6">
        <w:rPr>
          <w:rFonts w:ascii="Calibri" w:hAnsi="Calibri"/>
          <w:sz w:val="22"/>
          <w:szCs w:val="22"/>
        </w:rPr>
        <w:t xml:space="preserve"> </w:t>
      </w:r>
      <w:r w:rsidR="00AE31A6">
        <w:rPr>
          <w:rFonts w:ascii="Calibri" w:hAnsi="Calibri"/>
          <w:sz w:val="22"/>
          <w:szCs w:val="22"/>
        </w:rPr>
        <w:t>které nejsou drobné a ojedinělé</w:t>
      </w:r>
      <w:r w:rsidR="00AE31A6">
        <w:rPr>
          <w:rFonts w:ascii="Calibri" w:hAnsi="Calibri"/>
          <w:sz w:val="22"/>
          <w:szCs w:val="22"/>
        </w:rPr>
        <w:t>,</w:t>
      </w:r>
      <w:r w:rsidRPr="00637B21">
        <w:rPr>
          <w:rFonts w:ascii="Calibri" w:hAnsi="Calibri"/>
          <w:sz w:val="22"/>
          <w:szCs w:val="22"/>
        </w:rPr>
        <w:t xml:space="preserve"> </w:t>
      </w:r>
      <w:r w:rsidR="00AE31A6">
        <w:rPr>
          <w:rFonts w:ascii="Calibri" w:hAnsi="Calibri"/>
          <w:sz w:val="22"/>
          <w:szCs w:val="22"/>
        </w:rPr>
        <w:t xml:space="preserve">byť </w:t>
      </w:r>
      <w:r w:rsidR="00AE31A6" w:rsidRPr="00AE31A6">
        <w:rPr>
          <w:rFonts w:ascii="Calibri" w:hAnsi="Calibri"/>
          <w:sz w:val="22"/>
          <w:szCs w:val="22"/>
        </w:rPr>
        <w:t>samy o sobě a</w:t>
      </w:r>
      <w:r w:rsidR="00AE31A6">
        <w:rPr>
          <w:rFonts w:ascii="Calibri" w:hAnsi="Calibri"/>
          <w:sz w:val="22"/>
          <w:szCs w:val="22"/>
        </w:rPr>
        <w:t>ni ve spojení s jinými nebrání</w:t>
      </w:r>
      <w:r w:rsidR="00AE31A6" w:rsidRPr="00AE31A6">
        <w:rPr>
          <w:rFonts w:ascii="Calibri" w:hAnsi="Calibri"/>
          <w:sz w:val="22"/>
          <w:szCs w:val="22"/>
        </w:rPr>
        <w:t xml:space="preserve"> jeho řádnému užívání</w:t>
      </w:r>
      <w:r w:rsidRPr="00637B21">
        <w:rPr>
          <w:rFonts w:ascii="Calibri" w:hAnsi="Calibri"/>
          <w:sz w:val="22"/>
          <w:szCs w:val="22"/>
        </w:rPr>
        <w:t>, je Zhotovitel oprávněn fakturovat cenu bez DPH až do výše 9</w:t>
      </w:r>
      <w:r>
        <w:rPr>
          <w:rFonts w:ascii="Calibri" w:hAnsi="Calibri"/>
          <w:sz w:val="22"/>
          <w:szCs w:val="22"/>
        </w:rPr>
        <w:t>0</w:t>
      </w:r>
      <w:r w:rsidRPr="00637B21">
        <w:rPr>
          <w:rFonts w:ascii="Calibri" w:hAnsi="Calibri"/>
          <w:sz w:val="22"/>
          <w:szCs w:val="22"/>
        </w:rPr>
        <w:t>% z Ceny a zbývající část Ceny je Zhotovitel oprávněn fakturovat až po odstranění drobných vad a nedodělků. Přílohou prvního z těchto daňových dokladů bude v tom případě Předávací protokol, přílohou druhého p</w:t>
      </w:r>
      <w:r>
        <w:rPr>
          <w:rFonts w:ascii="Calibri" w:hAnsi="Calibri"/>
          <w:sz w:val="22"/>
          <w:szCs w:val="22"/>
        </w:rPr>
        <w:t>otom p</w:t>
      </w:r>
      <w:r w:rsidRPr="00637B21">
        <w:rPr>
          <w:rFonts w:ascii="Calibri" w:hAnsi="Calibri"/>
          <w:sz w:val="22"/>
          <w:szCs w:val="22"/>
        </w:rPr>
        <w:t>otvrzení Objednatele o odstranění drobných vad a nedodělků</w:t>
      </w:r>
      <w:r>
        <w:rPr>
          <w:rFonts w:ascii="Calibri" w:hAnsi="Calibri"/>
          <w:sz w:val="22"/>
          <w:szCs w:val="22"/>
        </w:rPr>
        <w:t xml:space="preserve"> (dále jen</w:t>
      </w:r>
      <w:r w:rsidRPr="00F074E5">
        <w:rPr>
          <w:rFonts w:ascii="Calibri" w:hAnsi="Calibri"/>
          <w:sz w:val="22"/>
          <w:szCs w:val="22"/>
        </w:rPr>
        <w:t xml:space="preserve"> </w:t>
      </w:r>
      <w:r w:rsidRPr="00F074E5">
        <w:rPr>
          <w:rFonts w:ascii="Calibri" w:hAnsi="Calibri"/>
          <w:b/>
          <w:sz w:val="22"/>
          <w:szCs w:val="22"/>
        </w:rPr>
        <w:t>„Potvrzení o odstranění drobných vad a nedodělků“</w:t>
      </w:r>
      <w:r>
        <w:rPr>
          <w:rFonts w:ascii="Calibri" w:hAnsi="Calibri"/>
          <w:sz w:val="22"/>
          <w:szCs w:val="22"/>
        </w:rPr>
        <w:t>)</w:t>
      </w:r>
      <w:r w:rsidRPr="00637B21">
        <w:rPr>
          <w:rFonts w:ascii="Calibri" w:hAnsi="Calibri"/>
          <w:sz w:val="22"/>
          <w:szCs w:val="22"/>
        </w:rPr>
        <w:t>.</w:t>
      </w:r>
    </w:p>
    <w:p w14:paraId="77650C92" w14:textId="7CA94557" w:rsidR="003031B6" w:rsidRPr="002F5AB7" w:rsidRDefault="00E03FB5" w:rsidP="00E03FB5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9" w:name="_Ref412464637"/>
      <w:r w:rsidRPr="008D5A81">
        <w:rPr>
          <w:rFonts w:ascii="Calibri" w:hAnsi="Calibri"/>
          <w:sz w:val="22"/>
          <w:szCs w:val="22"/>
        </w:rPr>
        <w:t xml:space="preserve">Daňové doklady – faktury vystavené </w:t>
      </w:r>
      <w:r w:rsidR="008005C3">
        <w:rPr>
          <w:rFonts w:ascii="Calibri" w:hAnsi="Calibri"/>
          <w:sz w:val="22"/>
          <w:szCs w:val="22"/>
        </w:rPr>
        <w:t>Zhotovitelem</w:t>
      </w:r>
      <w:r w:rsidRPr="008D5A81">
        <w:rPr>
          <w:rFonts w:ascii="Calibri" w:hAnsi="Calibri"/>
          <w:sz w:val="22"/>
          <w:szCs w:val="22"/>
        </w:rPr>
        <w:t xml:space="preserve"> na základě této Smlouvy musí obsahovat</w:t>
      </w:r>
      <w:r>
        <w:rPr>
          <w:rFonts w:ascii="Calibri" w:hAnsi="Calibri"/>
          <w:sz w:val="22"/>
          <w:szCs w:val="22"/>
        </w:rPr>
        <w:t xml:space="preserve"> všechny</w:t>
      </w:r>
      <w:r w:rsidRPr="008D5A81">
        <w:rPr>
          <w:rFonts w:ascii="Calibri" w:hAnsi="Calibri"/>
          <w:sz w:val="22"/>
          <w:szCs w:val="22"/>
        </w:rPr>
        <w:t xml:space="preserve"> náležitosti st</w:t>
      </w:r>
      <w:r>
        <w:rPr>
          <w:rFonts w:ascii="Calibri" w:hAnsi="Calibri"/>
          <w:sz w:val="22"/>
          <w:szCs w:val="22"/>
        </w:rPr>
        <w:t xml:space="preserve">anovené zákonem č. </w:t>
      </w:r>
      <w:bookmarkStart w:id="10" w:name="_GoBack"/>
      <w:r>
        <w:rPr>
          <w:rFonts w:ascii="Calibri" w:hAnsi="Calibri"/>
          <w:sz w:val="22"/>
          <w:szCs w:val="22"/>
        </w:rPr>
        <w:t>235/2004</w:t>
      </w:r>
      <w:bookmarkEnd w:id="10"/>
      <w:r>
        <w:rPr>
          <w:rFonts w:ascii="Calibri" w:hAnsi="Calibri"/>
          <w:sz w:val="22"/>
          <w:szCs w:val="22"/>
        </w:rPr>
        <w:t xml:space="preserve"> Sb.</w:t>
      </w:r>
      <w:r w:rsidR="00533AD9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533AD9">
        <w:rPr>
          <w:rFonts w:ascii="Calibri" w:hAnsi="Calibri"/>
          <w:sz w:val="22"/>
          <w:szCs w:val="22"/>
        </w:rPr>
        <w:t xml:space="preserve">o dani z přidané hodnoty, v platném znění </w:t>
      </w:r>
      <w:r>
        <w:rPr>
          <w:rFonts w:ascii="Calibri" w:hAnsi="Calibri"/>
          <w:sz w:val="22"/>
          <w:szCs w:val="22"/>
        </w:rPr>
        <w:t>a číslo této Smlouvy.</w:t>
      </w:r>
      <w:bookmarkEnd w:id="9"/>
    </w:p>
    <w:p w14:paraId="0A67976D" w14:textId="48129759" w:rsidR="002F5AB7" w:rsidRPr="00796661" w:rsidRDefault="002F5AB7" w:rsidP="00E03FB5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96661">
        <w:rPr>
          <w:rFonts w:ascii="Calibri" w:hAnsi="Calibri" w:cs="Calibri"/>
          <w:bCs/>
          <w:sz w:val="22"/>
          <w:szCs w:val="22"/>
        </w:rPr>
        <w:t xml:space="preserve">Přílohou </w:t>
      </w:r>
      <w:r>
        <w:rPr>
          <w:rFonts w:ascii="Calibri" w:hAnsi="Calibri" w:cs="Calibri"/>
          <w:bCs/>
          <w:sz w:val="22"/>
          <w:szCs w:val="22"/>
        </w:rPr>
        <w:t>všech zálohových faktur a daňových dokladů - faktur</w:t>
      </w:r>
      <w:r w:rsidRPr="00796661">
        <w:rPr>
          <w:rFonts w:ascii="Calibri" w:hAnsi="Calibri" w:cs="Calibri"/>
          <w:bCs/>
          <w:sz w:val="22"/>
          <w:szCs w:val="22"/>
        </w:rPr>
        <w:t xml:space="preserve"> je </w:t>
      </w:r>
      <w:r>
        <w:rPr>
          <w:rFonts w:ascii="Calibri" w:hAnsi="Calibri" w:cs="Calibri"/>
          <w:bCs/>
          <w:sz w:val="22"/>
          <w:szCs w:val="22"/>
        </w:rPr>
        <w:t xml:space="preserve">zástupcem Objednatele </w:t>
      </w:r>
      <w:r w:rsidRPr="00796661">
        <w:rPr>
          <w:rFonts w:ascii="Calibri" w:hAnsi="Calibri" w:cs="Calibri"/>
          <w:bCs/>
          <w:sz w:val="22"/>
          <w:szCs w:val="22"/>
        </w:rPr>
        <w:t>odsouhlasený seznam skutečně realizovaných položek s uvedením jednotkových cen v souladu s oceněným výkazem výměr.</w:t>
      </w:r>
    </w:p>
    <w:p w14:paraId="716E38DA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 preferuje elektronickou fakturaci; elektronická adresa Objednatele</w:t>
      </w:r>
      <w:r>
        <w:rPr>
          <w:rFonts w:ascii="Calibri" w:hAnsi="Calibri"/>
          <w:sz w:val="22"/>
          <w:szCs w:val="22"/>
        </w:rPr>
        <w:t xml:space="preserve"> je</w:t>
      </w:r>
      <w:r w:rsidRPr="0031334A">
        <w:rPr>
          <w:rFonts w:ascii="Calibri" w:hAnsi="Calibri"/>
          <w:sz w:val="22"/>
          <w:szCs w:val="22"/>
        </w:rPr>
        <w:t xml:space="preserve">  </w:t>
      </w:r>
      <w:hyperlink r:id="rId8" w:history="1">
        <w:r w:rsidRPr="002F5AB7">
          <w:rPr>
            <w:rStyle w:val="Hyperlink"/>
            <w:rFonts w:ascii="Calibri" w:eastAsia="Times New Roman" w:hAnsi="Calibri" w:cs="Calibri"/>
            <w:kern w:val="0"/>
            <w:sz w:val="22"/>
            <w:szCs w:val="22"/>
          </w:rPr>
          <w:t>efaktury@fzu.cz</w:t>
        </w:r>
      </w:hyperlink>
      <w:r w:rsidRPr="0031334A">
        <w:rPr>
          <w:rFonts w:ascii="Calibri" w:hAnsi="Calibri"/>
          <w:sz w:val="22"/>
          <w:szCs w:val="22"/>
        </w:rPr>
        <w:t xml:space="preserve">. </w:t>
      </w:r>
    </w:p>
    <w:p w14:paraId="2C87FE01" w14:textId="508AC042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Vystavené daňové doklady</w:t>
      </w:r>
      <w:r w:rsidR="002651C7">
        <w:rPr>
          <w:rFonts w:ascii="Calibri" w:hAnsi="Calibri"/>
          <w:sz w:val="22"/>
          <w:szCs w:val="22"/>
        </w:rPr>
        <w:t xml:space="preserve"> - faktury</w:t>
      </w:r>
      <w:r w:rsidRPr="0031334A">
        <w:rPr>
          <w:rFonts w:ascii="Calibri" w:hAnsi="Calibri"/>
          <w:sz w:val="22"/>
          <w:szCs w:val="22"/>
        </w:rPr>
        <w:t xml:space="preserve"> nesmí být v rozporu s mezinárodními dohodami o zamezení dvojího zdanění, budou-li se na konkrétní případ vztahovat.</w:t>
      </w:r>
    </w:p>
    <w:p w14:paraId="78283B1C" w14:textId="1776485D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Pr="00F12781">
        <w:rPr>
          <w:rFonts w:ascii="Calibri" w:hAnsi="Calibri"/>
          <w:sz w:val="22"/>
          <w:szCs w:val="22"/>
        </w:rPr>
        <w:t>Objednateli. Zaplacením účtované částky je den jejího odeslání na účet Zhotovitele.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Pokud daňový doklad</w:t>
      </w:r>
      <w:r w:rsidR="002651C7">
        <w:rPr>
          <w:rFonts w:ascii="Calibri" w:hAnsi="Calibri"/>
          <w:sz w:val="22"/>
          <w:szCs w:val="22"/>
        </w:rPr>
        <w:t xml:space="preserve"> - faktura</w:t>
      </w:r>
      <w:r w:rsidRPr="0031334A">
        <w:rPr>
          <w:rFonts w:ascii="Calibri" w:hAnsi="Calibri"/>
          <w:sz w:val="22"/>
          <w:szCs w:val="22"/>
        </w:rPr>
        <w:t xml:space="preserve"> nebude vystaven v souladu s platebními podmínkami stanovenými Smlouvou nebo nebude splňovat požadované zákonné náležitosti, je Objednatel oprávněn daňový doklad</w:t>
      </w:r>
      <w:r w:rsidR="002651C7">
        <w:rPr>
          <w:rFonts w:ascii="Calibri" w:hAnsi="Calibri"/>
          <w:sz w:val="22"/>
          <w:szCs w:val="22"/>
        </w:rPr>
        <w:t xml:space="preserve"> - fakturu</w:t>
      </w:r>
      <w:r w:rsidRPr="0031334A">
        <w:rPr>
          <w:rFonts w:ascii="Calibri" w:hAnsi="Calibri"/>
          <w:sz w:val="22"/>
          <w:szCs w:val="22"/>
        </w:rPr>
        <w:t xml:space="preserve"> Zhotoviteli vrátit jako neúplný k doplnění, resp. nesprávně vystavený k novému vystavení, a to ve lhůtě pěti (5) pracovních dnů od data, kdy jej obdržel.</w:t>
      </w:r>
      <w:r w:rsidRPr="00F12781">
        <w:rPr>
          <w:rFonts w:ascii="Calibri" w:hAnsi="Calibri"/>
          <w:sz w:val="22"/>
          <w:szCs w:val="22"/>
        </w:rPr>
        <w:t xml:space="preserve"> Objednatel přitom není v prodlení s úhra</w:t>
      </w:r>
      <w:r w:rsidR="008D7BB6">
        <w:rPr>
          <w:rFonts w:ascii="Calibri" w:hAnsi="Calibri"/>
          <w:sz w:val="22"/>
          <w:szCs w:val="22"/>
        </w:rPr>
        <w:t xml:space="preserve">dou Ceny nebo její části. Nová </w:t>
      </w:r>
      <w:r w:rsidR="002D32B9">
        <w:rPr>
          <w:rFonts w:ascii="Calibri" w:hAnsi="Calibri"/>
          <w:sz w:val="22"/>
          <w:szCs w:val="22"/>
        </w:rPr>
        <w:t>l</w:t>
      </w:r>
      <w:r w:rsidRPr="00F12781">
        <w:rPr>
          <w:rFonts w:ascii="Calibri" w:hAnsi="Calibri"/>
          <w:sz w:val="22"/>
          <w:szCs w:val="22"/>
        </w:rPr>
        <w:t xml:space="preserve">hůta splatnosti začne plynout dnem </w:t>
      </w:r>
      <w:r w:rsidRPr="001B62E5">
        <w:rPr>
          <w:rFonts w:ascii="Calibri" w:hAnsi="Calibri"/>
          <w:sz w:val="22"/>
          <w:szCs w:val="22"/>
        </w:rPr>
        <w:t>doručení opraveného nebo nově vyhotoveného daňového dokladu</w:t>
      </w:r>
      <w:r w:rsidR="002651C7">
        <w:rPr>
          <w:rFonts w:ascii="Calibri" w:hAnsi="Calibri"/>
          <w:sz w:val="22"/>
          <w:szCs w:val="22"/>
        </w:rPr>
        <w:t xml:space="preserve"> - faktury</w:t>
      </w:r>
      <w:r w:rsidRPr="001B62E5">
        <w:rPr>
          <w:rFonts w:ascii="Calibri" w:hAnsi="Calibri"/>
          <w:sz w:val="22"/>
          <w:szCs w:val="22"/>
        </w:rPr>
        <w:t xml:space="preserve"> Objednateli.</w:t>
      </w:r>
    </w:p>
    <w:p w14:paraId="3A709DB4" w14:textId="1868C8DE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Objednatel je oprávněn jednostranně započítat proti pohledávkám Zhotovitele </w:t>
      </w:r>
      <w:r w:rsidR="00C662D3">
        <w:rPr>
          <w:rFonts w:ascii="Calibri" w:hAnsi="Calibri"/>
          <w:sz w:val="22"/>
          <w:szCs w:val="22"/>
        </w:rPr>
        <w:t xml:space="preserve">za Objednatelem </w:t>
      </w:r>
      <w:r w:rsidRPr="0031334A">
        <w:rPr>
          <w:rFonts w:ascii="Calibri" w:hAnsi="Calibri"/>
          <w:sz w:val="22"/>
          <w:szCs w:val="22"/>
        </w:rPr>
        <w:t xml:space="preserve">kteroukoli </w:t>
      </w:r>
      <w:r w:rsidR="00C662D3">
        <w:rPr>
          <w:rFonts w:ascii="Calibri" w:hAnsi="Calibri"/>
          <w:sz w:val="22"/>
          <w:szCs w:val="22"/>
        </w:rPr>
        <w:t>svoji pohledávku za Zhotovit</w:t>
      </w:r>
      <w:r w:rsidR="004C19EF">
        <w:rPr>
          <w:rFonts w:ascii="Calibri" w:hAnsi="Calibri"/>
          <w:sz w:val="22"/>
          <w:szCs w:val="22"/>
        </w:rPr>
        <w:t>e</w:t>
      </w:r>
      <w:r w:rsidR="00C662D3">
        <w:rPr>
          <w:rFonts w:ascii="Calibri" w:hAnsi="Calibri"/>
          <w:sz w:val="22"/>
          <w:szCs w:val="22"/>
        </w:rPr>
        <w:t>lem</w:t>
      </w:r>
      <w:r w:rsidR="00C662D3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z důvodu:</w:t>
      </w:r>
    </w:p>
    <w:p w14:paraId="0A929C5A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škody způsobené Zhotovitelem,</w:t>
      </w:r>
    </w:p>
    <w:p w14:paraId="3584DC52" w14:textId="77777777" w:rsidR="003031B6" w:rsidRPr="003B6489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pokuty a jiné </w:t>
      </w:r>
      <w:r w:rsidRPr="003B6489">
        <w:rPr>
          <w:rFonts w:ascii="Calibri" w:hAnsi="Calibri"/>
          <w:sz w:val="22"/>
          <w:szCs w:val="22"/>
        </w:rPr>
        <w:t>majetkové sankce.</w:t>
      </w:r>
    </w:p>
    <w:p w14:paraId="45051566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 není oprávněn započítat žádnou svou pohledávku proti pohledávce Objednatele z této Smlouvy.</w:t>
      </w:r>
    </w:p>
    <w:p w14:paraId="6F12BB3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14:paraId="3CA488DE" w14:textId="52F1871F" w:rsidR="003031B6" w:rsidRPr="000073B1" w:rsidRDefault="003031B6" w:rsidP="008C6A03">
      <w:pPr>
        <w:pStyle w:val="ListParagraph"/>
        <w:numPr>
          <w:ilvl w:val="1"/>
          <w:numId w:val="1"/>
        </w:numPr>
        <w:tabs>
          <w:tab w:val="clear" w:pos="1021"/>
          <w:tab w:val="num" w:pos="567"/>
        </w:tabs>
        <w:spacing w:after="0"/>
        <w:jc w:val="both"/>
        <w:rPr>
          <w:rFonts w:cs="Calibri"/>
          <w:sz w:val="22"/>
          <w:szCs w:val="22"/>
        </w:rPr>
      </w:pPr>
      <w:r w:rsidRPr="000073B1">
        <w:rPr>
          <w:rFonts w:cs="Calibri"/>
          <w:sz w:val="22"/>
          <w:szCs w:val="22"/>
        </w:rPr>
        <w:t>Jakákoliv část nebo součást Díla přechází přímo do vlastnictví Objednatele okamžikem jeho zhotovení</w:t>
      </w:r>
      <w:r w:rsidR="00264BA8">
        <w:rPr>
          <w:rFonts w:cs="Calibri"/>
          <w:sz w:val="22"/>
          <w:szCs w:val="22"/>
        </w:rPr>
        <w:t xml:space="preserve"> nebo montáže</w:t>
      </w:r>
      <w:r w:rsidRPr="000073B1">
        <w:rPr>
          <w:rFonts w:cs="Calibri"/>
          <w:sz w:val="22"/>
          <w:szCs w:val="22"/>
        </w:rPr>
        <w:t>. Nebezpečí škody na zhotovované věci však do doby úplného předání Díla nese Zhotovitel.</w:t>
      </w:r>
    </w:p>
    <w:p w14:paraId="522878D2" w14:textId="77777777" w:rsidR="007947CA" w:rsidRPr="00A56A87" w:rsidRDefault="007947CA" w:rsidP="003031B6">
      <w:pPr>
        <w:spacing w:after="0"/>
        <w:ind w:left="567"/>
        <w:jc w:val="both"/>
        <w:rPr>
          <w:rFonts w:cs="Calibri"/>
        </w:rPr>
      </w:pPr>
    </w:p>
    <w:p w14:paraId="5DC65F4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14:paraId="1E429CA3" w14:textId="0CB5DF6E" w:rsidR="003031B6" w:rsidRPr="008D7BB6" w:rsidRDefault="007947CA" w:rsidP="008D7BB6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5A485A">
        <w:rPr>
          <w:rFonts w:ascii="Calibri" w:hAnsi="Calibri" w:cs="Calibri"/>
          <w:sz w:val="22"/>
          <w:szCs w:val="22"/>
        </w:rPr>
        <w:t xml:space="preserve">Místem plnění </w:t>
      </w:r>
      <w:r>
        <w:rPr>
          <w:rFonts w:ascii="Calibri" w:hAnsi="Calibri"/>
          <w:sz w:val="22"/>
          <w:szCs w:val="22"/>
        </w:rPr>
        <w:t>j</w:t>
      </w:r>
      <w:r w:rsidR="001C3B33">
        <w:rPr>
          <w:rFonts w:ascii="Calibri" w:hAnsi="Calibri"/>
          <w:sz w:val="22"/>
          <w:szCs w:val="22"/>
        </w:rPr>
        <w:t>sou</w:t>
      </w:r>
      <w:r>
        <w:rPr>
          <w:rFonts w:ascii="Calibri" w:hAnsi="Calibri"/>
          <w:sz w:val="22"/>
          <w:szCs w:val="22"/>
        </w:rPr>
        <w:t xml:space="preserve"> </w:t>
      </w:r>
      <w:r w:rsidRPr="00EE61AA">
        <w:rPr>
          <w:rFonts w:ascii="Calibri" w:hAnsi="Calibri" w:cs="Calibri"/>
          <w:bCs/>
          <w:sz w:val="22"/>
          <w:szCs w:val="22"/>
        </w:rPr>
        <w:t>místnost</w:t>
      </w:r>
      <w:r w:rsidR="001C3B33" w:rsidRPr="00EE61AA">
        <w:rPr>
          <w:rFonts w:ascii="Calibri" w:hAnsi="Calibri" w:cs="Calibri"/>
          <w:bCs/>
          <w:sz w:val="22"/>
          <w:szCs w:val="22"/>
        </w:rPr>
        <w:t>i</w:t>
      </w:r>
      <w:r w:rsidRPr="00EE61AA">
        <w:rPr>
          <w:rFonts w:ascii="Calibri" w:hAnsi="Calibri" w:cs="Calibri"/>
          <w:bCs/>
          <w:sz w:val="22"/>
          <w:szCs w:val="22"/>
        </w:rPr>
        <w:t xml:space="preserve"> č. </w:t>
      </w:r>
      <w:proofErr w:type="gramStart"/>
      <w:r w:rsidRPr="00EE61AA">
        <w:rPr>
          <w:rFonts w:ascii="Calibri" w:hAnsi="Calibri" w:cs="Calibri"/>
          <w:bCs/>
          <w:sz w:val="22"/>
          <w:szCs w:val="22"/>
        </w:rPr>
        <w:t>A</w:t>
      </w:r>
      <w:r w:rsidR="001C3B33" w:rsidRPr="00EE61AA">
        <w:rPr>
          <w:rFonts w:ascii="Calibri" w:hAnsi="Calibri" w:cs="Calibri"/>
          <w:bCs/>
          <w:sz w:val="22"/>
          <w:szCs w:val="22"/>
        </w:rPr>
        <w:t>124-</w:t>
      </w:r>
      <w:r w:rsidRPr="00EE61AA">
        <w:rPr>
          <w:rFonts w:ascii="Calibri" w:hAnsi="Calibri" w:cs="Calibri"/>
          <w:bCs/>
          <w:sz w:val="22"/>
          <w:szCs w:val="22"/>
        </w:rPr>
        <w:t>12</w:t>
      </w:r>
      <w:r w:rsidR="001C3B33" w:rsidRPr="00EE61AA">
        <w:rPr>
          <w:rFonts w:ascii="Calibri" w:hAnsi="Calibri" w:cs="Calibri"/>
          <w:bCs/>
          <w:sz w:val="22"/>
          <w:szCs w:val="22"/>
        </w:rPr>
        <w:t>8</w:t>
      </w:r>
      <w:r w:rsidRPr="00EE61AA">
        <w:rPr>
          <w:rFonts w:ascii="Calibri" w:hAnsi="Calibri" w:cs="Calibri"/>
          <w:bCs/>
          <w:sz w:val="22"/>
          <w:szCs w:val="22"/>
        </w:rPr>
        <w:t xml:space="preserve"> v</w:t>
      </w:r>
      <w:r w:rsidR="001C3B33" w:rsidRPr="00EE61AA">
        <w:rPr>
          <w:rFonts w:ascii="Calibri" w:hAnsi="Calibri" w:cs="Calibri"/>
          <w:bCs/>
          <w:sz w:val="22"/>
          <w:szCs w:val="22"/>
        </w:rPr>
        <w:t> 1.PP</w:t>
      </w:r>
      <w:proofErr w:type="gramEnd"/>
      <w:r w:rsidRPr="00EE61AA">
        <w:rPr>
          <w:rFonts w:ascii="Calibri" w:hAnsi="Calibri" w:cs="Calibri"/>
          <w:bCs/>
          <w:sz w:val="22"/>
          <w:szCs w:val="22"/>
        </w:rPr>
        <w:t xml:space="preserve"> budovy „A“</w:t>
      </w:r>
      <w:r w:rsidRPr="00EE61AA">
        <w:rPr>
          <w:rFonts w:ascii="Calibri" w:hAnsi="Calibri"/>
          <w:sz w:val="22"/>
          <w:szCs w:val="22"/>
        </w:rPr>
        <w:t xml:space="preserve"> v</w:t>
      </w:r>
      <w:r w:rsidRPr="00A67647">
        <w:rPr>
          <w:rFonts w:ascii="Calibri" w:hAnsi="Calibri"/>
          <w:sz w:val="22"/>
          <w:szCs w:val="22"/>
        </w:rPr>
        <w:t xml:space="preserve"> a</w:t>
      </w:r>
      <w:r>
        <w:rPr>
          <w:rFonts w:ascii="Calibri" w:hAnsi="Calibri"/>
          <w:sz w:val="22"/>
          <w:szCs w:val="22"/>
        </w:rPr>
        <w:t>reálu FZÚ AV ČR, v. v. i.</w:t>
      </w:r>
      <w:r w:rsidRPr="005A485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 adrese</w:t>
      </w:r>
      <w:r w:rsidRPr="005A485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lastRenderedPageBreak/>
        <w:t>Cukrovarnická 112/10</w:t>
      </w:r>
      <w:r w:rsidRPr="005A485A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162 00, </w:t>
      </w:r>
      <w:r w:rsidRPr="005A485A">
        <w:rPr>
          <w:rFonts w:ascii="Calibri" w:hAnsi="Calibri"/>
          <w:sz w:val="22"/>
          <w:szCs w:val="22"/>
        </w:rPr>
        <w:t xml:space="preserve">Praha </w:t>
      </w:r>
      <w:r>
        <w:rPr>
          <w:rFonts w:ascii="Calibri" w:hAnsi="Calibri"/>
          <w:sz w:val="22"/>
          <w:szCs w:val="22"/>
        </w:rPr>
        <w:t>6</w:t>
      </w:r>
      <w:r w:rsidRPr="005A485A">
        <w:rPr>
          <w:rFonts w:ascii="Calibri" w:hAnsi="Calibri"/>
          <w:sz w:val="22"/>
          <w:szCs w:val="22"/>
        </w:rPr>
        <w:t>.</w:t>
      </w:r>
    </w:p>
    <w:p w14:paraId="7C7FCB43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14:paraId="4DA5D66E" w14:textId="0FE1E123" w:rsidR="00063797" w:rsidRPr="001A6AD3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6AD3">
        <w:rPr>
          <w:rFonts w:ascii="Calibri" w:hAnsi="Calibri"/>
          <w:sz w:val="22"/>
          <w:szCs w:val="22"/>
        </w:rPr>
        <w:t xml:space="preserve">Objednatel je oprávněn </w:t>
      </w:r>
      <w:r w:rsidRPr="001A6AD3">
        <w:rPr>
          <w:rFonts w:ascii="Calibri" w:hAnsi="Calibri" w:cs="Calibri"/>
          <w:bCs/>
          <w:sz w:val="22"/>
          <w:szCs w:val="22"/>
        </w:rPr>
        <w:t>udělovat Zhotoviteli pokyny týkající se organizace činnosti Zhotovitele na místě plnění a Zhotovitel je povinen pokynům vyhovět, jsou-li odůvodněné</w:t>
      </w:r>
      <w:r w:rsidR="006A6EE8" w:rsidRPr="001A6AD3">
        <w:rPr>
          <w:rFonts w:ascii="Calibri" w:hAnsi="Calibri" w:cs="Calibri"/>
          <w:bCs/>
          <w:sz w:val="22"/>
          <w:szCs w:val="22"/>
        </w:rPr>
        <w:t>, především v souvislosti s prováděním vědecké činnosti.</w:t>
      </w:r>
    </w:p>
    <w:p w14:paraId="6E2014FF" w14:textId="77777777" w:rsidR="003031B6" w:rsidRPr="006751E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>Zhotovitel se zavazuje upozornit Objednatele na případné překážky na své straně, které mohou negativně ovlivnit  řádné zhotovení Díla.</w:t>
      </w:r>
      <w:r w:rsidRPr="006751EA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5FD26F13" w14:textId="182E3FFC" w:rsidR="003031B6" w:rsidRPr="007947C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751EA">
        <w:rPr>
          <w:rFonts w:ascii="Calibri" w:hAnsi="Calibri"/>
          <w:sz w:val="22"/>
          <w:szCs w:val="22"/>
        </w:rPr>
        <w:t xml:space="preserve">Zhotovitel je povinen provádět opatření k ochraně bezpečnosti </w:t>
      </w:r>
      <w:r w:rsidR="00264BA8">
        <w:rPr>
          <w:rFonts w:ascii="Calibri" w:hAnsi="Calibri"/>
          <w:sz w:val="22"/>
          <w:szCs w:val="22"/>
        </w:rPr>
        <w:t xml:space="preserve">svých </w:t>
      </w:r>
      <w:r w:rsidRPr="006751EA">
        <w:rPr>
          <w:rFonts w:ascii="Calibri" w:hAnsi="Calibri"/>
          <w:sz w:val="22"/>
          <w:szCs w:val="22"/>
        </w:rPr>
        <w:t xml:space="preserve">zaměstnanců a dodržovat veškeré platné právní normy v oblasti bezpečnosti práce, požární ochrany, odpadového hospodářství a v oblasti </w:t>
      </w:r>
      <w:r w:rsidRPr="00B1093E">
        <w:rPr>
          <w:rFonts w:ascii="Calibri" w:hAnsi="Calibri"/>
          <w:sz w:val="22"/>
          <w:szCs w:val="22"/>
        </w:rPr>
        <w:t xml:space="preserve">životního prostředí a ochrany </w:t>
      </w:r>
      <w:r w:rsidRPr="00282480">
        <w:rPr>
          <w:rFonts w:ascii="Calibri" w:hAnsi="Calibri"/>
          <w:sz w:val="22"/>
          <w:szCs w:val="22"/>
        </w:rPr>
        <w:t>vod</w:t>
      </w:r>
      <w:r w:rsidR="00696BAA" w:rsidRPr="00282480">
        <w:rPr>
          <w:rFonts w:ascii="Calibri" w:hAnsi="Calibri"/>
          <w:sz w:val="22"/>
          <w:szCs w:val="22"/>
        </w:rPr>
        <w:t xml:space="preserve">, </w:t>
      </w:r>
      <w:r w:rsidR="00696BAA" w:rsidRPr="00386E80">
        <w:rPr>
          <w:rFonts w:ascii="Calibri" w:hAnsi="Calibri"/>
          <w:sz w:val="22"/>
          <w:szCs w:val="22"/>
        </w:rPr>
        <w:t>zejména vyhlášku č. 601/2006 Sb</w:t>
      </w:r>
      <w:r w:rsidR="00696BAA" w:rsidRPr="00282480">
        <w:rPr>
          <w:rFonts w:ascii="Calibri" w:hAnsi="Calibri"/>
          <w:sz w:val="22"/>
          <w:szCs w:val="22"/>
        </w:rPr>
        <w:t>.</w:t>
      </w:r>
    </w:p>
    <w:p w14:paraId="599D1509" w14:textId="523DFDBA" w:rsidR="007947CA" w:rsidRPr="003B6489" w:rsidRDefault="007947CA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A6AD3">
        <w:rPr>
          <w:rFonts w:ascii="Calibri" w:hAnsi="Calibri" w:cs="Calibri"/>
          <w:bCs/>
          <w:sz w:val="22"/>
          <w:szCs w:val="22"/>
        </w:rPr>
        <w:t xml:space="preserve">Zhotovitel je povinen spolupracovat s koordinátorem BOZP, </w:t>
      </w:r>
      <w:r w:rsidR="00662986" w:rsidRPr="00EE61AA">
        <w:rPr>
          <w:rFonts w:ascii="Calibri" w:hAnsi="Calibri" w:cs="Calibri"/>
          <w:bCs/>
          <w:sz w:val="22"/>
          <w:szCs w:val="22"/>
        </w:rPr>
        <w:t>pokud bude určen,</w:t>
      </w:r>
      <w:r w:rsidR="00662986">
        <w:rPr>
          <w:rFonts w:ascii="Calibri" w:hAnsi="Calibri" w:cs="Calibri"/>
          <w:bCs/>
          <w:sz w:val="22"/>
          <w:szCs w:val="22"/>
        </w:rPr>
        <w:t xml:space="preserve"> </w:t>
      </w:r>
      <w:r w:rsidRPr="001A6AD3">
        <w:rPr>
          <w:rFonts w:ascii="Calibri" w:hAnsi="Calibri" w:cs="Calibri"/>
          <w:bCs/>
          <w:sz w:val="22"/>
          <w:szCs w:val="22"/>
        </w:rPr>
        <w:t>kterého určí Objednatel.</w:t>
      </w:r>
    </w:p>
    <w:p w14:paraId="26FC103C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14:paraId="2F078997" w14:textId="77777777" w:rsidR="003031B6" w:rsidRPr="003B6489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B6489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14:paraId="4F363DBF" w14:textId="5D945A61" w:rsidR="003031B6" w:rsidRPr="003B6489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i/>
          <w:color w:val="FF0000"/>
          <w:sz w:val="22"/>
          <w:szCs w:val="22"/>
        </w:rPr>
      </w:pPr>
      <w:r w:rsidRPr="003B6489">
        <w:rPr>
          <w:rFonts w:ascii="Calibri" w:hAnsi="Calibri" w:cs="Calibri"/>
          <w:bCs/>
          <w:sz w:val="22"/>
          <w:szCs w:val="22"/>
        </w:rPr>
        <w:t xml:space="preserve">Zhotovitel </w:t>
      </w:r>
      <w:r w:rsidR="00264BA8" w:rsidRPr="003B6489">
        <w:rPr>
          <w:rFonts w:ascii="Calibri" w:hAnsi="Calibri" w:cs="Calibri"/>
          <w:bCs/>
          <w:sz w:val="22"/>
          <w:szCs w:val="22"/>
        </w:rPr>
        <w:t>prohlašuje, že</w:t>
      </w:r>
      <w:r w:rsidR="00D63E45">
        <w:rPr>
          <w:rFonts w:ascii="Calibri" w:hAnsi="Calibri" w:cs="Calibri"/>
          <w:bCs/>
          <w:sz w:val="22"/>
          <w:szCs w:val="22"/>
        </w:rPr>
        <w:t xml:space="preserve"> se před podpisem této Smlouvy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 seznámil s technickou dokumentací </w:t>
      </w:r>
      <w:r w:rsidR="00D63E45">
        <w:rPr>
          <w:rFonts w:ascii="Calibri" w:hAnsi="Calibri" w:cs="Calibri"/>
          <w:bCs/>
          <w:sz w:val="22"/>
          <w:szCs w:val="22"/>
        </w:rPr>
        <w:t>k D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ílu a je schopen </w:t>
      </w:r>
      <w:r w:rsidR="00D63E45">
        <w:rPr>
          <w:rFonts w:ascii="Calibri" w:hAnsi="Calibri" w:cs="Calibri"/>
          <w:bCs/>
          <w:sz w:val="22"/>
          <w:szCs w:val="22"/>
        </w:rPr>
        <w:t>D</w:t>
      </w:r>
      <w:r w:rsidR="00264BA8" w:rsidRPr="003B6489">
        <w:rPr>
          <w:rFonts w:ascii="Calibri" w:hAnsi="Calibri" w:cs="Calibri"/>
          <w:bCs/>
          <w:sz w:val="22"/>
          <w:szCs w:val="22"/>
        </w:rPr>
        <w:t xml:space="preserve">ílo dle této dokumentace odborně zhotovit.  </w:t>
      </w:r>
    </w:p>
    <w:p w14:paraId="6EEBA4B2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1" w:name="_Ref399768140"/>
      <w:r w:rsidRPr="0031334A">
        <w:rPr>
          <w:rFonts w:ascii="Calibri" w:hAnsi="Calibri" w:cs="Calibri"/>
          <w:b/>
          <w:bCs/>
          <w:sz w:val="22"/>
          <w:szCs w:val="22"/>
        </w:rPr>
        <w:t xml:space="preserve">Harmonogram </w:t>
      </w:r>
      <w:r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  <w:bookmarkEnd w:id="11"/>
    </w:p>
    <w:p w14:paraId="611A3879" w14:textId="41245F54" w:rsidR="003031B6" w:rsidRDefault="00486C02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předá </w:t>
      </w:r>
      <w:r w:rsidRPr="00EE61AA">
        <w:rPr>
          <w:rFonts w:ascii="Calibri" w:hAnsi="Calibri" w:cs="Calibri"/>
          <w:bCs/>
          <w:sz w:val="22"/>
          <w:szCs w:val="22"/>
        </w:rPr>
        <w:t xml:space="preserve">Objednateli </w:t>
      </w:r>
      <w:r w:rsidR="00662986" w:rsidRPr="00EE61AA">
        <w:rPr>
          <w:rFonts w:ascii="Calibri" w:hAnsi="Calibri" w:cs="Calibri"/>
          <w:bCs/>
          <w:sz w:val="22"/>
          <w:szCs w:val="22"/>
        </w:rPr>
        <w:t>do 1. 9. 2016</w:t>
      </w:r>
      <w:r w:rsidR="005D7F2D">
        <w:rPr>
          <w:rFonts w:ascii="Calibri" w:hAnsi="Calibri" w:cs="Calibri"/>
          <w:bCs/>
          <w:sz w:val="22"/>
          <w:szCs w:val="22"/>
        </w:rPr>
        <w:t xml:space="preserve"> </w:t>
      </w:r>
      <w:r w:rsidR="003F5EAB">
        <w:rPr>
          <w:rFonts w:ascii="Calibri" w:hAnsi="Calibri" w:cs="Calibri"/>
          <w:bCs/>
          <w:sz w:val="22"/>
          <w:szCs w:val="22"/>
        </w:rPr>
        <w:t xml:space="preserve">detailní </w:t>
      </w:r>
      <w:r>
        <w:rPr>
          <w:rFonts w:ascii="Calibri" w:hAnsi="Calibri" w:cs="Calibri"/>
          <w:bCs/>
          <w:sz w:val="22"/>
          <w:szCs w:val="22"/>
        </w:rPr>
        <w:t>H</w:t>
      </w:r>
      <w:r w:rsidR="003031B6" w:rsidRPr="0031334A">
        <w:rPr>
          <w:rFonts w:ascii="Calibri" w:hAnsi="Calibri" w:cs="Calibri"/>
          <w:bCs/>
          <w:sz w:val="22"/>
          <w:szCs w:val="22"/>
        </w:rPr>
        <w:t xml:space="preserve">armonogram </w:t>
      </w:r>
      <w:r w:rsidR="003031B6">
        <w:rPr>
          <w:rFonts w:ascii="Calibri" w:hAnsi="Calibri" w:cs="Calibri"/>
          <w:bCs/>
          <w:sz w:val="22"/>
          <w:szCs w:val="22"/>
        </w:rPr>
        <w:t>stavebních</w:t>
      </w:r>
      <w:r w:rsidR="003031B6" w:rsidRPr="0031334A">
        <w:rPr>
          <w:rFonts w:ascii="Calibri" w:hAnsi="Calibri" w:cs="Calibri"/>
          <w:bCs/>
          <w:sz w:val="22"/>
          <w:szCs w:val="22"/>
        </w:rPr>
        <w:t xml:space="preserve"> prací </w:t>
      </w:r>
      <w:r w:rsidR="0007073B">
        <w:rPr>
          <w:rFonts w:ascii="Calibri" w:hAnsi="Calibri" w:cs="Calibri"/>
          <w:bCs/>
          <w:sz w:val="22"/>
          <w:szCs w:val="22"/>
        </w:rPr>
        <w:t>odpovídající podmínkám této S</w:t>
      </w:r>
      <w:r w:rsidR="003031B6">
        <w:rPr>
          <w:rFonts w:ascii="Calibri" w:hAnsi="Calibri" w:cs="Calibri"/>
          <w:bCs/>
          <w:sz w:val="22"/>
          <w:szCs w:val="22"/>
        </w:rPr>
        <w:t>mlouvy</w:t>
      </w:r>
      <w:r w:rsidR="003031B6" w:rsidRPr="0031334A">
        <w:rPr>
          <w:rFonts w:ascii="Calibri" w:hAnsi="Calibri" w:cs="Calibri"/>
          <w:bCs/>
          <w:sz w:val="22"/>
          <w:szCs w:val="22"/>
        </w:rPr>
        <w:t>.</w:t>
      </w:r>
    </w:p>
    <w:p w14:paraId="770B9911" w14:textId="0D16B156" w:rsidR="00C84B8C" w:rsidRPr="0031334A" w:rsidRDefault="00C84B8C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Nepředání </w:t>
      </w:r>
      <w:r w:rsidRPr="00EE61AA">
        <w:rPr>
          <w:rFonts w:ascii="Calibri" w:hAnsi="Calibri" w:cs="Calibri"/>
          <w:bCs/>
          <w:sz w:val="22"/>
          <w:szCs w:val="22"/>
        </w:rPr>
        <w:t xml:space="preserve">Harmonogramu </w:t>
      </w:r>
      <w:r w:rsidR="00662986" w:rsidRPr="00EE61AA">
        <w:rPr>
          <w:rFonts w:ascii="Calibri" w:hAnsi="Calibri" w:cs="Calibri"/>
          <w:bCs/>
          <w:sz w:val="22"/>
          <w:szCs w:val="22"/>
        </w:rPr>
        <w:t>nejdéle 14 dní před předáním Staveniště</w:t>
      </w:r>
      <w:r w:rsidRPr="00EE61AA">
        <w:rPr>
          <w:rFonts w:ascii="Calibri" w:hAnsi="Calibri" w:cs="Calibri"/>
          <w:bCs/>
          <w:sz w:val="22"/>
          <w:szCs w:val="22"/>
        </w:rPr>
        <w:t xml:space="preserve"> se</w:t>
      </w:r>
      <w:r>
        <w:rPr>
          <w:rFonts w:ascii="Calibri" w:hAnsi="Calibri" w:cs="Calibri"/>
          <w:bCs/>
          <w:sz w:val="22"/>
          <w:szCs w:val="22"/>
        </w:rPr>
        <w:t xml:space="preserve"> pov</w:t>
      </w:r>
      <w:r w:rsidR="00094DE0">
        <w:rPr>
          <w:rFonts w:ascii="Calibri" w:hAnsi="Calibri" w:cs="Calibri"/>
          <w:bCs/>
          <w:sz w:val="22"/>
          <w:szCs w:val="22"/>
        </w:rPr>
        <w:t>ažuje za závažné porušení této S</w:t>
      </w:r>
      <w:r>
        <w:rPr>
          <w:rFonts w:ascii="Calibri" w:hAnsi="Calibri" w:cs="Calibri"/>
          <w:bCs/>
          <w:sz w:val="22"/>
          <w:szCs w:val="22"/>
        </w:rPr>
        <w:t>mlouvy.</w:t>
      </w:r>
    </w:p>
    <w:p w14:paraId="45F564E1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14:paraId="722BED4B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Zhotovitel provede vlastní zaměření a Objednatel je povinen mu to umožnit.</w:t>
      </w:r>
    </w:p>
    <w:p w14:paraId="1A3B431F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14:paraId="71B1CC90" w14:textId="77777777" w:rsidR="00B404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Zhotoviteli v nezbytné míře napojení médií</w:t>
      </w:r>
      <w:r>
        <w:rPr>
          <w:rFonts w:ascii="Calibri" w:hAnsi="Calibri" w:cs="Calibri"/>
          <w:bCs/>
          <w:sz w:val="22"/>
          <w:szCs w:val="22"/>
        </w:rPr>
        <w:t xml:space="preserve"> a</w:t>
      </w:r>
      <w:r w:rsidR="00F5129C">
        <w:rPr>
          <w:rFonts w:ascii="Calibri" w:hAnsi="Calibri" w:cs="Calibri"/>
          <w:bCs/>
          <w:sz w:val="22"/>
          <w:szCs w:val="22"/>
        </w:rPr>
        <w:t xml:space="preserve"> prostor pro umístění zařízení S</w:t>
      </w:r>
      <w:r>
        <w:rPr>
          <w:rFonts w:ascii="Calibri" w:hAnsi="Calibri" w:cs="Calibri"/>
          <w:bCs/>
          <w:sz w:val="22"/>
          <w:szCs w:val="22"/>
        </w:rPr>
        <w:t>taveniště.</w:t>
      </w:r>
    </w:p>
    <w:p w14:paraId="59177C3F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2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14:paraId="7506596C" w14:textId="309DC3A5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Objednatel </w:t>
      </w:r>
      <w:r w:rsidR="00E316C5" w:rsidRPr="001B62E5">
        <w:rPr>
          <w:rFonts w:ascii="Calibri" w:hAnsi="Calibri" w:cs="Calibri"/>
          <w:bCs/>
          <w:sz w:val="22"/>
          <w:szCs w:val="22"/>
        </w:rPr>
        <w:t>předá Zhotoviteli</w:t>
      </w:r>
      <w:r w:rsidR="00E316C5" w:rsidRPr="00C047D7">
        <w:rPr>
          <w:rFonts w:ascii="Calibri" w:hAnsi="Calibri" w:cs="Calibri"/>
          <w:bCs/>
          <w:sz w:val="22"/>
          <w:szCs w:val="22"/>
        </w:rPr>
        <w:t xml:space="preserve">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="00E316C5" w:rsidRPr="00C047D7">
        <w:rPr>
          <w:rFonts w:ascii="Calibri" w:hAnsi="Calibri" w:cs="Calibri"/>
          <w:bCs/>
          <w:sz w:val="22"/>
          <w:szCs w:val="22"/>
        </w:rPr>
        <w:t>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C047D7">
        <w:rPr>
          <w:rFonts w:ascii="Calibri" w:hAnsi="Calibri" w:cs="Calibri"/>
          <w:bCs/>
          <w:sz w:val="22"/>
          <w:szCs w:val="22"/>
        </w:rPr>
        <w:t xml:space="preserve">ve </w:t>
      </w:r>
      <w:r>
        <w:rPr>
          <w:rFonts w:ascii="Calibri" w:hAnsi="Calibri" w:cs="Calibri"/>
          <w:bCs/>
          <w:sz w:val="22"/>
          <w:szCs w:val="22"/>
        </w:rPr>
        <w:t xml:space="preserve">lhůtě dle </w:t>
      </w:r>
      <w:proofErr w:type="gramStart"/>
      <w:r>
        <w:rPr>
          <w:rFonts w:ascii="Calibri" w:hAnsi="Calibri" w:cs="Calibri"/>
          <w:bCs/>
          <w:sz w:val="22"/>
          <w:szCs w:val="22"/>
        </w:rPr>
        <w:t xml:space="preserve">odst. </w:t>
      </w:r>
      <w:r w:rsidR="00F33B2E">
        <w:rPr>
          <w:rFonts w:ascii="Calibri" w:hAnsi="Calibri" w:cs="Calibri"/>
          <w:bCs/>
          <w:sz w:val="22"/>
          <w:szCs w:val="22"/>
        </w:rPr>
        <w:fldChar w:fldCharType="begin"/>
      </w:r>
      <w:r w:rsidR="00F33B2E">
        <w:rPr>
          <w:rFonts w:ascii="Calibri" w:hAnsi="Calibri" w:cs="Calibri"/>
          <w:bCs/>
          <w:sz w:val="22"/>
          <w:szCs w:val="22"/>
        </w:rPr>
        <w:instrText xml:space="preserve"> REF _Ref419112931 \r \h </w:instrText>
      </w:r>
      <w:r w:rsidR="00F33B2E">
        <w:rPr>
          <w:rFonts w:ascii="Calibri" w:hAnsi="Calibri" w:cs="Calibri"/>
          <w:bCs/>
          <w:sz w:val="22"/>
          <w:szCs w:val="22"/>
        </w:rPr>
      </w:r>
      <w:r w:rsidR="00F33B2E">
        <w:rPr>
          <w:rFonts w:ascii="Calibri" w:hAnsi="Calibri" w:cs="Calibri"/>
          <w:bCs/>
          <w:sz w:val="22"/>
          <w:szCs w:val="22"/>
        </w:rPr>
        <w:fldChar w:fldCharType="separate"/>
      </w:r>
      <w:r w:rsidR="00AF4BEF">
        <w:rPr>
          <w:rFonts w:ascii="Calibri" w:hAnsi="Calibri" w:cs="Calibri"/>
          <w:bCs/>
          <w:sz w:val="22"/>
          <w:szCs w:val="22"/>
        </w:rPr>
        <w:t>4.2</w:t>
      </w:r>
      <w:r w:rsidR="00F33B2E">
        <w:rPr>
          <w:rFonts w:ascii="Calibri" w:hAnsi="Calibri" w:cs="Calibri"/>
          <w:bCs/>
          <w:sz w:val="22"/>
          <w:szCs w:val="22"/>
        </w:rPr>
        <w:fldChar w:fldCharType="end"/>
      </w:r>
      <w:r w:rsidR="00F33B2E">
        <w:rPr>
          <w:rFonts w:ascii="Calibri" w:hAnsi="Calibri" w:cs="Calibri"/>
          <w:bCs/>
          <w:sz w:val="22"/>
          <w:szCs w:val="22"/>
        </w:rPr>
        <w:t xml:space="preserve"> </w:t>
      </w:r>
      <w:r w:rsidR="00E47174">
        <w:rPr>
          <w:rFonts w:ascii="Calibri" w:hAnsi="Calibri" w:cs="Calibri"/>
          <w:bCs/>
          <w:sz w:val="22"/>
          <w:szCs w:val="22"/>
        </w:rPr>
        <w:t>Smlouvy</w:t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2"/>
    <w:p w14:paraId="0FA16A97" w14:textId="50A5F012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A6AD3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1A6AD3">
        <w:rPr>
          <w:rFonts w:ascii="Calibri" w:hAnsi="Calibri" w:cs="Calibri"/>
          <w:bCs/>
          <w:sz w:val="22"/>
          <w:szCs w:val="22"/>
        </w:rPr>
        <w:t xml:space="preserve">taveniště sepíší </w:t>
      </w:r>
      <w:r w:rsidR="003F4DE1" w:rsidRPr="001A6AD3">
        <w:rPr>
          <w:rFonts w:ascii="Calibri" w:hAnsi="Calibri" w:cs="Calibri"/>
          <w:bCs/>
          <w:sz w:val="22"/>
          <w:szCs w:val="22"/>
        </w:rPr>
        <w:t xml:space="preserve">Smluvní </w:t>
      </w:r>
      <w:r w:rsidRPr="001A6AD3">
        <w:rPr>
          <w:rFonts w:ascii="Calibri" w:hAnsi="Calibri" w:cs="Calibri"/>
          <w:bCs/>
          <w:sz w:val="22"/>
          <w:szCs w:val="22"/>
        </w:rPr>
        <w:t xml:space="preserve">strany </w:t>
      </w:r>
      <w:r w:rsidR="00D12D9A" w:rsidRPr="001A6AD3">
        <w:rPr>
          <w:rFonts w:ascii="Calibri" w:hAnsi="Calibri" w:cs="Calibri"/>
          <w:bCs/>
          <w:sz w:val="22"/>
          <w:szCs w:val="22"/>
        </w:rPr>
        <w:t>zápis do stavebního deníku</w:t>
      </w:r>
      <w:r w:rsidR="00167FB5">
        <w:rPr>
          <w:rFonts w:ascii="Calibri" w:hAnsi="Calibri" w:cs="Calibri"/>
          <w:bCs/>
          <w:sz w:val="22"/>
          <w:szCs w:val="22"/>
        </w:rPr>
        <w:t xml:space="preserve"> (dále jen </w:t>
      </w:r>
      <w:r w:rsidR="00167FB5">
        <w:rPr>
          <w:rFonts w:ascii="Calibri" w:hAnsi="Calibri" w:cs="Calibri"/>
          <w:b/>
          <w:bCs/>
          <w:sz w:val="22"/>
          <w:szCs w:val="22"/>
        </w:rPr>
        <w:t>„Stavební deník“</w:t>
      </w:r>
      <w:r w:rsidR="00167FB5">
        <w:rPr>
          <w:rFonts w:ascii="Calibri" w:hAnsi="Calibri" w:cs="Calibri"/>
          <w:bCs/>
          <w:sz w:val="22"/>
          <w:szCs w:val="22"/>
        </w:rPr>
        <w:t>)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3E82DB21" w14:textId="427E64B6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je povinen udržovat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31334A">
        <w:rPr>
          <w:rFonts w:ascii="Calibri" w:hAnsi="Calibri" w:cs="Calibri"/>
          <w:bCs/>
          <w:sz w:val="22"/>
          <w:szCs w:val="22"/>
        </w:rPr>
        <w:t xml:space="preserve">taveništi pořádek a je povinen odstraňovat odpady a nečistoty vzniklé svojí činností. Způsobí-li Zhotovitel  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31334A">
        <w:rPr>
          <w:rFonts w:ascii="Calibri" w:hAnsi="Calibri" w:cs="Calibri"/>
          <w:bCs/>
          <w:sz w:val="22"/>
          <w:szCs w:val="22"/>
        </w:rPr>
        <w:t>taveništi, resp. nemovitosti, ve které se Staveniště nachází</w:t>
      </w:r>
      <w:r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svojí činností škodu, zavazuje se na své náklady škodu odstranit </w:t>
      </w:r>
      <w:r w:rsidRPr="0031334A">
        <w:rPr>
          <w:rFonts w:ascii="Calibri" w:hAnsi="Calibri" w:cs="Calibri"/>
          <w:bCs/>
          <w:sz w:val="22"/>
          <w:szCs w:val="22"/>
        </w:rPr>
        <w:lastRenderedPageBreak/>
        <w:t>uvedením do původního stavu.</w:t>
      </w:r>
    </w:p>
    <w:p w14:paraId="286635C9" w14:textId="6C420B91" w:rsidR="00DE5516" w:rsidRPr="00381DA8" w:rsidRDefault="007947CA" w:rsidP="00DE551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je povinen v maximální možné míře chránit okolní prostory Staveniště (budova „A“ </w:t>
      </w:r>
      <w:r w:rsidRPr="00A67647">
        <w:rPr>
          <w:rFonts w:ascii="Calibri" w:hAnsi="Calibri"/>
          <w:sz w:val="22"/>
          <w:szCs w:val="22"/>
        </w:rPr>
        <w:t>v a</w:t>
      </w:r>
      <w:r>
        <w:rPr>
          <w:rFonts w:ascii="Calibri" w:hAnsi="Calibri"/>
          <w:sz w:val="22"/>
          <w:szCs w:val="22"/>
        </w:rPr>
        <w:t>reálu FZÚ AV ČR, v. v. i.</w:t>
      </w:r>
      <w:r w:rsidRPr="005A485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 adrese</w:t>
      </w:r>
      <w:r w:rsidRPr="005A485A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Cukrovarnická 112/10</w:t>
      </w:r>
      <w:r w:rsidRPr="005A485A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162 00, </w:t>
      </w:r>
      <w:r w:rsidRPr="005A485A">
        <w:rPr>
          <w:rFonts w:ascii="Calibri" w:hAnsi="Calibri"/>
          <w:sz w:val="22"/>
          <w:szCs w:val="22"/>
        </w:rPr>
        <w:t xml:space="preserve">Praha </w:t>
      </w:r>
      <w:r>
        <w:rPr>
          <w:rFonts w:ascii="Calibri" w:hAnsi="Calibri"/>
          <w:sz w:val="22"/>
          <w:szCs w:val="22"/>
        </w:rPr>
        <w:t>6</w:t>
      </w:r>
      <w:r>
        <w:rPr>
          <w:rFonts w:ascii="Calibri" w:hAnsi="Calibri" w:cs="Calibri"/>
          <w:bCs/>
          <w:sz w:val="22"/>
          <w:szCs w:val="22"/>
        </w:rPr>
        <w:t>) od prachu.</w:t>
      </w:r>
    </w:p>
    <w:p w14:paraId="1EA5C2FF" w14:textId="0D165F33" w:rsidR="00282480" w:rsidRDefault="00386E80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Zhotovitel při předání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>
        <w:rPr>
          <w:rFonts w:ascii="Calibri" w:hAnsi="Calibri" w:cs="Calibri"/>
          <w:bCs/>
          <w:sz w:val="22"/>
          <w:szCs w:val="22"/>
        </w:rPr>
        <w:t>taveniště předá O</w:t>
      </w:r>
      <w:r w:rsidR="00282480">
        <w:rPr>
          <w:rFonts w:ascii="Calibri" w:hAnsi="Calibri" w:cs="Calibri"/>
          <w:bCs/>
          <w:sz w:val="22"/>
          <w:szCs w:val="22"/>
        </w:rPr>
        <w:t>bjednateli údaje o subdodavatelích a seznam pracovníků stavby.</w:t>
      </w:r>
    </w:p>
    <w:p w14:paraId="3D1D4446" w14:textId="77777777" w:rsidR="003031B6" w:rsidRPr="0031334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je povinen vyklidit </w:t>
      </w:r>
    </w:p>
    <w:p w14:paraId="26D10F9E" w14:textId="77777777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>Staveniště</w:t>
      </w:r>
      <w:r w:rsidR="00311299">
        <w:rPr>
          <w:rFonts w:ascii="Calibri" w:hAnsi="Calibri" w:cs="Calibri"/>
          <w:bCs/>
          <w:sz w:val="22"/>
          <w:szCs w:val="22"/>
        </w:rPr>
        <w:t xml:space="preserve"> </w:t>
      </w:r>
      <w:r w:rsidRPr="002A49ED">
        <w:rPr>
          <w:rFonts w:ascii="Calibri" w:hAnsi="Calibri" w:cs="Calibri"/>
          <w:bCs/>
          <w:sz w:val="22"/>
          <w:szCs w:val="22"/>
        </w:rPr>
        <w:t xml:space="preserve">do </w:t>
      </w:r>
      <w:r w:rsidR="0006553F" w:rsidRPr="002A49ED">
        <w:rPr>
          <w:rFonts w:ascii="Calibri" w:hAnsi="Calibri" w:cs="Calibri"/>
          <w:bCs/>
          <w:sz w:val="22"/>
          <w:szCs w:val="22"/>
        </w:rPr>
        <w:t>5</w:t>
      </w:r>
      <w:r w:rsidRPr="002A49ED">
        <w:rPr>
          <w:rFonts w:ascii="Calibri" w:hAnsi="Calibri" w:cs="Calibri"/>
          <w:bCs/>
          <w:sz w:val="22"/>
          <w:szCs w:val="22"/>
        </w:rPr>
        <w:t xml:space="preserve"> kalendářních dnů po předání Díla,</w:t>
      </w:r>
    </w:p>
    <w:p w14:paraId="3D50E03D" w14:textId="00251904" w:rsidR="003031B6" w:rsidRPr="002A49ED" w:rsidRDefault="003031B6" w:rsidP="003031B6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prostor dotčený vadami </w:t>
      </w:r>
      <w:r w:rsidR="007B70C6">
        <w:rPr>
          <w:rFonts w:ascii="Calibri" w:hAnsi="Calibri" w:cs="Calibri"/>
          <w:bCs/>
          <w:sz w:val="22"/>
          <w:szCs w:val="22"/>
        </w:rPr>
        <w:t>nebo</w:t>
      </w:r>
      <w:r w:rsidRPr="002A49ED">
        <w:rPr>
          <w:rFonts w:ascii="Calibri" w:hAnsi="Calibri" w:cs="Calibri"/>
          <w:bCs/>
          <w:sz w:val="22"/>
          <w:szCs w:val="22"/>
        </w:rPr>
        <w:t xml:space="preserve"> nedodělky do 1 kalendářního dne po předání opraveného Díla. </w:t>
      </w:r>
    </w:p>
    <w:p w14:paraId="62B754B5" w14:textId="1078326A" w:rsidR="003031B6" w:rsidRPr="001A6AD3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2A49ED">
        <w:rPr>
          <w:rFonts w:ascii="Calibri" w:hAnsi="Calibri" w:cs="Calibri"/>
          <w:bCs/>
          <w:sz w:val="22"/>
          <w:szCs w:val="22"/>
        </w:rPr>
        <w:t xml:space="preserve">O </w:t>
      </w:r>
      <w:r w:rsidRPr="001A6AD3">
        <w:rPr>
          <w:rFonts w:ascii="Calibri" w:hAnsi="Calibri" w:cs="Calibri"/>
          <w:bCs/>
          <w:sz w:val="22"/>
          <w:szCs w:val="22"/>
        </w:rPr>
        <w:t xml:space="preserve">předání a převzetí vyklizeného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1A6AD3">
        <w:rPr>
          <w:rFonts w:ascii="Calibri" w:hAnsi="Calibri" w:cs="Calibri"/>
          <w:bCs/>
          <w:sz w:val="22"/>
          <w:szCs w:val="22"/>
        </w:rPr>
        <w:t>taveniště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a případně prostoru dotčeného vadami </w:t>
      </w:r>
      <w:r w:rsidR="007B70C6">
        <w:rPr>
          <w:rFonts w:ascii="Calibri" w:hAnsi="Calibri" w:cs="Calibri"/>
          <w:bCs/>
          <w:sz w:val="22"/>
          <w:szCs w:val="22"/>
        </w:rPr>
        <w:t>nebo</w:t>
      </w:r>
      <w:r w:rsidR="0006553F" w:rsidRPr="001A6AD3">
        <w:rPr>
          <w:rFonts w:ascii="Calibri" w:hAnsi="Calibri" w:cs="Calibri"/>
          <w:bCs/>
          <w:sz w:val="22"/>
          <w:szCs w:val="22"/>
        </w:rPr>
        <w:t xml:space="preserve"> nedodělky</w:t>
      </w:r>
      <w:r w:rsidR="00D12D9A" w:rsidRPr="001A6AD3">
        <w:rPr>
          <w:rFonts w:ascii="Calibri" w:hAnsi="Calibri" w:cs="Calibri"/>
          <w:bCs/>
          <w:sz w:val="22"/>
          <w:szCs w:val="22"/>
        </w:rPr>
        <w:t xml:space="preserve"> bude vyhotoven </w:t>
      </w:r>
      <w:r w:rsidR="00514BFE">
        <w:rPr>
          <w:rFonts w:ascii="Calibri" w:hAnsi="Calibri" w:cs="Calibri"/>
          <w:bCs/>
          <w:sz w:val="22"/>
          <w:szCs w:val="22"/>
        </w:rPr>
        <w:t>protokol o předání stavby</w:t>
      </w:r>
      <w:r w:rsidR="00D12D9A" w:rsidRPr="001A6AD3">
        <w:rPr>
          <w:rFonts w:ascii="Calibri" w:hAnsi="Calibri" w:cs="Calibri"/>
          <w:bCs/>
          <w:sz w:val="22"/>
          <w:szCs w:val="22"/>
        </w:rPr>
        <w:t>.</w:t>
      </w:r>
    </w:p>
    <w:p w14:paraId="44DC0184" w14:textId="482F2383" w:rsidR="00513D87" w:rsidRPr="00940189" w:rsidRDefault="00513D87" w:rsidP="00513D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940189">
        <w:rPr>
          <w:rFonts w:ascii="Calibri" w:hAnsi="Calibri" w:cs="Calibri"/>
          <w:b/>
          <w:bCs/>
          <w:sz w:val="22"/>
          <w:szCs w:val="22"/>
        </w:rPr>
        <w:t>Doba na Staveništi vymezená k provádění Díla</w:t>
      </w:r>
    </w:p>
    <w:p w14:paraId="261306E7" w14:textId="1A27DE0D" w:rsidR="005C7C5B" w:rsidRPr="00940189" w:rsidRDefault="005C7C5B" w:rsidP="005C7C5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940189">
        <w:rPr>
          <w:rFonts w:ascii="Calibri" w:hAnsi="Calibri" w:cs="Calibri"/>
          <w:bCs/>
          <w:sz w:val="22"/>
          <w:szCs w:val="22"/>
        </w:rPr>
        <w:t xml:space="preserve">Doba určená pro provádění stavebních prací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940189">
        <w:rPr>
          <w:rFonts w:ascii="Calibri" w:hAnsi="Calibri" w:cs="Calibri"/>
          <w:bCs/>
          <w:sz w:val="22"/>
          <w:szCs w:val="22"/>
        </w:rPr>
        <w:t>taveništi je</w:t>
      </w:r>
    </w:p>
    <w:p w14:paraId="42FC8337" w14:textId="7D625DEB" w:rsidR="005C7C5B" w:rsidRPr="00EE61AA" w:rsidRDefault="007947CA" w:rsidP="005C7C5B">
      <w:pPr>
        <w:pStyle w:val="Odstavecseseznamem1"/>
        <w:spacing w:after="240"/>
        <w:ind w:left="1418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 pracovních dnech od 7</w:t>
      </w:r>
      <w:r w:rsidR="000D4BE3" w:rsidRPr="00A47003">
        <w:rPr>
          <w:rFonts w:ascii="Calibri" w:hAnsi="Calibri" w:cs="Calibri"/>
          <w:bCs/>
          <w:sz w:val="22"/>
          <w:szCs w:val="22"/>
        </w:rPr>
        <w:t>:00 do 18:00 hodin</w:t>
      </w:r>
      <w:r>
        <w:rPr>
          <w:rFonts w:ascii="Calibri" w:hAnsi="Calibri" w:cs="Calibri"/>
          <w:bCs/>
          <w:sz w:val="22"/>
          <w:szCs w:val="22"/>
        </w:rPr>
        <w:t>, d</w:t>
      </w:r>
      <w:r w:rsidRPr="001A6AD3">
        <w:rPr>
          <w:rFonts w:ascii="Calibri" w:hAnsi="Calibri" w:cs="Calibri"/>
          <w:bCs/>
          <w:sz w:val="22"/>
          <w:szCs w:val="22"/>
        </w:rPr>
        <w:t xml:space="preserve">oba povolená pro bourací práce je </w:t>
      </w:r>
      <w:r w:rsidRPr="00A47003">
        <w:rPr>
          <w:rFonts w:ascii="Calibri" w:hAnsi="Calibri" w:cs="Calibri"/>
          <w:bCs/>
          <w:sz w:val="22"/>
          <w:szCs w:val="22"/>
        </w:rPr>
        <w:t xml:space="preserve">v pracovních </w:t>
      </w:r>
      <w:r w:rsidRPr="00EE61AA">
        <w:rPr>
          <w:rFonts w:ascii="Calibri" w:hAnsi="Calibri" w:cs="Calibri"/>
          <w:bCs/>
          <w:sz w:val="22"/>
          <w:szCs w:val="22"/>
        </w:rPr>
        <w:t>dnech 7:00 do 15:00 hodin.</w:t>
      </w:r>
    </w:p>
    <w:p w14:paraId="47330C6E" w14:textId="35D339E2" w:rsidR="00513D87" w:rsidRPr="00940189" w:rsidRDefault="005C7C5B" w:rsidP="005C7C5B">
      <w:pPr>
        <w:pStyle w:val="Odstavecseseznamem1"/>
        <w:spacing w:after="240"/>
        <w:ind w:left="1418"/>
        <w:jc w:val="both"/>
        <w:rPr>
          <w:rFonts w:ascii="Calibri" w:hAnsi="Calibri" w:cs="Calibri"/>
          <w:bCs/>
          <w:sz w:val="22"/>
          <w:szCs w:val="22"/>
        </w:rPr>
      </w:pPr>
      <w:r w:rsidRPr="00EE61AA">
        <w:rPr>
          <w:rFonts w:ascii="Calibri" w:hAnsi="Calibri" w:cs="Calibri"/>
          <w:bCs/>
          <w:sz w:val="22"/>
          <w:szCs w:val="22"/>
        </w:rPr>
        <w:t xml:space="preserve">Smluvní strany se mohou dohodnout zápisem ve </w:t>
      </w:r>
      <w:r w:rsidR="00167FB5" w:rsidRPr="00EE61AA">
        <w:rPr>
          <w:rFonts w:ascii="Calibri" w:hAnsi="Calibri" w:cs="Calibri"/>
          <w:bCs/>
          <w:sz w:val="22"/>
          <w:szCs w:val="22"/>
        </w:rPr>
        <w:t>S</w:t>
      </w:r>
      <w:r w:rsidRPr="00EE61AA">
        <w:rPr>
          <w:rFonts w:ascii="Calibri" w:hAnsi="Calibri" w:cs="Calibri"/>
          <w:bCs/>
          <w:sz w:val="22"/>
          <w:szCs w:val="22"/>
        </w:rPr>
        <w:t>tavebním deníku na změnách doby vymezené k provádění Díla včetně prací o víkendech.</w:t>
      </w:r>
    </w:p>
    <w:p w14:paraId="2E3987B6" w14:textId="059DB200" w:rsidR="003031B6" w:rsidRPr="001F1B79" w:rsidRDefault="003031B6" w:rsidP="00613F92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Kvalita / jakost použitých materiálů a technologií</w:t>
      </w:r>
    </w:p>
    <w:p w14:paraId="7018106E" w14:textId="503756C3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Bez písemného souhlasu Objednatele nesmí být použity jiné materiály či technol</w:t>
      </w:r>
      <w:r>
        <w:rPr>
          <w:rFonts w:ascii="Calibri" w:hAnsi="Calibri"/>
          <w:sz w:val="22"/>
          <w:szCs w:val="22"/>
        </w:rPr>
        <w:t>ogie, než jsou sjednány v této S</w:t>
      </w:r>
      <w:r w:rsidR="00D333A8">
        <w:rPr>
          <w:rFonts w:ascii="Calibri" w:hAnsi="Calibri"/>
          <w:sz w:val="22"/>
          <w:szCs w:val="22"/>
        </w:rPr>
        <w:t>mlouvě a jejích P</w:t>
      </w:r>
      <w:r w:rsidRPr="006751EA">
        <w:rPr>
          <w:rFonts w:ascii="Calibri" w:hAnsi="Calibri"/>
          <w:sz w:val="22"/>
          <w:szCs w:val="22"/>
        </w:rPr>
        <w:t>řílohách.</w:t>
      </w:r>
    </w:p>
    <w:p w14:paraId="663B3875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Zhotovitel se zavazuje </w:t>
      </w:r>
      <w:r>
        <w:rPr>
          <w:rFonts w:ascii="Calibri" w:hAnsi="Calibri"/>
          <w:sz w:val="22"/>
          <w:szCs w:val="22"/>
        </w:rPr>
        <w:t>a ručí za to, že při realizaci D</w:t>
      </w:r>
      <w:r w:rsidRPr="006751EA">
        <w:rPr>
          <w:rFonts w:ascii="Calibri" w:hAnsi="Calibr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14:paraId="08F1BAF2" w14:textId="77777777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>Zhotovitel je povinen skladovat stavební m</w:t>
      </w:r>
      <w:r>
        <w:rPr>
          <w:rFonts w:ascii="Calibri" w:hAnsi="Calibri"/>
          <w:sz w:val="22"/>
          <w:szCs w:val="22"/>
        </w:rPr>
        <w:t>ateriál potřebný pro zhotovení D</w:t>
      </w:r>
      <w:r w:rsidRPr="006751EA">
        <w:rPr>
          <w:rFonts w:ascii="Calibri" w:hAnsi="Calibri"/>
          <w:sz w:val="22"/>
          <w:szCs w:val="22"/>
        </w:rPr>
        <w:t>íla pouze na Objednatelem vyhrazených místech.</w:t>
      </w:r>
    </w:p>
    <w:p w14:paraId="3C9D929B" w14:textId="63776EBC" w:rsidR="003031B6" w:rsidRPr="001F1B79" w:rsidRDefault="00EE0DBF" w:rsidP="00EE0DBF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EE0DBF">
        <w:rPr>
          <w:rFonts w:ascii="Calibri" w:hAnsi="Calibri" w:cs="Calibri"/>
          <w:b/>
          <w:bCs/>
          <w:sz w:val="22"/>
          <w:szCs w:val="22"/>
        </w:rPr>
        <w:t>Technický</w:t>
      </w:r>
      <w:r w:rsidR="003031B6" w:rsidRPr="002A57CC">
        <w:rPr>
          <w:rFonts w:ascii="Calibri" w:hAnsi="Calibri"/>
          <w:b/>
          <w:sz w:val="22"/>
          <w:szCs w:val="22"/>
        </w:rPr>
        <w:t xml:space="preserve"> dozor</w:t>
      </w:r>
    </w:p>
    <w:p w14:paraId="040E2319" w14:textId="3EC499F3" w:rsidR="003031B6" w:rsidRDefault="003031B6" w:rsidP="00EE0DB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6751EA">
        <w:rPr>
          <w:rFonts w:ascii="Calibri" w:hAnsi="Calibri"/>
          <w:sz w:val="22"/>
          <w:szCs w:val="22"/>
        </w:rPr>
        <w:t xml:space="preserve">Objednatel určuje osobu provádějící </w:t>
      </w:r>
      <w:r w:rsidR="00EE0DBF">
        <w:rPr>
          <w:rFonts w:ascii="Calibri" w:hAnsi="Calibri"/>
          <w:sz w:val="22"/>
          <w:szCs w:val="22"/>
        </w:rPr>
        <w:t>t</w:t>
      </w:r>
      <w:r w:rsidR="00EE0DBF" w:rsidRPr="00EE0DBF">
        <w:rPr>
          <w:rFonts w:ascii="Calibri" w:hAnsi="Calibri"/>
          <w:sz w:val="22"/>
          <w:szCs w:val="22"/>
        </w:rPr>
        <w:t>echnický</w:t>
      </w:r>
      <w:r w:rsidRPr="006751EA">
        <w:rPr>
          <w:rFonts w:ascii="Calibri" w:hAnsi="Calibri"/>
          <w:sz w:val="22"/>
          <w:szCs w:val="22"/>
        </w:rPr>
        <w:t xml:space="preserve"> dozor</w:t>
      </w:r>
      <w:r w:rsidR="00EE0DBF">
        <w:rPr>
          <w:rFonts w:ascii="Calibri" w:hAnsi="Calibri"/>
          <w:sz w:val="22"/>
          <w:szCs w:val="22"/>
        </w:rPr>
        <w:t xml:space="preserve">, </w:t>
      </w:r>
      <w:r w:rsidR="00EE0DBF" w:rsidRPr="00EE0DBF">
        <w:rPr>
          <w:rFonts w:ascii="Calibri" w:hAnsi="Calibri"/>
          <w:sz w:val="22"/>
          <w:szCs w:val="22"/>
        </w:rPr>
        <w:t>která bude jeho jménem kontrolovat průběh výstavby s ohledem na kvalitu a správnost prováděných prací a provádět kontrolu vykazovaných prací ve vztahu na čerpání finančních prostředků.</w:t>
      </w:r>
    </w:p>
    <w:p w14:paraId="2D6520F1" w14:textId="77777777" w:rsidR="003031B6" w:rsidRPr="004C07E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4C07E4">
        <w:rPr>
          <w:rFonts w:ascii="Calibri" w:hAnsi="Calibri" w:cs="Calibri"/>
          <w:b/>
          <w:bCs/>
          <w:sz w:val="22"/>
          <w:szCs w:val="22"/>
        </w:rPr>
        <w:t>Stavební deník:</w:t>
      </w:r>
    </w:p>
    <w:p w14:paraId="1BAD937F" w14:textId="0FDF5E5F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 xml:space="preserve">Zhotovitel je povinen vést ode dne zahájení realizace Díla Stavební deník, do kterého je povinen zapisovat všechny skutečnosti rozhodné pro plnění Smlouvy, zejména údaje o časovém postupu prací, jejich jakosti, zdůvodnění odchylek prováděných prací od sjednaného postupu apod.  </w:t>
      </w:r>
    </w:p>
    <w:p w14:paraId="6D002FB9" w14:textId="073418B0" w:rsidR="003031B6" w:rsidRPr="004C07E4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lastRenderedPageBreak/>
        <w:t>Zápisy ve Stavebním deníku se nepovažují za změnu Smlouvy, ale slouží jako doklad pro vypracování doplňků (dodatků) a změn Smlouvy.</w:t>
      </w:r>
    </w:p>
    <w:p w14:paraId="3B33BC13" w14:textId="381B3CBB" w:rsidR="003031B6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4C07E4">
        <w:rPr>
          <w:rFonts w:ascii="Calibri" w:hAnsi="Calibri" w:cs="Calibri"/>
          <w:bCs/>
          <w:sz w:val="22"/>
          <w:szCs w:val="22"/>
        </w:rPr>
        <w:t xml:space="preserve">Stavební deník musí být stále přístupný na </w:t>
      </w:r>
      <w:r w:rsidR="00D333A8">
        <w:rPr>
          <w:rFonts w:ascii="Calibri" w:hAnsi="Calibri" w:cs="Calibri"/>
          <w:bCs/>
          <w:sz w:val="22"/>
          <w:szCs w:val="22"/>
        </w:rPr>
        <w:t>S</w:t>
      </w:r>
      <w:r w:rsidRPr="004C07E4">
        <w:rPr>
          <w:rFonts w:ascii="Calibri" w:hAnsi="Calibri" w:cs="Calibri"/>
          <w:bCs/>
          <w:sz w:val="22"/>
          <w:szCs w:val="22"/>
        </w:rPr>
        <w:t>taveništi.</w:t>
      </w:r>
    </w:p>
    <w:p w14:paraId="4AC30616" w14:textId="77777777" w:rsidR="003031B6" w:rsidRPr="00A56A87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13" w:name="_Ref415043953"/>
      <w:r w:rsidRPr="00A56A87">
        <w:rPr>
          <w:rFonts w:ascii="Calibri" w:hAnsi="Calibri" w:cs="Calibri"/>
          <w:b/>
          <w:sz w:val="22"/>
          <w:szCs w:val="22"/>
          <w:u w:val="single"/>
        </w:rPr>
        <w:t>PŘEDÁNÍ A PŘEVZETÍ DÍLA</w:t>
      </w:r>
      <w:bookmarkEnd w:id="13"/>
    </w:p>
    <w:p w14:paraId="36CD4406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splní svou povinnost provést Dílo jeho řádným dokončením a předáním Objednateli v předávacím řízení. </w:t>
      </w:r>
    </w:p>
    <w:p w14:paraId="7BB75F56" w14:textId="77777777" w:rsidR="003031B6" w:rsidRPr="00A56A87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povinen písemně oznámit připravenost Díla </w:t>
      </w:r>
      <w:r>
        <w:rPr>
          <w:rFonts w:cs="Calibri"/>
          <w:sz w:val="22"/>
          <w:szCs w:val="22"/>
        </w:rPr>
        <w:t xml:space="preserve">k </w:t>
      </w:r>
      <w:r w:rsidRPr="00A56A87">
        <w:rPr>
          <w:rFonts w:cs="Calibri"/>
          <w:sz w:val="22"/>
          <w:szCs w:val="22"/>
        </w:rPr>
        <w:t xml:space="preserve">předání v předstihu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dnů. Objednatel je povinen nejpozději do </w:t>
      </w:r>
      <w:r>
        <w:rPr>
          <w:rFonts w:cs="Calibri"/>
          <w:sz w:val="22"/>
          <w:szCs w:val="22"/>
        </w:rPr>
        <w:t>3</w:t>
      </w:r>
      <w:r w:rsidRPr="00A56A87">
        <w:rPr>
          <w:rFonts w:cs="Calibri"/>
          <w:sz w:val="22"/>
          <w:szCs w:val="22"/>
        </w:rPr>
        <w:t xml:space="preserve"> dnů od termínu stanoveného Zhotovitelem zahájit předávací řízení. </w:t>
      </w:r>
    </w:p>
    <w:p w14:paraId="44D1592F" w14:textId="6059391F" w:rsidR="003031B6" w:rsidRPr="00EE61AA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 xml:space="preserve">Zhotovitel je </w:t>
      </w:r>
      <w:r w:rsidRPr="00EE61AA">
        <w:rPr>
          <w:rFonts w:cs="Calibri"/>
          <w:sz w:val="22"/>
          <w:szCs w:val="22"/>
        </w:rPr>
        <w:t>povinen při předání Díla předat Objednateli</w:t>
      </w:r>
      <w:r w:rsidR="00DB00D0" w:rsidRPr="00EE61AA">
        <w:rPr>
          <w:rFonts w:cs="Calibri"/>
          <w:sz w:val="22"/>
          <w:szCs w:val="22"/>
        </w:rPr>
        <w:t xml:space="preserve"> zejména </w:t>
      </w:r>
      <w:r w:rsidRPr="00EE61AA">
        <w:rPr>
          <w:rFonts w:cs="Calibri"/>
          <w:sz w:val="22"/>
          <w:szCs w:val="22"/>
        </w:rPr>
        <w:t xml:space="preserve">tyto doklady: </w:t>
      </w:r>
    </w:p>
    <w:p w14:paraId="2E572C21" w14:textId="032000B5" w:rsidR="003031B6" w:rsidRPr="00EE61AA" w:rsidRDefault="003031B6" w:rsidP="003031B6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EE61AA">
        <w:rPr>
          <w:rFonts w:cs="Calibri"/>
          <w:sz w:val="22"/>
          <w:szCs w:val="22"/>
        </w:rPr>
        <w:t>dokumentaci skutečného provedení</w:t>
      </w:r>
      <w:r w:rsidR="00F542DB" w:rsidRPr="00EE61AA">
        <w:rPr>
          <w:rFonts w:cs="Calibri"/>
          <w:sz w:val="22"/>
          <w:szCs w:val="22"/>
        </w:rPr>
        <w:t xml:space="preserve"> v papírové </w:t>
      </w:r>
      <w:r w:rsidR="00A47003" w:rsidRPr="00EE61AA">
        <w:rPr>
          <w:rFonts w:cs="Calibri"/>
          <w:sz w:val="22"/>
          <w:szCs w:val="22"/>
        </w:rPr>
        <w:t xml:space="preserve">(2 </w:t>
      </w:r>
      <w:proofErr w:type="spellStart"/>
      <w:r w:rsidR="00A47003" w:rsidRPr="00EE61AA">
        <w:rPr>
          <w:rFonts w:cs="Calibri"/>
          <w:sz w:val="22"/>
          <w:szCs w:val="22"/>
        </w:rPr>
        <w:t>paré</w:t>
      </w:r>
      <w:proofErr w:type="spellEnd"/>
      <w:r w:rsidR="00A47003" w:rsidRPr="00EE61AA">
        <w:rPr>
          <w:rFonts w:cs="Calibri"/>
          <w:sz w:val="22"/>
          <w:szCs w:val="22"/>
        </w:rPr>
        <w:t xml:space="preserve">) </w:t>
      </w:r>
      <w:r w:rsidR="00F542DB" w:rsidRPr="00EE61AA">
        <w:rPr>
          <w:rFonts w:cs="Calibri"/>
          <w:sz w:val="22"/>
          <w:szCs w:val="22"/>
        </w:rPr>
        <w:t>a digitální formě</w:t>
      </w:r>
      <w:r w:rsidRPr="00EE61AA">
        <w:rPr>
          <w:rFonts w:cs="Calibri"/>
          <w:sz w:val="22"/>
          <w:szCs w:val="22"/>
        </w:rPr>
        <w:t xml:space="preserve">, </w:t>
      </w:r>
    </w:p>
    <w:p w14:paraId="0ADBCAE6" w14:textId="0EB8EBFC" w:rsidR="00375A3A" w:rsidRPr="00EE61AA" w:rsidRDefault="00375A3A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EE61AA">
        <w:rPr>
          <w:rFonts w:cs="Calibri"/>
          <w:sz w:val="22"/>
          <w:szCs w:val="22"/>
        </w:rPr>
        <w:t>certifikáty jakosti dodaných materiálů, výrobků a technologických zařízení,</w:t>
      </w:r>
      <w:r w:rsidR="00644968" w:rsidRPr="00EE61AA">
        <w:rPr>
          <w:rFonts w:cs="Calibri"/>
          <w:sz w:val="22"/>
          <w:szCs w:val="22"/>
        </w:rPr>
        <w:t xml:space="preserve"> prohlášení o shodě</w:t>
      </w:r>
      <w:r w:rsidR="003005FF" w:rsidRPr="00EE61AA">
        <w:rPr>
          <w:rFonts w:cs="Calibri"/>
          <w:sz w:val="22"/>
          <w:szCs w:val="22"/>
        </w:rPr>
        <w:t>,</w:t>
      </w:r>
    </w:p>
    <w:p w14:paraId="7C3EEB7E" w14:textId="4A4EC0DD" w:rsidR="00375A3A" w:rsidRPr="00EE61AA" w:rsidRDefault="00375A3A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EE61AA">
        <w:rPr>
          <w:rFonts w:cs="Calibri"/>
          <w:sz w:val="22"/>
          <w:szCs w:val="22"/>
        </w:rPr>
        <w:t>revizní zprávy k zařízením a rozvodům, zpráv</w:t>
      </w:r>
      <w:r w:rsidR="00644968" w:rsidRPr="00EE61AA">
        <w:rPr>
          <w:rFonts w:cs="Calibri"/>
          <w:sz w:val="22"/>
          <w:szCs w:val="22"/>
        </w:rPr>
        <w:t xml:space="preserve">y o zkouškách těsností rozvodů, </w:t>
      </w:r>
      <w:r w:rsidR="00570854" w:rsidRPr="00EE61AA">
        <w:rPr>
          <w:rFonts w:cs="Calibri"/>
          <w:sz w:val="22"/>
          <w:szCs w:val="22"/>
        </w:rPr>
        <w:t>protokoly o provedených zkouškách</w:t>
      </w:r>
      <w:r w:rsidR="00652053" w:rsidRPr="00EE61AA">
        <w:rPr>
          <w:rFonts w:cs="Calibri"/>
          <w:sz w:val="22"/>
          <w:szCs w:val="22"/>
        </w:rPr>
        <w:t>,</w:t>
      </w:r>
      <w:r w:rsidR="00644968" w:rsidRPr="00EE61AA">
        <w:rPr>
          <w:rFonts w:cs="Calibri"/>
          <w:sz w:val="22"/>
          <w:szCs w:val="22"/>
        </w:rPr>
        <w:t xml:space="preserve"> protokol o seřízení a proměření VZT, evidenční knihy klima-jednotek</w:t>
      </w:r>
      <w:r w:rsidR="003005FF" w:rsidRPr="00EE61AA">
        <w:rPr>
          <w:rFonts w:cs="Calibri"/>
          <w:sz w:val="22"/>
          <w:szCs w:val="22"/>
        </w:rPr>
        <w:t>,</w:t>
      </w:r>
    </w:p>
    <w:p w14:paraId="6C7CF0D7" w14:textId="59F13C31" w:rsidR="003031B6" w:rsidRPr="00EE61AA" w:rsidRDefault="003031B6" w:rsidP="00375A3A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EE61AA">
        <w:rPr>
          <w:sz w:val="22"/>
          <w:szCs w:val="22"/>
        </w:rPr>
        <w:t>kopie veškerých dokladů o likvidaci odpadů v souladu se zákonem č. 185/2001 Sb., o odpadech, které vznikly v souvislosti s provedením Díla</w:t>
      </w:r>
      <w:r w:rsidR="000D4BE3" w:rsidRPr="00EE61AA">
        <w:rPr>
          <w:rFonts w:cs="Calibri"/>
          <w:sz w:val="22"/>
          <w:szCs w:val="22"/>
        </w:rPr>
        <w:t>,</w:t>
      </w:r>
      <w:r w:rsidRPr="00EE61AA">
        <w:rPr>
          <w:rFonts w:cs="Calibri"/>
          <w:sz w:val="22"/>
          <w:szCs w:val="22"/>
        </w:rPr>
        <w:t xml:space="preserve"> </w:t>
      </w:r>
    </w:p>
    <w:p w14:paraId="3FA43811" w14:textId="744CCEA2" w:rsidR="000D4BE3" w:rsidRPr="00EE61AA" w:rsidRDefault="00644968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EE61AA">
        <w:rPr>
          <w:rFonts w:cs="Calibri"/>
          <w:sz w:val="22"/>
          <w:szCs w:val="22"/>
        </w:rPr>
        <w:t>doklad o zaškolení obsluhy (VZT)</w:t>
      </w:r>
    </w:p>
    <w:p w14:paraId="55BA4728" w14:textId="08D71CB9" w:rsidR="003F5EAB" w:rsidRPr="00EE61AA" w:rsidRDefault="003F5EAB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EE61AA">
        <w:rPr>
          <w:rFonts w:cs="Calibri"/>
          <w:sz w:val="22"/>
          <w:szCs w:val="22"/>
        </w:rPr>
        <w:t>návody k pro</w:t>
      </w:r>
      <w:r w:rsidR="00DE5516" w:rsidRPr="00EE61AA">
        <w:rPr>
          <w:rFonts w:cs="Calibri"/>
          <w:sz w:val="22"/>
          <w:szCs w:val="22"/>
        </w:rPr>
        <w:t>v</w:t>
      </w:r>
      <w:r w:rsidRPr="00EE61AA">
        <w:rPr>
          <w:rFonts w:cs="Calibri"/>
          <w:sz w:val="22"/>
          <w:szCs w:val="22"/>
        </w:rPr>
        <w:t>ozu a údržbě</w:t>
      </w:r>
      <w:r w:rsidR="00652053" w:rsidRPr="00EE61AA">
        <w:rPr>
          <w:rFonts w:cs="Calibri"/>
          <w:sz w:val="22"/>
          <w:szCs w:val="22"/>
        </w:rPr>
        <w:t>,</w:t>
      </w:r>
    </w:p>
    <w:p w14:paraId="39245120" w14:textId="7800207B" w:rsidR="003F5EAB" w:rsidRPr="00EE61AA" w:rsidRDefault="00652053" w:rsidP="000D4BE3">
      <w:pPr>
        <w:numPr>
          <w:ilvl w:val="3"/>
          <w:numId w:val="1"/>
        </w:numPr>
        <w:spacing w:before="240" w:after="0"/>
        <w:ind w:left="993" w:hanging="426"/>
        <w:jc w:val="both"/>
        <w:rPr>
          <w:rFonts w:cs="Calibri"/>
          <w:sz w:val="22"/>
          <w:szCs w:val="22"/>
        </w:rPr>
      </w:pPr>
      <w:r w:rsidRPr="00EE61AA">
        <w:rPr>
          <w:rFonts w:cs="Calibri"/>
          <w:sz w:val="22"/>
          <w:szCs w:val="22"/>
        </w:rPr>
        <w:t>S</w:t>
      </w:r>
      <w:r w:rsidR="003F5EAB" w:rsidRPr="00EE61AA">
        <w:rPr>
          <w:rFonts w:cs="Calibri"/>
          <w:sz w:val="22"/>
          <w:szCs w:val="22"/>
        </w:rPr>
        <w:t>tavební deník</w:t>
      </w:r>
      <w:r w:rsidR="00A47003" w:rsidRPr="00EE61AA">
        <w:rPr>
          <w:rFonts w:cs="Calibri"/>
          <w:sz w:val="22"/>
          <w:szCs w:val="22"/>
        </w:rPr>
        <w:t>,</w:t>
      </w:r>
    </w:p>
    <w:p w14:paraId="103053DB" w14:textId="5E82ADAC" w:rsidR="003031B6" w:rsidRPr="004C07E4" w:rsidRDefault="00285FB9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  <w:sz w:val="22"/>
          <w:szCs w:val="22"/>
        </w:rPr>
      </w:pPr>
      <w:bookmarkStart w:id="14" w:name="_Ref415144313"/>
      <w:r w:rsidRPr="00EE61AA">
        <w:rPr>
          <w:sz w:val="22"/>
          <w:szCs w:val="22"/>
        </w:rPr>
        <w:t>Objednatel není povinen převzít</w:t>
      </w:r>
      <w:r w:rsidRPr="001A6AD3">
        <w:rPr>
          <w:sz w:val="22"/>
          <w:szCs w:val="22"/>
        </w:rPr>
        <w:t xml:space="preserve"> Dílo, vykazuje-li vady </w:t>
      </w:r>
      <w:r w:rsidR="007B70C6">
        <w:rPr>
          <w:sz w:val="22"/>
          <w:szCs w:val="22"/>
        </w:rPr>
        <w:t>nebo</w:t>
      </w:r>
      <w:r w:rsidRPr="001A6AD3">
        <w:rPr>
          <w:sz w:val="22"/>
          <w:szCs w:val="22"/>
        </w:rPr>
        <w:t xml:space="preserve"> nedodělky</w:t>
      </w:r>
      <w:r w:rsidRPr="0031334A">
        <w:rPr>
          <w:sz w:val="22"/>
          <w:szCs w:val="22"/>
        </w:rPr>
        <w:t xml:space="preserve">, </w:t>
      </w:r>
      <w:r w:rsidR="002D32B9">
        <w:rPr>
          <w:sz w:val="22"/>
          <w:szCs w:val="22"/>
        </w:rPr>
        <w:t xml:space="preserve">které nejsou drobné a ojedinělé, </w:t>
      </w:r>
      <w:r w:rsidRPr="0031334A">
        <w:rPr>
          <w:sz w:val="22"/>
          <w:szCs w:val="22"/>
        </w:rPr>
        <w:t xml:space="preserve">byť by samy o sobě ani ve spojení s jinými nebránily jeho řádnému užívání. Nevyužije-li Objednatel svého práva nepřevzít Dílo vykazující vady </w:t>
      </w:r>
      <w:r w:rsidR="007B70C6">
        <w:rPr>
          <w:sz w:val="22"/>
          <w:szCs w:val="22"/>
        </w:rPr>
        <w:t>nebo</w:t>
      </w:r>
      <w:r w:rsidRPr="0031334A">
        <w:rPr>
          <w:sz w:val="22"/>
          <w:szCs w:val="22"/>
        </w:rPr>
        <w:t xml:space="preserve"> nedodělky, uvedou Zhotovitel a Objednatel v Předávacím protokolu soupis zjištěných vad </w:t>
      </w:r>
      <w:r w:rsidR="007B70C6">
        <w:rPr>
          <w:sz w:val="22"/>
          <w:szCs w:val="22"/>
        </w:rPr>
        <w:t>nebo</w:t>
      </w:r>
      <w:r w:rsidRPr="0031334A">
        <w:rPr>
          <w:sz w:val="22"/>
          <w:szCs w:val="22"/>
        </w:rPr>
        <w:t xml:space="preserve"> nedodělků, včetně způsobu a termínu jejich odstranění. Nedojde-li v Předávacím protokolu k dohodě mezi Smluvními stranami o termínu odstranění vad</w:t>
      </w:r>
      <w:r>
        <w:rPr>
          <w:sz w:val="22"/>
          <w:szCs w:val="22"/>
        </w:rPr>
        <w:t xml:space="preserve"> nebo nedodělků</w:t>
      </w:r>
      <w:r w:rsidRPr="0031334A">
        <w:rPr>
          <w:sz w:val="22"/>
          <w:szCs w:val="22"/>
        </w:rPr>
        <w:t>, platí, že tyto mají být odstraněny ve lhůtě 7 dnů ode dne předání a převzetí Díla</w:t>
      </w:r>
      <w:r w:rsidRPr="006F55EC">
        <w:rPr>
          <w:sz w:val="22"/>
          <w:szCs w:val="22"/>
        </w:rPr>
        <w:t>. Po</w:t>
      </w:r>
      <w:r w:rsidRPr="006F55EC">
        <w:rPr>
          <w:rFonts w:cs="Calibri"/>
          <w:sz w:val="22"/>
          <w:szCs w:val="22"/>
        </w:rPr>
        <w:t xml:space="preserve"> </w:t>
      </w:r>
      <w:r w:rsidRPr="006F55EC">
        <w:rPr>
          <w:sz w:val="22"/>
          <w:szCs w:val="22"/>
        </w:rPr>
        <w:t>odstranění vad nebo nedodělků</w:t>
      </w:r>
      <w:r w:rsidRPr="006F55EC">
        <w:rPr>
          <w:rFonts w:cs="Calibri"/>
          <w:sz w:val="22"/>
          <w:szCs w:val="22"/>
        </w:rPr>
        <w:t xml:space="preserve"> vyhotoví Objednatel písemné </w:t>
      </w:r>
      <w:r w:rsidRPr="006F55EC">
        <w:rPr>
          <w:sz w:val="22"/>
          <w:szCs w:val="22"/>
        </w:rPr>
        <w:t>Potvrzení.</w:t>
      </w:r>
      <w:bookmarkEnd w:id="14"/>
    </w:p>
    <w:p w14:paraId="290DB3D4" w14:textId="4FB33FE7" w:rsidR="003031B6" w:rsidRPr="008B2CDA" w:rsidRDefault="003031B6" w:rsidP="008C6A03">
      <w:pPr>
        <w:numPr>
          <w:ilvl w:val="1"/>
          <w:numId w:val="1"/>
        </w:numPr>
        <w:tabs>
          <w:tab w:val="clear" w:pos="1021"/>
          <w:tab w:val="num" w:pos="567"/>
        </w:tabs>
        <w:spacing w:before="240"/>
        <w:jc w:val="both"/>
        <w:rPr>
          <w:rFonts w:cs="Calibri"/>
        </w:rPr>
      </w:pPr>
      <w:r w:rsidRPr="008B2CDA">
        <w:rPr>
          <w:rFonts w:cs="Calibri"/>
          <w:sz w:val="22"/>
          <w:szCs w:val="22"/>
        </w:rPr>
        <w:t>Vadou se rozumí odchylka v kvalitě, rozsahu nebo parametrech Díla, stanovených touto Smlouvou, obecně závaznými předpisy</w:t>
      </w:r>
      <w:r w:rsidR="00F31460">
        <w:rPr>
          <w:rFonts w:cs="Calibri"/>
          <w:sz w:val="22"/>
          <w:szCs w:val="22"/>
        </w:rPr>
        <w:t xml:space="preserve"> nebo</w:t>
      </w:r>
      <w:r w:rsidRPr="008B2CDA">
        <w:rPr>
          <w:rFonts w:cs="Calibri"/>
          <w:sz w:val="22"/>
          <w:szCs w:val="22"/>
        </w:rPr>
        <w:t xml:space="preserve"> normami ČR a EU. Nedodělkem se rozumí nedokončená práce.</w:t>
      </w:r>
    </w:p>
    <w:p w14:paraId="0DB8997F" w14:textId="77777777" w:rsidR="003031B6" w:rsidRPr="00A56A87" w:rsidRDefault="003031B6" w:rsidP="003031B6">
      <w:pPr>
        <w:spacing w:after="0"/>
        <w:ind w:left="426"/>
        <w:jc w:val="both"/>
        <w:rPr>
          <w:rFonts w:cs="Calibri"/>
        </w:rPr>
      </w:pPr>
    </w:p>
    <w:p w14:paraId="7DE54991" w14:textId="51BD19B1" w:rsidR="003031B6" w:rsidRPr="00F1278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415144254"/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>
        <w:rPr>
          <w:rFonts w:ascii="Calibri" w:hAnsi="Calibri" w:cs="Calibri"/>
          <w:sz w:val="22"/>
          <w:szCs w:val="22"/>
        </w:rPr>
        <w:t>vyhotoví S</w:t>
      </w:r>
      <w:r w:rsidRPr="0031334A">
        <w:rPr>
          <w:rFonts w:ascii="Calibri" w:hAnsi="Calibri" w:cs="Calibri"/>
          <w:sz w:val="22"/>
          <w:szCs w:val="22"/>
        </w:rPr>
        <w:t xml:space="preserve">mluvní strany </w:t>
      </w:r>
      <w:r w:rsidR="00B73DAF" w:rsidRPr="0031334A">
        <w:rPr>
          <w:rFonts w:ascii="Calibri" w:hAnsi="Calibri" w:cs="Calibri"/>
          <w:sz w:val="22"/>
          <w:szCs w:val="22"/>
        </w:rPr>
        <w:t>Předávací protokol</w:t>
      </w:r>
      <w:r w:rsidRPr="0031334A">
        <w:rPr>
          <w:rFonts w:ascii="Calibri" w:hAnsi="Calibri" w:cs="Calibri"/>
          <w:sz w:val="22"/>
          <w:szCs w:val="22"/>
        </w:rPr>
        <w:t xml:space="preserve"> obsahující potvrzení o řádném předání </w:t>
      </w:r>
      <w:r>
        <w:rPr>
          <w:rFonts w:ascii="Calibri" w:hAnsi="Calibri" w:cs="Calibri"/>
          <w:sz w:val="22"/>
          <w:szCs w:val="22"/>
        </w:rPr>
        <w:t>Díla</w:t>
      </w:r>
      <w:r w:rsidRPr="0031334A">
        <w:rPr>
          <w:rFonts w:ascii="Calibri" w:hAnsi="Calibri" w:cs="Calibri"/>
          <w:sz w:val="22"/>
          <w:szCs w:val="22"/>
        </w:rPr>
        <w:t xml:space="preserve">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  <w:bookmarkEnd w:id="15"/>
    </w:p>
    <w:p w14:paraId="604434DD" w14:textId="77777777" w:rsidR="003031B6" w:rsidRPr="001B62E5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údaje o Zhotoviteli, Objednateli a subdodavatelích,</w:t>
      </w:r>
    </w:p>
    <w:p w14:paraId="33ACDF6C" w14:textId="77777777" w:rsidR="003031B6" w:rsidRPr="00862976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>
        <w:rPr>
          <w:rFonts w:ascii="Calibri" w:hAnsi="Calibri"/>
          <w:sz w:val="22"/>
          <w:szCs w:val="22"/>
        </w:rPr>
        <w:t xml:space="preserve"> a jeho způsobilosti,</w:t>
      </w:r>
    </w:p>
    <w:p w14:paraId="0A04039C" w14:textId="77777777" w:rsidR="003031B6" w:rsidRPr="00C047D7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14:paraId="570B3530" w14:textId="505DBB5E" w:rsidR="003031B6" w:rsidRPr="0031334A" w:rsidRDefault="002D32B9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případně </w:t>
      </w:r>
      <w:r w:rsidRPr="0031334A">
        <w:rPr>
          <w:rFonts w:ascii="Calibri" w:hAnsi="Calibri"/>
          <w:sz w:val="22"/>
          <w:szCs w:val="22"/>
        </w:rPr>
        <w:t>výhrada Objedn</w:t>
      </w:r>
      <w:r>
        <w:rPr>
          <w:rFonts w:ascii="Calibri" w:hAnsi="Calibri"/>
          <w:sz w:val="22"/>
          <w:szCs w:val="22"/>
        </w:rPr>
        <w:t xml:space="preserve">atele </w:t>
      </w:r>
      <w:proofErr w:type="gramStart"/>
      <w:r>
        <w:rPr>
          <w:rFonts w:ascii="Calibri" w:hAnsi="Calibri"/>
          <w:sz w:val="22"/>
          <w:szCs w:val="22"/>
        </w:rPr>
        <w:t>týkající</w:t>
      </w:r>
      <w:proofErr w:type="gramEnd"/>
      <w:r>
        <w:rPr>
          <w:rFonts w:ascii="Calibri" w:hAnsi="Calibri"/>
          <w:sz w:val="22"/>
          <w:szCs w:val="22"/>
        </w:rPr>
        <w:t xml:space="preserve"> se vad nebo</w:t>
      </w:r>
      <w:r w:rsidRPr="0031334A">
        <w:rPr>
          <w:rFonts w:ascii="Calibri" w:hAnsi="Calibri"/>
          <w:sz w:val="22"/>
          <w:szCs w:val="22"/>
        </w:rPr>
        <w:t xml:space="preserve"> nedodělků,</w:t>
      </w:r>
      <w:r>
        <w:rPr>
          <w:rFonts w:ascii="Calibri" w:hAnsi="Calibri"/>
          <w:sz w:val="22"/>
          <w:szCs w:val="22"/>
        </w:rPr>
        <w:t xml:space="preserve"> které nejsou drobné a ojedinělé,</w:t>
      </w:r>
    </w:p>
    <w:p w14:paraId="14A9E910" w14:textId="5EF28A25" w:rsidR="00E974DE" w:rsidRPr="00E974DE" w:rsidRDefault="00E974DE" w:rsidP="00E974DE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lastRenderedPageBreak/>
        <w:t>datum podpisu protokolu</w:t>
      </w:r>
      <w:r>
        <w:rPr>
          <w:rFonts w:ascii="Calibri" w:hAnsi="Calibri"/>
          <w:sz w:val="22"/>
          <w:szCs w:val="22"/>
        </w:rPr>
        <w:t>.</w:t>
      </w:r>
    </w:p>
    <w:p w14:paraId="555EBE83" w14:textId="77777777" w:rsidR="003031B6" w:rsidRPr="003D7234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14:paraId="2EBF8E2B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14:paraId="159A79C5" w14:textId="2E75E282" w:rsidR="0068588E" w:rsidRPr="00281F92" w:rsidRDefault="003031B6" w:rsidP="005E64CA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bookmarkStart w:id="16" w:name="_Ref380049948"/>
      <w:r w:rsidRPr="00281F92">
        <w:rPr>
          <w:rFonts w:ascii="Calibri" w:hAnsi="Calibri" w:cs="Calibri"/>
          <w:sz w:val="22"/>
          <w:szCs w:val="22"/>
        </w:rPr>
        <w:t>Objednatel zmocnil tyto technické zástupce odpovědné za řízení realizace Díla a ke komunikaci se Zhotovitelem:</w:t>
      </w:r>
      <w:bookmarkEnd w:id="16"/>
    </w:p>
    <w:p w14:paraId="66830E90" w14:textId="2030C3B3" w:rsidR="008A3DBF" w:rsidRPr="00237363" w:rsidRDefault="00AF4BEF" w:rsidP="0068588E">
      <w:pPr>
        <w:pStyle w:val="ListParagraph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>Ing. Renáta Siebertová</w:t>
      </w:r>
    </w:p>
    <w:p w14:paraId="4CD29ADB" w14:textId="1FB93BE5" w:rsidR="008A3DBF" w:rsidRPr="00237363" w:rsidRDefault="008A3DBF" w:rsidP="0068588E">
      <w:pPr>
        <w:pStyle w:val="ListParagraph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e-mail: </w:t>
      </w:r>
      <w:hyperlink r:id="rId9" w:history="1">
        <w:r w:rsidR="00AF4BEF" w:rsidRPr="00237363">
          <w:rPr>
            <w:rStyle w:val="Hyperlink"/>
            <w:rFonts w:cs="Calibri"/>
            <w:sz w:val="22"/>
            <w:szCs w:val="22"/>
          </w:rPr>
          <w:t>siebertova</w:t>
        </w:r>
        <w:r w:rsidR="00AF4BEF" w:rsidRPr="00237363">
          <w:rPr>
            <w:rStyle w:val="Hyperlink"/>
            <w:spacing w:val="15"/>
            <w:sz w:val="22"/>
            <w:szCs w:val="22"/>
          </w:rPr>
          <w:t>@fzu.cz</w:t>
        </w:r>
      </w:hyperlink>
      <w:r w:rsidR="00386E80">
        <w:rPr>
          <w:rFonts w:cs="Calibri"/>
          <w:sz w:val="22"/>
          <w:szCs w:val="22"/>
        </w:rPr>
        <w:t xml:space="preserve"> </w:t>
      </w:r>
    </w:p>
    <w:p w14:paraId="468B96A7" w14:textId="12D10E2F" w:rsidR="008A3DBF" w:rsidRDefault="008A3DBF" w:rsidP="0068588E">
      <w:pPr>
        <w:pStyle w:val="ListParagraph"/>
        <w:spacing w:after="0"/>
        <w:ind w:left="1418"/>
        <w:jc w:val="both"/>
        <w:rPr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tel.: </w:t>
      </w:r>
      <w:r w:rsidR="00AF4BEF" w:rsidRPr="00237363">
        <w:rPr>
          <w:sz w:val="22"/>
          <w:szCs w:val="22"/>
        </w:rPr>
        <w:t>(+420) 220 318 303, (+420) 727 934</w:t>
      </w:r>
      <w:r w:rsidR="00AF4BEF">
        <w:rPr>
          <w:sz w:val="22"/>
          <w:szCs w:val="22"/>
        </w:rPr>
        <w:t> </w:t>
      </w:r>
      <w:r w:rsidR="00AF4BEF" w:rsidRPr="00237363">
        <w:rPr>
          <w:sz w:val="22"/>
          <w:szCs w:val="22"/>
        </w:rPr>
        <w:t>839</w:t>
      </w:r>
    </w:p>
    <w:p w14:paraId="338B874D" w14:textId="77777777" w:rsidR="00AF4BEF" w:rsidRDefault="00AF4BEF" w:rsidP="0068588E">
      <w:pPr>
        <w:pStyle w:val="ListParagraph"/>
        <w:spacing w:after="0"/>
        <w:ind w:left="1418"/>
        <w:jc w:val="both"/>
        <w:rPr>
          <w:sz w:val="22"/>
          <w:szCs w:val="22"/>
        </w:rPr>
      </w:pPr>
    </w:p>
    <w:p w14:paraId="7919CC01" w14:textId="35F7D351" w:rsidR="00AF4BEF" w:rsidRDefault="00AF4BEF" w:rsidP="0068588E">
      <w:pPr>
        <w:pStyle w:val="ListParagraph"/>
        <w:spacing w:after="0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>Ing. Ivana Řídká</w:t>
      </w:r>
    </w:p>
    <w:p w14:paraId="795B18AE" w14:textId="36CED5FB" w:rsidR="00AF4BEF" w:rsidRDefault="00AF4BEF" w:rsidP="0068588E">
      <w:pPr>
        <w:pStyle w:val="ListParagraph"/>
        <w:spacing w:after="0"/>
        <w:ind w:left="1418"/>
        <w:jc w:val="both"/>
        <w:rPr>
          <w:rStyle w:val="Hyperlink"/>
          <w:spacing w:val="15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e-mail: </w:t>
      </w:r>
      <w:hyperlink r:id="rId10" w:history="1">
        <w:r w:rsidRPr="00237363">
          <w:rPr>
            <w:rStyle w:val="Hyperlink"/>
            <w:rFonts w:cs="Calibri"/>
            <w:sz w:val="22"/>
            <w:szCs w:val="22"/>
          </w:rPr>
          <w:t>ridka</w:t>
        </w:r>
        <w:r w:rsidRPr="00237363">
          <w:rPr>
            <w:rStyle w:val="Hyperlink"/>
            <w:spacing w:val="15"/>
            <w:sz w:val="22"/>
            <w:szCs w:val="22"/>
          </w:rPr>
          <w:t>@fzu.cz</w:t>
        </w:r>
      </w:hyperlink>
    </w:p>
    <w:p w14:paraId="68883142" w14:textId="4BD6A544" w:rsidR="00AF4BEF" w:rsidRPr="00237363" w:rsidRDefault="00AF4BEF" w:rsidP="0068588E">
      <w:pPr>
        <w:pStyle w:val="ListParagraph"/>
        <w:spacing w:after="0"/>
        <w:ind w:left="1418"/>
        <w:jc w:val="both"/>
        <w:rPr>
          <w:rFonts w:cs="Calibri"/>
          <w:sz w:val="22"/>
          <w:szCs w:val="22"/>
        </w:rPr>
      </w:pPr>
      <w:r w:rsidRPr="00237363">
        <w:rPr>
          <w:rFonts w:cs="Calibri"/>
          <w:sz w:val="22"/>
          <w:szCs w:val="22"/>
        </w:rPr>
        <w:t xml:space="preserve">tel.: </w:t>
      </w:r>
      <w:r w:rsidRPr="00237363">
        <w:rPr>
          <w:sz w:val="22"/>
          <w:szCs w:val="22"/>
        </w:rPr>
        <w:t>(+420</w:t>
      </w:r>
      <w:r w:rsidRPr="00237363">
        <w:rPr>
          <w:rFonts w:cs="Calibri"/>
          <w:sz w:val="22"/>
          <w:szCs w:val="22"/>
        </w:rPr>
        <w:t>) 220 318 452, (+</w:t>
      </w:r>
      <w:r w:rsidRPr="00237363">
        <w:rPr>
          <w:sz w:val="22"/>
          <w:szCs w:val="22"/>
        </w:rPr>
        <w:t>420) 702 290 250</w:t>
      </w:r>
    </w:p>
    <w:p w14:paraId="689E9462" w14:textId="77777777" w:rsidR="00D818DC" w:rsidRPr="00E92A0B" w:rsidRDefault="00D818DC" w:rsidP="003031B6">
      <w:pPr>
        <w:ind w:left="567"/>
        <w:jc w:val="both"/>
        <w:rPr>
          <w:rFonts w:cs="Calibri"/>
          <w:sz w:val="22"/>
          <w:szCs w:val="22"/>
        </w:rPr>
      </w:pPr>
    </w:p>
    <w:p w14:paraId="26AF600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7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>tel zmocnil tyto technické 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Pr="0031334A">
        <w:rPr>
          <w:rFonts w:ascii="Calibri" w:hAnsi="Calibri" w:cs="Calibri"/>
          <w:sz w:val="22"/>
          <w:szCs w:val="22"/>
        </w:rPr>
        <w:t>telem:</w:t>
      </w:r>
      <w:bookmarkEnd w:id="17"/>
    </w:p>
    <w:p w14:paraId="310399A7" w14:textId="28C2FFB7" w:rsidR="003031B6" w:rsidRPr="001B62E5" w:rsidRDefault="00594804" w:rsidP="007E6BE1">
      <w:pPr>
        <w:ind w:left="1418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  <w:highlight w:val="yellow"/>
        </w:rPr>
        <w:t>___________________________</w:t>
      </w:r>
    </w:p>
    <w:p w14:paraId="722A5C7A" w14:textId="7E6F3D48" w:rsidR="003031B6" w:rsidRPr="001B62E5" w:rsidRDefault="003031B6" w:rsidP="007E6BE1">
      <w:pPr>
        <w:ind w:left="1418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="00594804">
        <w:rPr>
          <w:rFonts w:cs="Calibri"/>
          <w:sz w:val="22"/>
          <w:szCs w:val="22"/>
          <w:highlight w:val="yellow"/>
        </w:rPr>
        <w:t>_____________________</w:t>
      </w:r>
    </w:p>
    <w:p w14:paraId="5E2AB917" w14:textId="77777777" w:rsidR="003031B6" w:rsidRPr="00C047D7" w:rsidRDefault="00051ED5" w:rsidP="007E6BE1">
      <w:pPr>
        <w:spacing w:after="240"/>
        <w:ind w:left="1418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tel.</w:t>
      </w:r>
      <w:r w:rsidR="003031B6" w:rsidRPr="001B62E5">
        <w:rPr>
          <w:rFonts w:cs="Calibri"/>
          <w:sz w:val="22"/>
          <w:szCs w:val="22"/>
        </w:rPr>
        <w:t xml:space="preserve">: </w:t>
      </w:r>
      <w:r w:rsidR="003031B6" w:rsidRPr="001B62E5">
        <w:rPr>
          <w:rFonts w:cs="Calibri"/>
          <w:sz w:val="22"/>
          <w:szCs w:val="22"/>
          <w:highlight w:val="yellow"/>
        </w:rPr>
        <w:t>_______________________</w:t>
      </w:r>
      <w:r w:rsidR="003031B6" w:rsidRPr="001B62E5">
        <w:rPr>
          <w:rFonts w:cs="Calibri"/>
          <w:sz w:val="22"/>
          <w:szCs w:val="22"/>
        </w:rPr>
        <w:t xml:space="preserve"> </w:t>
      </w:r>
      <w:r w:rsidR="003031B6" w:rsidRPr="00C047D7">
        <w:rPr>
          <w:rFonts w:cs="Calibri"/>
          <w:snapToGrid w:val="0"/>
          <w:color w:val="FF0000"/>
          <w:sz w:val="22"/>
          <w:szCs w:val="22"/>
        </w:rPr>
        <w:t>(doplní uchazeč)</w:t>
      </w:r>
    </w:p>
    <w:p w14:paraId="280BA277" w14:textId="1018A98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</w:t>
      </w:r>
      <w:r w:rsidR="00C44B2D">
        <w:rPr>
          <w:rFonts w:ascii="Calibri" w:hAnsi="Calibri" w:cs="Calibri"/>
          <w:sz w:val="22"/>
          <w:szCs w:val="22"/>
        </w:rPr>
        <w:t xml:space="preserve">písemným potvrzením o převzetí), </w:t>
      </w:r>
      <w:r w:rsidRPr="0031334A">
        <w:rPr>
          <w:rFonts w:ascii="Calibri" w:hAnsi="Calibri" w:cs="Calibri"/>
          <w:sz w:val="22"/>
          <w:szCs w:val="22"/>
        </w:rPr>
        <w:t xml:space="preserve">doporučeným </w:t>
      </w:r>
      <w:r w:rsidR="00C44B2D">
        <w:rPr>
          <w:rFonts w:ascii="Calibri" w:hAnsi="Calibri" w:cs="Calibri"/>
          <w:sz w:val="22"/>
          <w:szCs w:val="22"/>
        </w:rPr>
        <w:t>dopisem (na adresu Objednatele</w:t>
      </w:r>
      <w:r w:rsidR="009C7CCA">
        <w:rPr>
          <w:rFonts w:ascii="Calibri" w:hAnsi="Calibri" w:cs="Calibri"/>
          <w:sz w:val="22"/>
          <w:szCs w:val="22"/>
        </w:rPr>
        <w:t xml:space="preserve"> či Zhotovitele</w:t>
      </w:r>
      <w:r w:rsidR="00C44B2D">
        <w:rPr>
          <w:rFonts w:ascii="Calibri" w:hAnsi="Calibri" w:cs="Calibri"/>
          <w:sz w:val="22"/>
          <w:szCs w:val="22"/>
        </w:rPr>
        <w:t>)</w:t>
      </w:r>
      <w:r w:rsidRPr="0031334A">
        <w:rPr>
          <w:rFonts w:ascii="Calibri" w:hAnsi="Calibri" w:cs="Calibri"/>
          <w:sz w:val="22"/>
          <w:szCs w:val="22"/>
        </w:rPr>
        <w:t xml:space="preserve"> či jinou formou registrovaného poštovního nebo elektronického styku s elektronickým podpisem na adresu </w:t>
      </w:r>
      <w:hyperlink r:id="rId11" w:history="1">
        <w:r w:rsidRPr="00CF7C84">
          <w:rPr>
            <w:rStyle w:val="Hyperlink"/>
            <w:rFonts w:ascii="Calibri" w:hAnsi="Calibri" w:cs="Calibri"/>
            <w:sz w:val="22"/>
            <w:szCs w:val="22"/>
          </w:rPr>
          <w:t>epodatelna@fzu.cz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Objednatele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>v případě 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14:paraId="6164736A" w14:textId="1DA198EB" w:rsidR="003031B6" w:rsidRPr="00650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r>
        <w:fldChar w:fldCharType="begin"/>
      </w:r>
      <w:r>
        <w:instrText xml:space="preserve"> REF _Ref380049948 \r \h  \* MERGEFORMAT </w:instrText>
      </w:r>
      <w:r>
        <w:fldChar w:fldCharType="separate"/>
      </w:r>
      <w:proofErr w:type="gramStart"/>
      <w:r w:rsidR="00AF4BEF" w:rsidRPr="00AF4BEF">
        <w:rPr>
          <w:rFonts w:ascii="Calibri" w:hAnsi="Calibri" w:cs="Calibri"/>
          <w:sz w:val="22"/>
          <w:szCs w:val="22"/>
        </w:rPr>
        <w:t>11.1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 a </w:t>
      </w:r>
      <w:r>
        <w:fldChar w:fldCharType="begin"/>
      </w:r>
      <w:r>
        <w:instrText xml:space="preserve"> REF _Ref380049965 \r \h  \* MERGEFORMAT </w:instrText>
      </w:r>
      <w:r>
        <w:fldChar w:fldCharType="separate"/>
      </w:r>
      <w:r w:rsidR="00AF4BEF" w:rsidRPr="00AF4BEF">
        <w:rPr>
          <w:rFonts w:ascii="Calibri" w:hAnsi="Calibri" w:cs="Calibri"/>
          <w:sz w:val="22"/>
          <w:szCs w:val="22"/>
        </w:rPr>
        <w:t>11</w:t>
      </w:r>
      <w:proofErr w:type="gramEnd"/>
      <w:r w:rsidR="00AF4BEF" w:rsidRPr="00AF4BEF">
        <w:rPr>
          <w:rFonts w:ascii="Calibri" w:hAnsi="Calibri" w:cs="Calibri"/>
          <w:sz w:val="22"/>
          <w:szCs w:val="22"/>
        </w:rPr>
        <w:t>.2</w:t>
      </w:r>
      <w:r>
        <w:fldChar w:fldCharType="end"/>
      </w:r>
      <w:r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>
        <w:rPr>
          <w:rFonts w:ascii="Calibri" w:hAnsi="Calibri" w:cs="Calibri"/>
          <w:sz w:val="22"/>
          <w:szCs w:val="22"/>
        </w:rPr>
        <w:t>Stavebního</w:t>
      </w:r>
      <w:r w:rsidRPr="0031334A">
        <w:rPr>
          <w:rFonts w:ascii="Calibri" w:hAnsi="Calibri" w:cs="Calibri"/>
          <w:sz w:val="22"/>
          <w:szCs w:val="22"/>
        </w:rPr>
        <w:t xml:space="preserve"> deníku.</w:t>
      </w:r>
    </w:p>
    <w:p w14:paraId="65AC8E96" w14:textId="706CC714" w:rsidR="003031B6" w:rsidRPr="00F1278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</w:t>
      </w:r>
    </w:p>
    <w:p w14:paraId="27E6EB9B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14:paraId="60E96E5A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 je oprávněn od Smlouvy odstoupit bez jakýchkoliv sankcí na jeho straně, nastane-li některá z níže uvedených skutečností:</w:t>
      </w:r>
    </w:p>
    <w:p w14:paraId="763B52C0" w14:textId="1EEDC1EE" w:rsidR="003031B6" w:rsidRPr="005551CC" w:rsidRDefault="00AF05D8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Zhotovitel nepřevezme S</w:t>
      </w:r>
      <w:r w:rsidR="003031B6" w:rsidRPr="005551CC">
        <w:rPr>
          <w:rFonts w:ascii="Calibri" w:hAnsi="Calibri" w:cs="Calibri"/>
          <w:bCs/>
          <w:sz w:val="22"/>
          <w:szCs w:val="22"/>
        </w:rPr>
        <w:t>taveniště v dohodnutém termínu</w:t>
      </w:r>
      <w:r w:rsidR="00B6761A">
        <w:rPr>
          <w:rFonts w:ascii="Calibri" w:hAnsi="Calibri" w:cs="Calibri"/>
          <w:bCs/>
          <w:sz w:val="22"/>
          <w:szCs w:val="22"/>
        </w:rPr>
        <w:t>,</w:t>
      </w:r>
      <w:r w:rsidR="003031B6" w:rsidRPr="005551CC">
        <w:rPr>
          <w:rFonts w:ascii="Calibri" w:hAnsi="Calibri" w:cs="Calibri"/>
          <w:bCs/>
          <w:sz w:val="22"/>
          <w:szCs w:val="22"/>
        </w:rPr>
        <w:t xml:space="preserve"> </w:t>
      </w:r>
    </w:p>
    <w:p w14:paraId="5CE28AB5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>Zhotovitel je v prodlení se zahájením prací přesahujícím 7 kalendářních dnů,</w:t>
      </w:r>
    </w:p>
    <w:p w14:paraId="79F01E70" w14:textId="7BCADB5F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r w:rsidRPr="005551CC">
        <w:rPr>
          <w:rFonts w:ascii="Calibri" w:hAnsi="Calibri" w:cs="Calibri"/>
          <w:bCs/>
          <w:sz w:val="22"/>
          <w:szCs w:val="22"/>
        </w:rPr>
        <w:t xml:space="preserve">Zhotovitel je v prodlení s předáním Díla přesahujícím </w:t>
      </w:r>
      <w:r w:rsidR="00AF4BEF">
        <w:rPr>
          <w:rFonts w:ascii="Calibri" w:hAnsi="Calibri" w:cs="Calibri"/>
          <w:bCs/>
          <w:sz w:val="22"/>
          <w:szCs w:val="22"/>
        </w:rPr>
        <w:t>7</w:t>
      </w:r>
      <w:r w:rsidRPr="005551CC">
        <w:rPr>
          <w:rFonts w:ascii="Calibri" w:hAnsi="Calibri" w:cs="Calibri"/>
          <w:bCs/>
          <w:sz w:val="22"/>
          <w:szCs w:val="22"/>
        </w:rPr>
        <w:t xml:space="preserve"> kalendářních dnů,</w:t>
      </w:r>
    </w:p>
    <w:p w14:paraId="0BCCA2FB" w14:textId="752A247E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Cs/>
          <w:sz w:val="22"/>
          <w:szCs w:val="22"/>
        </w:rPr>
      </w:pPr>
      <w:bookmarkStart w:id="18" w:name="_Ref380048761"/>
      <w:bookmarkStart w:id="19" w:name="_Ref399842775"/>
      <w:r w:rsidRPr="005551CC">
        <w:rPr>
          <w:rFonts w:ascii="Calibri" w:hAnsi="Calibri" w:cs="Calibri"/>
          <w:bCs/>
          <w:sz w:val="22"/>
          <w:szCs w:val="22"/>
        </w:rPr>
        <w:t xml:space="preserve">při předávání Díla nebudou splněny technické parametry či podmínky dle Příloh č. </w:t>
      </w:r>
      <w:r w:rsidR="00281F92">
        <w:rPr>
          <w:rFonts w:ascii="Calibri" w:hAnsi="Calibri" w:cs="Calibri"/>
          <w:bCs/>
          <w:sz w:val="22"/>
          <w:szCs w:val="22"/>
        </w:rPr>
        <w:t>1 a</w:t>
      </w:r>
      <w:r w:rsidRPr="005551CC">
        <w:rPr>
          <w:rFonts w:ascii="Calibri" w:hAnsi="Calibri" w:cs="Calibri"/>
          <w:bCs/>
          <w:sz w:val="22"/>
          <w:szCs w:val="22"/>
        </w:rPr>
        <w:t xml:space="preserve"> 2</w:t>
      </w:r>
      <w:r w:rsidR="00C44B2D">
        <w:rPr>
          <w:rFonts w:ascii="Calibri" w:hAnsi="Calibri" w:cs="Calibri"/>
          <w:bCs/>
          <w:sz w:val="22"/>
          <w:szCs w:val="22"/>
        </w:rPr>
        <w:t xml:space="preserve"> </w:t>
      </w:r>
      <w:r w:rsidRPr="005551CC">
        <w:rPr>
          <w:rFonts w:ascii="Calibri" w:hAnsi="Calibri" w:cs="Calibri"/>
          <w:bCs/>
          <w:sz w:val="22"/>
          <w:szCs w:val="22"/>
        </w:rPr>
        <w:t>nebo dle platných technických norem</w:t>
      </w:r>
      <w:bookmarkEnd w:id="18"/>
      <w:r w:rsidRPr="005551CC">
        <w:rPr>
          <w:rFonts w:ascii="Calibri" w:hAnsi="Calibri" w:cs="Calibri"/>
          <w:bCs/>
          <w:sz w:val="22"/>
          <w:szCs w:val="22"/>
        </w:rPr>
        <w:t>,</w:t>
      </w:r>
      <w:bookmarkEnd w:id="19"/>
    </w:p>
    <w:p w14:paraId="44952710" w14:textId="77777777" w:rsidR="003031B6" w:rsidRPr="005551CC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>vyjdou najevo skutečnosti svědčící o tom, že Zhotovitel nebude schopen Dílo včas a řádně zhotovit,</w:t>
      </w:r>
    </w:p>
    <w:p w14:paraId="29086D47" w14:textId="77777777" w:rsidR="003031B6" w:rsidRPr="0006182A" w:rsidRDefault="003031B6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lastRenderedPageBreak/>
        <w:t xml:space="preserve">Zhotovitel nebude splňovat kvalifikační předpoklady </w:t>
      </w:r>
      <w:r>
        <w:rPr>
          <w:rFonts w:ascii="Calibri" w:hAnsi="Calibri" w:cs="Calibri"/>
          <w:sz w:val="22"/>
          <w:szCs w:val="22"/>
        </w:rPr>
        <w:t xml:space="preserve">stanovené </w:t>
      </w:r>
      <w:r w:rsidRPr="001B62E5">
        <w:rPr>
          <w:rFonts w:ascii="Calibri" w:hAnsi="Calibri" w:cs="Calibri"/>
          <w:sz w:val="22"/>
          <w:szCs w:val="22"/>
        </w:rPr>
        <w:t>v rámci Zadávacího řízení</w:t>
      </w:r>
      <w:r>
        <w:rPr>
          <w:rFonts w:ascii="Calibri" w:hAnsi="Calibri" w:cs="Calibri"/>
          <w:sz w:val="22"/>
          <w:szCs w:val="22"/>
        </w:rPr>
        <w:t>,</w:t>
      </w:r>
    </w:p>
    <w:p w14:paraId="4354F5D0" w14:textId="5E1BD8D3" w:rsidR="003031B6" w:rsidRPr="001B62E5" w:rsidRDefault="00C44B2D" w:rsidP="003031B6">
      <w:pPr>
        <w:pStyle w:val="Odstavecseseznamem1"/>
        <w:numPr>
          <w:ilvl w:val="3"/>
          <w:numId w:val="1"/>
        </w:numPr>
        <w:spacing w:after="240"/>
        <w:ind w:left="993" w:hanging="426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Zhotovitel porušuje S</w:t>
      </w:r>
      <w:r w:rsidR="003031B6">
        <w:rPr>
          <w:rFonts w:ascii="Calibri" w:hAnsi="Calibri" w:cs="Calibri"/>
          <w:sz w:val="22"/>
          <w:szCs w:val="22"/>
        </w:rPr>
        <w:t>mlouvu podstatným způsobem</w:t>
      </w:r>
      <w:r w:rsidR="003031B6" w:rsidRPr="001B62E5">
        <w:rPr>
          <w:rFonts w:ascii="Calibri" w:hAnsi="Calibri" w:cs="Calibri"/>
          <w:sz w:val="22"/>
          <w:szCs w:val="22"/>
        </w:rPr>
        <w:t>.</w:t>
      </w:r>
    </w:p>
    <w:p w14:paraId="2D670F2B" w14:textId="4FE8831E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 je oprávněn od Smlouvy odstoupit v případě, že Objednatel</w:t>
      </w:r>
      <w:r w:rsidRPr="00C047D7">
        <w:rPr>
          <w:rFonts w:ascii="Calibri" w:hAnsi="Calibri" w:cs="Calibri"/>
          <w:sz w:val="22"/>
          <w:szCs w:val="22"/>
        </w:rPr>
        <w:t xml:space="preserve"> </w:t>
      </w:r>
      <w:r w:rsidR="001C1C03">
        <w:rPr>
          <w:rFonts w:ascii="Calibri" w:hAnsi="Calibri" w:cs="Calibri"/>
          <w:sz w:val="22"/>
          <w:szCs w:val="22"/>
        </w:rPr>
        <w:t>nepředá Staveniště ani v náhradní lhůtě 7 dnů.</w:t>
      </w:r>
    </w:p>
    <w:p w14:paraId="65BDBFF5" w14:textId="77777777" w:rsidR="003031B6" w:rsidRPr="00C54CFD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14:paraId="3B7A03F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  <w:r w:rsidR="00644464">
        <w:rPr>
          <w:rFonts w:ascii="Calibri" w:hAnsi="Calibri" w:cs="Calibri"/>
          <w:b/>
          <w:bCs/>
          <w:sz w:val="22"/>
          <w:szCs w:val="22"/>
          <w:u w:val="single"/>
        </w:rPr>
        <w:t>, ODPOVĚDNOST ZA ŠKODU TŘETÍCH OSOB</w:t>
      </w:r>
    </w:p>
    <w:p w14:paraId="52F67B56" w14:textId="0C0D92A4" w:rsidR="003031B6" w:rsidRPr="00796661" w:rsidRDefault="003031B6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644464">
        <w:rPr>
          <w:rFonts w:ascii="Calibri" w:hAnsi="Calibri" w:cs="Calibri"/>
          <w:sz w:val="22"/>
          <w:szCs w:val="22"/>
        </w:rPr>
        <w:t xml:space="preserve">Zhotovitel je povinen mít </w:t>
      </w:r>
      <w:r w:rsidRPr="001A6AD3">
        <w:rPr>
          <w:rFonts w:ascii="Calibri" w:hAnsi="Calibri" w:cs="Calibri"/>
          <w:sz w:val="22"/>
          <w:szCs w:val="22"/>
        </w:rPr>
        <w:t xml:space="preserve">uzavřenou pojistnou smlouvu na odpovědnost za škody </w:t>
      </w:r>
      <w:r w:rsidR="00ED5F86">
        <w:rPr>
          <w:rFonts w:ascii="Calibri" w:hAnsi="Calibri" w:cs="Calibri"/>
          <w:sz w:val="22"/>
          <w:szCs w:val="22"/>
        </w:rPr>
        <w:t xml:space="preserve">způsobenou </w:t>
      </w:r>
      <w:r w:rsidRPr="001A6AD3">
        <w:rPr>
          <w:rFonts w:ascii="Calibri" w:hAnsi="Calibri" w:cs="Calibri"/>
          <w:sz w:val="22"/>
          <w:szCs w:val="22"/>
        </w:rPr>
        <w:t xml:space="preserve">třetím osobám, a to minimálně ve výši pojistného </w:t>
      </w:r>
      <w:r w:rsidRPr="00EE61AA">
        <w:rPr>
          <w:rFonts w:ascii="Calibri" w:hAnsi="Calibri" w:cs="Calibri"/>
          <w:sz w:val="22"/>
          <w:szCs w:val="22"/>
        </w:rPr>
        <w:t xml:space="preserve">plnění </w:t>
      </w:r>
      <w:r w:rsidR="00C07A47" w:rsidRPr="00EE61AA">
        <w:rPr>
          <w:rFonts w:ascii="Calibri" w:hAnsi="Calibri" w:cs="Calibri"/>
          <w:sz w:val="22"/>
          <w:szCs w:val="22"/>
        </w:rPr>
        <w:t>10</w:t>
      </w:r>
      <w:r w:rsidR="00051ED5" w:rsidRPr="00EE61AA">
        <w:rPr>
          <w:rFonts w:ascii="Calibri" w:hAnsi="Calibri" w:cs="Calibri"/>
          <w:sz w:val="22"/>
          <w:szCs w:val="22"/>
        </w:rPr>
        <w:t>.</w:t>
      </w:r>
      <w:r w:rsidR="004E405E" w:rsidRPr="00EE61AA">
        <w:rPr>
          <w:rFonts w:ascii="Calibri" w:hAnsi="Calibri" w:cs="Calibri"/>
          <w:sz w:val="22"/>
          <w:szCs w:val="22"/>
        </w:rPr>
        <w:t>0</w:t>
      </w:r>
      <w:r w:rsidRPr="00EE61AA">
        <w:rPr>
          <w:rFonts w:ascii="Calibri" w:hAnsi="Calibri" w:cs="Calibri"/>
          <w:sz w:val="22"/>
          <w:szCs w:val="22"/>
        </w:rPr>
        <w:t>00</w:t>
      </w:r>
      <w:r w:rsidR="00051ED5" w:rsidRPr="00EE61AA">
        <w:rPr>
          <w:rFonts w:ascii="Calibri" w:hAnsi="Calibri" w:cs="Calibri"/>
          <w:sz w:val="22"/>
          <w:szCs w:val="22"/>
        </w:rPr>
        <w:t>.</w:t>
      </w:r>
      <w:r w:rsidRPr="00EE61AA">
        <w:rPr>
          <w:rFonts w:ascii="Calibri" w:hAnsi="Calibri" w:cs="Calibri"/>
          <w:sz w:val="22"/>
          <w:szCs w:val="22"/>
        </w:rPr>
        <w:t>000</w:t>
      </w:r>
      <w:r w:rsidR="00051ED5" w:rsidRPr="00EE61AA">
        <w:rPr>
          <w:rFonts w:ascii="Calibri" w:hAnsi="Calibri" w:cs="Calibri"/>
          <w:sz w:val="22"/>
          <w:szCs w:val="22"/>
        </w:rPr>
        <w:t>,-</w:t>
      </w:r>
      <w:r w:rsidRPr="00381DA8">
        <w:rPr>
          <w:rFonts w:ascii="Calibri" w:hAnsi="Calibri" w:cs="Calibri"/>
          <w:sz w:val="22"/>
          <w:szCs w:val="22"/>
        </w:rPr>
        <w:t xml:space="preserve"> Kč. Zhotovitel je povinen na výzvu Objednatele předložit tuto pojistnou smlouvu Objednateli k</w:t>
      </w:r>
      <w:r w:rsidRPr="001A6AD3">
        <w:rPr>
          <w:rFonts w:ascii="Calibri" w:hAnsi="Calibri" w:cs="Calibri"/>
          <w:sz w:val="22"/>
          <w:szCs w:val="22"/>
        </w:rPr>
        <w:t xml:space="preserve"> nahlédnutí</w:t>
      </w:r>
      <w:r w:rsidRPr="00796661">
        <w:rPr>
          <w:rFonts w:ascii="Calibri" w:hAnsi="Calibri" w:cs="Calibri"/>
          <w:sz w:val="22"/>
          <w:szCs w:val="22"/>
        </w:rPr>
        <w:t xml:space="preserve"> ve lhůtě 3 pracovních dnů od doručení výzvy Zhotoviteli.</w:t>
      </w:r>
      <w:r w:rsidR="00ED5F86">
        <w:rPr>
          <w:rFonts w:ascii="Calibri" w:hAnsi="Calibri" w:cs="Calibri"/>
          <w:sz w:val="22"/>
          <w:szCs w:val="22"/>
        </w:rPr>
        <w:t xml:space="preserve"> </w:t>
      </w:r>
      <w:r w:rsidR="00ED5F86">
        <w:rPr>
          <w:rFonts w:ascii="Calibri" w:hAnsi="Calibri" w:cs="Calibri"/>
          <w:bCs/>
          <w:sz w:val="22"/>
          <w:szCs w:val="22"/>
        </w:rPr>
        <w:t>Nepředložení pojistné smlouvy v této lhůtě se považuje za závažné porušení Smlouvy.</w:t>
      </w:r>
    </w:p>
    <w:p w14:paraId="54E667F6" w14:textId="172CC4AB" w:rsidR="00644464" w:rsidRPr="004B5270" w:rsidRDefault="00644464" w:rsidP="00644464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cs="Calibri"/>
          <w:sz w:val="22"/>
          <w:szCs w:val="22"/>
        </w:rPr>
      </w:pPr>
      <w:r w:rsidRPr="00796661">
        <w:rPr>
          <w:rFonts w:ascii="Calibri" w:hAnsi="Calibri"/>
          <w:sz w:val="22"/>
          <w:szCs w:val="22"/>
        </w:rPr>
        <w:t xml:space="preserve">Zhotovitel odpovídá za škodu, kterou sám způsobí, rovněž odpovídá Objednateli za škodu, kterou způsobí třetí osoby, které zavázal provést </w:t>
      </w:r>
      <w:r w:rsidR="00C84A4D" w:rsidRPr="00796661">
        <w:rPr>
          <w:rFonts w:ascii="Calibri" w:hAnsi="Calibri"/>
          <w:sz w:val="22"/>
          <w:szCs w:val="22"/>
        </w:rPr>
        <w:t>plnění nebo jeho část dle této S</w:t>
      </w:r>
      <w:r w:rsidRPr="00796661">
        <w:rPr>
          <w:rFonts w:ascii="Calibri" w:hAnsi="Calibri"/>
          <w:sz w:val="22"/>
          <w:szCs w:val="22"/>
        </w:rPr>
        <w:t>mlouvy</w:t>
      </w:r>
      <w:r w:rsidRPr="00A77452">
        <w:rPr>
          <w:rFonts w:ascii="Calibri" w:hAnsi="Calibri"/>
          <w:sz w:val="22"/>
          <w:szCs w:val="22"/>
        </w:rPr>
        <w:t>.</w:t>
      </w:r>
    </w:p>
    <w:p w14:paraId="262F1A6A" w14:textId="77777777" w:rsidR="003031B6" w:rsidRPr="00796661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796661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14:paraId="78152A5F" w14:textId="4508310E" w:rsidR="003031B6" w:rsidRPr="00796661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0" w:name="_Ref380048977"/>
      <w:r w:rsidRPr="00796661">
        <w:rPr>
          <w:rFonts w:ascii="Calibri" w:hAnsi="Calibri"/>
          <w:sz w:val="22"/>
          <w:szCs w:val="22"/>
        </w:rPr>
        <w:t>Zhotovitel odpovídá za to, že Dílo bude v s</w:t>
      </w:r>
      <w:r w:rsidR="00613F98">
        <w:rPr>
          <w:rFonts w:ascii="Calibri" w:hAnsi="Calibri"/>
          <w:sz w:val="22"/>
          <w:szCs w:val="22"/>
        </w:rPr>
        <w:t>ouladu s touto Smlouvou včetně P</w:t>
      </w:r>
      <w:r w:rsidRPr="00796661">
        <w:rPr>
          <w:rFonts w:ascii="Calibri" w:hAnsi="Calibri"/>
          <w:sz w:val="22"/>
          <w:szCs w:val="22"/>
        </w:rPr>
        <w:t>říloh, nabídkou, platnými právními, technickými a kvalitativními normami</w:t>
      </w:r>
      <w:r w:rsidRPr="00796661">
        <w:rPr>
          <w:rFonts w:ascii="Calibri" w:hAnsi="Calibri" w:cs="Calibri"/>
          <w:sz w:val="22"/>
          <w:szCs w:val="22"/>
        </w:rPr>
        <w:t xml:space="preserve">. </w:t>
      </w:r>
    </w:p>
    <w:bookmarkEnd w:id="20"/>
    <w:p w14:paraId="5F0784DB" w14:textId="769CC907" w:rsidR="003031B6" w:rsidRPr="00A27F20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A27F20">
        <w:rPr>
          <w:rFonts w:ascii="Calibri" w:hAnsi="Calibri"/>
          <w:sz w:val="22"/>
          <w:szCs w:val="22"/>
        </w:rPr>
        <w:t xml:space="preserve">Zhotovitel poskytuje na Dílo v celém jeho rozsahu záruku za jakost v délce </w:t>
      </w:r>
      <w:r w:rsidR="00AF4BEF" w:rsidRPr="00A718B8">
        <w:rPr>
          <w:rFonts w:ascii="Calibri" w:hAnsi="Calibri"/>
          <w:sz w:val="22"/>
          <w:szCs w:val="22"/>
          <w:highlight w:val="yellow"/>
        </w:rPr>
        <w:t>___</w:t>
      </w:r>
      <w:r w:rsidR="00AF4BEF" w:rsidRPr="00A718B8">
        <w:rPr>
          <w:rFonts w:ascii="Calibri" w:hAnsi="Calibri"/>
          <w:sz w:val="22"/>
          <w:szCs w:val="22"/>
        </w:rPr>
        <w:t xml:space="preserve"> měsíců </w:t>
      </w:r>
      <w:r w:rsidR="00AF4BEF" w:rsidRPr="00A718B8">
        <w:rPr>
          <w:rFonts w:ascii="Calibri" w:hAnsi="Calibri"/>
          <w:color w:val="FF0000"/>
          <w:sz w:val="22"/>
          <w:szCs w:val="22"/>
        </w:rPr>
        <w:t>(doplní uchazeč</w:t>
      </w:r>
      <w:r w:rsidR="00AF4BEF">
        <w:rPr>
          <w:rFonts w:ascii="Calibri" w:hAnsi="Calibri"/>
          <w:color w:val="FF0000"/>
          <w:sz w:val="22"/>
          <w:szCs w:val="22"/>
        </w:rPr>
        <w:t xml:space="preserve"> -</w:t>
      </w:r>
      <w:r w:rsidR="00AF4BEF" w:rsidRPr="00A718B8">
        <w:rPr>
          <w:rFonts w:ascii="Calibri" w:hAnsi="Calibri"/>
          <w:sz w:val="22"/>
          <w:szCs w:val="22"/>
        </w:rPr>
        <w:t xml:space="preserve"> </w:t>
      </w:r>
      <w:r w:rsidR="00AF4BEF" w:rsidRPr="00A718B8">
        <w:rPr>
          <w:rFonts w:ascii="Calibri" w:hAnsi="Calibri"/>
          <w:color w:val="FF0000"/>
          <w:sz w:val="22"/>
          <w:szCs w:val="22"/>
        </w:rPr>
        <w:t xml:space="preserve">min. však </w:t>
      </w:r>
      <w:r w:rsidR="00AF4BEF">
        <w:rPr>
          <w:rFonts w:ascii="Calibri" w:hAnsi="Calibri"/>
          <w:color w:val="FF0000"/>
          <w:sz w:val="22"/>
          <w:szCs w:val="22"/>
        </w:rPr>
        <w:t>36</w:t>
      </w:r>
      <w:r w:rsidR="00AF4BEF" w:rsidRPr="00A718B8">
        <w:rPr>
          <w:rFonts w:ascii="Calibri" w:hAnsi="Calibri"/>
          <w:color w:val="FF0000"/>
          <w:sz w:val="22"/>
          <w:szCs w:val="22"/>
        </w:rPr>
        <w:t xml:space="preserve"> měsíců; nabídka s kratší záruční dobou bude vyřazena a uchazeč vyloučen ze zadávacího řízení)</w:t>
      </w:r>
      <w:r w:rsidR="002F430A" w:rsidRPr="00A27F20">
        <w:rPr>
          <w:rFonts w:ascii="Calibri" w:hAnsi="Calibri"/>
          <w:sz w:val="22"/>
          <w:szCs w:val="22"/>
        </w:rPr>
        <w:t>.</w:t>
      </w:r>
    </w:p>
    <w:p w14:paraId="3E80B99F" w14:textId="40229BC5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z</w:t>
      </w:r>
      <w:r w:rsidR="00613F98">
        <w:rPr>
          <w:rFonts w:ascii="Calibri" w:hAnsi="Calibri"/>
          <w:sz w:val="22"/>
          <w:szCs w:val="22"/>
        </w:rPr>
        <w:t> Předávacího protokolu</w:t>
      </w:r>
      <w:r>
        <w:rPr>
          <w:rFonts w:ascii="Calibri" w:hAnsi="Calibri"/>
          <w:sz w:val="22"/>
          <w:szCs w:val="22"/>
        </w:rPr>
        <w:t xml:space="preserve">. Nevykazovalo-li Dílo při předání vady nebo nedodělky, </w:t>
      </w:r>
      <w:r w:rsidRPr="0031334A">
        <w:rPr>
          <w:rFonts w:ascii="Calibri" w:hAnsi="Calibri"/>
          <w:sz w:val="22"/>
          <w:szCs w:val="22"/>
        </w:rPr>
        <w:t>počíná</w:t>
      </w:r>
      <w:r>
        <w:rPr>
          <w:rFonts w:ascii="Calibri" w:hAnsi="Calibri"/>
          <w:sz w:val="22"/>
          <w:szCs w:val="22"/>
        </w:rPr>
        <w:t xml:space="preserve"> z</w:t>
      </w:r>
      <w:r w:rsidRPr="0031334A">
        <w:rPr>
          <w:rFonts w:ascii="Calibri" w:hAnsi="Calibri"/>
          <w:sz w:val="22"/>
          <w:szCs w:val="22"/>
        </w:rPr>
        <w:t>áruční lhůta běžet</w:t>
      </w:r>
      <w:r>
        <w:rPr>
          <w:rFonts w:ascii="Calibri" w:hAnsi="Calibri"/>
          <w:sz w:val="22"/>
          <w:szCs w:val="22"/>
        </w:rPr>
        <w:t xml:space="preserve"> dnem předání a převzetí Díla.</w:t>
      </w:r>
    </w:p>
    <w:p w14:paraId="6B5DF076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část Díla se prodlužují o dobu počínající dnem uplatnění reklamace a končící dnem odstranění vady Zhotovitelem.</w:t>
      </w:r>
    </w:p>
    <w:p w14:paraId="0DDEC7B2" w14:textId="77777777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 xml:space="preserve">Objednatel je povinen vady písemně reklamovat u Zhotovitele bez zbytečného odkladu po jejich zjištění. </w:t>
      </w:r>
    </w:p>
    <w:p w14:paraId="369FAFA3" w14:textId="078F29E1" w:rsidR="003031B6" w:rsidRPr="0055355E" w:rsidRDefault="003031B6" w:rsidP="0055355E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bookmarkStart w:id="21" w:name="_Ref409427142"/>
      <w:r w:rsidRPr="00A56A87">
        <w:rPr>
          <w:rFonts w:ascii="Calibri" w:hAnsi="Calibri" w:cs="Calibri"/>
          <w:sz w:val="22"/>
          <w:szCs w:val="22"/>
        </w:rPr>
        <w:t xml:space="preserve">Zhotovitel je povinen zahájit práce spojené s odstraněním </w:t>
      </w:r>
      <w:r w:rsidR="00D63E45">
        <w:rPr>
          <w:rFonts w:ascii="Calibri" w:hAnsi="Calibri" w:cs="Calibri"/>
          <w:sz w:val="22"/>
          <w:szCs w:val="22"/>
        </w:rPr>
        <w:t xml:space="preserve">reklamovaných </w:t>
      </w:r>
      <w:r w:rsidR="00AF4BEF">
        <w:rPr>
          <w:rFonts w:ascii="Calibri" w:hAnsi="Calibri" w:cs="Calibri"/>
          <w:sz w:val="22"/>
          <w:szCs w:val="22"/>
        </w:rPr>
        <w:t>vad nejpozději</w:t>
      </w:r>
      <w:r w:rsidRPr="00A56A87">
        <w:rPr>
          <w:rFonts w:ascii="Calibri" w:hAnsi="Calibri" w:cs="Calibri"/>
          <w:sz w:val="22"/>
          <w:szCs w:val="22"/>
        </w:rPr>
        <w:t xml:space="preserve"> </w:t>
      </w:r>
      <w:bookmarkEnd w:id="21"/>
      <w:r w:rsidR="00AF4BEF" w:rsidRPr="00A56A87">
        <w:rPr>
          <w:rFonts w:ascii="Calibri" w:hAnsi="Calibri" w:cs="Calibri"/>
          <w:sz w:val="22"/>
          <w:szCs w:val="22"/>
        </w:rPr>
        <w:t>do</w:t>
      </w:r>
      <w:r w:rsidR="00AF4BEF">
        <w:rPr>
          <w:rFonts w:ascii="Calibri" w:hAnsi="Calibri" w:cs="Calibri"/>
          <w:sz w:val="22"/>
          <w:szCs w:val="22"/>
        </w:rPr>
        <w:t xml:space="preserve"> </w:t>
      </w:r>
      <w:r w:rsidR="00AF4BEF" w:rsidRPr="00A56A87">
        <w:rPr>
          <w:rFonts w:ascii="Calibri" w:hAnsi="Calibri" w:cs="Calibri"/>
          <w:sz w:val="22"/>
          <w:szCs w:val="22"/>
        </w:rPr>
        <w:t>7 kalendářních dnů o</w:t>
      </w:r>
      <w:r w:rsidR="00AF4BEF">
        <w:rPr>
          <w:rFonts w:ascii="Calibri" w:hAnsi="Calibri" w:cs="Calibri"/>
          <w:sz w:val="22"/>
          <w:szCs w:val="22"/>
        </w:rPr>
        <w:t>d obdržení reklamace, pokud se S</w:t>
      </w:r>
      <w:r w:rsidR="00AF4BEF" w:rsidRPr="00A56A87">
        <w:rPr>
          <w:rFonts w:ascii="Calibri" w:hAnsi="Calibri" w:cs="Calibri"/>
          <w:sz w:val="22"/>
          <w:szCs w:val="22"/>
        </w:rPr>
        <w:t xml:space="preserve">mluvní strany nedohodnou jinak, a to i v případě, že reklamaci neuznává. </w:t>
      </w:r>
      <w:bookmarkStart w:id="22" w:name="_Ref411851891"/>
      <w:r w:rsidR="00AF4BEF">
        <w:rPr>
          <w:rFonts w:ascii="Calibri" w:hAnsi="Calibri" w:cs="Calibri"/>
          <w:sz w:val="22"/>
          <w:szCs w:val="22"/>
        </w:rPr>
        <w:t>O lhůtě na odstranění vad se Smluvní strany dohodnou s ohledem na charakter vady. Neuzavřou-li dohodu, je lhůtou k odstranění vad doba 14 dnů ode dne uplatnění reklamace.</w:t>
      </w:r>
      <w:bookmarkEnd w:id="22"/>
      <w:r w:rsidR="00AF4BEF">
        <w:rPr>
          <w:rFonts w:ascii="Calibri" w:hAnsi="Calibri" w:cs="Calibri"/>
          <w:sz w:val="22"/>
          <w:szCs w:val="22"/>
        </w:rPr>
        <w:t xml:space="preserve"> </w:t>
      </w:r>
      <w:bookmarkStart w:id="23" w:name="_Ref411851894"/>
      <w:r w:rsidR="00AF4BEF" w:rsidRPr="00DB23E6">
        <w:rPr>
          <w:rFonts w:ascii="Calibri" w:hAnsi="Calibri" w:cs="Calibri"/>
          <w:sz w:val="22"/>
          <w:szCs w:val="22"/>
        </w:rPr>
        <w:t>O sjednání lhůty vyhotoví Smluvní strany zápis. V případě nesjednání lhůty vyhotoví zápis Objednatel.</w:t>
      </w:r>
      <w:bookmarkEnd w:id="23"/>
      <w:r w:rsidR="00AF4BEF" w:rsidRPr="00DB23E6">
        <w:rPr>
          <w:rFonts w:ascii="Calibri" w:hAnsi="Calibri" w:cs="Calibri"/>
          <w:sz w:val="22"/>
          <w:szCs w:val="22"/>
        </w:rPr>
        <w:t xml:space="preserve">  </w:t>
      </w:r>
      <w:r w:rsidR="00AF4BEF" w:rsidRPr="0055355E">
        <w:rPr>
          <w:rFonts w:ascii="Calibri" w:hAnsi="Calibri" w:cs="Calibri"/>
          <w:sz w:val="22"/>
          <w:szCs w:val="22"/>
        </w:rPr>
        <w:t>Náklady na odstranění reklamované vady nese Zhotovitel i ve sporných případech až do rozhodnutí soudu.</w:t>
      </w:r>
    </w:p>
    <w:p w14:paraId="2721CDFE" w14:textId="798CC4AC" w:rsidR="003031B6" w:rsidRDefault="00AF4BEF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796661">
        <w:rPr>
          <w:rFonts w:ascii="Calibri" w:hAnsi="Calibri" w:cs="Calibri"/>
          <w:sz w:val="22"/>
          <w:szCs w:val="22"/>
        </w:rPr>
        <w:t xml:space="preserve">Nenastoupí-li Zhotovitel k odstranění reklamované vady ani do </w:t>
      </w:r>
      <w:proofErr w:type="gramStart"/>
      <w:r w:rsidRPr="00796661">
        <w:rPr>
          <w:rFonts w:ascii="Calibri" w:hAnsi="Calibri" w:cs="Calibri"/>
          <w:sz w:val="22"/>
          <w:szCs w:val="22"/>
        </w:rPr>
        <w:t>15-ti</w:t>
      </w:r>
      <w:proofErr w:type="gramEnd"/>
      <w:r w:rsidRPr="00796661">
        <w:rPr>
          <w:rFonts w:ascii="Calibri" w:hAnsi="Calibri" w:cs="Calibri"/>
          <w:sz w:val="22"/>
          <w:szCs w:val="22"/>
        </w:rPr>
        <w:t xml:space="preserve"> dnů po odeslání reklamace Objednatelem, je Objednatel oprávněn pověřit odstraněním vady jinou odbornou</w:t>
      </w:r>
      <w:r w:rsidRPr="00A56A87">
        <w:rPr>
          <w:rFonts w:ascii="Calibri" w:hAnsi="Calibri" w:cs="Calibri"/>
          <w:sz w:val="22"/>
          <w:szCs w:val="22"/>
        </w:rPr>
        <w:t xml:space="preserve"> osobu a náklady za opravu uplatnit u Zhotovitele v plné výši. Zhotovitel se zavazuje takto vzniklé náklady Objednateli </w:t>
      </w:r>
      <w:r w:rsidRPr="00A56A87">
        <w:rPr>
          <w:rFonts w:ascii="Calibri" w:hAnsi="Calibri" w:cs="Calibri"/>
          <w:sz w:val="22"/>
          <w:szCs w:val="22"/>
        </w:rPr>
        <w:lastRenderedPageBreak/>
        <w:t>uhradit ve lhůtě 15 dnů ode dne obdržení výzvy k jejich úhradě.</w:t>
      </w:r>
    </w:p>
    <w:p w14:paraId="56E85194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14:paraId="298E7F79" w14:textId="77777777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551CC">
        <w:rPr>
          <w:rFonts w:ascii="Calibri" w:hAnsi="Calibri" w:cs="Calibri"/>
          <w:sz w:val="22"/>
          <w:szCs w:val="22"/>
        </w:rPr>
        <w:t xml:space="preserve">Objednatel je oprávněn uplatnit vůči Zhotoviteli smluvní pokutu ve výši </w:t>
      </w:r>
    </w:p>
    <w:p w14:paraId="5ABCFD3A" w14:textId="262781BC" w:rsidR="003031B6" w:rsidRPr="00EE61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E61AA">
        <w:rPr>
          <w:rFonts w:ascii="Calibri" w:hAnsi="Calibri" w:cs="Calibri"/>
          <w:sz w:val="22"/>
          <w:szCs w:val="22"/>
        </w:rPr>
        <w:t>0,</w:t>
      </w:r>
      <w:r w:rsidR="00B636D9" w:rsidRPr="00EE61AA">
        <w:rPr>
          <w:rFonts w:ascii="Calibri" w:hAnsi="Calibri" w:cs="Calibri"/>
          <w:sz w:val="22"/>
          <w:szCs w:val="22"/>
        </w:rPr>
        <w:t>2</w:t>
      </w:r>
      <w:r w:rsidRPr="00EE61AA">
        <w:rPr>
          <w:rFonts w:ascii="Calibri" w:hAnsi="Calibri" w:cs="Calibri"/>
          <w:sz w:val="22"/>
          <w:szCs w:val="22"/>
        </w:rPr>
        <w:t xml:space="preserve"> % z  Ceny za každý započatý den prodlení s plněním Díla dle </w:t>
      </w:r>
      <w:proofErr w:type="gramStart"/>
      <w:r w:rsidRPr="00EE61AA">
        <w:rPr>
          <w:rFonts w:ascii="Calibri" w:hAnsi="Calibri" w:cs="Calibri"/>
          <w:sz w:val="22"/>
          <w:szCs w:val="22"/>
        </w:rPr>
        <w:t xml:space="preserve">odst. </w:t>
      </w:r>
      <w:r w:rsidR="001C1C03" w:rsidRPr="00EE61AA">
        <w:rPr>
          <w:rFonts w:ascii="Calibri" w:hAnsi="Calibri" w:cs="Calibri"/>
          <w:sz w:val="22"/>
          <w:szCs w:val="22"/>
        </w:rPr>
        <w:fldChar w:fldCharType="begin"/>
      </w:r>
      <w:r w:rsidR="001C1C03" w:rsidRPr="00EE61AA">
        <w:rPr>
          <w:rFonts w:ascii="Calibri" w:hAnsi="Calibri" w:cs="Calibri"/>
          <w:sz w:val="22"/>
          <w:szCs w:val="22"/>
        </w:rPr>
        <w:instrText xml:space="preserve"> REF _Ref389052469 \r \h </w:instrText>
      </w:r>
      <w:r w:rsidR="00EE61AA">
        <w:rPr>
          <w:rFonts w:ascii="Calibri" w:hAnsi="Calibri" w:cs="Calibri"/>
          <w:sz w:val="22"/>
          <w:szCs w:val="22"/>
        </w:rPr>
        <w:instrText xml:space="preserve"> \* MERGEFORMAT </w:instrText>
      </w:r>
      <w:r w:rsidR="001C1C03" w:rsidRPr="00EE61AA">
        <w:rPr>
          <w:rFonts w:ascii="Calibri" w:hAnsi="Calibri" w:cs="Calibri"/>
          <w:sz w:val="22"/>
          <w:szCs w:val="22"/>
        </w:rPr>
      </w:r>
      <w:r w:rsidR="001C1C03" w:rsidRPr="00EE61AA">
        <w:rPr>
          <w:rFonts w:ascii="Calibri" w:hAnsi="Calibri" w:cs="Calibri"/>
          <w:sz w:val="22"/>
          <w:szCs w:val="22"/>
        </w:rPr>
        <w:fldChar w:fldCharType="separate"/>
      </w:r>
      <w:r w:rsidR="00AF4BEF" w:rsidRPr="00EE61AA">
        <w:rPr>
          <w:rFonts w:ascii="Calibri" w:hAnsi="Calibri" w:cs="Calibri"/>
          <w:sz w:val="22"/>
          <w:szCs w:val="22"/>
        </w:rPr>
        <w:t>4.1</w:t>
      </w:r>
      <w:r w:rsidR="001C1C03" w:rsidRPr="00EE61AA">
        <w:rPr>
          <w:rFonts w:ascii="Calibri" w:hAnsi="Calibri" w:cs="Calibri"/>
          <w:sz w:val="22"/>
          <w:szCs w:val="22"/>
        </w:rPr>
        <w:fldChar w:fldCharType="end"/>
      </w:r>
      <w:r w:rsidR="001C1C03" w:rsidRPr="00EE61AA">
        <w:rPr>
          <w:rFonts w:ascii="Calibri" w:hAnsi="Calibri" w:cs="Calibri"/>
          <w:sz w:val="22"/>
          <w:szCs w:val="22"/>
        </w:rPr>
        <w:t xml:space="preserve"> </w:t>
      </w:r>
      <w:r w:rsidRPr="00EE61AA">
        <w:rPr>
          <w:rFonts w:ascii="Calibri" w:hAnsi="Calibri" w:cs="Calibri"/>
          <w:sz w:val="22"/>
          <w:szCs w:val="22"/>
        </w:rPr>
        <w:t>této</w:t>
      </w:r>
      <w:proofErr w:type="gramEnd"/>
      <w:r w:rsidRPr="00EE61AA">
        <w:rPr>
          <w:rFonts w:ascii="Calibri" w:hAnsi="Calibri" w:cs="Calibri"/>
          <w:sz w:val="22"/>
          <w:szCs w:val="22"/>
        </w:rPr>
        <w:t xml:space="preserve"> Smlouvy,</w:t>
      </w:r>
    </w:p>
    <w:p w14:paraId="1F4B83B9" w14:textId="5CB72265" w:rsidR="003031B6" w:rsidRPr="00EE61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E61AA">
        <w:rPr>
          <w:rFonts w:ascii="Calibri" w:hAnsi="Calibri" w:cs="Calibri"/>
          <w:sz w:val="22"/>
          <w:szCs w:val="22"/>
        </w:rPr>
        <w:t>1.000,-</w:t>
      </w:r>
      <w:r w:rsidR="000C6C31" w:rsidRPr="00EE61AA">
        <w:rPr>
          <w:rFonts w:ascii="Calibri" w:hAnsi="Calibri" w:cs="Calibri"/>
          <w:sz w:val="22"/>
          <w:szCs w:val="22"/>
        </w:rPr>
        <w:t xml:space="preserve"> </w:t>
      </w:r>
      <w:r w:rsidRPr="00EE61AA">
        <w:rPr>
          <w:rFonts w:ascii="Calibri" w:hAnsi="Calibri" w:cs="Calibri"/>
          <w:sz w:val="22"/>
          <w:szCs w:val="22"/>
        </w:rPr>
        <w:t>Kč za k</w:t>
      </w:r>
      <w:r w:rsidR="00D333A8" w:rsidRPr="00EE61AA">
        <w:rPr>
          <w:rFonts w:ascii="Calibri" w:hAnsi="Calibri" w:cs="Calibri"/>
          <w:sz w:val="22"/>
          <w:szCs w:val="22"/>
        </w:rPr>
        <w:t>aždý den prodlení s vyklizením S</w:t>
      </w:r>
      <w:r w:rsidRPr="00EE61AA">
        <w:rPr>
          <w:rFonts w:ascii="Calibri" w:hAnsi="Calibri" w:cs="Calibri"/>
          <w:sz w:val="22"/>
          <w:szCs w:val="22"/>
        </w:rPr>
        <w:t>taveniště,</w:t>
      </w:r>
    </w:p>
    <w:p w14:paraId="2F090808" w14:textId="64F4CED9" w:rsidR="003031B6" w:rsidRPr="00EE61AA" w:rsidRDefault="003031B6" w:rsidP="003031B6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E61AA">
        <w:rPr>
          <w:rFonts w:ascii="Calibri" w:hAnsi="Calibri" w:cs="Calibri"/>
          <w:sz w:val="22"/>
          <w:szCs w:val="22"/>
        </w:rPr>
        <w:t xml:space="preserve">30% Ceny v případě nesplnění technických podmínek či parametrů dle odst. </w:t>
      </w:r>
      <w:r w:rsidRPr="00EE61AA">
        <w:rPr>
          <w:rFonts w:ascii="Calibri" w:hAnsi="Calibri" w:cs="Calibri"/>
          <w:sz w:val="22"/>
          <w:szCs w:val="22"/>
        </w:rPr>
        <w:fldChar w:fldCharType="begin"/>
      </w:r>
      <w:r w:rsidRPr="00EE61AA">
        <w:rPr>
          <w:rFonts w:ascii="Calibri" w:hAnsi="Calibri" w:cs="Calibri"/>
          <w:sz w:val="22"/>
          <w:szCs w:val="22"/>
        </w:rPr>
        <w:instrText xml:space="preserve"> REF _Ref399842775 \r \h </w:instrText>
      </w:r>
      <w:r w:rsidR="009F4BFC" w:rsidRPr="00EE61AA">
        <w:rPr>
          <w:rFonts w:ascii="Calibri" w:hAnsi="Calibri" w:cs="Calibri"/>
          <w:sz w:val="22"/>
          <w:szCs w:val="22"/>
        </w:rPr>
        <w:instrText xml:space="preserve"> \* MERGEFORMAT </w:instrText>
      </w:r>
      <w:r w:rsidRPr="00EE61AA">
        <w:rPr>
          <w:rFonts w:ascii="Calibri" w:hAnsi="Calibri" w:cs="Calibri"/>
          <w:sz w:val="22"/>
          <w:szCs w:val="22"/>
        </w:rPr>
      </w:r>
      <w:r w:rsidRPr="00EE61AA">
        <w:rPr>
          <w:rFonts w:ascii="Calibri" w:hAnsi="Calibri" w:cs="Calibri"/>
          <w:sz w:val="22"/>
          <w:szCs w:val="22"/>
        </w:rPr>
        <w:fldChar w:fldCharType="separate"/>
      </w:r>
      <w:r w:rsidR="00AF4BEF" w:rsidRPr="00EE61AA">
        <w:rPr>
          <w:rFonts w:ascii="Calibri" w:hAnsi="Calibri" w:cs="Calibri"/>
          <w:sz w:val="22"/>
          <w:szCs w:val="22"/>
        </w:rPr>
        <w:t>12.2d</w:t>
      </w:r>
      <w:r w:rsidRPr="00EE61AA">
        <w:rPr>
          <w:rFonts w:ascii="Calibri" w:hAnsi="Calibri" w:cs="Calibri"/>
          <w:sz w:val="22"/>
          <w:szCs w:val="22"/>
        </w:rPr>
        <w:fldChar w:fldCharType="end"/>
      </w:r>
      <w:r w:rsidRPr="00EE61AA">
        <w:rPr>
          <w:rFonts w:ascii="Calibri" w:hAnsi="Calibri" w:cs="Calibri"/>
          <w:sz w:val="22"/>
          <w:szCs w:val="22"/>
        </w:rPr>
        <w:t>, v jehož důsledku uplatnil Objednatel nárok na odstoupení od Smlouvy</w:t>
      </w:r>
      <w:r w:rsidR="006752BA" w:rsidRPr="00EE61AA">
        <w:rPr>
          <w:rFonts w:ascii="Calibri" w:hAnsi="Calibri" w:cs="Calibri"/>
          <w:sz w:val="22"/>
          <w:szCs w:val="22"/>
        </w:rPr>
        <w:t>,</w:t>
      </w:r>
    </w:p>
    <w:p w14:paraId="1E120DAC" w14:textId="4AD1E3AC" w:rsidR="00DB1FBF" w:rsidRPr="00EE61AA" w:rsidRDefault="00DB1FBF" w:rsidP="00DB1FB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E61AA">
        <w:rPr>
          <w:rFonts w:ascii="Calibri" w:hAnsi="Calibri" w:cs="Calibri"/>
          <w:bCs/>
          <w:sz w:val="22"/>
          <w:szCs w:val="22"/>
        </w:rPr>
        <w:t>100.000,- Kč</w:t>
      </w:r>
      <w:r w:rsidR="00EE61AA">
        <w:rPr>
          <w:rFonts w:ascii="Calibri" w:hAnsi="Calibri" w:cs="Calibri"/>
          <w:bCs/>
          <w:sz w:val="22"/>
          <w:szCs w:val="22"/>
        </w:rPr>
        <w:t xml:space="preserve"> </w:t>
      </w:r>
      <w:r w:rsidRPr="00EE61AA">
        <w:rPr>
          <w:rFonts w:ascii="Calibri" w:hAnsi="Calibri" w:cs="Calibri"/>
          <w:bCs/>
          <w:sz w:val="22"/>
          <w:szCs w:val="22"/>
        </w:rPr>
        <w:t xml:space="preserve">za prodlení s dodáním řádně vystaveného daňového dokladu – faktury dle </w:t>
      </w:r>
      <w:proofErr w:type="gramStart"/>
      <w:r w:rsidRPr="00EE61AA">
        <w:rPr>
          <w:rFonts w:ascii="Calibri" w:hAnsi="Calibri" w:cs="Calibri"/>
          <w:bCs/>
          <w:sz w:val="22"/>
          <w:szCs w:val="22"/>
        </w:rPr>
        <w:t xml:space="preserve">odst. </w:t>
      </w:r>
      <w:r w:rsidRPr="00EE61AA">
        <w:rPr>
          <w:rFonts w:ascii="Calibri" w:hAnsi="Calibri" w:cs="Calibri"/>
          <w:bCs/>
          <w:sz w:val="22"/>
          <w:szCs w:val="22"/>
        </w:rPr>
        <w:fldChar w:fldCharType="begin"/>
      </w:r>
      <w:r w:rsidRPr="00EE61AA">
        <w:rPr>
          <w:rFonts w:ascii="Calibri" w:hAnsi="Calibri" w:cs="Calibri"/>
          <w:bCs/>
          <w:sz w:val="22"/>
          <w:szCs w:val="22"/>
        </w:rPr>
        <w:instrText xml:space="preserve"> REF _Ref454198483 \r \h </w:instrText>
      </w:r>
      <w:r w:rsidR="00EE61AA">
        <w:rPr>
          <w:rFonts w:ascii="Calibri" w:hAnsi="Calibri" w:cs="Calibri"/>
          <w:bCs/>
          <w:sz w:val="22"/>
          <w:szCs w:val="22"/>
        </w:rPr>
        <w:instrText xml:space="preserve"> \* MERGEFORMAT </w:instrText>
      </w:r>
      <w:r w:rsidRPr="00EE61AA">
        <w:rPr>
          <w:rFonts w:ascii="Calibri" w:hAnsi="Calibri" w:cs="Calibri"/>
          <w:bCs/>
          <w:sz w:val="22"/>
          <w:szCs w:val="22"/>
        </w:rPr>
      </w:r>
      <w:r w:rsidRPr="00EE61AA">
        <w:rPr>
          <w:rFonts w:ascii="Calibri" w:hAnsi="Calibri" w:cs="Calibri"/>
          <w:bCs/>
          <w:sz w:val="22"/>
          <w:szCs w:val="22"/>
        </w:rPr>
        <w:fldChar w:fldCharType="separate"/>
      </w:r>
      <w:r w:rsidR="00AF4BEF" w:rsidRPr="00EE61AA">
        <w:rPr>
          <w:rFonts w:ascii="Calibri" w:hAnsi="Calibri" w:cs="Calibri"/>
          <w:bCs/>
          <w:sz w:val="22"/>
          <w:szCs w:val="22"/>
        </w:rPr>
        <w:t>5.3.3</w:t>
      </w:r>
      <w:proofErr w:type="gramEnd"/>
      <w:r w:rsidRPr="00EE61AA">
        <w:rPr>
          <w:rFonts w:ascii="Calibri" w:hAnsi="Calibri" w:cs="Calibri"/>
          <w:bCs/>
          <w:sz w:val="22"/>
          <w:szCs w:val="22"/>
        </w:rPr>
        <w:fldChar w:fldCharType="end"/>
      </w:r>
      <w:r w:rsidRPr="00EE61AA">
        <w:rPr>
          <w:rFonts w:ascii="Calibri" w:hAnsi="Calibri" w:cs="Calibri"/>
          <w:bCs/>
          <w:sz w:val="22"/>
          <w:szCs w:val="22"/>
        </w:rPr>
        <w:t xml:space="preserve"> přesahující termín 2</w:t>
      </w:r>
      <w:r w:rsidR="00187FDA" w:rsidRPr="00EE61AA">
        <w:rPr>
          <w:rFonts w:ascii="Calibri" w:hAnsi="Calibri" w:cs="Calibri"/>
          <w:bCs/>
          <w:sz w:val="22"/>
          <w:szCs w:val="22"/>
        </w:rPr>
        <w:t>2</w:t>
      </w:r>
      <w:r w:rsidRPr="00EE61AA">
        <w:rPr>
          <w:rFonts w:ascii="Calibri" w:hAnsi="Calibri" w:cs="Calibri"/>
          <w:bCs/>
          <w:sz w:val="22"/>
          <w:szCs w:val="22"/>
        </w:rPr>
        <w:t>. 12. 2016.</w:t>
      </w:r>
    </w:p>
    <w:p w14:paraId="04DC86A5" w14:textId="1F22AB3E" w:rsidR="000D4BE3" w:rsidRPr="00EE61AA" w:rsidRDefault="005551CC" w:rsidP="000D4BE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E61AA">
        <w:rPr>
          <w:rFonts w:ascii="Calibri" w:hAnsi="Calibri" w:cs="Calibri"/>
          <w:sz w:val="22"/>
          <w:szCs w:val="22"/>
        </w:rPr>
        <w:t>1.000,-</w:t>
      </w:r>
      <w:r w:rsidR="00900434" w:rsidRPr="00EE61AA">
        <w:rPr>
          <w:rFonts w:ascii="Calibri" w:hAnsi="Calibri" w:cs="Calibri"/>
          <w:sz w:val="22"/>
          <w:szCs w:val="22"/>
        </w:rPr>
        <w:t xml:space="preserve"> </w:t>
      </w:r>
      <w:r w:rsidRPr="00EE61AA">
        <w:rPr>
          <w:rFonts w:ascii="Calibri" w:hAnsi="Calibri" w:cs="Calibri"/>
          <w:sz w:val="22"/>
          <w:szCs w:val="22"/>
        </w:rPr>
        <w:t>Kč za každý den prodlení se zahájením prací s</w:t>
      </w:r>
      <w:r w:rsidR="008F45D9" w:rsidRPr="00EE61AA">
        <w:rPr>
          <w:rFonts w:ascii="Calibri" w:hAnsi="Calibri" w:cs="Calibri"/>
          <w:sz w:val="22"/>
          <w:szCs w:val="22"/>
        </w:rPr>
        <w:t xml:space="preserve">pojených s odstraněním </w:t>
      </w:r>
      <w:r w:rsidR="00264BA8" w:rsidRPr="00EE61AA">
        <w:rPr>
          <w:rFonts w:ascii="Calibri" w:hAnsi="Calibri" w:cs="Calibri"/>
          <w:sz w:val="22"/>
          <w:szCs w:val="22"/>
        </w:rPr>
        <w:t xml:space="preserve">reklamovaných </w:t>
      </w:r>
      <w:r w:rsidR="008F45D9" w:rsidRPr="00EE61AA">
        <w:rPr>
          <w:rFonts w:ascii="Calibri" w:hAnsi="Calibri" w:cs="Calibri"/>
          <w:sz w:val="22"/>
          <w:szCs w:val="22"/>
        </w:rPr>
        <w:t xml:space="preserve">vad </w:t>
      </w:r>
      <w:r w:rsidRPr="00EE61AA">
        <w:rPr>
          <w:rFonts w:ascii="Calibri" w:hAnsi="Calibri" w:cs="Calibri"/>
          <w:sz w:val="22"/>
          <w:szCs w:val="22"/>
        </w:rPr>
        <w:t xml:space="preserve">dle odst. </w:t>
      </w:r>
      <w:r w:rsidRPr="00EE61AA">
        <w:rPr>
          <w:rFonts w:ascii="Calibri" w:hAnsi="Calibri" w:cs="Calibri"/>
          <w:sz w:val="22"/>
          <w:szCs w:val="22"/>
        </w:rPr>
        <w:fldChar w:fldCharType="begin"/>
      </w:r>
      <w:r w:rsidRPr="00EE61AA">
        <w:rPr>
          <w:rFonts w:ascii="Calibri" w:hAnsi="Calibri" w:cs="Calibri"/>
          <w:sz w:val="22"/>
          <w:szCs w:val="22"/>
        </w:rPr>
        <w:instrText xml:space="preserve"> REF _Ref409427142 \r \h  \* MERGEFORMAT </w:instrText>
      </w:r>
      <w:r w:rsidRPr="00EE61AA">
        <w:rPr>
          <w:rFonts w:ascii="Calibri" w:hAnsi="Calibri" w:cs="Calibri"/>
          <w:sz w:val="22"/>
          <w:szCs w:val="22"/>
        </w:rPr>
      </w:r>
      <w:r w:rsidRPr="00EE61AA">
        <w:rPr>
          <w:rFonts w:ascii="Calibri" w:hAnsi="Calibri" w:cs="Calibri"/>
          <w:sz w:val="22"/>
          <w:szCs w:val="22"/>
        </w:rPr>
        <w:fldChar w:fldCharType="separate"/>
      </w:r>
      <w:proofErr w:type="gramStart"/>
      <w:r w:rsidR="00AF4BEF" w:rsidRPr="00EE61AA">
        <w:rPr>
          <w:rFonts w:ascii="Calibri" w:hAnsi="Calibri" w:cs="Calibri"/>
          <w:sz w:val="22"/>
          <w:szCs w:val="22"/>
        </w:rPr>
        <w:t>14.7</w:t>
      </w:r>
      <w:r w:rsidRPr="00EE61AA">
        <w:rPr>
          <w:rFonts w:ascii="Calibri" w:hAnsi="Calibri" w:cs="Calibri"/>
          <w:sz w:val="22"/>
          <w:szCs w:val="22"/>
        </w:rPr>
        <w:fldChar w:fldCharType="end"/>
      </w:r>
      <w:r w:rsidRPr="00EE61AA">
        <w:rPr>
          <w:rFonts w:ascii="Calibri" w:hAnsi="Calibri" w:cs="Calibri"/>
          <w:sz w:val="22"/>
          <w:szCs w:val="22"/>
        </w:rPr>
        <w:t>.</w:t>
      </w:r>
      <w:proofErr w:type="gramEnd"/>
    </w:p>
    <w:p w14:paraId="54FBDD42" w14:textId="2B939B22" w:rsidR="000D4BE3" w:rsidRPr="00C439B1" w:rsidRDefault="00DB00D0" w:rsidP="000D4BE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439B1">
        <w:rPr>
          <w:rFonts w:ascii="Calibri" w:hAnsi="Calibri" w:cs="Calibri"/>
          <w:sz w:val="22"/>
          <w:szCs w:val="22"/>
        </w:rPr>
        <w:t xml:space="preserve">1.000,- Kč za každý den prodlení s </w:t>
      </w:r>
      <w:r w:rsidRPr="00C439B1">
        <w:rPr>
          <w:rFonts w:ascii="Calibri" w:hAnsi="Calibri" w:cs="Calibri"/>
          <w:bCs/>
          <w:sz w:val="22"/>
          <w:szCs w:val="22"/>
        </w:rPr>
        <w:t xml:space="preserve">řádným </w:t>
      </w:r>
      <w:r w:rsidR="000D4BE3" w:rsidRPr="00C439B1">
        <w:rPr>
          <w:rFonts w:ascii="Calibri" w:hAnsi="Calibri" w:cs="Calibri"/>
          <w:bCs/>
          <w:sz w:val="22"/>
          <w:szCs w:val="22"/>
        </w:rPr>
        <w:t>dokončení</w:t>
      </w:r>
      <w:r w:rsidR="00C439B1">
        <w:rPr>
          <w:rFonts w:ascii="Calibri" w:hAnsi="Calibri" w:cs="Calibri"/>
          <w:bCs/>
          <w:sz w:val="22"/>
          <w:szCs w:val="22"/>
        </w:rPr>
        <w:t>m</w:t>
      </w:r>
      <w:r w:rsidR="000D4BE3" w:rsidRPr="00C439B1">
        <w:rPr>
          <w:rFonts w:ascii="Calibri" w:hAnsi="Calibri" w:cs="Calibri"/>
          <w:bCs/>
          <w:sz w:val="22"/>
          <w:szCs w:val="22"/>
        </w:rPr>
        <w:t xml:space="preserve"> </w:t>
      </w:r>
      <w:r w:rsidRPr="00C439B1">
        <w:rPr>
          <w:rFonts w:ascii="Calibri" w:hAnsi="Calibri" w:cs="Calibri"/>
          <w:bCs/>
          <w:sz w:val="22"/>
          <w:szCs w:val="22"/>
        </w:rPr>
        <w:t xml:space="preserve">opravy reklamované vady </w:t>
      </w:r>
      <w:r w:rsidR="000D4BE3" w:rsidRPr="00C439B1">
        <w:rPr>
          <w:rFonts w:ascii="Calibri" w:hAnsi="Calibri" w:cs="Calibri"/>
          <w:bCs/>
          <w:sz w:val="22"/>
          <w:szCs w:val="22"/>
        </w:rPr>
        <w:t>v</w:t>
      </w:r>
      <w:r w:rsidRPr="00C439B1">
        <w:rPr>
          <w:rFonts w:ascii="Calibri" w:hAnsi="Calibri" w:cs="Calibri"/>
          <w:bCs/>
          <w:sz w:val="22"/>
          <w:szCs w:val="22"/>
        </w:rPr>
        <w:t> </w:t>
      </w:r>
      <w:r w:rsidR="000D4BE3" w:rsidRPr="00C439B1">
        <w:rPr>
          <w:rFonts w:ascii="Calibri" w:hAnsi="Calibri" w:cs="Calibri"/>
          <w:bCs/>
          <w:sz w:val="22"/>
          <w:szCs w:val="22"/>
        </w:rPr>
        <w:t>termínu</w:t>
      </w:r>
      <w:r w:rsidRPr="00C439B1">
        <w:rPr>
          <w:rFonts w:ascii="Calibri" w:hAnsi="Calibri" w:cs="Calibri"/>
          <w:bCs/>
          <w:sz w:val="22"/>
          <w:szCs w:val="22"/>
        </w:rPr>
        <w:t>.</w:t>
      </w:r>
    </w:p>
    <w:p w14:paraId="1225A1F0" w14:textId="2A75774C" w:rsidR="003031B6" w:rsidRPr="005551CC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5551CC">
        <w:rPr>
          <w:rFonts w:ascii="Calibri" w:hAnsi="Calibri" w:cs="Calibri"/>
          <w:sz w:val="22"/>
          <w:szCs w:val="22"/>
        </w:rPr>
        <w:t>Pro případ prodlení s úhradou kterékoli splatné pohledávky (peněžitého dluh</w:t>
      </w:r>
      <w:r w:rsidR="00E8464B">
        <w:rPr>
          <w:rFonts w:ascii="Calibri" w:hAnsi="Calibri" w:cs="Calibri"/>
          <w:sz w:val="22"/>
          <w:szCs w:val="22"/>
        </w:rPr>
        <w:t>u) dle Smlouvy je prodlévající Objednatel či Z</w:t>
      </w:r>
      <w:r w:rsidRPr="005551CC">
        <w:rPr>
          <w:rFonts w:ascii="Calibri" w:hAnsi="Calibri" w:cs="Calibri"/>
          <w:sz w:val="22"/>
          <w:szCs w:val="22"/>
        </w:rPr>
        <w:t>hotovitel (d</w:t>
      </w:r>
      <w:r w:rsidR="00E8464B">
        <w:rPr>
          <w:rFonts w:ascii="Calibri" w:hAnsi="Calibri" w:cs="Calibri"/>
          <w:sz w:val="22"/>
          <w:szCs w:val="22"/>
        </w:rPr>
        <w:t>lužník) povinen zaplatit druhé S</w:t>
      </w:r>
      <w:r w:rsidRPr="005551CC">
        <w:rPr>
          <w:rFonts w:ascii="Calibri" w:hAnsi="Calibri" w:cs="Calibri"/>
          <w:sz w:val="22"/>
          <w:szCs w:val="22"/>
        </w:rPr>
        <w:t xml:space="preserve">mluvní straně (věřiteli) úrok z prodlení </w:t>
      </w:r>
      <w:r w:rsidR="00281F92">
        <w:rPr>
          <w:rFonts w:ascii="Calibri" w:hAnsi="Calibri" w:cs="Calibri"/>
          <w:sz w:val="22"/>
          <w:szCs w:val="22"/>
        </w:rPr>
        <w:t>v zákonné výši</w:t>
      </w:r>
      <w:r w:rsidR="00281F92" w:rsidRPr="00A279FA">
        <w:rPr>
          <w:rFonts w:ascii="Calibri" w:hAnsi="Calibri" w:cs="Calibri"/>
          <w:sz w:val="22"/>
          <w:szCs w:val="22"/>
        </w:rPr>
        <w:t xml:space="preserve"> za každý</w:t>
      </w:r>
      <w:r w:rsidR="00281F92">
        <w:rPr>
          <w:rFonts w:ascii="Calibri" w:hAnsi="Calibri" w:cs="Calibri"/>
          <w:sz w:val="22"/>
          <w:szCs w:val="22"/>
        </w:rPr>
        <w:t xml:space="preserve"> započatý</w:t>
      </w:r>
      <w:r w:rsidR="00281F92" w:rsidRPr="00A279FA">
        <w:rPr>
          <w:rFonts w:ascii="Calibri" w:hAnsi="Calibri" w:cs="Calibri"/>
          <w:sz w:val="22"/>
          <w:szCs w:val="22"/>
        </w:rPr>
        <w:t xml:space="preserve"> den prodlení</w:t>
      </w:r>
      <w:r w:rsidR="00281F92">
        <w:rPr>
          <w:rFonts w:ascii="Calibri" w:hAnsi="Calibri" w:cs="Calibri"/>
          <w:sz w:val="22"/>
          <w:szCs w:val="22"/>
        </w:rPr>
        <w:t>.</w:t>
      </w:r>
      <w:r w:rsidRPr="005551CC">
        <w:rPr>
          <w:rFonts w:ascii="Calibri" w:hAnsi="Calibri" w:cs="Calibri"/>
          <w:sz w:val="22"/>
          <w:szCs w:val="22"/>
        </w:rPr>
        <w:t xml:space="preserve"> </w:t>
      </w:r>
    </w:p>
    <w:p w14:paraId="48C231C7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14:paraId="5CFC84F8" w14:textId="77777777" w:rsidR="003031B6" w:rsidRPr="00E8464B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14:paraId="5E860A97" w14:textId="77777777" w:rsidR="003031B6" w:rsidRPr="001B62E5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14:paraId="57511D4B" w14:textId="77777777" w:rsidR="003031B6" w:rsidRPr="00A77452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Veškeré spory vzniklé z této Smlouvy či z právních vztahů s ní souvisejících budou Smluvní strany řešit jednáním. V případě, že nebude možné spor urovnat jednáním, bude takový spor rozhodovat na návrh jedné ze Smluvních stran soud v České republice, jehož místní příslušnost je určena sídlem </w:t>
      </w:r>
      <w:r w:rsidRPr="00C047D7">
        <w:rPr>
          <w:rFonts w:ascii="Calibri" w:hAnsi="Calibri" w:cs="Calibri"/>
          <w:sz w:val="22"/>
          <w:szCs w:val="22"/>
        </w:rPr>
        <w:t>Objednatele.</w:t>
      </w:r>
    </w:p>
    <w:p w14:paraId="5DDDA94D" w14:textId="77777777" w:rsidR="003031B6" w:rsidRPr="0031334A" w:rsidRDefault="003031B6" w:rsidP="003031B6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14:paraId="1BB4CDC2" w14:textId="4827D9F5" w:rsidR="003031B6" w:rsidRPr="00A56A87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A56A87">
        <w:rPr>
          <w:rFonts w:ascii="Calibri" w:hAnsi="Calibri" w:cs="Calibri"/>
          <w:sz w:val="22"/>
          <w:szCs w:val="22"/>
        </w:rPr>
        <w:t>Zhotovitel potvrzuje, že se v plném rozsahu seznámil se zadáním Díla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jeho rozsahem</w:t>
      </w:r>
      <w:r>
        <w:rPr>
          <w:rFonts w:ascii="Calibri" w:hAnsi="Calibri" w:cs="Calibri"/>
          <w:sz w:val="22"/>
          <w:szCs w:val="22"/>
        </w:rPr>
        <w:t xml:space="preserve"> a</w:t>
      </w:r>
      <w:r w:rsidRPr="00A56A87">
        <w:rPr>
          <w:rFonts w:ascii="Calibri" w:hAnsi="Calibri" w:cs="Calibri"/>
          <w:sz w:val="22"/>
          <w:szCs w:val="22"/>
        </w:rPr>
        <w:t xml:space="preserve"> s veškerými jeho podklady</w:t>
      </w:r>
      <w:r>
        <w:rPr>
          <w:rFonts w:ascii="Calibri" w:hAnsi="Calibri" w:cs="Calibri"/>
          <w:sz w:val="22"/>
          <w:szCs w:val="22"/>
        </w:rPr>
        <w:t>,</w:t>
      </w:r>
      <w:r w:rsidRPr="00A56A8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dále </w:t>
      </w:r>
      <w:r w:rsidRPr="00A56A87">
        <w:rPr>
          <w:rFonts w:ascii="Calibri" w:hAnsi="Calibri" w:cs="Calibri"/>
          <w:sz w:val="22"/>
          <w:szCs w:val="22"/>
        </w:rPr>
        <w:t xml:space="preserve">že </w:t>
      </w:r>
      <w:r>
        <w:rPr>
          <w:rFonts w:ascii="Calibri" w:hAnsi="Calibri" w:cs="Calibri"/>
          <w:sz w:val="22"/>
          <w:szCs w:val="22"/>
        </w:rPr>
        <w:t xml:space="preserve">tyto </w:t>
      </w:r>
      <w:r w:rsidRPr="00A56A87">
        <w:rPr>
          <w:rFonts w:ascii="Calibri" w:hAnsi="Calibri" w:cs="Calibri"/>
          <w:sz w:val="22"/>
          <w:szCs w:val="22"/>
        </w:rPr>
        <w:t xml:space="preserve">podklady pro zhotovení Díla ověřil z hlediska jejich úplnosti a správnosti a je schopen splnit svůj závazek za </w:t>
      </w:r>
      <w:r>
        <w:rPr>
          <w:rFonts w:ascii="Calibri" w:hAnsi="Calibri" w:cs="Calibri"/>
          <w:sz w:val="22"/>
          <w:szCs w:val="22"/>
        </w:rPr>
        <w:t>C</w:t>
      </w:r>
      <w:r w:rsidRPr="00A56A87">
        <w:rPr>
          <w:rFonts w:ascii="Calibri" w:hAnsi="Calibri" w:cs="Calibri"/>
          <w:sz w:val="22"/>
          <w:szCs w:val="22"/>
        </w:rPr>
        <w:t>enu sjednanou v této Smlouvě.</w:t>
      </w:r>
    </w:p>
    <w:p w14:paraId="02465CB4" w14:textId="77777777" w:rsidR="003031B6" w:rsidRPr="0031334A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Smlouva představuje úplnou a ucelenou smlouvu mezi Objednatelem a Zhotovitelem.</w:t>
      </w:r>
    </w:p>
    <w:p w14:paraId="605F14F8" w14:textId="49265FA4" w:rsidR="003031B6" w:rsidRPr="002302CE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24" w:name="_Ref418071993"/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</w:t>
      </w:r>
      <w:r w:rsidR="00BB0486">
        <w:rPr>
          <w:rFonts w:ascii="Calibri" w:hAnsi="Calibri" w:cs="Calibri"/>
          <w:sz w:val="22"/>
          <w:szCs w:val="22"/>
        </w:rPr>
        <w:t xml:space="preserve"> </w:t>
      </w:r>
      <w:r w:rsidRPr="00C439B1">
        <w:rPr>
          <w:rFonts w:ascii="Calibri" w:hAnsi="Calibri" w:cs="Calibri"/>
          <w:sz w:val="22"/>
          <w:szCs w:val="22"/>
        </w:rPr>
        <w:t>Smluvní strany ve smyslu ustanovení § 564 OZ výslovně vylučují provedení změn Smlouvy v jiné formě.</w:t>
      </w:r>
      <w:bookmarkEnd w:id="24"/>
      <w:r w:rsidR="009B3F13" w:rsidRPr="00C439B1">
        <w:rPr>
          <w:rFonts w:ascii="Calibri" w:hAnsi="Calibri" w:cs="Calibri"/>
          <w:sz w:val="22"/>
          <w:szCs w:val="22"/>
        </w:rPr>
        <w:t xml:space="preserve"> U případných víceprací nesmí být jednotkové ceny jednotlivých položek vyšší než jednotkové ceny uvedené v Příloze č. 2 Smlouvy.</w:t>
      </w:r>
    </w:p>
    <w:p w14:paraId="3AB4550C" w14:textId="576AFB5E" w:rsidR="003031B6" w:rsidRPr="00AF4BEF" w:rsidRDefault="006F0681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Tato Smlouva je sepsána ve </w:t>
      </w:r>
      <w:r>
        <w:rPr>
          <w:rFonts w:ascii="Calibri" w:hAnsi="Calibri" w:cs="Calibri"/>
          <w:sz w:val="22"/>
          <w:szCs w:val="22"/>
        </w:rPr>
        <w:t>t</w:t>
      </w:r>
      <w:r w:rsidRPr="008B49B5">
        <w:rPr>
          <w:rFonts w:ascii="Calibri" w:hAnsi="Calibri" w:cs="Calibri"/>
          <w:sz w:val="22"/>
          <w:szCs w:val="22"/>
        </w:rPr>
        <w:t>řech (</w:t>
      </w:r>
      <w:r w:rsidR="00291141">
        <w:rPr>
          <w:rFonts w:ascii="Calibri" w:hAnsi="Calibri" w:cs="Calibri"/>
          <w:sz w:val="22"/>
          <w:szCs w:val="22"/>
        </w:rPr>
        <w:t>4</w:t>
      </w:r>
      <w:r w:rsidRPr="008B49B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>
        <w:rPr>
          <w:rFonts w:ascii="Calibri" w:hAnsi="Calibri" w:cs="Calibri"/>
          <w:sz w:val="22"/>
          <w:szCs w:val="22"/>
        </w:rPr>
        <w:t>,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0D0AF9">
        <w:rPr>
          <w:rFonts w:ascii="Calibri" w:hAnsi="Calibri" w:cs="Calibri"/>
          <w:sz w:val="22"/>
          <w:szCs w:val="22"/>
        </w:rPr>
        <w:t xml:space="preserve">přičemž </w:t>
      </w:r>
      <w:r>
        <w:rPr>
          <w:rFonts w:ascii="Calibri" w:hAnsi="Calibri" w:cs="Calibri"/>
          <w:sz w:val="22"/>
          <w:szCs w:val="22"/>
        </w:rPr>
        <w:t>Objednatel</w:t>
      </w:r>
      <w:r w:rsidRPr="000D0AF9">
        <w:rPr>
          <w:rFonts w:ascii="Calibri" w:hAnsi="Calibri" w:cs="Calibri"/>
          <w:sz w:val="22"/>
          <w:szCs w:val="22"/>
        </w:rPr>
        <w:t xml:space="preserve"> obdrží </w:t>
      </w:r>
      <w:r w:rsidR="00291141">
        <w:rPr>
          <w:rFonts w:ascii="Calibri" w:hAnsi="Calibri" w:cs="Calibri"/>
          <w:sz w:val="22"/>
          <w:szCs w:val="22"/>
        </w:rPr>
        <w:t>tři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 w:rsidR="00291141">
        <w:rPr>
          <w:rFonts w:ascii="Calibri" w:hAnsi="Calibri" w:cs="Calibri"/>
          <w:sz w:val="22"/>
          <w:szCs w:val="22"/>
        </w:rPr>
        <w:t>3</w:t>
      </w:r>
      <w:r w:rsidRPr="000D0AF9">
        <w:rPr>
          <w:rFonts w:ascii="Calibri" w:hAnsi="Calibri" w:cs="Calibri"/>
          <w:sz w:val="22"/>
          <w:szCs w:val="22"/>
        </w:rPr>
        <w:t xml:space="preserve">) a </w:t>
      </w:r>
      <w:r>
        <w:rPr>
          <w:rFonts w:ascii="Calibri" w:hAnsi="Calibri" w:cs="Calibri"/>
          <w:sz w:val="22"/>
          <w:szCs w:val="22"/>
        </w:rPr>
        <w:t>Zhotovitel</w:t>
      </w:r>
      <w:r w:rsidRPr="000D0AF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jedno</w:t>
      </w:r>
      <w:r w:rsidRPr="000D0AF9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1</w:t>
      </w:r>
      <w:r w:rsidRPr="000D0AF9">
        <w:rPr>
          <w:rFonts w:ascii="Calibri" w:hAnsi="Calibri" w:cs="Calibri"/>
          <w:sz w:val="22"/>
          <w:szCs w:val="22"/>
        </w:rPr>
        <w:t>) vyhotoven</w:t>
      </w:r>
      <w:r>
        <w:rPr>
          <w:rFonts w:ascii="Calibri" w:hAnsi="Calibri" w:cs="Calibri"/>
          <w:sz w:val="22"/>
          <w:szCs w:val="22"/>
        </w:rPr>
        <w:t>í</w:t>
      </w:r>
      <w:r w:rsidRPr="008B49B5">
        <w:rPr>
          <w:rFonts w:ascii="Calibri" w:hAnsi="Calibri" w:cs="Calibri"/>
          <w:sz w:val="22"/>
          <w:szCs w:val="22"/>
        </w:rPr>
        <w:t>.</w:t>
      </w:r>
      <w:r w:rsidR="003005FF">
        <w:rPr>
          <w:rFonts w:ascii="Calibri" w:hAnsi="Calibri" w:cs="Calibri"/>
          <w:sz w:val="22"/>
          <w:szCs w:val="22"/>
        </w:rPr>
        <w:t xml:space="preserve">  </w:t>
      </w:r>
    </w:p>
    <w:p w14:paraId="23A278E1" w14:textId="77777777" w:rsidR="00AF4BEF" w:rsidRPr="00901396" w:rsidRDefault="00AF4BEF" w:rsidP="00AF4BEF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81425">
        <w:rPr>
          <w:rFonts w:ascii="Calibri" w:hAnsi="Calibri" w:cs="Calibri"/>
          <w:bCs/>
          <w:sz w:val="22"/>
          <w:szCs w:val="22"/>
        </w:rPr>
        <w:lastRenderedPageBreak/>
        <w:t xml:space="preserve">Smluvní strany výslovně souhlasí s tím, aby </w:t>
      </w:r>
      <w:r>
        <w:rPr>
          <w:rFonts w:ascii="Calibri" w:hAnsi="Calibri" w:cs="Calibri"/>
          <w:bCs/>
          <w:sz w:val="22"/>
          <w:szCs w:val="22"/>
        </w:rPr>
        <w:t>S</w:t>
      </w:r>
      <w:r w:rsidRPr="00381425">
        <w:rPr>
          <w:rFonts w:ascii="Calibri" w:hAnsi="Calibri" w:cs="Calibri"/>
          <w:bCs/>
          <w:sz w:val="22"/>
          <w:szCs w:val="22"/>
        </w:rPr>
        <w:t xml:space="preserve">mlouva </w:t>
      </w:r>
      <w:r>
        <w:rPr>
          <w:rFonts w:ascii="Calibri" w:hAnsi="Calibri" w:cs="Calibri"/>
          <w:bCs/>
          <w:sz w:val="22"/>
          <w:szCs w:val="22"/>
        </w:rPr>
        <w:t xml:space="preserve">jako celek včetně všech příloh a </w:t>
      </w:r>
      <w:r w:rsidRPr="00381425">
        <w:rPr>
          <w:rFonts w:ascii="Calibri" w:hAnsi="Calibri" w:cs="Calibri"/>
          <w:bCs/>
          <w:sz w:val="22"/>
          <w:szCs w:val="22"/>
        </w:rPr>
        <w:t>údaj</w:t>
      </w:r>
      <w:r>
        <w:rPr>
          <w:rFonts w:ascii="Calibri" w:hAnsi="Calibri" w:cs="Calibri"/>
          <w:bCs/>
          <w:sz w:val="22"/>
          <w:szCs w:val="22"/>
        </w:rPr>
        <w:t>ů</w:t>
      </w:r>
      <w:r w:rsidRPr="0038142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o Smluvních stranách, předmětu S</w:t>
      </w:r>
      <w:r w:rsidRPr="00381425">
        <w:rPr>
          <w:rFonts w:ascii="Calibri" w:hAnsi="Calibri" w:cs="Calibri"/>
          <w:bCs/>
          <w:sz w:val="22"/>
          <w:szCs w:val="22"/>
        </w:rPr>
        <w:t>mlouvy, číselné</w:t>
      </w:r>
      <w:r>
        <w:rPr>
          <w:rFonts w:ascii="Calibri" w:hAnsi="Calibri" w:cs="Calibri"/>
          <w:bCs/>
          <w:sz w:val="22"/>
          <w:szCs w:val="22"/>
        </w:rPr>
        <w:t>m označení této S</w:t>
      </w:r>
      <w:r w:rsidRPr="00381425">
        <w:rPr>
          <w:rFonts w:ascii="Calibri" w:hAnsi="Calibri" w:cs="Calibri"/>
          <w:bCs/>
          <w:sz w:val="22"/>
          <w:szCs w:val="22"/>
        </w:rPr>
        <w:t>mlouvy</w:t>
      </w:r>
      <w:r>
        <w:rPr>
          <w:rFonts w:ascii="Calibri" w:hAnsi="Calibri" w:cs="Calibri"/>
          <w:bCs/>
          <w:sz w:val="22"/>
          <w:szCs w:val="22"/>
        </w:rPr>
        <w:t>, Kupní Ceně</w:t>
      </w:r>
      <w:r w:rsidRPr="00381425">
        <w:rPr>
          <w:rFonts w:ascii="Calibri" w:hAnsi="Calibri" w:cs="Calibri"/>
          <w:bCs/>
          <w:sz w:val="22"/>
          <w:szCs w:val="22"/>
        </w:rPr>
        <w:t xml:space="preserve"> a datu jejího </w:t>
      </w:r>
      <w:r>
        <w:rPr>
          <w:rFonts w:ascii="Calibri" w:hAnsi="Calibri" w:cs="Calibri"/>
          <w:bCs/>
          <w:sz w:val="22"/>
          <w:szCs w:val="22"/>
        </w:rPr>
        <w:t>uzavření</w:t>
      </w:r>
      <w:r w:rsidRPr="00381425">
        <w:rPr>
          <w:rFonts w:ascii="Calibri" w:hAnsi="Calibri" w:cs="Calibri"/>
          <w:bCs/>
          <w:sz w:val="22"/>
          <w:szCs w:val="22"/>
        </w:rPr>
        <w:t xml:space="preserve"> byla </w:t>
      </w:r>
      <w:r>
        <w:rPr>
          <w:rFonts w:ascii="Calibri" w:hAnsi="Calibri" w:cs="Calibri"/>
          <w:bCs/>
          <w:sz w:val="22"/>
          <w:szCs w:val="22"/>
        </w:rPr>
        <w:t>u</w:t>
      </w:r>
      <w:r w:rsidRPr="00381425">
        <w:rPr>
          <w:rFonts w:ascii="Calibri" w:hAnsi="Calibri" w:cs="Calibri"/>
          <w:bCs/>
          <w:sz w:val="22"/>
          <w:szCs w:val="22"/>
        </w:rPr>
        <w:t>ve</w:t>
      </w:r>
      <w:r>
        <w:rPr>
          <w:rFonts w:ascii="Calibri" w:hAnsi="Calibri" w:cs="Calibri"/>
          <w:bCs/>
          <w:sz w:val="22"/>
          <w:szCs w:val="22"/>
        </w:rPr>
        <w:t>řejně</w:t>
      </w:r>
      <w:r w:rsidRPr="00381425">
        <w:rPr>
          <w:rFonts w:ascii="Calibri" w:hAnsi="Calibri" w:cs="Calibri"/>
          <w:bCs/>
          <w:sz w:val="22"/>
          <w:szCs w:val="22"/>
        </w:rPr>
        <w:t xml:space="preserve">na </w:t>
      </w:r>
      <w:r w:rsidRPr="00160DFE">
        <w:rPr>
          <w:rFonts w:ascii="Calibri" w:hAnsi="Calibri" w:cs="Calibri"/>
          <w:bCs/>
          <w:sz w:val="22"/>
          <w:szCs w:val="22"/>
        </w:rPr>
        <w:t>v souladu se zákonem č. 340/2015 Sb., o zvláštních podmínkách účinnosti některých smluv, uveřejňování těchto smluv a registru smluv, v platném znění (</w:t>
      </w:r>
      <w:r>
        <w:rPr>
          <w:rFonts w:ascii="Calibri" w:hAnsi="Calibri" w:cs="Calibri"/>
          <w:bCs/>
          <w:sz w:val="22"/>
          <w:szCs w:val="22"/>
        </w:rPr>
        <w:t xml:space="preserve">dále jen </w:t>
      </w:r>
      <w:r w:rsidRPr="00F26D08">
        <w:rPr>
          <w:rFonts w:ascii="Calibri" w:hAnsi="Calibri" w:cs="Calibri"/>
          <w:b/>
          <w:bCs/>
          <w:sz w:val="22"/>
          <w:szCs w:val="22"/>
        </w:rPr>
        <w:t>„ZRS“</w:t>
      </w:r>
      <w:r w:rsidRPr="00160DFE">
        <w:rPr>
          <w:rFonts w:ascii="Calibri" w:hAnsi="Calibri" w:cs="Calibri"/>
          <w:bCs/>
          <w:sz w:val="22"/>
          <w:szCs w:val="22"/>
        </w:rPr>
        <w:t>)</w:t>
      </w:r>
      <w:r w:rsidRPr="00381425">
        <w:rPr>
          <w:rFonts w:ascii="Calibri" w:hAnsi="Calibri" w:cs="Calibri"/>
          <w:bCs/>
          <w:sz w:val="22"/>
          <w:szCs w:val="22"/>
        </w:rPr>
        <w:t>. Smluvní strany prohlašují, že veškeré informace uvedené v</w:t>
      </w:r>
      <w:r>
        <w:rPr>
          <w:rFonts w:ascii="Calibri" w:hAnsi="Calibri" w:cs="Calibri"/>
          <w:bCs/>
          <w:sz w:val="22"/>
          <w:szCs w:val="22"/>
        </w:rPr>
        <w:t>e</w:t>
      </w:r>
      <w:r w:rsidRPr="00381425">
        <w:rPr>
          <w:rFonts w:ascii="Calibri" w:hAnsi="Calibri" w:cs="Calibri"/>
          <w:bCs/>
          <w:sz w:val="22"/>
          <w:szCs w:val="22"/>
        </w:rPr>
        <w:t> </w:t>
      </w:r>
      <w:r>
        <w:rPr>
          <w:rFonts w:ascii="Calibri" w:hAnsi="Calibri" w:cs="Calibri"/>
          <w:bCs/>
          <w:sz w:val="22"/>
          <w:szCs w:val="22"/>
        </w:rPr>
        <w:t>S</w:t>
      </w:r>
      <w:r w:rsidRPr="00381425">
        <w:rPr>
          <w:rFonts w:ascii="Calibri" w:hAnsi="Calibri" w:cs="Calibri"/>
          <w:bCs/>
          <w:sz w:val="22"/>
          <w:szCs w:val="22"/>
        </w:rPr>
        <w:t xml:space="preserve">mlouvě </w:t>
      </w:r>
      <w:r>
        <w:rPr>
          <w:rFonts w:ascii="Calibri" w:hAnsi="Calibri" w:cs="Calibri"/>
          <w:bCs/>
          <w:sz w:val="22"/>
          <w:szCs w:val="22"/>
        </w:rPr>
        <w:t xml:space="preserve">a jejích přílohách </w:t>
      </w:r>
      <w:r w:rsidRPr="00381425">
        <w:rPr>
          <w:rFonts w:ascii="Calibri" w:hAnsi="Calibri" w:cs="Calibri"/>
          <w:bCs/>
          <w:sz w:val="22"/>
          <w:szCs w:val="22"/>
        </w:rPr>
        <w:t xml:space="preserve">nepovažují za obchodní tajemství ve smyslu § 504 </w:t>
      </w:r>
      <w:r>
        <w:rPr>
          <w:rFonts w:ascii="Calibri" w:hAnsi="Calibri" w:cs="Calibri"/>
          <w:bCs/>
          <w:sz w:val="22"/>
          <w:szCs w:val="22"/>
        </w:rPr>
        <w:t>OZ</w:t>
      </w:r>
      <w:r w:rsidRPr="00381425">
        <w:rPr>
          <w:rFonts w:ascii="Calibri" w:hAnsi="Calibri" w:cs="Calibri"/>
          <w:bCs/>
          <w:sz w:val="22"/>
          <w:szCs w:val="22"/>
        </w:rPr>
        <w:t xml:space="preserve"> a udělují svolení k jejich užití a zveřejnění bez stanovení jakýchkoliv dalších podmínek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41ACF792" w14:textId="37326E8E" w:rsidR="00AF4BEF" w:rsidRPr="00AF4BEF" w:rsidRDefault="00AF4BEF" w:rsidP="00AF4BEF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C3ED0">
        <w:rPr>
          <w:rFonts w:ascii="Calibri" w:hAnsi="Calibri" w:cs="Calibri"/>
          <w:bCs/>
          <w:sz w:val="22"/>
          <w:szCs w:val="22"/>
        </w:rPr>
        <w:t>Smluvní st</w:t>
      </w:r>
      <w:r>
        <w:rPr>
          <w:rFonts w:ascii="Calibri" w:hAnsi="Calibri" w:cs="Calibri"/>
          <w:bCs/>
          <w:sz w:val="22"/>
          <w:szCs w:val="22"/>
        </w:rPr>
        <w:t>rany se dohodly, že uveřejnění S</w:t>
      </w:r>
      <w:r w:rsidRPr="00EC3ED0">
        <w:rPr>
          <w:rFonts w:ascii="Calibri" w:hAnsi="Calibri" w:cs="Calibri"/>
          <w:bCs/>
          <w:sz w:val="22"/>
          <w:szCs w:val="22"/>
        </w:rPr>
        <w:t xml:space="preserve">mlouvy prostřednictvím registru smluv v souladu se ZRS zajistí </w:t>
      </w:r>
      <w:r>
        <w:rPr>
          <w:rFonts w:ascii="Calibri" w:hAnsi="Calibri" w:cs="Calibri"/>
          <w:bCs/>
          <w:sz w:val="22"/>
          <w:szCs w:val="22"/>
        </w:rPr>
        <w:t>Objednatel</w:t>
      </w:r>
      <w:r w:rsidRPr="005D42D0">
        <w:rPr>
          <w:rFonts w:ascii="Calibri" w:hAnsi="Calibri" w:cs="Calibri"/>
          <w:bCs/>
          <w:sz w:val="22"/>
          <w:szCs w:val="22"/>
        </w:rPr>
        <w:t>.</w:t>
      </w:r>
    </w:p>
    <w:p w14:paraId="332F8DDE" w14:textId="77777777" w:rsidR="003031B6" w:rsidRPr="001B62E5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14:paraId="426255B0" w14:textId="77777777" w:rsidR="003031B6" w:rsidRPr="00E96AF0" w:rsidRDefault="003031B6" w:rsidP="003031B6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E96AF0">
        <w:rPr>
          <w:rFonts w:ascii="Calibri" w:hAnsi="Calibri" w:cs="Calibri"/>
          <w:b/>
          <w:sz w:val="22"/>
          <w:szCs w:val="22"/>
        </w:rPr>
        <w:t>Projektová dokumentace</w:t>
      </w:r>
    </w:p>
    <w:p w14:paraId="517E2B2F" w14:textId="77777777" w:rsidR="003031B6" w:rsidRDefault="003031B6" w:rsidP="003031B6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>
        <w:rPr>
          <w:rFonts w:cs="Arial"/>
          <w:b/>
          <w:sz w:val="22"/>
          <w:szCs w:val="22"/>
        </w:rPr>
        <w:t xml:space="preserve"> (oceněný výkaz výměr)</w:t>
      </w:r>
    </w:p>
    <w:p w14:paraId="704B99A4" w14:textId="77777777" w:rsidR="003031B6" w:rsidRPr="003031B6" w:rsidRDefault="003031B6" w:rsidP="008C6A03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obsahem.</w:t>
      </w:r>
    </w:p>
    <w:p w14:paraId="2ADCD5E5" w14:textId="77777777" w:rsidR="003031B6" w:rsidRPr="0031334A" w:rsidRDefault="003031B6" w:rsidP="003031B6">
      <w:pPr>
        <w:pStyle w:val="Odstavecseseznamem1"/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3031B6" w:rsidRPr="00281F92" w14:paraId="6C7796C2" w14:textId="77777777" w:rsidTr="003031B6">
        <w:tc>
          <w:tcPr>
            <w:tcW w:w="4498" w:type="dxa"/>
          </w:tcPr>
          <w:p w14:paraId="750679F8" w14:textId="77777777" w:rsidR="003031B6" w:rsidRPr="00281F92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</w:pPr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V Praze dne ___________</w:t>
            </w:r>
            <w:r w:rsidR="009F6EA4"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______</w:t>
            </w:r>
          </w:p>
          <w:p w14:paraId="14821FC0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5F08B794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281F92">
              <w:rPr>
                <w:rFonts w:ascii="Calibri" w:hAnsi="Calibri" w:cs="Calibri"/>
                <w:sz w:val="22"/>
                <w:szCs w:val="22"/>
              </w:rPr>
              <w:t> V</w:t>
            </w:r>
            <w:r w:rsidRPr="00281F92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281F92">
              <w:rPr>
                <w:rFonts w:ascii="Calibri" w:hAnsi="Calibri" w:cs="Calibri"/>
                <w:sz w:val="22"/>
                <w:szCs w:val="22"/>
                <w:highlight w:val="yellow"/>
              </w:rPr>
              <w:t>_____________</w:t>
            </w:r>
            <w:r w:rsidRPr="00281F92">
              <w:rPr>
                <w:rFonts w:ascii="Calibri" w:hAnsi="Calibri" w:cs="Calibri"/>
                <w:sz w:val="22"/>
                <w:szCs w:val="22"/>
              </w:rPr>
              <w:t xml:space="preserve"> dne </w:t>
            </w:r>
            <w:r w:rsidRPr="00281F92">
              <w:rPr>
                <w:rFonts w:ascii="Calibri" w:hAnsi="Calibri" w:cs="Calibri"/>
                <w:sz w:val="22"/>
                <w:szCs w:val="22"/>
                <w:highlight w:val="yellow"/>
              </w:rPr>
              <w:t>_________</w:t>
            </w:r>
            <w:r w:rsidR="009F6EA4" w:rsidRPr="00281F92">
              <w:rPr>
                <w:rFonts w:ascii="Calibri" w:hAnsi="Calibri" w:cs="Calibri"/>
                <w:sz w:val="22"/>
                <w:szCs w:val="22"/>
                <w:highlight w:val="yellow"/>
              </w:rPr>
              <w:t>_____</w:t>
            </w:r>
          </w:p>
        </w:tc>
      </w:tr>
      <w:tr w:rsidR="003031B6" w:rsidRPr="00281F92" w14:paraId="43045089" w14:textId="77777777" w:rsidTr="003031B6">
        <w:tc>
          <w:tcPr>
            <w:tcW w:w="4498" w:type="dxa"/>
          </w:tcPr>
          <w:p w14:paraId="42DF8331" w14:textId="77777777" w:rsidR="003031B6" w:rsidRPr="00281F92" w:rsidRDefault="003031B6" w:rsidP="003031B6">
            <w:pPr>
              <w:spacing w:before="120" w:after="0"/>
              <w:rPr>
                <w:rFonts w:cs="Calibri"/>
                <w:sz w:val="22"/>
                <w:szCs w:val="22"/>
              </w:rPr>
            </w:pPr>
            <w:proofErr w:type="gramStart"/>
            <w:r w:rsidRPr="00281F92">
              <w:rPr>
                <w:rFonts w:cs="Calibri"/>
                <w:sz w:val="22"/>
                <w:szCs w:val="22"/>
              </w:rPr>
              <w:t>Za</w:t>
            </w:r>
            <w:proofErr w:type="gramEnd"/>
            <w:r w:rsidRPr="00281F92">
              <w:rPr>
                <w:rFonts w:cs="Calibri"/>
                <w:sz w:val="22"/>
                <w:szCs w:val="22"/>
              </w:rPr>
              <w:t>: Fyzikální ústav AV ČR, v. v. i.</w:t>
            </w:r>
          </w:p>
          <w:p w14:paraId="13B8CC3D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06" w:type="dxa"/>
          </w:tcPr>
          <w:p w14:paraId="3380070B" w14:textId="77777777" w:rsidR="003031B6" w:rsidRPr="00281F92" w:rsidRDefault="003031B6" w:rsidP="003031B6">
            <w:pPr>
              <w:pStyle w:val="Heading7"/>
              <w:spacing w:before="120"/>
              <w:jc w:val="both"/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</w:pPr>
            <w:proofErr w:type="gramStart"/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>Za</w:t>
            </w:r>
            <w:proofErr w:type="gramEnd"/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lang w:val="cs-CZ" w:eastAsia="cs-CZ"/>
              </w:rPr>
              <w:t xml:space="preserve">: </w:t>
            </w:r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highlight w:val="yellow"/>
                <w:lang w:val="cs-CZ" w:eastAsia="cs-CZ"/>
              </w:rPr>
              <w:t>_____________________________</w:t>
            </w:r>
          </w:p>
          <w:p w14:paraId="519B0464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31B6" w:rsidRPr="00281F92" w14:paraId="6CFA69DC" w14:textId="77777777" w:rsidTr="003031B6">
        <w:tc>
          <w:tcPr>
            <w:tcW w:w="4498" w:type="dxa"/>
          </w:tcPr>
          <w:p w14:paraId="17927A4E" w14:textId="77777777" w:rsidR="003031B6" w:rsidRPr="00281F92" w:rsidRDefault="003031B6" w:rsidP="003031B6">
            <w:pPr>
              <w:spacing w:before="120" w:after="0"/>
              <w:rPr>
                <w:rFonts w:cs="Calibri"/>
                <w:sz w:val="22"/>
                <w:szCs w:val="22"/>
              </w:rPr>
            </w:pPr>
            <w:r w:rsidRPr="00281F92">
              <w:rPr>
                <w:rFonts w:cs="Calibri"/>
                <w:sz w:val="22"/>
                <w:szCs w:val="22"/>
              </w:rPr>
              <w:t>__________________________</w:t>
            </w:r>
          </w:p>
          <w:p w14:paraId="696AB057" w14:textId="77777777" w:rsidR="003031B6" w:rsidRPr="00281F92" w:rsidRDefault="003031B6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281F92">
              <w:rPr>
                <w:rFonts w:ascii="Calibri" w:hAnsi="Calibri" w:cs="Calibri"/>
                <w:sz w:val="22"/>
                <w:szCs w:val="22"/>
              </w:rPr>
              <w:t>prof. Jan Řídký, DrSc., ředitel</w:t>
            </w:r>
          </w:p>
        </w:tc>
        <w:tc>
          <w:tcPr>
            <w:tcW w:w="4606" w:type="dxa"/>
          </w:tcPr>
          <w:p w14:paraId="3CFBE7AD" w14:textId="77777777" w:rsidR="003031B6" w:rsidRPr="00281F92" w:rsidRDefault="003031B6" w:rsidP="003031B6">
            <w:pPr>
              <w:pStyle w:val="Heading7"/>
              <w:spacing w:before="120"/>
              <w:rPr>
                <w:rFonts w:ascii="Calibri" w:hAnsi="Calibri" w:cs="Calibri"/>
                <w:color w:val="auto"/>
                <w:sz w:val="22"/>
                <w:szCs w:val="22"/>
                <w:lang w:val="cs-CZ" w:eastAsia="cs-CZ"/>
              </w:rPr>
            </w:pPr>
            <w:r w:rsidRPr="00281F92">
              <w:rPr>
                <w:rFonts w:ascii="Calibri" w:hAnsi="Calibri" w:cs="Calibri"/>
                <w:i w:val="0"/>
                <w:color w:val="auto"/>
                <w:sz w:val="22"/>
                <w:szCs w:val="22"/>
                <w:highlight w:val="yellow"/>
                <w:lang w:val="cs-CZ" w:eastAsia="cs-CZ"/>
              </w:rPr>
              <w:t>________________________</w:t>
            </w:r>
          </w:p>
          <w:p w14:paraId="26F3AB2B" w14:textId="183D3F7B" w:rsidR="003031B6" w:rsidRPr="00281F92" w:rsidRDefault="004944B3" w:rsidP="003031B6">
            <w:pPr>
              <w:pStyle w:val="Odstavecseseznamem1"/>
              <w:spacing w:before="120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281F92">
              <w:rPr>
                <w:rFonts w:ascii="Calibri" w:hAnsi="Calibri" w:cs="Calibri"/>
                <w:snapToGrid w:val="0"/>
                <w:sz w:val="22"/>
                <w:szCs w:val="22"/>
                <w:highlight w:val="yellow"/>
              </w:rPr>
              <w:t>_______________</w:t>
            </w:r>
            <w:r w:rsidRPr="00281F92">
              <w:rPr>
                <w:rFonts w:ascii="Calibri" w:hAnsi="Calibri" w:cs="Calibri"/>
                <w:snapToGrid w:val="0"/>
                <w:color w:val="FF0000"/>
                <w:sz w:val="22"/>
                <w:szCs w:val="22"/>
              </w:rPr>
              <w:t xml:space="preserve"> </w:t>
            </w:r>
            <w:r w:rsidR="003031B6" w:rsidRPr="00281F92">
              <w:rPr>
                <w:rFonts w:ascii="Calibri" w:hAnsi="Calibri" w:cs="Calibri"/>
                <w:snapToGrid w:val="0"/>
                <w:color w:val="FF0000"/>
                <w:sz w:val="22"/>
                <w:szCs w:val="22"/>
              </w:rPr>
              <w:t>(doplní uchazeč)</w:t>
            </w:r>
          </w:p>
        </w:tc>
      </w:tr>
    </w:tbl>
    <w:p w14:paraId="5DBC0392" w14:textId="77777777" w:rsidR="003031B6" w:rsidRPr="00281F92" w:rsidRDefault="003031B6" w:rsidP="003031B6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14:paraId="10E1F28D" w14:textId="77777777" w:rsidR="003031B6" w:rsidRPr="0031334A" w:rsidRDefault="003031B6" w:rsidP="003031B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3031B6" w:rsidRPr="0031334A" w:rsidSect="005213EC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E532B" w14:textId="77777777" w:rsidR="00E56F87" w:rsidRDefault="00E56F87">
      <w:r>
        <w:separator/>
      </w:r>
    </w:p>
  </w:endnote>
  <w:endnote w:type="continuationSeparator" w:id="0">
    <w:p w14:paraId="7825CEAD" w14:textId="77777777" w:rsidR="00E56F87" w:rsidRDefault="00E5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2ECF1" w14:textId="77777777"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16C88FF4" w14:textId="77777777" w:rsidR="00E61D4E" w:rsidRPr="00081538" w:rsidRDefault="00E56F87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440C5" w14:textId="77777777"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14:paraId="0FA585EF" w14:textId="77777777" w:rsidR="00E61D4E" w:rsidRPr="005213EC" w:rsidRDefault="00E56F87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7EC0E" w14:textId="77777777" w:rsidR="00E56F87" w:rsidRDefault="00E56F87">
      <w:r>
        <w:separator/>
      </w:r>
    </w:p>
  </w:footnote>
  <w:footnote w:type="continuationSeparator" w:id="0">
    <w:p w14:paraId="49EFDFCC" w14:textId="77777777" w:rsidR="00E56F87" w:rsidRDefault="00E56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7A733" w14:textId="77777777" w:rsidR="00E61D4E" w:rsidRDefault="00E56F87">
    <w:pPr>
      <w:pStyle w:val="Header"/>
    </w:pPr>
    <w:r>
      <w:rPr>
        <w:noProof/>
      </w:rPr>
      <w:pict w14:anchorId="6A501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2029E" w14:textId="0C0B27B3" w:rsidR="005213EC" w:rsidRPr="005213EC" w:rsidRDefault="00E56F87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 w14:anchorId="1D104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306164">
      <w:rPr>
        <w:rStyle w:val="PageNumber"/>
        <w:noProof/>
        <w:sz w:val="20"/>
        <w:szCs w:val="20"/>
      </w:rPr>
      <w:t>4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306164">
      <w:rPr>
        <w:rStyle w:val="PageNumber"/>
        <w:noProof/>
        <w:color w:val="153F8F"/>
        <w:sz w:val="16"/>
        <w:szCs w:val="16"/>
      </w:rPr>
      <w:t>11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14:paraId="130B5B2A" w14:textId="77777777" w:rsidR="005213EC" w:rsidRPr="00081538" w:rsidRDefault="002F6F1F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A00C19" wp14:editId="7DFCE4E2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609C3D86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C9F9B" w14:textId="77777777" w:rsidR="00E61D4E" w:rsidRDefault="00E56F87" w:rsidP="005213EC">
    <w:pPr>
      <w:pStyle w:val="Header"/>
    </w:pPr>
    <w:r>
      <w:rPr>
        <w:noProof/>
      </w:rPr>
      <w:pict w14:anchorId="69E5AF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2F6F1F">
      <w:rPr>
        <w:noProof/>
      </w:rPr>
      <w:drawing>
        <wp:inline distT="0" distB="0" distL="0" distR="0" wp14:anchorId="2B7A9192" wp14:editId="182F58D2">
          <wp:extent cx="2971800" cy="609600"/>
          <wp:effectExtent l="0" t="0" r="0" b="0"/>
          <wp:docPr id="1" name="obrázek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3E8CC" w14:textId="77777777" w:rsidR="00E61D4E" w:rsidRPr="005213EC" w:rsidRDefault="002F6F1F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6F2E67" wp14:editId="23541583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72732842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700"/>
    <w:multiLevelType w:val="hybridMultilevel"/>
    <w:tmpl w:val="4B4635F8"/>
    <w:lvl w:ilvl="0" w:tplc="F51E1E14">
      <w:start w:val="1"/>
      <w:numFmt w:val="lowerLetter"/>
      <w:lvlText w:val="(%1)"/>
      <w:lvlJc w:val="left"/>
      <w:pPr>
        <w:tabs>
          <w:tab w:val="num" w:pos="2148"/>
        </w:tabs>
        <w:ind w:left="2148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016D64DB"/>
    <w:multiLevelType w:val="multilevel"/>
    <w:tmpl w:val="E88020A8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027457E8"/>
    <w:multiLevelType w:val="hybridMultilevel"/>
    <w:tmpl w:val="1C881702"/>
    <w:lvl w:ilvl="0" w:tplc="84008484">
      <w:start w:val="5"/>
      <w:numFmt w:val="bullet"/>
      <w:lvlText w:val="-"/>
      <w:lvlJc w:val="left"/>
      <w:pPr>
        <w:ind w:left="189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3" w15:restartNumberingAfterBreak="0">
    <w:nsid w:val="113A1872"/>
    <w:multiLevelType w:val="multilevel"/>
    <w:tmpl w:val="0160273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22AC5937"/>
    <w:multiLevelType w:val="multilevel"/>
    <w:tmpl w:val="A4AA866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pStyle w:val="Nadpis3Podkapitola2Podkapitola21Podkapitola22Podkapitola23Podkapitola24Podkapitola25Podkapitola211Podkapitola221Podkapitola231Podkapitola241Podkapitola26Podkapitola212Podkapitola222Podkapitola232Podkapitola242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1FE2C27"/>
    <w:multiLevelType w:val="hybridMultilevel"/>
    <w:tmpl w:val="AF4EDCF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073B1"/>
    <w:rsid w:val="00022D2F"/>
    <w:rsid w:val="000262D4"/>
    <w:rsid w:val="00051ED5"/>
    <w:rsid w:val="00055BE1"/>
    <w:rsid w:val="00056384"/>
    <w:rsid w:val="00062212"/>
    <w:rsid w:val="00063797"/>
    <w:rsid w:val="0006553F"/>
    <w:rsid w:val="0007073B"/>
    <w:rsid w:val="00072BAE"/>
    <w:rsid w:val="00081538"/>
    <w:rsid w:val="00082999"/>
    <w:rsid w:val="00085433"/>
    <w:rsid w:val="00094DE0"/>
    <w:rsid w:val="000A1203"/>
    <w:rsid w:val="000A1641"/>
    <w:rsid w:val="000A5FBB"/>
    <w:rsid w:val="000B6A6E"/>
    <w:rsid w:val="000C331E"/>
    <w:rsid w:val="000C36B8"/>
    <w:rsid w:val="000C6C31"/>
    <w:rsid w:val="000D4BE3"/>
    <w:rsid w:val="000E4612"/>
    <w:rsid w:val="000E516C"/>
    <w:rsid w:val="000E54E7"/>
    <w:rsid w:val="000E6F57"/>
    <w:rsid w:val="000F645B"/>
    <w:rsid w:val="001140FD"/>
    <w:rsid w:val="0012071A"/>
    <w:rsid w:val="00121B72"/>
    <w:rsid w:val="00124BB1"/>
    <w:rsid w:val="001325DD"/>
    <w:rsid w:val="001334EA"/>
    <w:rsid w:val="00134562"/>
    <w:rsid w:val="001635DC"/>
    <w:rsid w:val="00165FF2"/>
    <w:rsid w:val="00167FB5"/>
    <w:rsid w:val="00170722"/>
    <w:rsid w:val="00174DD5"/>
    <w:rsid w:val="00176D5D"/>
    <w:rsid w:val="00187FDA"/>
    <w:rsid w:val="00194740"/>
    <w:rsid w:val="001A2CF7"/>
    <w:rsid w:val="001A5C95"/>
    <w:rsid w:val="001A6AD3"/>
    <w:rsid w:val="001A7758"/>
    <w:rsid w:val="001C1C03"/>
    <w:rsid w:val="001C3B33"/>
    <w:rsid w:val="001D17B6"/>
    <w:rsid w:val="001D2FDE"/>
    <w:rsid w:val="001D7CB7"/>
    <w:rsid w:val="001E7163"/>
    <w:rsid w:val="001F2F1D"/>
    <w:rsid w:val="001F66DE"/>
    <w:rsid w:val="002002C2"/>
    <w:rsid w:val="002137A2"/>
    <w:rsid w:val="002302CE"/>
    <w:rsid w:val="0023370D"/>
    <w:rsid w:val="00237363"/>
    <w:rsid w:val="00264BA8"/>
    <w:rsid w:val="002651C7"/>
    <w:rsid w:val="00281F92"/>
    <w:rsid w:val="00282480"/>
    <w:rsid w:val="00285FB9"/>
    <w:rsid w:val="002868FB"/>
    <w:rsid w:val="00291141"/>
    <w:rsid w:val="00295BD1"/>
    <w:rsid w:val="002A3FEF"/>
    <w:rsid w:val="002A49ED"/>
    <w:rsid w:val="002A6020"/>
    <w:rsid w:val="002A60B5"/>
    <w:rsid w:val="002C032E"/>
    <w:rsid w:val="002C42B0"/>
    <w:rsid w:val="002C4EF2"/>
    <w:rsid w:val="002C699B"/>
    <w:rsid w:val="002D2EFD"/>
    <w:rsid w:val="002D32B9"/>
    <w:rsid w:val="002E028D"/>
    <w:rsid w:val="002E06D2"/>
    <w:rsid w:val="002E6B53"/>
    <w:rsid w:val="002F2FE4"/>
    <w:rsid w:val="002F430A"/>
    <w:rsid w:val="002F5AB7"/>
    <w:rsid w:val="002F6F1F"/>
    <w:rsid w:val="003005FF"/>
    <w:rsid w:val="00301BD4"/>
    <w:rsid w:val="003031B6"/>
    <w:rsid w:val="00306164"/>
    <w:rsid w:val="00307DD0"/>
    <w:rsid w:val="00311299"/>
    <w:rsid w:val="0032278A"/>
    <w:rsid w:val="00347F63"/>
    <w:rsid w:val="0036237B"/>
    <w:rsid w:val="00375A3A"/>
    <w:rsid w:val="00381DA8"/>
    <w:rsid w:val="00383355"/>
    <w:rsid w:val="003869FE"/>
    <w:rsid w:val="00386E80"/>
    <w:rsid w:val="003A61DB"/>
    <w:rsid w:val="003B4D60"/>
    <w:rsid w:val="003B6489"/>
    <w:rsid w:val="003C2E92"/>
    <w:rsid w:val="003C2F8E"/>
    <w:rsid w:val="003C73CF"/>
    <w:rsid w:val="003C73F1"/>
    <w:rsid w:val="003D2200"/>
    <w:rsid w:val="003D24E7"/>
    <w:rsid w:val="003D5E98"/>
    <w:rsid w:val="003E1BDB"/>
    <w:rsid w:val="003E2A1E"/>
    <w:rsid w:val="003F1C3D"/>
    <w:rsid w:val="003F4DE1"/>
    <w:rsid w:val="003F5EAB"/>
    <w:rsid w:val="00402510"/>
    <w:rsid w:val="00403A2D"/>
    <w:rsid w:val="00415FA0"/>
    <w:rsid w:val="00431D41"/>
    <w:rsid w:val="00447A3D"/>
    <w:rsid w:val="00460C46"/>
    <w:rsid w:val="004762A1"/>
    <w:rsid w:val="00486C02"/>
    <w:rsid w:val="0048728C"/>
    <w:rsid w:val="004944B3"/>
    <w:rsid w:val="004A2FF6"/>
    <w:rsid w:val="004A32FE"/>
    <w:rsid w:val="004B2FF8"/>
    <w:rsid w:val="004B5270"/>
    <w:rsid w:val="004B61C0"/>
    <w:rsid w:val="004C07E4"/>
    <w:rsid w:val="004C19EF"/>
    <w:rsid w:val="004C726A"/>
    <w:rsid w:val="004E1BE2"/>
    <w:rsid w:val="004E405E"/>
    <w:rsid w:val="004F188B"/>
    <w:rsid w:val="004F79A0"/>
    <w:rsid w:val="00502721"/>
    <w:rsid w:val="00513D87"/>
    <w:rsid w:val="00514BFE"/>
    <w:rsid w:val="00515919"/>
    <w:rsid w:val="005213EC"/>
    <w:rsid w:val="00531536"/>
    <w:rsid w:val="00533255"/>
    <w:rsid w:val="00533AD9"/>
    <w:rsid w:val="005350F2"/>
    <w:rsid w:val="00536CED"/>
    <w:rsid w:val="00542BE8"/>
    <w:rsid w:val="0055355E"/>
    <w:rsid w:val="005551CC"/>
    <w:rsid w:val="00570854"/>
    <w:rsid w:val="00571446"/>
    <w:rsid w:val="005810D9"/>
    <w:rsid w:val="00594804"/>
    <w:rsid w:val="005956EB"/>
    <w:rsid w:val="00595D13"/>
    <w:rsid w:val="005B2EFE"/>
    <w:rsid w:val="005B3D58"/>
    <w:rsid w:val="005C5122"/>
    <w:rsid w:val="005C7C5B"/>
    <w:rsid w:val="005D2890"/>
    <w:rsid w:val="005D3399"/>
    <w:rsid w:val="005D3C6C"/>
    <w:rsid w:val="005D7F2D"/>
    <w:rsid w:val="005F25ED"/>
    <w:rsid w:val="005F432D"/>
    <w:rsid w:val="005F481C"/>
    <w:rsid w:val="006022C5"/>
    <w:rsid w:val="0060480C"/>
    <w:rsid w:val="00607B39"/>
    <w:rsid w:val="0061363A"/>
    <w:rsid w:val="00613F92"/>
    <w:rsid w:val="00613F98"/>
    <w:rsid w:val="00644464"/>
    <w:rsid w:val="00644968"/>
    <w:rsid w:val="006501B6"/>
    <w:rsid w:val="00652053"/>
    <w:rsid w:val="00662986"/>
    <w:rsid w:val="006752BA"/>
    <w:rsid w:val="00676D2A"/>
    <w:rsid w:val="00681588"/>
    <w:rsid w:val="0068588E"/>
    <w:rsid w:val="00690D04"/>
    <w:rsid w:val="006947FB"/>
    <w:rsid w:val="00696BAA"/>
    <w:rsid w:val="006A144A"/>
    <w:rsid w:val="006A6EE8"/>
    <w:rsid w:val="006B4CAE"/>
    <w:rsid w:val="006B5353"/>
    <w:rsid w:val="006B71AC"/>
    <w:rsid w:val="006C3812"/>
    <w:rsid w:val="006C6F86"/>
    <w:rsid w:val="006C7B6A"/>
    <w:rsid w:val="006D5D21"/>
    <w:rsid w:val="006D7CCB"/>
    <w:rsid w:val="006E649A"/>
    <w:rsid w:val="006F0681"/>
    <w:rsid w:val="006F55EC"/>
    <w:rsid w:val="0070313F"/>
    <w:rsid w:val="00714F9E"/>
    <w:rsid w:val="00720281"/>
    <w:rsid w:val="00732E31"/>
    <w:rsid w:val="007364AA"/>
    <w:rsid w:val="00737C81"/>
    <w:rsid w:val="00743BB9"/>
    <w:rsid w:val="007448E5"/>
    <w:rsid w:val="00744D53"/>
    <w:rsid w:val="0074519B"/>
    <w:rsid w:val="00746978"/>
    <w:rsid w:val="0074773F"/>
    <w:rsid w:val="00757B5A"/>
    <w:rsid w:val="0076110A"/>
    <w:rsid w:val="00764579"/>
    <w:rsid w:val="00767871"/>
    <w:rsid w:val="00777960"/>
    <w:rsid w:val="00783F9C"/>
    <w:rsid w:val="007919F1"/>
    <w:rsid w:val="007947CA"/>
    <w:rsid w:val="00796661"/>
    <w:rsid w:val="007A3FF2"/>
    <w:rsid w:val="007A48F4"/>
    <w:rsid w:val="007B04EB"/>
    <w:rsid w:val="007B4492"/>
    <w:rsid w:val="007B70C6"/>
    <w:rsid w:val="007C0C55"/>
    <w:rsid w:val="007E1C9F"/>
    <w:rsid w:val="007E5929"/>
    <w:rsid w:val="007E6BE1"/>
    <w:rsid w:val="007F07E4"/>
    <w:rsid w:val="008005C3"/>
    <w:rsid w:val="008109AE"/>
    <w:rsid w:val="00815BCE"/>
    <w:rsid w:val="00823C57"/>
    <w:rsid w:val="0083106E"/>
    <w:rsid w:val="008415BB"/>
    <w:rsid w:val="00844EDF"/>
    <w:rsid w:val="00871BA7"/>
    <w:rsid w:val="0087787D"/>
    <w:rsid w:val="008858EE"/>
    <w:rsid w:val="00890591"/>
    <w:rsid w:val="00894BFF"/>
    <w:rsid w:val="008A006C"/>
    <w:rsid w:val="008A0A32"/>
    <w:rsid w:val="008A3DBF"/>
    <w:rsid w:val="008A449A"/>
    <w:rsid w:val="008B2CDA"/>
    <w:rsid w:val="008C050B"/>
    <w:rsid w:val="008C25E3"/>
    <w:rsid w:val="008C6A03"/>
    <w:rsid w:val="008D68E0"/>
    <w:rsid w:val="008D7BB6"/>
    <w:rsid w:val="008F0A82"/>
    <w:rsid w:val="008F45D9"/>
    <w:rsid w:val="00900434"/>
    <w:rsid w:val="00916772"/>
    <w:rsid w:val="00923E70"/>
    <w:rsid w:val="0092750A"/>
    <w:rsid w:val="00940189"/>
    <w:rsid w:val="00945402"/>
    <w:rsid w:val="00951065"/>
    <w:rsid w:val="00962B2E"/>
    <w:rsid w:val="00972E34"/>
    <w:rsid w:val="009735CF"/>
    <w:rsid w:val="00997451"/>
    <w:rsid w:val="009A1BD8"/>
    <w:rsid w:val="009A39E7"/>
    <w:rsid w:val="009B3F13"/>
    <w:rsid w:val="009C167C"/>
    <w:rsid w:val="009C7CCA"/>
    <w:rsid w:val="009E3749"/>
    <w:rsid w:val="009F4BFC"/>
    <w:rsid w:val="009F6EA4"/>
    <w:rsid w:val="009F7373"/>
    <w:rsid w:val="00A062DB"/>
    <w:rsid w:val="00A12F4C"/>
    <w:rsid w:val="00A27F20"/>
    <w:rsid w:val="00A32B3C"/>
    <w:rsid w:val="00A36975"/>
    <w:rsid w:val="00A44408"/>
    <w:rsid w:val="00A44943"/>
    <w:rsid w:val="00A44C3E"/>
    <w:rsid w:val="00A47003"/>
    <w:rsid w:val="00A60461"/>
    <w:rsid w:val="00A67647"/>
    <w:rsid w:val="00A72CC8"/>
    <w:rsid w:val="00A77452"/>
    <w:rsid w:val="00A8117B"/>
    <w:rsid w:val="00A87916"/>
    <w:rsid w:val="00A9025A"/>
    <w:rsid w:val="00AB69E4"/>
    <w:rsid w:val="00AC3C52"/>
    <w:rsid w:val="00AE0C95"/>
    <w:rsid w:val="00AE2DC4"/>
    <w:rsid w:val="00AE31A6"/>
    <w:rsid w:val="00AF05D8"/>
    <w:rsid w:val="00AF4BEF"/>
    <w:rsid w:val="00B051D1"/>
    <w:rsid w:val="00B07EE7"/>
    <w:rsid w:val="00B1093E"/>
    <w:rsid w:val="00B21928"/>
    <w:rsid w:val="00B27BFC"/>
    <w:rsid w:val="00B404AA"/>
    <w:rsid w:val="00B445CA"/>
    <w:rsid w:val="00B4745E"/>
    <w:rsid w:val="00B51426"/>
    <w:rsid w:val="00B514D7"/>
    <w:rsid w:val="00B5163A"/>
    <w:rsid w:val="00B54CEC"/>
    <w:rsid w:val="00B563DD"/>
    <w:rsid w:val="00B636D9"/>
    <w:rsid w:val="00B6740E"/>
    <w:rsid w:val="00B6761A"/>
    <w:rsid w:val="00B70698"/>
    <w:rsid w:val="00B73DAF"/>
    <w:rsid w:val="00B91469"/>
    <w:rsid w:val="00BB0486"/>
    <w:rsid w:val="00BB7B05"/>
    <w:rsid w:val="00BC2D26"/>
    <w:rsid w:val="00BC429C"/>
    <w:rsid w:val="00BD1A63"/>
    <w:rsid w:val="00BD4599"/>
    <w:rsid w:val="00BD77CE"/>
    <w:rsid w:val="00BE2216"/>
    <w:rsid w:val="00BE2B7F"/>
    <w:rsid w:val="00BE617F"/>
    <w:rsid w:val="00C07A47"/>
    <w:rsid w:val="00C11785"/>
    <w:rsid w:val="00C1394F"/>
    <w:rsid w:val="00C1779A"/>
    <w:rsid w:val="00C275B1"/>
    <w:rsid w:val="00C40CBD"/>
    <w:rsid w:val="00C439B1"/>
    <w:rsid w:val="00C44B2D"/>
    <w:rsid w:val="00C64E2F"/>
    <w:rsid w:val="00C6622F"/>
    <w:rsid w:val="00C662D3"/>
    <w:rsid w:val="00C72A93"/>
    <w:rsid w:val="00C76DA3"/>
    <w:rsid w:val="00C81589"/>
    <w:rsid w:val="00C84A4D"/>
    <w:rsid w:val="00C84B8C"/>
    <w:rsid w:val="00C858E4"/>
    <w:rsid w:val="00C86381"/>
    <w:rsid w:val="00C90754"/>
    <w:rsid w:val="00CA380E"/>
    <w:rsid w:val="00CA55BA"/>
    <w:rsid w:val="00CA7D2B"/>
    <w:rsid w:val="00CB0E1C"/>
    <w:rsid w:val="00CB513E"/>
    <w:rsid w:val="00CC7257"/>
    <w:rsid w:val="00CD057E"/>
    <w:rsid w:val="00CD1662"/>
    <w:rsid w:val="00CD1C13"/>
    <w:rsid w:val="00CD2785"/>
    <w:rsid w:val="00D034A2"/>
    <w:rsid w:val="00D10783"/>
    <w:rsid w:val="00D10D39"/>
    <w:rsid w:val="00D12D9A"/>
    <w:rsid w:val="00D15F42"/>
    <w:rsid w:val="00D2530A"/>
    <w:rsid w:val="00D333A8"/>
    <w:rsid w:val="00D366ED"/>
    <w:rsid w:val="00D54B35"/>
    <w:rsid w:val="00D56DDB"/>
    <w:rsid w:val="00D633CD"/>
    <w:rsid w:val="00D63665"/>
    <w:rsid w:val="00D63E45"/>
    <w:rsid w:val="00D65EEF"/>
    <w:rsid w:val="00D818DC"/>
    <w:rsid w:val="00D838C2"/>
    <w:rsid w:val="00DB0067"/>
    <w:rsid w:val="00DB00D0"/>
    <w:rsid w:val="00DB1FBF"/>
    <w:rsid w:val="00DB23E6"/>
    <w:rsid w:val="00DB256E"/>
    <w:rsid w:val="00DB5FA2"/>
    <w:rsid w:val="00DC4EF7"/>
    <w:rsid w:val="00DC72F3"/>
    <w:rsid w:val="00DD2980"/>
    <w:rsid w:val="00DE5516"/>
    <w:rsid w:val="00DF3EFC"/>
    <w:rsid w:val="00DF663F"/>
    <w:rsid w:val="00E01F3E"/>
    <w:rsid w:val="00E03FB5"/>
    <w:rsid w:val="00E14273"/>
    <w:rsid w:val="00E14608"/>
    <w:rsid w:val="00E252CF"/>
    <w:rsid w:val="00E316C5"/>
    <w:rsid w:val="00E32CA5"/>
    <w:rsid w:val="00E33021"/>
    <w:rsid w:val="00E338C4"/>
    <w:rsid w:val="00E35277"/>
    <w:rsid w:val="00E4223A"/>
    <w:rsid w:val="00E47174"/>
    <w:rsid w:val="00E56F87"/>
    <w:rsid w:val="00E61D4E"/>
    <w:rsid w:val="00E63211"/>
    <w:rsid w:val="00E63332"/>
    <w:rsid w:val="00E657B6"/>
    <w:rsid w:val="00E670B9"/>
    <w:rsid w:val="00E814A9"/>
    <w:rsid w:val="00E8464B"/>
    <w:rsid w:val="00E92930"/>
    <w:rsid w:val="00E974DE"/>
    <w:rsid w:val="00EA6014"/>
    <w:rsid w:val="00EC7390"/>
    <w:rsid w:val="00ED3C1F"/>
    <w:rsid w:val="00ED5F86"/>
    <w:rsid w:val="00EE0DBF"/>
    <w:rsid w:val="00EE5CC1"/>
    <w:rsid w:val="00EE5E72"/>
    <w:rsid w:val="00EE61AA"/>
    <w:rsid w:val="00EE68A5"/>
    <w:rsid w:val="00EF0021"/>
    <w:rsid w:val="00EF1404"/>
    <w:rsid w:val="00EF71FB"/>
    <w:rsid w:val="00F01D39"/>
    <w:rsid w:val="00F074E5"/>
    <w:rsid w:val="00F1319C"/>
    <w:rsid w:val="00F21EC0"/>
    <w:rsid w:val="00F31460"/>
    <w:rsid w:val="00F33B2E"/>
    <w:rsid w:val="00F33C37"/>
    <w:rsid w:val="00F37EA5"/>
    <w:rsid w:val="00F5129C"/>
    <w:rsid w:val="00F542DB"/>
    <w:rsid w:val="00F54EFE"/>
    <w:rsid w:val="00F568D7"/>
    <w:rsid w:val="00F767EE"/>
    <w:rsid w:val="00F8655C"/>
    <w:rsid w:val="00F90E40"/>
    <w:rsid w:val="00F91F9D"/>
    <w:rsid w:val="00F94988"/>
    <w:rsid w:val="00FA128F"/>
    <w:rsid w:val="00FA45D0"/>
    <w:rsid w:val="00FC6FFB"/>
    <w:rsid w:val="00FF106F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4:docId w14:val="422A8B39"/>
  <w15:docId w15:val="{0248E74C-F567-466C-B343-2561AEC6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02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5FB9"/>
    <w:pPr>
      <w:keepNext/>
      <w:spacing w:before="2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031B6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Heading7Char">
    <w:name w:val="Heading 7 Char"/>
    <w:link w:val="Heading7"/>
    <w:uiPriority w:val="9"/>
    <w:rsid w:val="003031B6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customStyle="1" w:styleId="Odstavecseseznamem1">
    <w:name w:val="Odstavec se seznamem1"/>
    <w:basedOn w:val="Normal"/>
    <w:rsid w:val="003031B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Title">
    <w:name w:val="Title"/>
    <w:basedOn w:val="Normal"/>
    <w:link w:val="TitleChar"/>
    <w:qFormat/>
    <w:rsid w:val="003031B6"/>
    <w:pPr>
      <w:spacing w:after="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3031B6"/>
    <w:rPr>
      <w:b/>
      <w:sz w:val="28"/>
    </w:rPr>
  </w:style>
  <w:style w:type="paragraph" w:styleId="ListParagraph">
    <w:name w:val="List Paragraph"/>
    <w:basedOn w:val="Normal"/>
    <w:uiPriority w:val="34"/>
    <w:qFormat/>
    <w:rsid w:val="003031B6"/>
    <w:pPr>
      <w:ind w:left="720"/>
      <w:contextualSpacing/>
    </w:pPr>
  </w:style>
  <w:style w:type="table" w:styleId="TableGrid">
    <w:name w:val="Table Grid"/>
    <w:basedOn w:val="TableNormal"/>
    <w:uiPriority w:val="59"/>
    <w:rsid w:val="0030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C11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178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1178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11785"/>
    <w:rPr>
      <w:b/>
      <w:bCs/>
    </w:rPr>
  </w:style>
  <w:style w:type="character" w:customStyle="1" w:styleId="CommentSubjectChar">
    <w:name w:val="Comment Subject Char"/>
    <w:link w:val="CommentSubject"/>
    <w:rsid w:val="00C11785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rsid w:val="00C1178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17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51ED5"/>
    <w:rPr>
      <w:rFonts w:ascii="Calibri" w:hAnsi="Calibri"/>
      <w:sz w:val="24"/>
      <w:szCs w:val="24"/>
    </w:rPr>
  </w:style>
  <w:style w:type="character" w:customStyle="1" w:styleId="Heading1Char">
    <w:name w:val="Heading 1 Char"/>
    <w:link w:val="Heading1"/>
    <w:rsid w:val="002302C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Zkladntext">
    <w:name w:val="Základní text~~~"/>
    <w:basedOn w:val="Normal"/>
    <w:uiPriority w:val="99"/>
    <w:rsid w:val="002302CE"/>
    <w:pPr>
      <w:widowControl w:val="0"/>
      <w:spacing w:after="0" w:line="288" w:lineRule="auto"/>
    </w:pPr>
    <w:rPr>
      <w:rFonts w:ascii="Arial" w:hAnsi="Arial"/>
      <w:szCs w:val="20"/>
    </w:rPr>
  </w:style>
  <w:style w:type="character" w:customStyle="1" w:styleId="platne1">
    <w:name w:val="platne1"/>
    <w:uiPriority w:val="99"/>
    <w:rsid w:val="002302CE"/>
  </w:style>
  <w:style w:type="character" w:customStyle="1" w:styleId="Heading2Char">
    <w:name w:val="Heading 2 Char"/>
    <w:link w:val="Heading2"/>
    <w:semiHidden/>
    <w:rsid w:val="00285FB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Nadpis3Podkapitola2Podkapitola21Podkapitola22Podkapitola23Podkapitola24Podkapitola25Podkapitola211Podkapitola221Podkapitola231Podkapitola241Podkapitola26Podkapitola212Podkapitola222Podkapitola232Podkapitola242">
    <w:name w:val="Nadpis 3.Podkapitola 2.Podkapitola 21.Podkapitola 22.Podkapitola 23.Podkapitola 24.Podkapitola 25.Podkapitola 211.Podkapitola 221.Podkapitola 231.Podkapitola 241.Podkapitola 26.Podkapitola 212.Podkapitola 222.Podkapitola 232.Podkapitola 242"/>
    <w:basedOn w:val="Normal"/>
    <w:next w:val="Normal"/>
    <w:qFormat/>
    <w:rsid w:val="00BC2D26"/>
    <w:pPr>
      <w:keepNext/>
      <w:numPr>
        <w:ilvl w:val="2"/>
        <w:numId w:val="5"/>
      </w:numPr>
      <w:spacing w:after="0"/>
      <w:ind w:left="1428"/>
      <w:outlineLvl w:val="2"/>
    </w:pPr>
    <w:rPr>
      <w:rFonts w:ascii="Arial" w:hAnsi="Arial"/>
      <w:b/>
      <w:color w:val="000080"/>
      <w:szCs w:val="20"/>
    </w:rPr>
  </w:style>
  <w:style w:type="paragraph" w:styleId="BodyText">
    <w:name w:val="Body Text"/>
    <w:basedOn w:val="Normal"/>
    <w:link w:val="BodyTextChar"/>
    <w:rsid w:val="00E32CA5"/>
    <w:pPr>
      <w:spacing w:after="120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E32CA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odatelna@fzu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idka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dka@fzu.c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E8322-7DDB-4A5B-8B0B-6DF35ADB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3428</Words>
  <Characters>20231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23612</CharactersWithSpaces>
  <SharedDoc>false</SharedDoc>
  <HLinks>
    <vt:vector size="48" baseType="variant">
      <vt:variant>
        <vt:i4>7077975</vt:i4>
      </vt:variant>
      <vt:variant>
        <vt:i4>15</vt:i4>
      </vt:variant>
      <vt:variant>
        <vt:i4>0</vt:i4>
      </vt:variant>
      <vt:variant>
        <vt:i4>5</vt:i4>
      </vt:variant>
      <vt:variant>
        <vt:lpwstr>mailto:epodatelna@fzu.cz</vt:lpwstr>
      </vt:variant>
      <vt:variant>
        <vt:lpwstr/>
      </vt:variant>
      <vt:variant>
        <vt:i4>7012442</vt:i4>
      </vt:variant>
      <vt:variant>
        <vt:i4>12</vt:i4>
      </vt:variant>
      <vt:variant>
        <vt:i4>0</vt:i4>
      </vt:variant>
      <vt:variant>
        <vt:i4>5</vt:i4>
      </vt:variant>
      <vt:variant>
        <vt:lpwstr>mailto:danes@fzu.cz</vt:lpwstr>
      </vt:variant>
      <vt:variant>
        <vt:lpwstr/>
      </vt:variant>
      <vt:variant>
        <vt:i4>2031671</vt:i4>
      </vt:variant>
      <vt:variant>
        <vt:i4>9</vt:i4>
      </vt:variant>
      <vt:variant>
        <vt:i4>0</vt:i4>
      </vt:variant>
      <vt:variant>
        <vt:i4>5</vt:i4>
      </vt:variant>
      <vt:variant>
        <vt:lpwstr>mailto:ebermannova@fzu.cz</vt:lpwstr>
      </vt:variant>
      <vt:variant>
        <vt:lpwstr/>
      </vt:variant>
      <vt:variant>
        <vt:i4>917563</vt:i4>
      </vt:variant>
      <vt:variant>
        <vt:i4>3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</dc:creator>
  <cp:lastModifiedBy>Václav Kafka</cp:lastModifiedBy>
  <cp:revision>14</cp:revision>
  <cp:lastPrinted>2016-05-11T11:03:00Z</cp:lastPrinted>
  <dcterms:created xsi:type="dcterms:W3CDTF">2016-06-21T12:33:00Z</dcterms:created>
  <dcterms:modified xsi:type="dcterms:W3CDTF">2016-06-27T12:31:00Z</dcterms:modified>
</cp:coreProperties>
</file>