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A74A" w14:textId="77777777" w:rsidR="00B0377B" w:rsidRPr="00A172E6" w:rsidRDefault="00886DB4" w:rsidP="000F74B1">
      <w:pPr>
        <w:pStyle w:val="Nzev"/>
        <w:spacing w:before="0" w:after="120"/>
        <w:rPr>
          <w:rFonts w:ascii="Palatino Linotype" w:hAnsi="Palatino Linotype" w:cs="Arial"/>
          <w:color w:val="000000"/>
          <w:sz w:val="28"/>
        </w:rPr>
      </w:pPr>
      <w:r w:rsidRPr="00A172E6">
        <w:rPr>
          <w:rFonts w:ascii="Palatino Linotype" w:hAnsi="Palatino Linotype" w:cs="Arial"/>
          <w:color w:val="000000"/>
          <w:sz w:val="28"/>
        </w:rPr>
        <w:t>Kupní smlouva</w:t>
      </w:r>
    </w:p>
    <w:p w14:paraId="06AEA0D2" w14:textId="77777777" w:rsidR="00B0377B" w:rsidRPr="00A172E6" w:rsidRDefault="00B0377B" w:rsidP="000F74B1">
      <w:pPr>
        <w:pStyle w:val="Nzev"/>
        <w:spacing w:before="0" w:after="240"/>
        <w:rPr>
          <w:rFonts w:ascii="Palatino Linotype" w:hAnsi="Palatino Linotype" w:cs="Arial"/>
          <w:b w:val="0"/>
          <w:color w:val="000000"/>
          <w:sz w:val="20"/>
        </w:rPr>
      </w:pPr>
      <w:r w:rsidRPr="00A172E6">
        <w:rPr>
          <w:rFonts w:ascii="Palatino Linotype" w:hAnsi="Palatino Linotype" w:cs="Arial"/>
          <w:b w:val="0"/>
          <w:color w:val="000000"/>
          <w:sz w:val="16"/>
        </w:rPr>
        <w:t>uzavřená v souladu s § 2</w:t>
      </w:r>
      <w:r w:rsidR="00886DB4" w:rsidRPr="00A172E6">
        <w:rPr>
          <w:rFonts w:ascii="Palatino Linotype" w:hAnsi="Palatino Linotype" w:cs="Arial"/>
          <w:b w:val="0"/>
          <w:color w:val="000000"/>
          <w:sz w:val="16"/>
        </w:rPr>
        <w:t>079</w:t>
      </w:r>
      <w:r w:rsidRPr="00A172E6">
        <w:rPr>
          <w:rFonts w:ascii="Palatino Linotype" w:hAnsi="Palatino Linotype" w:cs="Arial"/>
          <w:b w:val="0"/>
          <w:color w:val="000000"/>
          <w:sz w:val="16"/>
        </w:rPr>
        <w:t xml:space="preserve"> a násl. zákona č. 89/2012 Sb., občanský zákoník, v platném znění (dále jen „občanský zákoník“)</w:t>
      </w:r>
      <w:r w:rsidR="006960ED">
        <w:rPr>
          <w:rFonts w:ascii="Palatino Linotype" w:hAnsi="Palatino Linotype" w:cs="Arial"/>
          <w:b w:val="0"/>
          <w:color w:val="000000"/>
          <w:sz w:val="20"/>
        </w:rPr>
        <w:pict w14:anchorId="24BE6AEC">
          <v:rect id="_x0000_i1025" style="width:453.55pt;height:1pt" o:hralign="center" o:hrstd="t" o:hrnoshade="t" o:hr="t" fillcolor="black [3213]" stroked="f"/>
        </w:pict>
      </w:r>
    </w:p>
    <w:p w14:paraId="745C5115" w14:textId="77777777" w:rsidR="00B0377B" w:rsidRPr="00A172E6" w:rsidRDefault="00B0377B" w:rsidP="000F74B1">
      <w:pPr>
        <w:pStyle w:val="Nzev"/>
        <w:spacing w:before="0" w:after="240"/>
        <w:rPr>
          <w:rFonts w:ascii="Palatino Linotype" w:hAnsi="Palatino Linotype" w:cs="Arial"/>
          <w:color w:val="000000"/>
          <w:sz w:val="20"/>
        </w:rPr>
      </w:pPr>
      <w:r w:rsidRPr="00A172E6">
        <w:rPr>
          <w:rFonts w:ascii="Palatino Linotype" w:hAnsi="Palatino Linotype" w:cs="Arial"/>
          <w:color w:val="000000"/>
          <w:sz w:val="20"/>
        </w:rPr>
        <w:t>Smluvní strany</w:t>
      </w:r>
    </w:p>
    <w:p w14:paraId="149F86B2" w14:textId="6C14ADD9" w:rsidR="00B0377B" w:rsidRPr="00A172E6" w:rsidRDefault="00886DB4" w:rsidP="00BF2672">
      <w:pPr>
        <w:spacing w:after="120"/>
        <w:ind w:left="2126" w:hanging="2126"/>
        <w:rPr>
          <w:rFonts w:ascii="Palatino Linotype" w:hAnsi="Palatino Linotype" w:cs="Arial"/>
          <w:b/>
          <w:sz w:val="20"/>
          <w:szCs w:val="20"/>
        </w:rPr>
      </w:pPr>
      <w:r w:rsidRPr="00A172E6">
        <w:rPr>
          <w:rFonts w:ascii="Palatino Linotype" w:hAnsi="Palatino Linotype" w:cs="Arial"/>
          <w:b/>
          <w:sz w:val="20"/>
          <w:szCs w:val="20"/>
        </w:rPr>
        <w:t>Kupující</w:t>
      </w:r>
      <w:r w:rsidR="00CE306A" w:rsidRPr="00A172E6">
        <w:rPr>
          <w:rFonts w:ascii="Palatino Linotype" w:hAnsi="Palatino Linotype" w:cs="Arial"/>
          <w:b/>
          <w:sz w:val="20"/>
          <w:szCs w:val="20"/>
        </w:rPr>
        <w:tab/>
      </w:r>
      <w:r w:rsidR="005C50F9">
        <w:rPr>
          <w:rFonts w:ascii="Palatino Linotype" w:hAnsi="Palatino Linotype" w:cs="Arial"/>
          <w:b/>
          <w:sz w:val="20"/>
          <w:szCs w:val="20"/>
        </w:rPr>
        <w:t>Město Úštěk</w:t>
      </w:r>
    </w:p>
    <w:p w14:paraId="46FF1C14" w14:textId="6DF16088" w:rsidR="00B0377B" w:rsidRPr="00A172E6" w:rsidRDefault="00B0377B" w:rsidP="000F74B1">
      <w:pPr>
        <w:spacing w:after="40"/>
        <w:rPr>
          <w:rFonts w:ascii="Palatino Linotype" w:hAnsi="Palatino Linotype" w:cs="Arial"/>
          <w:sz w:val="20"/>
          <w:szCs w:val="20"/>
        </w:rPr>
      </w:pPr>
      <w:r w:rsidRPr="00A172E6">
        <w:rPr>
          <w:rFonts w:ascii="Palatino Linotype" w:hAnsi="Palatino Linotype" w:cs="Arial"/>
          <w:sz w:val="20"/>
          <w:szCs w:val="20"/>
        </w:rPr>
        <w:t>se sídlem</w:t>
      </w:r>
      <w:r w:rsidR="00907EEB" w:rsidRPr="00A172E6">
        <w:rPr>
          <w:rFonts w:ascii="Palatino Linotype" w:hAnsi="Palatino Linotype" w:cs="Arial"/>
          <w:sz w:val="20"/>
          <w:szCs w:val="20"/>
        </w:rPr>
        <w:t>:</w:t>
      </w:r>
      <w:r w:rsidR="00907EEB" w:rsidRPr="00A172E6">
        <w:rPr>
          <w:rFonts w:ascii="Palatino Linotype" w:hAnsi="Palatino Linotype" w:cs="Arial"/>
          <w:sz w:val="20"/>
          <w:szCs w:val="20"/>
        </w:rPr>
        <w:tab/>
      </w:r>
      <w:r w:rsidR="00907EEB" w:rsidRPr="00A172E6">
        <w:rPr>
          <w:rFonts w:ascii="Palatino Linotype" w:hAnsi="Palatino Linotype" w:cs="Arial"/>
          <w:sz w:val="20"/>
          <w:szCs w:val="20"/>
        </w:rPr>
        <w:tab/>
      </w:r>
      <w:r w:rsidR="005C50F9">
        <w:rPr>
          <w:rFonts w:ascii="Palatino Linotype" w:hAnsi="Palatino Linotype" w:cs="Arial"/>
          <w:sz w:val="20"/>
          <w:szCs w:val="20"/>
        </w:rPr>
        <w:t>Mírové náměstí 83, 411 45  Úštěk</w:t>
      </w:r>
    </w:p>
    <w:p w14:paraId="43E4F4B2" w14:textId="60114401" w:rsidR="00B0377B" w:rsidRPr="00A172E6" w:rsidRDefault="00907EEB" w:rsidP="000F74B1">
      <w:pPr>
        <w:spacing w:after="40"/>
        <w:rPr>
          <w:rFonts w:ascii="Palatino Linotype" w:hAnsi="Palatino Linotype" w:cs="Arial"/>
          <w:sz w:val="20"/>
          <w:szCs w:val="20"/>
        </w:rPr>
      </w:pPr>
      <w:r w:rsidRPr="00A172E6">
        <w:rPr>
          <w:rFonts w:ascii="Palatino Linotype" w:hAnsi="Palatino Linotype" w:cs="Arial"/>
          <w:sz w:val="20"/>
          <w:szCs w:val="20"/>
        </w:rPr>
        <w:t>IČO</w:t>
      </w:r>
      <w:r w:rsidRPr="00A172E6">
        <w:rPr>
          <w:rFonts w:ascii="Palatino Linotype" w:hAnsi="Palatino Linotype" w:cs="Arial"/>
          <w:sz w:val="20"/>
          <w:szCs w:val="20"/>
        </w:rPr>
        <w:tab/>
      </w:r>
      <w:r w:rsidRPr="00A172E6">
        <w:rPr>
          <w:rFonts w:ascii="Palatino Linotype" w:hAnsi="Palatino Linotype" w:cs="Arial"/>
          <w:sz w:val="20"/>
          <w:szCs w:val="20"/>
        </w:rPr>
        <w:tab/>
      </w:r>
      <w:r w:rsidRPr="00A172E6">
        <w:rPr>
          <w:rFonts w:ascii="Palatino Linotype" w:hAnsi="Palatino Linotype" w:cs="Arial"/>
          <w:sz w:val="20"/>
          <w:szCs w:val="20"/>
        </w:rPr>
        <w:tab/>
      </w:r>
      <w:r w:rsidR="005C50F9">
        <w:rPr>
          <w:rFonts w:ascii="Palatino Linotype" w:hAnsi="Palatino Linotype" w:cs="Arial"/>
          <w:sz w:val="20"/>
          <w:szCs w:val="20"/>
        </w:rPr>
        <w:t>00264571</w:t>
      </w:r>
    </w:p>
    <w:p w14:paraId="418C2ACE" w14:textId="116ACB49" w:rsidR="002347CB" w:rsidRPr="00A172E6" w:rsidRDefault="002347CB" w:rsidP="000F74B1">
      <w:pPr>
        <w:spacing w:after="40"/>
        <w:rPr>
          <w:rFonts w:ascii="Palatino Linotype" w:hAnsi="Palatino Linotype" w:cs="Arial"/>
          <w:sz w:val="20"/>
          <w:szCs w:val="20"/>
        </w:rPr>
      </w:pPr>
      <w:r w:rsidRPr="00A172E6">
        <w:rPr>
          <w:rFonts w:ascii="Palatino Linotype" w:hAnsi="Palatino Linotype" w:cs="Arial"/>
          <w:sz w:val="20"/>
          <w:szCs w:val="20"/>
        </w:rPr>
        <w:t>DIČ</w:t>
      </w:r>
      <w:r w:rsidRPr="00A172E6">
        <w:rPr>
          <w:rFonts w:ascii="Palatino Linotype" w:hAnsi="Palatino Linotype" w:cs="Arial"/>
          <w:sz w:val="20"/>
          <w:szCs w:val="20"/>
        </w:rPr>
        <w:tab/>
      </w:r>
      <w:r w:rsidRPr="00A172E6">
        <w:rPr>
          <w:rFonts w:ascii="Palatino Linotype" w:hAnsi="Palatino Linotype" w:cs="Arial"/>
          <w:sz w:val="20"/>
          <w:szCs w:val="20"/>
        </w:rPr>
        <w:tab/>
      </w:r>
      <w:r w:rsidRPr="00A172E6">
        <w:rPr>
          <w:rFonts w:ascii="Palatino Linotype" w:hAnsi="Palatino Linotype" w:cs="Arial"/>
          <w:sz w:val="20"/>
          <w:szCs w:val="20"/>
        </w:rPr>
        <w:tab/>
        <w:t xml:space="preserve">CZ </w:t>
      </w:r>
      <w:r w:rsidR="005C50F9">
        <w:rPr>
          <w:rFonts w:ascii="Palatino Linotype" w:hAnsi="Palatino Linotype" w:cs="Arial"/>
          <w:sz w:val="20"/>
          <w:szCs w:val="20"/>
        </w:rPr>
        <w:t>00264571</w:t>
      </w:r>
    </w:p>
    <w:p w14:paraId="3952E805" w14:textId="6D29D406" w:rsidR="00B0377B" w:rsidRPr="00A172E6" w:rsidRDefault="006310B8" w:rsidP="000F74B1">
      <w:pPr>
        <w:spacing w:after="40"/>
        <w:rPr>
          <w:rFonts w:ascii="Palatino Linotype" w:hAnsi="Palatino Linotype" w:cs="Arial"/>
          <w:sz w:val="20"/>
          <w:szCs w:val="20"/>
        </w:rPr>
      </w:pPr>
      <w:r w:rsidRPr="00A172E6">
        <w:rPr>
          <w:rFonts w:ascii="Palatino Linotype" w:hAnsi="Palatino Linotype" w:cs="Arial"/>
          <w:sz w:val="20"/>
          <w:szCs w:val="20"/>
        </w:rPr>
        <w:t>zástupce</w:t>
      </w:r>
      <w:r w:rsidR="00B0377B" w:rsidRPr="00A172E6">
        <w:rPr>
          <w:rFonts w:ascii="Palatino Linotype" w:hAnsi="Palatino Linotype" w:cs="Arial"/>
          <w:sz w:val="20"/>
          <w:szCs w:val="20"/>
        </w:rPr>
        <w:t xml:space="preserve"> </w:t>
      </w:r>
      <w:r w:rsidR="00907EEB" w:rsidRPr="00A172E6">
        <w:rPr>
          <w:rFonts w:ascii="Palatino Linotype" w:hAnsi="Palatino Linotype" w:cs="Arial"/>
          <w:sz w:val="20"/>
          <w:szCs w:val="20"/>
        </w:rPr>
        <w:tab/>
      </w:r>
      <w:r w:rsidR="00907EEB" w:rsidRPr="00A172E6">
        <w:rPr>
          <w:rFonts w:ascii="Palatino Linotype" w:hAnsi="Palatino Linotype" w:cs="Arial"/>
          <w:sz w:val="20"/>
          <w:szCs w:val="20"/>
        </w:rPr>
        <w:tab/>
      </w:r>
      <w:r w:rsidR="005C50F9">
        <w:rPr>
          <w:rFonts w:ascii="Palatino Linotype" w:hAnsi="Palatino Linotype" w:cs="Arial"/>
          <w:sz w:val="20"/>
          <w:szCs w:val="20"/>
        </w:rPr>
        <w:t>Jan Mazíni</w:t>
      </w:r>
      <w:r w:rsidR="00104981" w:rsidRPr="00A172E6">
        <w:rPr>
          <w:rFonts w:ascii="Palatino Linotype" w:hAnsi="Palatino Linotype" w:cs="Arial"/>
          <w:sz w:val="20"/>
          <w:szCs w:val="20"/>
        </w:rPr>
        <w:t xml:space="preserve">, </w:t>
      </w:r>
      <w:r w:rsidR="005C50F9">
        <w:rPr>
          <w:rFonts w:ascii="Palatino Linotype" w:hAnsi="Palatino Linotype" w:cs="Arial"/>
          <w:sz w:val="20"/>
          <w:szCs w:val="20"/>
        </w:rPr>
        <w:t>starosta města</w:t>
      </w:r>
    </w:p>
    <w:p w14:paraId="4C00467D" w14:textId="77777777" w:rsidR="00CE306A" w:rsidRPr="00A172E6" w:rsidRDefault="00CE306A" w:rsidP="00BF2672">
      <w:pPr>
        <w:spacing w:before="240" w:after="240"/>
        <w:ind w:left="2126" w:hanging="2126"/>
        <w:rPr>
          <w:rFonts w:ascii="Palatino Linotype" w:hAnsi="Palatino Linotype" w:cs="Arial"/>
          <w:sz w:val="20"/>
          <w:szCs w:val="20"/>
        </w:rPr>
      </w:pPr>
      <w:r w:rsidRPr="00A172E6">
        <w:rPr>
          <w:rFonts w:ascii="Palatino Linotype" w:hAnsi="Palatino Linotype" w:cs="Arial"/>
          <w:bCs/>
          <w:sz w:val="20"/>
          <w:szCs w:val="20"/>
        </w:rPr>
        <w:t xml:space="preserve">dále jako </w:t>
      </w:r>
      <w:r w:rsidRPr="00A172E6">
        <w:rPr>
          <w:rFonts w:ascii="Palatino Linotype" w:hAnsi="Palatino Linotype" w:cs="Arial"/>
          <w:bCs/>
          <w:i/>
          <w:sz w:val="20"/>
          <w:szCs w:val="20"/>
        </w:rPr>
        <w:t>„</w:t>
      </w:r>
      <w:r w:rsidR="00886DB4" w:rsidRPr="00A172E6">
        <w:rPr>
          <w:rFonts w:ascii="Palatino Linotype" w:hAnsi="Palatino Linotype" w:cs="Arial"/>
          <w:bCs/>
          <w:i/>
          <w:sz w:val="20"/>
          <w:szCs w:val="20"/>
        </w:rPr>
        <w:t>kupující</w:t>
      </w:r>
      <w:r w:rsidRPr="00A172E6">
        <w:rPr>
          <w:rFonts w:ascii="Palatino Linotype" w:hAnsi="Palatino Linotype" w:cs="Arial"/>
          <w:bCs/>
          <w:i/>
          <w:sz w:val="20"/>
          <w:szCs w:val="20"/>
        </w:rPr>
        <w:t>“</w:t>
      </w:r>
      <w:r w:rsidRPr="00A172E6">
        <w:rPr>
          <w:rFonts w:ascii="Palatino Linotype" w:hAnsi="Palatino Linotype" w:cs="Arial"/>
          <w:bCs/>
          <w:sz w:val="20"/>
          <w:szCs w:val="20"/>
        </w:rPr>
        <w:t xml:space="preserve"> a</w:t>
      </w:r>
    </w:p>
    <w:p w14:paraId="419D160E" w14:textId="77777777" w:rsidR="00CE306A" w:rsidRPr="00A172E6" w:rsidRDefault="00886DB4" w:rsidP="00BF2672">
      <w:pPr>
        <w:spacing w:after="60"/>
        <w:ind w:left="2126" w:hanging="2126"/>
        <w:rPr>
          <w:rFonts w:ascii="Palatino Linotype" w:hAnsi="Palatino Linotype" w:cs="Arial"/>
          <w:sz w:val="20"/>
          <w:szCs w:val="20"/>
        </w:rPr>
      </w:pPr>
      <w:r w:rsidRPr="00A172E6">
        <w:rPr>
          <w:rFonts w:ascii="Palatino Linotype" w:hAnsi="Palatino Linotype" w:cs="Arial"/>
          <w:b/>
          <w:sz w:val="20"/>
          <w:szCs w:val="20"/>
        </w:rPr>
        <w:t>Prodávající</w:t>
      </w:r>
      <w:r w:rsidR="00CE306A" w:rsidRPr="00A172E6">
        <w:rPr>
          <w:rFonts w:ascii="Palatino Linotype" w:hAnsi="Palatino Linotype" w:cs="Arial"/>
          <w:sz w:val="20"/>
          <w:szCs w:val="20"/>
        </w:rPr>
        <w:tab/>
      </w:r>
      <w:r w:rsidR="002347CB" w:rsidRPr="00A172E6">
        <w:rPr>
          <w:rFonts w:ascii="Palatino Linotype" w:hAnsi="Palatino Linotype" w:cs="Arial"/>
          <w:b/>
          <w:sz w:val="20"/>
          <w:szCs w:val="20"/>
          <w:highlight w:val="yellow"/>
        </w:rPr>
        <w:t>[doplní dodavatel]</w:t>
      </w:r>
    </w:p>
    <w:p w14:paraId="4263FF76" w14:textId="77777777" w:rsidR="00B0377B" w:rsidRPr="00A172E6" w:rsidRDefault="002347CB" w:rsidP="00BF2672">
      <w:pPr>
        <w:spacing w:after="120"/>
        <w:rPr>
          <w:rFonts w:ascii="Palatino Linotype" w:hAnsi="Palatino Linotype" w:cs="Arial"/>
          <w:sz w:val="18"/>
          <w:szCs w:val="20"/>
        </w:rPr>
      </w:pPr>
      <w:r w:rsidRPr="00A172E6">
        <w:rPr>
          <w:rFonts w:ascii="Palatino Linotype" w:hAnsi="Palatino Linotype" w:cs="Arial"/>
          <w:bCs/>
          <w:sz w:val="18"/>
          <w:szCs w:val="20"/>
        </w:rPr>
        <w:t xml:space="preserve">společnost zapsaná v obchodním rejstříku vedeném </w:t>
      </w:r>
      <w:r w:rsidRPr="004D658C">
        <w:rPr>
          <w:rFonts w:ascii="Palatino Linotype" w:hAnsi="Palatino Linotype" w:cs="Arial"/>
          <w:bCs/>
          <w:sz w:val="18"/>
          <w:szCs w:val="20"/>
          <w:highlight w:val="yellow"/>
        </w:rPr>
        <w:t>[dopln</w:t>
      </w:r>
      <w:r w:rsidRPr="00A172E6">
        <w:rPr>
          <w:rFonts w:ascii="Palatino Linotype" w:hAnsi="Palatino Linotype" w:cs="Arial"/>
          <w:bCs/>
          <w:sz w:val="18"/>
          <w:szCs w:val="20"/>
          <w:highlight w:val="yellow"/>
        </w:rPr>
        <w:t>í dodavatel</w:t>
      </w:r>
      <w:r w:rsidRPr="004D658C">
        <w:rPr>
          <w:rFonts w:ascii="Palatino Linotype" w:hAnsi="Palatino Linotype" w:cs="Arial"/>
          <w:bCs/>
          <w:sz w:val="18"/>
          <w:szCs w:val="20"/>
        </w:rPr>
        <w:t>]</w:t>
      </w:r>
      <w:r w:rsidRPr="00A172E6">
        <w:rPr>
          <w:rFonts w:ascii="Palatino Linotype" w:hAnsi="Palatino Linotype" w:cs="Arial"/>
          <w:bCs/>
          <w:sz w:val="18"/>
          <w:szCs w:val="20"/>
        </w:rPr>
        <w:t xml:space="preserve"> pod spisovou značkou </w:t>
      </w:r>
      <w:r w:rsidRPr="00A172E6">
        <w:rPr>
          <w:rFonts w:ascii="Palatino Linotype" w:hAnsi="Palatino Linotype" w:cs="Arial"/>
          <w:bCs/>
          <w:sz w:val="18"/>
          <w:szCs w:val="20"/>
          <w:highlight w:val="yellow"/>
        </w:rPr>
        <w:t>[doplní dodavatel]</w:t>
      </w:r>
    </w:p>
    <w:p w14:paraId="114C2CAF" w14:textId="77777777" w:rsidR="00B0377B" w:rsidRPr="00A172E6" w:rsidRDefault="002347CB" w:rsidP="000F74B1">
      <w:pPr>
        <w:spacing w:after="40"/>
        <w:rPr>
          <w:rFonts w:ascii="Palatino Linotype" w:hAnsi="Palatino Linotype" w:cs="Arial"/>
          <w:sz w:val="20"/>
          <w:szCs w:val="20"/>
        </w:rPr>
      </w:pPr>
      <w:r w:rsidRPr="00A172E6">
        <w:rPr>
          <w:rFonts w:ascii="Palatino Linotype" w:hAnsi="Palatino Linotype" w:cs="Arial"/>
          <w:sz w:val="20"/>
          <w:szCs w:val="20"/>
        </w:rPr>
        <w:t>se sídlem</w:t>
      </w:r>
      <w:r w:rsidR="007B72C0" w:rsidRPr="00A172E6">
        <w:rPr>
          <w:rFonts w:ascii="Palatino Linotype" w:hAnsi="Palatino Linotype" w:cs="Arial"/>
          <w:sz w:val="20"/>
          <w:szCs w:val="20"/>
        </w:rPr>
        <w:tab/>
      </w:r>
      <w:r w:rsidR="007B72C0" w:rsidRPr="00A172E6">
        <w:rPr>
          <w:rFonts w:ascii="Palatino Linotype" w:hAnsi="Palatino Linotype" w:cs="Arial"/>
          <w:sz w:val="20"/>
          <w:szCs w:val="20"/>
        </w:rPr>
        <w:tab/>
      </w:r>
      <w:r w:rsidRPr="00A172E6">
        <w:rPr>
          <w:rFonts w:ascii="Palatino Linotype" w:hAnsi="Palatino Linotype" w:cs="Arial"/>
          <w:sz w:val="20"/>
          <w:szCs w:val="20"/>
          <w:highlight w:val="yellow"/>
        </w:rPr>
        <w:t>[doplní dodavatel]</w:t>
      </w:r>
    </w:p>
    <w:p w14:paraId="325AEEBF" w14:textId="77777777" w:rsidR="0016043B" w:rsidRPr="00A172E6" w:rsidRDefault="002347CB" w:rsidP="0016043B">
      <w:pPr>
        <w:spacing w:after="40"/>
        <w:rPr>
          <w:rFonts w:ascii="Palatino Linotype" w:hAnsi="Palatino Linotype" w:cs="Arial"/>
          <w:sz w:val="20"/>
          <w:szCs w:val="20"/>
        </w:rPr>
      </w:pPr>
      <w:r w:rsidRPr="00A172E6">
        <w:rPr>
          <w:rFonts w:ascii="Palatino Linotype" w:hAnsi="Palatino Linotype" w:cs="Arial"/>
          <w:sz w:val="20"/>
          <w:szCs w:val="20"/>
        </w:rPr>
        <w:t>IČO</w:t>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Pr="00A172E6">
        <w:rPr>
          <w:rFonts w:ascii="Palatino Linotype" w:hAnsi="Palatino Linotype" w:cs="Arial"/>
          <w:sz w:val="20"/>
          <w:szCs w:val="20"/>
          <w:highlight w:val="yellow"/>
        </w:rPr>
        <w:t>[doplní dodavatel]</w:t>
      </w:r>
    </w:p>
    <w:p w14:paraId="6585DF90" w14:textId="77777777" w:rsidR="002347CB" w:rsidRPr="00A172E6" w:rsidRDefault="002347CB" w:rsidP="000F74B1">
      <w:pPr>
        <w:spacing w:after="40"/>
        <w:rPr>
          <w:rFonts w:ascii="Palatino Linotype" w:hAnsi="Palatino Linotype" w:cs="Arial"/>
          <w:sz w:val="20"/>
          <w:szCs w:val="20"/>
        </w:rPr>
      </w:pPr>
      <w:r w:rsidRPr="00A172E6">
        <w:rPr>
          <w:rFonts w:ascii="Palatino Linotype" w:hAnsi="Palatino Linotype" w:cs="Arial"/>
          <w:sz w:val="20"/>
          <w:szCs w:val="20"/>
        </w:rPr>
        <w:t>DIČ</w:t>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Pr="00A172E6">
        <w:rPr>
          <w:rFonts w:ascii="Palatino Linotype" w:hAnsi="Palatino Linotype" w:cs="Arial"/>
          <w:sz w:val="20"/>
          <w:szCs w:val="20"/>
          <w:highlight w:val="yellow"/>
        </w:rPr>
        <w:t>[doplní dodavatel]</w:t>
      </w:r>
    </w:p>
    <w:p w14:paraId="5BDE90C5" w14:textId="77777777" w:rsidR="00B0377B" w:rsidRPr="00A172E6" w:rsidRDefault="00B0377B" w:rsidP="000F74B1">
      <w:pPr>
        <w:spacing w:after="40"/>
        <w:rPr>
          <w:rFonts w:ascii="Palatino Linotype" w:hAnsi="Palatino Linotype" w:cs="Arial"/>
          <w:sz w:val="20"/>
          <w:szCs w:val="20"/>
        </w:rPr>
      </w:pPr>
      <w:r w:rsidRPr="00A172E6">
        <w:rPr>
          <w:rFonts w:ascii="Palatino Linotype" w:hAnsi="Palatino Linotype" w:cs="Arial"/>
          <w:sz w:val="20"/>
          <w:szCs w:val="20"/>
        </w:rPr>
        <w:t>zastoupen</w:t>
      </w:r>
      <w:r w:rsidR="0016043B" w:rsidRPr="00A172E6">
        <w:rPr>
          <w:rFonts w:ascii="Palatino Linotype" w:hAnsi="Palatino Linotype" w:cs="Arial"/>
          <w:sz w:val="20"/>
          <w:szCs w:val="20"/>
        </w:rPr>
        <w:t>ý</w:t>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002347CB" w:rsidRPr="00A172E6">
        <w:rPr>
          <w:rFonts w:ascii="Palatino Linotype" w:hAnsi="Palatino Linotype" w:cs="Arial"/>
          <w:sz w:val="20"/>
          <w:szCs w:val="20"/>
          <w:highlight w:val="yellow"/>
        </w:rPr>
        <w:t>[doplní dodavatel]</w:t>
      </w:r>
    </w:p>
    <w:p w14:paraId="0464C045" w14:textId="77777777" w:rsidR="00B0377B" w:rsidRPr="00A172E6" w:rsidRDefault="00B0377B" w:rsidP="000F74B1">
      <w:pPr>
        <w:spacing w:after="40"/>
        <w:rPr>
          <w:rFonts w:ascii="Palatino Linotype" w:hAnsi="Palatino Linotype" w:cs="Arial"/>
          <w:sz w:val="20"/>
          <w:szCs w:val="20"/>
        </w:rPr>
      </w:pPr>
      <w:r w:rsidRPr="00A172E6">
        <w:rPr>
          <w:rFonts w:ascii="Palatino Linotype" w:hAnsi="Palatino Linotype" w:cs="Arial"/>
          <w:sz w:val="20"/>
          <w:szCs w:val="20"/>
        </w:rPr>
        <w:t>bankovní spojení</w:t>
      </w:r>
      <w:r w:rsidR="0016043B" w:rsidRPr="00A172E6">
        <w:rPr>
          <w:rFonts w:ascii="Palatino Linotype" w:hAnsi="Palatino Linotype" w:cs="Arial"/>
          <w:sz w:val="20"/>
          <w:szCs w:val="20"/>
        </w:rPr>
        <w:tab/>
      </w:r>
      <w:r w:rsidR="002347CB" w:rsidRPr="00A172E6">
        <w:rPr>
          <w:rFonts w:ascii="Palatino Linotype" w:hAnsi="Palatino Linotype" w:cs="Arial"/>
          <w:sz w:val="20"/>
          <w:szCs w:val="20"/>
          <w:highlight w:val="yellow"/>
        </w:rPr>
        <w:t>[doplní dodavatel]</w:t>
      </w:r>
    </w:p>
    <w:p w14:paraId="2830BD5B" w14:textId="77777777" w:rsidR="00B0377B" w:rsidRPr="00A172E6" w:rsidRDefault="002347CB" w:rsidP="000F74B1">
      <w:pPr>
        <w:spacing w:after="40"/>
        <w:rPr>
          <w:rFonts w:ascii="Palatino Linotype" w:hAnsi="Palatino Linotype" w:cs="Arial"/>
          <w:sz w:val="20"/>
          <w:szCs w:val="20"/>
        </w:rPr>
      </w:pPr>
      <w:r w:rsidRPr="00A172E6">
        <w:rPr>
          <w:rFonts w:ascii="Palatino Linotype" w:hAnsi="Palatino Linotype" w:cs="Arial"/>
          <w:sz w:val="20"/>
          <w:szCs w:val="20"/>
        </w:rPr>
        <w:t>číslo účtu</w:t>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Pr="00A172E6">
        <w:rPr>
          <w:rFonts w:ascii="Palatino Linotype" w:hAnsi="Palatino Linotype" w:cs="Arial"/>
          <w:sz w:val="20"/>
          <w:szCs w:val="20"/>
          <w:highlight w:val="yellow"/>
        </w:rPr>
        <w:t>[doplní dodavatel]</w:t>
      </w:r>
    </w:p>
    <w:p w14:paraId="70DD1EED" w14:textId="77777777" w:rsidR="00C54318" w:rsidRPr="00A172E6" w:rsidRDefault="00C54318" w:rsidP="00BF2672">
      <w:pPr>
        <w:spacing w:before="120" w:after="240"/>
        <w:rPr>
          <w:rFonts w:ascii="Palatino Linotype" w:hAnsi="Palatino Linotype" w:cs="Arial"/>
          <w:i/>
          <w:sz w:val="20"/>
          <w:szCs w:val="20"/>
        </w:rPr>
      </w:pPr>
      <w:r w:rsidRPr="00A172E6">
        <w:rPr>
          <w:rFonts w:ascii="Palatino Linotype" w:hAnsi="Palatino Linotype" w:cs="Arial"/>
          <w:sz w:val="20"/>
          <w:szCs w:val="20"/>
        </w:rPr>
        <w:t xml:space="preserve">dále jako </w:t>
      </w:r>
      <w:r w:rsidRPr="00A172E6">
        <w:rPr>
          <w:rFonts w:ascii="Palatino Linotype" w:hAnsi="Palatino Linotype" w:cs="Arial"/>
          <w:i/>
          <w:sz w:val="20"/>
          <w:szCs w:val="20"/>
        </w:rPr>
        <w:t>„</w:t>
      </w:r>
      <w:r w:rsidR="00886DB4" w:rsidRPr="00A172E6">
        <w:rPr>
          <w:rFonts w:ascii="Palatino Linotype" w:hAnsi="Palatino Linotype" w:cs="Arial"/>
          <w:i/>
          <w:sz w:val="20"/>
          <w:szCs w:val="20"/>
        </w:rPr>
        <w:t>prodávající</w:t>
      </w:r>
      <w:r w:rsidRPr="00A172E6">
        <w:rPr>
          <w:rFonts w:ascii="Palatino Linotype" w:hAnsi="Palatino Linotype" w:cs="Arial"/>
          <w:i/>
          <w:sz w:val="20"/>
          <w:szCs w:val="20"/>
        </w:rPr>
        <w:t>“;</w:t>
      </w:r>
      <w:r w:rsidRPr="00A172E6">
        <w:rPr>
          <w:rFonts w:ascii="Palatino Linotype" w:hAnsi="Palatino Linotype" w:cs="Arial"/>
          <w:sz w:val="20"/>
          <w:szCs w:val="20"/>
        </w:rPr>
        <w:t xml:space="preserve"> </w:t>
      </w:r>
      <w:r w:rsidR="00886DB4" w:rsidRPr="00A172E6">
        <w:rPr>
          <w:rFonts w:ascii="Palatino Linotype" w:hAnsi="Palatino Linotype" w:cs="Arial"/>
          <w:sz w:val="20"/>
          <w:szCs w:val="20"/>
        </w:rPr>
        <w:t>kupující</w:t>
      </w:r>
      <w:r w:rsidRPr="00A172E6">
        <w:rPr>
          <w:rFonts w:ascii="Palatino Linotype" w:hAnsi="Palatino Linotype" w:cs="Arial"/>
          <w:sz w:val="20"/>
          <w:szCs w:val="20"/>
        </w:rPr>
        <w:t xml:space="preserve"> a </w:t>
      </w:r>
      <w:r w:rsidR="00886DB4" w:rsidRPr="00A172E6">
        <w:rPr>
          <w:rFonts w:ascii="Palatino Linotype" w:hAnsi="Palatino Linotype" w:cs="Arial"/>
          <w:sz w:val="20"/>
          <w:szCs w:val="20"/>
        </w:rPr>
        <w:t>prodávající</w:t>
      </w:r>
      <w:r w:rsidRPr="00A172E6">
        <w:rPr>
          <w:rFonts w:ascii="Palatino Linotype" w:hAnsi="Palatino Linotype" w:cs="Arial"/>
          <w:sz w:val="20"/>
          <w:szCs w:val="20"/>
        </w:rPr>
        <w:t xml:space="preserve"> společně také jako </w:t>
      </w:r>
      <w:r w:rsidRPr="00A172E6">
        <w:rPr>
          <w:rFonts w:ascii="Palatino Linotype" w:hAnsi="Palatino Linotype" w:cs="Arial"/>
          <w:i/>
          <w:sz w:val="20"/>
          <w:szCs w:val="20"/>
        </w:rPr>
        <w:t>„smluvní strany“</w:t>
      </w:r>
    </w:p>
    <w:p w14:paraId="6DF86640" w14:textId="77777777" w:rsidR="00B0377B" w:rsidRPr="00A172E6" w:rsidRDefault="002347CB" w:rsidP="002347CB">
      <w:pPr>
        <w:spacing w:before="360"/>
        <w:jc w:val="center"/>
        <w:rPr>
          <w:rFonts w:ascii="Palatino Linotype" w:hAnsi="Palatino Linotype" w:cs="Arial"/>
          <w:b/>
          <w:bCs/>
          <w:sz w:val="20"/>
          <w:szCs w:val="20"/>
        </w:rPr>
      </w:pPr>
      <w:r w:rsidRPr="00A172E6">
        <w:rPr>
          <w:rFonts w:ascii="Palatino Linotype" w:hAnsi="Palatino Linotype" w:cs="Arial"/>
          <w:b/>
          <w:bCs/>
          <w:sz w:val="20"/>
          <w:szCs w:val="20"/>
        </w:rPr>
        <w:t>Článek 1</w:t>
      </w:r>
    </w:p>
    <w:p w14:paraId="6D77A4B3" w14:textId="77777777" w:rsidR="002347CB" w:rsidRPr="00A172E6" w:rsidRDefault="002347CB" w:rsidP="002347CB">
      <w:pPr>
        <w:spacing w:after="240"/>
        <w:jc w:val="center"/>
        <w:rPr>
          <w:rFonts w:ascii="Palatino Linotype" w:hAnsi="Palatino Linotype" w:cs="Arial"/>
          <w:b/>
          <w:color w:val="000000"/>
          <w:sz w:val="20"/>
          <w:szCs w:val="20"/>
        </w:rPr>
      </w:pPr>
      <w:r w:rsidRPr="00A172E6">
        <w:rPr>
          <w:rFonts w:ascii="Palatino Linotype" w:hAnsi="Palatino Linotype" w:cs="Arial"/>
          <w:b/>
          <w:bCs/>
          <w:sz w:val="20"/>
          <w:szCs w:val="20"/>
        </w:rPr>
        <w:t>Úvodní ustanovení</w:t>
      </w:r>
    </w:p>
    <w:p w14:paraId="21F6662F" w14:textId="6BD1C4FA" w:rsidR="00B0377B" w:rsidRPr="00056899" w:rsidRDefault="00B0377B" w:rsidP="005304E5">
      <w:pPr>
        <w:pStyle w:val="Zkladntext"/>
        <w:numPr>
          <w:ilvl w:val="0"/>
          <w:numId w:val="4"/>
        </w:numPr>
        <w:spacing w:line="276" w:lineRule="auto"/>
        <w:jc w:val="both"/>
        <w:rPr>
          <w:rFonts w:ascii="Palatino Linotype" w:hAnsi="Palatino Linotype" w:cs="Arial"/>
          <w:i/>
          <w:color w:val="000000"/>
        </w:rPr>
      </w:pPr>
      <w:r w:rsidRPr="005111B6">
        <w:rPr>
          <w:rFonts w:ascii="Palatino Linotype" w:hAnsi="Palatino Linotype" w:cs="Arial"/>
          <w:color w:val="000000"/>
        </w:rPr>
        <w:t>Tato smlouva je uzavírána s</w:t>
      </w:r>
      <w:r w:rsidR="00DA74C1" w:rsidRPr="005111B6">
        <w:rPr>
          <w:rFonts w:ascii="Palatino Linotype" w:hAnsi="Palatino Linotype" w:cs="Arial"/>
          <w:color w:val="000000"/>
        </w:rPr>
        <w:t>mluvními stranami</w:t>
      </w:r>
      <w:r w:rsidRPr="005111B6">
        <w:rPr>
          <w:rFonts w:ascii="Palatino Linotype" w:hAnsi="Palatino Linotype" w:cs="Arial"/>
          <w:color w:val="000000"/>
        </w:rPr>
        <w:t xml:space="preserve"> </w:t>
      </w:r>
      <w:r w:rsidR="0016043B" w:rsidRPr="005111B6">
        <w:rPr>
          <w:rFonts w:ascii="Palatino Linotype" w:hAnsi="Palatino Linotype" w:cs="Arial"/>
          <w:color w:val="000000"/>
        </w:rPr>
        <w:t xml:space="preserve">na základě výsledku zadávacího řízení </w:t>
      </w:r>
      <w:r w:rsidRPr="005111B6">
        <w:rPr>
          <w:rFonts w:ascii="Palatino Linotype" w:hAnsi="Palatino Linotype" w:cs="Arial"/>
          <w:color w:val="000000"/>
        </w:rPr>
        <w:t xml:space="preserve">veřejné zakázky </w:t>
      </w:r>
      <w:r w:rsidR="005646B1" w:rsidRPr="005111B6">
        <w:rPr>
          <w:rFonts w:ascii="Palatino Linotype" w:hAnsi="Palatino Linotype" w:cs="Arial"/>
          <w:color w:val="000000"/>
        </w:rPr>
        <w:t xml:space="preserve">nazvané </w:t>
      </w:r>
      <w:r w:rsidR="005C50F9">
        <w:rPr>
          <w:rFonts w:ascii="Palatino Linotype" w:hAnsi="Palatino Linotype" w:cs="Arial"/>
          <w:b/>
          <w:color w:val="000000"/>
        </w:rPr>
        <w:t>“</w:t>
      </w:r>
      <w:r w:rsidR="00217776">
        <w:rPr>
          <w:rFonts w:ascii="Palatino Linotype" w:hAnsi="Palatino Linotype" w:cs="Arial"/>
          <w:b/>
          <w:color w:val="000000"/>
        </w:rPr>
        <w:t>VYBAVENÍ UČEBEN</w:t>
      </w:r>
      <w:r w:rsidR="00407674">
        <w:rPr>
          <w:rFonts w:ascii="Palatino Linotype" w:hAnsi="Palatino Linotype" w:cs="Arial"/>
          <w:b/>
          <w:color w:val="000000"/>
        </w:rPr>
        <w:t xml:space="preserve"> ZŠ – ITC a NÁBYTEK</w:t>
      </w:r>
      <w:r w:rsidR="000A1E86">
        <w:rPr>
          <w:rFonts w:ascii="Palatino Linotype" w:hAnsi="Palatino Linotype" w:cs="Arial"/>
          <w:b/>
          <w:color w:val="000000"/>
        </w:rPr>
        <w:t xml:space="preserve"> - opakované</w:t>
      </w:r>
      <w:r w:rsidR="005C50F9">
        <w:rPr>
          <w:rFonts w:ascii="Palatino Linotype" w:hAnsi="Palatino Linotype" w:cs="Arial"/>
          <w:b/>
          <w:color w:val="000000"/>
        </w:rPr>
        <w:t>“</w:t>
      </w:r>
      <w:r w:rsidR="005111B6" w:rsidRPr="005111B6">
        <w:rPr>
          <w:rFonts w:ascii="Palatino Linotype" w:hAnsi="Palatino Linotype" w:cs="Arial"/>
          <w:b/>
          <w:bCs/>
          <w:color w:val="000000"/>
        </w:rPr>
        <w:t xml:space="preserve"> </w:t>
      </w:r>
      <w:r w:rsidR="00A172E6" w:rsidRPr="005111B6">
        <w:rPr>
          <w:rFonts w:ascii="Palatino Linotype" w:hAnsi="Palatino Linotype" w:cs="Arial"/>
        </w:rPr>
        <w:t>(dále</w:t>
      </w:r>
      <w:r w:rsidR="00A172E6" w:rsidRPr="005111B6">
        <w:rPr>
          <w:rFonts w:ascii="Palatino Linotype" w:hAnsi="Palatino Linotype" w:cs="Arial"/>
          <w:shd w:val="clear" w:color="auto" w:fill="FFFFFF"/>
        </w:rPr>
        <w:t xml:space="preserve"> jen „veřejná zakázka“),</w:t>
      </w:r>
      <w:r w:rsidR="00A172E6" w:rsidRPr="005111B6">
        <w:rPr>
          <w:rFonts w:ascii="Palatino Linotype" w:hAnsi="Palatino Linotype" w:cs="Arial"/>
          <w:b/>
        </w:rPr>
        <w:t xml:space="preserve"> </w:t>
      </w:r>
      <w:r w:rsidR="00A172E6" w:rsidRPr="005111B6">
        <w:rPr>
          <w:rFonts w:ascii="Palatino Linotype" w:hAnsi="Palatino Linotype" w:cs="Arial"/>
        </w:rPr>
        <w:t>zadané v otevřeném řízení dle § 56 zákona č. 134/2016 Sb., o zadávání veřejných zakázek, v účinném znění (dále jen „ZZVZ“).</w:t>
      </w:r>
      <w:r w:rsidR="00056899">
        <w:rPr>
          <w:rFonts w:ascii="Palatino Linotype" w:hAnsi="Palatino Linotype" w:cs="Arial"/>
        </w:rPr>
        <w:t xml:space="preserve"> </w:t>
      </w:r>
      <w:r w:rsidR="00056899" w:rsidRPr="00056899">
        <w:rPr>
          <w:rFonts w:ascii="Palatino Linotype" w:hAnsi="Palatino Linotype" w:cs="Arial"/>
        </w:rPr>
        <w:t>Veřejná zakázka byla oznámena ve Věstníku veřejných zakázek pod evidenčním číslem ……… (dále jen „veřejná zakázka“).</w:t>
      </w:r>
    </w:p>
    <w:p w14:paraId="0EB03E9A" w14:textId="77777777" w:rsidR="0080710F" w:rsidRPr="00A172E6" w:rsidRDefault="00B0377B" w:rsidP="00472287">
      <w:pPr>
        <w:tabs>
          <w:tab w:val="left" w:pos="5400"/>
        </w:tabs>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DA75F1" w:rsidRPr="00A172E6">
        <w:rPr>
          <w:rFonts w:ascii="Palatino Linotype" w:hAnsi="Palatino Linotype" w:cs="Arial"/>
          <w:b/>
          <w:color w:val="000000"/>
          <w:sz w:val="20"/>
          <w:szCs w:val="20"/>
        </w:rPr>
        <w:t>2</w:t>
      </w:r>
    </w:p>
    <w:p w14:paraId="1A5E5ECF" w14:textId="77777777" w:rsidR="00B0377B" w:rsidRPr="00A172E6" w:rsidRDefault="00B0377B" w:rsidP="000F74B1">
      <w:pPr>
        <w:pStyle w:val="Nadpis1"/>
        <w:spacing w:after="240"/>
        <w:rPr>
          <w:rFonts w:ascii="Palatino Linotype" w:hAnsi="Palatino Linotype" w:cs="Arial"/>
          <w:color w:val="000000"/>
          <w:szCs w:val="20"/>
        </w:rPr>
      </w:pPr>
      <w:r w:rsidRPr="00A172E6">
        <w:rPr>
          <w:rFonts w:ascii="Palatino Linotype" w:hAnsi="Palatino Linotype" w:cs="Arial"/>
          <w:color w:val="000000"/>
          <w:szCs w:val="20"/>
        </w:rPr>
        <w:t>Zmocněné osoby</w:t>
      </w:r>
    </w:p>
    <w:p w14:paraId="3167DBE7" w14:textId="77777777" w:rsidR="0080710F" w:rsidRPr="00A172E6" w:rsidRDefault="00886DB4" w:rsidP="005304E5">
      <w:pPr>
        <w:pStyle w:val="Zkladntext"/>
        <w:numPr>
          <w:ilvl w:val="0"/>
          <w:numId w:val="5"/>
        </w:numPr>
        <w:spacing w:before="240" w:after="240" w:line="276" w:lineRule="auto"/>
        <w:ind w:left="357" w:hanging="357"/>
        <w:jc w:val="both"/>
        <w:rPr>
          <w:rFonts w:ascii="Palatino Linotype" w:hAnsi="Palatino Linotype" w:cs="Arial"/>
          <w:color w:val="000000"/>
        </w:rPr>
      </w:pPr>
      <w:r w:rsidRPr="00A172E6">
        <w:rPr>
          <w:rFonts w:ascii="Palatino Linotype" w:hAnsi="Palatino Linotype" w:cs="Arial"/>
          <w:color w:val="000000"/>
        </w:rPr>
        <w:t>Kupující</w:t>
      </w:r>
      <w:r w:rsidR="00B0377B" w:rsidRPr="00A172E6">
        <w:rPr>
          <w:rFonts w:ascii="Palatino Linotype" w:hAnsi="Palatino Linotype" w:cs="Arial"/>
          <w:color w:val="000000"/>
        </w:rPr>
        <w:t xml:space="preserve"> zmocňuje následující osoby k jednání:</w:t>
      </w:r>
    </w:p>
    <w:p w14:paraId="786C094D" w14:textId="51240150" w:rsidR="002347CB" w:rsidRPr="00A172E6" w:rsidRDefault="002347CB" w:rsidP="00CB7FD7">
      <w:pPr>
        <w:pStyle w:val="Zkladntext"/>
        <w:numPr>
          <w:ilvl w:val="0"/>
          <w:numId w:val="1"/>
        </w:numPr>
        <w:spacing w:before="60" w:after="0"/>
        <w:jc w:val="both"/>
        <w:rPr>
          <w:rFonts w:ascii="Palatino Linotype" w:hAnsi="Palatino Linotype" w:cs="Arial"/>
          <w:color w:val="000000"/>
        </w:rPr>
      </w:pPr>
      <w:r w:rsidRPr="00A172E6">
        <w:rPr>
          <w:rFonts w:ascii="Palatino Linotype" w:hAnsi="Palatino Linotype" w:cs="Arial"/>
          <w:color w:val="000000"/>
        </w:rPr>
        <w:t xml:space="preserve">zástupce </w:t>
      </w:r>
      <w:r w:rsidR="00886DB4" w:rsidRPr="00A172E6">
        <w:rPr>
          <w:rFonts w:ascii="Palatino Linotype" w:hAnsi="Palatino Linotype" w:cs="Arial"/>
          <w:color w:val="000000"/>
        </w:rPr>
        <w:t>kupujícího</w:t>
      </w:r>
      <w:r w:rsidRPr="00A172E6">
        <w:rPr>
          <w:rFonts w:ascii="Palatino Linotype" w:hAnsi="Palatino Linotype" w:cs="Arial"/>
          <w:color w:val="000000"/>
        </w:rPr>
        <w:t xml:space="preserve"> ve věcech smluvních</w:t>
      </w:r>
      <w:r w:rsidRPr="00A172E6">
        <w:rPr>
          <w:rFonts w:ascii="Palatino Linotype" w:hAnsi="Palatino Linotype" w:cs="Arial"/>
          <w:color w:val="000000"/>
        </w:rPr>
        <w:tab/>
      </w:r>
      <w:r w:rsidR="008F3C34" w:rsidRPr="008F3C34">
        <w:rPr>
          <w:rFonts w:ascii="Palatino Linotype" w:hAnsi="Palatino Linotype" w:cs="Arial"/>
          <w:color w:val="000000"/>
        </w:rPr>
        <w:t>[</w:t>
      </w:r>
      <w:r w:rsidR="008F3C34" w:rsidRPr="008F3C34">
        <w:rPr>
          <w:rFonts w:ascii="Palatino Linotype" w:hAnsi="Palatino Linotype" w:cs="Arial"/>
          <w:i/>
          <w:iCs/>
          <w:color w:val="000000"/>
        </w:rPr>
        <w:t>DOPLNÍ OBJEDNATEL - včetně tel. a email.  kontaktu</w:t>
      </w:r>
      <w:r w:rsidR="008F3C34" w:rsidRPr="008F3C34">
        <w:rPr>
          <w:rFonts w:ascii="Palatino Linotype" w:hAnsi="Palatino Linotype" w:cs="Arial"/>
          <w:color w:val="000000"/>
        </w:rPr>
        <w:t>]</w:t>
      </w:r>
    </w:p>
    <w:p w14:paraId="63ADCDC0" w14:textId="2BBA5C34" w:rsidR="00B0377B" w:rsidRPr="008F3C34" w:rsidRDefault="00B0377B" w:rsidP="00132879">
      <w:pPr>
        <w:pStyle w:val="Zkladntext"/>
        <w:numPr>
          <w:ilvl w:val="0"/>
          <w:numId w:val="1"/>
        </w:numPr>
        <w:tabs>
          <w:tab w:val="clear" w:pos="720"/>
        </w:tabs>
        <w:spacing w:before="60" w:after="0"/>
        <w:ind w:left="709"/>
        <w:jc w:val="both"/>
        <w:rPr>
          <w:rFonts w:ascii="Palatino Linotype" w:hAnsi="Palatino Linotype" w:cs="Arial"/>
          <w:color w:val="000000"/>
        </w:rPr>
      </w:pPr>
      <w:r w:rsidRPr="00A172E6">
        <w:rPr>
          <w:rFonts w:ascii="Palatino Linotype" w:hAnsi="Palatino Linotype" w:cs="Arial"/>
          <w:color w:val="000000"/>
        </w:rPr>
        <w:t xml:space="preserve">zástupce </w:t>
      </w:r>
      <w:r w:rsidR="00886DB4" w:rsidRPr="00A172E6">
        <w:rPr>
          <w:rFonts w:ascii="Palatino Linotype" w:hAnsi="Palatino Linotype" w:cs="Arial"/>
          <w:color w:val="000000"/>
        </w:rPr>
        <w:t>kupujícího</w:t>
      </w:r>
      <w:r w:rsidRPr="00A172E6">
        <w:rPr>
          <w:rFonts w:ascii="Palatino Linotype" w:hAnsi="Palatino Linotype" w:cs="Arial"/>
          <w:color w:val="000000"/>
        </w:rPr>
        <w:t xml:space="preserve"> ve věcech technických</w:t>
      </w:r>
      <w:r w:rsidR="002347CB" w:rsidRPr="00A172E6">
        <w:rPr>
          <w:rFonts w:ascii="Palatino Linotype" w:hAnsi="Palatino Linotype" w:cs="Arial"/>
          <w:color w:val="000000"/>
        </w:rPr>
        <w:tab/>
      </w:r>
      <w:r w:rsidR="008F3C34" w:rsidRPr="008F3C34">
        <w:rPr>
          <w:rFonts w:ascii="Palatino Linotype" w:hAnsi="Palatino Linotype" w:cs="Arial"/>
          <w:color w:val="000000"/>
        </w:rPr>
        <w:t>[</w:t>
      </w:r>
      <w:r w:rsidR="008F3C34" w:rsidRPr="008F3C34">
        <w:rPr>
          <w:rFonts w:ascii="Palatino Linotype" w:hAnsi="Palatino Linotype" w:cs="Arial"/>
          <w:i/>
          <w:iCs/>
          <w:color w:val="000000"/>
        </w:rPr>
        <w:t>DOPLNÍ OBJEDNATEL - včetně tel. a email.  kontaktu</w:t>
      </w:r>
      <w:r w:rsidR="008F3C34" w:rsidRPr="008F3C34">
        <w:rPr>
          <w:rFonts w:ascii="Palatino Linotype" w:hAnsi="Palatino Linotype" w:cs="Arial"/>
          <w:color w:val="000000"/>
        </w:rPr>
        <w:t>]</w:t>
      </w:r>
    </w:p>
    <w:p w14:paraId="2F999449" w14:textId="77777777" w:rsidR="00B0377B" w:rsidRPr="00A172E6" w:rsidRDefault="00886DB4" w:rsidP="005304E5">
      <w:pPr>
        <w:pStyle w:val="Zkladntext"/>
        <w:numPr>
          <w:ilvl w:val="0"/>
          <w:numId w:val="5"/>
        </w:numPr>
        <w:spacing w:before="240" w:after="240" w:line="276" w:lineRule="auto"/>
        <w:ind w:left="357" w:hanging="357"/>
        <w:jc w:val="both"/>
        <w:rPr>
          <w:rFonts w:ascii="Palatino Linotype" w:hAnsi="Palatino Linotype" w:cs="Arial"/>
          <w:color w:val="000000"/>
        </w:rPr>
      </w:pPr>
      <w:r w:rsidRPr="00A172E6">
        <w:rPr>
          <w:rFonts w:ascii="Palatino Linotype" w:hAnsi="Palatino Linotype" w:cs="Arial"/>
          <w:color w:val="000000"/>
        </w:rPr>
        <w:t>Prodávající</w:t>
      </w:r>
      <w:r w:rsidR="00B0377B" w:rsidRPr="00A172E6">
        <w:rPr>
          <w:rFonts w:ascii="Palatino Linotype" w:hAnsi="Palatino Linotype" w:cs="Arial"/>
          <w:color w:val="000000"/>
        </w:rPr>
        <w:t xml:space="preserve"> zmocňuje následující osoby k jednání:</w:t>
      </w:r>
    </w:p>
    <w:p w14:paraId="31DA7BA1" w14:textId="7775C44D" w:rsidR="00B0377B" w:rsidRPr="004D658C" w:rsidRDefault="00B0377B" w:rsidP="00056899">
      <w:pPr>
        <w:pStyle w:val="Zkladntext"/>
        <w:spacing w:before="60" w:after="0"/>
        <w:ind w:left="720"/>
        <w:jc w:val="both"/>
        <w:rPr>
          <w:rFonts w:ascii="Palatino Linotype" w:hAnsi="Palatino Linotype" w:cs="Arial"/>
          <w:color w:val="000000"/>
        </w:rPr>
      </w:pPr>
      <w:r w:rsidRPr="00A172E6">
        <w:rPr>
          <w:rFonts w:ascii="Palatino Linotype" w:hAnsi="Palatino Linotype" w:cs="Arial"/>
          <w:color w:val="000000"/>
        </w:rPr>
        <w:t>ve věcech technických:</w:t>
      </w:r>
      <w:r w:rsidR="00D54A0D" w:rsidRPr="00A172E6">
        <w:rPr>
          <w:rFonts w:ascii="Palatino Linotype" w:hAnsi="Palatino Linotype" w:cs="Arial"/>
          <w:color w:val="000000"/>
        </w:rPr>
        <w:t xml:space="preserve"> </w:t>
      </w:r>
      <w:r w:rsidR="002347CB" w:rsidRPr="004D658C">
        <w:rPr>
          <w:rFonts w:ascii="Palatino Linotype" w:hAnsi="Palatino Linotype" w:cs="Arial"/>
          <w:color w:val="000000"/>
          <w:highlight w:val="yellow"/>
        </w:rPr>
        <w:t>[dopln</w:t>
      </w:r>
      <w:r w:rsidR="002347CB" w:rsidRPr="00A172E6">
        <w:rPr>
          <w:rFonts w:ascii="Palatino Linotype" w:hAnsi="Palatino Linotype" w:cs="Arial"/>
          <w:color w:val="000000"/>
          <w:highlight w:val="yellow"/>
        </w:rPr>
        <w:t>í dodavatel</w:t>
      </w:r>
      <w:r w:rsidR="002347CB" w:rsidRPr="004D658C">
        <w:rPr>
          <w:rFonts w:ascii="Palatino Linotype" w:hAnsi="Palatino Linotype" w:cs="Arial"/>
          <w:color w:val="000000"/>
          <w:highlight w:val="yellow"/>
        </w:rPr>
        <w:t>]</w:t>
      </w:r>
    </w:p>
    <w:p w14:paraId="7BF8BCBF" w14:textId="34EBA55F" w:rsidR="003F32A0" w:rsidRPr="00A172E6" w:rsidRDefault="003F32A0" w:rsidP="00056899">
      <w:pPr>
        <w:pStyle w:val="Zkladntext"/>
        <w:spacing w:before="60" w:after="0"/>
        <w:ind w:left="720"/>
        <w:jc w:val="both"/>
        <w:rPr>
          <w:rFonts w:ascii="Palatino Linotype" w:hAnsi="Palatino Linotype" w:cs="Arial"/>
          <w:color w:val="000000"/>
        </w:rPr>
      </w:pPr>
      <w:r>
        <w:rPr>
          <w:rFonts w:ascii="Palatino Linotype" w:hAnsi="Palatino Linotype" w:cs="Arial"/>
          <w:color w:val="000000"/>
        </w:rPr>
        <w:t>vedoucí realizačního týmu:</w:t>
      </w:r>
      <w:r w:rsidRPr="00A172E6">
        <w:rPr>
          <w:rFonts w:ascii="Palatino Linotype" w:hAnsi="Palatino Linotype" w:cs="Arial"/>
          <w:color w:val="000000"/>
        </w:rPr>
        <w:t xml:space="preserve"> </w:t>
      </w:r>
      <w:r w:rsidRPr="004D658C">
        <w:rPr>
          <w:rFonts w:ascii="Palatino Linotype" w:hAnsi="Palatino Linotype" w:cs="Arial"/>
          <w:color w:val="000000"/>
          <w:highlight w:val="yellow"/>
        </w:rPr>
        <w:t>[dopln</w:t>
      </w:r>
      <w:r w:rsidRPr="00A172E6">
        <w:rPr>
          <w:rFonts w:ascii="Palatino Linotype" w:hAnsi="Palatino Linotype" w:cs="Arial"/>
          <w:color w:val="000000"/>
          <w:highlight w:val="yellow"/>
        </w:rPr>
        <w:t>í dodavatel</w:t>
      </w:r>
      <w:r w:rsidRPr="004D658C">
        <w:rPr>
          <w:rFonts w:ascii="Palatino Linotype" w:hAnsi="Palatino Linotype" w:cs="Arial"/>
          <w:color w:val="000000"/>
          <w:highlight w:val="yellow"/>
        </w:rPr>
        <w:t>]</w:t>
      </w:r>
    </w:p>
    <w:p w14:paraId="25C5916D" w14:textId="77777777" w:rsidR="00B0377B" w:rsidRPr="00A172E6" w:rsidRDefault="00B0377B" w:rsidP="005304E5">
      <w:pPr>
        <w:pStyle w:val="Zkladntext"/>
        <w:numPr>
          <w:ilvl w:val="0"/>
          <w:numId w:val="5"/>
        </w:numPr>
        <w:spacing w:before="240" w:line="276" w:lineRule="auto"/>
        <w:ind w:left="357" w:hanging="357"/>
        <w:jc w:val="both"/>
        <w:rPr>
          <w:rFonts w:ascii="Palatino Linotype" w:hAnsi="Palatino Linotype" w:cs="Arial"/>
          <w:color w:val="000000"/>
        </w:rPr>
      </w:pPr>
      <w:r w:rsidRPr="00A172E6">
        <w:rPr>
          <w:rFonts w:ascii="Palatino Linotype" w:hAnsi="Palatino Linotype" w:cs="Arial"/>
          <w:color w:val="000000"/>
        </w:rPr>
        <w:lastRenderedPageBreak/>
        <w:t xml:space="preserve">Zmocněné osoby smluvních stran mohou být změněny písemným oznámením doručeným druhé smluvní straně nejpozději do 3 dnů ode dne vzniku této změny. </w:t>
      </w:r>
    </w:p>
    <w:p w14:paraId="2768D672" w14:textId="77777777" w:rsidR="00CC2655" w:rsidRPr="00A172E6" w:rsidRDefault="00762D09" w:rsidP="005304E5">
      <w:pPr>
        <w:pStyle w:val="Zkladntext"/>
        <w:numPr>
          <w:ilvl w:val="0"/>
          <w:numId w:val="5"/>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Je-li zástupce </w:t>
      </w:r>
      <w:r w:rsidR="006730A7" w:rsidRPr="00A172E6">
        <w:rPr>
          <w:rFonts w:ascii="Palatino Linotype" w:hAnsi="Palatino Linotype" w:cs="Arial"/>
          <w:color w:val="000000"/>
        </w:rPr>
        <w:t>kupujícího</w:t>
      </w:r>
      <w:r w:rsidRPr="00A172E6">
        <w:rPr>
          <w:rFonts w:ascii="Palatino Linotype" w:hAnsi="Palatino Linotype" w:cs="Arial"/>
          <w:color w:val="000000"/>
        </w:rPr>
        <w:t xml:space="preserve"> ve věcech smluvních dle článku </w:t>
      </w:r>
      <w:r w:rsidR="0059055E" w:rsidRPr="00A172E6">
        <w:rPr>
          <w:rFonts w:ascii="Palatino Linotype" w:hAnsi="Palatino Linotype" w:cs="Arial"/>
          <w:color w:val="000000"/>
        </w:rPr>
        <w:t>2</w:t>
      </w:r>
      <w:r w:rsidRPr="00A172E6">
        <w:rPr>
          <w:rFonts w:ascii="Palatino Linotype" w:hAnsi="Palatino Linotype" w:cs="Arial"/>
          <w:color w:val="000000"/>
        </w:rPr>
        <w:t xml:space="preserve"> odst. 1 písm. a) osoba odlišná od osoby oprávněné jednat za </w:t>
      </w:r>
      <w:r w:rsidR="006730A7" w:rsidRPr="00A172E6">
        <w:rPr>
          <w:rFonts w:ascii="Palatino Linotype" w:hAnsi="Palatino Linotype" w:cs="Arial"/>
          <w:color w:val="000000"/>
        </w:rPr>
        <w:t>kupujícího</w:t>
      </w:r>
      <w:r w:rsidRPr="00A172E6">
        <w:rPr>
          <w:rFonts w:ascii="Palatino Linotype" w:hAnsi="Palatino Linotype" w:cs="Arial"/>
          <w:color w:val="000000"/>
        </w:rPr>
        <w:t xml:space="preserve"> dle právních předpisů, není oprávněn uzavírat dodatky k této smlouvě ani tuto smlouvu ukončit.</w:t>
      </w:r>
    </w:p>
    <w:p w14:paraId="7BF790B4" w14:textId="77777777" w:rsidR="00B0377B" w:rsidRPr="00A172E6" w:rsidRDefault="00B0377B" w:rsidP="000F74B1">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DA75F1" w:rsidRPr="00A172E6">
        <w:rPr>
          <w:rFonts w:ascii="Palatino Linotype" w:hAnsi="Palatino Linotype" w:cs="Arial"/>
          <w:b/>
          <w:color w:val="000000"/>
          <w:sz w:val="20"/>
          <w:szCs w:val="20"/>
        </w:rPr>
        <w:t>3</w:t>
      </w:r>
    </w:p>
    <w:p w14:paraId="6377398E" w14:textId="77777777" w:rsidR="00B0377B" w:rsidRPr="00A172E6" w:rsidRDefault="006E0A02"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Podklady pro uzavření smlouvy</w:t>
      </w:r>
    </w:p>
    <w:p w14:paraId="6FE7F9A3" w14:textId="77777777" w:rsidR="006E0A02" w:rsidRPr="00A172E6" w:rsidRDefault="006E0A02" w:rsidP="005304E5">
      <w:pPr>
        <w:pStyle w:val="Zkladntext"/>
        <w:numPr>
          <w:ilvl w:val="0"/>
          <w:numId w:val="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Základním podkladem pro uzavření této smlouvy je nabídka </w:t>
      </w:r>
      <w:r w:rsidR="00886DB4" w:rsidRPr="00A172E6">
        <w:rPr>
          <w:rFonts w:ascii="Palatino Linotype" w:hAnsi="Palatino Linotype" w:cs="Arial"/>
          <w:color w:val="000000"/>
        </w:rPr>
        <w:t>prodávajícího</w:t>
      </w:r>
      <w:r w:rsidRPr="00A172E6">
        <w:rPr>
          <w:rFonts w:ascii="Palatino Linotype" w:hAnsi="Palatino Linotype" w:cs="Arial"/>
          <w:color w:val="000000"/>
        </w:rPr>
        <w:t xml:space="preserve"> podaná dne </w:t>
      </w:r>
      <w:r w:rsidRPr="000338A0">
        <w:rPr>
          <w:rFonts w:ascii="Palatino Linotype" w:hAnsi="Palatino Linotype" w:cs="Arial"/>
          <w:color w:val="000000"/>
          <w:highlight w:val="yellow"/>
        </w:rPr>
        <w:t>………</w:t>
      </w:r>
      <w:r w:rsidRPr="00A172E6">
        <w:rPr>
          <w:rFonts w:ascii="Palatino Linotype" w:hAnsi="Palatino Linotype" w:cs="Arial"/>
          <w:color w:val="000000"/>
        </w:rPr>
        <w:t xml:space="preserve"> v rámci </w:t>
      </w:r>
      <w:r w:rsidR="00261C40" w:rsidRPr="00A172E6">
        <w:rPr>
          <w:rFonts w:ascii="Palatino Linotype" w:hAnsi="Palatino Linotype" w:cs="Arial"/>
          <w:color w:val="000000"/>
        </w:rPr>
        <w:t xml:space="preserve">zadávacího řízení </w:t>
      </w:r>
      <w:r w:rsidRPr="00A172E6">
        <w:rPr>
          <w:rFonts w:ascii="Palatino Linotype" w:hAnsi="Palatino Linotype" w:cs="Arial"/>
          <w:color w:val="000000"/>
        </w:rPr>
        <w:t>veřejné zakázky.</w:t>
      </w:r>
    </w:p>
    <w:p w14:paraId="3160E87D" w14:textId="77777777" w:rsidR="000610E8" w:rsidRPr="00A172E6" w:rsidRDefault="00B0377B" w:rsidP="005304E5">
      <w:pPr>
        <w:pStyle w:val="Zkladntext"/>
        <w:numPr>
          <w:ilvl w:val="0"/>
          <w:numId w:val="6"/>
        </w:numPr>
        <w:spacing w:before="120" w:after="24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Předmět </w:t>
      </w:r>
      <w:r w:rsidR="00BE219A" w:rsidRPr="00A172E6">
        <w:rPr>
          <w:rFonts w:ascii="Palatino Linotype" w:hAnsi="Palatino Linotype" w:cs="Arial"/>
          <w:color w:val="000000"/>
        </w:rPr>
        <w:t xml:space="preserve">smlouvy </w:t>
      </w:r>
      <w:r w:rsidRPr="00A172E6">
        <w:rPr>
          <w:rFonts w:ascii="Palatino Linotype" w:hAnsi="Palatino Linotype" w:cs="Arial"/>
          <w:color w:val="000000"/>
        </w:rPr>
        <w:t>je vymezen následující dokumentací, která tvoří přílohy této smlouvy</w:t>
      </w:r>
      <w:r w:rsidR="00FC2377" w:rsidRPr="00A172E6">
        <w:rPr>
          <w:rFonts w:ascii="Palatino Linotype" w:hAnsi="Palatino Linotype" w:cs="Arial"/>
          <w:color w:val="000000"/>
        </w:rPr>
        <w:t>, jakožto nedílné součásti této smlouvy</w:t>
      </w:r>
      <w:r w:rsidRPr="00A172E6">
        <w:rPr>
          <w:rFonts w:ascii="Palatino Linotype" w:hAnsi="Palatino Linotype" w:cs="Arial"/>
          <w:color w:val="000000"/>
        </w:rPr>
        <w:t>:</w:t>
      </w:r>
    </w:p>
    <w:p w14:paraId="6DC3CA11" w14:textId="07BC5B65" w:rsidR="00261C40" w:rsidRPr="00B64E9D" w:rsidRDefault="00261C40" w:rsidP="00A27E34">
      <w:pPr>
        <w:pStyle w:val="Odstavecseseznamem"/>
        <w:numPr>
          <w:ilvl w:val="0"/>
          <w:numId w:val="2"/>
        </w:numPr>
        <w:spacing w:before="60" w:after="60"/>
        <w:rPr>
          <w:rFonts w:ascii="Palatino Linotype" w:hAnsi="Palatino Linotype" w:cs="Arial"/>
          <w:color w:val="000000"/>
          <w:sz w:val="20"/>
          <w:szCs w:val="20"/>
        </w:rPr>
      </w:pPr>
      <w:r w:rsidRPr="00B64E9D">
        <w:rPr>
          <w:rFonts w:ascii="Palatino Linotype" w:hAnsi="Palatino Linotype" w:cs="Arial"/>
          <w:color w:val="000000"/>
          <w:sz w:val="20"/>
          <w:szCs w:val="20"/>
        </w:rPr>
        <w:t xml:space="preserve">Příloha č. </w:t>
      </w:r>
      <w:r w:rsidR="00626EE4" w:rsidRPr="00B64E9D">
        <w:rPr>
          <w:rFonts w:ascii="Palatino Linotype" w:hAnsi="Palatino Linotype" w:cs="Arial"/>
          <w:color w:val="000000"/>
          <w:sz w:val="20"/>
          <w:szCs w:val="20"/>
        </w:rPr>
        <w:t>1</w:t>
      </w:r>
      <w:r w:rsidR="00EF1DF1" w:rsidRPr="00B64E9D">
        <w:rPr>
          <w:rFonts w:ascii="Palatino Linotype" w:hAnsi="Palatino Linotype" w:cs="Arial"/>
          <w:color w:val="000000"/>
          <w:sz w:val="20"/>
          <w:szCs w:val="20"/>
        </w:rPr>
        <w:t xml:space="preserve">: </w:t>
      </w:r>
      <w:r w:rsidR="00626EE4" w:rsidRPr="00B64E9D">
        <w:rPr>
          <w:rFonts w:ascii="Palatino Linotype" w:hAnsi="Palatino Linotype" w:cs="Arial"/>
          <w:color w:val="000000"/>
          <w:sz w:val="20"/>
          <w:szCs w:val="20"/>
        </w:rPr>
        <w:t xml:space="preserve"> </w:t>
      </w:r>
      <w:r w:rsidR="00B64E9D" w:rsidRPr="00B64E9D">
        <w:rPr>
          <w:rFonts w:ascii="Palatino Linotype" w:hAnsi="Palatino Linotype" w:cs="Arial"/>
          <w:color w:val="000000"/>
          <w:sz w:val="20"/>
          <w:szCs w:val="20"/>
        </w:rPr>
        <w:t>Specifikace předmětu plnění</w:t>
      </w:r>
      <w:r w:rsidR="003D7741" w:rsidRPr="00B64E9D">
        <w:rPr>
          <w:rFonts w:ascii="Palatino Linotype" w:hAnsi="Palatino Linotype" w:cs="Arial"/>
          <w:color w:val="000000"/>
          <w:sz w:val="20"/>
          <w:szCs w:val="20"/>
        </w:rPr>
        <w:t xml:space="preserve"> </w:t>
      </w:r>
      <w:r w:rsidR="00F4593E" w:rsidRPr="00B64E9D">
        <w:rPr>
          <w:rFonts w:ascii="Palatino Linotype" w:hAnsi="Palatino Linotype" w:cs="Arial"/>
          <w:color w:val="000000"/>
          <w:sz w:val="20"/>
          <w:szCs w:val="20"/>
        </w:rPr>
        <w:t xml:space="preserve">zpracovaná společností </w:t>
      </w:r>
      <w:r w:rsidR="00B64E9D" w:rsidRPr="00B64E9D">
        <w:rPr>
          <w:rFonts w:ascii="Palatino Linotype" w:hAnsi="Palatino Linotype" w:cs="Arial"/>
          <w:color w:val="000000"/>
          <w:sz w:val="20"/>
          <w:szCs w:val="20"/>
        </w:rPr>
        <w:t>Fapal s.r.o., Stará Mostecká 250/2, 412 01  Litoměřice</w:t>
      </w:r>
      <w:r w:rsidR="007106E1">
        <w:rPr>
          <w:rFonts w:ascii="Palatino Linotype" w:hAnsi="Palatino Linotype" w:cs="Arial"/>
          <w:color w:val="000000"/>
          <w:sz w:val="20"/>
          <w:szCs w:val="20"/>
        </w:rPr>
        <w:t>.</w:t>
      </w:r>
      <w:r w:rsidR="00056899" w:rsidRPr="00B64E9D">
        <w:rPr>
          <w:rFonts w:ascii="Palatino Linotype" w:hAnsi="Palatino Linotype" w:cs="Arial"/>
          <w:color w:val="000000"/>
          <w:sz w:val="20"/>
          <w:szCs w:val="20"/>
        </w:rPr>
        <w:t xml:space="preserve"> </w:t>
      </w:r>
      <w:r w:rsidR="003D7741" w:rsidRPr="00B64E9D">
        <w:rPr>
          <w:rFonts w:ascii="Palatino Linotype" w:hAnsi="Palatino Linotype" w:cs="Arial"/>
          <w:color w:val="000000"/>
          <w:sz w:val="20"/>
          <w:szCs w:val="20"/>
        </w:rPr>
        <w:t>Tato příloha je uložena odděleně od této smlouvy a je oběma smluvním stranám dostupná.</w:t>
      </w:r>
    </w:p>
    <w:p w14:paraId="72792AB1" w14:textId="77777777" w:rsidR="004E1C8D" w:rsidRPr="00A172E6" w:rsidRDefault="004E1C8D" w:rsidP="005304E5">
      <w:pPr>
        <w:pStyle w:val="Zkladntext"/>
        <w:numPr>
          <w:ilvl w:val="0"/>
          <w:numId w:val="6"/>
        </w:numPr>
        <w:spacing w:before="240" w:after="240" w:line="276" w:lineRule="auto"/>
        <w:jc w:val="both"/>
        <w:rPr>
          <w:rFonts w:ascii="Palatino Linotype" w:hAnsi="Palatino Linotype" w:cs="Arial"/>
          <w:color w:val="000000"/>
        </w:rPr>
      </w:pPr>
      <w:r w:rsidRPr="00F22FDD">
        <w:rPr>
          <w:rFonts w:ascii="Palatino Linotype" w:hAnsi="Palatino Linotype" w:cs="Arial"/>
          <w:color w:val="000000"/>
        </w:rPr>
        <w:t xml:space="preserve">Prodávající prohlašuje, že </w:t>
      </w:r>
      <w:r w:rsidRPr="0073138C">
        <w:rPr>
          <w:rFonts w:ascii="Palatino Linotype" w:hAnsi="Palatino Linotype" w:cs="Arial"/>
          <w:color w:val="000000"/>
        </w:rPr>
        <w:t>je přímo či prostřednictvím svých poddodavatelů držitelem všech potřebných oprávnění a povolení k realizaci předmětu kupní smlouvy a že disponuje vybavením, zkušenostmi a schopnostmi potřebnými k včasné a řádné realizaci předmětu této smlouvy.</w:t>
      </w:r>
    </w:p>
    <w:p w14:paraId="2D67AD28" w14:textId="77777777" w:rsidR="00261C40" w:rsidRPr="00A172E6" w:rsidRDefault="00886DB4" w:rsidP="005304E5">
      <w:pPr>
        <w:pStyle w:val="Zkladntext"/>
        <w:numPr>
          <w:ilvl w:val="0"/>
          <w:numId w:val="6"/>
        </w:numPr>
        <w:spacing w:before="240" w:after="240" w:line="276" w:lineRule="auto"/>
        <w:ind w:left="357" w:hanging="357"/>
        <w:jc w:val="both"/>
        <w:rPr>
          <w:rFonts w:ascii="Palatino Linotype" w:hAnsi="Palatino Linotype" w:cs="Arial"/>
          <w:color w:val="000000"/>
        </w:rPr>
      </w:pPr>
      <w:r w:rsidRPr="00A172E6">
        <w:rPr>
          <w:rFonts w:ascii="Palatino Linotype" w:hAnsi="Palatino Linotype" w:cs="Arial"/>
          <w:color w:val="000000"/>
        </w:rPr>
        <w:t>Prodávající</w:t>
      </w:r>
      <w:r w:rsidR="00261C40" w:rsidRPr="00A172E6">
        <w:rPr>
          <w:rFonts w:ascii="Palatino Linotype" w:hAnsi="Palatino Linotype" w:cs="Arial"/>
          <w:color w:val="000000"/>
        </w:rPr>
        <w:t xml:space="preserve"> dále prohlašuje, </w:t>
      </w:r>
      <w:r w:rsidR="00D81877" w:rsidRPr="00A172E6">
        <w:rPr>
          <w:rFonts w:ascii="Palatino Linotype" w:hAnsi="Palatino Linotype" w:cs="Arial"/>
          <w:color w:val="000000"/>
        </w:rPr>
        <w:t>že realizaci dodávek a souvisejících služeb</w:t>
      </w:r>
      <w:r w:rsidR="00261C40" w:rsidRPr="00A172E6">
        <w:rPr>
          <w:rFonts w:ascii="Palatino Linotype" w:hAnsi="Palatino Linotype" w:cs="Arial"/>
          <w:color w:val="000000"/>
        </w:rPr>
        <w:t xml:space="preserve"> dle této smlouvy provede v souladu se zadávací dokumentací veřejné zakázky včetně všech jejích vysvětlení zadavatelem.</w:t>
      </w:r>
    </w:p>
    <w:p w14:paraId="7D6A9DE3" w14:textId="77777777" w:rsidR="00B0377B" w:rsidRPr="00EF1DF1" w:rsidRDefault="00EF1DF1" w:rsidP="005304E5">
      <w:pPr>
        <w:pStyle w:val="Zkladntext"/>
        <w:numPr>
          <w:ilvl w:val="0"/>
          <w:numId w:val="6"/>
        </w:numPr>
        <w:spacing w:before="240" w:after="240" w:line="276" w:lineRule="auto"/>
        <w:jc w:val="both"/>
        <w:rPr>
          <w:rFonts w:ascii="Palatino Linotype" w:hAnsi="Palatino Linotype" w:cs="Arial"/>
          <w:color w:val="000000"/>
        </w:rPr>
      </w:pPr>
      <w:r w:rsidRPr="00630CA7">
        <w:rPr>
          <w:rFonts w:ascii="Palatino Linotype" w:hAnsi="Palatino Linotype" w:cs="Arial"/>
          <w:color w:val="000000"/>
        </w:rPr>
        <w:t xml:space="preserve">Prodávající dále prohlašuje, že před podáním nabídky na plnění veřejné zakázky realizované touto smlouvou prověřil, že předložené podklady týkající se předmětu smlouvy nemají zjevné vady a nedostatky, neobsahují nevhodná řešení, materiály a technologie, a že zboží je tak možno dodat za jím nabídnutou smluvní cenu </w:t>
      </w:r>
      <w:r w:rsidRPr="00551FA7">
        <w:rPr>
          <w:rFonts w:ascii="Palatino Linotype" w:hAnsi="Palatino Linotype" w:cs="Arial"/>
          <w:color w:val="000000"/>
        </w:rPr>
        <w:t>uvedenou v článku 7 této</w:t>
      </w:r>
      <w:r w:rsidRPr="004A21BE">
        <w:rPr>
          <w:rFonts w:ascii="Palatino Linotype" w:hAnsi="Palatino Linotype" w:cs="Arial"/>
          <w:color w:val="000000"/>
        </w:rPr>
        <w:t xml:space="preserve"> smlouvy</w:t>
      </w:r>
      <w:r w:rsidR="00357C09" w:rsidRPr="00EF1DF1">
        <w:rPr>
          <w:rFonts w:ascii="Palatino Linotype" w:hAnsi="Palatino Linotype" w:cs="Arial"/>
          <w:color w:val="000000"/>
        </w:rPr>
        <w:t>.</w:t>
      </w:r>
      <w:r w:rsidR="00B21361" w:rsidRPr="00EF1DF1">
        <w:rPr>
          <w:rFonts w:ascii="Palatino Linotype" w:hAnsi="Palatino Linotype" w:cs="Arial"/>
          <w:color w:val="000000"/>
        </w:rPr>
        <w:t xml:space="preserve"> </w:t>
      </w:r>
    </w:p>
    <w:p w14:paraId="7E37FCCE" w14:textId="3F5B8691" w:rsidR="00B0377B" w:rsidRPr="00A172E6" w:rsidRDefault="00B0377B" w:rsidP="000F74B1">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DA75F1" w:rsidRPr="00A172E6">
        <w:rPr>
          <w:rFonts w:ascii="Palatino Linotype" w:hAnsi="Palatino Linotype" w:cs="Arial"/>
          <w:b/>
          <w:color w:val="000000"/>
          <w:sz w:val="20"/>
          <w:szCs w:val="20"/>
        </w:rPr>
        <w:t>4</w:t>
      </w:r>
    </w:p>
    <w:p w14:paraId="44EA680B" w14:textId="77777777" w:rsidR="00B0377B" w:rsidRPr="00A172E6" w:rsidRDefault="00B0377B"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Předmět smlouvy</w:t>
      </w:r>
    </w:p>
    <w:p w14:paraId="2A6BA6D9" w14:textId="57212ACA" w:rsidR="00DF7F67" w:rsidRDefault="00E676C5" w:rsidP="005304E5">
      <w:pPr>
        <w:pStyle w:val="Zkladntext"/>
        <w:numPr>
          <w:ilvl w:val="0"/>
          <w:numId w:val="7"/>
        </w:numPr>
        <w:spacing w:before="240" w:after="240" w:line="276" w:lineRule="auto"/>
        <w:jc w:val="both"/>
        <w:rPr>
          <w:rFonts w:ascii="Palatino Linotype" w:hAnsi="Palatino Linotype" w:cs="Arial"/>
          <w:color w:val="000000"/>
        </w:rPr>
      </w:pPr>
      <w:r w:rsidRPr="00A172E6">
        <w:rPr>
          <w:rFonts w:ascii="Palatino Linotype" w:hAnsi="Palatino Linotype" w:cs="Arial"/>
          <w:color w:val="000000"/>
        </w:rPr>
        <w:t xml:space="preserve">Prodávající se zavazuje dodat kupujícímu </w:t>
      </w:r>
      <w:r w:rsidR="00AD5096" w:rsidRPr="00AD5096">
        <w:rPr>
          <w:rFonts w:ascii="Palatino Linotype" w:hAnsi="Palatino Linotype" w:cs="Arial"/>
          <w:color w:val="000000"/>
          <w:lang w:bidi="cs-CZ"/>
        </w:rPr>
        <w:t>dodávk</w:t>
      </w:r>
      <w:r w:rsidR="00AD5096">
        <w:rPr>
          <w:rFonts w:ascii="Palatino Linotype" w:hAnsi="Palatino Linotype" w:cs="Arial"/>
          <w:color w:val="000000"/>
          <w:lang w:bidi="cs-CZ"/>
        </w:rPr>
        <w:t>u</w:t>
      </w:r>
      <w:r w:rsidR="00AD5096" w:rsidRPr="00AD5096">
        <w:rPr>
          <w:rFonts w:ascii="Palatino Linotype" w:hAnsi="Palatino Linotype" w:cs="Arial"/>
          <w:color w:val="000000"/>
          <w:lang w:bidi="cs-CZ"/>
        </w:rPr>
        <w:t xml:space="preserve"> </w:t>
      </w:r>
      <w:r w:rsidR="00B64E9D">
        <w:rPr>
          <w:rFonts w:ascii="Palatino Linotype" w:hAnsi="Palatino Linotype" w:cs="Arial"/>
          <w:color w:val="000000"/>
          <w:lang w:bidi="cs-CZ"/>
        </w:rPr>
        <w:t>vybavení učeben ZŠ</w:t>
      </w:r>
      <w:r w:rsidR="00AD5096" w:rsidRPr="00AD5096">
        <w:rPr>
          <w:rFonts w:ascii="Palatino Linotype" w:hAnsi="Palatino Linotype" w:cs="Arial"/>
          <w:color w:val="000000"/>
          <w:lang w:bidi="cs-CZ"/>
        </w:rPr>
        <w:t xml:space="preserve"> </w:t>
      </w:r>
      <w:r w:rsidR="00D55096" w:rsidRPr="00D55096">
        <w:rPr>
          <w:rFonts w:ascii="Palatino Linotype" w:hAnsi="Palatino Linotype" w:cs="Arial"/>
          <w:color w:val="000000"/>
          <w:lang w:bidi="cs-CZ"/>
        </w:rPr>
        <w:t>v souladu s</w:t>
      </w:r>
      <w:r w:rsidR="00B64E9D">
        <w:rPr>
          <w:rFonts w:ascii="Palatino Linotype" w:hAnsi="Palatino Linotype" w:cs="Arial"/>
          <w:color w:val="000000"/>
          <w:lang w:bidi="cs-CZ"/>
        </w:rPr>
        <w:t xml:space="preserve">e specifikací </w:t>
      </w:r>
      <w:r w:rsidR="00D55096" w:rsidRPr="00D55096">
        <w:rPr>
          <w:rFonts w:ascii="Palatino Linotype" w:hAnsi="Palatino Linotype" w:cs="Arial"/>
          <w:color w:val="000000"/>
          <w:lang w:bidi="cs-CZ"/>
        </w:rPr>
        <w:t>dle přílohy č. 1 této smlouvy</w:t>
      </w:r>
      <w:r w:rsidR="00DF7F67">
        <w:rPr>
          <w:rFonts w:ascii="Palatino Linotype" w:hAnsi="Palatino Linotype" w:cs="Arial"/>
          <w:color w:val="000000"/>
          <w:lang w:bidi="cs-CZ"/>
        </w:rPr>
        <w:t>.</w:t>
      </w:r>
    </w:p>
    <w:p w14:paraId="103370F2" w14:textId="661431F1" w:rsidR="00764778" w:rsidRPr="00764778" w:rsidRDefault="00DF7F67" w:rsidP="005304E5">
      <w:pPr>
        <w:pStyle w:val="Zkladntext"/>
        <w:numPr>
          <w:ilvl w:val="1"/>
          <w:numId w:val="7"/>
        </w:numPr>
        <w:spacing w:before="240" w:after="240" w:line="276" w:lineRule="auto"/>
        <w:ind w:left="426" w:hanging="142"/>
        <w:jc w:val="both"/>
        <w:rPr>
          <w:rFonts w:ascii="Palatino Linotype" w:hAnsi="Palatino Linotype" w:cs="Arial"/>
          <w:color w:val="000000"/>
          <w:lang w:bidi="cs-CZ"/>
        </w:rPr>
      </w:pPr>
      <w:r w:rsidRPr="00DF7F67">
        <w:rPr>
          <w:rFonts w:ascii="Palatino Linotype" w:hAnsi="Palatino Linotype" w:cs="Arial"/>
          <w:color w:val="000000"/>
        </w:rPr>
        <w:t xml:space="preserve">Předmětem </w:t>
      </w:r>
      <w:r>
        <w:rPr>
          <w:rFonts w:ascii="Palatino Linotype" w:hAnsi="Palatino Linotype" w:cs="Arial"/>
          <w:color w:val="000000"/>
        </w:rPr>
        <w:t>smlouvy</w:t>
      </w:r>
      <w:r w:rsidRPr="00DF7F67">
        <w:rPr>
          <w:rFonts w:ascii="Palatino Linotype" w:hAnsi="Palatino Linotype" w:cs="Arial"/>
          <w:color w:val="000000"/>
        </w:rPr>
        <w:t xml:space="preserve"> je dodávka </w:t>
      </w:r>
      <w:r w:rsidR="00B64E9D">
        <w:rPr>
          <w:rFonts w:ascii="Palatino Linotype" w:hAnsi="Palatino Linotype" w:cs="Arial"/>
          <w:color w:val="000000"/>
        </w:rPr>
        <w:t>vybavení učeben ZŠ</w:t>
      </w:r>
      <w:r w:rsidR="00331E30" w:rsidRPr="00331E30">
        <w:rPr>
          <w:rFonts w:ascii="Palatino Linotype" w:hAnsi="Palatino Linotype" w:cs="Arial"/>
          <w:color w:val="000000"/>
          <w:lang w:bidi="cs-CZ"/>
        </w:rPr>
        <w:t xml:space="preserve">. Veškeré podrobnosti o předmětu </w:t>
      </w:r>
      <w:r w:rsidR="00CE7A62">
        <w:rPr>
          <w:rFonts w:ascii="Palatino Linotype" w:hAnsi="Palatino Linotype" w:cs="Arial"/>
          <w:color w:val="000000"/>
          <w:lang w:bidi="cs-CZ"/>
        </w:rPr>
        <w:t xml:space="preserve">smlouvy jsou v </w:t>
      </w:r>
      <w:r w:rsidR="00331E30" w:rsidRPr="00331E30">
        <w:rPr>
          <w:rFonts w:ascii="Palatino Linotype" w:hAnsi="Palatino Linotype" w:cs="Arial"/>
          <w:color w:val="000000"/>
          <w:lang w:bidi="cs-CZ"/>
        </w:rPr>
        <w:t xml:space="preserve">Příloze č. 1 </w:t>
      </w:r>
      <w:r w:rsidR="00B64E9D">
        <w:rPr>
          <w:rFonts w:ascii="Palatino Linotype" w:hAnsi="Palatino Linotype" w:cs="Arial"/>
          <w:color w:val="000000"/>
          <w:lang w:bidi="cs-CZ"/>
        </w:rPr>
        <w:t>–</w:t>
      </w:r>
      <w:r w:rsidR="00CE7A62">
        <w:rPr>
          <w:rFonts w:ascii="Palatino Linotype" w:hAnsi="Palatino Linotype" w:cs="Arial"/>
          <w:color w:val="000000"/>
          <w:lang w:bidi="cs-CZ"/>
        </w:rPr>
        <w:t xml:space="preserve"> </w:t>
      </w:r>
      <w:r w:rsidR="00B64E9D">
        <w:rPr>
          <w:rFonts w:ascii="Palatino Linotype" w:hAnsi="Palatino Linotype" w:cs="Arial"/>
          <w:color w:val="000000"/>
          <w:lang w:bidi="cs-CZ"/>
        </w:rPr>
        <w:t>Specifikace předmětu plnění</w:t>
      </w:r>
      <w:r w:rsidR="00331E30" w:rsidRPr="00331E30">
        <w:rPr>
          <w:rFonts w:ascii="Palatino Linotype" w:hAnsi="Palatino Linotype" w:cs="Arial"/>
          <w:color w:val="000000"/>
          <w:lang w:bidi="cs-CZ"/>
        </w:rPr>
        <w:t>. Uvedené technické podmínky jsou pro dodavatele závazné a představují minimální úroveň technických požadavků.</w:t>
      </w:r>
    </w:p>
    <w:p w14:paraId="2080AA64" w14:textId="4074770E" w:rsidR="00764778" w:rsidRPr="00163C70" w:rsidRDefault="008F21F6" w:rsidP="005304E5">
      <w:pPr>
        <w:pStyle w:val="Zkladntext"/>
        <w:numPr>
          <w:ilvl w:val="1"/>
          <w:numId w:val="7"/>
        </w:numPr>
        <w:spacing w:before="240" w:after="0" w:line="276" w:lineRule="auto"/>
        <w:ind w:left="426" w:hanging="142"/>
        <w:jc w:val="both"/>
        <w:rPr>
          <w:rFonts w:ascii="Palatino Linotype" w:hAnsi="Palatino Linotype" w:cs="Arial"/>
          <w:color w:val="000000"/>
        </w:rPr>
      </w:pPr>
      <w:r>
        <w:rPr>
          <w:rFonts w:ascii="Palatino Linotype" w:eastAsia="MS Gothic" w:hAnsi="Palatino Linotype" w:cs="Arial"/>
          <w:lang w:eastAsia="ar-SA"/>
        </w:rPr>
        <w:t>P</w:t>
      </w:r>
      <w:r w:rsidR="00764778" w:rsidRPr="00764778">
        <w:rPr>
          <w:rFonts w:ascii="Palatino Linotype" w:eastAsia="MS Gothic" w:hAnsi="Palatino Linotype" w:cs="Arial"/>
          <w:lang w:eastAsia="ar-SA"/>
        </w:rPr>
        <w:t>ovinnost na své náklady všechny konstrukce a zařízení</w:t>
      </w:r>
      <w:r w:rsidR="006A42FF">
        <w:rPr>
          <w:rFonts w:ascii="Palatino Linotype" w:eastAsia="MS Gothic" w:hAnsi="Palatino Linotype" w:cs="Arial"/>
          <w:lang w:eastAsia="ar-SA"/>
        </w:rPr>
        <w:t xml:space="preserve">, </w:t>
      </w:r>
      <w:r w:rsidR="00764778" w:rsidRPr="00764778">
        <w:rPr>
          <w:rFonts w:ascii="Palatino Linotype" w:eastAsia="MS Gothic" w:hAnsi="Palatino Linotype" w:cs="Arial"/>
          <w:lang w:eastAsia="ar-SA"/>
        </w:rPr>
        <w:t>které by mohly být při zabudování předmětu veřejné zakázky poškozeny nebo znečištěny, opatřit vhodným a účinným zajištěním (např. ochrannou folií) a toto bezprostředně po zabudování na vlastní náklady odstranit</w:t>
      </w:r>
      <w:r>
        <w:rPr>
          <w:rFonts w:ascii="Palatino Linotype" w:eastAsia="MS Gothic" w:hAnsi="Palatino Linotype" w:cs="Arial"/>
          <w:lang w:eastAsia="ar-SA"/>
        </w:rPr>
        <w:t>.</w:t>
      </w:r>
    </w:p>
    <w:p w14:paraId="031573D5" w14:textId="77777777" w:rsidR="00764778" w:rsidRPr="00163C70" w:rsidRDefault="008F21F6" w:rsidP="005304E5">
      <w:pPr>
        <w:pStyle w:val="Zkladntext"/>
        <w:numPr>
          <w:ilvl w:val="1"/>
          <w:numId w:val="7"/>
        </w:numPr>
        <w:spacing w:before="240" w:after="240" w:line="276" w:lineRule="auto"/>
        <w:ind w:left="426" w:hanging="142"/>
        <w:jc w:val="both"/>
        <w:rPr>
          <w:rFonts w:ascii="Palatino Linotype" w:hAnsi="Palatino Linotype" w:cs="Arial"/>
          <w:color w:val="000000"/>
        </w:rPr>
      </w:pPr>
      <w:r>
        <w:rPr>
          <w:rFonts w:ascii="Palatino Linotype" w:eastAsia="MS Gothic" w:hAnsi="Palatino Linotype" w:cs="Arial"/>
          <w:lang w:eastAsia="ar-SA"/>
        </w:rPr>
        <w:t>U</w:t>
      </w:r>
      <w:r w:rsidR="00764778" w:rsidRPr="00163C70">
        <w:rPr>
          <w:rFonts w:ascii="Palatino Linotype" w:eastAsia="MS Gothic" w:hAnsi="Palatino Linotype" w:cs="Arial"/>
          <w:lang w:eastAsia="ar-SA"/>
        </w:rPr>
        <w:t>držování pořádku v místě plnění a po skončení zabudování a dodání předmětu veřejné zakázky provést úklid místa plnění a uvést ho do původního stavu</w:t>
      </w:r>
      <w:r>
        <w:rPr>
          <w:rFonts w:ascii="Palatino Linotype" w:eastAsia="MS Gothic" w:hAnsi="Palatino Linotype" w:cs="Arial"/>
          <w:lang w:eastAsia="ar-SA"/>
        </w:rPr>
        <w:t>.</w:t>
      </w:r>
    </w:p>
    <w:p w14:paraId="69095A04" w14:textId="77777777" w:rsidR="00764778" w:rsidRPr="00163C70" w:rsidRDefault="008F21F6" w:rsidP="005304E5">
      <w:pPr>
        <w:pStyle w:val="Zkladntext"/>
        <w:numPr>
          <w:ilvl w:val="1"/>
          <w:numId w:val="7"/>
        </w:numPr>
        <w:spacing w:before="240" w:after="240" w:line="276" w:lineRule="auto"/>
        <w:ind w:left="426" w:hanging="142"/>
        <w:jc w:val="both"/>
        <w:rPr>
          <w:rFonts w:ascii="Palatino Linotype" w:hAnsi="Palatino Linotype" w:cs="Arial"/>
          <w:color w:val="000000"/>
        </w:rPr>
      </w:pPr>
      <w:r>
        <w:rPr>
          <w:rFonts w:ascii="Palatino Linotype" w:eastAsia="MS Gothic" w:hAnsi="Palatino Linotype" w:cs="Arial"/>
          <w:lang w:eastAsia="ar-SA"/>
        </w:rPr>
        <w:lastRenderedPageBreak/>
        <w:t>E</w:t>
      </w:r>
      <w:r w:rsidR="00764778" w:rsidRPr="00163C70">
        <w:rPr>
          <w:rFonts w:ascii="Palatino Linotype" w:eastAsia="MS Gothic" w:hAnsi="Palatino Linotype" w:cs="Arial"/>
          <w:lang w:eastAsia="ar-SA"/>
        </w:rPr>
        <w:t>kologická likvidace obalového materiálu, v němž bylo zboží dodáno, v souladu se zákonem č. 477/2001 Sb., o obalech, v účinném znění, pokud tomu nebrání závazná ustanovení jiných právních předpisů.</w:t>
      </w:r>
    </w:p>
    <w:p w14:paraId="7457F119" w14:textId="77777777" w:rsidR="000D0DC9" w:rsidRDefault="00E676C5" w:rsidP="005304E5">
      <w:pPr>
        <w:pStyle w:val="Zkladntext"/>
        <w:numPr>
          <w:ilvl w:val="0"/>
          <w:numId w:val="7"/>
        </w:numPr>
        <w:spacing w:before="240" w:after="240" w:line="276" w:lineRule="auto"/>
        <w:jc w:val="both"/>
        <w:rPr>
          <w:rFonts w:ascii="Palatino Linotype" w:hAnsi="Palatino Linotype" w:cs="Arial"/>
          <w:color w:val="000000"/>
        </w:rPr>
      </w:pPr>
      <w:r w:rsidRPr="00A172E6">
        <w:rPr>
          <w:rFonts w:ascii="Palatino Linotype" w:hAnsi="Palatino Linotype" w:cs="Arial"/>
          <w:color w:val="000000"/>
        </w:rPr>
        <w:t>Kupující se zavazuje převzít bezvadné zboží a za zboží zaplatit prodávajícímu kupní cenu a to za podmínek stanovených touto smlouvou.</w:t>
      </w:r>
    </w:p>
    <w:p w14:paraId="6CC94923" w14:textId="1E48FB22" w:rsidR="00302578" w:rsidRDefault="00302578" w:rsidP="005304E5">
      <w:pPr>
        <w:pStyle w:val="Zkladntext"/>
        <w:numPr>
          <w:ilvl w:val="0"/>
          <w:numId w:val="7"/>
        </w:numPr>
        <w:spacing w:before="240" w:after="240" w:line="276" w:lineRule="auto"/>
        <w:jc w:val="both"/>
        <w:rPr>
          <w:rFonts w:ascii="Palatino Linotype" w:hAnsi="Palatino Linotype" w:cs="Arial"/>
          <w:color w:val="000000"/>
        </w:rPr>
      </w:pPr>
      <w:r w:rsidRPr="00937DDA">
        <w:rPr>
          <w:rFonts w:ascii="Palatino Linotype" w:hAnsi="Palatino Linotype" w:cs="Arial"/>
          <w:color w:val="000000"/>
        </w:rPr>
        <w:t>Prodávající se zavazuje dodat zboží originální, nové, nerepasované a nepoužité. Prodávající se zavazuje dodat kupujícímu zboží s odbornou péčí, v  kvalitě, jež bude v souladu s touto smlouvou a v souladu s veškerou dostupnou dokumentací (poskytnutou prodávajícím)</w:t>
      </w:r>
      <w:r w:rsidR="00CC0135">
        <w:rPr>
          <w:rFonts w:ascii="Palatino Linotype" w:hAnsi="Palatino Linotype" w:cs="Arial"/>
          <w:color w:val="000000"/>
        </w:rPr>
        <w:t>,</w:t>
      </w:r>
      <w:r w:rsidRPr="00937DDA">
        <w:rPr>
          <w:rFonts w:ascii="Palatino Linotype" w:hAnsi="Palatino Linotype" w:cs="Arial"/>
          <w:color w:val="000000"/>
        </w:rPr>
        <w:t xml:space="preserve"> příslušnými platnými právními předpisy a technickými, kvalitativními či jinými normami, a to jak v České republice, tak i v zemi výrobce zboží. </w:t>
      </w:r>
    </w:p>
    <w:p w14:paraId="0107A3B4" w14:textId="19A80405" w:rsidR="00B0377B" w:rsidRPr="00A172E6" w:rsidRDefault="00B0377B" w:rsidP="000F74B1">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DA75F1" w:rsidRPr="00A172E6">
        <w:rPr>
          <w:rFonts w:ascii="Palatino Linotype" w:hAnsi="Palatino Linotype" w:cs="Arial"/>
          <w:b/>
          <w:color w:val="000000"/>
          <w:sz w:val="20"/>
          <w:szCs w:val="20"/>
        </w:rPr>
        <w:t>5</w:t>
      </w:r>
    </w:p>
    <w:p w14:paraId="1D1FD7BB" w14:textId="77777777" w:rsidR="00B0377B" w:rsidRPr="00A172E6" w:rsidRDefault="00B0377B"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Doba a místo plnění</w:t>
      </w:r>
    </w:p>
    <w:p w14:paraId="5724EAFD" w14:textId="48EF7398" w:rsidR="00B64E9D" w:rsidRPr="00A23561" w:rsidRDefault="00B64E9D" w:rsidP="005304E5">
      <w:pPr>
        <w:pStyle w:val="Odstavecseseznamem"/>
        <w:numPr>
          <w:ilvl w:val="0"/>
          <w:numId w:val="8"/>
        </w:numPr>
        <w:autoSpaceDE w:val="0"/>
        <w:autoSpaceDN w:val="0"/>
        <w:adjustRightInd w:val="0"/>
        <w:jc w:val="both"/>
        <w:rPr>
          <w:rFonts w:ascii="Palatino Linotype" w:hAnsi="Palatino Linotype" w:cs="Arial"/>
          <w:color w:val="000000"/>
          <w:sz w:val="20"/>
          <w:szCs w:val="20"/>
        </w:rPr>
      </w:pPr>
      <w:bookmarkStart w:id="0" w:name="_Hlk72499747"/>
      <w:r w:rsidRPr="00A23561">
        <w:rPr>
          <w:rFonts w:ascii="Palatino Linotype" w:hAnsi="Palatino Linotype" w:cs="Arial"/>
          <w:color w:val="000000"/>
          <w:sz w:val="20"/>
          <w:szCs w:val="20"/>
        </w:rPr>
        <w:t>Budova základní školy se nachází nedaleko středu města Úštěk v ulici Polské lidové armády č.p. 11, Českolipské Předměstí. Budova se nachází na parc. č. 491 – zastavěná plocha a nádvoří. Objekt se nachází v ochranném pásmu městské památkové rezervace.</w:t>
      </w:r>
    </w:p>
    <w:bookmarkEnd w:id="0"/>
    <w:p w14:paraId="643D4D50" w14:textId="29BA3A02" w:rsidR="00761BBF" w:rsidRDefault="00761BBF" w:rsidP="005304E5">
      <w:pPr>
        <w:pStyle w:val="Zkladntext"/>
        <w:numPr>
          <w:ilvl w:val="0"/>
          <w:numId w:val="8"/>
        </w:numPr>
        <w:spacing w:before="240" w:after="240" w:line="276" w:lineRule="auto"/>
        <w:ind w:left="357" w:hanging="357"/>
        <w:jc w:val="both"/>
        <w:rPr>
          <w:rFonts w:ascii="Palatino Linotype" w:hAnsi="Palatino Linotype" w:cs="Arial"/>
          <w:color w:val="000000"/>
        </w:rPr>
      </w:pPr>
      <w:r>
        <w:rPr>
          <w:rFonts w:ascii="Palatino Linotype" w:hAnsi="Palatino Linotype" w:cs="Arial"/>
          <w:color w:val="000000"/>
        </w:rPr>
        <w:t>Prodávající</w:t>
      </w:r>
      <w:r w:rsidRPr="003B7411">
        <w:rPr>
          <w:rFonts w:ascii="Palatino Linotype" w:hAnsi="Palatino Linotype" w:cs="Arial"/>
          <w:color w:val="000000"/>
        </w:rPr>
        <w:t xml:space="preserve"> bude plnit předmět veřejné zakázky </w:t>
      </w:r>
      <w:r w:rsidR="0030443F">
        <w:rPr>
          <w:rFonts w:ascii="Palatino Linotype" w:hAnsi="Palatino Linotype" w:cs="Arial"/>
          <w:color w:val="000000"/>
        </w:rPr>
        <w:t>dle níže uvedeného</w:t>
      </w:r>
      <w:r w:rsidRPr="003B7411">
        <w:rPr>
          <w:rFonts w:ascii="Palatino Linotype" w:hAnsi="Palatino Linotype" w:cs="Arial"/>
          <w:color w:val="000000"/>
        </w:rPr>
        <w:t>:</w:t>
      </w:r>
    </w:p>
    <w:p w14:paraId="750D04C9" w14:textId="77777777" w:rsidR="00074980" w:rsidRPr="00933D3D" w:rsidRDefault="00074980" w:rsidP="00074980">
      <w:pPr>
        <w:pStyle w:val="Odstavecseseznamem"/>
        <w:tabs>
          <w:tab w:val="left" w:pos="567"/>
          <w:tab w:val="left" w:pos="4253"/>
        </w:tabs>
        <w:ind w:left="360"/>
        <w:rPr>
          <w:rFonts w:ascii="Palatino Linotype" w:hAnsi="Palatino Linotype" w:cs="Arial"/>
          <w:color w:val="000000"/>
          <w:sz w:val="20"/>
          <w:szCs w:val="20"/>
        </w:rPr>
      </w:pPr>
      <w:r w:rsidRPr="00933D3D">
        <w:rPr>
          <w:rFonts w:ascii="Palatino Linotype" w:hAnsi="Palatino Linotype" w:cs="Arial"/>
          <w:color w:val="000000"/>
          <w:sz w:val="20"/>
          <w:szCs w:val="20"/>
        </w:rPr>
        <w:t>Zahájení plnění:</w:t>
      </w:r>
      <w:r w:rsidRPr="00933D3D">
        <w:rPr>
          <w:rFonts w:ascii="Palatino Linotype" w:hAnsi="Palatino Linotype" w:cs="Arial"/>
          <w:color w:val="000000"/>
          <w:sz w:val="20"/>
          <w:szCs w:val="20"/>
        </w:rPr>
        <w:tab/>
        <w:t>do 7 dnů od podpisu kupní smlouvy oběma stranami</w:t>
      </w:r>
    </w:p>
    <w:p w14:paraId="35999590" w14:textId="661EB241" w:rsidR="00074980" w:rsidRPr="00933D3D" w:rsidRDefault="00074980" w:rsidP="005304E5">
      <w:pPr>
        <w:pStyle w:val="Zkladntext"/>
        <w:numPr>
          <w:ilvl w:val="0"/>
          <w:numId w:val="19"/>
        </w:numPr>
        <w:spacing w:before="240" w:after="240" w:line="276" w:lineRule="auto"/>
        <w:ind w:left="357" w:hanging="357"/>
        <w:jc w:val="both"/>
        <w:rPr>
          <w:rFonts w:ascii="Palatino Linotype" w:hAnsi="Palatino Linotype" w:cs="Arial"/>
          <w:color w:val="000000"/>
        </w:rPr>
      </w:pPr>
      <w:r w:rsidRPr="00933D3D">
        <w:rPr>
          <w:rFonts w:ascii="Palatino Linotype" w:hAnsi="Palatino Linotype" w:cs="Arial"/>
          <w:color w:val="000000"/>
        </w:rPr>
        <w:t>Termín dodání předmětu smlouvy:</w:t>
      </w:r>
      <w:r w:rsidRPr="00933D3D">
        <w:rPr>
          <w:rFonts w:ascii="Palatino Linotype" w:hAnsi="Palatino Linotype" w:cs="Arial"/>
          <w:color w:val="000000"/>
        </w:rPr>
        <w:tab/>
      </w:r>
      <w:r w:rsidRPr="00933D3D">
        <w:rPr>
          <w:rFonts w:ascii="Palatino Linotype" w:hAnsi="Palatino Linotype" w:cs="Arial"/>
          <w:color w:val="000000"/>
        </w:rPr>
        <w:tab/>
        <w:t xml:space="preserve">do </w:t>
      </w:r>
      <w:r w:rsidR="00407674">
        <w:rPr>
          <w:rFonts w:ascii="Palatino Linotype" w:hAnsi="Palatino Linotype" w:cs="Arial"/>
          <w:color w:val="000000"/>
        </w:rPr>
        <w:t>3</w:t>
      </w:r>
      <w:r w:rsidR="00933D3D" w:rsidRPr="00933D3D">
        <w:rPr>
          <w:rFonts w:ascii="Palatino Linotype" w:hAnsi="Palatino Linotype" w:cs="Arial"/>
          <w:color w:val="000000"/>
        </w:rPr>
        <w:t xml:space="preserve"> měsíců </w:t>
      </w:r>
      <w:r w:rsidRPr="00933D3D">
        <w:rPr>
          <w:rFonts w:ascii="Palatino Linotype" w:hAnsi="Palatino Linotype" w:cs="Arial"/>
          <w:color w:val="000000"/>
        </w:rPr>
        <w:t xml:space="preserve">od </w:t>
      </w:r>
      <w:r w:rsidR="00933D3D">
        <w:rPr>
          <w:rFonts w:ascii="Palatino Linotype" w:hAnsi="Palatino Linotype" w:cs="Arial"/>
          <w:color w:val="000000"/>
        </w:rPr>
        <w:t>podpisu smlouvy</w:t>
      </w:r>
      <w:r w:rsidRPr="00933D3D" w:rsidDel="00074980">
        <w:rPr>
          <w:rFonts w:ascii="Palatino Linotype" w:hAnsi="Palatino Linotype" w:cs="Arial"/>
          <w:color w:val="000000"/>
        </w:rPr>
        <w:t xml:space="preserve"> </w:t>
      </w:r>
    </w:p>
    <w:p w14:paraId="14106822" w14:textId="705630C3" w:rsidR="00B1758D" w:rsidRPr="00407674" w:rsidRDefault="00B1758D" w:rsidP="005304E5">
      <w:pPr>
        <w:pStyle w:val="Zkladntext"/>
        <w:numPr>
          <w:ilvl w:val="0"/>
          <w:numId w:val="19"/>
        </w:numPr>
        <w:shd w:val="clear" w:color="auto" w:fill="FFFFFF" w:themeFill="background1"/>
        <w:spacing w:before="240" w:after="240" w:line="276" w:lineRule="auto"/>
        <w:ind w:left="357" w:hanging="357"/>
        <w:jc w:val="both"/>
        <w:rPr>
          <w:rFonts w:ascii="Palatino Linotype" w:hAnsi="Palatino Linotype" w:cs="Arial"/>
          <w:color w:val="000000"/>
        </w:rPr>
      </w:pPr>
      <w:r>
        <w:rPr>
          <w:rFonts w:ascii="Palatino Linotype" w:hAnsi="Palatino Linotype" w:cs="Arial"/>
          <w:color w:val="000000"/>
        </w:rPr>
        <w:t xml:space="preserve">Zabezpečení technologických celků dodaných do objektu v průběhu plnění dodávky zajišťuje </w:t>
      </w:r>
      <w:r w:rsidRPr="00407674">
        <w:rPr>
          <w:rFonts w:ascii="Palatino Linotype" w:hAnsi="Palatino Linotype" w:cs="Arial"/>
          <w:color w:val="000000"/>
        </w:rPr>
        <w:t>prodávající na své vlastní náklady</w:t>
      </w:r>
    </w:p>
    <w:p w14:paraId="590388D9" w14:textId="77777777" w:rsidR="00377046" w:rsidRPr="00407674" w:rsidRDefault="00377046" w:rsidP="005304E5">
      <w:pPr>
        <w:pStyle w:val="Zkladntext"/>
        <w:numPr>
          <w:ilvl w:val="0"/>
          <w:numId w:val="19"/>
        </w:numPr>
        <w:shd w:val="clear" w:color="auto" w:fill="FFFFFF" w:themeFill="background1"/>
        <w:spacing w:before="240" w:after="240" w:line="276" w:lineRule="auto"/>
        <w:ind w:left="357" w:hanging="357"/>
        <w:jc w:val="both"/>
        <w:rPr>
          <w:rFonts w:ascii="Palatino Linotype" w:hAnsi="Palatino Linotype" w:cs="Arial"/>
          <w:color w:val="000000"/>
        </w:rPr>
      </w:pPr>
      <w:r w:rsidRPr="00407674">
        <w:rPr>
          <w:rFonts w:ascii="Palatino Linotype" w:hAnsi="Palatino Linotype" w:cs="Arial"/>
          <w:color w:val="000000"/>
        </w:rPr>
        <w:t>Kupující je oprávněn dobu plnění pozastavit, a to i bez udání důvodu (zejména z důvodu prodloužení realizace stavebních prací, z důvodu nevhodných technologických podmínek, jako je např. nadměrná vlhkost atd., odstranění vad zhotovitele stavebních prací atd.). Náklady spojené s pozastavením doby plnění nesou smluvní strany samostatně.</w:t>
      </w:r>
    </w:p>
    <w:p w14:paraId="77A5D73A" w14:textId="1E5886F7" w:rsidR="00B0377B" w:rsidRPr="00A172E6" w:rsidRDefault="00B0377B" w:rsidP="000F74B1">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BD215C" w:rsidRPr="00A172E6">
        <w:rPr>
          <w:rFonts w:ascii="Palatino Linotype" w:hAnsi="Palatino Linotype" w:cs="Arial"/>
          <w:b/>
          <w:color w:val="000000"/>
          <w:sz w:val="20"/>
          <w:szCs w:val="20"/>
        </w:rPr>
        <w:t>6</w:t>
      </w:r>
    </w:p>
    <w:p w14:paraId="303EC994" w14:textId="77777777" w:rsidR="00B0377B" w:rsidRPr="00A172E6" w:rsidRDefault="009C1D7B"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Všeobecné dodací podmínky</w:t>
      </w:r>
    </w:p>
    <w:p w14:paraId="73C7EFD4" w14:textId="77777777" w:rsidR="009C1D7B" w:rsidRPr="00A172E6" w:rsidRDefault="009C1D7B" w:rsidP="005304E5">
      <w:pPr>
        <w:pStyle w:val="Zkladntext"/>
        <w:numPr>
          <w:ilvl w:val="0"/>
          <w:numId w:val="9"/>
        </w:numPr>
        <w:spacing w:before="120" w:line="276" w:lineRule="auto"/>
        <w:jc w:val="both"/>
        <w:rPr>
          <w:rFonts w:ascii="Palatino Linotype" w:hAnsi="Palatino Linotype" w:cs="Arial"/>
          <w:b/>
          <w:color w:val="000000"/>
        </w:rPr>
      </w:pPr>
      <w:r w:rsidRPr="00A172E6">
        <w:rPr>
          <w:rFonts w:ascii="Palatino Linotype" w:hAnsi="Palatino Linotype" w:cs="Arial"/>
          <w:b/>
          <w:color w:val="000000"/>
        </w:rPr>
        <w:t xml:space="preserve">Zboží je nové, nepoužité, plně funkční </w:t>
      </w:r>
      <w:r w:rsidR="0055768C" w:rsidRPr="00A172E6">
        <w:rPr>
          <w:rFonts w:ascii="Palatino Linotype" w:hAnsi="Palatino Linotype" w:cs="Arial"/>
          <w:b/>
          <w:color w:val="000000"/>
        </w:rPr>
        <w:t xml:space="preserve">a vizuálně bezvadné </w:t>
      </w:r>
      <w:r w:rsidRPr="00A172E6">
        <w:rPr>
          <w:rFonts w:ascii="Palatino Linotype" w:hAnsi="Palatino Linotype" w:cs="Arial"/>
          <w:b/>
          <w:color w:val="000000"/>
        </w:rPr>
        <w:t>a jeho použití nepodléhá žádným právním omezením.</w:t>
      </w:r>
    </w:p>
    <w:p w14:paraId="584899A4" w14:textId="77777777" w:rsidR="009C1D7B" w:rsidRPr="00A172E6" w:rsidRDefault="009C1D7B"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Zboží po jednotlivých kusech bude zabaleno v obalech, na kterých bude uvedeno příslušné výrobní číslo včetně čárového kódu</w:t>
      </w:r>
      <w:r w:rsidR="00B01275" w:rsidRPr="00A172E6">
        <w:rPr>
          <w:rFonts w:ascii="Palatino Linotype" w:hAnsi="Palatino Linotype" w:cs="Arial"/>
          <w:color w:val="000000"/>
        </w:rPr>
        <w:t>, je-li relevantní s ohledem na povahu dodávaného zboží</w:t>
      </w:r>
      <w:r w:rsidR="001444A4" w:rsidRPr="00A172E6">
        <w:rPr>
          <w:rFonts w:ascii="Palatino Linotype" w:hAnsi="Palatino Linotype" w:cs="Arial"/>
          <w:color w:val="000000"/>
        </w:rPr>
        <w:t>.</w:t>
      </w:r>
      <w:r w:rsidRPr="00A172E6">
        <w:rPr>
          <w:rFonts w:ascii="Palatino Linotype" w:hAnsi="Palatino Linotype" w:cs="Arial"/>
          <w:color w:val="000000"/>
        </w:rPr>
        <w:t xml:space="preserve"> </w:t>
      </w:r>
    </w:p>
    <w:p w14:paraId="743B0BB5" w14:textId="77777777" w:rsidR="009C1D7B" w:rsidRPr="00A172E6" w:rsidRDefault="009C1D7B"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Předání zboží bude prokázáno na základě </w:t>
      </w:r>
      <w:r w:rsidR="001119DA">
        <w:rPr>
          <w:rFonts w:ascii="Palatino Linotype" w:hAnsi="Palatino Linotype" w:cs="Arial"/>
          <w:color w:val="000000"/>
        </w:rPr>
        <w:t>dodacích listů, které budou</w:t>
      </w:r>
      <w:r w:rsidRPr="00A172E6">
        <w:rPr>
          <w:rFonts w:ascii="Palatino Linotype" w:hAnsi="Palatino Linotype" w:cs="Arial"/>
          <w:color w:val="000000"/>
        </w:rPr>
        <w:t xml:space="preserve"> obsahovat kontaktní údaje o</w:t>
      </w:r>
      <w:r w:rsidR="00E75B33" w:rsidRPr="00A172E6">
        <w:rPr>
          <w:rFonts w:ascii="Palatino Linotype" w:hAnsi="Palatino Linotype" w:cs="Arial"/>
          <w:color w:val="000000"/>
        </w:rPr>
        <w:t> </w:t>
      </w:r>
      <w:r w:rsidRPr="00A172E6">
        <w:rPr>
          <w:rFonts w:ascii="Palatino Linotype" w:hAnsi="Palatino Linotype" w:cs="Arial"/>
          <w:color w:val="000000"/>
        </w:rPr>
        <w:t>prodávajícím, číslo smlouvy, datum dodávky, jméno a podpis předávajícího a přejímajícího, výrobní čísla,</w:t>
      </w:r>
      <w:r w:rsidR="00C456ED" w:rsidRPr="00A172E6">
        <w:rPr>
          <w:rFonts w:ascii="Palatino Linotype" w:hAnsi="Palatino Linotype" w:cs="Arial"/>
          <w:color w:val="000000"/>
        </w:rPr>
        <w:t xml:space="preserve"> jsou-li relevantní</w:t>
      </w:r>
      <w:r w:rsidR="00B84717" w:rsidRPr="00A172E6">
        <w:rPr>
          <w:rFonts w:ascii="Palatino Linotype" w:hAnsi="Palatino Linotype" w:cs="Arial"/>
          <w:color w:val="000000"/>
        </w:rPr>
        <w:t>, dobu záruky</w:t>
      </w:r>
      <w:r w:rsidR="00C456ED" w:rsidRPr="00A172E6">
        <w:rPr>
          <w:rFonts w:ascii="Palatino Linotype" w:hAnsi="Palatino Linotype" w:cs="Arial"/>
          <w:color w:val="000000"/>
        </w:rPr>
        <w:t xml:space="preserve"> a soupis dodávaného zboží</w:t>
      </w:r>
      <w:r w:rsidRPr="00A172E6">
        <w:rPr>
          <w:rFonts w:ascii="Palatino Linotype" w:hAnsi="Palatino Linotype" w:cs="Arial"/>
          <w:color w:val="000000"/>
        </w:rPr>
        <w:t>.</w:t>
      </w:r>
      <w:r w:rsidR="0071264E" w:rsidRPr="00A172E6">
        <w:rPr>
          <w:rFonts w:ascii="Palatino Linotype" w:hAnsi="Palatino Linotype" w:cs="Arial"/>
          <w:color w:val="000000"/>
        </w:rPr>
        <w:t xml:space="preserve"> </w:t>
      </w:r>
    </w:p>
    <w:p w14:paraId="183D0482" w14:textId="77777777" w:rsidR="009C1D7B" w:rsidRPr="00A172E6" w:rsidRDefault="001119DA" w:rsidP="005304E5">
      <w:pPr>
        <w:pStyle w:val="Zkladntext"/>
        <w:numPr>
          <w:ilvl w:val="0"/>
          <w:numId w:val="9"/>
        </w:numPr>
        <w:spacing w:before="120" w:line="276" w:lineRule="auto"/>
        <w:jc w:val="both"/>
        <w:rPr>
          <w:rFonts w:ascii="Palatino Linotype" w:hAnsi="Palatino Linotype" w:cs="Arial"/>
          <w:color w:val="000000"/>
        </w:rPr>
      </w:pPr>
      <w:r>
        <w:rPr>
          <w:rFonts w:ascii="Palatino Linotype" w:hAnsi="Palatino Linotype" w:cs="Arial"/>
          <w:color w:val="000000"/>
        </w:rPr>
        <w:t>Dva</w:t>
      </w:r>
      <w:r w:rsidRPr="00114CDE">
        <w:rPr>
          <w:rFonts w:ascii="Palatino Linotype" w:hAnsi="Palatino Linotype" w:cs="Arial"/>
          <w:color w:val="000000"/>
        </w:rPr>
        <w:t xml:space="preserve"> výtisk</w:t>
      </w:r>
      <w:r>
        <w:rPr>
          <w:rFonts w:ascii="Palatino Linotype" w:hAnsi="Palatino Linotype" w:cs="Arial"/>
          <w:color w:val="000000"/>
        </w:rPr>
        <w:t>y</w:t>
      </w:r>
      <w:r w:rsidRPr="00114CDE">
        <w:rPr>
          <w:rFonts w:ascii="Palatino Linotype" w:hAnsi="Palatino Linotype" w:cs="Arial"/>
          <w:color w:val="000000"/>
        </w:rPr>
        <w:t xml:space="preserve"> dodacího listu zůstan</w:t>
      </w:r>
      <w:r>
        <w:rPr>
          <w:rFonts w:ascii="Palatino Linotype" w:hAnsi="Palatino Linotype" w:cs="Arial"/>
          <w:color w:val="000000"/>
        </w:rPr>
        <w:t>ou</w:t>
      </w:r>
      <w:r w:rsidRPr="00114CDE">
        <w:rPr>
          <w:rFonts w:ascii="Palatino Linotype" w:hAnsi="Palatino Linotype" w:cs="Arial"/>
          <w:color w:val="000000"/>
        </w:rPr>
        <w:t xml:space="preserve"> kupujícímu při převzetí zboží</w:t>
      </w:r>
      <w:r w:rsidR="009C1D7B" w:rsidRPr="00A172E6">
        <w:rPr>
          <w:rFonts w:ascii="Palatino Linotype" w:hAnsi="Palatino Linotype" w:cs="Arial"/>
          <w:color w:val="000000"/>
        </w:rPr>
        <w:t>.</w:t>
      </w:r>
    </w:p>
    <w:p w14:paraId="77E2BC79" w14:textId="77777777" w:rsidR="009C1D7B" w:rsidRPr="00A172E6" w:rsidRDefault="001119DA" w:rsidP="005304E5">
      <w:pPr>
        <w:pStyle w:val="Zkladntext"/>
        <w:numPr>
          <w:ilvl w:val="0"/>
          <w:numId w:val="9"/>
        </w:numPr>
        <w:spacing w:before="120" w:line="276" w:lineRule="auto"/>
        <w:jc w:val="both"/>
        <w:rPr>
          <w:rFonts w:ascii="Palatino Linotype" w:hAnsi="Palatino Linotype" w:cs="Arial"/>
          <w:color w:val="000000"/>
        </w:rPr>
      </w:pPr>
      <w:r w:rsidRPr="00114CDE">
        <w:rPr>
          <w:rFonts w:ascii="Palatino Linotype" w:hAnsi="Palatino Linotype" w:cs="Arial"/>
          <w:color w:val="000000"/>
        </w:rPr>
        <w:lastRenderedPageBreak/>
        <w:t>Převzetí se uskuteční za přítomnosti zástupce prodávajícího</w:t>
      </w:r>
      <w:r>
        <w:rPr>
          <w:rFonts w:ascii="Palatino Linotype" w:hAnsi="Palatino Linotype" w:cs="Arial"/>
          <w:color w:val="000000"/>
        </w:rPr>
        <w:t>, uživatele a</w:t>
      </w:r>
      <w:r w:rsidRPr="00114CDE">
        <w:rPr>
          <w:rFonts w:ascii="Palatino Linotype" w:hAnsi="Palatino Linotype" w:cs="Arial"/>
          <w:color w:val="000000"/>
        </w:rPr>
        <w:t xml:space="preserve"> kupujícího</w:t>
      </w:r>
      <w:r>
        <w:rPr>
          <w:rFonts w:ascii="Palatino Linotype" w:hAnsi="Palatino Linotype" w:cs="Arial"/>
          <w:color w:val="000000"/>
        </w:rPr>
        <w:t xml:space="preserve"> a jím přizvaných osob</w:t>
      </w:r>
      <w:r w:rsidR="009C1D7B" w:rsidRPr="00A172E6">
        <w:rPr>
          <w:rFonts w:ascii="Palatino Linotype" w:hAnsi="Palatino Linotype" w:cs="Arial"/>
          <w:color w:val="000000"/>
        </w:rPr>
        <w:t>.</w:t>
      </w:r>
    </w:p>
    <w:p w14:paraId="50657893" w14:textId="77777777" w:rsidR="009C1D7B" w:rsidRPr="00A172E6" w:rsidRDefault="009C1D7B"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Kupující si vyhrazuje právo před převzetím dodávky provést kontrolu zboží v rozsahu požadované technické specifikace. V případě nesplnění požadavků není kupující povinen dodávku převzít. Kupující v tomto případě není v prodlení s plněním.</w:t>
      </w:r>
    </w:p>
    <w:p w14:paraId="5FCF7ABD" w14:textId="248E0B8A" w:rsidR="005C1F42" w:rsidRPr="00A172E6" w:rsidRDefault="00F14547"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Po </w:t>
      </w:r>
      <w:r w:rsidR="00B1758D">
        <w:rPr>
          <w:rFonts w:ascii="Palatino Linotype" w:hAnsi="Palatino Linotype" w:cs="Arial"/>
          <w:color w:val="000000"/>
        </w:rPr>
        <w:t xml:space="preserve">ukončení zkušebního provozu a po </w:t>
      </w:r>
      <w:r w:rsidRPr="00A172E6">
        <w:rPr>
          <w:rFonts w:ascii="Palatino Linotype" w:hAnsi="Palatino Linotype" w:cs="Arial"/>
          <w:color w:val="000000"/>
        </w:rPr>
        <w:t xml:space="preserve">řádné </w:t>
      </w:r>
      <w:r w:rsidR="00880F7B" w:rsidRPr="00A172E6">
        <w:rPr>
          <w:rFonts w:ascii="Palatino Linotype" w:hAnsi="Palatino Linotype" w:cs="Arial"/>
          <w:color w:val="000000"/>
        </w:rPr>
        <w:t>montáži</w:t>
      </w:r>
      <w:r w:rsidR="00974898" w:rsidRPr="00A172E6">
        <w:rPr>
          <w:rFonts w:ascii="Palatino Linotype" w:hAnsi="Palatino Linotype" w:cs="Arial"/>
          <w:color w:val="000000"/>
        </w:rPr>
        <w:t>,</w:t>
      </w:r>
      <w:r w:rsidR="00880F7B" w:rsidRPr="00A172E6">
        <w:rPr>
          <w:rFonts w:ascii="Palatino Linotype" w:hAnsi="Palatino Linotype" w:cs="Arial"/>
          <w:color w:val="000000"/>
        </w:rPr>
        <w:t xml:space="preserve"> instalaci </w:t>
      </w:r>
      <w:r w:rsidR="001119DA">
        <w:rPr>
          <w:rFonts w:ascii="Palatino Linotype" w:hAnsi="Palatino Linotype" w:cs="Arial"/>
          <w:color w:val="000000"/>
        </w:rPr>
        <w:t xml:space="preserve">dodávaného zboží </w:t>
      </w:r>
      <w:r w:rsidR="00C456ED" w:rsidRPr="00A172E6">
        <w:rPr>
          <w:rFonts w:ascii="Palatino Linotype" w:hAnsi="Palatino Linotype" w:cs="Arial"/>
          <w:color w:val="000000"/>
        </w:rPr>
        <w:t xml:space="preserve">dle </w:t>
      </w:r>
      <w:r w:rsidR="00974898" w:rsidRPr="00A172E6">
        <w:rPr>
          <w:rFonts w:ascii="Palatino Linotype" w:hAnsi="Palatino Linotype" w:cs="Arial"/>
          <w:color w:val="000000"/>
        </w:rPr>
        <w:t>pokynů</w:t>
      </w:r>
      <w:r w:rsidR="00C456ED" w:rsidRPr="00A172E6">
        <w:rPr>
          <w:rFonts w:ascii="Palatino Linotype" w:hAnsi="Palatino Linotype" w:cs="Arial"/>
          <w:color w:val="000000"/>
        </w:rPr>
        <w:t xml:space="preserve"> kupujícího </w:t>
      </w:r>
      <w:r w:rsidR="001119DA">
        <w:rPr>
          <w:rFonts w:ascii="Palatino Linotype" w:hAnsi="Palatino Linotype" w:cs="Arial"/>
          <w:color w:val="000000"/>
        </w:rPr>
        <w:t>proběhne</w:t>
      </w:r>
      <w:r w:rsidR="00C456ED" w:rsidRPr="00A172E6">
        <w:rPr>
          <w:rFonts w:ascii="Palatino Linotype" w:hAnsi="Palatino Linotype" w:cs="Arial"/>
          <w:color w:val="000000"/>
        </w:rPr>
        <w:t xml:space="preserve"> </w:t>
      </w:r>
      <w:r w:rsidR="00274547" w:rsidRPr="00274547">
        <w:rPr>
          <w:rFonts w:ascii="Palatino Linotype" w:hAnsi="Palatino Linotype" w:cs="Arial"/>
          <w:color w:val="000000"/>
        </w:rPr>
        <w:t xml:space="preserve">do </w:t>
      </w:r>
      <w:r w:rsidR="003D7741">
        <w:rPr>
          <w:rFonts w:ascii="Palatino Linotype" w:hAnsi="Palatino Linotype" w:cs="Arial"/>
          <w:color w:val="000000"/>
        </w:rPr>
        <w:t>1</w:t>
      </w:r>
      <w:r w:rsidR="00A07F68" w:rsidRPr="00274547">
        <w:rPr>
          <w:rFonts w:ascii="Palatino Linotype" w:hAnsi="Palatino Linotype" w:cs="Arial"/>
          <w:color w:val="000000"/>
        </w:rPr>
        <w:t xml:space="preserve"> </w:t>
      </w:r>
      <w:r w:rsidR="00274547" w:rsidRPr="00274547">
        <w:rPr>
          <w:rFonts w:ascii="Palatino Linotype" w:hAnsi="Palatino Linotype" w:cs="Arial"/>
          <w:color w:val="000000"/>
        </w:rPr>
        <w:t>týdn</w:t>
      </w:r>
      <w:r w:rsidR="003D7741">
        <w:rPr>
          <w:rFonts w:ascii="Palatino Linotype" w:hAnsi="Palatino Linotype" w:cs="Arial"/>
          <w:color w:val="000000"/>
        </w:rPr>
        <w:t>e</w:t>
      </w:r>
      <w:r w:rsidR="00274547" w:rsidRPr="00274547">
        <w:rPr>
          <w:rFonts w:ascii="Palatino Linotype" w:hAnsi="Palatino Linotype" w:cs="Arial"/>
          <w:color w:val="000000"/>
        </w:rPr>
        <w:t xml:space="preserve"> </w:t>
      </w:r>
      <w:r w:rsidR="00C456ED" w:rsidRPr="00A172E6">
        <w:rPr>
          <w:rFonts w:ascii="Palatino Linotype" w:hAnsi="Palatino Linotype" w:cs="Arial"/>
          <w:color w:val="000000"/>
        </w:rPr>
        <w:t>akceptační řízení.</w:t>
      </w:r>
      <w:r w:rsidR="005C1F42" w:rsidRPr="00A172E6">
        <w:rPr>
          <w:rFonts w:ascii="Palatino Linotype" w:hAnsi="Palatino Linotype" w:cs="Arial"/>
          <w:color w:val="000000"/>
        </w:rPr>
        <w:t xml:space="preserve"> Výsledkem akceptačního řízení mohou být následující stavy:</w:t>
      </w:r>
    </w:p>
    <w:p w14:paraId="35A48E9C" w14:textId="77777777" w:rsidR="005C1F42" w:rsidRPr="00A172E6" w:rsidRDefault="005C1F42" w:rsidP="007E6D6D">
      <w:pPr>
        <w:pStyle w:val="Zkladntext"/>
        <w:spacing w:before="120" w:line="276" w:lineRule="auto"/>
        <w:ind w:left="360"/>
        <w:jc w:val="both"/>
        <w:rPr>
          <w:rFonts w:ascii="Palatino Linotype" w:hAnsi="Palatino Linotype" w:cs="Arial"/>
          <w:b/>
          <w:color w:val="000000"/>
        </w:rPr>
      </w:pPr>
      <w:r w:rsidRPr="00A172E6">
        <w:rPr>
          <w:rFonts w:ascii="Palatino Linotype" w:hAnsi="Palatino Linotype" w:cs="Arial"/>
          <w:b/>
          <w:color w:val="000000"/>
        </w:rPr>
        <w:t xml:space="preserve">Akceptováno bez výhrad </w:t>
      </w:r>
    </w:p>
    <w:p w14:paraId="04FFCA5F" w14:textId="77777777" w:rsidR="005C1F42" w:rsidRPr="00A172E6" w:rsidRDefault="005C1F42" w:rsidP="007E6D6D">
      <w:pPr>
        <w:pStyle w:val="Zkladntext"/>
        <w:spacing w:before="120" w:line="276" w:lineRule="auto"/>
        <w:ind w:left="360"/>
        <w:jc w:val="both"/>
        <w:rPr>
          <w:rFonts w:ascii="Palatino Linotype" w:hAnsi="Palatino Linotype" w:cs="Arial"/>
          <w:color w:val="000000"/>
        </w:rPr>
      </w:pPr>
      <w:r w:rsidRPr="00A172E6">
        <w:rPr>
          <w:rFonts w:ascii="Palatino Linotype" w:hAnsi="Palatino Linotype" w:cs="Arial"/>
          <w:color w:val="000000"/>
        </w:rPr>
        <w:t>V případě, že kupující v průběhu kontroly nenalezne v předaném plnění žádné vady ani nedodělky, uvede prodávající do protokolu, že kontrolované plnění bylo akceptováno bez výhrad a protokol potvrdí svým podpisem.</w:t>
      </w:r>
    </w:p>
    <w:p w14:paraId="64034DDD" w14:textId="7E5F316E" w:rsidR="005C1F42" w:rsidRPr="00A172E6" w:rsidRDefault="005C1F42" w:rsidP="007E6D6D">
      <w:pPr>
        <w:pStyle w:val="Zkladntext"/>
        <w:spacing w:before="120" w:line="276" w:lineRule="auto"/>
        <w:ind w:left="360"/>
        <w:jc w:val="both"/>
        <w:rPr>
          <w:rFonts w:ascii="Palatino Linotype" w:hAnsi="Palatino Linotype" w:cs="Arial"/>
          <w:b/>
          <w:color w:val="000000"/>
        </w:rPr>
      </w:pPr>
      <w:r w:rsidRPr="00A172E6">
        <w:rPr>
          <w:rFonts w:ascii="Palatino Linotype" w:hAnsi="Palatino Linotype" w:cs="Arial"/>
          <w:b/>
          <w:color w:val="000000"/>
        </w:rPr>
        <w:t>Akceptováno s výhradami</w:t>
      </w:r>
    </w:p>
    <w:p w14:paraId="6DCF0FB1" w14:textId="77777777" w:rsidR="005C1F42" w:rsidRPr="00A172E6" w:rsidRDefault="005C1F42" w:rsidP="007E6D6D">
      <w:pPr>
        <w:pStyle w:val="Zkladntext"/>
        <w:spacing w:before="120" w:line="276" w:lineRule="auto"/>
        <w:ind w:left="360"/>
        <w:jc w:val="both"/>
        <w:rPr>
          <w:rFonts w:ascii="Palatino Linotype" w:hAnsi="Palatino Linotype" w:cs="Arial"/>
          <w:color w:val="000000"/>
        </w:rPr>
      </w:pPr>
      <w:r w:rsidRPr="00A172E6">
        <w:rPr>
          <w:rFonts w:ascii="Palatino Linotype" w:hAnsi="Palatino Linotype" w:cs="Arial"/>
          <w:color w:val="000000"/>
        </w:rPr>
        <w:t>V případě, že budou v průběhu kontroly shledány vady plnění prodávajícího, dohodnou se smluvní strany na termínu, do kterého prodávající tyto vady a nedodělky odstraní. Kupující do protokolu uvede seznam vad nebo nedodělků s termíny jejich odstranění a obě strany protokol potvrdí svým podpisem. Po odstranění vad se kontrolní procedura opakuje.</w:t>
      </w:r>
    </w:p>
    <w:p w14:paraId="3B99F588" w14:textId="77777777" w:rsidR="005C1F42" w:rsidRPr="00A172E6" w:rsidRDefault="005C1F42" w:rsidP="007E6D6D">
      <w:pPr>
        <w:pStyle w:val="Zkladntext"/>
        <w:spacing w:before="120" w:line="276" w:lineRule="auto"/>
        <w:ind w:left="360"/>
        <w:jc w:val="both"/>
        <w:rPr>
          <w:rFonts w:ascii="Palatino Linotype" w:hAnsi="Palatino Linotype" w:cs="Arial"/>
          <w:b/>
          <w:color w:val="000000"/>
        </w:rPr>
      </w:pPr>
      <w:r w:rsidRPr="00A172E6">
        <w:rPr>
          <w:rFonts w:ascii="Palatino Linotype" w:hAnsi="Palatino Linotype" w:cs="Arial"/>
          <w:b/>
          <w:color w:val="000000"/>
        </w:rPr>
        <w:t>Neakceptováno</w:t>
      </w:r>
    </w:p>
    <w:p w14:paraId="1C6D428B" w14:textId="77777777" w:rsidR="005C1F42" w:rsidRPr="00A172E6" w:rsidRDefault="005C1F42" w:rsidP="007E6D6D">
      <w:pPr>
        <w:pStyle w:val="Zkladntext"/>
        <w:spacing w:before="120" w:line="276" w:lineRule="auto"/>
        <w:ind w:left="360"/>
        <w:jc w:val="both"/>
        <w:rPr>
          <w:rFonts w:ascii="Palatino Linotype" w:hAnsi="Palatino Linotype" w:cs="Arial"/>
          <w:color w:val="000000"/>
        </w:rPr>
      </w:pPr>
      <w:r w:rsidRPr="00A172E6">
        <w:rPr>
          <w:rFonts w:ascii="Palatino Linotype" w:hAnsi="Palatino Linotype" w:cs="Arial"/>
          <w:color w:val="000000"/>
        </w:rPr>
        <w:t xml:space="preserve">V případě, že budou v průběhu kontroly nalezeny takové vady plnění, které by bránily v budoucím užití předmětu koupě, nebude plnění akceptováno. Smluvní strany se dohodnou na termínu nové kontroly, do které prodávající zajistí realizaci předmětu smlouvy v podobě, která budoucímu užití předmětu koupě bránit nebude. Do protokolu se uvede, že plnění akceptováno nebylo. Po </w:t>
      </w:r>
      <w:r w:rsidR="00AE3BA5" w:rsidRPr="00A172E6">
        <w:rPr>
          <w:rFonts w:ascii="Palatino Linotype" w:hAnsi="Palatino Linotype" w:cs="Arial"/>
          <w:color w:val="000000"/>
        </w:rPr>
        <w:t>odstranění vad</w:t>
      </w:r>
      <w:r w:rsidRPr="00A172E6">
        <w:rPr>
          <w:rFonts w:ascii="Palatino Linotype" w:hAnsi="Palatino Linotype" w:cs="Arial"/>
          <w:color w:val="000000"/>
        </w:rPr>
        <w:t xml:space="preserve"> vyzve </w:t>
      </w:r>
      <w:r w:rsidR="006730A7" w:rsidRPr="00A172E6">
        <w:rPr>
          <w:rFonts w:ascii="Palatino Linotype" w:hAnsi="Palatino Linotype" w:cs="Arial"/>
          <w:color w:val="000000"/>
        </w:rPr>
        <w:t>kupující prodávajícího</w:t>
      </w:r>
      <w:r w:rsidRPr="00A172E6">
        <w:rPr>
          <w:rFonts w:ascii="Palatino Linotype" w:hAnsi="Palatino Linotype" w:cs="Arial"/>
          <w:color w:val="000000"/>
        </w:rPr>
        <w:t xml:space="preserve"> k provedení nové kontroly.</w:t>
      </w:r>
    </w:p>
    <w:p w14:paraId="269E83B2" w14:textId="298F5017" w:rsidR="008A481E" w:rsidRPr="00A172E6" w:rsidRDefault="005C1F42"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O konání akceptačního řízení </w:t>
      </w:r>
      <w:r w:rsidR="00F14547" w:rsidRPr="00A172E6">
        <w:rPr>
          <w:rFonts w:ascii="Palatino Linotype" w:hAnsi="Palatino Linotype" w:cs="Arial"/>
          <w:color w:val="000000"/>
        </w:rPr>
        <w:t>bude sepsán akceptační protokol</w:t>
      </w:r>
      <w:r w:rsidRPr="00A172E6">
        <w:rPr>
          <w:rFonts w:ascii="Palatino Linotype" w:hAnsi="Palatino Linotype" w:cs="Arial"/>
          <w:color w:val="000000"/>
        </w:rPr>
        <w:t xml:space="preserve">. </w:t>
      </w:r>
      <w:r w:rsidR="00274547">
        <w:rPr>
          <w:rFonts w:ascii="Palatino Linotype" w:hAnsi="Palatino Linotype" w:cs="Arial"/>
          <w:b/>
          <w:color w:val="000000"/>
        </w:rPr>
        <w:t>Podkladem řádné fakturace jsou</w:t>
      </w:r>
      <w:r w:rsidRPr="00A172E6">
        <w:rPr>
          <w:rFonts w:ascii="Palatino Linotype" w:hAnsi="Palatino Linotype" w:cs="Arial"/>
          <w:b/>
          <w:color w:val="000000"/>
        </w:rPr>
        <w:t xml:space="preserve"> pouze akceptační protokol</w:t>
      </w:r>
      <w:r w:rsidR="00274547">
        <w:rPr>
          <w:rFonts w:ascii="Palatino Linotype" w:hAnsi="Palatino Linotype" w:cs="Arial"/>
          <w:b/>
          <w:color w:val="000000"/>
        </w:rPr>
        <w:t>y, ve kterých</w:t>
      </w:r>
      <w:r w:rsidRPr="00A172E6">
        <w:rPr>
          <w:rFonts w:ascii="Palatino Linotype" w:hAnsi="Palatino Linotype" w:cs="Arial"/>
          <w:b/>
          <w:color w:val="000000"/>
        </w:rPr>
        <w:t xml:space="preserve"> je uvedeno, že kupující akceptuje plnění bez výhrad</w:t>
      </w:r>
      <w:r w:rsidR="00F14547" w:rsidRPr="00A172E6">
        <w:rPr>
          <w:rFonts w:ascii="Palatino Linotype" w:hAnsi="Palatino Linotype" w:cs="Arial"/>
          <w:b/>
          <w:color w:val="000000"/>
        </w:rPr>
        <w:t xml:space="preserve">. </w:t>
      </w:r>
      <w:r w:rsidR="00F14547" w:rsidRPr="00A172E6">
        <w:rPr>
          <w:rFonts w:ascii="Palatino Linotype" w:hAnsi="Palatino Linotype" w:cs="Arial"/>
          <w:color w:val="000000"/>
        </w:rPr>
        <w:t xml:space="preserve">Akceptační protokol bude obsahovat kontaktní údaje prodávajícího a kupujícího, </w:t>
      </w:r>
      <w:r w:rsidR="008A481E" w:rsidRPr="00A172E6">
        <w:rPr>
          <w:rFonts w:ascii="Palatino Linotype" w:hAnsi="Palatino Linotype" w:cs="Arial"/>
          <w:color w:val="000000"/>
        </w:rPr>
        <w:t xml:space="preserve">název projektu, identifikaci </w:t>
      </w:r>
      <w:r w:rsidR="00F7467F">
        <w:rPr>
          <w:rFonts w:ascii="Palatino Linotype" w:hAnsi="Palatino Linotype" w:cs="Arial"/>
          <w:color w:val="000000"/>
        </w:rPr>
        <w:t>dodacího listu</w:t>
      </w:r>
      <w:r w:rsidR="008A481E" w:rsidRPr="00A172E6">
        <w:rPr>
          <w:rFonts w:ascii="Palatino Linotype" w:hAnsi="Palatino Linotype" w:cs="Arial"/>
          <w:color w:val="000000"/>
        </w:rPr>
        <w:t xml:space="preserve">, kterého se akceptační protokol týká, stručný popis </w:t>
      </w:r>
      <w:r w:rsidR="000D68BF" w:rsidRPr="00A172E6">
        <w:rPr>
          <w:rFonts w:ascii="Palatino Linotype" w:hAnsi="Palatino Linotype" w:cs="Arial"/>
          <w:color w:val="000000"/>
        </w:rPr>
        <w:t>montáž</w:t>
      </w:r>
      <w:r w:rsidR="00974898" w:rsidRPr="00A172E6">
        <w:rPr>
          <w:rFonts w:ascii="Palatino Linotype" w:hAnsi="Palatino Linotype" w:cs="Arial"/>
          <w:color w:val="000000"/>
        </w:rPr>
        <w:t>e,</w:t>
      </w:r>
      <w:r w:rsidR="000D68BF" w:rsidRPr="00A172E6">
        <w:rPr>
          <w:rFonts w:ascii="Palatino Linotype" w:hAnsi="Palatino Linotype" w:cs="Arial"/>
          <w:color w:val="000000"/>
        </w:rPr>
        <w:t xml:space="preserve"> instalac</w:t>
      </w:r>
      <w:r w:rsidR="00974898" w:rsidRPr="00A172E6">
        <w:rPr>
          <w:rFonts w:ascii="Palatino Linotype" w:hAnsi="Palatino Linotype" w:cs="Arial"/>
          <w:color w:val="000000"/>
        </w:rPr>
        <w:t>e a umístění</w:t>
      </w:r>
      <w:r w:rsidR="000D68BF" w:rsidRPr="00A172E6">
        <w:rPr>
          <w:rFonts w:ascii="Palatino Linotype" w:hAnsi="Palatino Linotype" w:cs="Arial"/>
          <w:color w:val="000000"/>
        </w:rPr>
        <w:t xml:space="preserve"> dle pokynů kupujícího</w:t>
      </w:r>
      <w:r w:rsidR="008A481E" w:rsidRPr="00A172E6">
        <w:rPr>
          <w:rFonts w:ascii="Palatino Linotype" w:hAnsi="Palatino Linotype" w:cs="Arial"/>
          <w:color w:val="000000"/>
        </w:rPr>
        <w:t xml:space="preserve">, </w:t>
      </w:r>
      <w:r w:rsidR="00B1758D">
        <w:rPr>
          <w:rFonts w:ascii="Palatino Linotype" w:hAnsi="Palatino Linotype" w:cs="Arial"/>
          <w:color w:val="000000"/>
        </w:rPr>
        <w:t xml:space="preserve">výpis jednotlivých dodaných prvků (případně technologických celků) včetně jejich ocenění, </w:t>
      </w:r>
      <w:r w:rsidR="008A481E" w:rsidRPr="00A172E6">
        <w:rPr>
          <w:rFonts w:ascii="Palatino Linotype" w:hAnsi="Palatino Linotype" w:cs="Arial"/>
          <w:color w:val="000000"/>
        </w:rPr>
        <w:t>vyjádření kupujícího o akceptaci, datum akceptace a podpisy oprávněných osob kupujícího a prodávajícího.</w:t>
      </w:r>
      <w:r w:rsidR="008750B6" w:rsidRPr="00A172E6">
        <w:rPr>
          <w:rFonts w:ascii="Palatino Linotype" w:hAnsi="Palatino Linotype" w:cs="Arial"/>
          <w:color w:val="000000"/>
        </w:rPr>
        <w:t xml:space="preserve"> </w:t>
      </w:r>
      <w:r w:rsidR="000A3004" w:rsidRPr="00114CDE">
        <w:rPr>
          <w:rFonts w:ascii="Palatino Linotype" w:hAnsi="Palatino Linotype" w:cs="Arial"/>
          <w:color w:val="000000"/>
        </w:rPr>
        <w:t xml:space="preserve">Jeden výtisk akceptačního protokolu obdrží prodávající a </w:t>
      </w:r>
      <w:r w:rsidR="000A3004">
        <w:rPr>
          <w:rFonts w:ascii="Palatino Linotype" w:hAnsi="Palatino Linotype" w:cs="Arial"/>
          <w:color w:val="000000"/>
        </w:rPr>
        <w:t>dva</w:t>
      </w:r>
      <w:r w:rsidR="000A3004" w:rsidRPr="00114CDE">
        <w:rPr>
          <w:rFonts w:ascii="Palatino Linotype" w:hAnsi="Palatino Linotype" w:cs="Arial"/>
          <w:color w:val="000000"/>
        </w:rPr>
        <w:t xml:space="preserve"> kupující.</w:t>
      </w:r>
      <w:r w:rsidR="000A3004">
        <w:rPr>
          <w:rFonts w:ascii="Palatino Linotype" w:hAnsi="Palatino Linotype" w:cs="Arial"/>
          <w:color w:val="000000"/>
        </w:rPr>
        <w:t xml:space="preserve"> </w:t>
      </w:r>
    </w:p>
    <w:p w14:paraId="2A2F1C28" w14:textId="77777777" w:rsidR="009C1D7B" w:rsidRDefault="009C1D7B"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Poskytované plnění odpovídá všem požadavkům, vyplývajícím z platných právních předpisů či příslušných technických norem, platných pro Českou republiku, které se na plnění vztahují.</w:t>
      </w:r>
    </w:p>
    <w:p w14:paraId="6C57F1DC" w14:textId="77777777" w:rsidR="000A3004" w:rsidRPr="00730E79" w:rsidRDefault="000A3004" w:rsidP="005304E5">
      <w:pPr>
        <w:numPr>
          <w:ilvl w:val="0"/>
          <w:numId w:val="9"/>
        </w:numPr>
        <w:spacing w:after="200" w:line="276" w:lineRule="auto"/>
        <w:rPr>
          <w:rFonts w:ascii="Palatino Linotype" w:hAnsi="Palatino Linotype" w:cs="Arial"/>
          <w:color w:val="000000"/>
          <w:sz w:val="20"/>
          <w:szCs w:val="20"/>
        </w:rPr>
      </w:pPr>
      <w:r w:rsidRPr="00730E79">
        <w:rPr>
          <w:rFonts w:ascii="Palatino Linotype" w:hAnsi="Palatino Linotype" w:cs="Arial"/>
          <w:color w:val="000000"/>
          <w:sz w:val="20"/>
          <w:szCs w:val="20"/>
        </w:rPr>
        <w:t>Prodávající se zavazuje zajistit, že zboží nebude zatíženo výhradou vlastnického práva ve prospěch jakékoli třetí osoby.</w:t>
      </w:r>
    </w:p>
    <w:p w14:paraId="04E68222" w14:textId="77777777" w:rsidR="000A3004" w:rsidRDefault="000A3004" w:rsidP="005304E5">
      <w:pPr>
        <w:pStyle w:val="Zkladntext"/>
        <w:numPr>
          <w:ilvl w:val="0"/>
          <w:numId w:val="9"/>
        </w:numPr>
        <w:spacing w:before="120" w:line="276" w:lineRule="auto"/>
        <w:jc w:val="both"/>
        <w:rPr>
          <w:rFonts w:ascii="Palatino Linotype" w:hAnsi="Palatino Linotype" w:cs="Arial"/>
          <w:color w:val="000000"/>
        </w:rPr>
      </w:pPr>
      <w:r w:rsidRPr="00730E79">
        <w:rPr>
          <w:rFonts w:ascii="Palatino Linotype" w:hAnsi="Palatino Linotype" w:cs="Arial"/>
          <w:color w:val="000000"/>
        </w:rPr>
        <w:t>Prodávající se zavazuje odvézt z místa dodání zboží veškeré obaly a balící materiál, v nichž bylo zboží zabaleno a zajistit jejich ekologickou likvidaci v souladu s právními předpisy.</w:t>
      </w:r>
    </w:p>
    <w:p w14:paraId="1A1AF38C" w14:textId="77777777" w:rsidR="000A3004" w:rsidRPr="00730E79" w:rsidRDefault="000A3004" w:rsidP="005304E5">
      <w:pPr>
        <w:numPr>
          <w:ilvl w:val="0"/>
          <w:numId w:val="9"/>
        </w:numPr>
        <w:spacing w:after="200" w:line="276" w:lineRule="auto"/>
        <w:rPr>
          <w:rFonts w:ascii="Palatino Linotype" w:hAnsi="Palatino Linotype" w:cs="Arial"/>
          <w:color w:val="000000"/>
          <w:sz w:val="20"/>
          <w:szCs w:val="20"/>
        </w:rPr>
      </w:pPr>
      <w:r w:rsidRPr="00730E79">
        <w:rPr>
          <w:rFonts w:ascii="Palatino Linotype" w:hAnsi="Palatino Linotype" w:cs="Arial"/>
          <w:color w:val="000000"/>
          <w:sz w:val="20"/>
          <w:szCs w:val="20"/>
        </w:rPr>
        <w:lastRenderedPageBreak/>
        <w:t>Prodávající se zavazuje zajistit v nezbytném rozsahu úklid po provedených instalacích, montážích a jiných činnostech při dodání zboží do místa dodání, včetně případného (mokrého) očištění dotčených povrchů.</w:t>
      </w:r>
    </w:p>
    <w:p w14:paraId="16FE073F" w14:textId="77777777" w:rsidR="000A3004" w:rsidRPr="00730E79" w:rsidRDefault="000A3004" w:rsidP="005304E5">
      <w:pPr>
        <w:numPr>
          <w:ilvl w:val="0"/>
          <w:numId w:val="9"/>
        </w:numPr>
        <w:spacing w:after="200" w:line="276" w:lineRule="auto"/>
        <w:rPr>
          <w:rFonts w:ascii="Palatino Linotype" w:hAnsi="Palatino Linotype" w:cs="Arial"/>
          <w:color w:val="000000"/>
          <w:sz w:val="20"/>
          <w:szCs w:val="20"/>
        </w:rPr>
      </w:pPr>
      <w:r w:rsidRPr="00730E79">
        <w:rPr>
          <w:rFonts w:ascii="Palatino Linotype" w:hAnsi="Palatino Linotype" w:cs="Arial"/>
          <w:color w:val="000000"/>
          <w:sz w:val="20"/>
          <w:szCs w:val="20"/>
        </w:rPr>
        <w:t>Prodávající se zavazuje při plnění této smlouvy dodržovat veškeré interní předpisy kupujícího, jakož i podmínky pro pohyb v místě dodání zboží, se kterými bude kupujícím předem seznámen.</w:t>
      </w:r>
    </w:p>
    <w:p w14:paraId="2A68B702" w14:textId="77777777" w:rsidR="009C1D7B" w:rsidRPr="00A172E6" w:rsidRDefault="009C1D7B" w:rsidP="009C1D7B">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BD215C" w:rsidRPr="00A172E6">
        <w:rPr>
          <w:rFonts w:ascii="Palatino Linotype" w:hAnsi="Palatino Linotype" w:cs="Arial"/>
          <w:b/>
          <w:color w:val="000000"/>
          <w:sz w:val="20"/>
          <w:szCs w:val="20"/>
        </w:rPr>
        <w:t>7</w:t>
      </w:r>
    </w:p>
    <w:p w14:paraId="0E418745" w14:textId="77777777" w:rsidR="009C1D7B" w:rsidRPr="00A172E6" w:rsidRDefault="009C1D7B" w:rsidP="009C1D7B">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Kupní cena</w:t>
      </w:r>
    </w:p>
    <w:p w14:paraId="02EF16BF" w14:textId="42C11DEB" w:rsidR="003B755E" w:rsidRDefault="009C1D7B" w:rsidP="005304E5">
      <w:pPr>
        <w:pStyle w:val="Zkladntext"/>
        <w:numPr>
          <w:ilvl w:val="0"/>
          <w:numId w:val="10"/>
        </w:numPr>
        <w:spacing w:before="120" w:after="240" w:line="276" w:lineRule="auto"/>
        <w:jc w:val="both"/>
        <w:rPr>
          <w:rFonts w:ascii="Palatino Linotype" w:hAnsi="Palatino Linotype" w:cs="Arial"/>
          <w:color w:val="000000"/>
        </w:rPr>
      </w:pPr>
      <w:r w:rsidRPr="00A172E6">
        <w:rPr>
          <w:rFonts w:ascii="Palatino Linotype" w:hAnsi="Palatino Linotype" w:cs="Arial"/>
          <w:color w:val="000000"/>
        </w:rPr>
        <w:t xml:space="preserve">Kupní cena za zboží </w:t>
      </w:r>
      <w:r w:rsidR="003B755E" w:rsidRPr="00A172E6">
        <w:rPr>
          <w:rFonts w:ascii="Palatino Linotype" w:hAnsi="Palatino Linotype" w:cs="Arial"/>
          <w:color w:val="000000"/>
        </w:rPr>
        <w:t xml:space="preserve">dle článku </w:t>
      </w:r>
      <w:r w:rsidR="00BD215C" w:rsidRPr="00A172E6">
        <w:rPr>
          <w:rFonts w:ascii="Palatino Linotype" w:hAnsi="Palatino Linotype" w:cs="Arial"/>
          <w:color w:val="000000"/>
        </w:rPr>
        <w:t xml:space="preserve">4 </w:t>
      </w:r>
      <w:r w:rsidR="003B755E" w:rsidRPr="00A172E6">
        <w:rPr>
          <w:rFonts w:ascii="Palatino Linotype" w:hAnsi="Palatino Linotype" w:cs="Arial"/>
          <w:color w:val="000000"/>
        </w:rPr>
        <w:t>této smlouvy, v podrobném členění</w:t>
      </w:r>
      <w:r w:rsidRPr="00A172E6">
        <w:rPr>
          <w:rFonts w:ascii="Palatino Linotype" w:hAnsi="Palatino Linotype" w:cs="Arial"/>
          <w:color w:val="000000"/>
        </w:rPr>
        <w:t xml:space="preserve"> uvedeném v položkovém rozpočtu, je-li to relevantní,</w:t>
      </w:r>
      <w:r w:rsidR="003B755E" w:rsidRPr="00A172E6">
        <w:rPr>
          <w:rFonts w:ascii="Palatino Linotype" w:hAnsi="Palatino Linotype" w:cs="Arial"/>
          <w:color w:val="000000"/>
        </w:rPr>
        <w:t xml:space="preserve"> činí</w:t>
      </w:r>
      <w:r w:rsidR="00E36835">
        <w:rPr>
          <w:rFonts w:ascii="Palatino Linotype" w:hAnsi="Palatino Linotype" w:cs="Arial"/>
          <w:color w:val="000000"/>
        </w:rPr>
        <w:t>:</w:t>
      </w:r>
    </w:p>
    <w:p w14:paraId="68316874" w14:textId="226A896A" w:rsidR="00E36835" w:rsidRPr="00A172E6" w:rsidRDefault="00E36835" w:rsidP="00E36835">
      <w:pPr>
        <w:pStyle w:val="Zkladntext"/>
        <w:spacing w:before="120" w:line="276" w:lineRule="auto"/>
        <w:ind w:left="709"/>
        <w:jc w:val="both"/>
        <w:rPr>
          <w:rFonts w:ascii="Palatino Linotype" w:hAnsi="Palatino Linotype" w:cs="Arial"/>
          <w:color w:val="000000"/>
        </w:rPr>
      </w:pPr>
      <w:r>
        <w:rPr>
          <w:rFonts w:ascii="Palatino Linotype" w:hAnsi="Palatino Linotype" w:cs="Arial"/>
          <w:color w:val="000000"/>
        </w:rPr>
        <w:t>C</w:t>
      </w:r>
      <w:r w:rsidRPr="00A172E6">
        <w:rPr>
          <w:rFonts w:ascii="Palatino Linotype" w:hAnsi="Palatino Linotype" w:cs="Arial"/>
          <w:color w:val="000000"/>
        </w:rPr>
        <w:t>ena v Kč bez DPH</w:t>
      </w:r>
      <w:r w:rsidRPr="00A172E6">
        <w:rPr>
          <w:rFonts w:ascii="Palatino Linotype" w:hAnsi="Palatino Linotype" w:cs="Arial"/>
          <w:color w:val="000000"/>
        </w:rPr>
        <w:tab/>
      </w:r>
      <w:r w:rsidRPr="00A172E6">
        <w:rPr>
          <w:rFonts w:ascii="Palatino Linotype" w:hAnsi="Palatino Linotype" w:cs="Arial"/>
          <w:color w:val="000000"/>
        </w:rPr>
        <w:tab/>
      </w:r>
      <w:r w:rsidRPr="00A172E6">
        <w:rPr>
          <w:rFonts w:ascii="Palatino Linotype" w:hAnsi="Palatino Linotype" w:cs="Arial"/>
          <w:color w:val="000000"/>
          <w:highlight w:val="yellow"/>
        </w:rPr>
        <w:t>[doplní dodavatel]</w:t>
      </w:r>
    </w:p>
    <w:p w14:paraId="56B8755B" w14:textId="13D011DD" w:rsidR="00E36835" w:rsidRPr="00A172E6" w:rsidRDefault="00E36835" w:rsidP="00E36835">
      <w:pPr>
        <w:pStyle w:val="Zkladntext"/>
        <w:spacing w:before="120" w:line="276" w:lineRule="auto"/>
        <w:jc w:val="both"/>
        <w:rPr>
          <w:rFonts w:ascii="Palatino Linotype" w:hAnsi="Palatino Linotype" w:cs="Arial"/>
          <w:color w:val="000000"/>
        </w:rPr>
      </w:pPr>
      <w:r>
        <w:rPr>
          <w:rFonts w:ascii="Palatino Linotype" w:hAnsi="Palatino Linotype" w:cs="Arial"/>
          <w:color w:val="000000"/>
        </w:rPr>
        <w:tab/>
      </w:r>
      <w:r w:rsidRPr="00A172E6">
        <w:rPr>
          <w:rFonts w:ascii="Palatino Linotype" w:hAnsi="Palatino Linotype" w:cs="Arial"/>
          <w:color w:val="000000"/>
        </w:rPr>
        <w:t>DPH v Kč samostatně</w:t>
      </w:r>
      <w:r w:rsidRPr="00A172E6">
        <w:rPr>
          <w:rFonts w:ascii="Palatino Linotype" w:hAnsi="Palatino Linotype" w:cs="Arial"/>
          <w:color w:val="000000"/>
        </w:rPr>
        <w:tab/>
      </w:r>
      <w:r w:rsidRPr="00A172E6">
        <w:rPr>
          <w:rFonts w:ascii="Palatino Linotype" w:hAnsi="Palatino Linotype" w:cs="Arial"/>
          <w:color w:val="000000"/>
        </w:rPr>
        <w:tab/>
      </w:r>
      <w:r w:rsidRPr="00A172E6">
        <w:rPr>
          <w:rFonts w:ascii="Palatino Linotype" w:hAnsi="Palatino Linotype" w:cs="Arial"/>
          <w:color w:val="000000"/>
          <w:highlight w:val="yellow"/>
        </w:rPr>
        <w:t>[doplní dodavatel]</w:t>
      </w:r>
    </w:p>
    <w:p w14:paraId="7678E389" w14:textId="5BC50E93" w:rsidR="00E36835" w:rsidRPr="00B01945" w:rsidRDefault="00E36835" w:rsidP="00FC7E7D">
      <w:pPr>
        <w:pStyle w:val="Zkladntext"/>
        <w:spacing w:before="120" w:line="276" w:lineRule="auto"/>
        <w:ind w:firstLine="709"/>
        <w:jc w:val="both"/>
        <w:rPr>
          <w:rFonts w:ascii="Palatino Linotype" w:hAnsi="Palatino Linotype" w:cs="Arial"/>
          <w:color w:val="000000"/>
        </w:rPr>
      </w:pPr>
      <w:r w:rsidRPr="00B01945">
        <w:rPr>
          <w:rFonts w:ascii="Palatino Linotype" w:hAnsi="Palatino Linotype" w:cs="Arial"/>
          <w:color w:val="000000"/>
        </w:rPr>
        <w:t>Cena v Kč včetně DPH</w:t>
      </w:r>
      <w:r w:rsidRPr="00B01945">
        <w:rPr>
          <w:rFonts w:ascii="Palatino Linotype" w:hAnsi="Palatino Linotype" w:cs="Arial"/>
          <w:color w:val="000000"/>
        </w:rPr>
        <w:tab/>
      </w:r>
      <w:r w:rsidRPr="00B01945">
        <w:rPr>
          <w:rFonts w:ascii="Palatino Linotype" w:hAnsi="Palatino Linotype" w:cs="Arial"/>
          <w:color w:val="000000"/>
        </w:rPr>
        <w:tab/>
      </w:r>
      <w:r w:rsidRPr="00B01945">
        <w:rPr>
          <w:rFonts w:ascii="Palatino Linotype" w:hAnsi="Palatino Linotype" w:cs="Arial"/>
          <w:color w:val="000000"/>
          <w:highlight w:val="yellow"/>
        </w:rPr>
        <w:t>[doplní dodavatel]</w:t>
      </w:r>
    </w:p>
    <w:p w14:paraId="42749B9F" w14:textId="7601BCB9" w:rsidR="00E36835" w:rsidRDefault="00E36835" w:rsidP="00E36835">
      <w:pPr>
        <w:pStyle w:val="Zkladntext"/>
        <w:spacing w:before="120" w:line="276" w:lineRule="auto"/>
        <w:jc w:val="both"/>
        <w:rPr>
          <w:rFonts w:ascii="Palatino Linotype" w:hAnsi="Palatino Linotype" w:cs="Arial"/>
          <w:color w:val="000000"/>
        </w:rPr>
      </w:pPr>
      <w:r w:rsidRPr="00A172E6">
        <w:rPr>
          <w:rFonts w:ascii="Palatino Linotype" w:hAnsi="Palatino Linotype" w:cs="Arial"/>
          <w:b/>
          <w:color w:val="000000"/>
        </w:rPr>
        <w:tab/>
      </w:r>
      <w:r w:rsidR="003E661A">
        <w:rPr>
          <w:rFonts w:ascii="Palatino Linotype" w:hAnsi="Palatino Linotype" w:cs="Arial"/>
          <w:color w:val="000000"/>
        </w:rPr>
        <w:t xml:space="preserve"> </w:t>
      </w:r>
    </w:p>
    <w:p w14:paraId="73368B7E" w14:textId="3E2CB21A" w:rsidR="00B718BD" w:rsidRPr="00FC7E7D" w:rsidRDefault="009C1D7B" w:rsidP="005304E5">
      <w:pPr>
        <w:pStyle w:val="Odstavecseseznamem"/>
        <w:numPr>
          <w:ilvl w:val="0"/>
          <w:numId w:val="10"/>
        </w:numPr>
        <w:jc w:val="both"/>
        <w:rPr>
          <w:rFonts w:ascii="Palatino Linotype" w:hAnsi="Palatino Linotype" w:cs="Arial"/>
          <w:color w:val="000000"/>
          <w:sz w:val="20"/>
          <w:szCs w:val="20"/>
        </w:rPr>
      </w:pPr>
      <w:r w:rsidRPr="00FC7E7D">
        <w:rPr>
          <w:rFonts w:ascii="Palatino Linotype" w:hAnsi="Palatino Linotype" w:cs="Arial"/>
          <w:color w:val="000000"/>
          <w:sz w:val="20"/>
          <w:szCs w:val="20"/>
        </w:rPr>
        <w:t xml:space="preserve">Cena uvedená v předchozím bodu zahrnuje veškeré náklady potřebné k řádnému plnění dle této smlouvy včetně </w:t>
      </w:r>
      <w:r w:rsidR="00245D19" w:rsidRPr="00FC7E7D">
        <w:rPr>
          <w:rFonts w:ascii="Palatino Linotype" w:hAnsi="Palatino Linotype" w:cs="Arial"/>
          <w:color w:val="000000"/>
          <w:sz w:val="20"/>
          <w:szCs w:val="20"/>
        </w:rPr>
        <w:t xml:space="preserve">zaměření, </w:t>
      </w:r>
      <w:r w:rsidRPr="00FC7E7D">
        <w:rPr>
          <w:rFonts w:ascii="Palatino Linotype" w:hAnsi="Palatino Linotype" w:cs="Arial"/>
          <w:color w:val="000000"/>
          <w:sz w:val="20"/>
          <w:szCs w:val="20"/>
        </w:rPr>
        <w:t>dopravy do místa plnění</w:t>
      </w:r>
      <w:r w:rsidR="00C97B46" w:rsidRPr="00FC7E7D">
        <w:rPr>
          <w:rFonts w:ascii="Palatino Linotype" w:hAnsi="Palatino Linotype" w:cs="Arial"/>
          <w:color w:val="000000"/>
          <w:sz w:val="20"/>
          <w:szCs w:val="20"/>
        </w:rPr>
        <w:t>,</w:t>
      </w:r>
      <w:r w:rsidR="00245D19" w:rsidRPr="00FC7E7D">
        <w:rPr>
          <w:rFonts w:ascii="Palatino Linotype" w:hAnsi="Palatino Linotype" w:cs="Arial"/>
          <w:color w:val="000000"/>
          <w:sz w:val="20"/>
          <w:szCs w:val="20"/>
        </w:rPr>
        <w:t xml:space="preserve"> </w:t>
      </w:r>
      <w:r w:rsidR="000D68BF" w:rsidRPr="00FC7E7D">
        <w:rPr>
          <w:rFonts w:ascii="Palatino Linotype" w:hAnsi="Palatino Linotype" w:cs="Arial"/>
          <w:color w:val="000000"/>
          <w:sz w:val="20"/>
          <w:szCs w:val="20"/>
        </w:rPr>
        <w:t>montáže a instalac</w:t>
      </w:r>
      <w:r w:rsidR="00974898" w:rsidRPr="00FC7E7D">
        <w:rPr>
          <w:rFonts w:ascii="Palatino Linotype" w:hAnsi="Palatino Linotype" w:cs="Arial"/>
          <w:color w:val="000000"/>
          <w:sz w:val="20"/>
          <w:szCs w:val="20"/>
        </w:rPr>
        <w:t>e</w:t>
      </w:r>
      <w:r w:rsidR="000D68BF" w:rsidRPr="00FC7E7D">
        <w:rPr>
          <w:rFonts w:ascii="Palatino Linotype" w:hAnsi="Palatino Linotype" w:cs="Arial"/>
          <w:color w:val="000000"/>
          <w:sz w:val="20"/>
          <w:szCs w:val="20"/>
        </w:rPr>
        <w:t xml:space="preserve"> dle pokynů kupujícího</w:t>
      </w:r>
      <w:r w:rsidR="00234B0D" w:rsidRPr="00FC7E7D">
        <w:rPr>
          <w:rFonts w:ascii="Palatino Linotype" w:hAnsi="Palatino Linotype" w:cs="Arial"/>
          <w:color w:val="000000"/>
          <w:sz w:val="20"/>
          <w:szCs w:val="20"/>
        </w:rPr>
        <w:t xml:space="preserve"> a </w:t>
      </w:r>
      <w:r w:rsidR="00C456ED" w:rsidRPr="00FC7E7D">
        <w:rPr>
          <w:rFonts w:ascii="Palatino Linotype" w:hAnsi="Palatino Linotype" w:cs="Arial"/>
          <w:color w:val="000000"/>
          <w:sz w:val="20"/>
          <w:szCs w:val="20"/>
        </w:rPr>
        <w:t>umístění dle požadavků kupujícího</w:t>
      </w:r>
      <w:r w:rsidR="00C456ED" w:rsidRPr="00FC7E7D" w:rsidDel="00C456ED">
        <w:rPr>
          <w:rFonts w:ascii="Palatino Linotype" w:hAnsi="Palatino Linotype" w:cs="Arial"/>
          <w:color w:val="000000"/>
          <w:sz w:val="20"/>
          <w:szCs w:val="20"/>
        </w:rPr>
        <w:t xml:space="preserve"> </w:t>
      </w:r>
      <w:r w:rsidRPr="00FC7E7D">
        <w:rPr>
          <w:rFonts w:ascii="Palatino Linotype" w:hAnsi="Palatino Linotype" w:cs="Arial"/>
          <w:color w:val="000000"/>
          <w:sz w:val="20"/>
          <w:szCs w:val="20"/>
        </w:rPr>
        <w:t>a je uzavřena jako smluvní a pevná. Součástí celkové ceny je i částka na recyklaci zboží, která nebude na faktuře uvedena samostatně, pokud není v zákoně výslovně uveden požadavek tuto částku uvádět.</w:t>
      </w:r>
      <w:r w:rsidR="00B718BD" w:rsidRPr="00FC7E7D">
        <w:rPr>
          <w:rFonts w:ascii="Palatino Linotype" w:hAnsi="Palatino Linotype" w:cs="Arial"/>
          <w:color w:val="000000"/>
          <w:sz w:val="20"/>
          <w:szCs w:val="20"/>
        </w:rPr>
        <w:t xml:space="preserve"> </w:t>
      </w:r>
    </w:p>
    <w:p w14:paraId="2B5831E3" w14:textId="5F124FDE" w:rsidR="003B755E" w:rsidRDefault="009C1D7B" w:rsidP="005304E5">
      <w:pPr>
        <w:pStyle w:val="Zkladntext"/>
        <w:numPr>
          <w:ilvl w:val="0"/>
          <w:numId w:val="10"/>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Kupní cena je cenou nejvýše přípustnou, kterou je možné překročit pouze v případě, že v průběhu realizace dojde ke změnám sazeb DPH nebo ke změnám jiných daňových předpisů, majících vliv na cenu.</w:t>
      </w:r>
    </w:p>
    <w:p w14:paraId="5C8ED60F" w14:textId="0320EE8A" w:rsidR="00B718BD" w:rsidRPr="0082755C" w:rsidRDefault="00B718BD" w:rsidP="005304E5">
      <w:pPr>
        <w:pStyle w:val="Zkladntext"/>
        <w:numPr>
          <w:ilvl w:val="0"/>
          <w:numId w:val="10"/>
        </w:numPr>
        <w:spacing w:before="120" w:line="276" w:lineRule="auto"/>
        <w:jc w:val="both"/>
        <w:rPr>
          <w:rFonts w:ascii="Palatino Linotype" w:hAnsi="Palatino Linotype" w:cs="Arial"/>
        </w:rPr>
      </w:pPr>
      <w:r w:rsidRPr="0082755C">
        <w:rPr>
          <w:rFonts w:ascii="Palatino Linotype" w:hAnsi="Palatino Linotype" w:cs="Arial"/>
        </w:rPr>
        <w:t xml:space="preserve">Cena zahrnuje poskytnutí licencí a podlicencí, které bude využívat </w:t>
      </w:r>
      <w:r w:rsidR="00CC1950">
        <w:rPr>
          <w:rFonts w:ascii="Palatino Linotype" w:hAnsi="Palatino Linotype" w:cs="Arial"/>
        </w:rPr>
        <w:t>kupující</w:t>
      </w:r>
      <w:r w:rsidRPr="0082755C">
        <w:rPr>
          <w:rFonts w:ascii="Palatino Linotype" w:hAnsi="Palatino Linotype" w:cs="Arial"/>
        </w:rPr>
        <w:t>. Kupující není povinen udělenou licenci použít. Odměna prodávajícího, coby autora, za poskytnuté licence je součástí celkové ceny díla dle článku 7 této smlouvy. Pokud prodávající není autorem, zavazuje se poskytnout kupujícímu podlicenci dle výše uvedených podmínek.</w:t>
      </w:r>
    </w:p>
    <w:p w14:paraId="717E9892" w14:textId="77777777" w:rsidR="00B0377B" w:rsidRPr="00A172E6" w:rsidRDefault="00B0377B" w:rsidP="000F74B1">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BD215C" w:rsidRPr="00A172E6">
        <w:rPr>
          <w:rFonts w:ascii="Palatino Linotype" w:hAnsi="Palatino Linotype" w:cs="Arial"/>
          <w:b/>
          <w:color w:val="000000"/>
          <w:sz w:val="20"/>
          <w:szCs w:val="20"/>
        </w:rPr>
        <w:t>8</w:t>
      </w:r>
    </w:p>
    <w:p w14:paraId="20B00157" w14:textId="77777777" w:rsidR="00B0377B" w:rsidRPr="00A172E6" w:rsidRDefault="009C1D7B"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Platební podmínky</w:t>
      </w:r>
    </w:p>
    <w:p w14:paraId="1B303A74" w14:textId="79CFEA69" w:rsidR="008750B6" w:rsidRPr="00A172E6" w:rsidRDefault="009C1D7B" w:rsidP="005304E5">
      <w:pPr>
        <w:pStyle w:val="Zkladntext"/>
        <w:numPr>
          <w:ilvl w:val="0"/>
          <w:numId w:val="16"/>
        </w:numPr>
        <w:spacing w:before="120" w:line="276" w:lineRule="auto"/>
        <w:jc w:val="both"/>
        <w:rPr>
          <w:rFonts w:ascii="Palatino Linotype" w:hAnsi="Palatino Linotype" w:cs="Arial"/>
          <w:color w:val="000000"/>
        </w:rPr>
      </w:pPr>
      <w:r w:rsidRPr="00A172E6">
        <w:rPr>
          <w:rFonts w:ascii="Palatino Linotype" w:hAnsi="Palatino Linotype" w:cs="Arial"/>
          <w:color w:val="000000"/>
        </w:rPr>
        <w:t>Kupní cena za realizaci předmětu smlouvy bude uhrazena na základě daňov</w:t>
      </w:r>
      <w:r w:rsidR="00260B16">
        <w:rPr>
          <w:rFonts w:ascii="Palatino Linotype" w:hAnsi="Palatino Linotype" w:cs="Arial"/>
          <w:color w:val="000000"/>
        </w:rPr>
        <w:t>ých dokladů</w:t>
      </w:r>
      <w:r w:rsidRPr="00A172E6">
        <w:rPr>
          <w:rFonts w:ascii="Palatino Linotype" w:hAnsi="Palatino Linotype" w:cs="Arial"/>
          <w:color w:val="000000"/>
        </w:rPr>
        <w:t xml:space="preserve"> </w:t>
      </w:r>
      <w:r w:rsidR="008750B6" w:rsidRPr="00A172E6">
        <w:rPr>
          <w:rFonts w:ascii="Palatino Linotype" w:hAnsi="Palatino Linotype" w:cs="Arial"/>
          <w:color w:val="000000"/>
        </w:rPr>
        <w:t>(faktury).</w:t>
      </w:r>
    </w:p>
    <w:p w14:paraId="243F316F" w14:textId="3A9A3AA8" w:rsidR="008750B6" w:rsidRPr="00A172E6" w:rsidRDefault="008750B6" w:rsidP="005304E5">
      <w:pPr>
        <w:pStyle w:val="Zkladntext"/>
        <w:numPr>
          <w:ilvl w:val="0"/>
          <w:numId w:val="16"/>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Prodávající je oprávněn vystavit fakturu po řádně realizovaném plnění předmětu smlouvy </w:t>
      </w:r>
      <w:r w:rsidR="00C424C0">
        <w:rPr>
          <w:rFonts w:ascii="Palatino Linotype" w:hAnsi="Palatino Linotype" w:cs="Arial"/>
          <w:color w:val="000000"/>
        </w:rPr>
        <w:t>(</w:t>
      </w:r>
      <w:r w:rsidR="00260B16">
        <w:rPr>
          <w:rFonts w:ascii="Palatino Linotype" w:hAnsi="Palatino Linotype" w:cs="Arial"/>
          <w:color w:val="000000"/>
        </w:rPr>
        <w:t>jeho částí</w:t>
      </w:r>
      <w:r w:rsidR="00C424C0">
        <w:rPr>
          <w:rFonts w:ascii="Palatino Linotype" w:hAnsi="Palatino Linotype" w:cs="Arial"/>
          <w:color w:val="000000"/>
        </w:rPr>
        <w:t>)</w:t>
      </w:r>
      <w:r w:rsidR="00260B16">
        <w:rPr>
          <w:rFonts w:ascii="Palatino Linotype" w:hAnsi="Palatino Linotype" w:cs="Arial"/>
          <w:color w:val="000000"/>
        </w:rPr>
        <w:t xml:space="preserve"> </w:t>
      </w:r>
      <w:r w:rsidRPr="00A172E6">
        <w:rPr>
          <w:rFonts w:ascii="Palatino Linotype" w:hAnsi="Palatino Linotype" w:cs="Arial"/>
          <w:color w:val="000000"/>
        </w:rPr>
        <w:t xml:space="preserve">bez vad na základě řádného akceptačního protokolu </w:t>
      </w:r>
      <w:r w:rsidR="000A3004">
        <w:rPr>
          <w:rFonts w:ascii="Palatino Linotype" w:hAnsi="Palatino Linotype" w:cs="Arial"/>
          <w:color w:val="000000"/>
        </w:rPr>
        <w:t xml:space="preserve">(se závěrem „Akceptováno bez výhrad“) </w:t>
      </w:r>
      <w:r w:rsidR="00C424C0">
        <w:rPr>
          <w:rFonts w:ascii="Palatino Linotype" w:hAnsi="Palatino Linotype" w:cs="Arial"/>
          <w:color w:val="000000"/>
        </w:rPr>
        <w:t xml:space="preserve">ve smyslu čl. 6 odst. 7 a 8 této </w:t>
      </w:r>
      <w:r w:rsidR="00C424C0" w:rsidRPr="00C424C0">
        <w:rPr>
          <w:rFonts w:ascii="Palatino Linotype" w:hAnsi="Palatino Linotype" w:cs="Arial"/>
          <w:color w:val="000000"/>
        </w:rPr>
        <w:t>smlouvy</w:t>
      </w:r>
      <w:r w:rsidRPr="00A172E6">
        <w:rPr>
          <w:rFonts w:ascii="Palatino Linotype" w:hAnsi="Palatino Linotype" w:cs="Arial"/>
          <w:color w:val="000000"/>
        </w:rPr>
        <w:t>, který bude přílohou faktury. V případě, že bude faktura kupujícímu vystavena v rozporu s tímto ustanovením, nezakládá kupujícímu povinnost fakturu uhradit. V takovém případě kupující fakturu vrátí zpět prodávajícímu.</w:t>
      </w:r>
    </w:p>
    <w:p w14:paraId="11283C0D" w14:textId="77777777" w:rsidR="00B01945" w:rsidRPr="00B01945" w:rsidRDefault="009C1D7B" w:rsidP="00B01945">
      <w:pPr>
        <w:pStyle w:val="Zkladntext"/>
        <w:spacing w:before="120" w:after="240" w:line="276" w:lineRule="auto"/>
        <w:ind w:left="426"/>
        <w:jc w:val="both"/>
        <w:rPr>
          <w:rFonts w:ascii="Palatino Linotype" w:hAnsi="Palatino Linotype" w:cs="Arial"/>
          <w:color w:val="000000"/>
        </w:rPr>
      </w:pPr>
      <w:r w:rsidRPr="00B01945">
        <w:rPr>
          <w:rFonts w:ascii="Palatino Linotype" w:hAnsi="Palatino Linotype" w:cs="Arial"/>
          <w:color w:val="000000"/>
        </w:rPr>
        <w:t>Zálohové platby nejsou přípustné a prodávající není oprávněn je požadovat.</w:t>
      </w:r>
      <w:r w:rsidR="003E661A" w:rsidRPr="00B01945">
        <w:rPr>
          <w:rFonts w:ascii="Palatino Linotype" w:hAnsi="Palatino Linotype" w:cs="Arial"/>
          <w:color w:val="000000"/>
        </w:rPr>
        <w:t xml:space="preserve"> </w:t>
      </w:r>
    </w:p>
    <w:p w14:paraId="7E947D9A" w14:textId="77777777" w:rsidR="009C1D7B" w:rsidRPr="00A172E6" w:rsidRDefault="009C1D7B" w:rsidP="005304E5">
      <w:pPr>
        <w:pStyle w:val="Zkladntext"/>
        <w:numPr>
          <w:ilvl w:val="0"/>
          <w:numId w:val="1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Faktura - daňový doklad musí splňovat veškeré náležitosti dle zákona č. 563/1991 sb., o účetnictví, v platném znění a zákona č. 235/2004 Sb., o dani z přidané hodnoty, v platném znění. V případě, že </w:t>
      </w:r>
      <w:r w:rsidRPr="00A172E6">
        <w:rPr>
          <w:rFonts w:ascii="Palatino Linotype" w:hAnsi="Palatino Linotype" w:cs="Arial"/>
          <w:color w:val="000000"/>
        </w:rPr>
        <w:lastRenderedPageBreak/>
        <w:t>faktura nebude mít odpovídající náležitosti, je kupující oprávněn vrátit ji zpět prodávajícímu k doplnění, aniž se dostane do prodlení se splatností. Lhůta splatnosti začíná běžet znovu od opětovného doručení náležitě doplněné či opravené faktury.</w:t>
      </w:r>
    </w:p>
    <w:p w14:paraId="21A37C40" w14:textId="77777777" w:rsidR="008750B6" w:rsidRPr="00A172E6" w:rsidRDefault="008750B6" w:rsidP="005304E5">
      <w:pPr>
        <w:pStyle w:val="Zkladntext"/>
        <w:numPr>
          <w:ilvl w:val="0"/>
          <w:numId w:val="1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Faktura bude vždy obsahovat alespoň:</w:t>
      </w:r>
    </w:p>
    <w:p w14:paraId="17E26E1B"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firmu a sídlo oprávněné a povinné osoby, tj. prodávajícího i kupujícího,</w:t>
      </w:r>
    </w:p>
    <w:p w14:paraId="64A6C6E4"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IČO a DIČ prodávajícího a kupujícího,</w:t>
      </w:r>
    </w:p>
    <w:p w14:paraId="6D2904CC"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 xml:space="preserve">údaj o zápisu </w:t>
      </w:r>
      <w:r w:rsidR="006730A7" w:rsidRPr="00A172E6">
        <w:rPr>
          <w:rFonts w:ascii="Palatino Linotype" w:hAnsi="Palatino Linotype" w:cs="Arial"/>
          <w:color w:val="000000"/>
        </w:rPr>
        <w:t xml:space="preserve">prodávajícího </w:t>
      </w:r>
      <w:r w:rsidRPr="00A172E6">
        <w:rPr>
          <w:rFonts w:ascii="Palatino Linotype" w:hAnsi="Palatino Linotype" w:cs="Arial"/>
          <w:color w:val="000000"/>
        </w:rPr>
        <w:t>v obchodním rejstříku, včetně spisové značky,</w:t>
      </w:r>
    </w:p>
    <w:p w14:paraId="59A9FC7F"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číslo faktury,</w:t>
      </w:r>
    </w:p>
    <w:p w14:paraId="69486DAD"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číslo smlouvy,</w:t>
      </w:r>
    </w:p>
    <w:p w14:paraId="1AA46203"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den odeslání, den splatnosti a datum zdanitelného plnění,</w:t>
      </w:r>
    </w:p>
    <w:p w14:paraId="2F50D09A"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označení peněžního ústavu a číslo účtu, na který má kupující provést úhradu.</w:t>
      </w:r>
    </w:p>
    <w:p w14:paraId="4A5F70AC"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fakturovanou částku bez daně, sazbu daně, daň a celkovou částku,</w:t>
      </w:r>
    </w:p>
    <w:p w14:paraId="4A725053" w14:textId="77777777" w:rsidR="008750B6" w:rsidRPr="00A172E6" w:rsidRDefault="00220348" w:rsidP="005304E5">
      <w:pPr>
        <w:pStyle w:val="Zkladntext"/>
        <w:numPr>
          <w:ilvl w:val="0"/>
          <w:numId w:val="17"/>
        </w:numPr>
        <w:spacing w:before="60" w:after="60"/>
        <w:jc w:val="both"/>
        <w:rPr>
          <w:rFonts w:ascii="Palatino Linotype" w:hAnsi="Palatino Linotype" w:cs="Arial"/>
          <w:color w:val="000000"/>
        </w:rPr>
      </w:pPr>
      <w:r w:rsidRPr="00114CDE">
        <w:rPr>
          <w:rFonts w:ascii="Palatino Linotype" w:hAnsi="Palatino Linotype" w:cs="Arial"/>
          <w:color w:val="000000"/>
        </w:rPr>
        <w:t xml:space="preserve">číslo a název </w:t>
      </w:r>
      <w:r>
        <w:rPr>
          <w:rFonts w:ascii="Palatino Linotype" w:hAnsi="Palatino Linotype" w:cs="Arial"/>
          <w:color w:val="000000"/>
        </w:rPr>
        <w:t>zakázky</w:t>
      </w:r>
      <w:r w:rsidRPr="00114CDE">
        <w:rPr>
          <w:rFonts w:ascii="Palatino Linotype" w:hAnsi="Palatino Linotype" w:cs="Arial"/>
          <w:color w:val="000000"/>
        </w:rPr>
        <w:t xml:space="preserve"> dle této smlouvy</w:t>
      </w:r>
      <w:r w:rsidR="008750B6" w:rsidRPr="00A172E6">
        <w:rPr>
          <w:rFonts w:ascii="Palatino Linotype" w:hAnsi="Palatino Linotype" w:cs="Arial"/>
          <w:color w:val="000000"/>
        </w:rPr>
        <w:t>,</w:t>
      </w:r>
    </w:p>
    <w:p w14:paraId="1E8051D4" w14:textId="70F5CEB2"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soupis dodaného zboží vycházející z položkového rozpočtu</w:t>
      </w:r>
      <w:r w:rsidR="003E661A">
        <w:rPr>
          <w:rFonts w:ascii="Palatino Linotype" w:hAnsi="Palatino Linotype" w:cs="Arial"/>
          <w:color w:val="000000"/>
        </w:rPr>
        <w:t xml:space="preserve"> včetně ocenění jednotlivých položek </w:t>
      </w:r>
    </w:p>
    <w:p w14:paraId="3BCFE50B"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 xml:space="preserve">označení </w:t>
      </w:r>
      <w:r w:rsidR="00BE219A" w:rsidRPr="00A172E6">
        <w:rPr>
          <w:rFonts w:ascii="Palatino Linotype" w:hAnsi="Palatino Linotype" w:cs="Arial"/>
          <w:color w:val="000000"/>
        </w:rPr>
        <w:t xml:space="preserve">předmětu smlouvy </w:t>
      </w:r>
      <w:r w:rsidRPr="00A172E6">
        <w:rPr>
          <w:rFonts w:ascii="Palatino Linotype" w:hAnsi="Palatino Linotype" w:cs="Arial"/>
          <w:color w:val="000000"/>
        </w:rPr>
        <w:t>s odkazem na příslušnou část smlouvy,</w:t>
      </w:r>
    </w:p>
    <w:p w14:paraId="3192A539"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razítko a podpis oprávněné osoby,</w:t>
      </w:r>
    </w:p>
    <w:p w14:paraId="61D94775"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konstantní a variabilní symbol,</w:t>
      </w:r>
    </w:p>
    <w:p w14:paraId="315F505A" w14:textId="38B8FD37" w:rsidR="008750B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akceptační protokol</w:t>
      </w:r>
      <w:r w:rsidRPr="00CE4F74">
        <w:rPr>
          <w:rFonts w:ascii="Palatino Linotype" w:hAnsi="Palatino Linotype" w:cs="Arial"/>
          <w:color w:val="000000"/>
        </w:rPr>
        <w:t>.</w:t>
      </w:r>
    </w:p>
    <w:p w14:paraId="6E8FD4C4" w14:textId="16AC1DEF" w:rsidR="00614FBD" w:rsidRPr="00614FBD" w:rsidRDefault="00C232C2" w:rsidP="005304E5">
      <w:pPr>
        <w:pStyle w:val="Zkladntext"/>
        <w:numPr>
          <w:ilvl w:val="0"/>
          <w:numId w:val="17"/>
        </w:numPr>
        <w:spacing w:before="60" w:after="60"/>
        <w:jc w:val="both"/>
        <w:rPr>
          <w:rFonts w:ascii="Palatino Linotype" w:hAnsi="Palatino Linotype" w:cs="Arial"/>
          <w:color w:val="000000"/>
        </w:rPr>
      </w:pPr>
      <w:r>
        <w:rPr>
          <w:rFonts w:ascii="Palatino Linotype" w:hAnsi="Palatino Linotype" w:cs="Arial"/>
          <w:color w:val="000000"/>
        </w:rPr>
        <w:t>re</w:t>
      </w:r>
      <w:r w:rsidR="00614FBD" w:rsidRPr="00614FBD">
        <w:rPr>
          <w:rFonts w:ascii="Palatino Linotype" w:hAnsi="Palatino Linotype" w:cs="Arial"/>
          <w:color w:val="000000"/>
        </w:rPr>
        <w:t>gistrační číslo projektu CZ.06.2.67/0.0/0.0/19_116/0013094</w:t>
      </w:r>
    </w:p>
    <w:p w14:paraId="309A6137" w14:textId="49C914F9" w:rsidR="009C1D7B" w:rsidRPr="00A172E6" w:rsidRDefault="009C1D7B" w:rsidP="005304E5">
      <w:pPr>
        <w:pStyle w:val="Zkladntext"/>
        <w:numPr>
          <w:ilvl w:val="0"/>
          <w:numId w:val="1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Splatnost faktury je </w:t>
      </w:r>
      <w:r w:rsidRPr="00696B98">
        <w:rPr>
          <w:rFonts w:ascii="Palatino Linotype" w:hAnsi="Palatino Linotype" w:cs="Arial"/>
          <w:color w:val="000000"/>
        </w:rPr>
        <w:t>30 dnů</w:t>
      </w:r>
      <w:r w:rsidRPr="00A172E6">
        <w:rPr>
          <w:rFonts w:ascii="Palatino Linotype" w:hAnsi="Palatino Linotype" w:cs="Arial"/>
          <w:color w:val="000000"/>
        </w:rPr>
        <w:t xml:space="preserve"> ode dne jejího doručení kupujícímu. Vrátí-li </w:t>
      </w:r>
      <w:r w:rsidR="00653C74" w:rsidRPr="0084102C">
        <w:rPr>
          <w:rFonts w:ascii="Palatino Linotype" w:hAnsi="Palatino Linotype" w:cs="Arial"/>
          <w:color w:val="000000"/>
        </w:rPr>
        <w:t>kupující</w:t>
      </w:r>
      <w:r w:rsidR="00653C74" w:rsidRPr="00A172E6">
        <w:rPr>
          <w:rFonts w:ascii="Palatino Linotype" w:hAnsi="Palatino Linotype" w:cs="Arial"/>
          <w:color w:val="000000"/>
        </w:rPr>
        <w:t xml:space="preserve"> </w:t>
      </w:r>
      <w:r w:rsidRPr="00A172E6">
        <w:rPr>
          <w:rFonts w:ascii="Palatino Linotype" w:hAnsi="Palatino Linotype" w:cs="Arial"/>
          <w:color w:val="000000"/>
        </w:rPr>
        <w:t>vadnou fakturu, přestává běžet původní lhůta splatnosti. Celá lhůta splatnosti běží opět ode dne doručení nově vystavené úplné faktury bez vad.</w:t>
      </w:r>
    </w:p>
    <w:p w14:paraId="2D9050A0" w14:textId="77777777" w:rsidR="009C1D7B" w:rsidRPr="00A172E6" w:rsidRDefault="009C1D7B" w:rsidP="005304E5">
      <w:pPr>
        <w:pStyle w:val="Zkladntext"/>
        <w:numPr>
          <w:ilvl w:val="0"/>
          <w:numId w:val="1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Faktura bude vystavena tak, aby byla doložena její účelovost.</w:t>
      </w:r>
    </w:p>
    <w:p w14:paraId="1471D535" w14:textId="77777777" w:rsidR="0038742B" w:rsidRDefault="009C1D7B" w:rsidP="005304E5">
      <w:pPr>
        <w:pStyle w:val="Zkladntext"/>
        <w:numPr>
          <w:ilvl w:val="0"/>
          <w:numId w:val="1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Daňový doklad je považován za proplacený datem odepsání příslušné finanční částky z účtu kupujícího ve prospěch čísla účtu prodávajícího uvedeného v </w:t>
      </w:r>
      <w:r w:rsidR="008750B6" w:rsidRPr="00A172E6">
        <w:rPr>
          <w:rFonts w:ascii="Palatino Linotype" w:hAnsi="Palatino Linotype" w:cs="Arial"/>
          <w:color w:val="000000"/>
        </w:rPr>
        <w:t>úvodu</w:t>
      </w:r>
      <w:r w:rsidRPr="00A172E6">
        <w:rPr>
          <w:rFonts w:ascii="Palatino Linotype" w:hAnsi="Palatino Linotype" w:cs="Arial"/>
          <w:color w:val="000000"/>
        </w:rPr>
        <w:t xml:space="preserve"> smlouvy.</w:t>
      </w:r>
    </w:p>
    <w:p w14:paraId="6E0D05E1" w14:textId="77777777" w:rsidR="004E1C8D" w:rsidRPr="004E1C8D" w:rsidRDefault="004E1C8D" w:rsidP="005304E5">
      <w:pPr>
        <w:pStyle w:val="Zkladntext"/>
        <w:numPr>
          <w:ilvl w:val="0"/>
          <w:numId w:val="16"/>
        </w:numPr>
        <w:spacing w:before="120" w:line="276" w:lineRule="auto"/>
        <w:ind w:left="357" w:hanging="357"/>
        <w:jc w:val="both"/>
        <w:rPr>
          <w:rFonts w:ascii="Palatino Linotype" w:hAnsi="Palatino Linotype" w:cs="Arial"/>
          <w:color w:val="000000"/>
        </w:rPr>
      </w:pPr>
      <w:r w:rsidRPr="00214687">
        <w:rPr>
          <w:rFonts w:ascii="Palatino Linotype" w:hAnsi="Palatino Linotype" w:cs="Arial"/>
        </w:rPr>
        <w:t>Plátce je povinen ve lhůtě pro vystavení daňového dokladu vynaložit úsilí, které po něm lze rozumně požadovat, k tomu, aby se tento daňový doklad dostal do dispozice příjemce plnění.</w:t>
      </w:r>
    </w:p>
    <w:p w14:paraId="04A7685A" w14:textId="77777777" w:rsidR="004E1C8D" w:rsidRPr="00C35B8B" w:rsidRDefault="004E1C8D" w:rsidP="005304E5">
      <w:pPr>
        <w:pStyle w:val="Zkladntext"/>
        <w:numPr>
          <w:ilvl w:val="0"/>
          <w:numId w:val="16"/>
        </w:numPr>
        <w:spacing w:before="120" w:line="276" w:lineRule="auto"/>
        <w:ind w:left="357" w:hanging="357"/>
        <w:jc w:val="both"/>
        <w:rPr>
          <w:rFonts w:ascii="Palatino Linotype" w:hAnsi="Palatino Linotype" w:cs="Arial"/>
          <w:color w:val="000000"/>
        </w:rPr>
      </w:pPr>
      <w:r w:rsidRPr="00CF265A">
        <w:rPr>
          <w:rFonts w:ascii="Palatino Linotype" w:hAnsi="Palatino Linotype" w:cs="Arial"/>
        </w:rPr>
        <w:t>Prodávající dále prohlašuje a potvrzuje, že k datu podpisu této smlouvy není označen správcem daně za nespolehlivého plátce a současně prohlašuje a zavazuje se za to, že veškeré bankovní účty jím uváděné při smluvním styku s kupujícím, již byly správci daně řádně oznámeny a jsou řádně zveřejněny v Registru plátců DPH v souladu se zákonem o dani z přidané hodnoty (dále jen „spolehlivý bankovní účet“).</w:t>
      </w:r>
      <w:r w:rsidRPr="00CF265A">
        <w:rPr>
          <w:rFonts w:ascii="Palatino Linotype" w:hAnsi="Palatino Linotype" w:cs="Arial"/>
          <w:color w:val="000000"/>
        </w:rPr>
        <w:t xml:space="preserve"> </w:t>
      </w:r>
    </w:p>
    <w:p w14:paraId="255AEF7B" w14:textId="77777777" w:rsidR="004E1C8D" w:rsidRPr="00C35B8B" w:rsidRDefault="004E1C8D" w:rsidP="005304E5">
      <w:pPr>
        <w:pStyle w:val="Zkladntext"/>
        <w:numPr>
          <w:ilvl w:val="0"/>
          <w:numId w:val="16"/>
        </w:numPr>
        <w:spacing w:before="120" w:line="276" w:lineRule="auto"/>
        <w:ind w:left="357" w:hanging="357"/>
        <w:jc w:val="both"/>
        <w:rPr>
          <w:rFonts w:ascii="Palatino Linotype" w:hAnsi="Palatino Linotype" w:cs="Arial"/>
          <w:color w:val="000000"/>
        </w:rPr>
      </w:pPr>
      <w:r w:rsidRPr="00CF265A">
        <w:rPr>
          <w:rFonts w:ascii="Palatino Linotype" w:hAnsi="Palatino Linotype" w:cs="Arial"/>
        </w:rPr>
        <w:t>V případě, že se 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r w:rsidRPr="00CF265A">
        <w:rPr>
          <w:rFonts w:ascii="Palatino Linotype" w:hAnsi="Palatino Linotype" w:cs="Arial"/>
          <w:color w:val="000000"/>
        </w:rPr>
        <w:t xml:space="preserve"> </w:t>
      </w:r>
    </w:p>
    <w:p w14:paraId="2CA210A9" w14:textId="77777777" w:rsidR="004E1C8D" w:rsidRDefault="004E1C8D" w:rsidP="005304E5">
      <w:pPr>
        <w:pStyle w:val="Zkladntext"/>
        <w:numPr>
          <w:ilvl w:val="0"/>
          <w:numId w:val="16"/>
        </w:numPr>
        <w:spacing w:before="120" w:line="276" w:lineRule="auto"/>
        <w:ind w:left="357" w:hanging="357"/>
        <w:jc w:val="both"/>
        <w:rPr>
          <w:rFonts w:ascii="Palatino Linotype" w:hAnsi="Palatino Linotype" w:cs="Arial"/>
          <w:color w:val="000000"/>
        </w:rPr>
      </w:pPr>
      <w:r w:rsidRPr="00CF265A">
        <w:rPr>
          <w:rFonts w:ascii="Palatino Linotype" w:hAnsi="Palatino Linotype" w:cs="Arial"/>
        </w:rPr>
        <w:t>Prodávající se zavazuje v případě, kdy nastane či se projeví jakákoli změna v prohlášení uvedeném v</w:t>
      </w:r>
      <w:r>
        <w:rPr>
          <w:rFonts w:ascii="Palatino Linotype" w:hAnsi="Palatino Linotype" w:cs="Arial"/>
        </w:rPr>
        <w:t> </w:t>
      </w:r>
      <w:r w:rsidRPr="005C3F28">
        <w:rPr>
          <w:rFonts w:ascii="Palatino Linotype" w:hAnsi="Palatino Linotype" w:cs="Arial"/>
        </w:rPr>
        <w:t xml:space="preserve">bodě 10. tohoto článku </w:t>
      </w:r>
      <w:r w:rsidRPr="00CF265A">
        <w:rPr>
          <w:rFonts w:ascii="Palatino Linotype" w:hAnsi="Palatino Linotype" w:cs="Arial"/>
        </w:rPr>
        <w:t xml:space="preserve">nebo nastane či se projeví jakákoli okolnost zakládající potenciální riziko ručení kupujícího za prodávajícím nezaplacenou daň ve smyslu zákona o DPH, bez zbytečného </w:t>
      </w:r>
      <w:r w:rsidRPr="00CF265A">
        <w:rPr>
          <w:rFonts w:ascii="Palatino Linotype" w:hAnsi="Palatino Linotype" w:cs="Arial"/>
        </w:rPr>
        <w:lastRenderedPageBreak/>
        <w:t>odkladu o takovéto skutečnosti písemně informovat kupujícího a dále se zavazuje zjednat co možná nejdříve nápravu tak, aby správce daně kupujícího z titulu ručení nevyzval k poskytnutí plnění za prodávajícího.</w:t>
      </w:r>
      <w:r w:rsidRPr="00CF265A">
        <w:rPr>
          <w:rFonts w:ascii="Palatino Linotype" w:hAnsi="Palatino Linotype" w:cs="Arial"/>
          <w:color w:val="000000"/>
        </w:rPr>
        <w:t xml:space="preserve"> </w:t>
      </w:r>
    </w:p>
    <w:p w14:paraId="6065E81A" w14:textId="77777777" w:rsidR="00036AB6" w:rsidRPr="004E1C8D" w:rsidRDefault="00036AB6" w:rsidP="005304E5">
      <w:pPr>
        <w:pStyle w:val="Zkladntext"/>
        <w:numPr>
          <w:ilvl w:val="0"/>
          <w:numId w:val="16"/>
        </w:numPr>
        <w:spacing w:before="120" w:line="276" w:lineRule="auto"/>
        <w:ind w:left="357" w:hanging="357"/>
        <w:jc w:val="both"/>
        <w:rPr>
          <w:rFonts w:ascii="Palatino Linotype" w:hAnsi="Palatino Linotype" w:cs="Arial"/>
          <w:color w:val="000000"/>
        </w:rPr>
      </w:pPr>
      <w:r w:rsidRPr="00984493">
        <w:rPr>
          <w:rFonts w:ascii="Palatino Linotype" w:hAnsi="Palatino Linotype" w:cs="Arial"/>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84493">
        <w:rPr>
          <w:rFonts w:ascii="Palatino Linotype" w:hAnsi="Palatino Linotype" w:cs="Arial"/>
          <w:iCs/>
          <w:noProof/>
        </w:rPr>
        <w:t>Postup dle tohoto odstavce se považuje za řádné splnění závazků kupujícího uhradit sjednanou kupní cenu a souvisejících plnění dle této smlouvy.</w:t>
      </w:r>
    </w:p>
    <w:p w14:paraId="40861CF0" w14:textId="77777777" w:rsidR="00B0377B" w:rsidRPr="00A172E6" w:rsidRDefault="00B0377B" w:rsidP="00F876E6">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BD215C" w:rsidRPr="00A172E6">
        <w:rPr>
          <w:rFonts w:ascii="Palatino Linotype" w:hAnsi="Palatino Linotype" w:cs="Arial"/>
          <w:b/>
          <w:color w:val="000000"/>
          <w:sz w:val="20"/>
          <w:szCs w:val="20"/>
        </w:rPr>
        <w:t>9</w:t>
      </w:r>
    </w:p>
    <w:p w14:paraId="741107D0" w14:textId="77777777" w:rsidR="00B0377B" w:rsidRPr="00A172E6" w:rsidRDefault="009C1D7B"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Záruka</w:t>
      </w:r>
    </w:p>
    <w:p w14:paraId="4C65B497" w14:textId="77777777" w:rsidR="009C1D7B" w:rsidRPr="00A172E6" w:rsidRDefault="009C1D7B" w:rsidP="005304E5">
      <w:pPr>
        <w:pStyle w:val="Zkladntext"/>
        <w:numPr>
          <w:ilvl w:val="0"/>
          <w:numId w:val="11"/>
        </w:numPr>
        <w:spacing w:before="120" w:line="276" w:lineRule="auto"/>
        <w:jc w:val="both"/>
        <w:rPr>
          <w:rFonts w:ascii="Palatino Linotype" w:hAnsi="Palatino Linotype" w:cs="Arial"/>
          <w:color w:val="000000"/>
        </w:rPr>
      </w:pPr>
      <w:r w:rsidRPr="00A172E6">
        <w:rPr>
          <w:rFonts w:ascii="Palatino Linotype" w:hAnsi="Palatino Linotype" w:cs="Arial"/>
          <w:color w:val="000000"/>
        </w:rPr>
        <w:t>Prodávající prohlašuje, že předmět plnění není zatížen právními vadami.</w:t>
      </w:r>
    </w:p>
    <w:p w14:paraId="74CDF2C6" w14:textId="77777777" w:rsidR="009C1D7B" w:rsidRPr="00A172E6" w:rsidRDefault="009C1D7B" w:rsidP="005304E5">
      <w:pPr>
        <w:pStyle w:val="Zkladntext"/>
        <w:numPr>
          <w:ilvl w:val="0"/>
          <w:numId w:val="11"/>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Prodávající odpovídá za vady zjevné, skryté a právní, které má zboží v době odevzdání kupujícímu i když se vada stane zjevnou i po této době a dále za ty vady, které se na zboží vyskytnou v záruční době uvedené v této smlouvě.</w:t>
      </w:r>
    </w:p>
    <w:p w14:paraId="1BE781AE" w14:textId="77777777" w:rsidR="009C1D7B" w:rsidRPr="00A172E6" w:rsidRDefault="009C1D7B" w:rsidP="005304E5">
      <w:pPr>
        <w:pStyle w:val="Zkladntext"/>
        <w:numPr>
          <w:ilvl w:val="0"/>
          <w:numId w:val="11"/>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Rozsah, kvalita, technická specifikace, příslušenství a další související služby musí odpovídat požadavkům kupujícího a vymezení uvedenému v této smlouvě. </w:t>
      </w:r>
      <w:r w:rsidRPr="00A172E6">
        <w:rPr>
          <w:rFonts w:ascii="Palatino Linotype" w:hAnsi="Palatino Linotype" w:cs="Arial"/>
          <w:b/>
          <w:color w:val="000000"/>
        </w:rPr>
        <w:t>Jakékoliv odchylky od požadavků kupujícího či vymezení uvedenému v této smlouvě jsou vadným plněním.</w:t>
      </w:r>
      <w:r w:rsidRPr="00A172E6">
        <w:rPr>
          <w:rFonts w:ascii="Palatino Linotype" w:hAnsi="Palatino Linotype" w:cs="Arial"/>
          <w:color w:val="000000"/>
        </w:rPr>
        <w:t xml:space="preserve"> </w:t>
      </w:r>
    </w:p>
    <w:p w14:paraId="1B66AB7B" w14:textId="77777777" w:rsidR="009C1D7B" w:rsidRPr="00A172E6" w:rsidRDefault="009C1D7B" w:rsidP="005304E5">
      <w:pPr>
        <w:pStyle w:val="Zkladntext"/>
        <w:numPr>
          <w:ilvl w:val="0"/>
          <w:numId w:val="11"/>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Prodávající poskytuje kupujícímu záruku za jakost spočívající v tom, že zboží, jakož i jeho veškeré části a komponenty budou po celou záruční dobu způsobilé k použití k obvyklým účelům a zachovají si obvyklé vlastnosti.  </w:t>
      </w:r>
    </w:p>
    <w:p w14:paraId="4CCD5B29" w14:textId="32D34937" w:rsidR="00B71D83" w:rsidRPr="00407674" w:rsidRDefault="009C1D7B" w:rsidP="005304E5">
      <w:pPr>
        <w:pStyle w:val="Zkladntext"/>
        <w:numPr>
          <w:ilvl w:val="0"/>
          <w:numId w:val="11"/>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Prodávající poskytne v souladu s podmínkami veřejné zakázky záruku </w:t>
      </w:r>
      <w:r w:rsidR="00B71D83" w:rsidRPr="00C424C0">
        <w:rPr>
          <w:rFonts w:ascii="Palatino Linotype" w:hAnsi="Palatino Linotype" w:cs="Arial"/>
          <w:color w:val="000000"/>
        </w:rPr>
        <w:t>v</w:t>
      </w:r>
      <w:r w:rsidR="009979F2">
        <w:rPr>
          <w:rFonts w:ascii="Palatino Linotype" w:hAnsi="Palatino Linotype" w:cs="Arial"/>
          <w:color w:val="000000"/>
        </w:rPr>
        <w:t> </w:t>
      </w:r>
      <w:r w:rsidR="000D68BF" w:rsidRPr="00C424C0">
        <w:rPr>
          <w:rFonts w:ascii="Palatino Linotype" w:hAnsi="Palatino Linotype" w:cs="Arial"/>
          <w:b/>
          <w:color w:val="000000"/>
        </w:rPr>
        <w:t>délce</w:t>
      </w:r>
      <w:r w:rsidR="009979F2">
        <w:rPr>
          <w:rFonts w:ascii="Palatino Linotype" w:hAnsi="Palatino Linotype" w:cs="Arial"/>
          <w:b/>
          <w:color w:val="000000"/>
        </w:rPr>
        <w:t xml:space="preserve"> </w:t>
      </w:r>
      <w:r w:rsidR="009979F2" w:rsidRPr="00407674">
        <w:rPr>
          <w:rFonts w:ascii="Palatino Linotype" w:hAnsi="Palatino Linotype" w:cs="Arial"/>
          <w:b/>
          <w:color w:val="000000"/>
        </w:rPr>
        <w:t xml:space="preserve">minimálně </w:t>
      </w:r>
      <w:r w:rsidR="007E03F0" w:rsidRPr="00407674">
        <w:rPr>
          <w:rFonts w:ascii="Palatino Linotype" w:hAnsi="Palatino Linotype" w:cs="Arial"/>
          <w:b/>
          <w:color w:val="000000"/>
        </w:rPr>
        <w:t>24</w:t>
      </w:r>
      <w:r w:rsidR="000D68BF" w:rsidRPr="00407674">
        <w:rPr>
          <w:rFonts w:ascii="Palatino Linotype" w:hAnsi="Palatino Linotype" w:cs="Arial"/>
          <w:b/>
          <w:color w:val="000000"/>
        </w:rPr>
        <w:t xml:space="preserve"> měsíců</w:t>
      </w:r>
      <w:r w:rsidR="00A5787A" w:rsidRPr="00407674">
        <w:rPr>
          <w:rFonts w:ascii="Palatino Linotype" w:hAnsi="Palatino Linotype" w:cs="Arial"/>
          <w:color w:val="000000"/>
        </w:rPr>
        <w:t xml:space="preserve">, a to vždy ode </w:t>
      </w:r>
      <w:r w:rsidR="00B31E02" w:rsidRPr="00407674">
        <w:rPr>
          <w:rFonts w:ascii="Palatino Linotype" w:hAnsi="Palatino Linotype" w:cs="Arial"/>
          <w:color w:val="000000"/>
        </w:rPr>
        <w:t xml:space="preserve">dne </w:t>
      </w:r>
      <w:r w:rsidR="00BF7AB0" w:rsidRPr="00407674">
        <w:rPr>
          <w:rFonts w:ascii="Palatino Linotype" w:hAnsi="Palatino Linotype" w:cs="Arial"/>
          <w:color w:val="000000"/>
        </w:rPr>
        <w:t xml:space="preserve">podpisu </w:t>
      </w:r>
      <w:r w:rsidR="00B31E02" w:rsidRPr="00407674">
        <w:rPr>
          <w:rFonts w:ascii="Palatino Linotype" w:hAnsi="Palatino Linotype" w:cs="Arial"/>
          <w:color w:val="000000"/>
        </w:rPr>
        <w:t>akceptačního protokolu</w:t>
      </w:r>
      <w:r w:rsidR="00324E10" w:rsidRPr="00407674">
        <w:rPr>
          <w:rFonts w:ascii="Palatino Linotype" w:hAnsi="Palatino Linotype" w:cs="Arial"/>
          <w:color w:val="000000"/>
        </w:rPr>
        <w:t xml:space="preserve"> (bez výhrad)</w:t>
      </w:r>
      <w:r w:rsidR="000D68BF" w:rsidRPr="00407674">
        <w:rPr>
          <w:rFonts w:ascii="Palatino Linotype" w:hAnsi="Palatino Linotype" w:cs="Arial"/>
          <w:color w:val="000000"/>
        </w:rPr>
        <w:t>.</w:t>
      </w:r>
    </w:p>
    <w:p w14:paraId="7D2F06B0" w14:textId="77777777" w:rsidR="009C1D7B" w:rsidRPr="00A172E6" w:rsidRDefault="009C1D7B" w:rsidP="005304E5">
      <w:pPr>
        <w:pStyle w:val="Zkladntext"/>
        <w:numPr>
          <w:ilvl w:val="0"/>
          <w:numId w:val="11"/>
        </w:numPr>
        <w:spacing w:before="24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Záruční doba začíná běžet dnem podpisu </w:t>
      </w:r>
      <w:r w:rsidR="00BF7AB0" w:rsidRPr="00A172E6">
        <w:rPr>
          <w:rFonts w:ascii="Palatino Linotype" w:hAnsi="Palatino Linotype" w:cs="Arial"/>
          <w:color w:val="000000"/>
        </w:rPr>
        <w:t>akceptačního protokolu</w:t>
      </w:r>
      <w:r w:rsidRPr="00A172E6">
        <w:rPr>
          <w:rFonts w:ascii="Palatino Linotype" w:hAnsi="Palatino Linotype" w:cs="Arial"/>
          <w:color w:val="000000"/>
        </w:rPr>
        <w:t xml:space="preserve"> kupujícím, o řádně poskytnutém plnění předmětu plnění bez vad.</w:t>
      </w:r>
    </w:p>
    <w:p w14:paraId="76EC4916" w14:textId="742B0372" w:rsidR="006960A5" w:rsidRPr="006960A5" w:rsidRDefault="006960A5" w:rsidP="005304E5">
      <w:pPr>
        <w:pStyle w:val="Zkladntext"/>
        <w:numPr>
          <w:ilvl w:val="0"/>
          <w:numId w:val="11"/>
        </w:numPr>
        <w:spacing w:before="240" w:line="276" w:lineRule="auto"/>
        <w:ind w:left="357" w:hanging="357"/>
        <w:jc w:val="both"/>
        <w:rPr>
          <w:rFonts w:ascii="Palatino Linotype" w:hAnsi="Palatino Linotype" w:cs="Arial"/>
          <w:color w:val="000000"/>
        </w:rPr>
      </w:pPr>
      <w:r w:rsidRPr="00DA79E0">
        <w:rPr>
          <w:rFonts w:ascii="Palatino Linotype" w:hAnsi="Palatino Linotype" w:cs="Arial"/>
          <w:color w:val="000000"/>
        </w:rPr>
        <w:t>Prodávající se zavazuje po celou dobu běhu záruční doby zajistit plnou funkčnost dodávan</w:t>
      </w:r>
      <w:r>
        <w:rPr>
          <w:rFonts w:ascii="Palatino Linotype" w:hAnsi="Palatino Linotype" w:cs="Arial"/>
          <w:color w:val="000000"/>
        </w:rPr>
        <w:t>ého zboží</w:t>
      </w:r>
      <w:r w:rsidRPr="00114CDE">
        <w:rPr>
          <w:rFonts w:ascii="Palatino Linotype" w:hAnsi="Palatino Linotype" w:cs="Arial"/>
          <w:color w:val="000000"/>
        </w:rPr>
        <w:t>, jakož i jeho veškeré části a komponenty</w:t>
      </w:r>
      <w:r>
        <w:rPr>
          <w:rFonts w:ascii="Palatino Linotype" w:hAnsi="Palatino Linotype" w:cs="Arial"/>
          <w:color w:val="000000"/>
        </w:rPr>
        <w:t xml:space="preserve"> </w:t>
      </w:r>
      <w:r w:rsidRPr="00DA79E0">
        <w:rPr>
          <w:rFonts w:ascii="Palatino Linotype" w:hAnsi="Palatino Linotype" w:cs="Arial"/>
          <w:color w:val="000000"/>
        </w:rPr>
        <w:t xml:space="preserve">dle této smlouvy. </w:t>
      </w:r>
      <w:r w:rsidRPr="006960A5">
        <w:rPr>
          <w:rFonts w:ascii="Palatino Linotype" w:hAnsi="Palatino Linotype" w:cs="Arial"/>
          <w:color w:val="000000"/>
        </w:rPr>
        <w:t>Záruční doba se automaticky prodlužuje o dobu, která uplyne mezi uplatněním reklamace a odstraněním vady. Uvedená záruční doba se poskytuje také na práce a ty části zboží, které se stanou součástí zboží v důsledku provedení záručních oprav</w:t>
      </w:r>
    </w:p>
    <w:p w14:paraId="6E4BE937" w14:textId="77777777" w:rsidR="006960A5" w:rsidRPr="006960A5" w:rsidRDefault="006960A5" w:rsidP="005304E5">
      <w:pPr>
        <w:pStyle w:val="Zkladntext"/>
        <w:numPr>
          <w:ilvl w:val="0"/>
          <w:numId w:val="11"/>
        </w:numPr>
        <w:spacing w:before="240" w:line="276" w:lineRule="auto"/>
        <w:ind w:left="357" w:hanging="357"/>
        <w:jc w:val="both"/>
        <w:rPr>
          <w:rFonts w:ascii="Palatino Linotype" w:hAnsi="Palatino Linotype" w:cs="Arial"/>
          <w:color w:val="000000"/>
        </w:rPr>
      </w:pPr>
      <w:r w:rsidRPr="006960A5">
        <w:rPr>
          <w:rFonts w:ascii="Palatino Linotype" w:hAnsi="Palatino Linotype" w:cs="Arial"/>
          <w:color w:val="000000"/>
        </w:rPr>
        <w:t xml:space="preserve">Pokud je uplatnění reklamace na zboží v záruční době oprávněné, má kupující právo na bezplatnou opravu vady. Pokud vadu není možno opravit, má kupující právo na výměnu vadného zboží včetně s tím souvisejících prací. Záruční doba je automaticky prodloužena o případnou dobu opravy zařízení, v případě dodání nové věci běží pro tuto věc nová záruční doba ode dne jejího převzetí kupujícím. </w:t>
      </w:r>
    </w:p>
    <w:p w14:paraId="0981B043" w14:textId="63B1F2BD" w:rsidR="006960A5" w:rsidRPr="006960A5" w:rsidRDefault="006960A5" w:rsidP="005304E5">
      <w:pPr>
        <w:pStyle w:val="Zkladntext"/>
        <w:numPr>
          <w:ilvl w:val="0"/>
          <w:numId w:val="11"/>
        </w:numPr>
        <w:spacing w:before="240" w:line="276" w:lineRule="auto"/>
        <w:ind w:left="357" w:hanging="357"/>
        <w:jc w:val="both"/>
        <w:rPr>
          <w:rFonts w:ascii="Palatino Linotype" w:hAnsi="Palatino Linotype" w:cs="Arial"/>
          <w:color w:val="000000"/>
        </w:rPr>
      </w:pPr>
      <w:r w:rsidRPr="006960A5">
        <w:rPr>
          <w:rFonts w:ascii="Palatino Linotype" w:hAnsi="Palatino Linotype" w:cs="Arial"/>
          <w:color w:val="000000"/>
        </w:rPr>
        <w:lastRenderedPageBreak/>
        <w:t>Odstranění vady bude provedeno (tj. oprava vadného zboží nebo výměna vadného zboží za bezvadné stejných či vyšších parametrů)</w:t>
      </w:r>
      <w:r w:rsidRPr="000F718C">
        <w:rPr>
          <w:rFonts w:ascii="Palatino Linotype" w:hAnsi="Palatino Linotype" w:cs="Arial"/>
          <w:color w:val="000000"/>
        </w:rPr>
        <w:t xml:space="preserve">. </w:t>
      </w:r>
      <w:r w:rsidR="00AA188B" w:rsidRPr="00FA3243">
        <w:rPr>
          <w:rFonts w:ascii="Palatino Linotype" w:hAnsi="Palatino Linotype"/>
        </w:rPr>
        <w:t xml:space="preserve">Pokud vadu není možno opravit, má </w:t>
      </w:r>
      <w:r w:rsidR="00AA188B" w:rsidRPr="00EC3B9C">
        <w:rPr>
          <w:rFonts w:ascii="Palatino Linotype" w:hAnsi="Palatino Linotype"/>
        </w:rPr>
        <w:t>kupující právo na výměnu vadného zboží (vybavení</w:t>
      </w:r>
      <w:r w:rsidR="00AA188B" w:rsidRPr="004737FB">
        <w:rPr>
          <w:rFonts w:ascii="Palatino Linotype" w:hAnsi="Palatino Linotype"/>
        </w:rPr>
        <w:t xml:space="preserve">) včetně s tím souvisejících prací. </w:t>
      </w:r>
      <w:r w:rsidR="00AA188B" w:rsidRPr="004737FB">
        <w:rPr>
          <w:rFonts w:ascii="Palatino Linotype" w:hAnsi="Palatino Linotype" w:cs="Arial"/>
        </w:rPr>
        <w:t>Nové zboží musí splňovat veškeré požadavky kupujícího na jakost, provedení a kvalitu, jakož i další specifikace a podmínky stanovené touto smlouvou pro původně dodan</w:t>
      </w:r>
      <w:r w:rsidR="00AA188B" w:rsidRPr="004656E3">
        <w:rPr>
          <w:rFonts w:ascii="Palatino Linotype" w:hAnsi="Palatino Linotype" w:cs="Arial"/>
        </w:rPr>
        <w:t>é zboží, při zachování totožných či lepších parametrů</w:t>
      </w:r>
      <w:r w:rsidR="00AA188B" w:rsidRPr="00FA3243">
        <w:rPr>
          <w:rFonts w:ascii="Palatino Linotype" w:hAnsi="Palatino Linotype" w:cs="Arial"/>
        </w:rPr>
        <w:t xml:space="preserve">. </w:t>
      </w:r>
    </w:p>
    <w:p w14:paraId="23D1DB91" w14:textId="35193F0A" w:rsidR="006960A5" w:rsidRPr="006960A5" w:rsidRDefault="006960A5" w:rsidP="005304E5">
      <w:pPr>
        <w:pStyle w:val="Zkladntext"/>
        <w:numPr>
          <w:ilvl w:val="0"/>
          <w:numId w:val="11"/>
        </w:numPr>
        <w:spacing w:before="240" w:line="276" w:lineRule="auto"/>
        <w:ind w:left="357" w:hanging="357"/>
        <w:jc w:val="both"/>
        <w:rPr>
          <w:rFonts w:ascii="Palatino Linotype" w:hAnsi="Palatino Linotype" w:cs="Arial"/>
          <w:color w:val="000000"/>
        </w:rPr>
      </w:pPr>
      <w:r w:rsidRPr="006960A5">
        <w:rPr>
          <w:rFonts w:ascii="Palatino Linotype" w:hAnsi="Palatino Linotype" w:cs="Arial"/>
          <w:color w:val="000000"/>
        </w:rPr>
        <w:t>Záruční opravy budou prováděny po celou dobu záruky v místě plnění předmětu smlouvy. V případě výměny nebo opravy v servisním středisku prodávajícího nebo autorizovaném servisním středisku zabezpečí prodávající bezplatně dopravu vadného zboží z místa plnění do servisu a dopravu opraveného nebo vyměněného zboží zpět do místa plnění.</w:t>
      </w:r>
      <w:r w:rsidR="00F919D6">
        <w:rPr>
          <w:rFonts w:ascii="Palatino Linotype" w:hAnsi="Palatino Linotype" w:cs="Arial"/>
          <w:color w:val="000000"/>
        </w:rPr>
        <w:t xml:space="preserve"> </w:t>
      </w:r>
      <w:r w:rsidR="00AC536B">
        <w:rPr>
          <w:rFonts w:ascii="Palatino Linotype" w:hAnsi="Palatino Linotype" w:cs="Arial"/>
        </w:rPr>
        <w:t>Další náklady za</w:t>
      </w:r>
      <w:r w:rsidR="00F919D6" w:rsidRPr="00FA3243">
        <w:rPr>
          <w:rFonts w:ascii="Palatino Linotype" w:hAnsi="Palatino Linotype" w:cs="Arial"/>
        </w:rPr>
        <w:t xml:space="preserve"> demontáž</w:t>
      </w:r>
      <w:r w:rsidR="00AC536B">
        <w:rPr>
          <w:rFonts w:ascii="Palatino Linotype" w:hAnsi="Palatino Linotype" w:cs="Arial"/>
        </w:rPr>
        <w:t>, instalace</w:t>
      </w:r>
      <w:r w:rsidR="00F919D6" w:rsidRPr="00FA3243">
        <w:rPr>
          <w:rFonts w:ascii="Palatino Linotype" w:hAnsi="Palatino Linotype" w:cs="Arial"/>
        </w:rPr>
        <w:t xml:space="preserve"> a případnou odbornou likvidaci včetně veškerých souvisejících nákladů hradí prodávající.</w:t>
      </w:r>
    </w:p>
    <w:p w14:paraId="4F051050" w14:textId="77777777" w:rsidR="006960A5" w:rsidRPr="006960A5" w:rsidRDefault="006960A5" w:rsidP="005304E5">
      <w:pPr>
        <w:pStyle w:val="Zkladntext"/>
        <w:numPr>
          <w:ilvl w:val="0"/>
          <w:numId w:val="11"/>
        </w:numPr>
        <w:spacing w:before="240" w:line="276" w:lineRule="auto"/>
        <w:ind w:left="357" w:hanging="357"/>
        <w:jc w:val="both"/>
        <w:rPr>
          <w:rFonts w:ascii="Palatino Linotype" w:hAnsi="Palatino Linotype" w:cs="Arial"/>
          <w:color w:val="000000"/>
        </w:rPr>
      </w:pPr>
      <w:r w:rsidRPr="00B844A2">
        <w:rPr>
          <w:rFonts w:ascii="Palatino Linotype" w:hAnsi="Palatino Linotype" w:cs="Arial"/>
          <w:color w:val="000000"/>
        </w:rPr>
        <w:t>Uplatnění vad se považuje za učiněné v souladu s touto smlouvou i v případě, že bude učiněno přímo uživatelem. V takovém případě se má za to, že uživatel jedná v zastoupení kupujícího.</w:t>
      </w:r>
      <w:r w:rsidRPr="006960A5">
        <w:rPr>
          <w:rFonts w:ascii="Palatino Linotype" w:hAnsi="Palatino Linotype" w:cs="Arial"/>
          <w:color w:val="000000"/>
        </w:rPr>
        <w:t xml:space="preserve"> </w:t>
      </w:r>
    </w:p>
    <w:p w14:paraId="2ACDDF6B" w14:textId="77777777" w:rsidR="006960A5" w:rsidRPr="00B844A2" w:rsidRDefault="006960A5" w:rsidP="005304E5">
      <w:pPr>
        <w:numPr>
          <w:ilvl w:val="0"/>
          <w:numId w:val="11"/>
        </w:numPr>
        <w:pBdr>
          <w:top w:val="nil"/>
          <w:left w:val="nil"/>
          <w:bottom w:val="nil"/>
          <w:right w:val="nil"/>
          <w:between w:val="nil"/>
        </w:pBdr>
        <w:spacing w:before="240" w:after="240" w:line="276" w:lineRule="auto"/>
        <w:rPr>
          <w:rFonts w:ascii="Palatino Linotype" w:hAnsi="Palatino Linotype" w:cs="Arial"/>
          <w:color w:val="000000"/>
          <w:sz w:val="20"/>
          <w:szCs w:val="20"/>
        </w:rPr>
      </w:pPr>
      <w:r w:rsidRPr="00B844A2">
        <w:rPr>
          <w:rFonts w:ascii="Palatino Linotype" w:hAnsi="Palatino Linotype" w:cs="Arial"/>
          <w:color w:val="000000"/>
          <w:sz w:val="20"/>
          <w:szCs w:val="20"/>
        </w:rPr>
        <w:t xml:space="preserve">Nahlášení </w:t>
      </w:r>
      <w:r>
        <w:rPr>
          <w:rFonts w:ascii="Palatino Linotype" w:hAnsi="Palatino Linotype" w:cs="Arial"/>
          <w:color w:val="000000"/>
          <w:sz w:val="20"/>
          <w:szCs w:val="20"/>
        </w:rPr>
        <w:t>vady</w:t>
      </w:r>
      <w:r w:rsidRPr="00B844A2">
        <w:rPr>
          <w:rFonts w:ascii="Palatino Linotype" w:hAnsi="Palatino Linotype" w:cs="Arial"/>
          <w:color w:val="000000"/>
          <w:sz w:val="20"/>
          <w:szCs w:val="20"/>
        </w:rPr>
        <w:t xml:space="preserve"> musí být doručeno prodávajícímu buď elektronicky případně telefonicky a musí obsahovat všechny údaje v souladu s touto Smlouvou. </w:t>
      </w:r>
    </w:p>
    <w:p w14:paraId="0C8806D1" w14:textId="77777777" w:rsidR="006960A5" w:rsidRPr="00B844A2" w:rsidRDefault="006960A5" w:rsidP="005304E5">
      <w:pPr>
        <w:numPr>
          <w:ilvl w:val="0"/>
          <w:numId w:val="11"/>
        </w:numPr>
        <w:pBdr>
          <w:top w:val="nil"/>
          <w:left w:val="nil"/>
          <w:bottom w:val="nil"/>
          <w:right w:val="nil"/>
          <w:between w:val="nil"/>
        </w:pBdr>
        <w:spacing w:before="240" w:after="240" w:line="276" w:lineRule="auto"/>
        <w:rPr>
          <w:rFonts w:ascii="Palatino Linotype" w:hAnsi="Palatino Linotype" w:cs="Arial"/>
          <w:color w:val="000000"/>
          <w:sz w:val="20"/>
          <w:szCs w:val="20"/>
        </w:rPr>
      </w:pPr>
      <w:r w:rsidRPr="00B844A2">
        <w:rPr>
          <w:rFonts w:ascii="Palatino Linotype" w:hAnsi="Palatino Linotype" w:cs="Arial"/>
          <w:color w:val="000000"/>
          <w:sz w:val="20"/>
          <w:szCs w:val="20"/>
        </w:rPr>
        <w:t>Pro každ</w:t>
      </w:r>
      <w:r>
        <w:rPr>
          <w:rFonts w:ascii="Palatino Linotype" w:hAnsi="Palatino Linotype" w:cs="Arial"/>
          <w:color w:val="000000"/>
          <w:sz w:val="20"/>
          <w:szCs w:val="20"/>
        </w:rPr>
        <w:t>é</w:t>
      </w:r>
      <w:r w:rsidRPr="00B844A2">
        <w:rPr>
          <w:rFonts w:ascii="Palatino Linotype" w:hAnsi="Palatino Linotype" w:cs="Arial"/>
          <w:color w:val="000000"/>
          <w:sz w:val="20"/>
          <w:szCs w:val="20"/>
        </w:rPr>
        <w:t xml:space="preserve"> jednotliv</w:t>
      </w:r>
      <w:r>
        <w:rPr>
          <w:rFonts w:ascii="Palatino Linotype" w:hAnsi="Palatino Linotype" w:cs="Arial"/>
          <w:color w:val="000000"/>
          <w:sz w:val="20"/>
          <w:szCs w:val="20"/>
        </w:rPr>
        <w:t xml:space="preserve">é nahlášení vady </w:t>
      </w:r>
      <w:r w:rsidRPr="00B844A2">
        <w:rPr>
          <w:rFonts w:ascii="Palatino Linotype" w:hAnsi="Palatino Linotype" w:cs="Arial"/>
          <w:color w:val="000000"/>
          <w:sz w:val="20"/>
          <w:szCs w:val="20"/>
        </w:rPr>
        <w:t xml:space="preserve">na základě této smlouvy je kupující povinen uvést tyto údaje: </w:t>
      </w:r>
    </w:p>
    <w:p w14:paraId="0A8B2290" w14:textId="55B3FB13" w:rsidR="002648A2" w:rsidRDefault="006960A5" w:rsidP="00D30C45">
      <w:pPr>
        <w:pBdr>
          <w:top w:val="nil"/>
          <w:left w:val="nil"/>
          <w:bottom w:val="nil"/>
          <w:right w:val="nil"/>
          <w:between w:val="nil"/>
        </w:pBdr>
        <w:spacing w:before="120" w:after="120" w:line="276" w:lineRule="auto"/>
        <w:ind w:left="709"/>
        <w:jc w:val="left"/>
        <w:rPr>
          <w:rFonts w:ascii="Palatino Linotype" w:hAnsi="Palatino Linotype" w:cs="Arial"/>
          <w:color w:val="000000"/>
          <w:sz w:val="20"/>
          <w:szCs w:val="20"/>
        </w:rPr>
      </w:pPr>
      <w:r w:rsidRPr="00B844A2">
        <w:rPr>
          <w:rFonts w:ascii="Palatino Linotype" w:hAnsi="Palatino Linotype" w:cs="Arial"/>
          <w:color w:val="000000"/>
          <w:sz w:val="20"/>
          <w:szCs w:val="20"/>
        </w:rPr>
        <w:t xml:space="preserve">- </w:t>
      </w:r>
      <w:r w:rsidR="00FA35F7">
        <w:rPr>
          <w:rFonts w:ascii="Palatino Linotype" w:hAnsi="Palatino Linotype" w:cs="Arial"/>
          <w:color w:val="000000"/>
          <w:sz w:val="20"/>
          <w:szCs w:val="20"/>
        </w:rPr>
        <w:t xml:space="preserve">název  a </w:t>
      </w:r>
      <w:r w:rsidRPr="00B844A2">
        <w:rPr>
          <w:rFonts w:ascii="Palatino Linotype" w:hAnsi="Palatino Linotype" w:cs="Arial"/>
          <w:color w:val="000000"/>
          <w:sz w:val="20"/>
          <w:szCs w:val="20"/>
        </w:rPr>
        <w:t xml:space="preserve">sériové </w:t>
      </w:r>
      <w:r>
        <w:rPr>
          <w:rFonts w:ascii="Palatino Linotype" w:hAnsi="Palatino Linotype" w:cs="Arial"/>
          <w:color w:val="000000"/>
          <w:sz w:val="20"/>
          <w:szCs w:val="20"/>
        </w:rPr>
        <w:t xml:space="preserve">(výrobní) </w:t>
      </w:r>
      <w:r w:rsidRPr="00B844A2">
        <w:rPr>
          <w:rFonts w:ascii="Palatino Linotype" w:hAnsi="Palatino Linotype" w:cs="Arial"/>
          <w:color w:val="000000"/>
          <w:sz w:val="20"/>
          <w:szCs w:val="20"/>
        </w:rPr>
        <w:t xml:space="preserve">číslo </w:t>
      </w:r>
      <w:r w:rsidR="00FA35F7">
        <w:rPr>
          <w:rFonts w:ascii="Palatino Linotype" w:hAnsi="Palatino Linotype" w:cs="Arial"/>
          <w:color w:val="000000"/>
          <w:sz w:val="20"/>
          <w:szCs w:val="20"/>
        </w:rPr>
        <w:t>zboží</w:t>
      </w:r>
      <w:r w:rsidRPr="00B844A2">
        <w:rPr>
          <w:rFonts w:ascii="Palatino Linotype" w:hAnsi="Palatino Linotype" w:cs="Arial"/>
          <w:color w:val="000000"/>
          <w:sz w:val="20"/>
          <w:szCs w:val="20"/>
        </w:rPr>
        <w:t>; určení místa plnění, kde má být servisní zásah proveden, tj. adresa;</w:t>
      </w:r>
    </w:p>
    <w:p w14:paraId="2271EE4C" w14:textId="77777777" w:rsidR="002648A2" w:rsidRDefault="006960A5" w:rsidP="00D30C45">
      <w:pPr>
        <w:pBdr>
          <w:top w:val="nil"/>
          <w:left w:val="nil"/>
          <w:bottom w:val="nil"/>
          <w:right w:val="nil"/>
          <w:between w:val="nil"/>
        </w:pBdr>
        <w:spacing w:before="120" w:after="120" w:line="276" w:lineRule="auto"/>
        <w:ind w:left="709"/>
        <w:jc w:val="left"/>
        <w:rPr>
          <w:rFonts w:ascii="Palatino Linotype" w:hAnsi="Palatino Linotype" w:cs="Arial"/>
          <w:color w:val="000000"/>
          <w:sz w:val="20"/>
          <w:szCs w:val="20"/>
        </w:rPr>
      </w:pPr>
      <w:r w:rsidRPr="00B844A2">
        <w:rPr>
          <w:rFonts w:ascii="Palatino Linotype" w:hAnsi="Palatino Linotype" w:cs="Arial"/>
          <w:color w:val="000000"/>
          <w:sz w:val="20"/>
          <w:szCs w:val="20"/>
        </w:rPr>
        <w:t>- co nejpřesnější popis požadavku nebo závady;</w:t>
      </w:r>
    </w:p>
    <w:p w14:paraId="2E6E6858" w14:textId="6C2A00E9" w:rsidR="002648A2" w:rsidRDefault="006960A5" w:rsidP="00D30C45">
      <w:pPr>
        <w:pBdr>
          <w:top w:val="nil"/>
          <w:left w:val="nil"/>
          <w:bottom w:val="nil"/>
          <w:right w:val="nil"/>
          <w:between w:val="nil"/>
        </w:pBdr>
        <w:spacing w:before="120" w:after="120" w:line="276" w:lineRule="auto"/>
        <w:ind w:left="709"/>
        <w:jc w:val="left"/>
        <w:rPr>
          <w:rFonts w:ascii="Palatino Linotype" w:hAnsi="Palatino Linotype" w:cs="Arial"/>
          <w:color w:val="000000"/>
          <w:sz w:val="20"/>
          <w:szCs w:val="20"/>
        </w:rPr>
      </w:pPr>
      <w:r w:rsidRPr="00B844A2">
        <w:rPr>
          <w:rFonts w:ascii="Palatino Linotype" w:hAnsi="Palatino Linotype" w:cs="Arial"/>
          <w:color w:val="000000"/>
          <w:sz w:val="20"/>
          <w:szCs w:val="20"/>
        </w:rPr>
        <w:t xml:space="preserve">- časové rozpětí, ve kterém je možný nebo bude zajištěn přístup k určenému místu s výskytem </w:t>
      </w:r>
      <w:r>
        <w:rPr>
          <w:rFonts w:ascii="Palatino Linotype" w:hAnsi="Palatino Linotype" w:cs="Arial"/>
          <w:color w:val="000000"/>
          <w:sz w:val="20"/>
          <w:szCs w:val="20"/>
        </w:rPr>
        <w:t xml:space="preserve">  </w:t>
      </w:r>
      <w:r w:rsidRPr="00B844A2">
        <w:rPr>
          <w:rFonts w:ascii="Palatino Linotype" w:hAnsi="Palatino Linotype" w:cs="Arial"/>
          <w:color w:val="000000"/>
          <w:sz w:val="20"/>
          <w:szCs w:val="20"/>
        </w:rPr>
        <w:t>závady a jméno a kontakt na odpovědnou osobu na straně kupujícího;</w:t>
      </w:r>
    </w:p>
    <w:p w14:paraId="5CA5B569" w14:textId="343FED5B" w:rsidR="002648A2" w:rsidRDefault="002648A2" w:rsidP="00D30C45">
      <w:pPr>
        <w:pBdr>
          <w:top w:val="nil"/>
          <w:left w:val="nil"/>
          <w:bottom w:val="nil"/>
          <w:right w:val="nil"/>
          <w:between w:val="nil"/>
        </w:pBdr>
        <w:spacing w:before="120" w:after="120" w:line="276" w:lineRule="auto"/>
        <w:ind w:left="709"/>
        <w:jc w:val="left"/>
        <w:rPr>
          <w:rFonts w:ascii="Palatino Linotype" w:hAnsi="Palatino Linotype" w:cs="Arial"/>
          <w:color w:val="000000"/>
          <w:sz w:val="20"/>
          <w:szCs w:val="20"/>
        </w:rPr>
      </w:pPr>
      <w:r w:rsidRPr="00B844A2">
        <w:rPr>
          <w:rFonts w:ascii="Palatino Linotype" w:hAnsi="Palatino Linotype" w:cs="Arial"/>
          <w:color w:val="000000"/>
          <w:sz w:val="20"/>
          <w:szCs w:val="20"/>
        </w:rPr>
        <w:t xml:space="preserve">- </w:t>
      </w:r>
      <w:r>
        <w:rPr>
          <w:rFonts w:ascii="Palatino Linotype" w:hAnsi="Palatino Linotype" w:cs="Arial"/>
          <w:color w:val="000000"/>
          <w:sz w:val="20"/>
          <w:szCs w:val="20"/>
        </w:rPr>
        <w:t>požadovan</w:t>
      </w:r>
      <w:r w:rsidR="00FA35F7">
        <w:rPr>
          <w:rFonts w:ascii="Palatino Linotype" w:hAnsi="Palatino Linotype" w:cs="Arial"/>
          <w:color w:val="000000"/>
          <w:sz w:val="20"/>
          <w:szCs w:val="20"/>
        </w:rPr>
        <w:t xml:space="preserve">á lhůta na </w:t>
      </w:r>
      <w:r>
        <w:rPr>
          <w:rFonts w:ascii="Palatino Linotype" w:hAnsi="Palatino Linotype" w:cs="Arial"/>
          <w:color w:val="000000"/>
          <w:sz w:val="20"/>
          <w:szCs w:val="20"/>
        </w:rPr>
        <w:t>odstranění vady</w:t>
      </w:r>
      <w:r w:rsidR="00D30C45">
        <w:rPr>
          <w:rFonts w:ascii="Palatino Linotype" w:hAnsi="Palatino Linotype" w:cs="Arial"/>
          <w:color w:val="000000"/>
          <w:sz w:val="20"/>
          <w:szCs w:val="20"/>
        </w:rPr>
        <w:t>;</w:t>
      </w:r>
    </w:p>
    <w:p w14:paraId="597A36B2" w14:textId="76432D19" w:rsidR="006960A5" w:rsidRDefault="006960A5" w:rsidP="00D30C45">
      <w:pPr>
        <w:pBdr>
          <w:top w:val="nil"/>
          <w:left w:val="nil"/>
          <w:bottom w:val="nil"/>
          <w:right w:val="nil"/>
          <w:between w:val="nil"/>
        </w:pBdr>
        <w:spacing w:before="120" w:after="120" w:line="276" w:lineRule="auto"/>
        <w:ind w:left="709"/>
        <w:jc w:val="left"/>
        <w:rPr>
          <w:rFonts w:ascii="Palatino Linotype" w:hAnsi="Palatino Linotype" w:cs="Arial"/>
          <w:color w:val="000000"/>
          <w:sz w:val="20"/>
          <w:szCs w:val="20"/>
        </w:rPr>
      </w:pPr>
      <w:r w:rsidRPr="00B844A2">
        <w:rPr>
          <w:rFonts w:ascii="Palatino Linotype" w:hAnsi="Palatino Linotype" w:cs="Arial"/>
          <w:color w:val="000000"/>
          <w:sz w:val="20"/>
          <w:szCs w:val="20"/>
        </w:rPr>
        <w:t>- případně další informace, které mohou servisnímu technikovi napomoci k efektivnímu a úspěšnému odstranění závady (není povinnou náležitostí).</w:t>
      </w:r>
    </w:p>
    <w:p w14:paraId="2A1DF4C4" w14:textId="62983F17" w:rsidR="00C42B5C" w:rsidRPr="00301F13" w:rsidRDefault="00C42B5C" w:rsidP="005304E5">
      <w:pPr>
        <w:numPr>
          <w:ilvl w:val="0"/>
          <w:numId w:val="11"/>
        </w:numPr>
        <w:pBdr>
          <w:top w:val="nil"/>
          <w:left w:val="nil"/>
          <w:bottom w:val="nil"/>
          <w:right w:val="nil"/>
          <w:between w:val="nil"/>
        </w:pBdr>
        <w:spacing w:before="240" w:after="240" w:line="276" w:lineRule="auto"/>
        <w:rPr>
          <w:rFonts w:ascii="Palatino Linotype" w:hAnsi="Palatino Linotype" w:cs="Arial"/>
          <w:color w:val="000000"/>
          <w:sz w:val="20"/>
          <w:szCs w:val="20"/>
        </w:rPr>
      </w:pPr>
      <w:r w:rsidRPr="0004076F">
        <w:rPr>
          <w:rFonts w:ascii="Palatino Linotype" w:hAnsi="Palatino Linotype" w:cs="Arial"/>
          <w:color w:val="000000"/>
          <w:sz w:val="20"/>
          <w:szCs w:val="20"/>
        </w:rPr>
        <w:t xml:space="preserve">Požadavek na </w:t>
      </w:r>
      <w:r>
        <w:rPr>
          <w:rFonts w:ascii="Palatino Linotype" w:hAnsi="Palatino Linotype" w:cs="Arial"/>
          <w:color w:val="000000"/>
          <w:sz w:val="20"/>
          <w:szCs w:val="20"/>
        </w:rPr>
        <w:t>odstranění vady</w:t>
      </w:r>
      <w:r w:rsidRPr="0004076F">
        <w:rPr>
          <w:rFonts w:ascii="Palatino Linotype" w:hAnsi="Palatino Linotype" w:cs="Arial"/>
          <w:color w:val="000000"/>
          <w:sz w:val="20"/>
          <w:szCs w:val="20"/>
        </w:rPr>
        <w:t xml:space="preserve"> lze zadat buď na e-mailovou adresu: </w:t>
      </w:r>
      <w:r w:rsidRPr="0004076F">
        <w:rPr>
          <w:rFonts w:ascii="Palatino Linotype" w:hAnsi="Palatino Linotype" w:cs="Arial"/>
          <w:color w:val="000000"/>
          <w:sz w:val="20"/>
          <w:szCs w:val="20"/>
          <w:highlight w:val="yellow"/>
        </w:rPr>
        <w:t>………………</w:t>
      </w:r>
      <w:r w:rsidRPr="0004076F">
        <w:rPr>
          <w:rFonts w:ascii="Palatino Linotype" w:hAnsi="Palatino Linotype" w:cs="Arial"/>
          <w:color w:val="000000"/>
          <w:sz w:val="20"/>
          <w:szCs w:val="20"/>
        </w:rPr>
        <w:t xml:space="preserve">, nebo v pracovní době telefonicky na telefonním čísle </w:t>
      </w:r>
      <w:r w:rsidRPr="0004076F">
        <w:rPr>
          <w:rFonts w:ascii="Palatino Linotype" w:hAnsi="Palatino Linotype" w:cs="Arial"/>
          <w:color w:val="000000"/>
          <w:sz w:val="20"/>
          <w:szCs w:val="20"/>
          <w:highlight w:val="yellow"/>
        </w:rPr>
        <w:t>……………….</w:t>
      </w:r>
      <w:r w:rsidRPr="0004076F">
        <w:rPr>
          <w:rFonts w:ascii="Palatino Linotype" w:hAnsi="Palatino Linotype" w:cs="Arial"/>
          <w:color w:val="000000"/>
          <w:sz w:val="20"/>
          <w:szCs w:val="20"/>
        </w:rPr>
        <w:t xml:space="preserve"> </w:t>
      </w:r>
      <w:r>
        <w:rPr>
          <w:rFonts w:ascii="Palatino Linotype" w:hAnsi="Palatino Linotype" w:cs="Arial"/>
          <w:color w:val="000000"/>
          <w:sz w:val="20"/>
          <w:szCs w:val="20"/>
        </w:rPr>
        <w:t>Vada</w:t>
      </w:r>
      <w:r w:rsidRPr="0004076F">
        <w:rPr>
          <w:rFonts w:ascii="Palatino Linotype" w:hAnsi="Palatino Linotype" w:cs="Arial"/>
          <w:color w:val="000000"/>
          <w:sz w:val="20"/>
          <w:szCs w:val="20"/>
        </w:rPr>
        <w:t xml:space="preserve"> se považuje za nahláše</w:t>
      </w:r>
      <w:r>
        <w:rPr>
          <w:rFonts w:ascii="Palatino Linotype" w:hAnsi="Palatino Linotype" w:cs="Arial"/>
          <w:color w:val="000000"/>
          <w:sz w:val="20"/>
          <w:szCs w:val="20"/>
        </w:rPr>
        <w:t>nou</w:t>
      </w:r>
      <w:r w:rsidRPr="0004076F">
        <w:rPr>
          <w:rFonts w:ascii="Palatino Linotype" w:hAnsi="Palatino Linotype" w:cs="Arial"/>
          <w:color w:val="000000"/>
          <w:sz w:val="20"/>
          <w:szCs w:val="20"/>
        </w:rPr>
        <w:t xml:space="preserve"> buď okamžikem telefonického nahlášení, nebo obdržením emailového potvrzení o doručení na poštovní server prodávajícího, který musí tuto službu automaticky poskytovat. Požadavek na </w:t>
      </w:r>
      <w:r>
        <w:rPr>
          <w:rFonts w:ascii="Palatino Linotype" w:hAnsi="Palatino Linotype" w:cs="Arial"/>
          <w:color w:val="000000"/>
          <w:sz w:val="20"/>
          <w:szCs w:val="20"/>
        </w:rPr>
        <w:t xml:space="preserve">odstranění vady </w:t>
      </w:r>
      <w:r w:rsidRPr="0004076F">
        <w:rPr>
          <w:rFonts w:ascii="Palatino Linotype" w:hAnsi="Palatino Linotype" w:cs="Arial"/>
          <w:color w:val="000000"/>
          <w:sz w:val="20"/>
          <w:szCs w:val="20"/>
        </w:rPr>
        <w:t>nahlášený po pracovní době se považuje za nahlášený v následující pracovní den v 8:00 hodin.</w:t>
      </w:r>
      <w:r w:rsidR="00301F13">
        <w:rPr>
          <w:rFonts w:ascii="Palatino Linotype" w:hAnsi="Palatino Linotype" w:cs="Arial"/>
          <w:color w:val="000000"/>
          <w:sz w:val="20"/>
          <w:szCs w:val="20"/>
        </w:rPr>
        <w:t xml:space="preserve"> </w:t>
      </w:r>
      <w:r w:rsidRPr="00301F13">
        <w:rPr>
          <w:rFonts w:ascii="Palatino Linotype" w:hAnsi="Palatino Linotype" w:cs="Arial"/>
          <w:color w:val="000000"/>
          <w:sz w:val="20"/>
          <w:szCs w:val="20"/>
        </w:rPr>
        <w:t>Pracovními hodinami se stanovuje časové rozmezí od 8:00 do 1</w:t>
      </w:r>
      <w:r w:rsidR="002644B8">
        <w:rPr>
          <w:rFonts w:ascii="Palatino Linotype" w:hAnsi="Palatino Linotype" w:cs="Arial"/>
          <w:color w:val="000000"/>
          <w:sz w:val="20"/>
          <w:szCs w:val="20"/>
        </w:rPr>
        <w:t>7</w:t>
      </w:r>
      <w:r w:rsidRPr="00301F13">
        <w:rPr>
          <w:rFonts w:ascii="Palatino Linotype" w:hAnsi="Palatino Linotype" w:cs="Arial"/>
          <w:color w:val="000000"/>
          <w:sz w:val="20"/>
          <w:szCs w:val="20"/>
        </w:rPr>
        <w:t>:00, a to v pracovních dnech. Zbývající doba je definována jako mimopracovní hodiny.</w:t>
      </w:r>
    </w:p>
    <w:p w14:paraId="5A22B956" w14:textId="77777777" w:rsidR="00AA188B" w:rsidRPr="00A172E6" w:rsidRDefault="00AA188B" w:rsidP="005304E5">
      <w:pPr>
        <w:pStyle w:val="Zkladntext"/>
        <w:numPr>
          <w:ilvl w:val="0"/>
          <w:numId w:val="11"/>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Proces odstraňování vad v rámci </w:t>
      </w:r>
      <w:r>
        <w:rPr>
          <w:rFonts w:ascii="Palatino Linotype" w:hAnsi="Palatino Linotype" w:cs="Arial"/>
          <w:color w:val="000000"/>
        </w:rPr>
        <w:t>záruční doby</w:t>
      </w:r>
      <w:r w:rsidRPr="00A172E6">
        <w:rPr>
          <w:rFonts w:ascii="Palatino Linotype" w:hAnsi="Palatino Linotype" w:cs="Arial"/>
          <w:color w:val="000000"/>
        </w:rPr>
        <w:t xml:space="preserve"> bude probíhat v těchto režimech:</w:t>
      </w:r>
    </w:p>
    <w:p w14:paraId="012CF59B" w14:textId="150073AE" w:rsidR="00AA188B" w:rsidRPr="00A172E6" w:rsidRDefault="00AA188B" w:rsidP="005304E5">
      <w:pPr>
        <w:numPr>
          <w:ilvl w:val="0"/>
          <w:numId w:val="18"/>
        </w:numPr>
        <w:spacing w:after="200" w:line="276" w:lineRule="auto"/>
        <w:rPr>
          <w:rFonts w:ascii="Palatino Linotype" w:hAnsi="Palatino Linotype" w:cs="Arial"/>
          <w:b/>
          <w:sz w:val="20"/>
          <w:szCs w:val="20"/>
        </w:rPr>
      </w:pPr>
      <w:r w:rsidRPr="00A172E6">
        <w:rPr>
          <w:rFonts w:ascii="Palatino Linotype" w:hAnsi="Palatino Linotype" w:cs="Arial"/>
          <w:b/>
          <w:sz w:val="20"/>
          <w:szCs w:val="20"/>
        </w:rPr>
        <w:t>Kategorie vady „vysoká“ nebo „havárie“:</w:t>
      </w:r>
      <w:r w:rsidRPr="00A172E6">
        <w:rPr>
          <w:rFonts w:ascii="Palatino Linotype" w:hAnsi="Palatino Linotype" w:cs="Arial"/>
          <w:sz w:val="20"/>
          <w:szCs w:val="20"/>
        </w:rPr>
        <w:t xml:space="preserve"> vady zabraňující provozu, zboží nebo jeho část není použitelné ve svých základních funkcích. Tento stav může ohrozit běžný provoz kupujícího nebo uživatele a nelze jej dočasně řešit organizačním opatřením. Prodávající se zavazuje bezodkladně zahájit práce na odstranění vady </w:t>
      </w:r>
      <w:r w:rsidR="00301F13">
        <w:rPr>
          <w:rFonts w:ascii="Palatino Linotype" w:hAnsi="Palatino Linotype" w:cs="Arial"/>
          <w:sz w:val="20"/>
          <w:szCs w:val="20"/>
        </w:rPr>
        <w:t xml:space="preserve">a </w:t>
      </w:r>
      <w:r w:rsidR="00301F13" w:rsidRPr="00A172E6">
        <w:rPr>
          <w:rFonts w:ascii="Palatino Linotype" w:hAnsi="Palatino Linotype" w:cs="Arial"/>
          <w:sz w:val="20"/>
          <w:szCs w:val="20"/>
        </w:rPr>
        <w:t xml:space="preserve">zajistit odstranění této vady </w:t>
      </w:r>
      <w:r>
        <w:rPr>
          <w:rFonts w:ascii="Palatino Linotype" w:hAnsi="Palatino Linotype" w:cs="Arial"/>
          <w:sz w:val="20"/>
          <w:szCs w:val="20"/>
        </w:rPr>
        <w:t xml:space="preserve">do </w:t>
      </w:r>
      <w:r w:rsidR="002644B8">
        <w:rPr>
          <w:rFonts w:ascii="Palatino Linotype" w:hAnsi="Palatino Linotype" w:cs="Arial"/>
          <w:sz w:val="20"/>
          <w:szCs w:val="20"/>
        </w:rPr>
        <w:t>24</w:t>
      </w:r>
      <w:r>
        <w:rPr>
          <w:rFonts w:ascii="Palatino Linotype" w:hAnsi="Palatino Linotype" w:cs="Arial"/>
          <w:sz w:val="20"/>
          <w:szCs w:val="20"/>
        </w:rPr>
        <w:t xml:space="preserve"> hodin</w:t>
      </w:r>
      <w:r w:rsidR="00301F13">
        <w:rPr>
          <w:rFonts w:ascii="Palatino Linotype" w:hAnsi="Palatino Linotype" w:cs="Arial"/>
          <w:sz w:val="20"/>
          <w:szCs w:val="20"/>
        </w:rPr>
        <w:t xml:space="preserve"> </w:t>
      </w:r>
      <w:r w:rsidR="00301F13" w:rsidRPr="00A172E6">
        <w:rPr>
          <w:rFonts w:ascii="Palatino Linotype" w:hAnsi="Palatino Linotype" w:cs="Arial"/>
          <w:sz w:val="20"/>
          <w:szCs w:val="20"/>
        </w:rPr>
        <w:t>od jejího nahlášení</w:t>
      </w:r>
      <w:r w:rsidRPr="00A172E6">
        <w:rPr>
          <w:rFonts w:ascii="Palatino Linotype" w:hAnsi="Palatino Linotype" w:cs="Arial"/>
          <w:sz w:val="20"/>
          <w:szCs w:val="20"/>
        </w:rPr>
        <w:t>.</w:t>
      </w:r>
      <w:r>
        <w:rPr>
          <w:rFonts w:ascii="Palatino Linotype" w:hAnsi="Palatino Linotype" w:cs="Arial"/>
          <w:sz w:val="20"/>
          <w:szCs w:val="20"/>
        </w:rPr>
        <w:t xml:space="preserve"> </w:t>
      </w:r>
      <w:r w:rsidRPr="00A172E6">
        <w:rPr>
          <w:rFonts w:ascii="Palatino Linotype" w:hAnsi="Palatino Linotype" w:cs="Arial"/>
          <w:sz w:val="20"/>
          <w:szCs w:val="20"/>
        </w:rPr>
        <w:t xml:space="preserve">Vada bude odstraněna v nejkratší možné lhůtě s ohledem na její povahu </w:t>
      </w:r>
      <w:r w:rsidRPr="00A172E6">
        <w:rPr>
          <w:rFonts w:ascii="Palatino Linotype" w:hAnsi="Palatino Linotype" w:cs="Arial"/>
          <w:sz w:val="20"/>
          <w:szCs w:val="20"/>
        </w:rPr>
        <w:lastRenderedPageBreak/>
        <w:t>a dopad na činnost kupujícího</w:t>
      </w:r>
      <w:r>
        <w:rPr>
          <w:rFonts w:ascii="Palatino Linotype" w:hAnsi="Palatino Linotype" w:cs="Arial"/>
          <w:sz w:val="20"/>
          <w:szCs w:val="20"/>
        </w:rPr>
        <w:t xml:space="preserve"> či uživatele, </w:t>
      </w:r>
      <w:r w:rsidRPr="00A172E6">
        <w:rPr>
          <w:rFonts w:ascii="Palatino Linotype" w:hAnsi="Palatino Linotype" w:cs="Arial"/>
          <w:sz w:val="20"/>
          <w:szCs w:val="20"/>
        </w:rPr>
        <w:t>pokud nebude dohodnuto jinak</w:t>
      </w:r>
      <w:r>
        <w:rPr>
          <w:rFonts w:ascii="Palatino Linotype" w:hAnsi="Palatino Linotype" w:cs="Arial"/>
          <w:sz w:val="20"/>
          <w:szCs w:val="20"/>
        </w:rPr>
        <w:t>.</w:t>
      </w:r>
      <w:r w:rsidRPr="00A172E6">
        <w:rPr>
          <w:rFonts w:ascii="Palatino Linotype" w:hAnsi="Palatino Linotype" w:cs="Arial"/>
          <w:sz w:val="20"/>
          <w:szCs w:val="20"/>
        </w:rPr>
        <w:t xml:space="preserve"> Jde-li o vadu způsobenou důvody na straně kupujícího, dohodne prodávající s kupujícím či uživatelem další postup.</w:t>
      </w:r>
    </w:p>
    <w:p w14:paraId="28BE3CFB" w14:textId="486FB15D" w:rsidR="006570D0" w:rsidRPr="00A172E6" w:rsidRDefault="00AA188B" w:rsidP="005304E5">
      <w:pPr>
        <w:numPr>
          <w:ilvl w:val="0"/>
          <w:numId w:val="18"/>
        </w:numPr>
        <w:spacing w:after="200" w:line="276" w:lineRule="auto"/>
        <w:rPr>
          <w:rFonts w:ascii="Palatino Linotype" w:hAnsi="Palatino Linotype" w:cs="Arial"/>
          <w:b/>
          <w:sz w:val="20"/>
          <w:szCs w:val="20"/>
        </w:rPr>
      </w:pPr>
      <w:r w:rsidRPr="00A172E6">
        <w:rPr>
          <w:rFonts w:ascii="Palatino Linotype" w:hAnsi="Palatino Linotype" w:cs="Arial"/>
          <w:b/>
          <w:sz w:val="20"/>
          <w:szCs w:val="20"/>
        </w:rPr>
        <w:t>Kategorie vady „nízká“ nebo „chyba:</w:t>
      </w:r>
      <w:r w:rsidRPr="00A172E6">
        <w:rPr>
          <w:rFonts w:ascii="Palatino Linotype" w:hAnsi="Palatino Linotype" w:cs="Arial"/>
          <w:sz w:val="20"/>
          <w:szCs w:val="20"/>
        </w:rPr>
        <w:t xml:space="preserve"> vady neomezující provoz, jedná se o drobné vady, které nespadají do kategorie „vysoká“. Prodávající se zavazuje bezodkladně zahájit práce na odstranění vady ve lhůtě do </w:t>
      </w:r>
      <w:r w:rsidR="00544A58">
        <w:rPr>
          <w:rFonts w:ascii="Palatino Linotype" w:hAnsi="Palatino Linotype" w:cs="Arial"/>
          <w:sz w:val="20"/>
          <w:szCs w:val="20"/>
        </w:rPr>
        <w:t>10</w:t>
      </w:r>
      <w:r w:rsidRPr="00A172E6">
        <w:rPr>
          <w:rFonts w:ascii="Palatino Linotype" w:hAnsi="Palatino Linotype" w:cs="Arial"/>
          <w:sz w:val="20"/>
          <w:szCs w:val="20"/>
        </w:rPr>
        <w:t xml:space="preserve"> pracovních dnů od jejího nahlášení. Vada bude odstraněna v nejkratší možné lhůtě s ohledem na její povahu a dopad na činnost kupujícího či uživatele, pokud nebude dohodnuto jinak. Jde-li o vadu způsobenou důvody na straně kupujícího či uživatele, dohodne s prodávající s kupujícím či uživatelem další postup.</w:t>
      </w:r>
      <w:r w:rsidR="006570D0" w:rsidRPr="006570D0">
        <w:rPr>
          <w:rFonts w:ascii="Palatino Linotype" w:hAnsi="Palatino Linotype" w:cs="Arial"/>
          <w:b/>
          <w:sz w:val="20"/>
          <w:szCs w:val="20"/>
        </w:rPr>
        <w:t xml:space="preserve"> </w:t>
      </w:r>
    </w:p>
    <w:p w14:paraId="5B4112CF" w14:textId="1EE9E666" w:rsidR="002648A2" w:rsidRPr="002648A2" w:rsidRDefault="002648A2" w:rsidP="005304E5">
      <w:pPr>
        <w:pStyle w:val="Zkladntext"/>
        <w:numPr>
          <w:ilvl w:val="0"/>
          <w:numId w:val="11"/>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Prodávající je povinen zahájit bezplatné odstraňování reklamované vady vždy neprodleně a odstranit ji v co nejkratším možném termínu, s výjimkou vad, které není technicky a technologicky možné do této doby odstranit. V takovém případě, je </w:t>
      </w:r>
      <w:r w:rsidRPr="00534150">
        <w:rPr>
          <w:rFonts w:ascii="Palatino Linotype" w:hAnsi="Palatino Linotype" w:cs="Arial"/>
          <w:color w:val="000000"/>
        </w:rPr>
        <w:t>prodávající</w:t>
      </w:r>
      <w:r w:rsidRPr="00A172E6">
        <w:rPr>
          <w:rFonts w:ascii="Palatino Linotype" w:hAnsi="Palatino Linotype" w:cs="Arial"/>
          <w:color w:val="000000"/>
        </w:rPr>
        <w:t xml:space="preserve"> povinen o této skutečnosti písemně informovat zástupce uživatele a to ihned po zjištění této skutečnosti, nejpozději však ve lhůtě,</w:t>
      </w:r>
      <w:r w:rsidR="00301F13">
        <w:rPr>
          <w:rFonts w:ascii="Palatino Linotype" w:hAnsi="Palatino Linotype" w:cs="Arial"/>
          <w:color w:val="000000"/>
        </w:rPr>
        <w:t xml:space="preserve"> </w:t>
      </w:r>
      <w:r w:rsidR="00301F13" w:rsidRPr="00A172E6">
        <w:rPr>
          <w:rFonts w:ascii="Palatino Linotype" w:hAnsi="Palatino Linotype" w:cs="Arial"/>
          <w:color w:val="000000"/>
        </w:rPr>
        <w:t>ve které má být vada odstraněna</w:t>
      </w:r>
      <w:r w:rsidR="00301F13">
        <w:rPr>
          <w:rFonts w:ascii="Palatino Linotype" w:hAnsi="Palatino Linotype" w:cs="Arial"/>
          <w:color w:val="000000"/>
        </w:rPr>
        <w:t>,</w:t>
      </w:r>
      <w:r w:rsidRPr="00A172E6">
        <w:rPr>
          <w:rFonts w:ascii="Palatino Linotype" w:hAnsi="Palatino Linotype" w:cs="Arial"/>
          <w:color w:val="000000"/>
        </w:rPr>
        <w:t xml:space="preserve"> a bude dohodnuta jiná přiměřená lhůta. V případě takových vad, které mohou ohrozit závažným způsobem majetek kupujícího, je prodávající povinen vyvinout maximální úsilí k zajištění doby nástupu a poskytnutí záručního plnění i mimopracovní dny v co nejkratším čase.</w:t>
      </w:r>
    </w:p>
    <w:p w14:paraId="62B82446" w14:textId="77777777" w:rsidR="00C42B5C" w:rsidRPr="00A172E6" w:rsidRDefault="00C42B5C" w:rsidP="005304E5">
      <w:pPr>
        <w:pStyle w:val="Zkladntext"/>
        <w:numPr>
          <w:ilvl w:val="0"/>
          <w:numId w:val="11"/>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Záruka se nevztahuje na vady, které vzniknou v důsledku činnosti kupujícího, zejména:</w:t>
      </w:r>
    </w:p>
    <w:p w14:paraId="4D5474DC" w14:textId="77777777"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nedodržení pokynů prodávajícího či předpisů výrobce o používání a údržbě předmětu   plnění, pokud byly prokazatelně předány kupujícímu;</w:t>
      </w:r>
    </w:p>
    <w:p w14:paraId="3C13F72F" w14:textId="77777777"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násilné či svévolné poškození předmětu plnění;</w:t>
      </w:r>
    </w:p>
    <w:p w14:paraId="64FEA90D" w14:textId="77777777"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nedodržení předepsané kvality elektrické sítě;</w:t>
      </w:r>
    </w:p>
    <w:p w14:paraId="18A855E8" w14:textId="77777777"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chybné obsluhy předmětu plnění;</w:t>
      </w:r>
    </w:p>
    <w:p w14:paraId="0CF45444" w14:textId="77777777"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neoprávněnými zásahy nepovolané třetí osoby;</w:t>
      </w:r>
    </w:p>
    <w:p w14:paraId="145163E9" w14:textId="6712D19C"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vlivem vyšší moci, např. požáru, </w:t>
      </w:r>
      <w:r w:rsidR="00794CFD">
        <w:rPr>
          <w:rFonts w:ascii="Palatino Linotype" w:hAnsi="Palatino Linotype" w:cs="Arial"/>
          <w:color w:val="000000"/>
        </w:rPr>
        <w:t xml:space="preserve">pandemie </w:t>
      </w:r>
      <w:r w:rsidRPr="00A172E6">
        <w:rPr>
          <w:rFonts w:ascii="Palatino Linotype" w:hAnsi="Palatino Linotype" w:cs="Arial"/>
          <w:color w:val="000000"/>
        </w:rPr>
        <w:t>nebo jiné živelné katastrofy či jiných vnějších vlivů.</w:t>
      </w:r>
    </w:p>
    <w:p w14:paraId="724804E4" w14:textId="77777777" w:rsidR="004737FB" w:rsidRDefault="004737FB" w:rsidP="005304E5">
      <w:pPr>
        <w:numPr>
          <w:ilvl w:val="0"/>
          <w:numId w:val="11"/>
        </w:numPr>
        <w:pBdr>
          <w:top w:val="nil"/>
          <w:left w:val="nil"/>
          <w:bottom w:val="nil"/>
          <w:right w:val="nil"/>
          <w:between w:val="nil"/>
        </w:pBdr>
        <w:spacing w:before="240" w:after="240" w:line="276" w:lineRule="auto"/>
        <w:rPr>
          <w:rFonts w:ascii="Palatino Linotype" w:hAnsi="Palatino Linotype"/>
          <w:sz w:val="20"/>
          <w:szCs w:val="20"/>
        </w:rPr>
      </w:pPr>
      <w:r w:rsidRPr="004737FB">
        <w:rPr>
          <w:rFonts w:ascii="Palatino Linotype" w:hAnsi="Palatino Linotype"/>
          <w:sz w:val="20"/>
          <w:szCs w:val="20"/>
        </w:rPr>
        <w:t>Další práva kupujícího vyplývající ze záruky za jakost dle obecných právních předpisů, zejména §§ 2113 a násl. občanského zákoníku nejsou ujednáními této smlouvy dotčena ani omezena.</w:t>
      </w:r>
    </w:p>
    <w:p w14:paraId="4FF09297" w14:textId="77777777" w:rsidR="004737FB" w:rsidRPr="004737FB" w:rsidRDefault="004737FB" w:rsidP="005304E5">
      <w:pPr>
        <w:numPr>
          <w:ilvl w:val="0"/>
          <w:numId w:val="11"/>
        </w:numPr>
        <w:pBdr>
          <w:top w:val="nil"/>
          <w:left w:val="nil"/>
          <w:bottom w:val="nil"/>
          <w:right w:val="nil"/>
          <w:between w:val="nil"/>
        </w:pBdr>
        <w:spacing w:before="240" w:after="240" w:line="276" w:lineRule="auto"/>
        <w:rPr>
          <w:rFonts w:ascii="Palatino Linotype" w:hAnsi="Palatino Linotype"/>
          <w:sz w:val="20"/>
          <w:szCs w:val="20"/>
        </w:rPr>
      </w:pPr>
      <w:r w:rsidRPr="004737FB">
        <w:rPr>
          <w:rFonts w:ascii="Palatino Linotype" w:hAnsi="Palatino Linotype"/>
          <w:sz w:val="20"/>
          <w:szCs w:val="20"/>
        </w:rPr>
        <w:t>Další práva kupujícího z vadného plnění dle obecných právních předpisů, zejména §§ 2099 a násl. občanského zákoníku nejsou ujednáními této smlouvy dotčena ani omezena.</w:t>
      </w:r>
    </w:p>
    <w:p w14:paraId="5B349D1F" w14:textId="77777777" w:rsidR="00CD1233" w:rsidRPr="00A172E6" w:rsidRDefault="00B0377B" w:rsidP="00CD1233">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BD215C" w:rsidRPr="00A172E6">
        <w:rPr>
          <w:rFonts w:ascii="Palatino Linotype" w:hAnsi="Palatino Linotype" w:cs="Arial"/>
          <w:b/>
          <w:color w:val="000000"/>
          <w:sz w:val="20"/>
          <w:szCs w:val="20"/>
        </w:rPr>
        <w:t>10</w:t>
      </w:r>
    </w:p>
    <w:p w14:paraId="0C7C882E" w14:textId="77777777" w:rsidR="00B0377B" w:rsidRPr="00A172E6" w:rsidRDefault="00072D04" w:rsidP="00CD1233">
      <w:pPr>
        <w:pStyle w:val="Nadpis1"/>
        <w:spacing w:after="240"/>
        <w:rPr>
          <w:rFonts w:ascii="Palatino Linotype" w:hAnsi="Palatino Linotype" w:cs="Arial"/>
          <w:color w:val="000000"/>
          <w:szCs w:val="20"/>
        </w:rPr>
      </w:pPr>
      <w:r>
        <w:rPr>
          <w:rFonts w:ascii="Palatino Linotype" w:hAnsi="Palatino Linotype" w:cs="Arial"/>
          <w:color w:val="000000"/>
          <w:szCs w:val="20"/>
        </w:rPr>
        <w:t xml:space="preserve">Ukončení </w:t>
      </w:r>
      <w:r w:rsidR="009C1D7B" w:rsidRPr="00A172E6">
        <w:rPr>
          <w:rFonts w:ascii="Palatino Linotype" w:hAnsi="Palatino Linotype" w:cs="Arial"/>
          <w:color w:val="000000"/>
          <w:szCs w:val="20"/>
        </w:rPr>
        <w:t>smlouvy</w:t>
      </w:r>
    </w:p>
    <w:p w14:paraId="2080FEFD" w14:textId="77777777" w:rsidR="00072D04" w:rsidRPr="00A25A6D" w:rsidRDefault="00072D04" w:rsidP="005304E5">
      <w:pPr>
        <w:pStyle w:val="Odstavecseseznamem"/>
        <w:numPr>
          <w:ilvl w:val="0"/>
          <w:numId w:val="20"/>
        </w:numPr>
        <w:tabs>
          <w:tab w:val="left" w:pos="0"/>
        </w:tabs>
        <w:contextualSpacing w:val="0"/>
        <w:jc w:val="both"/>
        <w:rPr>
          <w:rFonts w:ascii="Palatino Linotype" w:hAnsi="Palatino Linotype" w:cs="Arial"/>
          <w:sz w:val="20"/>
          <w:szCs w:val="20"/>
        </w:rPr>
      </w:pPr>
      <w:r w:rsidRPr="005C1F40">
        <w:rPr>
          <w:rFonts w:ascii="Palatino Linotype" w:hAnsi="Palatino Linotype" w:cs="Arial"/>
          <w:sz w:val="20"/>
          <w:szCs w:val="20"/>
        </w:rPr>
        <w:t>Kupující je oprávněn od této smlouvy či její části odstoupit vedle př</w:t>
      </w:r>
      <w:r w:rsidR="00BB15E3">
        <w:rPr>
          <w:rFonts w:ascii="Palatino Linotype" w:hAnsi="Palatino Linotype" w:cs="Arial"/>
          <w:sz w:val="20"/>
          <w:szCs w:val="20"/>
        </w:rPr>
        <w:t>ípadů sjednaných v této smlouvě</w:t>
      </w:r>
      <w:r w:rsidRPr="005C1F40">
        <w:rPr>
          <w:rFonts w:ascii="Palatino Linotype" w:hAnsi="Palatino Linotype" w:cs="Arial"/>
          <w:sz w:val="20"/>
          <w:szCs w:val="20"/>
        </w:rPr>
        <w:t xml:space="preserve"> a důvodů stanovených v zákoně pokud</w:t>
      </w:r>
      <w:r w:rsidR="00854316">
        <w:rPr>
          <w:rFonts w:ascii="Palatino Linotype" w:hAnsi="Palatino Linotype" w:cs="Arial"/>
          <w:sz w:val="20"/>
          <w:szCs w:val="20"/>
        </w:rPr>
        <w:t xml:space="preserve"> zejména</w:t>
      </w:r>
      <w:r w:rsidRPr="005C1F40">
        <w:rPr>
          <w:rFonts w:ascii="Palatino Linotype" w:hAnsi="Palatino Linotype" w:cs="Arial"/>
          <w:sz w:val="20"/>
          <w:szCs w:val="20"/>
        </w:rPr>
        <w:t xml:space="preserve">: </w:t>
      </w:r>
    </w:p>
    <w:p w14:paraId="0FC3052F" w14:textId="64B8D39B" w:rsidR="00BB15E3" w:rsidRDefault="00BB15E3" w:rsidP="005304E5">
      <w:pPr>
        <w:pStyle w:val="Odstavecseseznamem"/>
        <w:numPr>
          <w:ilvl w:val="0"/>
          <w:numId w:val="21"/>
        </w:numPr>
        <w:contextualSpacing w:val="0"/>
        <w:jc w:val="both"/>
        <w:rPr>
          <w:rFonts w:ascii="Palatino Linotype" w:hAnsi="Palatino Linotype" w:cs="Arial"/>
          <w:sz w:val="20"/>
          <w:szCs w:val="20"/>
        </w:rPr>
      </w:pPr>
      <w:r w:rsidRPr="00BB15E3">
        <w:rPr>
          <w:rFonts w:ascii="Palatino Linotype" w:hAnsi="Palatino Linotype" w:cs="Arial"/>
          <w:sz w:val="20"/>
          <w:szCs w:val="20"/>
        </w:rPr>
        <w:t xml:space="preserve">je prodávající v prodlení s dodáním zboží či jeho části po dobu delší než </w:t>
      </w:r>
      <w:r w:rsidR="00C379B5">
        <w:rPr>
          <w:rFonts w:ascii="Palatino Linotype" w:hAnsi="Palatino Linotype" w:cs="Arial"/>
          <w:b/>
          <w:sz w:val="20"/>
          <w:szCs w:val="20"/>
        </w:rPr>
        <w:t>30</w:t>
      </w:r>
      <w:r w:rsidRPr="00BB15E3">
        <w:rPr>
          <w:rFonts w:ascii="Palatino Linotype" w:hAnsi="Palatino Linotype" w:cs="Arial"/>
          <w:b/>
          <w:sz w:val="20"/>
          <w:szCs w:val="20"/>
        </w:rPr>
        <w:t xml:space="preserve"> kalendářní dnů</w:t>
      </w:r>
      <w:r w:rsidRPr="00BB15E3">
        <w:rPr>
          <w:rFonts w:ascii="Palatino Linotype" w:hAnsi="Palatino Linotype" w:cs="Arial"/>
          <w:sz w:val="20"/>
          <w:szCs w:val="20"/>
        </w:rPr>
        <w:t xml:space="preserve">; </w:t>
      </w:r>
    </w:p>
    <w:p w14:paraId="47AA8450" w14:textId="3BAD9AC5" w:rsidR="00BB15E3" w:rsidRPr="0073138C" w:rsidRDefault="00BB15E3" w:rsidP="005304E5">
      <w:pPr>
        <w:pStyle w:val="Odstavecseseznamem"/>
        <w:numPr>
          <w:ilvl w:val="0"/>
          <w:numId w:val="21"/>
        </w:numPr>
        <w:contextualSpacing w:val="0"/>
        <w:jc w:val="both"/>
        <w:rPr>
          <w:rFonts w:ascii="Palatino Linotype" w:hAnsi="Palatino Linotype" w:cs="Arial"/>
          <w:sz w:val="20"/>
          <w:szCs w:val="20"/>
        </w:rPr>
      </w:pPr>
      <w:r w:rsidRPr="0073138C">
        <w:rPr>
          <w:rFonts w:ascii="Palatino Linotype" w:hAnsi="Palatino Linotype" w:cs="Arial"/>
          <w:sz w:val="20"/>
          <w:szCs w:val="20"/>
        </w:rPr>
        <w:t xml:space="preserve">je prodávající v prodlení s plněním jakékoli jiné povinnosti či závazku plynoucího z této smlouvy delším než </w:t>
      </w:r>
      <w:r w:rsidR="00C379B5">
        <w:rPr>
          <w:rFonts w:ascii="Palatino Linotype" w:hAnsi="Palatino Linotype" w:cs="Arial"/>
          <w:b/>
          <w:sz w:val="20"/>
          <w:szCs w:val="20"/>
        </w:rPr>
        <w:t>30</w:t>
      </w:r>
      <w:r w:rsidRPr="0073138C">
        <w:rPr>
          <w:rFonts w:ascii="Palatino Linotype" w:hAnsi="Palatino Linotype" w:cs="Arial"/>
          <w:b/>
          <w:sz w:val="20"/>
          <w:szCs w:val="20"/>
        </w:rPr>
        <w:t xml:space="preserve"> kalendářní dnů</w:t>
      </w:r>
      <w:r w:rsidRPr="0073138C">
        <w:rPr>
          <w:rFonts w:ascii="Palatino Linotype" w:hAnsi="Palatino Linotype" w:cs="Arial"/>
          <w:sz w:val="20"/>
          <w:szCs w:val="20"/>
        </w:rPr>
        <w:t xml:space="preserve"> (mezní prodlení), a toto prodlení neodstraní a </w:t>
      </w:r>
      <w:r w:rsidRPr="0073138C">
        <w:rPr>
          <w:rFonts w:ascii="Palatino Linotype" w:hAnsi="Palatino Linotype" w:cs="Arial"/>
          <w:sz w:val="20"/>
          <w:szCs w:val="20"/>
        </w:rPr>
        <w:lastRenderedPageBreak/>
        <w:t>následky nenapraví ani v přiměřené lhůtě určené kupujícím po uplynutí mezního prodlení v písemné výzvě k nápravě;</w:t>
      </w:r>
    </w:p>
    <w:p w14:paraId="44AB4FFB" w14:textId="77777777" w:rsidR="00BB15E3" w:rsidRPr="00534150" w:rsidRDefault="00BB15E3" w:rsidP="005304E5">
      <w:pPr>
        <w:pStyle w:val="Odstavecseseznamem"/>
        <w:numPr>
          <w:ilvl w:val="0"/>
          <w:numId w:val="21"/>
        </w:numPr>
        <w:tabs>
          <w:tab w:val="left" w:pos="1418"/>
        </w:tabs>
        <w:contextualSpacing w:val="0"/>
        <w:jc w:val="both"/>
        <w:rPr>
          <w:rFonts w:ascii="Palatino Linotype" w:hAnsi="Palatino Linotype" w:cs="Arial"/>
          <w:sz w:val="20"/>
          <w:szCs w:val="20"/>
        </w:rPr>
      </w:pPr>
      <w:r w:rsidRPr="00534150">
        <w:rPr>
          <w:rFonts w:ascii="Palatino Linotype" w:hAnsi="Palatino Linotype" w:cs="Arial"/>
          <w:sz w:val="20"/>
          <w:szCs w:val="20"/>
        </w:rPr>
        <w:t>předmět plnění nebude dodán v souladu s technickými parametry obsažených v Příloze č. 1 této smlouvy.</w:t>
      </w:r>
    </w:p>
    <w:p w14:paraId="7B283303" w14:textId="77777777" w:rsidR="00BB15E3" w:rsidRPr="0073138C" w:rsidRDefault="00BB15E3" w:rsidP="005304E5">
      <w:pPr>
        <w:pStyle w:val="Odstavecseseznamem"/>
        <w:numPr>
          <w:ilvl w:val="0"/>
          <w:numId w:val="21"/>
        </w:numPr>
        <w:tabs>
          <w:tab w:val="left" w:pos="1418"/>
        </w:tabs>
        <w:contextualSpacing w:val="0"/>
        <w:jc w:val="both"/>
        <w:rPr>
          <w:rFonts w:ascii="Palatino Linotype" w:hAnsi="Palatino Linotype" w:cs="Arial"/>
          <w:sz w:val="20"/>
          <w:szCs w:val="20"/>
        </w:rPr>
      </w:pPr>
      <w:r w:rsidRPr="0073138C">
        <w:rPr>
          <w:rFonts w:ascii="Palatino Linotype" w:hAnsi="Palatino Linotype" w:cs="Arial"/>
          <w:sz w:val="20"/>
          <w:szCs w:val="20"/>
        </w:rPr>
        <w:t>bude vůči prodávajícímu zahájeno insolvenční řízení nebo jiné obdobné řízení;</w:t>
      </w:r>
    </w:p>
    <w:p w14:paraId="5039EA55" w14:textId="77777777" w:rsidR="00BB15E3" w:rsidRPr="0073138C" w:rsidRDefault="00BB15E3" w:rsidP="005304E5">
      <w:pPr>
        <w:pStyle w:val="Odstavecseseznamem"/>
        <w:numPr>
          <w:ilvl w:val="0"/>
          <w:numId w:val="21"/>
        </w:numPr>
        <w:tabs>
          <w:tab w:val="left" w:pos="1418"/>
        </w:tabs>
        <w:contextualSpacing w:val="0"/>
        <w:jc w:val="both"/>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 nebo</w:t>
      </w:r>
    </w:p>
    <w:p w14:paraId="58DF9C9D" w14:textId="77777777" w:rsidR="00BB15E3" w:rsidRPr="00BB15E3" w:rsidRDefault="00BB15E3" w:rsidP="005304E5">
      <w:pPr>
        <w:pStyle w:val="Odstavecseseznamem"/>
        <w:numPr>
          <w:ilvl w:val="0"/>
          <w:numId w:val="21"/>
        </w:numPr>
        <w:contextualSpacing w:val="0"/>
        <w:jc w:val="both"/>
        <w:rPr>
          <w:rFonts w:ascii="Palatino Linotype" w:hAnsi="Palatino Linotype" w:cs="Arial"/>
          <w:sz w:val="20"/>
          <w:szCs w:val="20"/>
        </w:rPr>
      </w:pPr>
      <w:r w:rsidRPr="0073138C">
        <w:rPr>
          <w:rFonts w:ascii="Palatino Linotype" w:hAnsi="Palatino Linotype" w:cs="Arial"/>
          <w:sz w:val="20"/>
          <w:szCs w:val="20"/>
        </w:rPr>
        <w:t>prodávající rozhodne o vstupu do likvidace nebo o jeho vstupu do likvidace bude rozhodnuto soudem.</w:t>
      </w:r>
    </w:p>
    <w:p w14:paraId="158815CB" w14:textId="77777777" w:rsidR="00BB15E3" w:rsidRPr="00E6443D" w:rsidRDefault="00BB15E3" w:rsidP="005304E5">
      <w:pPr>
        <w:pStyle w:val="Zkladntext"/>
        <w:numPr>
          <w:ilvl w:val="0"/>
          <w:numId w:val="20"/>
        </w:numPr>
        <w:spacing w:before="120" w:line="276" w:lineRule="auto"/>
        <w:jc w:val="both"/>
        <w:rPr>
          <w:rFonts w:ascii="Palatino Linotype" w:hAnsi="Palatino Linotype" w:cs="Arial"/>
          <w:color w:val="000000"/>
        </w:rPr>
      </w:pPr>
      <w:r w:rsidRPr="005C1F40">
        <w:rPr>
          <w:rFonts w:ascii="Palatino Linotype" w:hAnsi="Palatino Linotype" w:cs="Arial"/>
        </w:rPr>
        <w:t>Prodávající je oprávněn od této smlouvy odstoupit pouze v případě, že kupující bude v prodlení se zaplacením po právu vyfakturované kupní ceny zboží či její části nejméně po dobu 30 kalendářních dnů, kupující byl na toto své prodlení po uplynutí lhůty 30 kalendářních dnů písemně upozorněn a k úhradě nedošlo ani do 10 kalendářních dnů ode dne, kdy kupující obdržel písemnou výzvu prodávajícího úhradě.</w:t>
      </w:r>
    </w:p>
    <w:p w14:paraId="20B8CFA9" w14:textId="41310FF2" w:rsidR="00BB15E3" w:rsidRPr="00614FBD" w:rsidRDefault="00854316" w:rsidP="005304E5">
      <w:pPr>
        <w:pStyle w:val="Zkladntext"/>
        <w:numPr>
          <w:ilvl w:val="0"/>
          <w:numId w:val="20"/>
        </w:numPr>
        <w:spacing w:before="120" w:line="276" w:lineRule="auto"/>
        <w:jc w:val="both"/>
        <w:rPr>
          <w:rFonts w:ascii="Palatino Linotype" w:hAnsi="Palatino Linotype" w:cs="Arial"/>
          <w:color w:val="000000"/>
        </w:rPr>
      </w:pPr>
      <w:r>
        <w:rPr>
          <w:rFonts w:ascii="Palatino Linotype" w:hAnsi="Palatino Linotype" w:cs="Arial"/>
          <w:color w:val="000000"/>
        </w:rPr>
        <w:t>O</w:t>
      </w:r>
      <w:r w:rsidR="00BB15E3" w:rsidRPr="00BB15E3">
        <w:rPr>
          <w:rFonts w:ascii="Palatino Linotype" w:hAnsi="Palatino Linotype" w:cs="Arial"/>
          <w:color w:val="000000"/>
        </w:rPr>
        <w:t>dstoupení od této smlouvy musí být písemné a musí být doručeno druhé smluvní straně. Závazky z této smlouvy se ruší k</w:t>
      </w:r>
      <w:r w:rsidR="00BB15E3" w:rsidRPr="00A66DAA">
        <w:rPr>
          <w:rFonts w:ascii="Palatino Linotype" w:hAnsi="Palatino Linotype" w:cs="Arial"/>
          <w:color w:val="000000"/>
        </w:rPr>
        <w:t xml:space="preserve">e dni doručení odstoupení druhé smluvní straně. V takovém případě jsou strany povinny provést vypořádání a vrátit si vše, co podle této smlouvy od druhé smluvní strany dostaly, přičemž je na kupujícím, zda poskytnuté zboží dle této smlouvy prodávajícímu vrátí, nebo si jej ponechá. </w:t>
      </w:r>
      <w:r w:rsidR="00534150">
        <w:rPr>
          <w:rFonts w:ascii="Palatino Linotype" w:hAnsi="Palatino Linotype" w:cs="Arial"/>
          <w:color w:val="000000"/>
        </w:rPr>
        <w:t xml:space="preserve">Kupující je oprávněn odstoupit od smlouvy i jen pro část zboží. </w:t>
      </w:r>
      <w:r w:rsidR="00BB15E3" w:rsidRPr="00A66DAA">
        <w:rPr>
          <w:rFonts w:ascii="Palatino Linotype" w:hAnsi="Palatino Linotype" w:cs="Arial"/>
        </w:rPr>
        <w:t>Odstoupením od smlouvy však není dotčen nárok na náhradu újmy nebo smluvní pokuty dle této smlouvy</w:t>
      </w:r>
      <w:r w:rsidR="00534150">
        <w:rPr>
          <w:rFonts w:ascii="Palatino Linotype" w:hAnsi="Palatino Linotype" w:cs="Arial"/>
        </w:rPr>
        <w:t>.</w:t>
      </w:r>
    </w:p>
    <w:p w14:paraId="766DAF5E" w14:textId="4670DB2C" w:rsidR="00614FBD" w:rsidRPr="00614FBD" w:rsidRDefault="00614FBD" w:rsidP="005304E5">
      <w:pPr>
        <w:pStyle w:val="Zkladntext"/>
        <w:numPr>
          <w:ilvl w:val="0"/>
          <w:numId w:val="20"/>
        </w:numPr>
        <w:tabs>
          <w:tab w:val="left" w:pos="284"/>
        </w:tabs>
        <w:spacing w:before="120" w:line="276" w:lineRule="auto"/>
        <w:ind w:left="284" w:hanging="284"/>
        <w:jc w:val="both"/>
        <w:rPr>
          <w:rFonts w:ascii="Palatino Linotype" w:hAnsi="Palatino Linotype" w:cs="Arial"/>
          <w:color w:val="000000"/>
        </w:rPr>
      </w:pPr>
      <w:r w:rsidRPr="00614FBD">
        <w:rPr>
          <w:rFonts w:ascii="Palatino Linotype" w:hAnsi="Palatino Linotype" w:cs="Arial"/>
          <w:color w:val="000000"/>
        </w:rPr>
        <w:t>V případě, že se objednateli s ohledem na financování ze státního rozpočtu či jiných finančních zdrojů nepodaří zajistit potřebné finanční prostředky na realizaci díla či jeho části, má objednatel právo jednostranně odstoupit od již uzavřené smlouvy, a to bez nároku na náhradu škody nebo ušlého zisku pro kteroukoliv smluvní stranu. Objednatel je oprávněn z důvodů nedostatku finančních prostředků dílo přerušit nebo zcela ukončit před jeho dokončením. V případě, že objednatel bude nucen z důvodů nedostatku finančních prostředků tato práva použít, nemá zhotovitel vůči objednateli žádné (ani finanční) nároky, plynoucí z posunutí, přerušení nebo předčasného ukončení díla či jeho části. Objednatel uhradí zhotoviteli do té doby již prokazatelně vynaložené náklady realizovaného díla.</w:t>
      </w:r>
    </w:p>
    <w:p w14:paraId="6D0341BC" w14:textId="77777777" w:rsidR="00CD1233" w:rsidRPr="00A172E6" w:rsidRDefault="00CD1233" w:rsidP="00CD1233">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Článek 1</w:t>
      </w:r>
      <w:r w:rsidR="00BD215C" w:rsidRPr="00A172E6">
        <w:rPr>
          <w:rFonts w:ascii="Palatino Linotype" w:hAnsi="Palatino Linotype" w:cs="Arial"/>
          <w:b/>
          <w:color w:val="000000"/>
          <w:sz w:val="20"/>
          <w:szCs w:val="20"/>
        </w:rPr>
        <w:t>1</w:t>
      </w:r>
    </w:p>
    <w:p w14:paraId="30FDC41B" w14:textId="77777777" w:rsidR="00CD1233" w:rsidRPr="00A172E6" w:rsidRDefault="002C349D" w:rsidP="00CD1233">
      <w:pPr>
        <w:pStyle w:val="Nadpis1"/>
        <w:spacing w:after="240"/>
        <w:rPr>
          <w:rFonts w:ascii="Palatino Linotype" w:hAnsi="Palatino Linotype" w:cs="Arial"/>
          <w:color w:val="000000"/>
          <w:szCs w:val="20"/>
        </w:rPr>
      </w:pPr>
      <w:r w:rsidRPr="00A172E6">
        <w:rPr>
          <w:rFonts w:ascii="Palatino Linotype" w:hAnsi="Palatino Linotype" w:cs="Arial"/>
          <w:color w:val="000000"/>
          <w:szCs w:val="20"/>
        </w:rPr>
        <w:t>Smluvní pokuty a úroky z prodlení</w:t>
      </w:r>
    </w:p>
    <w:p w14:paraId="35D39548" w14:textId="3273E2FA" w:rsidR="00F7277F" w:rsidRPr="000E44DC" w:rsidRDefault="00F7277F" w:rsidP="005304E5">
      <w:pPr>
        <w:pStyle w:val="Zkladntext"/>
        <w:numPr>
          <w:ilvl w:val="0"/>
          <w:numId w:val="13"/>
        </w:numPr>
        <w:spacing w:before="120" w:line="276" w:lineRule="auto"/>
        <w:jc w:val="both"/>
        <w:rPr>
          <w:rFonts w:ascii="Palatino Linotype" w:hAnsi="Palatino Linotype" w:cs="Arial"/>
          <w:color w:val="000000"/>
        </w:rPr>
      </w:pPr>
      <w:r w:rsidRPr="0073138C">
        <w:rPr>
          <w:rFonts w:ascii="Palatino Linotype" w:hAnsi="Palatino Linotype" w:cs="Arial"/>
        </w:rPr>
        <w:t xml:space="preserve">Prodávající je v případě prodlení se splněním povinnosti dodat zboží řádně a včas </w:t>
      </w:r>
      <w:r>
        <w:rPr>
          <w:rFonts w:ascii="Palatino Linotype" w:hAnsi="Palatino Linotype" w:cs="Arial"/>
        </w:rPr>
        <w:t xml:space="preserve">v termínech stanovených v </w:t>
      </w:r>
      <w:r w:rsidRPr="0084102C">
        <w:rPr>
          <w:rFonts w:ascii="Palatino Linotype" w:hAnsi="Palatino Linotype" w:cs="Arial"/>
        </w:rPr>
        <w:t xml:space="preserve">článku 5 </w:t>
      </w:r>
      <w:r>
        <w:rPr>
          <w:rFonts w:ascii="Palatino Linotype" w:hAnsi="Palatino Linotype" w:cs="Arial"/>
        </w:rPr>
        <w:t>odstavce 3</w:t>
      </w:r>
      <w:r w:rsidRPr="0084102C">
        <w:rPr>
          <w:rFonts w:ascii="Palatino Linotype" w:hAnsi="Palatino Linotype" w:cs="Arial"/>
        </w:rPr>
        <w:t xml:space="preserve">. této smlouvy povinen zaplatit kupujícímu smluvní pokutu ve výši </w:t>
      </w:r>
      <w:r w:rsidRPr="00E859EA">
        <w:rPr>
          <w:rFonts w:ascii="Palatino Linotype" w:hAnsi="Palatino Linotype" w:cs="Arial"/>
          <w:color w:val="000000"/>
        </w:rPr>
        <w:t>0,05 %</w:t>
      </w:r>
      <w:r>
        <w:rPr>
          <w:rFonts w:ascii="Palatino Linotype" w:hAnsi="Palatino Linotype" w:cs="Arial"/>
          <w:color w:val="000000"/>
        </w:rPr>
        <w:t xml:space="preserve"> z kupní ceny z</w:t>
      </w:r>
      <w:r w:rsidRPr="00E859EA">
        <w:rPr>
          <w:rFonts w:ascii="Palatino Linotype" w:hAnsi="Palatino Linotype" w:cs="Arial"/>
          <w:color w:val="000000"/>
        </w:rPr>
        <w:t>a každý den prodlení, nebo může kupující od smlouvy odstoupit.</w:t>
      </w:r>
    </w:p>
    <w:p w14:paraId="25DE0665" w14:textId="74C1BFC5" w:rsidR="004E2162" w:rsidRPr="0073138C" w:rsidRDefault="004E2162" w:rsidP="005304E5">
      <w:pPr>
        <w:pStyle w:val="Odstavecseseznamem"/>
        <w:numPr>
          <w:ilvl w:val="0"/>
          <w:numId w:val="13"/>
        </w:numPr>
        <w:tabs>
          <w:tab w:val="left" w:pos="0"/>
        </w:tabs>
        <w:contextualSpacing w:val="0"/>
        <w:jc w:val="both"/>
        <w:rPr>
          <w:rFonts w:ascii="Palatino Linotype" w:hAnsi="Palatino Linotype" w:cs="Arial"/>
          <w:sz w:val="20"/>
          <w:szCs w:val="20"/>
        </w:rPr>
      </w:pPr>
      <w:r w:rsidRPr="0084102C">
        <w:rPr>
          <w:rFonts w:ascii="Palatino Linotype" w:hAnsi="Palatino Linotype" w:cs="Arial"/>
          <w:sz w:val="20"/>
          <w:szCs w:val="20"/>
        </w:rPr>
        <w:t xml:space="preserve">Prodávající je povinen v případě prodlení s plněním ve lhůtách </w:t>
      </w:r>
      <w:r w:rsidR="00700CCB" w:rsidRPr="0084102C">
        <w:rPr>
          <w:rFonts w:ascii="Palatino Linotype" w:hAnsi="Palatino Linotype" w:cs="Arial"/>
          <w:sz w:val="20"/>
          <w:szCs w:val="20"/>
        </w:rPr>
        <w:t xml:space="preserve">dle </w:t>
      </w:r>
      <w:r w:rsidRPr="0084102C">
        <w:rPr>
          <w:rFonts w:ascii="Palatino Linotype" w:hAnsi="Palatino Linotype" w:cs="Arial"/>
          <w:sz w:val="20"/>
          <w:szCs w:val="20"/>
        </w:rPr>
        <w:t> </w:t>
      </w:r>
      <w:r w:rsidR="00895A41" w:rsidRPr="0084102C">
        <w:rPr>
          <w:rFonts w:ascii="Palatino Linotype" w:hAnsi="Palatino Linotype" w:cs="Arial"/>
          <w:sz w:val="20"/>
          <w:szCs w:val="20"/>
        </w:rPr>
        <w:t xml:space="preserve">článku 9. odstavce </w:t>
      </w:r>
      <w:r w:rsidR="006E1CA6">
        <w:rPr>
          <w:rFonts w:ascii="Palatino Linotype" w:hAnsi="Palatino Linotype" w:cs="Arial"/>
          <w:sz w:val="20"/>
          <w:szCs w:val="20"/>
        </w:rPr>
        <w:t>15</w:t>
      </w:r>
      <w:r w:rsidR="009C4087">
        <w:rPr>
          <w:rFonts w:ascii="Palatino Linotype" w:hAnsi="Palatino Linotype" w:cs="Arial"/>
          <w:sz w:val="20"/>
          <w:szCs w:val="20"/>
        </w:rPr>
        <w:t xml:space="preserve"> </w:t>
      </w:r>
      <w:r w:rsidR="00700CCB">
        <w:rPr>
          <w:rFonts w:ascii="Palatino Linotype" w:hAnsi="Palatino Linotype" w:cs="Arial"/>
          <w:sz w:val="20"/>
          <w:szCs w:val="20"/>
        </w:rPr>
        <w:t xml:space="preserve">a </w:t>
      </w:r>
      <w:r w:rsidR="006E1CA6">
        <w:rPr>
          <w:rFonts w:ascii="Palatino Linotype" w:hAnsi="Palatino Linotype" w:cs="Arial"/>
          <w:sz w:val="20"/>
          <w:szCs w:val="20"/>
        </w:rPr>
        <w:t>16</w:t>
      </w:r>
      <w:r w:rsidR="00C01C6F">
        <w:rPr>
          <w:rFonts w:ascii="Palatino Linotype" w:hAnsi="Palatino Linotype" w:cs="Arial"/>
          <w:sz w:val="20"/>
          <w:szCs w:val="20"/>
        </w:rPr>
        <w:t xml:space="preserve"> </w:t>
      </w:r>
      <w:r w:rsidR="00534150">
        <w:rPr>
          <w:rFonts w:ascii="Palatino Linotype" w:hAnsi="Palatino Linotype" w:cs="Arial"/>
          <w:sz w:val="20"/>
          <w:szCs w:val="20"/>
        </w:rPr>
        <w:t>(včetně lhůt dohodnutých dle</w:t>
      </w:r>
      <w:r w:rsidR="004901CC">
        <w:rPr>
          <w:rFonts w:ascii="Palatino Linotype" w:hAnsi="Palatino Linotype" w:cs="Arial"/>
          <w:sz w:val="20"/>
          <w:szCs w:val="20"/>
        </w:rPr>
        <w:t xml:space="preserve"> čl. 9. odstavce 1</w:t>
      </w:r>
      <w:r w:rsidR="00C01C6F">
        <w:rPr>
          <w:rFonts w:ascii="Palatino Linotype" w:hAnsi="Palatino Linotype" w:cs="Arial"/>
          <w:sz w:val="20"/>
          <w:szCs w:val="20"/>
        </w:rPr>
        <w:t>6</w:t>
      </w:r>
      <w:r w:rsidR="00534150">
        <w:rPr>
          <w:rFonts w:ascii="Palatino Linotype" w:hAnsi="Palatino Linotype" w:cs="Arial"/>
          <w:sz w:val="20"/>
          <w:szCs w:val="20"/>
        </w:rPr>
        <w:t xml:space="preserve">) </w:t>
      </w:r>
      <w:r w:rsidRPr="0073138C">
        <w:rPr>
          <w:rFonts w:ascii="Palatino Linotype" w:hAnsi="Palatino Linotype" w:cs="Arial"/>
          <w:sz w:val="20"/>
          <w:szCs w:val="20"/>
        </w:rPr>
        <w:t xml:space="preserve">této smlouvy zaplatit kupujícímu smluvní pokutu ve výši </w:t>
      </w:r>
      <w:r w:rsidR="009C4087">
        <w:rPr>
          <w:rFonts w:ascii="Palatino Linotype" w:hAnsi="Palatino Linotype" w:cs="Arial"/>
          <w:sz w:val="20"/>
          <w:szCs w:val="20"/>
        </w:rPr>
        <w:t>5</w:t>
      </w:r>
      <w:r w:rsidRPr="0073138C">
        <w:rPr>
          <w:rFonts w:ascii="Palatino Linotype" w:hAnsi="Palatino Linotype" w:cs="Arial"/>
          <w:sz w:val="20"/>
          <w:szCs w:val="20"/>
        </w:rPr>
        <w:t>.000</w:t>
      </w:r>
      <w:r>
        <w:rPr>
          <w:rFonts w:ascii="Palatino Linotype" w:hAnsi="Palatino Linotype" w:cs="Arial"/>
          <w:sz w:val="20"/>
          <w:szCs w:val="20"/>
        </w:rPr>
        <w:t xml:space="preserve"> </w:t>
      </w:r>
      <w:r w:rsidRPr="0073138C">
        <w:rPr>
          <w:rFonts w:ascii="Palatino Linotype" w:hAnsi="Palatino Linotype" w:cs="Arial"/>
          <w:sz w:val="20"/>
          <w:szCs w:val="20"/>
        </w:rPr>
        <w:t>Kč za každý i započatý den prodlení.</w:t>
      </w:r>
      <w:r w:rsidR="00EE2C34">
        <w:rPr>
          <w:rFonts w:ascii="Palatino Linotype" w:hAnsi="Palatino Linotype" w:cs="Arial"/>
          <w:sz w:val="20"/>
          <w:szCs w:val="20"/>
        </w:rPr>
        <w:t xml:space="preserve"> </w:t>
      </w:r>
    </w:p>
    <w:p w14:paraId="51E8A2CD" w14:textId="77777777" w:rsidR="00AE67D2" w:rsidRPr="0073138C" w:rsidRDefault="00AE67D2" w:rsidP="005304E5">
      <w:pPr>
        <w:pStyle w:val="Odstavecseseznamem"/>
        <w:numPr>
          <w:ilvl w:val="0"/>
          <w:numId w:val="13"/>
        </w:numPr>
        <w:contextualSpacing w:val="0"/>
        <w:jc w:val="both"/>
        <w:rPr>
          <w:rFonts w:ascii="Palatino Linotype" w:hAnsi="Palatino Linotype" w:cs="Arial"/>
          <w:sz w:val="20"/>
          <w:szCs w:val="20"/>
        </w:rPr>
      </w:pPr>
      <w:r w:rsidRPr="0073138C">
        <w:rPr>
          <w:rFonts w:ascii="Palatino Linotype" w:hAnsi="Palatino Linotype" w:cs="Arial"/>
          <w:sz w:val="20"/>
          <w:szCs w:val="20"/>
        </w:rPr>
        <w:lastRenderedPageBreak/>
        <w:t>Prodávající je povinen zaplatit kupujícímu jednorázovou smluvní pokutu ve výši 5.000</w:t>
      </w:r>
      <w:r>
        <w:rPr>
          <w:rFonts w:ascii="Palatino Linotype" w:hAnsi="Palatino Linotype" w:cs="Arial"/>
          <w:sz w:val="20"/>
          <w:szCs w:val="20"/>
        </w:rPr>
        <w:t xml:space="preserve"> </w:t>
      </w:r>
      <w:r w:rsidRPr="0073138C">
        <w:rPr>
          <w:rFonts w:ascii="Palatino Linotype" w:hAnsi="Palatino Linotype" w:cs="Arial"/>
          <w:sz w:val="20"/>
          <w:szCs w:val="20"/>
        </w:rPr>
        <w:t>Kč ukáže-li se jakékoli jeho prohlášení v této smlouvě jako nepravdivé.</w:t>
      </w:r>
    </w:p>
    <w:p w14:paraId="740BC84D" w14:textId="26656A42" w:rsidR="0078495D" w:rsidRDefault="0078495D" w:rsidP="005304E5">
      <w:pPr>
        <w:pStyle w:val="Odstavecseseznamem"/>
        <w:numPr>
          <w:ilvl w:val="0"/>
          <w:numId w:val="13"/>
        </w:numPr>
        <w:tabs>
          <w:tab w:val="left" w:pos="0"/>
        </w:tabs>
        <w:contextualSpacing w:val="0"/>
        <w:jc w:val="both"/>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náhradu škody v plném rozsahu vedle smluvní pokuty. Za škodu se považuje i úplata, kterou kupující uhradil třetí osobě za provedení činností (např. vyšetření), </w:t>
      </w:r>
      <w:r>
        <w:rPr>
          <w:rFonts w:ascii="Palatino Linotype" w:hAnsi="Palatino Linotype" w:cs="Arial"/>
          <w:sz w:val="20"/>
          <w:szCs w:val="20"/>
        </w:rPr>
        <w:t xml:space="preserve">které kupující nemohl pro vadu </w:t>
      </w:r>
      <w:r w:rsidRPr="0073138C">
        <w:rPr>
          <w:rFonts w:ascii="Palatino Linotype" w:hAnsi="Palatino Linotype" w:cs="Arial"/>
          <w:sz w:val="20"/>
          <w:szCs w:val="20"/>
        </w:rPr>
        <w:t>zboží této osobě provést. Splatnost smluvní pokuty se sjednává ve lhůtě 14 dnů ode dne doručení výzvy kupujícího k její úhradě.</w:t>
      </w:r>
      <w:r w:rsidR="0084102C">
        <w:rPr>
          <w:rFonts w:ascii="Palatino Linotype" w:hAnsi="Palatino Linotype" w:cs="Arial"/>
          <w:sz w:val="20"/>
          <w:szCs w:val="20"/>
        </w:rPr>
        <w:t xml:space="preserve"> </w:t>
      </w:r>
    </w:p>
    <w:p w14:paraId="03103A59" w14:textId="77777777" w:rsidR="00C51803" w:rsidRPr="008C7372" w:rsidRDefault="0078495D" w:rsidP="005304E5">
      <w:pPr>
        <w:pStyle w:val="Odstavecseseznamem"/>
        <w:numPr>
          <w:ilvl w:val="0"/>
          <w:numId w:val="13"/>
        </w:numPr>
        <w:spacing w:before="240"/>
        <w:jc w:val="both"/>
        <w:rPr>
          <w:rFonts w:ascii="Palatino Linotype" w:hAnsi="Palatino Linotype" w:cs="Arial"/>
          <w:sz w:val="20"/>
          <w:szCs w:val="20"/>
        </w:rPr>
      </w:pPr>
      <w:r w:rsidRPr="00675F37">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209B0BED" w14:textId="77777777" w:rsidR="00CD1233" w:rsidRPr="00A172E6" w:rsidRDefault="00CD1233" w:rsidP="003777C2">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Článek 1</w:t>
      </w:r>
      <w:r w:rsidR="00BD215C" w:rsidRPr="00A172E6">
        <w:rPr>
          <w:rFonts w:ascii="Palatino Linotype" w:hAnsi="Palatino Linotype" w:cs="Arial"/>
          <w:b/>
          <w:color w:val="000000"/>
          <w:sz w:val="20"/>
          <w:szCs w:val="20"/>
        </w:rPr>
        <w:t>2</w:t>
      </w:r>
    </w:p>
    <w:p w14:paraId="7725414A" w14:textId="77777777" w:rsidR="00CD1233" w:rsidRPr="00A172E6" w:rsidRDefault="002C349D" w:rsidP="003777C2">
      <w:pPr>
        <w:pStyle w:val="Nadpis1"/>
        <w:spacing w:after="240"/>
        <w:rPr>
          <w:rFonts w:ascii="Palatino Linotype" w:hAnsi="Palatino Linotype" w:cs="Arial"/>
          <w:color w:val="000000"/>
          <w:szCs w:val="20"/>
        </w:rPr>
      </w:pPr>
      <w:r w:rsidRPr="00A172E6">
        <w:rPr>
          <w:rFonts w:ascii="Palatino Linotype" w:hAnsi="Palatino Linotype" w:cs="Arial"/>
          <w:color w:val="000000"/>
        </w:rPr>
        <w:t>Vyšší moc</w:t>
      </w:r>
    </w:p>
    <w:p w14:paraId="6B469B95" w14:textId="77777777" w:rsidR="002C349D" w:rsidRPr="00A172E6" w:rsidRDefault="002C349D" w:rsidP="002C349D">
      <w:pPr>
        <w:pStyle w:val="Zkladntext"/>
        <w:spacing w:before="120" w:line="276" w:lineRule="auto"/>
        <w:jc w:val="both"/>
        <w:rPr>
          <w:rFonts w:ascii="Palatino Linotype" w:hAnsi="Palatino Linotype" w:cs="Arial"/>
          <w:color w:val="000000"/>
        </w:rPr>
      </w:pPr>
      <w:r w:rsidRPr="00A172E6">
        <w:rPr>
          <w:rFonts w:ascii="Palatino Linotype" w:hAnsi="Palatino Linotype" w:cs="Arial"/>
          <w:color w:val="000000"/>
        </w:rPr>
        <w:t>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a revoluce, přírodní katastrofy, epidemie, karanténní omezení, stávky atd.</w:t>
      </w:r>
    </w:p>
    <w:p w14:paraId="0ECB8BF5" w14:textId="77777777" w:rsidR="00CD1233" w:rsidRPr="00A172E6" w:rsidRDefault="00CD1233" w:rsidP="002C349D">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2C349D" w:rsidRPr="00A172E6">
        <w:rPr>
          <w:rFonts w:ascii="Palatino Linotype" w:hAnsi="Palatino Linotype" w:cs="Arial"/>
          <w:b/>
          <w:color w:val="000000"/>
          <w:sz w:val="20"/>
          <w:szCs w:val="20"/>
        </w:rPr>
        <w:t>1</w:t>
      </w:r>
      <w:r w:rsidR="00BD215C" w:rsidRPr="00A172E6">
        <w:rPr>
          <w:rFonts w:ascii="Palatino Linotype" w:hAnsi="Palatino Linotype" w:cs="Arial"/>
          <w:b/>
          <w:color w:val="000000"/>
          <w:sz w:val="20"/>
          <w:szCs w:val="20"/>
        </w:rPr>
        <w:t>3</w:t>
      </w:r>
    </w:p>
    <w:p w14:paraId="31C4EDFA" w14:textId="77777777" w:rsidR="00CD1233" w:rsidRPr="00A172E6" w:rsidRDefault="002C349D" w:rsidP="003777C2">
      <w:pPr>
        <w:pStyle w:val="Nadpis1"/>
        <w:spacing w:after="240"/>
        <w:rPr>
          <w:rFonts w:ascii="Palatino Linotype" w:hAnsi="Palatino Linotype" w:cs="Arial"/>
          <w:color w:val="000000"/>
        </w:rPr>
      </w:pPr>
      <w:r w:rsidRPr="00A172E6">
        <w:rPr>
          <w:rFonts w:ascii="Palatino Linotype" w:hAnsi="Palatino Linotype" w:cs="Arial"/>
          <w:color w:val="000000"/>
        </w:rPr>
        <w:t>Odpovědnost za škody</w:t>
      </w:r>
    </w:p>
    <w:p w14:paraId="6AEA5D98" w14:textId="77777777" w:rsidR="002C349D" w:rsidRPr="00A172E6" w:rsidRDefault="002C349D" w:rsidP="002C349D">
      <w:pPr>
        <w:pStyle w:val="Zkladntext"/>
        <w:spacing w:before="120" w:line="276" w:lineRule="auto"/>
        <w:jc w:val="both"/>
        <w:rPr>
          <w:rFonts w:ascii="Palatino Linotype" w:hAnsi="Palatino Linotype" w:cs="Arial"/>
          <w:color w:val="000000"/>
        </w:rPr>
      </w:pPr>
      <w:r w:rsidRPr="00A172E6">
        <w:rPr>
          <w:rFonts w:ascii="Palatino Linotype" w:hAnsi="Palatino Linotype" w:cs="Arial"/>
          <w:color w:val="000000"/>
        </w:rPr>
        <w:t>Prodávající dodá zboží na své náklady a nebezpečí. V 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14:paraId="3C157EE3" w14:textId="77777777" w:rsidR="002C349D" w:rsidRPr="00A172E6" w:rsidRDefault="002C349D" w:rsidP="002C349D">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Článek 1</w:t>
      </w:r>
      <w:r w:rsidR="00BD215C" w:rsidRPr="00A172E6">
        <w:rPr>
          <w:rFonts w:ascii="Palatino Linotype" w:hAnsi="Palatino Linotype" w:cs="Arial"/>
          <w:b/>
          <w:color w:val="000000"/>
          <w:sz w:val="20"/>
          <w:szCs w:val="20"/>
        </w:rPr>
        <w:t>4</w:t>
      </w:r>
    </w:p>
    <w:p w14:paraId="1FB1AF3F" w14:textId="77777777" w:rsidR="002C349D" w:rsidRPr="00A172E6" w:rsidRDefault="002C349D" w:rsidP="002C349D">
      <w:pPr>
        <w:pStyle w:val="Nadpis1"/>
        <w:spacing w:after="240"/>
        <w:rPr>
          <w:rFonts w:ascii="Palatino Linotype" w:hAnsi="Palatino Linotype" w:cs="Arial"/>
          <w:color w:val="000000"/>
        </w:rPr>
      </w:pPr>
      <w:r w:rsidRPr="00A172E6">
        <w:rPr>
          <w:rFonts w:ascii="Palatino Linotype" w:hAnsi="Palatino Linotype" w:cs="Arial"/>
          <w:color w:val="000000"/>
        </w:rPr>
        <w:t>Další ujednání</w:t>
      </w:r>
    </w:p>
    <w:p w14:paraId="7E9CC31F" w14:textId="22738A51" w:rsidR="002C349D" w:rsidRDefault="002C349D" w:rsidP="005304E5">
      <w:pPr>
        <w:pStyle w:val="Zkladntext"/>
        <w:numPr>
          <w:ilvl w:val="0"/>
          <w:numId w:val="14"/>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Vlastníkem zboží, které je předmětem </w:t>
      </w:r>
      <w:r w:rsidR="00B01945">
        <w:rPr>
          <w:rFonts w:ascii="Palatino Linotype" w:hAnsi="Palatino Linotype" w:cs="Arial"/>
          <w:color w:val="000000"/>
        </w:rPr>
        <w:t>smlouvy</w:t>
      </w:r>
      <w:r w:rsidRPr="00A172E6">
        <w:rPr>
          <w:rFonts w:ascii="Palatino Linotype" w:hAnsi="Palatino Linotype" w:cs="Arial"/>
          <w:color w:val="000000"/>
        </w:rPr>
        <w:t>, je prodávající.</w:t>
      </w:r>
    </w:p>
    <w:p w14:paraId="5EF68827" w14:textId="18FE9F06" w:rsidR="00276F5C" w:rsidRDefault="00276F5C" w:rsidP="005304E5">
      <w:pPr>
        <w:pStyle w:val="Zkladntext"/>
        <w:numPr>
          <w:ilvl w:val="0"/>
          <w:numId w:val="14"/>
        </w:numPr>
        <w:spacing w:before="120" w:line="276" w:lineRule="auto"/>
        <w:jc w:val="both"/>
        <w:rPr>
          <w:rFonts w:ascii="Palatino Linotype" w:hAnsi="Palatino Linotype" w:cs="Arial"/>
          <w:color w:val="000000"/>
        </w:rPr>
      </w:pPr>
      <w:r w:rsidRPr="004656E3">
        <w:rPr>
          <w:rFonts w:ascii="Palatino Linotype" w:hAnsi="Palatino Linotype" w:cs="Arial"/>
        </w:rPr>
        <w:t xml:space="preserve"> </w:t>
      </w:r>
      <w:r w:rsidRPr="004656E3">
        <w:rPr>
          <w:rFonts w:ascii="Palatino Linotype" w:hAnsi="Palatino Linotype" w:cs="Arial"/>
          <w:color w:val="000000"/>
        </w:rPr>
        <w:t>Vlastnické právo k jednotlivým hmotným částem předmětu plnění přechází na kupujícího dnem podpisu akceptačního protokolu.</w:t>
      </w:r>
    </w:p>
    <w:p w14:paraId="623F95BB" w14:textId="3C854C26" w:rsidR="003E661A" w:rsidRDefault="003E661A" w:rsidP="005304E5">
      <w:pPr>
        <w:pStyle w:val="Zkladntext"/>
        <w:numPr>
          <w:ilvl w:val="0"/>
          <w:numId w:val="14"/>
        </w:numPr>
        <w:spacing w:before="120" w:line="276" w:lineRule="auto"/>
        <w:jc w:val="both"/>
        <w:rPr>
          <w:rFonts w:ascii="Palatino Linotype" w:hAnsi="Palatino Linotype" w:cs="Arial"/>
          <w:color w:val="000000"/>
        </w:rPr>
      </w:pPr>
      <w:r>
        <w:rPr>
          <w:rFonts w:ascii="Palatino Linotype" w:hAnsi="Palatino Linotype" w:cs="Arial"/>
          <w:color w:val="000000"/>
        </w:rPr>
        <w:t xml:space="preserve">Vlastnické právo obsahových náplní </w:t>
      </w:r>
      <w:r w:rsidR="00CC1950">
        <w:rPr>
          <w:rFonts w:ascii="Palatino Linotype" w:hAnsi="Palatino Linotype" w:cs="Arial"/>
          <w:color w:val="000000"/>
        </w:rPr>
        <w:t xml:space="preserve">ICT vybavení </w:t>
      </w:r>
      <w:r w:rsidRPr="004656E3">
        <w:rPr>
          <w:rFonts w:ascii="Palatino Linotype" w:hAnsi="Palatino Linotype" w:cs="Arial"/>
          <w:color w:val="000000"/>
        </w:rPr>
        <w:t>přechází na kupujícího dnem podpisu akceptačního protokolu.</w:t>
      </w:r>
    </w:p>
    <w:p w14:paraId="32D21ECE" w14:textId="77777777" w:rsidR="002C349D" w:rsidRDefault="002C349D" w:rsidP="005304E5">
      <w:pPr>
        <w:pStyle w:val="Zkladntext"/>
        <w:numPr>
          <w:ilvl w:val="0"/>
          <w:numId w:val="14"/>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Na zboží nejsou vztaženy žádné další podmínky případně omezení, které není přímo uvedeno v této smlouvě.</w:t>
      </w:r>
    </w:p>
    <w:p w14:paraId="41F4881F" w14:textId="77777777" w:rsidR="004656E3" w:rsidRDefault="004656E3" w:rsidP="005304E5">
      <w:pPr>
        <w:pStyle w:val="Odstavecseseznamem"/>
        <w:numPr>
          <w:ilvl w:val="0"/>
          <w:numId w:val="14"/>
        </w:numPr>
        <w:tabs>
          <w:tab w:val="left" w:pos="0"/>
        </w:tabs>
        <w:spacing w:line="240" w:lineRule="auto"/>
        <w:contextualSpacing w:val="0"/>
        <w:jc w:val="both"/>
        <w:rPr>
          <w:rFonts w:ascii="Palatino Linotype" w:hAnsi="Palatino Linotype" w:cs="Arial"/>
          <w:sz w:val="20"/>
          <w:szCs w:val="20"/>
        </w:rPr>
      </w:pPr>
      <w:r w:rsidRPr="0073138C">
        <w:rPr>
          <w:rFonts w:ascii="Palatino Linotype" w:hAnsi="Palatino Linotype" w:cs="Arial"/>
          <w:sz w:val="20"/>
          <w:szCs w:val="20"/>
        </w:rPr>
        <w:t xml:space="preserve">Prodávající se zavazuje k náhradě veškeré újmy způsobené vadou zboží, a to včetně případné újmy na zdraví, životě či majetku osob. </w:t>
      </w:r>
    </w:p>
    <w:p w14:paraId="5D16EB72" w14:textId="77777777" w:rsidR="004656E3" w:rsidRDefault="004656E3" w:rsidP="005304E5">
      <w:pPr>
        <w:pStyle w:val="Odstavecseseznamem"/>
        <w:numPr>
          <w:ilvl w:val="0"/>
          <w:numId w:val="14"/>
        </w:numPr>
        <w:tabs>
          <w:tab w:val="left" w:pos="0"/>
        </w:tabs>
        <w:spacing w:line="240" w:lineRule="auto"/>
        <w:contextualSpacing w:val="0"/>
        <w:jc w:val="both"/>
        <w:rPr>
          <w:rFonts w:ascii="Palatino Linotype" w:hAnsi="Palatino Linotype" w:cs="Arial"/>
          <w:sz w:val="20"/>
          <w:szCs w:val="20"/>
        </w:rPr>
      </w:pPr>
      <w:r w:rsidRPr="0073138C">
        <w:rPr>
          <w:rFonts w:ascii="Palatino Linotype" w:hAnsi="Palatino Linotype" w:cs="Arial"/>
          <w:sz w:val="20"/>
          <w:szCs w:val="20"/>
        </w:rPr>
        <w:t>Prodávající se zavazuje zabezpečit i veškerá bezpečnostní opatření na ochranu osob a majetku v areálu kupujícího, jsou-li dotčeny dodáním zboží prodávajícího.</w:t>
      </w:r>
    </w:p>
    <w:p w14:paraId="53535A9E" w14:textId="77777777" w:rsidR="004656E3" w:rsidRDefault="004656E3" w:rsidP="005304E5">
      <w:pPr>
        <w:pStyle w:val="Odstavecseseznamem"/>
        <w:numPr>
          <w:ilvl w:val="0"/>
          <w:numId w:val="14"/>
        </w:numPr>
        <w:tabs>
          <w:tab w:val="left" w:pos="0"/>
        </w:tabs>
        <w:spacing w:line="240" w:lineRule="auto"/>
        <w:contextualSpacing w:val="0"/>
        <w:jc w:val="both"/>
        <w:rPr>
          <w:rFonts w:ascii="Palatino Linotype" w:hAnsi="Palatino Linotype" w:cs="Arial"/>
          <w:sz w:val="20"/>
          <w:szCs w:val="20"/>
        </w:rPr>
      </w:pPr>
      <w:r w:rsidRPr="0073138C">
        <w:rPr>
          <w:rFonts w:ascii="Palatino Linotype" w:hAnsi="Palatino Linotype" w:cs="Arial"/>
          <w:sz w:val="20"/>
          <w:szCs w:val="20"/>
        </w:rPr>
        <w:t xml:space="preserve">Prodávající odpovídá za veškeré újmy způsobené kupujícímu či třetím osobám prodávajícím při plnění této smlouvy a zavazuje se je nahradit. </w:t>
      </w:r>
    </w:p>
    <w:p w14:paraId="3FC82FF2" w14:textId="77777777" w:rsidR="004656E3" w:rsidRDefault="004656E3" w:rsidP="005304E5">
      <w:pPr>
        <w:pStyle w:val="Odstavecseseznamem"/>
        <w:numPr>
          <w:ilvl w:val="0"/>
          <w:numId w:val="14"/>
        </w:numPr>
        <w:tabs>
          <w:tab w:val="left" w:pos="0"/>
        </w:tabs>
        <w:spacing w:line="240" w:lineRule="auto"/>
        <w:contextualSpacing w:val="0"/>
        <w:jc w:val="both"/>
        <w:rPr>
          <w:rFonts w:ascii="Palatino Linotype" w:hAnsi="Palatino Linotype" w:cs="Arial"/>
          <w:sz w:val="20"/>
          <w:szCs w:val="20"/>
        </w:rPr>
      </w:pPr>
      <w:r w:rsidRPr="0073138C">
        <w:rPr>
          <w:rFonts w:ascii="Palatino Linotype" w:hAnsi="Palatino Linotype" w:cs="Arial"/>
          <w:sz w:val="20"/>
          <w:szCs w:val="20"/>
        </w:rPr>
        <w:lastRenderedPageBreak/>
        <w:t xml:space="preserve">Prodávající je povinen k náhradě újmy způsobené činností svých poddodavatelů. </w:t>
      </w:r>
    </w:p>
    <w:p w14:paraId="0A0D229E" w14:textId="77777777" w:rsidR="002C349D" w:rsidRPr="00A172E6" w:rsidRDefault="002C349D" w:rsidP="005304E5">
      <w:pPr>
        <w:pStyle w:val="Zkladntext"/>
        <w:numPr>
          <w:ilvl w:val="0"/>
          <w:numId w:val="14"/>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Kupující je povinen poskytovat smluvní informace, vyplývající ze zvláštních právních předpisů, zejména zákona č. 106/1999 Sb., o svobodném přístupu k informacím, v platném znění.</w:t>
      </w:r>
    </w:p>
    <w:p w14:paraId="6989845B" w14:textId="77777777" w:rsidR="001A2EA1" w:rsidRPr="00DF0B5E" w:rsidRDefault="001A2EA1" w:rsidP="005304E5">
      <w:pPr>
        <w:pStyle w:val="Odstavecseseznamem"/>
        <w:numPr>
          <w:ilvl w:val="0"/>
          <w:numId w:val="14"/>
        </w:numPr>
        <w:tabs>
          <w:tab w:val="left" w:pos="0"/>
        </w:tabs>
        <w:contextualSpacing w:val="0"/>
        <w:jc w:val="both"/>
        <w:rPr>
          <w:rFonts w:ascii="Palatino Linotype" w:hAnsi="Palatino Linotype" w:cs="Arial"/>
          <w:sz w:val="20"/>
          <w:szCs w:val="20"/>
        </w:rPr>
      </w:pPr>
      <w:r w:rsidRPr="002558EC">
        <w:rPr>
          <w:rFonts w:ascii="Palatino Linotype" w:hAnsi="Palatino Linotype" w:cs="Arial"/>
          <w:sz w:val="20"/>
          <w:szCs w:val="20"/>
        </w:rPr>
        <w:t xml:space="preserve">Prodávající je povinen uchovávat veškerou dokumentaci související s realizací předmětu smlouvy včetně účetních dokladů minimálně po dobu 10 let od podpisu smlouvy. Pokud je v českých právních předpisech stanovena lhůta delší, bude použita tato delší lhůta. </w:t>
      </w:r>
    </w:p>
    <w:p w14:paraId="6D8FC750" w14:textId="77777777" w:rsidR="00F93466" w:rsidRPr="00A172E6" w:rsidRDefault="00F93466" w:rsidP="00F93466">
      <w:pPr>
        <w:pStyle w:val="Zkladntext"/>
        <w:spacing w:before="240" w:after="240"/>
        <w:jc w:val="both"/>
        <w:rPr>
          <w:rFonts w:ascii="Palatino Linotype" w:hAnsi="Palatino Linotype" w:cs="Arial"/>
          <w:b/>
          <w:color w:val="000000"/>
        </w:rPr>
      </w:pPr>
      <w:r w:rsidRPr="00A172E6">
        <w:rPr>
          <w:rFonts w:ascii="Palatino Linotype" w:hAnsi="Palatino Linotype" w:cs="Arial"/>
          <w:b/>
          <w:color w:val="000000"/>
        </w:rPr>
        <w:t>Použití poddodavatelů</w:t>
      </w:r>
    </w:p>
    <w:p w14:paraId="3FDE2FC3" w14:textId="77777777" w:rsidR="00F93466" w:rsidRPr="00036AB6" w:rsidRDefault="00036AB6" w:rsidP="005304E5">
      <w:pPr>
        <w:numPr>
          <w:ilvl w:val="0"/>
          <w:numId w:val="14"/>
        </w:numPr>
        <w:spacing w:after="200" w:line="276" w:lineRule="auto"/>
        <w:ind w:left="357" w:hanging="357"/>
        <w:rPr>
          <w:rFonts w:ascii="Palatino Linotype" w:hAnsi="Palatino Linotype" w:cs="Arial"/>
          <w:color w:val="000000"/>
          <w:sz w:val="20"/>
          <w:szCs w:val="20"/>
        </w:rPr>
      </w:pPr>
      <w:r w:rsidRPr="00036AB6">
        <w:rPr>
          <w:rFonts w:ascii="Palatino Linotype" w:hAnsi="Palatino Linotype" w:cs="Arial"/>
          <w:color w:val="000000"/>
          <w:sz w:val="20"/>
          <w:szCs w:val="20"/>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49DB34AA" w14:textId="77777777" w:rsidR="00F93466" w:rsidRPr="00A172E6" w:rsidRDefault="00F93466" w:rsidP="00F93466">
      <w:pPr>
        <w:pStyle w:val="Zkladntext"/>
        <w:spacing w:before="240" w:after="240"/>
        <w:jc w:val="both"/>
        <w:rPr>
          <w:rFonts w:ascii="Palatino Linotype" w:hAnsi="Palatino Linotype" w:cs="Arial"/>
          <w:b/>
          <w:color w:val="000000"/>
        </w:rPr>
      </w:pPr>
      <w:r w:rsidRPr="00A172E6">
        <w:rPr>
          <w:rFonts w:ascii="Palatino Linotype" w:hAnsi="Palatino Linotype" w:cs="Arial"/>
          <w:b/>
          <w:color w:val="000000"/>
        </w:rPr>
        <w:t>Součinnost s ostatními dodavateli</w:t>
      </w:r>
    </w:p>
    <w:p w14:paraId="31DF3C7D" w14:textId="78BAB4B8" w:rsidR="00544A58" w:rsidRPr="00544A58" w:rsidRDefault="00891CFF" w:rsidP="005304E5">
      <w:pPr>
        <w:pStyle w:val="Zkladntext"/>
        <w:numPr>
          <w:ilvl w:val="0"/>
          <w:numId w:val="14"/>
        </w:numPr>
        <w:spacing w:before="120" w:line="276" w:lineRule="auto"/>
        <w:jc w:val="both"/>
        <w:rPr>
          <w:rFonts w:ascii="Palatino Linotype" w:hAnsi="Palatino Linotype" w:cs="Arial"/>
          <w:color w:val="000000"/>
        </w:rPr>
      </w:pPr>
      <w:r w:rsidRPr="00A172E6">
        <w:rPr>
          <w:rFonts w:ascii="Palatino Linotype" w:hAnsi="Palatino Linotype" w:cs="Arial"/>
          <w:color w:val="000000"/>
        </w:rPr>
        <w:t>Prodávající</w:t>
      </w:r>
      <w:r w:rsidR="00F93466" w:rsidRPr="00A172E6">
        <w:rPr>
          <w:rFonts w:ascii="Palatino Linotype" w:hAnsi="Palatino Linotype" w:cs="Arial"/>
          <w:color w:val="000000"/>
        </w:rPr>
        <w:t xml:space="preserve"> je povinen poskytnout maximální možnou součinnost všem dalším dodavatelům </w:t>
      </w:r>
      <w:r w:rsidRPr="00A172E6">
        <w:rPr>
          <w:rFonts w:ascii="Palatino Linotype" w:hAnsi="Palatino Linotype" w:cs="Arial"/>
          <w:color w:val="000000"/>
        </w:rPr>
        <w:t>kupujícího</w:t>
      </w:r>
      <w:r w:rsidR="00F93466" w:rsidRPr="00A172E6">
        <w:rPr>
          <w:rFonts w:ascii="Palatino Linotype" w:hAnsi="Palatino Linotype" w:cs="Arial"/>
          <w:color w:val="000000"/>
        </w:rPr>
        <w:t>, jejichž plnění je součástí realizace projektu.</w:t>
      </w:r>
    </w:p>
    <w:p w14:paraId="478B52A0" w14:textId="0A570700" w:rsidR="00F93466" w:rsidRDefault="00F93466" w:rsidP="005304E5">
      <w:pPr>
        <w:pStyle w:val="Zkladntext"/>
        <w:numPr>
          <w:ilvl w:val="0"/>
          <w:numId w:val="14"/>
        </w:numPr>
        <w:spacing w:before="120" w:line="276" w:lineRule="auto"/>
        <w:jc w:val="both"/>
        <w:rPr>
          <w:rFonts w:ascii="Palatino Linotype" w:hAnsi="Palatino Linotype" w:cs="Arial"/>
          <w:color w:val="000000"/>
        </w:rPr>
      </w:pPr>
      <w:r w:rsidRPr="00A172E6">
        <w:rPr>
          <w:rFonts w:ascii="Palatino Linotype" w:hAnsi="Palatino Linotype" w:cs="Arial"/>
          <w:color w:val="000000"/>
        </w:rPr>
        <w:t>Neodůvodněné či svévolné neposkytnutí součinnosti je podstatným porušením smluvních povinností.</w:t>
      </w:r>
    </w:p>
    <w:p w14:paraId="47B44C30" w14:textId="5A30131F" w:rsidR="003679C9" w:rsidRPr="003679C9" w:rsidRDefault="003679C9" w:rsidP="003679C9">
      <w:pPr>
        <w:pStyle w:val="Zkladntext"/>
        <w:spacing w:before="120" w:line="276" w:lineRule="auto"/>
        <w:ind w:left="360" w:hanging="360"/>
        <w:jc w:val="both"/>
        <w:rPr>
          <w:rFonts w:ascii="Palatino Linotype" w:hAnsi="Palatino Linotype" w:cs="Arial"/>
          <w:b/>
          <w:color w:val="000000"/>
        </w:rPr>
      </w:pPr>
      <w:r w:rsidRPr="003679C9">
        <w:rPr>
          <w:rFonts w:ascii="Palatino Linotype" w:hAnsi="Palatino Linotype" w:cs="Arial"/>
          <w:b/>
          <w:color w:val="000000"/>
        </w:rPr>
        <w:t>Pojištění odpovědnosti</w:t>
      </w:r>
    </w:p>
    <w:p w14:paraId="4B81FE10" w14:textId="027B691C" w:rsidR="003679C9" w:rsidRDefault="003679C9" w:rsidP="005304E5">
      <w:pPr>
        <w:pStyle w:val="Zkladntext"/>
        <w:numPr>
          <w:ilvl w:val="0"/>
          <w:numId w:val="14"/>
        </w:numPr>
        <w:spacing w:before="120" w:line="276" w:lineRule="auto"/>
        <w:jc w:val="both"/>
        <w:rPr>
          <w:rFonts w:ascii="Palatino Linotype" w:hAnsi="Palatino Linotype" w:cs="Arial"/>
        </w:rPr>
      </w:pPr>
      <w:r>
        <w:rPr>
          <w:rFonts w:ascii="Palatino Linotype" w:hAnsi="Palatino Linotype" w:cs="Arial"/>
        </w:rPr>
        <w:t>Prodávající</w:t>
      </w:r>
      <w:r w:rsidRPr="003679C9">
        <w:rPr>
          <w:rFonts w:ascii="Palatino Linotype" w:hAnsi="Palatino Linotype" w:cs="Arial"/>
        </w:rPr>
        <w:t xml:space="preserve"> prohlašuje, že </w:t>
      </w:r>
      <w:r w:rsidRPr="003679C9">
        <w:rPr>
          <w:rFonts w:ascii="Palatino Linotype" w:hAnsi="Palatino Linotype" w:cs="Arial"/>
          <w:b/>
        </w:rPr>
        <w:t>disponuje pojistnou smlouvu</w:t>
      </w:r>
      <w:r w:rsidRPr="003679C9">
        <w:rPr>
          <w:rFonts w:ascii="Palatino Linotype" w:hAnsi="Palatino Linotype" w:cs="Arial"/>
        </w:rPr>
        <w:t xml:space="preserve"> s pojistným plněním ve </w:t>
      </w:r>
      <w:r w:rsidRPr="003679C9">
        <w:rPr>
          <w:rFonts w:ascii="Palatino Linotype" w:hAnsi="Palatino Linotype" w:cs="Arial"/>
          <w:b/>
        </w:rPr>
        <w:t xml:space="preserve">výši alespoň </w:t>
      </w:r>
      <w:r w:rsidRPr="003679C9">
        <w:rPr>
          <w:rFonts w:ascii="Palatino Linotype" w:hAnsi="Palatino Linotype" w:cs="Arial"/>
          <w:b/>
        </w:rPr>
        <w:br/>
      </w:r>
      <w:r w:rsidR="00CC1950">
        <w:rPr>
          <w:rFonts w:ascii="Palatino Linotype" w:hAnsi="Palatino Linotype" w:cs="Arial"/>
          <w:b/>
        </w:rPr>
        <w:t>2,3</w:t>
      </w:r>
      <w:r w:rsidRPr="003679C9">
        <w:rPr>
          <w:rFonts w:ascii="Palatino Linotype" w:hAnsi="Palatino Linotype" w:cs="Arial"/>
          <w:b/>
        </w:rPr>
        <w:t xml:space="preserve"> mil. Kč</w:t>
      </w:r>
      <w:r w:rsidRPr="003679C9">
        <w:rPr>
          <w:rFonts w:ascii="Palatino Linotype" w:hAnsi="Palatino Linotype" w:cs="Arial"/>
        </w:rPr>
        <w:t xml:space="preserve">, v níž je </w:t>
      </w:r>
      <w:r>
        <w:rPr>
          <w:rFonts w:ascii="Palatino Linotype" w:hAnsi="Palatino Linotype" w:cs="Arial"/>
        </w:rPr>
        <w:t>prodávající</w:t>
      </w:r>
      <w:r w:rsidRPr="003679C9">
        <w:rPr>
          <w:rFonts w:ascii="Palatino Linotype" w:hAnsi="Palatino Linotype" w:cs="Arial"/>
        </w:rPr>
        <w:t xml:space="preserve"> pojištěn na rizika a škody, která mohou vzniknout při jeho činnosti </w:t>
      </w:r>
      <w:r>
        <w:rPr>
          <w:rFonts w:ascii="Palatino Linotype" w:hAnsi="Palatino Linotype" w:cs="Arial"/>
        </w:rPr>
        <w:t>kupujícímu</w:t>
      </w:r>
      <w:r w:rsidRPr="003679C9">
        <w:rPr>
          <w:rFonts w:ascii="Palatino Linotype" w:hAnsi="Palatino Linotype" w:cs="Arial"/>
        </w:rPr>
        <w:t xml:space="preserve"> či třetím osobám včetně možných škod způsobených pracovníky </w:t>
      </w:r>
      <w:r>
        <w:rPr>
          <w:rFonts w:ascii="Palatino Linotype" w:hAnsi="Palatino Linotype" w:cs="Arial"/>
        </w:rPr>
        <w:t>prodávajícího</w:t>
      </w:r>
      <w:r w:rsidRPr="003679C9">
        <w:rPr>
          <w:rFonts w:ascii="Palatino Linotype" w:hAnsi="Palatino Linotype" w:cs="Arial"/>
        </w:rPr>
        <w:t xml:space="preserve">. </w:t>
      </w:r>
      <w:r>
        <w:rPr>
          <w:rFonts w:ascii="Palatino Linotype" w:hAnsi="Palatino Linotype" w:cs="Arial"/>
        </w:rPr>
        <w:t>Prodávající</w:t>
      </w:r>
      <w:r w:rsidRPr="003679C9">
        <w:rPr>
          <w:rFonts w:ascii="Palatino Linotype" w:hAnsi="Palatino Linotype" w:cs="Arial"/>
        </w:rPr>
        <w:t xml:space="preserve"> je povinen udržovat sjednané pojištění v platnosti po celou dobu realizace</w:t>
      </w:r>
      <w:r>
        <w:rPr>
          <w:rFonts w:ascii="Palatino Linotype" w:hAnsi="Palatino Linotype" w:cs="Arial"/>
        </w:rPr>
        <w:t>.</w:t>
      </w:r>
      <w:r w:rsidRPr="003679C9">
        <w:rPr>
          <w:rFonts w:ascii="Palatino Linotype" w:hAnsi="Palatino Linotype" w:cs="Arial"/>
        </w:rPr>
        <w:t xml:space="preserve"> </w:t>
      </w:r>
    </w:p>
    <w:p w14:paraId="46ED90A0" w14:textId="77777777" w:rsidR="002C349D" w:rsidRPr="00A172E6" w:rsidRDefault="002C349D" w:rsidP="002C349D">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Článek 1</w:t>
      </w:r>
      <w:r w:rsidR="00BD215C" w:rsidRPr="00A172E6">
        <w:rPr>
          <w:rFonts w:ascii="Palatino Linotype" w:hAnsi="Palatino Linotype" w:cs="Arial"/>
          <w:b/>
          <w:color w:val="000000"/>
          <w:sz w:val="20"/>
          <w:szCs w:val="20"/>
        </w:rPr>
        <w:t>5</w:t>
      </w:r>
    </w:p>
    <w:p w14:paraId="22D2356D" w14:textId="77777777" w:rsidR="002C349D" w:rsidRPr="00A172E6" w:rsidRDefault="004B314E" w:rsidP="002C349D">
      <w:pPr>
        <w:pStyle w:val="Nadpis1"/>
        <w:spacing w:after="240"/>
        <w:rPr>
          <w:rFonts w:ascii="Palatino Linotype" w:hAnsi="Palatino Linotype" w:cs="Arial"/>
          <w:color w:val="000000"/>
        </w:rPr>
      </w:pPr>
      <w:r>
        <w:rPr>
          <w:rFonts w:ascii="Palatino Linotype" w:hAnsi="Palatino Linotype" w:cs="Arial"/>
          <w:color w:val="000000"/>
        </w:rPr>
        <w:t>Zvláštní</w:t>
      </w:r>
      <w:r w:rsidRPr="00A172E6">
        <w:rPr>
          <w:rFonts w:ascii="Palatino Linotype" w:hAnsi="Palatino Linotype" w:cs="Arial"/>
          <w:color w:val="000000"/>
        </w:rPr>
        <w:t xml:space="preserve"> </w:t>
      </w:r>
      <w:r w:rsidR="002C349D" w:rsidRPr="00A172E6">
        <w:rPr>
          <w:rFonts w:ascii="Palatino Linotype" w:hAnsi="Palatino Linotype" w:cs="Arial"/>
          <w:color w:val="000000"/>
        </w:rPr>
        <w:t>ustanovení</w:t>
      </w:r>
    </w:p>
    <w:p w14:paraId="75584E44"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5C1F40">
        <w:rPr>
          <w:rFonts w:ascii="Palatino Linotype" w:hAnsi="Palatino Linotype" w:cs="Arial"/>
          <w:color w:val="000000"/>
          <w:sz w:val="20"/>
          <w:szCs w:val="20"/>
        </w:rPr>
        <w:t xml:space="preserve">Není-li výše v této smlouvě sjednáno jinak, tuto smlouvu lze měnit nebo zrušit pouze písemnou dohodou (dodatkem) smluvních stran, avšak vždy za podmínek stanovených ZZVZ, zejména ustanovením § 222. </w:t>
      </w:r>
      <w:r w:rsidRPr="005C1F40">
        <w:rPr>
          <w:rFonts w:ascii="Palatino Linotype" w:hAnsi="Palatino Linotype" w:cs="Arial"/>
          <w:sz w:val="20"/>
          <w:szCs w:val="20"/>
        </w:rPr>
        <w:t xml:space="preserve">Změna smlouvy jinou formou než písemnou formou se nepřipouští, a to s výjimkou změny pověřené osoby z této smlouvy. Změnu pověřených osob ze smlouvy je příslušná smluvní strana oprávněna provést jejich prokazatelným sdělením druhé smluvní straně. </w:t>
      </w:r>
    </w:p>
    <w:p w14:paraId="57BF8555"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675F37">
        <w:rPr>
          <w:rFonts w:ascii="Palatino Linotype" w:hAnsi="Palatino Linotype" w:cs="Arial"/>
          <w:sz w:val="20"/>
          <w:szCs w:val="20"/>
        </w:rPr>
        <w:t xml:space="preserve">zákonem č. 89/2012 Sb., občanským </w:t>
      </w:r>
      <w:r w:rsidRPr="00675F37">
        <w:rPr>
          <w:rFonts w:ascii="Palatino Linotype" w:hAnsi="Palatino Linotype" w:cs="Arial"/>
          <w:color w:val="000000"/>
          <w:sz w:val="20"/>
          <w:szCs w:val="20"/>
        </w:rPr>
        <w:t>zákoníkem</w:t>
      </w:r>
      <w:r w:rsidR="006960B3">
        <w:rPr>
          <w:rFonts w:ascii="Palatino Linotype" w:hAnsi="Palatino Linotype" w:cs="Arial"/>
          <w:color w:val="000000"/>
          <w:sz w:val="20"/>
          <w:szCs w:val="20"/>
        </w:rPr>
        <w:t>, v účinném znění</w:t>
      </w:r>
      <w:r w:rsidRPr="00675F37">
        <w:rPr>
          <w:rFonts w:ascii="Palatino Linotype" w:hAnsi="Palatino Linotype" w:cs="Arial"/>
          <w:color w:val="000000"/>
          <w:sz w:val="20"/>
          <w:szCs w:val="20"/>
        </w:rPr>
        <w:t xml:space="preserve">. Smluvní strany výslovně sjednávají, že vylučují jakékoliv použití a aplikaci </w:t>
      </w:r>
      <w:r w:rsidRPr="00675F37">
        <w:rPr>
          <w:rFonts w:ascii="Palatino Linotype" w:hAnsi="Palatino Linotype" w:cs="Arial"/>
          <w:sz w:val="20"/>
          <w:szCs w:val="20"/>
        </w:rPr>
        <w:t xml:space="preserve">Úmluvy OSN o </w:t>
      </w:r>
      <w:r w:rsidRPr="00675F37">
        <w:rPr>
          <w:rFonts w:ascii="Palatino Linotype" w:hAnsi="Palatino Linotype" w:cs="Arial"/>
          <w:sz w:val="20"/>
          <w:szCs w:val="20"/>
        </w:rPr>
        <w:lastRenderedPageBreak/>
        <w:t>smlouvách o mezinárodní koupi zboží, pokud by se jinak vzhledem k charakteru smluvních stran aplikovala.</w:t>
      </w:r>
      <w:r w:rsidRPr="00675F37">
        <w:rPr>
          <w:rFonts w:ascii="Palatino Linotype" w:hAnsi="Palatino Linotype" w:cs="Arial"/>
          <w:color w:val="000000"/>
          <w:sz w:val="20"/>
          <w:szCs w:val="20"/>
        </w:rPr>
        <w:t xml:space="preserve"> </w:t>
      </w:r>
    </w:p>
    <w:p w14:paraId="696AE6D1"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4525D111"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 xml:space="preserve">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 </w:t>
      </w:r>
    </w:p>
    <w:p w14:paraId="56D25DA7"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bCs/>
          <w:sz w:val="20"/>
          <w:szCs w:val="20"/>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r w:rsidRPr="00675F37">
        <w:rPr>
          <w:rFonts w:ascii="Palatino Linotype" w:hAnsi="Palatino Linotype" w:cs="Arial"/>
          <w:sz w:val="20"/>
          <w:szCs w:val="20"/>
        </w:rPr>
        <w:t xml:space="preserve"> </w:t>
      </w:r>
    </w:p>
    <w:p w14:paraId="5F5FBFC2"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 xml:space="preserve">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 </w:t>
      </w:r>
    </w:p>
    <w:p w14:paraId="774C6B7C"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 xml:space="preserve">Doručení úkonů podle této smlouvy proběhne elektronicky, osobně oproti podpisu případně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 </w:t>
      </w:r>
    </w:p>
    <w:p w14:paraId="49C47779" w14:textId="77777777" w:rsidR="00460265" w:rsidRPr="00460265" w:rsidRDefault="004B314E" w:rsidP="005304E5">
      <w:pPr>
        <w:pStyle w:val="Zkladntext"/>
        <w:numPr>
          <w:ilvl w:val="0"/>
          <w:numId w:val="15"/>
        </w:numPr>
        <w:spacing w:before="120" w:line="276" w:lineRule="auto"/>
        <w:jc w:val="both"/>
        <w:rPr>
          <w:rFonts w:ascii="Palatino Linotype" w:hAnsi="Palatino Linotype" w:cs="Arial"/>
        </w:rPr>
      </w:pPr>
      <w:r w:rsidRPr="00675F37">
        <w:rPr>
          <w:rFonts w:ascii="Palatino Linotype" w:hAnsi="Palatino Linotype"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smluvní strany výslovně sjednávají mezinárodní příslušnost českých soudů, když v</w:t>
      </w:r>
      <w:r w:rsidRPr="00460265">
        <w:rPr>
          <w:rFonts w:ascii="Palatino Linotype" w:hAnsi="Palatino Linotype" w:cs="Arial"/>
        </w:rPr>
        <w:t>šechny spory vznikající z této smlouvy a v souvislosti s ní budou rozhodovány s konečnou platností u obecných soudů České republiky dle sídla kupujícího v době zahájení soudního řízení.</w:t>
      </w:r>
      <w:r w:rsidRPr="00675F37">
        <w:rPr>
          <w:rFonts w:ascii="Palatino Linotype" w:hAnsi="Palatino Linotype" w:cs="Arial"/>
        </w:rPr>
        <w:t xml:space="preserve"> </w:t>
      </w:r>
    </w:p>
    <w:p w14:paraId="11282784" w14:textId="77777777" w:rsidR="008C7372" w:rsidRPr="00A172E6" w:rsidRDefault="008C7372" w:rsidP="005304E5">
      <w:pPr>
        <w:pStyle w:val="Zkladntext"/>
        <w:numPr>
          <w:ilvl w:val="0"/>
          <w:numId w:val="15"/>
        </w:numPr>
        <w:spacing w:before="120" w:line="276" w:lineRule="auto"/>
        <w:jc w:val="both"/>
        <w:rPr>
          <w:rFonts w:ascii="Palatino Linotype" w:hAnsi="Palatino Linotype" w:cs="Arial"/>
          <w:color w:val="000000"/>
        </w:rPr>
      </w:pPr>
      <w:r w:rsidRPr="0073138C">
        <w:rPr>
          <w:rFonts w:ascii="Palatino Linotype" w:hAnsi="Palatino Linotype" w:cs="Arial"/>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neobsahuje obchodní tajemství a nedopadají na ni ani jiné výjimky, pro které by tato smlouva, či její část, nemohly být v registru smluv uveřejněny. Uveřejnění této smlouvy v registru smluv se zavazuje zajistit kupující, když tuto smlouvu se zavazuje uveřejnit bez zbytečného odkladu po jejím podpisu.</w:t>
      </w:r>
    </w:p>
    <w:p w14:paraId="1E9F3CDD" w14:textId="6D61BF01" w:rsidR="00CD45B9" w:rsidRPr="00CD45B9" w:rsidRDefault="00460265" w:rsidP="005304E5">
      <w:pPr>
        <w:pStyle w:val="Odstavecseseznamem"/>
        <w:numPr>
          <w:ilvl w:val="0"/>
          <w:numId w:val="15"/>
        </w:numPr>
        <w:tabs>
          <w:tab w:val="left" w:pos="0"/>
        </w:tabs>
        <w:jc w:val="both"/>
        <w:rPr>
          <w:rFonts w:ascii="Palatino Linotype" w:hAnsi="Palatino Linotype" w:cs="Arial"/>
          <w:color w:val="000000"/>
          <w:sz w:val="20"/>
          <w:szCs w:val="20"/>
        </w:rPr>
      </w:pPr>
      <w:r w:rsidRPr="00675F37">
        <w:rPr>
          <w:rFonts w:ascii="Palatino Linotype" w:hAnsi="Palatino Linotype" w:cs="Arial"/>
          <w:color w:val="000000"/>
          <w:sz w:val="20"/>
          <w:szCs w:val="20"/>
        </w:rPr>
        <w:t xml:space="preserve"> </w:t>
      </w:r>
      <w:r w:rsidR="00CD45B9" w:rsidRPr="00CD45B9">
        <w:rPr>
          <w:rFonts w:ascii="Palatino Linotype" w:hAnsi="Palatino Linotype" w:cs="Arial"/>
          <w:color w:val="000000"/>
          <w:sz w:val="20"/>
          <w:szCs w:val="20"/>
        </w:rPr>
        <w:t>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7CF3CD59" w14:textId="74B30528" w:rsidR="002C349D" w:rsidRPr="00A172E6" w:rsidRDefault="008C7372" w:rsidP="005304E5">
      <w:pPr>
        <w:pStyle w:val="Zkladntext"/>
        <w:numPr>
          <w:ilvl w:val="0"/>
          <w:numId w:val="15"/>
        </w:numPr>
        <w:spacing w:before="120" w:line="276" w:lineRule="auto"/>
        <w:jc w:val="both"/>
        <w:rPr>
          <w:rFonts w:ascii="Palatino Linotype" w:hAnsi="Palatino Linotype" w:cs="Arial"/>
          <w:color w:val="000000"/>
        </w:rPr>
      </w:pPr>
      <w:r>
        <w:rPr>
          <w:rFonts w:ascii="Palatino Linotype" w:hAnsi="Palatino Linotype" w:cs="Arial"/>
          <w:color w:val="000000"/>
        </w:rPr>
        <w:lastRenderedPageBreak/>
        <w:t>Tato</w:t>
      </w:r>
      <w:r w:rsidRPr="0073138C">
        <w:rPr>
          <w:rFonts w:ascii="Palatino Linotype" w:hAnsi="Palatino Linotype" w:cs="Arial"/>
        </w:rPr>
        <w:t xml:space="preserve"> smlouva nabývá platnosti </w:t>
      </w:r>
      <w:r w:rsidR="00CC1950">
        <w:rPr>
          <w:rFonts w:ascii="Palatino Linotype" w:hAnsi="Palatino Linotype" w:cs="Arial"/>
        </w:rPr>
        <w:t xml:space="preserve">a účinnosti </w:t>
      </w:r>
      <w:r w:rsidRPr="0073138C">
        <w:rPr>
          <w:rFonts w:ascii="Palatino Linotype" w:hAnsi="Palatino Linotype" w:cs="Arial"/>
        </w:rPr>
        <w:t>dnem jejího podpisu oběma smluvními stranam</w:t>
      </w:r>
      <w:r w:rsidR="00CC1950">
        <w:rPr>
          <w:rFonts w:ascii="Palatino Linotype" w:hAnsi="Palatino Linotype" w:cs="Arial"/>
        </w:rPr>
        <w:t>i</w:t>
      </w:r>
      <w:r w:rsidR="002C349D" w:rsidRPr="00A172E6">
        <w:rPr>
          <w:rFonts w:ascii="Palatino Linotype" w:hAnsi="Palatino Linotype" w:cs="Arial"/>
          <w:color w:val="000000"/>
        </w:rPr>
        <w:t>.</w:t>
      </w:r>
    </w:p>
    <w:p w14:paraId="3019C439" w14:textId="77777777" w:rsidR="00460265" w:rsidRDefault="00460265"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Strany potvrzují, že se seznámil</w:t>
      </w:r>
      <w:r w:rsidR="006960B3">
        <w:rPr>
          <w:rFonts w:ascii="Palatino Linotype" w:hAnsi="Palatino Linotype" w:cs="Arial"/>
          <w:sz w:val="20"/>
          <w:szCs w:val="20"/>
        </w:rPr>
        <w:t>y</w:t>
      </w:r>
      <w:r w:rsidRPr="00675F37">
        <w:rPr>
          <w:rFonts w:ascii="Palatino Linotype" w:hAnsi="Palatino Linotype" w:cs="Arial"/>
          <w:sz w:val="20"/>
          <w:szCs w:val="20"/>
        </w:rPr>
        <w:t xml:space="preserve"> s obsahem této smlouvy, nemají k ní připomínek a tuto uzavírají svobodně, vážně, vědomi si všech jejích důsledků.</w:t>
      </w:r>
      <w:r w:rsidRPr="00675F37">
        <w:rPr>
          <w:rFonts w:ascii="Palatino Linotype" w:hAnsi="Palatino Linotype" w:cs="Arial"/>
          <w:b/>
          <w:sz w:val="20"/>
          <w:szCs w:val="20"/>
        </w:rPr>
        <w:t xml:space="preserve"> </w:t>
      </w:r>
      <w:r w:rsidRPr="00675F37">
        <w:rPr>
          <w:rFonts w:ascii="Palatino Linotype" w:hAnsi="Palatino Linotype" w:cs="Arial"/>
          <w:sz w:val="20"/>
          <w:szCs w:val="20"/>
        </w:rPr>
        <w:t xml:space="preserve">Zástupci stran výslovně prohlašují, že tuto smlouvu podepsali jako osoby oprávněné za strany jednat a tyto zavazovat. </w:t>
      </w:r>
    </w:p>
    <w:p w14:paraId="3BE74561" w14:textId="5D06C1FE" w:rsidR="007455D1" w:rsidRPr="00A172E6" w:rsidRDefault="007455D1" w:rsidP="005304E5">
      <w:pPr>
        <w:pStyle w:val="Zkladntext"/>
        <w:numPr>
          <w:ilvl w:val="0"/>
          <w:numId w:val="15"/>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Uzavření této smlouvy bylo schváleno </w:t>
      </w:r>
      <w:r w:rsidR="00B16442">
        <w:rPr>
          <w:rFonts w:ascii="Palatino Linotype" w:hAnsi="Palatino Linotype" w:cs="Arial"/>
          <w:color w:val="000000"/>
        </w:rPr>
        <w:t xml:space="preserve">radou města </w:t>
      </w:r>
      <w:r w:rsidRPr="00A172E6">
        <w:rPr>
          <w:rFonts w:ascii="Palatino Linotype" w:hAnsi="Palatino Linotype" w:cs="Arial"/>
          <w:color w:val="000000"/>
        </w:rPr>
        <w:t xml:space="preserve">usnesením č. </w:t>
      </w:r>
      <w:r w:rsidR="00BF5B97" w:rsidRPr="008F3C34">
        <w:rPr>
          <w:rFonts w:ascii="Palatino Linotype" w:hAnsi="Palatino Linotype" w:cs="Arial"/>
          <w:color w:val="000000"/>
        </w:rPr>
        <w:t>[</w:t>
      </w:r>
      <w:r w:rsidR="00BF5B97" w:rsidRPr="008F3C34">
        <w:rPr>
          <w:rFonts w:ascii="Palatino Linotype" w:hAnsi="Palatino Linotype" w:cs="Arial"/>
          <w:i/>
          <w:iCs/>
          <w:color w:val="000000"/>
        </w:rPr>
        <w:t>DOPLNÍ OBJEDNATEL</w:t>
      </w:r>
      <w:r w:rsidR="00BF5B97" w:rsidRPr="008F3C34">
        <w:rPr>
          <w:rFonts w:ascii="Palatino Linotype" w:hAnsi="Palatino Linotype" w:cs="Arial"/>
          <w:color w:val="000000"/>
        </w:rPr>
        <w:t>]</w:t>
      </w:r>
      <w:r w:rsidRPr="00A172E6">
        <w:rPr>
          <w:rFonts w:ascii="Palatino Linotype" w:hAnsi="Palatino Linotype" w:cs="Arial"/>
          <w:color w:val="000000"/>
        </w:rPr>
        <w:t xml:space="preserve">ze dne </w:t>
      </w:r>
      <w:r w:rsidR="00BF5B97" w:rsidRPr="008F3C34">
        <w:rPr>
          <w:rFonts w:ascii="Palatino Linotype" w:hAnsi="Palatino Linotype" w:cs="Arial"/>
          <w:color w:val="000000"/>
        </w:rPr>
        <w:t>[</w:t>
      </w:r>
      <w:r w:rsidR="00BF5B97" w:rsidRPr="008F3C34">
        <w:rPr>
          <w:rFonts w:ascii="Palatino Linotype" w:hAnsi="Palatino Linotype" w:cs="Arial"/>
          <w:i/>
          <w:iCs/>
          <w:color w:val="000000"/>
        </w:rPr>
        <w:t>DOPLNÍ OBJEDNATEL</w:t>
      </w:r>
      <w:r w:rsidR="00BF5B97" w:rsidRPr="008F3C34">
        <w:rPr>
          <w:rFonts w:ascii="Palatino Linotype" w:hAnsi="Palatino Linotype" w:cs="Arial"/>
          <w:color w:val="000000"/>
        </w:rPr>
        <w:t>]</w:t>
      </w:r>
      <w:r w:rsidRPr="00A172E6">
        <w:rPr>
          <w:rFonts w:ascii="Palatino Linotype" w:hAnsi="Palatino Linotype" w:cs="Arial"/>
          <w:color w:val="000000"/>
        </w:rPr>
        <w:t>.</w:t>
      </w:r>
    </w:p>
    <w:p w14:paraId="325D5B34" w14:textId="11215F47" w:rsidR="007455D1" w:rsidRPr="004D658C" w:rsidRDefault="007455D1" w:rsidP="007455D1">
      <w:pPr>
        <w:spacing w:before="600" w:after="360"/>
        <w:ind w:right="476"/>
        <w:rPr>
          <w:rFonts w:ascii="Palatino Linotype" w:hAnsi="Palatino Linotype" w:cs="Arial"/>
          <w:color w:val="000000"/>
          <w:sz w:val="20"/>
          <w:szCs w:val="20"/>
          <w:lang w:val="pl-PL"/>
        </w:rPr>
      </w:pPr>
      <w:r w:rsidRPr="00A172E6">
        <w:rPr>
          <w:rFonts w:ascii="Palatino Linotype" w:hAnsi="Palatino Linotype" w:cs="Arial"/>
          <w:color w:val="000000"/>
          <w:sz w:val="20"/>
          <w:szCs w:val="20"/>
        </w:rPr>
        <w:t xml:space="preserve">Za </w:t>
      </w:r>
      <w:r w:rsidR="005C50F9">
        <w:rPr>
          <w:rFonts w:ascii="Palatino Linotype" w:hAnsi="Palatino Linotype" w:cs="Arial"/>
          <w:color w:val="000000"/>
          <w:sz w:val="20"/>
          <w:szCs w:val="20"/>
        </w:rPr>
        <w:t>Úštěk</w:t>
      </w:r>
      <w:r w:rsidRPr="00A172E6">
        <w:rPr>
          <w:rFonts w:ascii="Palatino Linotype" w:hAnsi="Palatino Linotype" w:cs="Arial"/>
          <w:color w:val="000000"/>
          <w:sz w:val="20"/>
          <w:szCs w:val="20"/>
        </w:rPr>
        <w:t xml:space="preserve"> dne ………</w:t>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t xml:space="preserve">Za </w:t>
      </w:r>
      <w:r w:rsidR="00DA74C1" w:rsidRPr="00A172E6">
        <w:rPr>
          <w:rFonts w:ascii="Palatino Linotype" w:hAnsi="Palatino Linotype" w:cs="Arial"/>
          <w:color w:val="000000"/>
          <w:sz w:val="20"/>
          <w:szCs w:val="20"/>
        </w:rPr>
        <w:t>prodávajícího</w:t>
      </w:r>
      <w:r w:rsidRPr="00A172E6">
        <w:rPr>
          <w:rFonts w:ascii="Palatino Linotype" w:hAnsi="Palatino Linotype" w:cs="Arial"/>
          <w:color w:val="000000"/>
          <w:sz w:val="20"/>
          <w:szCs w:val="20"/>
        </w:rPr>
        <w:t xml:space="preserve"> </w:t>
      </w:r>
      <w:r w:rsidR="00460265">
        <w:rPr>
          <w:rFonts w:ascii="Palatino Linotype" w:hAnsi="Palatino Linotype" w:cs="Arial"/>
          <w:color w:val="000000"/>
          <w:sz w:val="20"/>
          <w:szCs w:val="20"/>
        </w:rPr>
        <w:t xml:space="preserve">v </w:t>
      </w:r>
      <w:r w:rsidRPr="00A172E6">
        <w:rPr>
          <w:rFonts w:ascii="Palatino Linotype" w:hAnsi="Palatino Linotype" w:cs="Arial"/>
          <w:color w:val="000000"/>
          <w:sz w:val="20"/>
          <w:szCs w:val="20"/>
          <w:highlight w:val="yellow"/>
        </w:rPr>
        <w:t>[doplní dodavatel]</w:t>
      </w:r>
      <w:r w:rsidRPr="00A172E6">
        <w:rPr>
          <w:rFonts w:ascii="Palatino Linotype" w:hAnsi="Palatino Linotype" w:cs="Arial"/>
          <w:color w:val="000000"/>
          <w:sz w:val="20"/>
          <w:szCs w:val="20"/>
        </w:rPr>
        <w:t xml:space="preserve"> </w:t>
      </w:r>
    </w:p>
    <w:p w14:paraId="42809FE0" w14:textId="77777777" w:rsidR="007455D1" w:rsidRPr="00A172E6" w:rsidRDefault="007455D1" w:rsidP="007455D1">
      <w:pPr>
        <w:spacing w:before="960"/>
        <w:ind w:right="476"/>
        <w:rPr>
          <w:rFonts w:ascii="Palatino Linotype" w:hAnsi="Palatino Linotype" w:cs="Arial"/>
          <w:color w:val="000000"/>
          <w:sz w:val="20"/>
          <w:szCs w:val="20"/>
        </w:rPr>
      </w:pPr>
      <w:r w:rsidRPr="00A172E6">
        <w:rPr>
          <w:rFonts w:ascii="Palatino Linotype" w:hAnsi="Palatino Linotype" w:cs="Arial"/>
          <w:color w:val="000000"/>
          <w:sz w:val="20"/>
          <w:szCs w:val="20"/>
        </w:rPr>
        <w:t>……………………………………</w:t>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r>
      <w:r w:rsidRPr="00A172E6">
        <w:rPr>
          <w:rFonts w:ascii="Palatino Linotype" w:hAnsi="Palatino Linotype" w:cs="Arial"/>
          <w:b/>
          <w:color w:val="000000"/>
          <w:sz w:val="20"/>
          <w:szCs w:val="20"/>
        </w:rPr>
        <w:tab/>
      </w:r>
      <w:r w:rsidRPr="00A172E6">
        <w:rPr>
          <w:rFonts w:ascii="Palatino Linotype" w:hAnsi="Palatino Linotype" w:cs="Arial"/>
          <w:b/>
          <w:color w:val="000000"/>
          <w:sz w:val="20"/>
          <w:szCs w:val="20"/>
        </w:rPr>
        <w:tab/>
      </w:r>
      <w:r w:rsidRPr="00A172E6">
        <w:rPr>
          <w:rFonts w:ascii="Palatino Linotype" w:hAnsi="Palatino Linotype" w:cs="Arial"/>
          <w:color w:val="000000"/>
          <w:sz w:val="20"/>
          <w:szCs w:val="20"/>
        </w:rPr>
        <w:t>……………………………………</w:t>
      </w:r>
    </w:p>
    <w:p w14:paraId="5B8220E0" w14:textId="77777777" w:rsidR="007455D1" w:rsidRPr="00A172E6" w:rsidRDefault="007455D1" w:rsidP="007455D1">
      <w:pPr>
        <w:ind w:right="475"/>
        <w:rPr>
          <w:rFonts w:ascii="Palatino Linotype" w:hAnsi="Palatino Linotype" w:cs="Arial"/>
          <w:color w:val="000000"/>
          <w:sz w:val="20"/>
          <w:szCs w:val="20"/>
        </w:rPr>
      </w:pP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t xml:space="preserve"> </w:t>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r>
    </w:p>
    <w:p w14:paraId="2A341CAD" w14:textId="4850D3E6" w:rsidR="007455D1" w:rsidRPr="00A172E6" w:rsidRDefault="005C50F9" w:rsidP="00794CFD">
      <w:pPr>
        <w:spacing w:line="276" w:lineRule="auto"/>
        <w:ind w:left="4962" w:hanging="4962"/>
        <w:jc w:val="left"/>
        <w:rPr>
          <w:rFonts w:ascii="Palatino Linotype" w:hAnsi="Palatino Linotype" w:cs="Arial"/>
          <w:sz w:val="20"/>
          <w:szCs w:val="20"/>
          <w:highlight w:val="yellow"/>
        </w:rPr>
      </w:pPr>
      <w:r>
        <w:rPr>
          <w:rFonts w:ascii="Palatino Linotype" w:hAnsi="Palatino Linotype" w:cs="Arial"/>
          <w:sz w:val="20"/>
          <w:szCs w:val="20"/>
        </w:rPr>
        <w:t>Jan Mazíni</w:t>
      </w:r>
      <w:r w:rsidR="007455D1" w:rsidRPr="00A172E6">
        <w:rPr>
          <w:rFonts w:ascii="Palatino Linotype" w:hAnsi="Palatino Linotype" w:cs="Arial"/>
          <w:sz w:val="20"/>
          <w:szCs w:val="20"/>
        </w:rPr>
        <w:tab/>
      </w:r>
      <w:r w:rsidR="007455D1" w:rsidRPr="00A172E6">
        <w:rPr>
          <w:rFonts w:ascii="Palatino Linotype" w:hAnsi="Palatino Linotype" w:cs="Arial"/>
          <w:sz w:val="20"/>
          <w:szCs w:val="20"/>
        </w:rPr>
        <w:tab/>
      </w:r>
      <w:r w:rsidR="007455D1" w:rsidRPr="00A172E6">
        <w:rPr>
          <w:rFonts w:ascii="Palatino Linotype" w:hAnsi="Palatino Linotype" w:cs="Arial"/>
          <w:sz w:val="20"/>
          <w:szCs w:val="20"/>
          <w:highlight w:val="yellow"/>
        </w:rPr>
        <w:t>[jméno a příjmení – doplní dodavatel]</w:t>
      </w:r>
    </w:p>
    <w:p w14:paraId="2C3CD085" w14:textId="74CFC5B6" w:rsidR="007455D1" w:rsidRPr="00A172E6" w:rsidRDefault="005C50F9" w:rsidP="00DA74C1">
      <w:pPr>
        <w:spacing w:line="276" w:lineRule="auto"/>
        <w:jc w:val="left"/>
        <w:rPr>
          <w:rFonts w:ascii="Palatino Linotype" w:hAnsi="Palatino Linotype" w:cs="Arial"/>
          <w:sz w:val="20"/>
          <w:szCs w:val="20"/>
          <w:highlight w:val="yellow"/>
        </w:rPr>
      </w:pPr>
      <w:r>
        <w:rPr>
          <w:rFonts w:ascii="Palatino Linotype" w:hAnsi="Palatino Linotype" w:cs="Arial"/>
          <w:sz w:val="20"/>
          <w:szCs w:val="20"/>
        </w:rPr>
        <w:t>starosta města</w:t>
      </w:r>
      <w:r w:rsidRPr="00A172E6">
        <w:rPr>
          <w:rFonts w:ascii="Palatino Linotype" w:hAnsi="Palatino Linotype" w:cs="Arial"/>
          <w:sz w:val="20"/>
          <w:szCs w:val="20"/>
        </w:rPr>
        <w:t xml:space="preserve"> </w:t>
      </w:r>
      <w:r w:rsidR="007455D1" w:rsidRPr="00A172E6">
        <w:rPr>
          <w:rFonts w:ascii="Palatino Linotype" w:hAnsi="Palatino Linotype" w:cs="Arial"/>
          <w:sz w:val="20"/>
          <w:szCs w:val="20"/>
        </w:rPr>
        <w:tab/>
      </w:r>
      <w:r w:rsidR="007455D1" w:rsidRPr="00A172E6">
        <w:rPr>
          <w:rFonts w:ascii="Palatino Linotype" w:hAnsi="Palatino Linotype" w:cs="Arial"/>
          <w:sz w:val="20"/>
          <w:szCs w:val="20"/>
        </w:rPr>
        <w:tab/>
      </w:r>
      <w:r w:rsidR="007455D1" w:rsidRPr="00A172E6">
        <w:rPr>
          <w:rFonts w:ascii="Palatino Linotype" w:hAnsi="Palatino Linotype" w:cs="Arial"/>
          <w:sz w:val="20"/>
          <w:szCs w:val="20"/>
        </w:rPr>
        <w:tab/>
      </w:r>
      <w:r w:rsidR="007455D1" w:rsidRPr="00A172E6">
        <w:rPr>
          <w:rFonts w:ascii="Palatino Linotype" w:hAnsi="Palatino Linotype" w:cs="Arial"/>
          <w:sz w:val="20"/>
          <w:szCs w:val="20"/>
        </w:rPr>
        <w:tab/>
      </w:r>
      <w:r w:rsidR="007455D1" w:rsidRPr="00A172E6">
        <w:rPr>
          <w:rFonts w:ascii="Palatino Linotype" w:hAnsi="Palatino Linotype" w:cs="Arial"/>
          <w:sz w:val="20"/>
          <w:szCs w:val="20"/>
        </w:rPr>
        <w:tab/>
      </w:r>
      <w:r>
        <w:rPr>
          <w:rFonts w:ascii="Palatino Linotype" w:hAnsi="Palatino Linotype" w:cs="Arial"/>
          <w:sz w:val="20"/>
          <w:szCs w:val="20"/>
        </w:rPr>
        <w:tab/>
      </w:r>
      <w:r w:rsidR="007455D1" w:rsidRPr="00A172E6">
        <w:rPr>
          <w:rFonts w:ascii="Palatino Linotype" w:hAnsi="Palatino Linotype" w:cs="Arial"/>
          <w:sz w:val="20"/>
          <w:szCs w:val="20"/>
          <w:highlight w:val="yellow"/>
        </w:rPr>
        <w:t>[funkce – doplní dodavatel]</w:t>
      </w:r>
    </w:p>
    <w:p w14:paraId="34185695" w14:textId="77777777" w:rsidR="002C349D" w:rsidRPr="00A172E6" w:rsidRDefault="002C349D" w:rsidP="002C349D">
      <w:pPr>
        <w:pStyle w:val="Zkladntext"/>
        <w:spacing w:before="120" w:line="276" w:lineRule="auto"/>
        <w:jc w:val="both"/>
        <w:rPr>
          <w:rFonts w:ascii="Palatino Linotype" w:hAnsi="Palatino Linotype" w:cs="Arial"/>
          <w:color w:val="000000"/>
        </w:rPr>
      </w:pPr>
    </w:p>
    <w:sectPr w:rsidR="002C349D" w:rsidRPr="00A172E6" w:rsidSect="00B077EE">
      <w:headerReference w:type="even" r:id="rId11"/>
      <w:headerReference w:type="default" r:id="rId12"/>
      <w:footerReference w:type="even" r:id="rId13"/>
      <w:footerReference w:type="default" r:id="rId14"/>
      <w:headerReference w:type="first" r:id="rId15"/>
      <w:footerReference w:type="first" r:id="rId16"/>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A539" w14:textId="77777777" w:rsidR="0009506C" w:rsidRDefault="0009506C">
      <w:r>
        <w:separator/>
      </w:r>
    </w:p>
  </w:endnote>
  <w:endnote w:type="continuationSeparator" w:id="0">
    <w:p w14:paraId="031A1319" w14:textId="77777777" w:rsidR="0009506C" w:rsidRDefault="0009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imbusSanNovTEE">
    <w:altName w:val="Arial"/>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1F64" w14:textId="77777777" w:rsidR="001444A4" w:rsidRDefault="001444A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EC814E5" w14:textId="77777777" w:rsidR="001444A4" w:rsidRDefault="001444A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7AF2" w14:textId="77777777" w:rsidR="001444A4" w:rsidRDefault="001444A4" w:rsidP="00D60176">
    <w:pPr>
      <w:pStyle w:val="Zpat"/>
      <w:ind w:right="360"/>
      <w:rPr>
        <w:rStyle w:val="slostrnky"/>
        <w:rFonts w:ascii="Arial" w:hAnsi="Arial" w:cs="Arial"/>
        <w:sz w:val="18"/>
      </w:rPr>
    </w:pPr>
  </w:p>
  <w:p w14:paraId="5A3555C0" w14:textId="1C6E99C3" w:rsidR="001444A4" w:rsidRPr="007E79C1" w:rsidRDefault="001444A4"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9159D2">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9159D2">
      <w:rPr>
        <w:rStyle w:val="slostrnky"/>
        <w:rFonts w:ascii="Arial" w:hAnsi="Arial" w:cs="Arial"/>
        <w:noProof/>
        <w:sz w:val="16"/>
      </w:rPr>
      <w:t>17</w:t>
    </w:r>
    <w:r w:rsidRPr="007E79C1">
      <w:rPr>
        <w:rStyle w:val="slostrnky"/>
        <w:rFonts w:ascii="Arial" w:hAnsi="Arial" w:cs="Arial"/>
        <w:sz w:val="16"/>
      </w:rPr>
      <w:fldChar w:fldCharType="end"/>
    </w:r>
    <w:r w:rsidRPr="007E79C1">
      <w:rPr>
        <w:rStyle w:val="slostrnky"/>
        <w:rFonts w:ascii="Arial" w:hAnsi="Arial" w:cs="Arial"/>
        <w:sz w:val="16"/>
      </w:rPr>
      <w:t>)</w:t>
    </w:r>
  </w:p>
  <w:p w14:paraId="4B279DA9" w14:textId="77777777" w:rsidR="001444A4" w:rsidRDefault="001444A4">
    <w:pPr>
      <w:pStyle w:val="Zpat"/>
      <w:ind w:right="360"/>
      <w:jc w:val="center"/>
      <w:rPr>
        <w:rStyle w:val="slostrnky"/>
        <w:rFonts w:ascii="Arial" w:hAnsi="Arial" w:cs="Arial"/>
        <w:sz w:val="18"/>
      </w:rPr>
    </w:pPr>
  </w:p>
  <w:p w14:paraId="49D84059" w14:textId="77777777" w:rsidR="001444A4" w:rsidRPr="000F74B1" w:rsidRDefault="001444A4">
    <w:pPr>
      <w:pStyle w:val="Zpat"/>
      <w:ind w:right="360"/>
      <w:jc w:val="center"/>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F102" w14:textId="77777777" w:rsidR="006960ED" w:rsidRDefault="006960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E12A" w14:textId="77777777" w:rsidR="0009506C" w:rsidRDefault="0009506C">
      <w:r>
        <w:separator/>
      </w:r>
    </w:p>
  </w:footnote>
  <w:footnote w:type="continuationSeparator" w:id="0">
    <w:p w14:paraId="652571CB" w14:textId="77777777" w:rsidR="0009506C" w:rsidRDefault="0009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43F1" w14:textId="77777777" w:rsidR="006960ED" w:rsidRDefault="006960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26B7" w14:textId="02CE0B4C" w:rsidR="001444A4" w:rsidRPr="00F57CB1" w:rsidRDefault="001444A4">
    <w:pPr>
      <w:pStyle w:val="Zhlav"/>
      <w:rPr>
        <w:rFonts w:ascii="Arial" w:hAnsi="Arial" w:cs="Arial"/>
        <w:sz w:val="16"/>
      </w:rPr>
    </w:pPr>
    <w:r w:rsidRPr="00F57CB1">
      <w:rPr>
        <w:rFonts w:ascii="Arial" w:hAnsi="Arial" w:cs="Arial"/>
        <w:sz w:val="16"/>
      </w:rPr>
      <w:t xml:space="preserve">Příloha č. </w:t>
    </w:r>
    <w:r w:rsidR="007C1AEC">
      <w:rPr>
        <w:rFonts w:ascii="Arial" w:hAnsi="Arial" w:cs="Arial"/>
        <w:sz w:val="16"/>
      </w:rPr>
      <w:t>2</w:t>
    </w:r>
    <w:r w:rsidR="006960ED">
      <w:rPr>
        <w:rFonts w:ascii="Arial" w:hAnsi="Arial" w:cs="Arial"/>
        <w:sz w:val="16"/>
      </w:rPr>
      <w:t>b</w:t>
    </w:r>
    <w:r w:rsidRPr="00F57CB1">
      <w:rPr>
        <w:rFonts w:ascii="Arial" w:hAnsi="Arial" w:cs="Arial"/>
        <w:sz w:val="16"/>
      </w:rPr>
      <w:t xml:space="preserve"> zadávací dokumentace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4414" w14:textId="77777777" w:rsidR="006960ED" w:rsidRDefault="006960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15:restartNumberingAfterBreak="0">
    <w:nsid w:val="15063BF2"/>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D02F6B"/>
    <w:multiLevelType w:val="hybridMultilevel"/>
    <w:tmpl w:val="423685D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4691560"/>
    <w:multiLevelType w:val="hybridMultilevel"/>
    <w:tmpl w:val="805CB82E"/>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A881953"/>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FD97A3D"/>
    <w:multiLevelType w:val="multilevel"/>
    <w:tmpl w:val="511C0A46"/>
    <w:lvl w:ilvl="0">
      <w:start w:val="1"/>
      <w:numFmt w:val="decimal"/>
      <w:lvlText w:val="%1."/>
      <w:lvlJc w:val="left"/>
      <w:pPr>
        <w:ind w:left="360" w:hanging="360"/>
      </w:pPr>
      <w:rPr>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04109E0"/>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8CB2BBA"/>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9303DEC"/>
    <w:multiLevelType w:val="hybridMultilevel"/>
    <w:tmpl w:val="B2BE99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EB10177"/>
    <w:multiLevelType w:val="hybridMultilevel"/>
    <w:tmpl w:val="9D24114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B3721"/>
    <w:multiLevelType w:val="hybridMultilevel"/>
    <w:tmpl w:val="A13ACE26"/>
    <w:lvl w:ilvl="0" w:tplc="A6C69EC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EAF773E"/>
    <w:multiLevelType w:val="multilevel"/>
    <w:tmpl w:val="A8625E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11C0A85"/>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15:restartNumberingAfterBreak="0">
    <w:nsid w:val="7C151418"/>
    <w:multiLevelType w:val="multilevel"/>
    <w:tmpl w:val="9BDA6216"/>
    <w:lvl w:ilvl="0">
      <w:start w:val="1"/>
      <w:numFmt w:val="lowerLetter"/>
      <w:lvlText w:val="%1)"/>
      <w:lvlJc w:val="left"/>
      <w:pPr>
        <w:tabs>
          <w:tab w:val="num" w:pos="720"/>
        </w:tabs>
        <w:ind w:left="720" w:hanging="360"/>
      </w:pPr>
      <w:rPr>
        <w:rFonts w:cs="Times New Roman" w:hint="default"/>
        <w:color w:val="000000" w:themeColor="text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C9E7BB1"/>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059132304">
    <w:abstractNumId w:val="25"/>
  </w:num>
  <w:num w:numId="2" w16cid:durableId="1636527184">
    <w:abstractNumId w:val="12"/>
  </w:num>
  <w:num w:numId="3" w16cid:durableId="565191020">
    <w:abstractNumId w:val="6"/>
  </w:num>
  <w:num w:numId="4" w16cid:durableId="1116486213">
    <w:abstractNumId w:val="11"/>
  </w:num>
  <w:num w:numId="5" w16cid:durableId="1108040235">
    <w:abstractNumId w:val="9"/>
  </w:num>
  <w:num w:numId="6" w16cid:durableId="795607904">
    <w:abstractNumId w:val="18"/>
  </w:num>
  <w:num w:numId="7" w16cid:durableId="2025815932">
    <w:abstractNumId w:val="14"/>
  </w:num>
  <w:num w:numId="8" w16cid:durableId="1127236826">
    <w:abstractNumId w:val="13"/>
  </w:num>
  <w:num w:numId="9" w16cid:durableId="892035783">
    <w:abstractNumId w:val="16"/>
  </w:num>
  <w:num w:numId="10" w16cid:durableId="160506599">
    <w:abstractNumId w:val="15"/>
  </w:num>
  <w:num w:numId="11" w16cid:durableId="1702854408">
    <w:abstractNumId w:val="23"/>
  </w:num>
  <w:num w:numId="12" w16cid:durableId="1385371990">
    <w:abstractNumId w:val="17"/>
  </w:num>
  <w:num w:numId="13" w16cid:durableId="1389037836">
    <w:abstractNumId w:val="7"/>
  </w:num>
  <w:num w:numId="14" w16cid:durableId="1416513232">
    <w:abstractNumId w:val="8"/>
  </w:num>
  <w:num w:numId="15" w16cid:durableId="1278563812">
    <w:abstractNumId w:val="26"/>
  </w:num>
  <w:num w:numId="16" w16cid:durableId="865289512">
    <w:abstractNumId w:val="21"/>
  </w:num>
  <w:num w:numId="17" w16cid:durableId="1069619257">
    <w:abstractNumId w:val="24"/>
  </w:num>
  <w:num w:numId="18" w16cid:durableId="1171531883">
    <w:abstractNumId w:val="19"/>
  </w:num>
  <w:num w:numId="19" w16cid:durableId="1939406865">
    <w:abstractNumId w:val="22"/>
  </w:num>
  <w:num w:numId="20" w16cid:durableId="1721589207">
    <w:abstractNumId w:val="10"/>
  </w:num>
  <w:num w:numId="21" w16cid:durableId="210661406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1074"/>
    <w:rsid w:val="00001444"/>
    <w:rsid w:val="0000180A"/>
    <w:rsid w:val="00002F99"/>
    <w:rsid w:val="00003828"/>
    <w:rsid w:val="00005204"/>
    <w:rsid w:val="0000760C"/>
    <w:rsid w:val="00012DED"/>
    <w:rsid w:val="0001389D"/>
    <w:rsid w:val="00013D82"/>
    <w:rsid w:val="00015AD1"/>
    <w:rsid w:val="000161DB"/>
    <w:rsid w:val="000163D1"/>
    <w:rsid w:val="00017ABC"/>
    <w:rsid w:val="00017DB6"/>
    <w:rsid w:val="00021800"/>
    <w:rsid w:val="0002365D"/>
    <w:rsid w:val="0002388E"/>
    <w:rsid w:val="000240F5"/>
    <w:rsid w:val="0002416D"/>
    <w:rsid w:val="00025106"/>
    <w:rsid w:val="00027ABF"/>
    <w:rsid w:val="00027F26"/>
    <w:rsid w:val="0003008D"/>
    <w:rsid w:val="000338A0"/>
    <w:rsid w:val="00033AAE"/>
    <w:rsid w:val="00034223"/>
    <w:rsid w:val="00035A03"/>
    <w:rsid w:val="00036002"/>
    <w:rsid w:val="00036AB6"/>
    <w:rsid w:val="00037489"/>
    <w:rsid w:val="00040538"/>
    <w:rsid w:val="00040881"/>
    <w:rsid w:val="00041018"/>
    <w:rsid w:val="00041B97"/>
    <w:rsid w:val="00041DB6"/>
    <w:rsid w:val="00041E2D"/>
    <w:rsid w:val="00042127"/>
    <w:rsid w:val="000427F1"/>
    <w:rsid w:val="0004550B"/>
    <w:rsid w:val="00046DB2"/>
    <w:rsid w:val="00051035"/>
    <w:rsid w:val="00051421"/>
    <w:rsid w:val="00051F47"/>
    <w:rsid w:val="00052F7F"/>
    <w:rsid w:val="000546B2"/>
    <w:rsid w:val="00056899"/>
    <w:rsid w:val="00056AB0"/>
    <w:rsid w:val="00060963"/>
    <w:rsid w:val="000610E8"/>
    <w:rsid w:val="000626E7"/>
    <w:rsid w:val="0006292D"/>
    <w:rsid w:val="00062CC2"/>
    <w:rsid w:val="0006320D"/>
    <w:rsid w:val="0006380A"/>
    <w:rsid w:val="000655D1"/>
    <w:rsid w:val="0007236A"/>
    <w:rsid w:val="00072D04"/>
    <w:rsid w:val="00072D48"/>
    <w:rsid w:val="000737D8"/>
    <w:rsid w:val="00074980"/>
    <w:rsid w:val="00074F09"/>
    <w:rsid w:val="0007792C"/>
    <w:rsid w:val="00077DD1"/>
    <w:rsid w:val="00080BCB"/>
    <w:rsid w:val="000815F6"/>
    <w:rsid w:val="00082FE0"/>
    <w:rsid w:val="00082FF9"/>
    <w:rsid w:val="00083D8D"/>
    <w:rsid w:val="00083EA4"/>
    <w:rsid w:val="00084CA0"/>
    <w:rsid w:val="0009422B"/>
    <w:rsid w:val="0009464E"/>
    <w:rsid w:val="0009506C"/>
    <w:rsid w:val="00095946"/>
    <w:rsid w:val="00095DED"/>
    <w:rsid w:val="000967E6"/>
    <w:rsid w:val="000A1E86"/>
    <w:rsid w:val="000A2F81"/>
    <w:rsid w:val="000A3004"/>
    <w:rsid w:val="000A3BCC"/>
    <w:rsid w:val="000A48D5"/>
    <w:rsid w:val="000A4D0F"/>
    <w:rsid w:val="000A5DCC"/>
    <w:rsid w:val="000A7425"/>
    <w:rsid w:val="000B3665"/>
    <w:rsid w:val="000B5B8D"/>
    <w:rsid w:val="000B6313"/>
    <w:rsid w:val="000B63E7"/>
    <w:rsid w:val="000B7FC7"/>
    <w:rsid w:val="000C0739"/>
    <w:rsid w:val="000C150B"/>
    <w:rsid w:val="000C1C30"/>
    <w:rsid w:val="000C2D9F"/>
    <w:rsid w:val="000C3EFA"/>
    <w:rsid w:val="000C4AF3"/>
    <w:rsid w:val="000C561E"/>
    <w:rsid w:val="000D06C0"/>
    <w:rsid w:val="000D0DC9"/>
    <w:rsid w:val="000D0F39"/>
    <w:rsid w:val="000D1438"/>
    <w:rsid w:val="000D19BA"/>
    <w:rsid w:val="000D2281"/>
    <w:rsid w:val="000D442A"/>
    <w:rsid w:val="000D4ED8"/>
    <w:rsid w:val="000D51A1"/>
    <w:rsid w:val="000D676C"/>
    <w:rsid w:val="000D68BF"/>
    <w:rsid w:val="000D6B01"/>
    <w:rsid w:val="000D7B35"/>
    <w:rsid w:val="000D7B38"/>
    <w:rsid w:val="000E0AB9"/>
    <w:rsid w:val="000E1047"/>
    <w:rsid w:val="000E1243"/>
    <w:rsid w:val="000E1928"/>
    <w:rsid w:val="000E2806"/>
    <w:rsid w:val="000E3928"/>
    <w:rsid w:val="000E3D04"/>
    <w:rsid w:val="000E4EBA"/>
    <w:rsid w:val="000F0155"/>
    <w:rsid w:val="000F19E1"/>
    <w:rsid w:val="000F3D88"/>
    <w:rsid w:val="000F6B01"/>
    <w:rsid w:val="000F74B1"/>
    <w:rsid w:val="00101F0C"/>
    <w:rsid w:val="00101F16"/>
    <w:rsid w:val="00102621"/>
    <w:rsid w:val="00102D15"/>
    <w:rsid w:val="00103FCC"/>
    <w:rsid w:val="00104981"/>
    <w:rsid w:val="001058A2"/>
    <w:rsid w:val="00107952"/>
    <w:rsid w:val="00111439"/>
    <w:rsid w:val="001119DA"/>
    <w:rsid w:val="00112A58"/>
    <w:rsid w:val="001139F6"/>
    <w:rsid w:val="00115951"/>
    <w:rsid w:val="00115CED"/>
    <w:rsid w:val="001160C5"/>
    <w:rsid w:val="001161E0"/>
    <w:rsid w:val="001206C4"/>
    <w:rsid w:val="00120A58"/>
    <w:rsid w:val="00121657"/>
    <w:rsid w:val="001222A6"/>
    <w:rsid w:val="00124CA6"/>
    <w:rsid w:val="0012659A"/>
    <w:rsid w:val="00131860"/>
    <w:rsid w:val="00132879"/>
    <w:rsid w:val="001338A4"/>
    <w:rsid w:val="001338C7"/>
    <w:rsid w:val="001362A2"/>
    <w:rsid w:val="001376A9"/>
    <w:rsid w:val="001420C0"/>
    <w:rsid w:val="00142F94"/>
    <w:rsid w:val="0014428F"/>
    <w:rsid w:val="001442FB"/>
    <w:rsid w:val="001444A4"/>
    <w:rsid w:val="00145130"/>
    <w:rsid w:val="0014717A"/>
    <w:rsid w:val="00147C3E"/>
    <w:rsid w:val="001500C3"/>
    <w:rsid w:val="00150389"/>
    <w:rsid w:val="001532B5"/>
    <w:rsid w:val="001536A8"/>
    <w:rsid w:val="00155CB5"/>
    <w:rsid w:val="001561BA"/>
    <w:rsid w:val="00156F9D"/>
    <w:rsid w:val="00157365"/>
    <w:rsid w:val="00157F54"/>
    <w:rsid w:val="0016043B"/>
    <w:rsid w:val="001609C9"/>
    <w:rsid w:val="00163C70"/>
    <w:rsid w:val="001657BA"/>
    <w:rsid w:val="00165F00"/>
    <w:rsid w:val="0016777D"/>
    <w:rsid w:val="001707B4"/>
    <w:rsid w:val="00171C0E"/>
    <w:rsid w:val="0017272E"/>
    <w:rsid w:val="00175974"/>
    <w:rsid w:val="00176D73"/>
    <w:rsid w:val="00180678"/>
    <w:rsid w:val="00180685"/>
    <w:rsid w:val="00182B37"/>
    <w:rsid w:val="001835D6"/>
    <w:rsid w:val="00183894"/>
    <w:rsid w:val="00187559"/>
    <w:rsid w:val="001909D8"/>
    <w:rsid w:val="0019131B"/>
    <w:rsid w:val="00191BAF"/>
    <w:rsid w:val="00193F54"/>
    <w:rsid w:val="00195634"/>
    <w:rsid w:val="001958F3"/>
    <w:rsid w:val="001A1628"/>
    <w:rsid w:val="001A220F"/>
    <w:rsid w:val="001A2EA1"/>
    <w:rsid w:val="001A519E"/>
    <w:rsid w:val="001A559E"/>
    <w:rsid w:val="001A5D0E"/>
    <w:rsid w:val="001A5F31"/>
    <w:rsid w:val="001A7C88"/>
    <w:rsid w:val="001A7DD6"/>
    <w:rsid w:val="001B0E4B"/>
    <w:rsid w:val="001B2839"/>
    <w:rsid w:val="001B3EDC"/>
    <w:rsid w:val="001B4817"/>
    <w:rsid w:val="001B4DD4"/>
    <w:rsid w:val="001B64C2"/>
    <w:rsid w:val="001B6573"/>
    <w:rsid w:val="001C0C50"/>
    <w:rsid w:val="001C32D1"/>
    <w:rsid w:val="001C3ED2"/>
    <w:rsid w:val="001C4CDA"/>
    <w:rsid w:val="001C5BDF"/>
    <w:rsid w:val="001C785A"/>
    <w:rsid w:val="001C7BFA"/>
    <w:rsid w:val="001D1CA8"/>
    <w:rsid w:val="001D32DF"/>
    <w:rsid w:val="001D457E"/>
    <w:rsid w:val="001D75B6"/>
    <w:rsid w:val="001E0A46"/>
    <w:rsid w:val="001E1AFC"/>
    <w:rsid w:val="001E29C8"/>
    <w:rsid w:val="001E2A2F"/>
    <w:rsid w:val="001E4360"/>
    <w:rsid w:val="001E60D3"/>
    <w:rsid w:val="001E6762"/>
    <w:rsid w:val="001E67F0"/>
    <w:rsid w:val="001F0B5C"/>
    <w:rsid w:val="001F40BA"/>
    <w:rsid w:val="001F5167"/>
    <w:rsid w:val="001F5BDE"/>
    <w:rsid w:val="001F63B9"/>
    <w:rsid w:val="001F6506"/>
    <w:rsid w:val="001F7954"/>
    <w:rsid w:val="00202B61"/>
    <w:rsid w:val="00203620"/>
    <w:rsid w:val="0020369C"/>
    <w:rsid w:val="00204799"/>
    <w:rsid w:val="002047D1"/>
    <w:rsid w:val="00211E31"/>
    <w:rsid w:val="0021331B"/>
    <w:rsid w:val="00213723"/>
    <w:rsid w:val="00213C99"/>
    <w:rsid w:val="00214629"/>
    <w:rsid w:val="002149A0"/>
    <w:rsid w:val="00217776"/>
    <w:rsid w:val="00220348"/>
    <w:rsid w:val="00220ACC"/>
    <w:rsid w:val="0022164C"/>
    <w:rsid w:val="00225E91"/>
    <w:rsid w:val="00226F88"/>
    <w:rsid w:val="002303FE"/>
    <w:rsid w:val="00231C28"/>
    <w:rsid w:val="00232198"/>
    <w:rsid w:val="00232F97"/>
    <w:rsid w:val="002347CB"/>
    <w:rsid w:val="00234B0D"/>
    <w:rsid w:val="00235BCC"/>
    <w:rsid w:val="00236ED9"/>
    <w:rsid w:val="00237E91"/>
    <w:rsid w:val="002406E1"/>
    <w:rsid w:val="00240F1E"/>
    <w:rsid w:val="00241145"/>
    <w:rsid w:val="002412A3"/>
    <w:rsid w:val="00245D19"/>
    <w:rsid w:val="00251397"/>
    <w:rsid w:val="002515D1"/>
    <w:rsid w:val="002567C9"/>
    <w:rsid w:val="00257747"/>
    <w:rsid w:val="002606B5"/>
    <w:rsid w:val="00260B16"/>
    <w:rsid w:val="0026147B"/>
    <w:rsid w:val="00261C40"/>
    <w:rsid w:val="00261CFB"/>
    <w:rsid w:val="0026201B"/>
    <w:rsid w:val="00262DC4"/>
    <w:rsid w:val="002644B8"/>
    <w:rsid w:val="002648A2"/>
    <w:rsid w:val="00264D3B"/>
    <w:rsid w:val="002656F3"/>
    <w:rsid w:val="002703B3"/>
    <w:rsid w:val="00270486"/>
    <w:rsid w:val="0027138A"/>
    <w:rsid w:val="00271F8B"/>
    <w:rsid w:val="002728AB"/>
    <w:rsid w:val="00274547"/>
    <w:rsid w:val="0027467B"/>
    <w:rsid w:val="00274C6B"/>
    <w:rsid w:val="00276F5C"/>
    <w:rsid w:val="00280A0B"/>
    <w:rsid w:val="002815DA"/>
    <w:rsid w:val="002827F9"/>
    <w:rsid w:val="00286CA4"/>
    <w:rsid w:val="00287BB9"/>
    <w:rsid w:val="002937B3"/>
    <w:rsid w:val="0029411F"/>
    <w:rsid w:val="00295CEC"/>
    <w:rsid w:val="002A0381"/>
    <w:rsid w:val="002A198D"/>
    <w:rsid w:val="002A7E5E"/>
    <w:rsid w:val="002B0928"/>
    <w:rsid w:val="002B152D"/>
    <w:rsid w:val="002B1550"/>
    <w:rsid w:val="002B2335"/>
    <w:rsid w:val="002B4589"/>
    <w:rsid w:val="002B4B13"/>
    <w:rsid w:val="002B57B7"/>
    <w:rsid w:val="002B5A99"/>
    <w:rsid w:val="002B6B92"/>
    <w:rsid w:val="002C3282"/>
    <w:rsid w:val="002C349D"/>
    <w:rsid w:val="002C37E7"/>
    <w:rsid w:val="002C437A"/>
    <w:rsid w:val="002C4575"/>
    <w:rsid w:val="002C4CA5"/>
    <w:rsid w:val="002C55BC"/>
    <w:rsid w:val="002C69AF"/>
    <w:rsid w:val="002C712C"/>
    <w:rsid w:val="002D66C0"/>
    <w:rsid w:val="002E0983"/>
    <w:rsid w:val="002E1311"/>
    <w:rsid w:val="002E26C2"/>
    <w:rsid w:val="002E2AD9"/>
    <w:rsid w:val="002E2AEF"/>
    <w:rsid w:val="002E69AC"/>
    <w:rsid w:val="002F0099"/>
    <w:rsid w:val="002F03A1"/>
    <w:rsid w:val="002F2D0F"/>
    <w:rsid w:val="002F49B0"/>
    <w:rsid w:val="002F519B"/>
    <w:rsid w:val="002F53F7"/>
    <w:rsid w:val="002F5602"/>
    <w:rsid w:val="002F5726"/>
    <w:rsid w:val="002F5C97"/>
    <w:rsid w:val="002F6D9C"/>
    <w:rsid w:val="00301F13"/>
    <w:rsid w:val="00302578"/>
    <w:rsid w:val="00304255"/>
    <w:rsid w:val="0030443F"/>
    <w:rsid w:val="003064DC"/>
    <w:rsid w:val="00312CD5"/>
    <w:rsid w:val="00314A36"/>
    <w:rsid w:val="0031517C"/>
    <w:rsid w:val="00316389"/>
    <w:rsid w:val="00317B3B"/>
    <w:rsid w:val="0032033F"/>
    <w:rsid w:val="0032073E"/>
    <w:rsid w:val="003212A9"/>
    <w:rsid w:val="00321462"/>
    <w:rsid w:val="00322311"/>
    <w:rsid w:val="0032309E"/>
    <w:rsid w:val="003233E0"/>
    <w:rsid w:val="0032381F"/>
    <w:rsid w:val="003239FB"/>
    <w:rsid w:val="00324E10"/>
    <w:rsid w:val="0032562B"/>
    <w:rsid w:val="00327AA8"/>
    <w:rsid w:val="00331519"/>
    <w:rsid w:val="00331E30"/>
    <w:rsid w:val="00332833"/>
    <w:rsid w:val="00335360"/>
    <w:rsid w:val="00340829"/>
    <w:rsid w:val="003428E3"/>
    <w:rsid w:val="003439D7"/>
    <w:rsid w:val="00344DF4"/>
    <w:rsid w:val="00346339"/>
    <w:rsid w:val="00347C1E"/>
    <w:rsid w:val="00350197"/>
    <w:rsid w:val="003511B7"/>
    <w:rsid w:val="003515FE"/>
    <w:rsid w:val="00353C58"/>
    <w:rsid w:val="0035419D"/>
    <w:rsid w:val="00354384"/>
    <w:rsid w:val="00357C09"/>
    <w:rsid w:val="00360F56"/>
    <w:rsid w:val="00361AB7"/>
    <w:rsid w:val="00362D1D"/>
    <w:rsid w:val="0036397A"/>
    <w:rsid w:val="00363AEB"/>
    <w:rsid w:val="0036557C"/>
    <w:rsid w:val="003673F4"/>
    <w:rsid w:val="003679C9"/>
    <w:rsid w:val="00367B10"/>
    <w:rsid w:val="003707FB"/>
    <w:rsid w:val="00371053"/>
    <w:rsid w:val="0037273B"/>
    <w:rsid w:val="003753C6"/>
    <w:rsid w:val="00375B03"/>
    <w:rsid w:val="00376B9F"/>
    <w:rsid w:val="00377046"/>
    <w:rsid w:val="003772E0"/>
    <w:rsid w:val="003777C2"/>
    <w:rsid w:val="003814EF"/>
    <w:rsid w:val="003823FF"/>
    <w:rsid w:val="003826CC"/>
    <w:rsid w:val="003832D4"/>
    <w:rsid w:val="00383889"/>
    <w:rsid w:val="00383EC5"/>
    <w:rsid w:val="0038419D"/>
    <w:rsid w:val="00384862"/>
    <w:rsid w:val="0038487F"/>
    <w:rsid w:val="00386689"/>
    <w:rsid w:val="00386E90"/>
    <w:rsid w:val="0038742B"/>
    <w:rsid w:val="00387684"/>
    <w:rsid w:val="00390F45"/>
    <w:rsid w:val="00391F61"/>
    <w:rsid w:val="00392DB1"/>
    <w:rsid w:val="0039421F"/>
    <w:rsid w:val="003975DB"/>
    <w:rsid w:val="00397996"/>
    <w:rsid w:val="00397F81"/>
    <w:rsid w:val="003A0801"/>
    <w:rsid w:val="003A0A1E"/>
    <w:rsid w:val="003A13D1"/>
    <w:rsid w:val="003A15F7"/>
    <w:rsid w:val="003A254F"/>
    <w:rsid w:val="003A30A4"/>
    <w:rsid w:val="003A365C"/>
    <w:rsid w:val="003A4317"/>
    <w:rsid w:val="003A446F"/>
    <w:rsid w:val="003A4BEB"/>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5FC7"/>
    <w:rsid w:val="003B68EC"/>
    <w:rsid w:val="003B72D7"/>
    <w:rsid w:val="003B755E"/>
    <w:rsid w:val="003C0927"/>
    <w:rsid w:val="003C1126"/>
    <w:rsid w:val="003C20E5"/>
    <w:rsid w:val="003C5D5A"/>
    <w:rsid w:val="003C5EF3"/>
    <w:rsid w:val="003C6632"/>
    <w:rsid w:val="003C70B6"/>
    <w:rsid w:val="003D0210"/>
    <w:rsid w:val="003D10B5"/>
    <w:rsid w:val="003D18DB"/>
    <w:rsid w:val="003D289C"/>
    <w:rsid w:val="003D36AE"/>
    <w:rsid w:val="003D4508"/>
    <w:rsid w:val="003D4A19"/>
    <w:rsid w:val="003D5957"/>
    <w:rsid w:val="003D6C3A"/>
    <w:rsid w:val="003D7741"/>
    <w:rsid w:val="003E0A84"/>
    <w:rsid w:val="003E3706"/>
    <w:rsid w:val="003E4FB6"/>
    <w:rsid w:val="003E50BB"/>
    <w:rsid w:val="003E51AC"/>
    <w:rsid w:val="003E661A"/>
    <w:rsid w:val="003E6F0E"/>
    <w:rsid w:val="003E764A"/>
    <w:rsid w:val="003F0568"/>
    <w:rsid w:val="003F1824"/>
    <w:rsid w:val="003F2026"/>
    <w:rsid w:val="003F29F8"/>
    <w:rsid w:val="003F32A0"/>
    <w:rsid w:val="003F3CD5"/>
    <w:rsid w:val="003F4649"/>
    <w:rsid w:val="003F47FF"/>
    <w:rsid w:val="003F4836"/>
    <w:rsid w:val="00405FC1"/>
    <w:rsid w:val="0040758F"/>
    <w:rsid w:val="00407674"/>
    <w:rsid w:val="0041298D"/>
    <w:rsid w:val="00413711"/>
    <w:rsid w:val="004155AC"/>
    <w:rsid w:val="00415BFA"/>
    <w:rsid w:val="00415FB4"/>
    <w:rsid w:val="004171DC"/>
    <w:rsid w:val="004210EB"/>
    <w:rsid w:val="0042168C"/>
    <w:rsid w:val="004219CB"/>
    <w:rsid w:val="0042418D"/>
    <w:rsid w:val="00426185"/>
    <w:rsid w:val="0042639B"/>
    <w:rsid w:val="00426BB5"/>
    <w:rsid w:val="004303DD"/>
    <w:rsid w:val="0043059E"/>
    <w:rsid w:val="00430833"/>
    <w:rsid w:val="00431E81"/>
    <w:rsid w:val="004364A9"/>
    <w:rsid w:val="00437CEC"/>
    <w:rsid w:val="00440AB3"/>
    <w:rsid w:val="0044179B"/>
    <w:rsid w:val="004438C2"/>
    <w:rsid w:val="00445F8A"/>
    <w:rsid w:val="00446455"/>
    <w:rsid w:val="0044649E"/>
    <w:rsid w:val="0044702C"/>
    <w:rsid w:val="00450695"/>
    <w:rsid w:val="00451938"/>
    <w:rsid w:val="00451F7E"/>
    <w:rsid w:val="004520F0"/>
    <w:rsid w:val="00454C91"/>
    <w:rsid w:val="00460265"/>
    <w:rsid w:val="00462C4F"/>
    <w:rsid w:val="0046364B"/>
    <w:rsid w:val="004656E3"/>
    <w:rsid w:val="00465DBE"/>
    <w:rsid w:val="00467100"/>
    <w:rsid w:val="0047009A"/>
    <w:rsid w:val="00471993"/>
    <w:rsid w:val="00472287"/>
    <w:rsid w:val="004737FB"/>
    <w:rsid w:val="004740B7"/>
    <w:rsid w:val="00474C57"/>
    <w:rsid w:val="00476F04"/>
    <w:rsid w:val="00477223"/>
    <w:rsid w:val="00481EB3"/>
    <w:rsid w:val="00482D54"/>
    <w:rsid w:val="0048348A"/>
    <w:rsid w:val="004841EC"/>
    <w:rsid w:val="00485788"/>
    <w:rsid w:val="00485E8C"/>
    <w:rsid w:val="004876E5"/>
    <w:rsid w:val="00487E8E"/>
    <w:rsid w:val="004901CC"/>
    <w:rsid w:val="0049108D"/>
    <w:rsid w:val="00492EB8"/>
    <w:rsid w:val="00494120"/>
    <w:rsid w:val="00494A3E"/>
    <w:rsid w:val="00497E8D"/>
    <w:rsid w:val="004A0B22"/>
    <w:rsid w:val="004A0BAE"/>
    <w:rsid w:val="004A12A2"/>
    <w:rsid w:val="004A1B2E"/>
    <w:rsid w:val="004A2BF0"/>
    <w:rsid w:val="004A2CAB"/>
    <w:rsid w:val="004A30D4"/>
    <w:rsid w:val="004A3FA2"/>
    <w:rsid w:val="004A6360"/>
    <w:rsid w:val="004A650D"/>
    <w:rsid w:val="004A73E3"/>
    <w:rsid w:val="004A776D"/>
    <w:rsid w:val="004A793D"/>
    <w:rsid w:val="004B2CFA"/>
    <w:rsid w:val="004B314E"/>
    <w:rsid w:val="004B468E"/>
    <w:rsid w:val="004B46C0"/>
    <w:rsid w:val="004B4CC8"/>
    <w:rsid w:val="004B50E5"/>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58C"/>
    <w:rsid w:val="004D6817"/>
    <w:rsid w:val="004D7064"/>
    <w:rsid w:val="004E1C8D"/>
    <w:rsid w:val="004E20CE"/>
    <w:rsid w:val="004E2162"/>
    <w:rsid w:val="004E3C40"/>
    <w:rsid w:val="004E593C"/>
    <w:rsid w:val="004E7A01"/>
    <w:rsid w:val="004E7DCB"/>
    <w:rsid w:val="004F21AC"/>
    <w:rsid w:val="004F22D4"/>
    <w:rsid w:val="004F2D9B"/>
    <w:rsid w:val="004F346B"/>
    <w:rsid w:val="004F523F"/>
    <w:rsid w:val="004F54DB"/>
    <w:rsid w:val="004F61B5"/>
    <w:rsid w:val="004F6876"/>
    <w:rsid w:val="004F695C"/>
    <w:rsid w:val="004F78FF"/>
    <w:rsid w:val="004F7AAE"/>
    <w:rsid w:val="004F7F62"/>
    <w:rsid w:val="00501A1E"/>
    <w:rsid w:val="005031DE"/>
    <w:rsid w:val="005033E8"/>
    <w:rsid w:val="00503ADF"/>
    <w:rsid w:val="00505440"/>
    <w:rsid w:val="005105EE"/>
    <w:rsid w:val="005110DF"/>
    <w:rsid w:val="005111B6"/>
    <w:rsid w:val="00512972"/>
    <w:rsid w:val="00512C43"/>
    <w:rsid w:val="00514800"/>
    <w:rsid w:val="0051681D"/>
    <w:rsid w:val="00517443"/>
    <w:rsid w:val="00521E3F"/>
    <w:rsid w:val="00522F80"/>
    <w:rsid w:val="00526029"/>
    <w:rsid w:val="00527531"/>
    <w:rsid w:val="005304E5"/>
    <w:rsid w:val="00532652"/>
    <w:rsid w:val="0053413B"/>
    <w:rsid w:val="00534150"/>
    <w:rsid w:val="00534B36"/>
    <w:rsid w:val="00535A6E"/>
    <w:rsid w:val="00536BF9"/>
    <w:rsid w:val="0053788C"/>
    <w:rsid w:val="00544A58"/>
    <w:rsid w:val="00545E4D"/>
    <w:rsid w:val="0055042A"/>
    <w:rsid w:val="00550BB2"/>
    <w:rsid w:val="00550F50"/>
    <w:rsid w:val="0055188D"/>
    <w:rsid w:val="00551FA7"/>
    <w:rsid w:val="005557B4"/>
    <w:rsid w:val="00555CAD"/>
    <w:rsid w:val="005565BC"/>
    <w:rsid w:val="00556ACF"/>
    <w:rsid w:val="00556CB7"/>
    <w:rsid w:val="0055768C"/>
    <w:rsid w:val="00557EDE"/>
    <w:rsid w:val="0056256C"/>
    <w:rsid w:val="00562989"/>
    <w:rsid w:val="00563066"/>
    <w:rsid w:val="005634D8"/>
    <w:rsid w:val="00563DA8"/>
    <w:rsid w:val="005646B1"/>
    <w:rsid w:val="00565516"/>
    <w:rsid w:val="005656DA"/>
    <w:rsid w:val="005673E5"/>
    <w:rsid w:val="00570042"/>
    <w:rsid w:val="0057166D"/>
    <w:rsid w:val="00571F7A"/>
    <w:rsid w:val="00574A84"/>
    <w:rsid w:val="005765A7"/>
    <w:rsid w:val="005809F4"/>
    <w:rsid w:val="0058161E"/>
    <w:rsid w:val="00583349"/>
    <w:rsid w:val="0059055E"/>
    <w:rsid w:val="00590DC1"/>
    <w:rsid w:val="005944FF"/>
    <w:rsid w:val="00594F02"/>
    <w:rsid w:val="00594FEB"/>
    <w:rsid w:val="00595763"/>
    <w:rsid w:val="005969F2"/>
    <w:rsid w:val="00597B8F"/>
    <w:rsid w:val="005A4847"/>
    <w:rsid w:val="005A49C8"/>
    <w:rsid w:val="005A54B0"/>
    <w:rsid w:val="005A5777"/>
    <w:rsid w:val="005A6F2E"/>
    <w:rsid w:val="005A797F"/>
    <w:rsid w:val="005B01B2"/>
    <w:rsid w:val="005B2327"/>
    <w:rsid w:val="005B2882"/>
    <w:rsid w:val="005B2DD9"/>
    <w:rsid w:val="005B3BFD"/>
    <w:rsid w:val="005B3C31"/>
    <w:rsid w:val="005B3F0E"/>
    <w:rsid w:val="005B5AA9"/>
    <w:rsid w:val="005C19C4"/>
    <w:rsid w:val="005C1F42"/>
    <w:rsid w:val="005C3863"/>
    <w:rsid w:val="005C3FF4"/>
    <w:rsid w:val="005C4249"/>
    <w:rsid w:val="005C50F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57"/>
    <w:rsid w:val="005E1DF5"/>
    <w:rsid w:val="005E320E"/>
    <w:rsid w:val="005E4D16"/>
    <w:rsid w:val="005E4D65"/>
    <w:rsid w:val="005E5280"/>
    <w:rsid w:val="005E6086"/>
    <w:rsid w:val="005E672E"/>
    <w:rsid w:val="005F16F0"/>
    <w:rsid w:val="005F5861"/>
    <w:rsid w:val="005F5FDC"/>
    <w:rsid w:val="005F62D7"/>
    <w:rsid w:val="005F7A93"/>
    <w:rsid w:val="005F7C89"/>
    <w:rsid w:val="00600A94"/>
    <w:rsid w:val="00600B29"/>
    <w:rsid w:val="0060295E"/>
    <w:rsid w:val="0060330A"/>
    <w:rsid w:val="006054E3"/>
    <w:rsid w:val="006055D5"/>
    <w:rsid w:val="0060732B"/>
    <w:rsid w:val="00612F82"/>
    <w:rsid w:val="00613AD0"/>
    <w:rsid w:val="00614FBD"/>
    <w:rsid w:val="006163D3"/>
    <w:rsid w:val="006220E1"/>
    <w:rsid w:val="006224C7"/>
    <w:rsid w:val="00623CE8"/>
    <w:rsid w:val="00625D6D"/>
    <w:rsid w:val="00626EE4"/>
    <w:rsid w:val="006310B8"/>
    <w:rsid w:val="00632218"/>
    <w:rsid w:val="00632EAC"/>
    <w:rsid w:val="00634B26"/>
    <w:rsid w:val="0063675A"/>
    <w:rsid w:val="00636A37"/>
    <w:rsid w:val="00637CE9"/>
    <w:rsid w:val="00640589"/>
    <w:rsid w:val="006405A5"/>
    <w:rsid w:val="00641021"/>
    <w:rsid w:val="00641CCA"/>
    <w:rsid w:val="006436F2"/>
    <w:rsid w:val="00644456"/>
    <w:rsid w:val="00645FB4"/>
    <w:rsid w:val="00651435"/>
    <w:rsid w:val="00651A8A"/>
    <w:rsid w:val="00653C74"/>
    <w:rsid w:val="00654C46"/>
    <w:rsid w:val="00654EA4"/>
    <w:rsid w:val="00655BFA"/>
    <w:rsid w:val="006570D0"/>
    <w:rsid w:val="00657DAA"/>
    <w:rsid w:val="0066008D"/>
    <w:rsid w:val="006612B6"/>
    <w:rsid w:val="0066204C"/>
    <w:rsid w:val="006623E8"/>
    <w:rsid w:val="0066283A"/>
    <w:rsid w:val="00663650"/>
    <w:rsid w:val="00666043"/>
    <w:rsid w:val="0066754E"/>
    <w:rsid w:val="00667993"/>
    <w:rsid w:val="00667A33"/>
    <w:rsid w:val="00670111"/>
    <w:rsid w:val="0067062A"/>
    <w:rsid w:val="006707D2"/>
    <w:rsid w:val="0067137E"/>
    <w:rsid w:val="00672925"/>
    <w:rsid w:val="006730A7"/>
    <w:rsid w:val="00676F75"/>
    <w:rsid w:val="00677C75"/>
    <w:rsid w:val="006846F5"/>
    <w:rsid w:val="00686DB2"/>
    <w:rsid w:val="00687BC4"/>
    <w:rsid w:val="00690877"/>
    <w:rsid w:val="0069222E"/>
    <w:rsid w:val="00692A6C"/>
    <w:rsid w:val="00693EF1"/>
    <w:rsid w:val="0069504D"/>
    <w:rsid w:val="006960A5"/>
    <w:rsid w:val="006960B3"/>
    <w:rsid w:val="006960ED"/>
    <w:rsid w:val="006967A7"/>
    <w:rsid w:val="00696B98"/>
    <w:rsid w:val="00697390"/>
    <w:rsid w:val="006A0665"/>
    <w:rsid w:val="006A0B64"/>
    <w:rsid w:val="006A34BE"/>
    <w:rsid w:val="006A3ED2"/>
    <w:rsid w:val="006A42FF"/>
    <w:rsid w:val="006A68E6"/>
    <w:rsid w:val="006B0412"/>
    <w:rsid w:val="006B146B"/>
    <w:rsid w:val="006B1FEA"/>
    <w:rsid w:val="006B2030"/>
    <w:rsid w:val="006B4F63"/>
    <w:rsid w:val="006B6511"/>
    <w:rsid w:val="006B651F"/>
    <w:rsid w:val="006B7202"/>
    <w:rsid w:val="006B7807"/>
    <w:rsid w:val="006C1BEA"/>
    <w:rsid w:val="006C1C32"/>
    <w:rsid w:val="006C443E"/>
    <w:rsid w:val="006C58C9"/>
    <w:rsid w:val="006D6677"/>
    <w:rsid w:val="006D6770"/>
    <w:rsid w:val="006D6A69"/>
    <w:rsid w:val="006D6AD1"/>
    <w:rsid w:val="006D7039"/>
    <w:rsid w:val="006E07C8"/>
    <w:rsid w:val="006E0A02"/>
    <w:rsid w:val="006E16C0"/>
    <w:rsid w:val="006E1CA6"/>
    <w:rsid w:val="006E6174"/>
    <w:rsid w:val="006F262B"/>
    <w:rsid w:val="006F27D7"/>
    <w:rsid w:val="006F479A"/>
    <w:rsid w:val="006F4D50"/>
    <w:rsid w:val="006F736B"/>
    <w:rsid w:val="006F73FD"/>
    <w:rsid w:val="006F7538"/>
    <w:rsid w:val="006F7E3E"/>
    <w:rsid w:val="00700CCB"/>
    <w:rsid w:val="00703C94"/>
    <w:rsid w:val="00705269"/>
    <w:rsid w:val="007062F5"/>
    <w:rsid w:val="00706D11"/>
    <w:rsid w:val="00710617"/>
    <w:rsid w:val="007106E1"/>
    <w:rsid w:val="00711735"/>
    <w:rsid w:val="007121BF"/>
    <w:rsid w:val="0071264E"/>
    <w:rsid w:val="007141EE"/>
    <w:rsid w:val="007149F2"/>
    <w:rsid w:val="00716E11"/>
    <w:rsid w:val="0071762D"/>
    <w:rsid w:val="00717FA0"/>
    <w:rsid w:val="007209B0"/>
    <w:rsid w:val="00725028"/>
    <w:rsid w:val="00727E32"/>
    <w:rsid w:val="00730D84"/>
    <w:rsid w:val="0073118C"/>
    <w:rsid w:val="00731EB4"/>
    <w:rsid w:val="00731F7F"/>
    <w:rsid w:val="0073423A"/>
    <w:rsid w:val="007344C9"/>
    <w:rsid w:val="00736C05"/>
    <w:rsid w:val="00736CB6"/>
    <w:rsid w:val="007412B7"/>
    <w:rsid w:val="00741539"/>
    <w:rsid w:val="007415F0"/>
    <w:rsid w:val="00742F91"/>
    <w:rsid w:val="007443DD"/>
    <w:rsid w:val="007455D1"/>
    <w:rsid w:val="00746E75"/>
    <w:rsid w:val="00747284"/>
    <w:rsid w:val="00754E4B"/>
    <w:rsid w:val="007556C2"/>
    <w:rsid w:val="00757D05"/>
    <w:rsid w:val="007608CB"/>
    <w:rsid w:val="00761BBF"/>
    <w:rsid w:val="00762D09"/>
    <w:rsid w:val="00764507"/>
    <w:rsid w:val="00764778"/>
    <w:rsid w:val="00764BD2"/>
    <w:rsid w:val="00764E77"/>
    <w:rsid w:val="00767028"/>
    <w:rsid w:val="007673FD"/>
    <w:rsid w:val="0077015A"/>
    <w:rsid w:val="007728B3"/>
    <w:rsid w:val="00772A6A"/>
    <w:rsid w:val="00777BEE"/>
    <w:rsid w:val="0078079D"/>
    <w:rsid w:val="007821A2"/>
    <w:rsid w:val="00782C36"/>
    <w:rsid w:val="00783E60"/>
    <w:rsid w:val="00783FE8"/>
    <w:rsid w:val="0078495D"/>
    <w:rsid w:val="00785275"/>
    <w:rsid w:val="00785452"/>
    <w:rsid w:val="00785C9F"/>
    <w:rsid w:val="00785D49"/>
    <w:rsid w:val="00786634"/>
    <w:rsid w:val="00786B2E"/>
    <w:rsid w:val="00787090"/>
    <w:rsid w:val="007874A6"/>
    <w:rsid w:val="0079003E"/>
    <w:rsid w:val="00794CFD"/>
    <w:rsid w:val="00794D8C"/>
    <w:rsid w:val="007960CE"/>
    <w:rsid w:val="007968F1"/>
    <w:rsid w:val="00797F4C"/>
    <w:rsid w:val="007A0126"/>
    <w:rsid w:val="007A1A6C"/>
    <w:rsid w:val="007A1C2E"/>
    <w:rsid w:val="007A1CC4"/>
    <w:rsid w:val="007A4C82"/>
    <w:rsid w:val="007A6A5D"/>
    <w:rsid w:val="007A7CD0"/>
    <w:rsid w:val="007B10FD"/>
    <w:rsid w:val="007B1281"/>
    <w:rsid w:val="007B217D"/>
    <w:rsid w:val="007B2CC6"/>
    <w:rsid w:val="007B3D7C"/>
    <w:rsid w:val="007B6875"/>
    <w:rsid w:val="007B72C0"/>
    <w:rsid w:val="007C0699"/>
    <w:rsid w:val="007C095D"/>
    <w:rsid w:val="007C0B2E"/>
    <w:rsid w:val="007C1AB0"/>
    <w:rsid w:val="007C1AEC"/>
    <w:rsid w:val="007C4F2F"/>
    <w:rsid w:val="007C52D1"/>
    <w:rsid w:val="007C5C13"/>
    <w:rsid w:val="007C7100"/>
    <w:rsid w:val="007C7DFD"/>
    <w:rsid w:val="007D3022"/>
    <w:rsid w:val="007D4912"/>
    <w:rsid w:val="007D7324"/>
    <w:rsid w:val="007D736C"/>
    <w:rsid w:val="007D7A6E"/>
    <w:rsid w:val="007E03F0"/>
    <w:rsid w:val="007E1090"/>
    <w:rsid w:val="007E164B"/>
    <w:rsid w:val="007E20B4"/>
    <w:rsid w:val="007E4D5A"/>
    <w:rsid w:val="007E5149"/>
    <w:rsid w:val="007E5526"/>
    <w:rsid w:val="007E5BA9"/>
    <w:rsid w:val="007E6BBA"/>
    <w:rsid w:val="007E6D6D"/>
    <w:rsid w:val="007E79C1"/>
    <w:rsid w:val="007F0D83"/>
    <w:rsid w:val="007F145D"/>
    <w:rsid w:val="007F27F0"/>
    <w:rsid w:val="007F2F8D"/>
    <w:rsid w:val="007F3C35"/>
    <w:rsid w:val="007F4763"/>
    <w:rsid w:val="007F6C74"/>
    <w:rsid w:val="0080005B"/>
    <w:rsid w:val="00800F3B"/>
    <w:rsid w:val="0080104B"/>
    <w:rsid w:val="008016BF"/>
    <w:rsid w:val="008029DE"/>
    <w:rsid w:val="00803DFE"/>
    <w:rsid w:val="00804E38"/>
    <w:rsid w:val="0080710F"/>
    <w:rsid w:val="008134A3"/>
    <w:rsid w:val="008151CD"/>
    <w:rsid w:val="0081536B"/>
    <w:rsid w:val="00815EF3"/>
    <w:rsid w:val="008168D1"/>
    <w:rsid w:val="00816C69"/>
    <w:rsid w:val="00816E4E"/>
    <w:rsid w:val="00817A09"/>
    <w:rsid w:val="0082108D"/>
    <w:rsid w:val="00823338"/>
    <w:rsid w:val="00824A34"/>
    <w:rsid w:val="008257E3"/>
    <w:rsid w:val="0082755C"/>
    <w:rsid w:val="00827618"/>
    <w:rsid w:val="00835131"/>
    <w:rsid w:val="00835227"/>
    <w:rsid w:val="00836665"/>
    <w:rsid w:val="00836B6F"/>
    <w:rsid w:val="008372A6"/>
    <w:rsid w:val="00840606"/>
    <w:rsid w:val="00840923"/>
    <w:rsid w:val="0084102C"/>
    <w:rsid w:val="00841DE3"/>
    <w:rsid w:val="00844706"/>
    <w:rsid w:val="008449D3"/>
    <w:rsid w:val="00844AB4"/>
    <w:rsid w:val="00845085"/>
    <w:rsid w:val="008459F0"/>
    <w:rsid w:val="008460C4"/>
    <w:rsid w:val="00847B85"/>
    <w:rsid w:val="00850766"/>
    <w:rsid w:val="00854221"/>
    <w:rsid w:val="00854316"/>
    <w:rsid w:val="00857068"/>
    <w:rsid w:val="00857502"/>
    <w:rsid w:val="008578A6"/>
    <w:rsid w:val="00857F24"/>
    <w:rsid w:val="00863E8F"/>
    <w:rsid w:val="00864601"/>
    <w:rsid w:val="00867D9E"/>
    <w:rsid w:val="0087016D"/>
    <w:rsid w:val="00870B77"/>
    <w:rsid w:val="00871E1E"/>
    <w:rsid w:val="008749FF"/>
    <w:rsid w:val="008750B6"/>
    <w:rsid w:val="00875168"/>
    <w:rsid w:val="00876A17"/>
    <w:rsid w:val="00880769"/>
    <w:rsid w:val="00880F7B"/>
    <w:rsid w:val="00881AD9"/>
    <w:rsid w:val="008822D1"/>
    <w:rsid w:val="00882CBA"/>
    <w:rsid w:val="008839C4"/>
    <w:rsid w:val="00883A6C"/>
    <w:rsid w:val="00884D6A"/>
    <w:rsid w:val="008863E7"/>
    <w:rsid w:val="00886971"/>
    <w:rsid w:val="00886995"/>
    <w:rsid w:val="00886DB4"/>
    <w:rsid w:val="008871FC"/>
    <w:rsid w:val="00890BB7"/>
    <w:rsid w:val="00891548"/>
    <w:rsid w:val="00891CFF"/>
    <w:rsid w:val="00893A61"/>
    <w:rsid w:val="008953B5"/>
    <w:rsid w:val="00895A41"/>
    <w:rsid w:val="00895C71"/>
    <w:rsid w:val="00896120"/>
    <w:rsid w:val="00897A2B"/>
    <w:rsid w:val="008A0A46"/>
    <w:rsid w:val="008A0DB6"/>
    <w:rsid w:val="008A1C11"/>
    <w:rsid w:val="008A1D45"/>
    <w:rsid w:val="008A289E"/>
    <w:rsid w:val="008A2A3F"/>
    <w:rsid w:val="008A3ED8"/>
    <w:rsid w:val="008A4410"/>
    <w:rsid w:val="008A481E"/>
    <w:rsid w:val="008A7CFB"/>
    <w:rsid w:val="008B1192"/>
    <w:rsid w:val="008B1250"/>
    <w:rsid w:val="008B1B8A"/>
    <w:rsid w:val="008B214C"/>
    <w:rsid w:val="008B3025"/>
    <w:rsid w:val="008B50C3"/>
    <w:rsid w:val="008B6738"/>
    <w:rsid w:val="008C058A"/>
    <w:rsid w:val="008C07CF"/>
    <w:rsid w:val="008C0925"/>
    <w:rsid w:val="008C1B7C"/>
    <w:rsid w:val="008C2E32"/>
    <w:rsid w:val="008C3C09"/>
    <w:rsid w:val="008C3C29"/>
    <w:rsid w:val="008C52E4"/>
    <w:rsid w:val="008C5C66"/>
    <w:rsid w:val="008C6332"/>
    <w:rsid w:val="008C7372"/>
    <w:rsid w:val="008C76FB"/>
    <w:rsid w:val="008C7BB3"/>
    <w:rsid w:val="008D01E8"/>
    <w:rsid w:val="008D0224"/>
    <w:rsid w:val="008D0D19"/>
    <w:rsid w:val="008D121C"/>
    <w:rsid w:val="008D20D4"/>
    <w:rsid w:val="008D2274"/>
    <w:rsid w:val="008D3EA2"/>
    <w:rsid w:val="008D42DD"/>
    <w:rsid w:val="008D4960"/>
    <w:rsid w:val="008D5482"/>
    <w:rsid w:val="008D59AD"/>
    <w:rsid w:val="008D6471"/>
    <w:rsid w:val="008E1EB8"/>
    <w:rsid w:val="008E24CB"/>
    <w:rsid w:val="008E2821"/>
    <w:rsid w:val="008E4E07"/>
    <w:rsid w:val="008E6D0B"/>
    <w:rsid w:val="008F0F5B"/>
    <w:rsid w:val="008F1A32"/>
    <w:rsid w:val="008F21F6"/>
    <w:rsid w:val="008F3C34"/>
    <w:rsid w:val="008F6A31"/>
    <w:rsid w:val="008F6A3E"/>
    <w:rsid w:val="009030EA"/>
    <w:rsid w:val="00903114"/>
    <w:rsid w:val="00903ECB"/>
    <w:rsid w:val="00905A4E"/>
    <w:rsid w:val="009066D2"/>
    <w:rsid w:val="009074AB"/>
    <w:rsid w:val="00907C8A"/>
    <w:rsid w:val="00907EEB"/>
    <w:rsid w:val="0091130A"/>
    <w:rsid w:val="00912467"/>
    <w:rsid w:val="009140A5"/>
    <w:rsid w:val="009159D2"/>
    <w:rsid w:val="00921511"/>
    <w:rsid w:val="00921BAF"/>
    <w:rsid w:val="0092210C"/>
    <w:rsid w:val="0092368B"/>
    <w:rsid w:val="00923697"/>
    <w:rsid w:val="00924215"/>
    <w:rsid w:val="009255FC"/>
    <w:rsid w:val="0092564F"/>
    <w:rsid w:val="00925CF5"/>
    <w:rsid w:val="00927A32"/>
    <w:rsid w:val="0093146B"/>
    <w:rsid w:val="0093317B"/>
    <w:rsid w:val="00933D3D"/>
    <w:rsid w:val="0093422E"/>
    <w:rsid w:val="009344A2"/>
    <w:rsid w:val="00934AF7"/>
    <w:rsid w:val="00934C11"/>
    <w:rsid w:val="00935699"/>
    <w:rsid w:val="0093642B"/>
    <w:rsid w:val="0094166E"/>
    <w:rsid w:val="00942FC3"/>
    <w:rsid w:val="00943F04"/>
    <w:rsid w:val="00944270"/>
    <w:rsid w:val="0094433B"/>
    <w:rsid w:val="0094449C"/>
    <w:rsid w:val="00945BF5"/>
    <w:rsid w:val="0094669D"/>
    <w:rsid w:val="00951799"/>
    <w:rsid w:val="00951CA8"/>
    <w:rsid w:val="009527D8"/>
    <w:rsid w:val="00952B9C"/>
    <w:rsid w:val="0095305E"/>
    <w:rsid w:val="0095759F"/>
    <w:rsid w:val="00957922"/>
    <w:rsid w:val="00961091"/>
    <w:rsid w:val="0096289F"/>
    <w:rsid w:val="00962CE3"/>
    <w:rsid w:val="00964559"/>
    <w:rsid w:val="0096575B"/>
    <w:rsid w:val="00965766"/>
    <w:rsid w:val="009658FA"/>
    <w:rsid w:val="009660BC"/>
    <w:rsid w:val="0096742F"/>
    <w:rsid w:val="0097197A"/>
    <w:rsid w:val="00972810"/>
    <w:rsid w:val="00974898"/>
    <w:rsid w:val="00974BEE"/>
    <w:rsid w:val="00977E0B"/>
    <w:rsid w:val="00980D34"/>
    <w:rsid w:val="0098178D"/>
    <w:rsid w:val="0098323B"/>
    <w:rsid w:val="00991374"/>
    <w:rsid w:val="00991941"/>
    <w:rsid w:val="00992272"/>
    <w:rsid w:val="009979F2"/>
    <w:rsid w:val="00997A8C"/>
    <w:rsid w:val="009A0998"/>
    <w:rsid w:val="009A09FF"/>
    <w:rsid w:val="009A1C0A"/>
    <w:rsid w:val="009A4B00"/>
    <w:rsid w:val="009A4B98"/>
    <w:rsid w:val="009A5D0C"/>
    <w:rsid w:val="009A6744"/>
    <w:rsid w:val="009A76A5"/>
    <w:rsid w:val="009B07E0"/>
    <w:rsid w:val="009B19C8"/>
    <w:rsid w:val="009B1BD5"/>
    <w:rsid w:val="009B2B52"/>
    <w:rsid w:val="009B31CD"/>
    <w:rsid w:val="009B5FDB"/>
    <w:rsid w:val="009B6359"/>
    <w:rsid w:val="009C02EE"/>
    <w:rsid w:val="009C19A7"/>
    <w:rsid w:val="009C1D7B"/>
    <w:rsid w:val="009C4087"/>
    <w:rsid w:val="009C6F1C"/>
    <w:rsid w:val="009C7836"/>
    <w:rsid w:val="009C7EE0"/>
    <w:rsid w:val="009D1DD5"/>
    <w:rsid w:val="009D25CC"/>
    <w:rsid w:val="009E2CFF"/>
    <w:rsid w:val="009E763F"/>
    <w:rsid w:val="009E7D43"/>
    <w:rsid w:val="009F14A7"/>
    <w:rsid w:val="009F2947"/>
    <w:rsid w:val="009F3208"/>
    <w:rsid w:val="009F4605"/>
    <w:rsid w:val="00A00A4D"/>
    <w:rsid w:val="00A024F5"/>
    <w:rsid w:val="00A033FE"/>
    <w:rsid w:val="00A0672A"/>
    <w:rsid w:val="00A07F68"/>
    <w:rsid w:val="00A10438"/>
    <w:rsid w:val="00A107E7"/>
    <w:rsid w:val="00A12E9A"/>
    <w:rsid w:val="00A172E6"/>
    <w:rsid w:val="00A2152C"/>
    <w:rsid w:val="00A23561"/>
    <w:rsid w:val="00A236E4"/>
    <w:rsid w:val="00A27F32"/>
    <w:rsid w:val="00A31773"/>
    <w:rsid w:val="00A335AF"/>
    <w:rsid w:val="00A34A02"/>
    <w:rsid w:val="00A36F94"/>
    <w:rsid w:val="00A4189E"/>
    <w:rsid w:val="00A435EB"/>
    <w:rsid w:val="00A4524B"/>
    <w:rsid w:val="00A46F85"/>
    <w:rsid w:val="00A554F5"/>
    <w:rsid w:val="00A565B1"/>
    <w:rsid w:val="00A5787A"/>
    <w:rsid w:val="00A57ADE"/>
    <w:rsid w:val="00A57E5B"/>
    <w:rsid w:val="00A6179A"/>
    <w:rsid w:val="00A62B31"/>
    <w:rsid w:val="00A6523C"/>
    <w:rsid w:val="00A65ECF"/>
    <w:rsid w:val="00A6687F"/>
    <w:rsid w:val="00A704A0"/>
    <w:rsid w:val="00A7132A"/>
    <w:rsid w:val="00A725DA"/>
    <w:rsid w:val="00A74377"/>
    <w:rsid w:val="00A744AC"/>
    <w:rsid w:val="00A76286"/>
    <w:rsid w:val="00A7634D"/>
    <w:rsid w:val="00A82549"/>
    <w:rsid w:val="00A84097"/>
    <w:rsid w:val="00A8446B"/>
    <w:rsid w:val="00A8446D"/>
    <w:rsid w:val="00A85378"/>
    <w:rsid w:val="00A85B08"/>
    <w:rsid w:val="00A85B8A"/>
    <w:rsid w:val="00A85F9D"/>
    <w:rsid w:val="00A90614"/>
    <w:rsid w:val="00A90708"/>
    <w:rsid w:val="00A9120F"/>
    <w:rsid w:val="00A915F1"/>
    <w:rsid w:val="00A921FD"/>
    <w:rsid w:val="00A97053"/>
    <w:rsid w:val="00AA03F0"/>
    <w:rsid w:val="00AA188B"/>
    <w:rsid w:val="00AA2650"/>
    <w:rsid w:val="00AA3C73"/>
    <w:rsid w:val="00AA4335"/>
    <w:rsid w:val="00AA5EB3"/>
    <w:rsid w:val="00AA6296"/>
    <w:rsid w:val="00AA7278"/>
    <w:rsid w:val="00AA779B"/>
    <w:rsid w:val="00AB0096"/>
    <w:rsid w:val="00AB0ADF"/>
    <w:rsid w:val="00AB5CB4"/>
    <w:rsid w:val="00AB696C"/>
    <w:rsid w:val="00AC0E09"/>
    <w:rsid w:val="00AC27C5"/>
    <w:rsid w:val="00AC536B"/>
    <w:rsid w:val="00AC653E"/>
    <w:rsid w:val="00AD18DA"/>
    <w:rsid w:val="00AD1B14"/>
    <w:rsid w:val="00AD2C9E"/>
    <w:rsid w:val="00AD371C"/>
    <w:rsid w:val="00AD45FF"/>
    <w:rsid w:val="00AD5096"/>
    <w:rsid w:val="00AD59AB"/>
    <w:rsid w:val="00AD6E5E"/>
    <w:rsid w:val="00AD7911"/>
    <w:rsid w:val="00AE024F"/>
    <w:rsid w:val="00AE3A2A"/>
    <w:rsid w:val="00AE3BA5"/>
    <w:rsid w:val="00AE4E55"/>
    <w:rsid w:val="00AE67D2"/>
    <w:rsid w:val="00AF321B"/>
    <w:rsid w:val="00AF4EB0"/>
    <w:rsid w:val="00AF59C8"/>
    <w:rsid w:val="00AF676E"/>
    <w:rsid w:val="00B00779"/>
    <w:rsid w:val="00B01275"/>
    <w:rsid w:val="00B01945"/>
    <w:rsid w:val="00B0377B"/>
    <w:rsid w:val="00B04131"/>
    <w:rsid w:val="00B05A22"/>
    <w:rsid w:val="00B06A3E"/>
    <w:rsid w:val="00B077EE"/>
    <w:rsid w:val="00B0791F"/>
    <w:rsid w:val="00B11E60"/>
    <w:rsid w:val="00B11EA7"/>
    <w:rsid w:val="00B12176"/>
    <w:rsid w:val="00B14006"/>
    <w:rsid w:val="00B1472A"/>
    <w:rsid w:val="00B14DA8"/>
    <w:rsid w:val="00B14FA6"/>
    <w:rsid w:val="00B16442"/>
    <w:rsid w:val="00B17056"/>
    <w:rsid w:val="00B1758D"/>
    <w:rsid w:val="00B17AF9"/>
    <w:rsid w:val="00B21361"/>
    <w:rsid w:val="00B22177"/>
    <w:rsid w:val="00B26089"/>
    <w:rsid w:val="00B2715A"/>
    <w:rsid w:val="00B27A5C"/>
    <w:rsid w:val="00B31E02"/>
    <w:rsid w:val="00B33E40"/>
    <w:rsid w:val="00B340C5"/>
    <w:rsid w:val="00B34158"/>
    <w:rsid w:val="00B343B1"/>
    <w:rsid w:val="00B34B7D"/>
    <w:rsid w:val="00B34CE1"/>
    <w:rsid w:val="00B35C0C"/>
    <w:rsid w:val="00B361ED"/>
    <w:rsid w:val="00B37EAE"/>
    <w:rsid w:val="00B402B9"/>
    <w:rsid w:val="00B40BD7"/>
    <w:rsid w:val="00B40F94"/>
    <w:rsid w:val="00B42D38"/>
    <w:rsid w:val="00B4493C"/>
    <w:rsid w:val="00B456B2"/>
    <w:rsid w:val="00B47FC2"/>
    <w:rsid w:val="00B51290"/>
    <w:rsid w:val="00B51F4F"/>
    <w:rsid w:val="00B52F88"/>
    <w:rsid w:val="00B53D7F"/>
    <w:rsid w:val="00B54A9D"/>
    <w:rsid w:val="00B57719"/>
    <w:rsid w:val="00B61091"/>
    <w:rsid w:val="00B6110B"/>
    <w:rsid w:val="00B61A8A"/>
    <w:rsid w:val="00B62EC9"/>
    <w:rsid w:val="00B63AE5"/>
    <w:rsid w:val="00B64E9D"/>
    <w:rsid w:val="00B718BD"/>
    <w:rsid w:val="00B71D83"/>
    <w:rsid w:val="00B723E3"/>
    <w:rsid w:val="00B73D3D"/>
    <w:rsid w:val="00B73E3E"/>
    <w:rsid w:val="00B74454"/>
    <w:rsid w:val="00B75E73"/>
    <w:rsid w:val="00B774AF"/>
    <w:rsid w:val="00B841D6"/>
    <w:rsid w:val="00B84717"/>
    <w:rsid w:val="00B86B0D"/>
    <w:rsid w:val="00B86F71"/>
    <w:rsid w:val="00B91AF0"/>
    <w:rsid w:val="00B9429A"/>
    <w:rsid w:val="00B94D72"/>
    <w:rsid w:val="00B964F2"/>
    <w:rsid w:val="00B97C49"/>
    <w:rsid w:val="00BA66A8"/>
    <w:rsid w:val="00BB15E3"/>
    <w:rsid w:val="00BB272A"/>
    <w:rsid w:val="00BB2EAF"/>
    <w:rsid w:val="00BB343D"/>
    <w:rsid w:val="00BB46CB"/>
    <w:rsid w:val="00BB56A9"/>
    <w:rsid w:val="00BB5D08"/>
    <w:rsid w:val="00BB6507"/>
    <w:rsid w:val="00BB6BC0"/>
    <w:rsid w:val="00BB749D"/>
    <w:rsid w:val="00BC05A1"/>
    <w:rsid w:val="00BC34A1"/>
    <w:rsid w:val="00BC3674"/>
    <w:rsid w:val="00BC4BB8"/>
    <w:rsid w:val="00BC505C"/>
    <w:rsid w:val="00BC71F3"/>
    <w:rsid w:val="00BC79CA"/>
    <w:rsid w:val="00BC7E8D"/>
    <w:rsid w:val="00BD0230"/>
    <w:rsid w:val="00BD11A5"/>
    <w:rsid w:val="00BD1695"/>
    <w:rsid w:val="00BD215C"/>
    <w:rsid w:val="00BD2D27"/>
    <w:rsid w:val="00BD301D"/>
    <w:rsid w:val="00BD3CEC"/>
    <w:rsid w:val="00BD5269"/>
    <w:rsid w:val="00BD5AF9"/>
    <w:rsid w:val="00BD6DAC"/>
    <w:rsid w:val="00BE0FED"/>
    <w:rsid w:val="00BE1E29"/>
    <w:rsid w:val="00BE219A"/>
    <w:rsid w:val="00BE2CCA"/>
    <w:rsid w:val="00BE44DE"/>
    <w:rsid w:val="00BE484F"/>
    <w:rsid w:val="00BF13B8"/>
    <w:rsid w:val="00BF2672"/>
    <w:rsid w:val="00BF3337"/>
    <w:rsid w:val="00BF5B97"/>
    <w:rsid w:val="00BF6533"/>
    <w:rsid w:val="00BF7591"/>
    <w:rsid w:val="00BF7AB0"/>
    <w:rsid w:val="00C005FC"/>
    <w:rsid w:val="00C00A19"/>
    <w:rsid w:val="00C00CF2"/>
    <w:rsid w:val="00C01C6F"/>
    <w:rsid w:val="00C033F3"/>
    <w:rsid w:val="00C0430A"/>
    <w:rsid w:val="00C04F98"/>
    <w:rsid w:val="00C06C66"/>
    <w:rsid w:val="00C100F8"/>
    <w:rsid w:val="00C10112"/>
    <w:rsid w:val="00C11483"/>
    <w:rsid w:val="00C11ADE"/>
    <w:rsid w:val="00C1265C"/>
    <w:rsid w:val="00C1348D"/>
    <w:rsid w:val="00C13B07"/>
    <w:rsid w:val="00C168AE"/>
    <w:rsid w:val="00C232C2"/>
    <w:rsid w:val="00C25B50"/>
    <w:rsid w:val="00C27402"/>
    <w:rsid w:val="00C279B7"/>
    <w:rsid w:val="00C3063A"/>
    <w:rsid w:val="00C3101B"/>
    <w:rsid w:val="00C3102A"/>
    <w:rsid w:val="00C3184D"/>
    <w:rsid w:val="00C31FC2"/>
    <w:rsid w:val="00C335E0"/>
    <w:rsid w:val="00C347D1"/>
    <w:rsid w:val="00C35C48"/>
    <w:rsid w:val="00C36D5D"/>
    <w:rsid w:val="00C3701E"/>
    <w:rsid w:val="00C379B5"/>
    <w:rsid w:val="00C410DB"/>
    <w:rsid w:val="00C424C0"/>
    <w:rsid w:val="00C4296B"/>
    <w:rsid w:val="00C42B5C"/>
    <w:rsid w:val="00C44AEA"/>
    <w:rsid w:val="00C45367"/>
    <w:rsid w:val="00C456ED"/>
    <w:rsid w:val="00C45765"/>
    <w:rsid w:val="00C46CC8"/>
    <w:rsid w:val="00C47189"/>
    <w:rsid w:val="00C4786B"/>
    <w:rsid w:val="00C47A4D"/>
    <w:rsid w:val="00C47D1E"/>
    <w:rsid w:val="00C5151D"/>
    <w:rsid w:val="00C51803"/>
    <w:rsid w:val="00C52081"/>
    <w:rsid w:val="00C52425"/>
    <w:rsid w:val="00C54318"/>
    <w:rsid w:val="00C5446C"/>
    <w:rsid w:val="00C54651"/>
    <w:rsid w:val="00C54D67"/>
    <w:rsid w:val="00C559F6"/>
    <w:rsid w:val="00C608EA"/>
    <w:rsid w:val="00C62A89"/>
    <w:rsid w:val="00C67A2A"/>
    <w:rsid w:val="00C704C7"/>
    <w:rsid w:val="00C7075C"/>
    <w:rsid w:val="00C745FE"/>
    <w:rsid w:val="00C75552"/>
    <w:rsid w:val="00C75D6A"/>
    <w:rsid w:val="00C76C37"/>
    <w:rsid w:val="00C76F7E"/>
    <w:rsid w:val="00C779F1"/>
    <w:rsid w:val="00C80965"/>
    <w:rsid w:val="00C809E6"/>
    <w:rsid w:val="00C80B3C"/>
    <w:rsid w:val="00C84E79"/>
    <w:rsid w:val="00C85615"/>
    <w:rsid w:val="00C9082A"/>
    <w:rsid w:val="00C91905"/>
    <w:rsid w:val="00C919B3"/>
    <w:rsid w:val="00C94511"/>
    <w:rsid w:val="00C950B8"/>
    <w:rsid w:val="00C96346"/>
    <w:rsid w:val="00C97B46"/>
    <w:rsid w:val="00CA1890"/>
    <w:rsid w:val="00CA69D4"/>
    <w:rsid w:val="00CA7653"/>
    <w:rsid w:val="00CB1326"/>
    <w:rsid w:val="00CB142D"/>
    <w:rsid w:val="00CB2895"/>
    <w:rsid w:val="00CB48A3"/>
    <w:rsid w:val="00CB5B4F"/>
    <w:rsid w:val="00CB607E"/>
    <w:rsid w:val="00CB7FD7"/>
    <w:rsid w:val="00CC0135"/>
    <w:rsid w:val="00CC05AD"/>
    <w:rsid w:val="00CC0C88"/>
    <w:rsid w:val="00CC1950"/>
    <w:rsid w:val="00CC23E9"/>
    <w:rsid w:val="00CC2655"/>
    <w:rsid w:val="00CC5624"/>
    <w:rsid w:val="00CC664E"/>
    <w:rsid w:val="00CC67ED"/>
    <w:rsid w:val="00CD1233"/>
    <w:rsid w:val="00CD24AC"/>
    <w:rsid w:val="00CD45B9"/>
    <w:rsid w:val="00CD56D4"/>
    <w:rsid w:val="00CD57D6"/>
    <w:rsid w:val="00CD6114"/>
    <w:rsid w:val="00CD6DDD"/>
    <w:rsid w:val="00CD6E6F"/>
    <w:rsid w:val="00CD7A80"/>
    <w:rsid w:val="00CE117C"/>
    <w:rsid w:val="00CE253F"/>
    <w:rsid w:val="00CE26C8"/>
    <w:rsid w:val="00CE306A"/>
    <w:rsid w:val="00CE4F74"/>
    <w:rsid w:val="00CE5FF4"/>
    <w:rsid w:val="00CE7A62"/>
    <w:rsid w:val="00CF26AA"/>
    <w:rsid w:val="00CF3272"/>
    <w:rsid w:val="00CF3D70"/>
    <w:rsid w:val="00CF47A4"/>
    <w:rsid w:val="00CF5119"/>
    <w:rsid w:val="00CF5B9E"/>
    <w:rsid w:val="00CF77E0"/>
    <w:rsid w:val="00D02002"/>
    <w:rsid w:val="00D04C7D"/>
    <w:rsid w:val="00D12882"/>
    <w:rsid w:val="00D14E5B"/>
    <w:rsid w:val="00D17D71"/>
    <w:rsid w:val="00D23626"/>
    <w:rsid w:val="00D250CD"/>
    <w:rsid w:val="00D26351"/>
    <w:rsid w:val="00D26831"/>
    <w:rsid w:val="00D26A2E"/>
    <w:rsid w:val="00D27C51"/>
    <w:rsid w:val="00D30C45"/>
    <w:rsid w:val="00D30E83"/>
    <w:rsid w:val="00D320BB"/>
    <w:rsid w:val="00D35910"/>
    <w:rsid w:val="00D35B81"/>
    <w:rsid w:val="00D35EFC"/>
    <w:rsid w:val="00D36D25"/>
    <w:rsid w:val="00D37A09"/>
    <w:rsid w:val="00D37A23"/>
    <w:rsid w:val="00D403DF"/>
    <w:rsid w:val="00D417E1"/>
    <w:rsid w:val="00D42DFB"/>
    <w:rsid w:val="00D43D7F"/>
    <w:rsid w:val="00D44CFB"/>
    <w:rsid w:val="00D45878"/>
    <w:rsid w:val="00D458C9"/>
    <w:rsid w:val="00D503F4"/>
    <w:rsid w:val="00D51C83"/>
    <w:rsid w:val="00D5261E"/>
    <w:rsid w:val="00D54A0D"/>
    <w:rsid w:val="00D55096"/>
    <w:rsid w:val="00D561AF"/>
    <w:rsid w:val="00D57F49"/>
    <w:rsid w:val="00D60176"/>
    <w:rsid w:val="00D601D9"/>
    <w:rsid w:val="00D62AB2"/>
    <w:rsid w:val="00D62CAB"/>
    <w:rsid w:val="00D63A7E"/>
    <w:rsid w:val="00D66256"/>
    <w:rsid w:val="00D71D2E"/>
    <w:rsid w:val="00D736CB"/>
    <w:rsid w:val="00D74A51"/>
    <w:rsid w:val="00D7525A"/>
    <w:rsid w:val="00D813A6"/>
    <w:rsid w:val="00D81877"/>
    <w:rsid w:val="00D81939"/>
    <w:rsid w:val="00D83283"/>
    <w:rsid w:val="00D83A1E"/>
    <w:rsid w:val="00D84E89"/>
    <w:rsid w:val="00D87B55"/>
    <w:rsid w:val="00D9194F"/>
    <w:rsid w:val="00D93D86"/>
    <w:rsid w:val="00DA2923"/>
    <w:rsid w:val="00DA3633"/>
    <w:rsid w:val="00DA3A63"/>
    <w:rsid w:val="00DA3CCD"/>
    <w:rsid w:val="00DA42B5"/>
    <w:rsid w:val="00DA5CE5"/>
    <w:rsid w:val="00DA74C1"/>
    <w:rsid w:val="00DA75F1"/>
    <w:rsid w:val="00DA7C71"/>
    <w:rsid w:val="00DB05CF"/>
    <w:rsid w:val="00DB0C01"/>
    <w:rsid w:val="00DB36B9"/>
    <w:rsid w:val="00DB45E5"/>
    <w:rsid w:val="00DB734C"/>
    <w:rsid w:val="00DB7E01"/>
    <w:rsid w:val="00DC160A"/>
    <w:rsid w:val="00DC2DD5"/>
    <w:rsid w:val="00DC4582"/>
    <w:rsid w:val="00DC4808"/>
    <w:rsid w:val="00DC4A1B"/>
    <w:rsid w:val="00DC67E2"/>
    <w:rsid w:val="00DC7F17"/>
    <w:rsid w:val="00DD33A8"/>
    <w:rsid w:val="00DD448F"/>
    <w:rsid w:val="00DD4950"/>
    <w:rsid w:val="00DD7A8E"/>
    <w:rsid w:val="00DE00A7"/>
    <w:rsid w:val="00DE0846"/>
    <w:rsid w:val="00DE0A30"/>
    <w:rsid w:val="00DE0BCD"/>
    <w:rsid w:val="00DE14CB"/>
    <w:rsid w:val="00DE163E"/>
    <w:rsid w:val="00DE48F0"/>
    <w:rsid w:val="00DE5124"/>
    <w:rsid w:val="00DE52E5"/>
    <w:rsid w:val="00DE73EB"/>
    <w:rsid w:val="00DF0792"/>
    <w:rsid w:val="00DF1BE5"/>
    <w:rsid w:val="00DF4E6A"/>
    <w:rsid w:val="00DF5348"/>
    <w:rsid w:val="00DF7F67"/>
    <w:rsid w:val="00E022FD"/>
    <w:rsid w:val="00E040C9"/>
    <w:rsid w:val="00E0510C"/>
    <w:rsid w:val="00E05948"/>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30FE0"/>
    <w:rsid w:val="00E35658"/>
    <w:rsid w:val="00E36420"/>
    <w:rsid w:val="00E36835"/>
    <w:rsid w:val="00E36DAC"/>
    <w:rsid w:val="00E37FFB"/>
    <w:rsid w:val="00E41F14"/>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443D"/>
    <w:rsid w:val="00E6470D"/>
    <w:rsid w:val="00E676C5"/>
    <w:rsid w:val="00E67A7F"/>
    <w:rsid w:val="00E7018B"/>
    <w:rsid w:val="00E70292"/>
    <w:rsid w:val="00E70CB3"/>
    <w:rsid w:val="00E70E3F"/>
    <w:rsid w:val="00E71041"/>
    <w:rsid w:val="00E72E1F"/>
    <w:rsid w:val="00E73BF8"/>
    <w:rsid w:val="00E753E5"/>
    <w:rsid w:val="00E75B33"/>
    <w:rsid w:val="00E76A01"/>
    <w:rsid w:val="00E81104"/>
    <w:rsid w:val="00E84939"/>
    <w:rsid w:val="00E8538E"/>
    <w:rsid w:val="00E870F7"/>
    <w:rsid w:val="00E87946"/>
    <w:rsid w:val="00E91773"/>
    <w:rsid w:val="00E94BE8"/>
    <w:rsid w:val="00E95229"/>
    <w:rsid w:val="00E95252"/>
    <w:rsid w:val="00E962CA"/>
    <w:rsid w:val="00EA192A"/>
    <w:rsid w:val="00EA3EAC"/>
    <w:rsid w:val="00EA5A66"/>
    <w:rsid w:val="00EA6463"/>
    <w:rsid w:val="00EB0556"/>
    <w:rsid w:val="00EB0BD8"/>
    <w:rsid w:val="00EB19A6"/>
    <w:rsid w:val="00EB276F"/>
    <w:rsid w:val="00EB44C3"/>
    <w:rsid w:val="00EB732C"/>
    <w:rsid w:val="00EB7576"/>
    <w:rsid w:val="00EC0654"/>
    <w:rsid w:val="00EC1C2B"/>
    <w:rsid w:val="00EC3502"/>
    <w:rsid w:val="00EC3B9C"/>
    <w:rsid w:val="00EC4061"/>
    <w:rsid w:val="00EC4604"/>
    <w:rsid w:val="00ED199B"/>
    <w:rsid w:val="00ED2697"/>
    <w:rsid w:val="00ED4582"/>
    <w:rsid w:val="00ED51DD"/>
    <w:rsid w:val="00ED57A5"/>
    <w:rsid w:val="00ED5E1B"/>
    <w:rsid w:val="00ED6112"/>
    <w:rsid w:val="00ED6171"/>
    <w:rsid w:val="00ED6422"/>
    <w:rsid w:val="00ED72F3"/>
    <w:rsid w:val="00EE2C34"/>
    <w:rsid w:val="00EE34CF"/>
    <w:rsid w:val="00EE354E"/>
    <w:rsid w:val="00EE5A88"/>
    <w:rsid w:val="00EE6700"/>
    <w:rsid w:val="00EE7030"/>
    <w:rsid w:val="00EE7E47"/>
    <w:rsid w:val="00EF0DC0"/>
    <w:rsid w:val="00EF1DF1"/>
    <w:rsid w:val="00EF2D16"/>
    <w:rsid w:val="00EF3E99"/>
    <w:rsid w:val="00EF4A51"/>
    <w:rsid w:val="00EF4A6A"/>
    <w:rsid w:val="00EF559D"/>
    <w:rsid w:val="00EF6194"/>
    <w:rsid w:val="00EF7250"/>
    <w:rsid w:val="00EF7B0B"/>
    <w:rsid w:val="00EF7C94"/>
    <w:rsid w:val="00EF7F40"/>
    <w:rsid w:val="00F001DB"/>
    <w:rsid w:val="00F00C11"/>
    <w:rsid w:val="00F02533"/>
    <w:rsid w:val="00F02C1E"/>
    <w:rsid w:val="00F038E6"/>
    <w:rsid w:val="00F05079"/>
    <w:rsid w:val="00F05A9D"/>
    <w:rsid w:val="00F06662"/>
    <w:rsid w:val="00F0756C"/>
    <w:rsid w:val="00F075E0"/>
    <w:rsid w:val="00F07807"/>
    <w:rsid w:val="00F11C86"/>
    <w:rsid w:val="00F14201"/>
    <w:rsid w:val="00F14547"/>
    <w:rsid w:val="00F160AC"/>
    <w:rsid w:val="00F16DB4"/>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3635"/>
    <w:rsid w:val="00F4552D"/>
    <w:rsid w:val="00F4593E"/>
    <w:rsid w:val="00F45E3F"/>
    <w:rsid w:val="00F51ECC"/>
    <w:rsid w:val="00F527D0"/>
    <w:rsid w:val="00F530B1"/>
    <w:rsid w:val="00F5693C"/>
    <w:rsid w:val="00F57CB1"/>
    <w:rsid w:val="00F630EA"/>
    <w:rsid w:val="00F633F6"/>
    <w:rsid w:val="00F65132"/>
    <w:rsid w:val="00F67C6F"/>
    <w:rsid w:val="00F712F2"/>
    <w:rsid w:val="00F71E0F"/>
    <w:rsid w:val="00F7277F"/>
    <w:rsid w:val="00F7467F"/>
    <w:rsid w:val="00F76118"/>
    <w:rsid w:val="00F7671E"/>
    <w:rsid w:val="00F767DA"/>
    <w:rsid w:val="00F823A3"/>
    <w:rsid w:val="00F85060"/>
    <w:rsid w:val="00F8582A"/>
    <w:rsid w:val="00F87082"/>
    <w:rsid w:val="00F876E6"/>
    <w:rsid w:val="00F90C45"/>
    <w:rsid w:val="00F919D6"/>
    <w:rsid w:val="00F92A03"/>
    <w:rsid w:val="00F93466"/>
    <w:rsid w:val="00F9351C"/>
    <w:rsid w:val="00F948C5"/>
    <w:rsid w:val="00F962D9"/>
    <w:rsid w:val="00F96A6E"/>
    <w:rsid w:val="00F973C0"/>
    <w:rsid w:val="00FA261F"/>
    <w:rsid w:val="00FA2FCA"/>
    <w:rsid w:val="00FA3243"/>
    <w:rsid w:val="00FA35F7"/>
    <w:rsid w:val="00FA4832"/>
    <w:rsid w:val="00FA4D9E"/>
    <w:rsid w:val="00FA71F2"/>
    <w:rsid w:val="00FA75CE"/>
    <w:rsid w:val="00FB3482"/>
    <w:rsid w:val="00FB3D9F"/>
    <w:rsid w:val="00FB58AD"/>
    <w:rsid w:val="00FB703E"/>
    <w:rsid w:val="00FB79D1"/>
    <w:rsid w:val="00FB7E72"/>
    <w:rsid w:val="00FC2377"/>
    <w:rsid w:val="00FC38E5"/>
    <w:rsid w:val="00FC3E70"/>
    <w:rsid w:val="00FC456D"/>
    <w:rsid w:val="00FC7E7D"/>
    <w:rsid w:val="00FD0A38"/>
    <w:rsid w:val="00FD3A9F"/>
    <w:rsid w:val="00FD41AE"/>
    <w:rsid w:val="00FD5567"/>
    <w:rsid w:val="00FE4EDD"/>
    <w:rsid w:val="00FE537B"/>
    <w:rsid w:val="00FF119B"/>
    <w:rsid w:val="00FF4DE1"/>
    <w:rsid w:val="00FF5315"/>
    <w:rsid w:val="00FF5D81"/>
    <w:rsid w:val="00FF708F"/>
    <w:rsid w:val="00FF725A"/>
    <w:rsid w:val="00FF78B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47CD9588"/>
  <w15:docId w15:val="{04701923-48CE-4D64-839A-19D01463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3"/>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3"/>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3"/>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3"/>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3"/>
      </w:numPr>
      <w:tabs>
        <w:tab w:val="left" w:pos="851"/>
      </w:tabs>
      <w:spacing w:before="120" w:line="288" w:lineRule="auto"/>
      <w:ind w:left="851" w:hanging="851"/>
    </w:pPr>
    <w:rPr>
      <w:rFonts w:ascii="JohnSans Text Pro" w:hAnsi="JohnSans Text Pro"/>
      <w:i/>
      <w:sz w:val="20"/>
    </w:rPr>
  </w:style>
  <w:style w:type="paragraph" w:styleId="Odstavecseseznamem">
    <w:name w:val="List Paragraph"/>
    <w:aliases w:val="Nad,List Paragraph,Odstavec cíl se seznamem,Odstavec se seznamem5,Odstavec_muj,Odrážky,Odstavec se seznamem a odrážkou,1 úroveň Odstavec se seznamem,List Paragraph (Czech Tourism),Reference List,odstavec 1,A-Odrážky1,Odstavec_muj1"/>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character" w:customStyle="1" w:styleId="preformatted">
    <w:name w:val="preformatted"/>
    <w:basedOn w:val="Standardnpsmoodstavce"/>
    <w:rsid w:val="0044702C"/>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rsid w:val="00764778"/>
    <w:rPr>
      <w:rFonts w:ascii="Calibri" w:hAnsi="Calibri"/>
      <w:sz w:val="22"/>
      <w:szCs w:val="22"/>
    </w:rPr>
  </w:style>
  <w:style w:type="character" w:styleId="Zdraznn">
    <w:name w:val="Emphasis"/>
    <w:qFormat/>
    <w:locked/>
    <w:rsid w:val="004B314E"/>
    <w:rPr>
      <w:i/>
      <w:iCs/>
    </w:rPr>
  </w:style>
  <w:style w:type="character" w:customStyle="1" w:styleId="Nadpis3Char">
    <w:name w:val="Nadpis 3 Char"/>
    <w:rsid w:val="00074980"/>
    <w:rPr>
      <w:rFonts w:ascii="NimbusSanNovTEE" w:eastAsia="Times New Roman" w:hAnsi="NimbusSanNovTEE" w:cs="Times New Roman"/>
      <w:b/>
      <w:szCs w:val="20"/>
    </w:rPr>
  </w:style>
  <w:style w:type="character" w:customStyle="1" w:styleId="OdstavecseseznamemChar1">
    <w:name w:val="Odstavec se seznamem Char1"/>
    <w:aliases w:val="Nad Char1,List Paragraph Char1,Odstavec_muj Char1,Odstavec cíl se seznamem Char1,Odstavec se seznamem5 Char1,A-Odrážky1 Char,_Odstavec se seznamem Char,Odstavec_muj1 Char,Odstavec_muj2 Char,Odstavec_muj3 Char,Nad1 Char"/>
    <w:uiPriority w:val="99"/>
    <w:locked/>
    <w:rsid w:val="00074980"/>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125707179">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963926953">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496723023">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23097741">
      <w:bodyDiv w:val="1"/>
      <w:marLeft w:val="0"/>
      <w:marRight w:val="0"/>
      <w:marTop w:val="0"/>
      <w:marBottom w:val="0"/>
      <w:divBdr>
        <w:top w:val="none" w:sz="0" w:space="0" w:color="auto"/>
        <w:left w:val="none" w:sz="0" w:space="0" w:color="auto"/>
        <w:bottom w:val="none" w:sz="0" w:space="0" w:color="auto"/>
        <w:right w:val="none" w:sz="0" w:space="0" w:color="auto"/>
      </w:divBdr>
      <w:divsChild>
        <w:div w:id="1157575887">
          <w:marLeft w:val="0"/>
          <w:marRight w:val="0"/>
          <w:marTop w:val="0"/>
          <w:marBottom w:val="0"/>
          <w:divBdr>
            <w:top w:val="none" w:sz="0" w:space="0" w:color="auto"/>
            <w:left w:val="none" w:sz="0" w:space="0" w:color="auto"/>
            <w:bottom w:val="none" w:sz="0" w:space="0" w:color="auto"/>
            <w:right w:val="none" w:sz="0" w:space="0" w:color="auto"/>
          </w:divBdr>
          <w:divsChild>
            <w:div w:id="436144274">
              <w:marLeft w:val="0"/>
              <w:marRight w:val="0"/>
              <w:marTop w:val="0"/>
              <w:marBottom w:val="0"/>
              <w:divBdr>
                <w:top w:val="none" w:sz="0" w:space="0" w:color="auto"/>
                <w:left w:val="none" w:sz="0" w:space="0" w:color="auto"/>
                <w:bottom w:val="none" w:sz="0" w:space="0" w:color="auto"/>
                <w:right w:val="none" w:sz="0" w:space="0" w:color="auto"/>
              </w:divBdr>
              <w:divsChild>
                <w:div w:id="561409156">
                  <w:marLeft w:val="0"/>
                  <w:marRight w:val="0"/>
                  <w:marTop w:val="0"/>
                  <w:marBottom w:val="0"/>
                  <w:divBdr>
                    <w:top w:val="none" w:sz="0" w:space="0" w:color="auto"/>
                    <w:left w:val="none" w:sz="0" w:space="0" w:color="auto"/>
                    <w:bottom w:val="none" w:sz="0" w:space="0" w:color="auto"/>
                    <w:right w:val="none" w:sz="0" w:space="0" w:color="auto"/>
                  </w:divBdr>
                  <w:divsChild>
                    <w:div w:id="588778945">
                      <w:marLeft w:val="0"/>
                      <w:marRight w:val="0"/>
                      <w:marTop w:val="0"/>
                      <w:marBottom w:val="0"/>
                      <w:divBdr>
                        <w:top w:val="none" w:sz="0" w:space="0" w:color="auto"/>
                        <w:left w:val="none" w:sz="0" w:space="0" w:color="auto"/>
                        <w:bottom w:val="none" w:sz="0" w:space="0" w:color="auto"/>
                        <w:right w:val="none" w:sz="0" w:space="0" w:color="auto"/>
                      </w:divBdr>
                      <w:divsChild>
                        <w:div w:id="1002703303">
                          <w:marLeft w:val="0"/>
                          <w:marRight w:val="0"/>
                          <w:marTop w:val="0"/>
                          <w:marBottom w:val="0"/>
                          <w:divBdr>
                            <w:top w:val="none" w:sz="0" w:space="0" w:color="auto"/>
                            <w:left w:val="none" w:sz="0" w:space="0" w:color="auto"/>
                            <w:bottom w:val="none" w:sz="0" w:space="0" w:color="auto"/>
                            <w:right w:val="none" w:sz="0" w:space="0" w:color="auto"/>
                          </w:divBdr>
                          <w:divsChild>
                            <w:div w:id="1780564741">
                              <w:marLeft w:val="0"/>
                              <w:marRight w:val="0"/>
                              <w:marTop w:val="0"/>
                              <w:marBottom w:val="0"/>
                              <w:divBdr>
                                <w:top w:val="none" w:sz="0" w:space="0" w:color="auto"/>
                                <w:left w:val="none" w:sz="0" w:space="0" w:color="auto"/>
                                <w:bottom w:val="none" w:sz="0" w:space="0" w:color="auto"/>
                                <w:right w:val="none" w:sz="0" w:space="0" w:color="auto"/>
                              </w:divBdr>
                              <w:divsChild>
                                <w:div w:id="1239711278">
                                  <w:marLeft w:val="0"/>
                                  <w:marRight w:val="0"/>
                                  <w:marTop w:val="0"/>
                                  <w:marBottom w:val="0"/>
                                  <w:divBdr>
                                    <w:top w:val="none" w:sz="0" w:space="0" w:color="auto"/>
                                    <w:left w:val="none" w:sz="0" w:space="0" w:color="auto"/>
                                    <w:bottom w:val="none" w:sz="0" w:space="0" w:color="auto"/>
                                    <w:right w:val="none" w:sz="0" w:space="0" w:color="auto"/>
                                  </w:divBdr>
                                  <w:divsChild>
                                    <w:div w:id="656884379">
                                      <w:marLeft w:val="0"/>
                                      <w:marRight w:val="0"/>
                                      <w:marTop w:val="0"/>
                                      <w:marBottom w:val="0"/>
                                      <w:divBdr>
                                        <w:top w:val="none" w:sz="0" w:space="0" w:color="auto"/>
                                        <w:left w:val="none" w:sz="0" w:space="0" w:color="auto"/>
                                        <w:bottom w:val="none" w:sz="0" w:space="0" w:color="auto"/>
                                        <w:right w:val="none" w:sz="0" w:space="0" w:color="auto"/>
                                      </w:divBdr>
                                      <w:divsChild>
                                        <w:div w:id="2074622664">
                                          <w:marLeft w:val="0"/>
                                          <w:marRight w:val="0"/>
                                          <w:marTop w:val="0"/>
                                          <w:marBottom w:val="0"/>
                                          <w:divBdr>
                                            <w:top w:val="none" w:sz="0" w:space="0" w:color="auto"/>
                                            <w:left w:val="none" w:sz="0" w:space="0" w:color="auto"/>
                                            <w:bottom w:val="none" w:sz="0" w:space="0" w:color="auto"/>
                                            <w:right w:val="none" w:sz="0" w:space="0" w:color="auto"/>
                                          </w:divBdr>
                                          <w:divsChild>
                                            <w:div w:id="1790978137">
                                              <w:marLeft w:val="0"/>
                                              <w:marRight w:val="0"/>
                                              <w:marTop w:val="0"/>
                                              <w:marBottom w:val="0"/>
                                              <w:divBdr>
                                                <w:top w:val="none" w:sz="0" w:space="0" w:color="auto"/>
                                                <w:left w:val="none" w:sz="0" w:space="0" w:color="auto"/>
                                                <w:bottom w:val="none" w:sz="0" w:space="0" w:color="auto"/>
                                                <w:right w:val="none" w:sz="0" w:space="0" w:color="auto"/>
                                              </w:divBdr>
                                              <w:divsChild>
                                                <w:div w:id="1472868979">
                                                  <w:marLeft w:val="0"/>
                                                  <w:marRight w:val="0"/>
                                                  <w:marTop w:val="0"/>
                                                  <w:marBottom w:val="0"/>
                                                  <w:divBdr>
                                                    <w:top w:val="none" w:sz="0" w:space="0" w:color="auto"/>
                                                    <w:left w:val="none" w:sz="0" w:space="0" w:color="auto"/>
                                                    <w:bottom w:val="none" w:sz="0" w:space="0" w:color="auto"/>
                                                    <w:right w:val="none" w:sz="0" w:space="0" w:color="auto"/>
                                                  </w:divBdr>
                                                  <w:divsChild>
                                                    <w:div w:id="1472746941">
                                                      <w:marLeft w:val="0"/>
                                                      <w:marRight w:val="0"/>
                                                      <w:marTop w:val="0"/>
                                                      <w:marBottom w:val="0"/>
                                                      <w:divBdr>
                                                        <w:top w:val="none" w:sz="0" w:space="0" w:color="auto"/>
                                                        <w:left w:val="none" w:sz="0" w:space="0" w:color="auto"/>
                                                        <w:bottom w:val="none" w:sz="0" w:space="0" w:color="auto"/>
                                                        <w:right w:val="none" w:sz="0" w:space="0" w:color="auto"/>
                                                      </w:divBdr>
                                                      <w:divsChild>
                                                        <w:div w:id="1859729211">
                                                          <w:marLeft w:val="0"/>
                                                          <w:marRight w:val="0"/>
                                                          <w:marTop w:val="0"/>
                                                          <w:marBottom w:val="0"/>
                                                          <w:divBdr>
                                                            <w:top w:val="none" w:sz="0" w:space="0" w:color="auto"/>
                                                            <w:left w:val="none" w:sz="0" w:space="0" w:color="auto"/>
                                                            <w:bottom w:val="none" w:sz="0" w:space="0" w:color="auto"/>
                                                            <w:right w:val="none" w:sz="0" w:space="0" w:color="auto"/>
                                                          </w:divBdr>
                                                          <w:divsChild>
                                                            <w:div w:id="1648434261">
                                                              <w:marLeft w:val="0"/>
                                                              <w:marRight w:val="0"/>
                                                              <w:marTop w:val="0"/>
                                                              <w:marBottom w:val="0"/>
                                                              <w:divBdr>
                                                                <w:top w:val="none" w:sz="0" w:space="0" w:color="auto"/>
                                                                <w:left w:val="none" w:sz="0" w:space="0" w:color="auto"/>
                                                                <w:bottom w:val="none" w:sz="0" w:space="0" w:color="auto"/>
                                                                <w:right w:val="none" w:sz="0" w:space="0" w:color="auto"/>
                                                              </w:divBdr>
                                                              <w:divsChild>
                                                                <w:div w:id="185170785">
                                                                  <w:marLeft w:val="0"/>
                                                                  <w:marRight w:val="0"/>
                                                                  <w:marTop w:val="0"/>
                                                                  <w:marBottom w:val="0"/>
                                                                  <w:divBdr>
                                                                    <w:top w:val="none" w:sz="0" w:space="0" w:color="auto"/>
                                                                    <w:left w:val="none" w:sz="0" w:space="0" w:color="auto"/>
                                                                    <w:bottom w:val="none" w:sz="0" w:space="0" w:color="auto"/>
                                                                    <w:right w:val="none" w:sz="0" w:space="0" w:color="auto"/>
                                                                  </w:divBdr>
                                                                  <w:divsChild>
                                                                    <w:div w:id="7835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04A74-18F3-4577-B8BA-F4266535AD85}">
  <ds:schemaRefs>
    <ds:schemaRef ds:uri="http://schemas.microsoft.com/sharepoint/v3/contenttype/forms"/>
  </ds:schemaRefs>
</ds:datastoreItem>
</file>

<file path=customXml/itemProps2.xml><?xml version="1.0" encoding="utf-8"?>
<ds:datastoreItem xmlns:ds="http://schemas.openxmlformats.org/officeDocument/2006/customXml" ds:itemID="{8B124D6F-E386-4A85-9B9C-1DB1E9D74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414D92-7433-406E-A858-C8541B12303B}">
  <ds:schemaRefs>
    <ds:schemaRef ds:uri="http://schemas.openxmlformats.org/officeDocument/2006/bibliography"/>
  </ds:schemaRefs>
</ds:datastoreItem>
</file>

<file path=customXml/itemProps4.xml><?xml version="1.0" encoding="utf-8"?>
<ds:datastoreItem xmlns:ds="http://schemas.openxmlformats.org/officeDocument/2006/customXml" ds:itemID="{2563ADE7-25F4-48DF-83BE-AF9DF34EA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5175</Words>
  <Characters>29941</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Kupní smlouva</vt:lpstr>
    </vt:vector>
  </TitlesOfParts>
  <Company>CEP</Company>
  <LinksUpToDate>false</LinksUpToDate>
  <CharactersWithSpaces>35046</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CIRI 2017</dc:creator>
  <cp:lastModifiedBy>Michaela Maxová</cp:lastModifiedBy>
  <cp:revision>18</cp:revision>
  <cp:lastPrinted>2020-02-18T13:37:00Z</cp:lastPrinted>
  <dcterms:created xsi:type="dcterms:W3CDTF">2021-05-21T10:53:00Z</dcterms:created>
  <dcterms:modified xsi:type="dcterms:W3CDTF">2022-09-01T09:05:00Z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