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44E37" w14:textId="77777777" w:rsidR="00040731" w:rsidRDefault="00040731" w:rsidP="00040731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4B6968A6" w14:textId="77777777" w:rsidR="00040731" w:rsidRDefault="00040731" w:rsidP="00040731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25E08BE3" w14:textId="77777777" w:rsidR="00040731" w:rsidRDefault="00040731" w:rsidP="00040731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3263464D" w14:textId="77777777" w:rsidR="00040731" w:rsidRDefault="00040731" w:rsidP="00040731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258CD2B6" w14:textId="77777777" w:rsidR="00040731" w:rsidRDefault="00040731" w:rsidP="00040731">
      <w:pPr>
        <w:jc w:val="center"/>
        <w:rPr>
          <w:rFonts w:asciiTheme="minorHAnsi" w:hAnsiTheme="minorHAnsi" w:cs="Arial"/>
          <w:b/>
          <w:sz w:val="72"/>
          <w:szCs w:val="72"/>
        </w:rPr>
      </w:pPr>
    </w:p>
    <w:p w14:paraId="267C68AF" w14:textId="77777777" w:rsidR="00040731" w:rsidRDefault="00040731" w:rsidP="00040731">
      <w:pPr>
        <w:jc w:val="center"/>
        <w:rPr>
          <w:rFonts w:asciiTheme="minorHAnsi" w:hAnsiTheme="minorHAnsi" w:cs="Arial"/>
          <w:b/>
          <w:sz w:val="72"/>
          <w:szCs w:val="72"/>
        </w:rPr>
      </w:pPr>
    </w:p>
    <w:p w14:paraId="0DC8CFE1" w14:textId="77777777" w:rsidR="00040731" w:rsidRDefault="00040731" w:rsidP="00040731">
      <w:pPr>
        <w:jc w:val="center"/>
        <w:rPr>
          <w:rFonts w:asciiTheme="minorHAnsi" w:hAnsiTheme="minorHAnsi" w:cs="Arial"/>
          <w:b/>
          <w:sz w:val="72"/>
          <w:szCs w:val="72"/>
        </w:rPr>
      </w:pPr>
    </w:p>
    <w:p w14:paraId="6BDB9718" w14:textId="77777777" w:rsidR="00040731" w:rsidRDefault="00040731" w:rsidP="00040731">
      <w:pPr>
        <w:jc w:val="center"/>
        <w:rPr>
          <w:rFonts w:asciiTheme="minorHAnsi" w:hAnsiTheme="minorHAnsi" w:cs="Arial"/>
          <w:b/>
          <w:sz w:val="72"/>
          <w:szCs w:val="72"/>
        </w:rPr>
      </w:pPr>
      <w:r w:rsidRPr="00040731">
        <w:rPr>
          <w:rFonts w:asciiTheme="minorHAnsi" w:hAnsiTheme="minorHAnsi" w:cs="Arial"/>
          <w:b/>
          <w:sz w:val="72"/>
          <w:szCs w:val="72"/>
        </w:rPr>
        <w:t>PŘÍLOHA 5B</w:t>
      </w:r>
    </w:p>
    <w:p w14:paraId="624061F0" w14:textId="77777777" w:rsidR="00040731" w:rsidRPr="00040731" w:rsidRDefault="00040731" w:rsidP="00040731">
      <w:pPr>
        <w:jc w:val="center"/>
        <w:rPr>
          <w:rFonts w:asciiTheme="minorHAnsi" w:hAnsiTheme="minorHAnsi" w:cs="Arial"/>
          <w:b/>
          <w:sz w:val="72"/>
          <w:szCs w:val="72"/>
        </w:rPr>
      </w:pPr>
    </w:p>
    <w:p w14:paraId="5AFA1585" w14:textId="77777777" w:rsidR="00FA1D6A" w:rsidRPr="00040731" w:rsidRDefault="00040731" w:rsidP="00040731">
      <w:pPr>
        <w:jc w:val="center"/>
        <w:rPr>
          <w:rFonts w:asciiTheme="minorHAnsi" w:hAnsiTheme="minorHAnsi" w:cs="Arial"/>
          <w:b/>
          <w:sz w:val="60"/>
          <w:szCs w:val="60"/>
        </w:rPr>
      </w:pPr>
      <w:r w:rsidRPr="00040731">
        <w:rPr>
          <w:rFonts w:asciiTheme="minorHAnsi" w:hAnsiTheme="minorHAnsi" w:cs="Arial"/>
          <w:b/>
          <w:sz w:val="60"/>
          <w:szCs w:val="60"/>
        </w:rPr>
        <w:t>REFER</w:t>
      </w:r>
      <w:r>
        <w:rPr>
          <w:rFonts w:asciiTheme="minorHAnsi" w:hAnsiTheme="minorHAnsi" w:cs="Arial"/>
          <w:b/>
          <w:sz w:val="60"/>
          <w:szCs w:val="60"/>
        </w:rPr>
        <w:t>E</w:t>
      </w:r>
      <w:r w:rsidRPr="00040731">
        <w:rPr>
          <w:rFonts w:asciiTheme="minorHAnsi" w:hAnsiTheme="minorHAnsi" w:cs="Arial"/>
          <w:b/>
          <w:sz w:val="60"/>
          <w:szCs w:val="60"/>
        </w:rPr>
        <w:t>NČNÍ DENOSTUPNĚ</w:t>
      </w:r>
    </w:p>
    <w:p w14:paraId="47186748" w14:textId="77777777" w:rsidR="00040731" w:rsidRDefault="00040731" w:rsidP="002D34A4">
      <w:pPr>
        <w:jc w:val="center"/>
        <w:rPr>
          <w:rFonts w:asciiTheme="minorHAnsi" w:hAnsiTheme="minorHAnsi" w:cs="Arial"/>
          <w:b/>
          <w:sz w:val="32"/>
          <w:szCs w:val="32"/>
        </w:rPr>
      </w:pPr>
    </w:p>
    <w:p w14:paraId="0E3F1871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5994E04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0552B451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50DC3821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B622660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6F67094A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5EDC429C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42F435B6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DBD5532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537A1CFB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0EB69D68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0EC1588E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A6EF4C9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7DB19B82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21A7B7EC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3A47AF94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6B27883F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66A2BDAA" w14:textId="77777777" w:rsid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</w:p>
    <w:p w14:paraId="0C530870" w14:textId="77777777" w:rsidR="00040731" w:rsidRPr="00040731" w:rsidRDefault="00040731" w:rsidP="00040731">
      <w:pPr>
        <w:pStyle w:val="Zhlav"/>
        <w:jc w:val="center"/>
        <w:rPr>
          <w:rFonts w:asciiTheme="minorHAnsi" w:hAnsiTheme="minorHAnsi"/>
          <w:b/>
          <w:caps/>
          <w:szCs w:val="22"/>
        </w:rPr>
      </w:pPr>
      <w:r w:rsidRPr="00040731">
        <w:rPr>
          <w:rFonts w:asciiTheme="minorHAnsi" w:hAnsiTheme="minorHAnsi"/>
          <w:b/>
          <w:caps/>
          <w:szCs w:val="22"/>
        </w:rPr>
        <w:t>Datum vypracování:</w:t>
      </w:r>
    </w:p>
    <w:p w14:paraId="687776D1" w14:textId="08F5B32F" w:rsidR="00040731" w:rsidRDefault="003A14E8" w:rsidP="00040731">
      <w:pPr>
        <w:jc w:val="center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/>
        </w:rPr>
        <w:t>SRPEN</w:t>
      </w:r>
      <w:r w:rsidR="00870F31">
        <w:rPr>
          <w:rFonts w:asciiTheme="minorHAnsi" w:hAnsiTheme="minorHAnsi"/>
        </w:rPr>
        <w:t xml:space="preserve"> 2023</w:t>
      </w:r>
    </w:p>
    <w:p w14:paraId="4A1630BA" w14:textId="77777777" w:rsidR="00040731" w:rsidRDefault="00040731" w:rsidP="00421916">
      <w:pPr>
        <w:spacing w:afterLines="200" w:after="480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14:paraId="3D0A24F2" w14:textId="77777777" w:rsidR="00F51EA9" w:rsidRDefault="00F51EA9" w:rsidP="00421916">
      <w:pPr>
        <w:spacing w:afterLines="200" w:after="480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14:paraId="0AD116B0" w14:textId="77777777" w:rsidR="00F51EA9" w:rsidRDefault="00F51EA9" w:rsidP="00421916">
      <w:pPr>
        <w:spacing w:afterLines="200" w:after="480"/>
        <w:jc w:val="center"/>
        <w:rPr>
          <w:rFonts w:asciiTheme="minorHAnsi" w:hAnsiTheme="minorHAnsi" w:cs="Arial"/>
          <w:b/>
          <w:sz w:val="28"/>
          <w:szCs w:val="28"/>
          <w:u w:val="single"/>
        </w:rPr>
      </w:pPr>
    </w:p>
    <w:p w14:paraId="505832A0" w14:textId="3B32B384" w:rsidR="00FD5568" w:rsidRPr="001D6E43" w:rsidRDefault="00DC7ACD" w:rsidP="00421916">
      <w:pPr>
        <w:spacing w:afterLines="200" w:after="480"/>
        <w:jc w:val="center"/>
        <w:rPr>
          <w:rFonts w:asciiTheme="minorHAnsi" w:hAnsiTheme="minorHAnsi" w:cs="Arial"/>
          <w:b/>
          <w:sz w:val="28"/>
          <w:szCs w:val="28"/>
        </w:rPr>
      </w:pPr>
      <w:r w:rsidRPr="001D6E43">
        <w:rPr>
          <w:rFonts w:asciiTheme="minorHAnsi" w:hAnsiTheme="minorHAnsi" w:cs="Arial"/>
          <w:b/>
          <w:sz w:val="28"/>
          <w:szCs w:val="28"/>
          <w:u w:val="single"/>
        </w:rPr>
        <w:t xml:space="preserve">Referenční </w:t>
      </w:r>
      <w:r w:rsidR="00FD5568" w:rsidRPr="001D6E43">
        <w:rPr>
          <w:rFonts w:asciiTheme="minorHAnsi" w:hAnsiTheme="minorHAnsi" w:cs="Arial"/>
          <w:b/>
          <w:sz w:val="28"/>
          <w:szCs w:val="28"/>
          <w:u w:val="single"/>
        </w:rPr>
        <w:t>výchozí období: 01. 01. 20</w:t>
      </w:r>
      <w:r w:rsidR="003E1F56">
        <w:rPr>
          <w:rFonts w:asciiTheme="minorHAnsi" w:hAnsiTheme="minorHAnsi" w:cs="Arial"/>
          <w:b/>
          <w:sz w:val="28"/>
          <w:szCs w:val="28"/>
          <w:u w:val="single"/>
        </w:rPr>
        <w:t>21</w:t>
      </w:r>
      <w:r w:rsidR="00FD5568" w:rsidRPr="001D6E43">
        <w:rPr>
          <w:rFonts w:asciiTheme="minorHAnsi" w:hAnsiTheme="minorHAnsi" w:cs="Arial"/>
          <w:b/>
          <w:sz w:val="28"/>
          <w:szCs w:val="28"/>
          <w:u w:val="single"/>
        </w:rPr>
        <w:t xml:space="preserve"> – 31. 12. 20</w:t>
      </w:r>
      <w:r w:rsidR="001D6E43">
        <w:rPr>
          <w:rFonts w:asciiTheme="minorHAnsi" w:hAnsiTheme="minorHAnsi" w:cs="Arial"/>
          <w:b/>
          <w:sz w:val="28"/>
          <w:szCs w:val="28"/>
          <w:u w:val="single"/>
        </w:rPr>
        <w:t>2</w:t>
      </w:r>
      <w:r w:rsidR="003E1F56">
        <w:rPr>
          <w:rFonts w:asciiTheme="minorHAnsi" w:hAnsiTheme="minorHAnsi" w:cs="Arial"/>
          <w:b/>
          <w:sz w:val="28"/>
          <w:szCs w:val="28"/>
          <w:u w:val="single"/>
        </w:rPr>
        <w:t>2</w:t>
      </w:r>
    </w:p>
    <w:p w14:paraId="629B02E8" w14:textId="77777777" w:rsidR="00FD5568" w:rsidRPr="001D6E43" w:rsidRDefault="00FD5568" w:rsidP="00421916">
      <w:pPr>
        <w:spacing w:afterLines="50" w:after="120"/>
        <w:jc w:val="both"/>
        <w:rPr>
          <w:rFonts w:asciiTheme="minorHAnsi" w:hAnsiTheme="minorHAnsi" w:cs="Arial"/>
          <w:szCs w:val="22"/>
        </w:rPr>
      </w:pPr>
      <w:r w:rsidRPr="001D6E43">
        <w:rPr>
          <w:rFonts w:asciiTheme="minorHAnsi" w:hAnsiTheme="minorHAnsi" w:cs="Arial"/>
          <w:szCs w:val="22"/>
        </w:rPr>
        <w:t xml:space="preserve">Referenční </w:t>
      </w:r>
      <w:r w:rsidR="0086581C" w:rsidRPr="001D6E43">
        <w:rPr>
          <w:rFonts w:asciiTheme="minorHAnsi" w:hAnsiTheme="minorHAnsi" w:cs="Arial"/>
          <w:szCs w:val="22"/>
        </w:rPr>
        <w:t xml:space="preserve">venkovní </w:t>
      </w:r>
      <w:r w:rsidRPr="001D6E43">
        <w:rPr>
          <w:rFonts w:asciiTheme="minorHAnsi" w:hAnsiTheme="minorHAnsi" w:cs="Arial"/>
          <w:szCs w:val="22"/>
        </w:rPr>
        <w:t xml:space="preserve">teplota </w:t>
      </w:r>
      <w:r w:rsidRPr="001D6E43">
        <w:rPr>
          <w:rFonts w:asciiTheme="minorHAnsi" w:hAnsiTheme="minorHAnsi" w:cs="Arial"/>
          <w:b/>
          <w:szCs w:val="22"/>
        </w:rPr>
        <w:t>t</w:t>
      </w:r>
      <w:r w:rsidRPr="001D6E43">
        <w:rPr>
          <w:rFonts w:asciiTheme="minorHAnsi" w:hAnsiTheme="minorHAnsi" w:cs="Arial"/>
          <w:b/>
          <w:szCs w:val="22"/>
          <w:vertAlign w:val="subscript"/>
        </w:rPr>
        <w:t>em</w:t>
      </w:r>
      <w:r w:rsidRPr="001D6E43">
        <w:rPr>
          <w:rFonts w:asciiTheme="minorHAnsi" w:hAnsiTheme="minorHAnsi" w:cs="Arial"/>
          <w:b/>
          <w:szCs w:val="22"/>
        </w:rPr>
        <w:t>: 13,0°C</w:t>
      </w:r>
    </w:p>
    <w:p w14:paraId="6FCB75DD" w14:textId="77777777" w:rsidR="00FD5568" w:rsidRPr="001D6E43" w:rsidRDefault="00DA2AE9" w:rsidP="00421916">
      <w:pPr>
        <w:spacing w:afterLines="200" w:after="480"/>
        <w:jc w:val="both"/>
        <w:rPr>
          <w:rFonts w:asciiTheme="minorHAnsi" w:hAnsiTheme="minorHAnsi" w:cs="Arial"/>
          <w:szCs w:val="22"/>
        </w:rPr>
      </w:pPr>
      <w:r w:rsidRPr="001D6E43">
        <w:rPr>
          <w:rFonts w:asciiTheme="minorHAnsi" w:hAnsiTheme="minorHAnsi" w:cs="Arial"/>
          <w:szCs w:val="22"/>
        </w:rPr>
        <w:t xml:space="preserve">Referenční </w:t>
      </w:r>
      <w:r w:rsidR="0086581C" w:rsidRPr="001D6E43">
        <w:rPr>
          <w:rFonts w:asciiTheme="minorHAnsi" w:hAnsiTheme="minorHAnsi" w:cs="Arial"/>
          <w:szCs w:val="22"/>
        </w:rPr>
        <w:t xml:space="preserve">vnitřní </w:t>
      </w:r>
      <w:r w:rsidRPr="001D6E43">
        <w:rPr>
          <w:rFonts w:asciiTheme="minorHAnsi" w:hAnsiTheme="minorHAnsi" w:cs="Arial"/>
          <w:szCs w:val="22"/>
        </w:rPr>
        <w:t>t</w:t>
      </w:r>
      <w:r w:rsidR="00FD5568" w:rsidRPr="001D6E43">
        <w:rPr>
          <w:rFonts w:asciiTheme="minorHAnsi" w:hAnsiTheme="minorHAnsi" w:cs="Arial"/>
          <w:szCs w:val="22"/>
        </w:rPr>
        <w:t xml:space="preserve">eplota </w:t>
      </w:r>
      <w:r w:rsidR="00FD5568" w:rsidRPr="001D6E43">
        <w:rPr>
          <w:rFonts w:asciiTheme="minorHAnsi" w:hAnsiTheme="minorHAnsi" w:cs="Arial"/>
          <w:b/>
          <w:szCs w:val="22"/>
        </w:rPr>
        <w:t>t</w:t>
      </w:r>
      <w:r w:rsidR="00FD5568" w:rsidRPr="001D6E43">
        <w:rPr>
          <w:rFonts w:asciiTheme="minorHAnsi" w:hAnsiTheme="minorHAnsi" w:cs="Arial"/>
          <w:b/>
          <w:szCs w:val="22"/>
          <w:vertAlign w:val="subscript"/>
        </w:rPr>
        <w:t>i</w:t>
      </w:r>
      <w:r w:rsidR="00FD5568" w:rsidRPr="001D6E43">
        <w:rPr>
          <w:rFonts w:asciiTheme="minorHAnsi" w:hAnsiTheme="minorHAnsi" w:cs="Arial"/>
          <w:b/>
          <w:szCs w:val="22"/>
        </w:rPr>
        <w:t xml:space="preserve">: </w:t>
      </w:r>
      <w:r w:rsidR="001C328E" w:rsidRPr="001D6E43">
        <w:rPr>
          <w:rFonts w:asciiTheme="minorHAnsi" w:hAnsiTheme="minorHAnsi" w:cs="Arial"/>
          <w:b/>
          <w:szCs w:val="22"/>
        </w:rPr>
        <w:t>20</w:t>
      </w:r>
      <w:r w:rsidR="00FD5568" w:rsidRPr="001D6E43">
        <w:rPr>
          <w:rFonts w:asciiTheme="minorHAnsi" w:hAnsiTheme="minorHAnsi" w:cs="Arial"/>
          <w:b/>
          <w:szCs w:val="22"/>
        </w:rPr>
        <w:t xml:space="preserve">,0°C </w:t>
      </w:r>
      <w:r w:rsidR="00FD5568" w:rsidRPr="001D6E43">
        <w:rPr>
          <w:rFonts w:asciiTheme="minorHAnsi" w:hAnsiTheme="minorHAnsi" w:cs="Arial"/>
          <w:szCs w:val="22"/>
        </w:rPr>
        <w:t>(pr</w:t>
      </w:r>
      <w:r w:rsidR="00747005" w:rsidRPr="001D6E43">
        <w:rPr>
          <w:rFonts w:asciiTheme="minorHAnsi" w:hAnsiTheme="minorHAnsi" w:cs="Arial"/>
          <w:szCs w:val="22"/>
        </w:rPr>
        <w:t>ůměrná vnitřní teplota v objektu</w:t>
      </w:r>
      <w:r w:rsidR="00FD5568" w:rsidRPr="001D6E43">
        <w:rPr>
          <w:rFonts w:asciiTheme="minorHAnsi" w:hAnsiTheme="minorHAnsi" w:cs="Arial"/>
          <w:szCs w:val="22"/>
        </w:rPr>
        <w:t xml:space="preserve"> zadavatele).</w:t>
      </w:r>
    </w:p>
    <w:p w14:paraId="6B759B97" w14:textId="77777777" w:rsidR="00DC7ACD" w:rsidRPr="001D6E43" w:rsidRDefault="00FD5568" w:rsidP="00421916">
      <w:pPr>
        <w:spacing w:beforeLines="100" w:before="240" w:afterLines="50" w:after="120"/>
        <w:rPr>
          <w:rFonts w:asciiTheme="minorHAnsi" w:hAnsiTheme="minorHAnsi" w:cs="Arial"/>
          <w:b/>
          <w:szCs w:val="22"/>
        </w:rPr>
      </w:pPr>
      <w:r w:rsidRPr="001D6E43">
        <w:rPr>
          <w:rFonts w:asciiTheme="minorHAnsi" w:hAnsiTheme="minorHAnsi" w:cs="Arial"/>
          <w:b/>
          <w:szCs w:val="22"/>
        </w:rPr>
        <w:t>Tabulka denostupňů</w:t>
      </w:r>
      <w:r w:rsidR="00F45121" w:rsidRPr="001D6E43">
        <w:rPr>
          <w:rFonts w:asciiTheme="minorHAnsi" w:hAnsiTheme="minorHAnsi" w:cs="Arial"/>
          <w:b/>
          <w:szCs w:val="22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0"/>
        <w:gridCol w:w="2265"/>
        <w:gridCol w:w="2265"/>
        <w:gridCol w:w="2260"/>
      </w:tblGrid>
      <w:tr w:rsidR="003E1F56" w:rsidRPr="001D6E43" w14:paraId="3E99B8B8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0070C0"/>
            <w:noWrap/>
            <w:vAlign w:val="center"/>
            <w:hideMark/>
          </w:tcPr>
          <w:p w14:paraId="19DED6E2" w14:textId="77777777" w:rsidR="003E1F56" w:rsidRPr="001D6E43" w:rsidRDefault="003E1F56" w:rsidP="00697C1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</w:pPr>
            <w:r w:rsidRPr="001D6E43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Rok/Měsíc</w:t>
            </w:r>
          </w:p>
        </w:tc>
        <w:tc>
          <w:tcPr>
            <w:tcW w:w="1250" w:type="pct"/>
            <w:shd w:val="clear" w:color="auto" w:fill="0070C0"/>
            <w:vAlign w:val="center"/>
          </w:tcPr>
          <w:p w14:paraId="66E30042" w14:textId="40EB47F1" w:rsidR="003E1F56" w:rsidRPr="001D6E43" w:rsidRDefault="003E1F56" w:rsidP="00697C1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</w:pPr>
            <w:r w:rsidRPr="001D6E43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20</w:t>
            </w:r>
            <w:r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21</w:t>
            </w:r>
          </w:p>
        </w:tc>
        <w:tc>
          <w:tcPr>
            <w:tcW w:w="1250" w:type="pct"/>
            <w:shd w:val="clear" w:color="auto" w:fill="0070C0"/>
            <w:vAlign w:val="center"/>
          </w:tcPr>
          <w:p w14:paraId="2D8DC9A8" w14:textId="65FA44E5" w:rsidR="003E1F56" w:rsidRPr="001D6E43" w:rsidRDefault="003E1F56" w:rsidP="00697C1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</w:pPr>
            <w:r w:rsidRPr="001D6E43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202</w:t>
            </w:r>
            <w:r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2</w:t>
            </w:r>
          </w:p>
        </w:tc>
        <w:tc>
          <w:tcPr>
            <w:tcW w:w="1247" w:type="pct"/>
            <w:shd w:val="clear" w:color="auto" w:fill="0070C0"/>
            <w:vAlign w:val="center"/>
          </w:tcPr>
          <w:p w14:paraId="337DF82A" w14:textId="77777777" w:rsidR="003E1F56" w:rsidRPr="001D6E43" w:rsidRDefault="003E1F56" w:rsidP="00697C1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</w:pPr>
            <w:r w:rsidRPr="001D6E43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Průměr</w:t>
            </w:r>
          </w:p>
          <w:p w14:paraId="02A63DB3" w14:textId="77777777" w:rsidR="003E1F56" w:rsidRPr="001D6E43" w:rsidRDefault="003E1F56" w:rsidP="00697C18">
            <w:pPr>
              <w:jc w:val="center"/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</w:pPr>
            <w:r w:rsidRPr="001D6E43">
              <w:rPr>
                <w:rFonts w:asciiTheme="minorHAnsi" w:hAnsiTheme="minorHAnsi" w:cs="Arial"/>
                <w:b/>
                <w:color w:val="FFFFFF" w:themeColor="background1"/>
                <w:szCs w:val="22"/>
              </w:rPr>
              <w:t>(referenční denostupně)</w:t>
            </w:r>
          </w:p>
        </w:tc>
      </w:tr>
      <w:tr w:rsidR="003E1F56" w:rsidRPr="001D6E43" w14:paraId="375074FF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2A5049A2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Leden</w:t>
            </w:r>
          </w:p>
        </w:tc>
        <w:tc>
          <w:tcPr>
            <w:tcW w:w="1250" w:type="pct"/>
            <w:shd w:val="clear" w:color="auto" w:fill="auto"/>
          </w:tcPr>
          <w:p w14:paraId="6CBA725B" w14:textId="7BCBC20E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685</w:t>
            </w:r>
          </w:p>
        </w:tc>
        <w:tc>
          <w:tcPr>
            <w:tcW w:w="1250" w:type="pct"/>
            <w:shd w:val="clear" w:color="auto" w:fill="auto"/>
          </w:tcPr>
          <w:p w14:paraId="47C1F4D6" w14:textId="19A0FED3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629</w:t>
            </w:r>
          </w:p>
        </w:tc>
        <w:tc>
          <w:tcPr>
            <w:tcW w:w="1247" w:type="pct"/>
            <w:shd w:val="clear" w:color="auto" w:fill="auto"/>
          </w:tcPr>
          <w:p w14:paraId="76DA7F3E" w14:textId="4B8838B9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657</w:t>
            </w:r>
          </w:p>
        </w:tc>
      </w:tr>
      <w:tr w:rsidR="003E1F56" w:rsidRPr="001D6E43" w14:paraId="369A1849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24A51DB3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Únor</w:t>
            </w:r>
          </w:p>
        </w:tc>
        <w:tc>
          <w:tcPr>
            <w:tcW w:w="1250" w:type="pct"/>
            <w:shd w:val="clear" w:color="auto" w:fill="auto"/>
          </w:tcPr>
          <w:p w14:paraId="28B113E7" w14:textId="52E08AD2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588</w:t>
            </w:r>
          </w:p>
        </w:tc>
        <w:tc>
          <w:tcPr>
            <w:tcW w:w="1250" w:type="pct"/>
            <w:shd w:val="clear" w:color="auto" w:fill="auto"/>
          </w:tcPr>
          <w:p w14:paraId="2C55546B" w14:textId="505CB6A0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507</w:t>
            </w:r>
          </w:p>
        </w:tc>
        <w:tc>
          <w:tcPr>
            <w:tcW w:w="1247" w:type="pct"/>
            <w:shd w:val="clear" w:color="auto" w:fill="auto"/>
          </w:tcPr>
          <w:p w14:paraId="60945BFE" w14:textId="43F4E6C6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547</w:t>
            </w:r>
          </w:p>
        </w:tc>
      </w:tr>
      <w:tr w:rsidR="003E1F56" w:rsidRPr="001D6E43" w14:paraId="287FA4A1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50A26968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Březen</w:t>
            </w:r>
          </w:p>
        </w:tc>
        <w:tc>
          <w:tcPr>
            <w:tcW w:w="1250" w:type="pct"/>
            <w:shd w:val="clear" w:color="auto" w:fill="auto"/>
          </w:tcPr>
          <w:p w14:paraId="3CB71585" w14:textId="0B3A7E52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580</w:t>
            </w:r>
          </w:p>
        </w:tc>
        <w:tc>
          <w:tcPr>
            <w:tcW w:w="1250" w:type="pct"/>
            <w:shd w:val="clear" w:color="auto" w:fill="auto"/>
          </w:tcPr>
          <w:p w14:paraId="56C153E1" w14:textId="0FD6E707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536</w:t>
            </w:r>
          </w:p>
        </w:tc>
        <w:tc>
          <w:tcPr>
            <w:tcW w:w="1247" w:type="pct"/>
            <w:shd w:val="clear" w:color="auto" w:fill="auto"/>
          </w:tcPr>
          <w:p w14:paraId="51BBB0EF" w14:textId="25462468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558</w:t>
            </w:r>
          </w:p>
        </w:tc>
      </w:tr>
      <w:tr w:rsidR="003E1F56" w:rsidRPr="001D6E43" w14:paraId="120D1765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43DB8C3B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Duben</w:t>
            </w:r>
          </w:p>
        </w:tc>
        <w:tc>
          <w:tcPr>
            <w:tcW w:w="1250" w:type="pct"/>
            <w:shd w:val="clear" w:color="auto" w:fill="auto"/>
          </w:tcPr>
          <w:p w14:paraId="7A43BBE3" w14:textId="5E0CD612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442</w:t>
            </w:r>
          </w:p>
        </w:tc>
        <w:tc>
          <w:tcPr>
            <w:tcW w:w="1250" w:type="pct"/>
            <w:shd w:val="clear" w:color="auto" w:fill="auto"/>
          </w:tcPr>
          <w:p w14:paraId="138BDD91" w14:textId="4269B549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438</w:t>
            </w:r>
          </w:p>
        </w:tc>
        <w:tc>
          <w:tcPr>
            <w:tcW w:w="1247" w:type="pct"/>
            <w:shd w:val="clear" w:color="auto" w:fill="auto"/>
          </w:tcPr>
          <w:p w14:paraId="77BFBEF1" w14:textId="0EEF6188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440</w:t>
            </w:r>
          </w:p>
        </w:tc>
      </w:tr>
      <w:tr w:rsidR="003E1F56" w:rsidRPr="001D6E43" w14:paraId="37DA026C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1B472A47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Květen</w:t>
            </w:r>
          </w:p>
        </w:tc>
        <w:tc>
          <w:tcPr>
            <w:tcW w:w="1250" w:type="pct"/>
            <w:shd w:val="clear" w:color="auto" w:fill="auto"/>
          </w:tcPr>
          <w:p w14:paraId="34CDD8B2" w14:textId="2D7D58EA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313</w:t>
            </w:r>
          </w:p>
        </w:tc>
        <w:tc>
          <w:tcPr>
            <w:tcW w:w="1250" w:type="pct"/>
            <w:shd w:val="clear" w:color="auto" w:fill="auto"/>
          </w:tcPr>
          <w:p w14:paraId="57FEF6C9" w14:textId="6C5C7EC5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74</w:t>
            </w:r>
          </w:p>
        </w:tc>
        <w:tc>
          <w:tcPr>
            <w:tcW w:w="1247" w:type="pct"/>
            <w:shd w:val="clear" w:color="auto" w:fill="auto"/>
          </w:tcPr>
          <w:p w14:paraId="6B4E59DA" w14:textId="107D5748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193</w:t>
            </w:r>
          </w:p>
        </w:tc>
      </w:tr>
      <w:tr w:rsidR="003E1F56" w:rsidRPr="001D6E43" w14:paraId="496ABC44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419BB763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Červen</w:t>
            </w:r>
          </w:p>
        </w:tc>
        <w:tc>
          <w:tcPr>
            <w:tcW w:w="1250" w:type="pct"/>
            <w:shd w:val="clear" w:color="auto" w:fill="auto"/>
          </w:tcPr>
          <w:p w14:paraId="0F6A36DA" w14:textId="3CC8E3D2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0</w:t>
            </w:r>
          </w:p>
        </w:tc>
        <w:tc>
          <w:tcPr>
            <w:tcW w:w="1250" w:type="pct"/>
            <w:shd w:val="clear" w:color="auto" w:fill="auto"/>
          </w:tcPr>
          <w:p w14:paraId="78C70356" w14:textId="33782FD2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0</w:t>
            </w:r>
          </w:p>
        </w:tc>
        <w:tc>
          <w:tcPr>
            <w:tcW w:w="1247" w:type="pct"/>
            <w:shd w:val="clear" w:color="auto" w:fill="auto"/>
          </w:tcPr>
          <w:p w14:paraId="05D7F8A6" w14:textId="338A1377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0</w:t>
            </w:r>
          </w:p>
        </w:tc>
      </w:tr>
      <w:tr w:rsidR="003E1F56" w:rsidRPr="001D6E43" w14:paraId="678D70C1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1EC54CE1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Červenec</w:t>
            </w:r>
          </w:p>
        </w:tc>
        <w:tc>
          <w:tcPr>
            <w:tcW w:w="1250" w:type="pct"/>
            <w:shd w:val="clear" w:color="auto" w:fill="auto"/>
          </w:tcPr>
          <w:p w14:paraId="66E3C31D" w14:textId="01D8CED4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0</w:t>
            </w:r>
          </w:p>
        </w:tc>
        <w:tc>
          <w:tcPr>
            <w:tcW w:w="1250" w:type="pct"/>
            <w:shd w:val="clear" w:color="auto" w:fill="auto"/>
          </w:tcPr>
          <w:p w14:paraId="4AC11A28" w14:textId="24CF66A1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0</w:t>
            </w:r>
          </w:p>
        </w:tc>
        <w:tc>
          <w:tcPr>
            <w:tcW w:w="1247" w:type="pct"/>
            <w:shd w:val="clear" w:color="auto" w:fill="auto"/>
          </w:tcPr>
          <w:p w14:paraId="6D155C93" w14:textId="53197972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0</w:t>
            </w:r>
          </w:p>
        </w:tc>
      </w:tr>
      <w:tr w:rsidR="003E1F56" w:rsidRPr="001D6E43" w14:paraId="3BB06950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382B97F8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Srpen</w:t>
            </w:r>
          </w:p>
        </w:tc>
        <w:tc>
          <w:tcPr>
            <w:tcW w:w="1250" w:type="pct"/>
            <w:shd w:val="clear" w:color="auto" w:fill="auto"/>
          </w:tcPr>
          <w:p w14:paraId="5BF517D0" w14:textId="75833ED4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0</w:t>
            </w:r>
          </w:p>
        </w:tc>
        <w:tc>
          <w:tcPr>
            <w:tcW w:w="1250" w:type="pct"/>
            <w:shd w:val="clear" w:color="auto" w:fill="auto"/>
          </w:tcPr>
          <w:p w14:paraId="649F657F" w14:textId="43A0F213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0</w:t>
            </w:r>
          </w:p>
        </w:tc>
        <w:tc>
          <w:tcPr>
            <w:tcW w:w="1247" w:type="pct"/>
            <w:shd w:val="clear" w:color="auto" w:fill="auto"/>
          </w:tcPr>
          <w:p w14:paraId="5205984B" w14:textId="1354F39E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0</w:t>
            </w:r>
          </w:p>
        </w:tc>
      </w:tr>
      <w:tr w:rsidR="003E1F56" w:rsidRPr="001D6E43" w14:paraId="286B6766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79C4E366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Září</w:t>
            </w:r>
          </w:p>
        </w:tc>
        <w:tc>
          <w:tcPr>
            <w:tcW w:w="1250" w:type="pct"/>
            <w:shd w:val="clear" w:color="auto" w:fill="auto"/>
          </w:tcPr>
          <w:p w14:paraId="77DF9E12" w14:textId="470E447A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42</w:t>
            </w:r>
          </w:p>
        </w:tc>
        <w:tc>
          <w:tcPr>
            <w:tcW w:w="1250" w:type="pct"/>
            <w:shd w:val="clear" w:color="auto" w:fill="auto"/>
          </w:tcPr>
          <w:p w14:paraId="58C00CAD" w14:textId="1073969A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120</w:t>
            </w:r>
          </w:p>
        </w:tc>
        <w:tc>
          <w:tcPr>
            <w:tcW w:w="1247" w:type="pct"/>
            <w:shd w:val="clear" w:color="auto" w:fill="auto"/>
          </w:tcPr>
          <w:p w14:paraId="5AB337AA" w14:textId="3D12A8C6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81</w:t>
            </w:r>
          </w:p>
        </w:tc>
      </w:tr>
      <w:tr w:rsidR="003E1F56" w:rsidRPr="001D6E43" w14:paraId="3534B480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3B6A8A73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Říjen</w:t>
            </w:r>
          </w:p>
        </w:tc>
        <w:tc>
          <w:tcPr>
            <w:tcW w:w="1250" w:type="pct"/>
            <w:shd w:val="clear" w:color="auto" w:fill="auto"/>
          </w:tcPr>
          <w:p w14:paraId="2D73FFB5" w14:textId="0965D7A9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384</w:t>
            </w:r>
          </w:p>
        </w:tc>
        <w:tc>
          <w:tcPr>
            <w:tcW w:w="1250" w:type="pct"/>
            <w:shd w:val="clear" w:color="auto" w:fill="auto"/>
          </w:tcPr>
          <w:p w14:paraId="56257FBF" w14:textId="3D65414D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297</w:t>
            </w:r>
          </w:p>
        </w:tc>
        <w:tc>
          <w:tcPr>
            <w:tcW w:w="1247" w:type="pct"/>
            <w:shd w:val="clear" w:color="auto" w:fill="auto"/>
          </w:tcPr>
          <w:p w14:paraId="77A2A22E" w14:textId="0FE18C80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341</w:t>
            </w:r>
          </w:p>
        </w:tc>
      </w:tr>
      <w:tr w:rsidR="003E1F56" w:rsidRPr="001D6E43" w14:paraId="0C6577B5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41FD5AA8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Listopad</w:t>
            </w:r>
          </w:p>
        </w:tc>
        <w:tc>
          <w:tcPr>
            <w:tcW w:w="1250" w:type="pct"/>
            <w:shd w:val="clear" w:color="auto" w:fill="auto"/>
          </w:tcPr>
          <w:p w14:paraId="1DCA39FD" w14:textId="230F31FB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525</w:t>
            </w:r>
          </w:p>
        </w:tc>
        <w:tc>
          <w:tcPr>
            <w:tcW w:w="1250" w:type="pct"/>
            <w:shd w:val="clear" w:color="auto" w:fill="auto"/>
          </w:tcPr>
          <w:p w14:paraId="721F6172" w14:textId="7086F904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492</w:t>
            </w:r>
          </w:p>
        </w:tc>
        <w:tc>
          <w:tcPr>
            <w:tcW w:w="1247" w:type="pct"/>
            <w:shd w:val="clear" w:color="auto" w:fill="auto"/>
          </w:tcPr>
          <w:p w14:paraId="38EA37A5" w14:textId="5AD7B26F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509</w:t>
            </w:r>
          </w:p>
        </w:tc>
      </w:tr>
      <w:tr w:rsidR="003E1F56" w:rsidRPr="001D6E43" w14:paraId="5EB16135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</w:tcPr>
          <w:p w14:paraId="2BAE0829" w14:textId="77777777" w:rsidR="003E1F56" w:rsidRPr="001D6E43" w:rsidRDefault="003E1F56" w:rsidP="003E1F56">
            <w:pPr>
              <w:rPr>
                <w:rFonts w:asciiTheme="minorHAnsi" w:hAnsiTheme="minorHAnsi" w:cs="Arial"/>
                <w:color w:val="000000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Cs w:val="22"/>
              </w:rPr>
              <w:t>Prosinec</w:t>
            </w:r>
          </w:p>
        </w:tc>
        <w:tc>
          <w:tcPr>
            <w:tcW w:w="1250" w:type="pct"/>
            <w:shd w:val="clear" w:color="auto" w:fill="auto"/>
          </w:tcPr>
          <w:p w14:paraId="02BCC70F" w14:textId="18FD3DE2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7B486F">
              <w:t>623</w:t>
            </w:r>
          </w:p>
        </w:tc>
        <w:tc>
          <w:tcPr>
            <w:tcW w:w="1250" w:type="pct"/>
            <w:shd w:val="clear" w:color="auto" w:fill="auto"/>
          </w:tcPr>
          <w:p w14:paraId="1F2D3A55" w14:textId="050C0AB0" w:rsidR="003E1F56" w:rsidRPr="001D6E43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9F5F6E">
              <w:t>636</w:t>
            </w:r>
          </w:p>
        </w:tc>
        <w:tc>
          <w:tcPr>
            <w:tcW w:w="1247" w:type="pct"/>
            <w:shd w:val="clear" w:color="auto" w:fill="auto"/>
          </w:tcPr>
          <w:p w14:paraId="252384FB" w14:textId="1FE54569" w:rsidR="003E1F56" w:rsidRPr="007E4F16" w:rsidRDefault="003E1F56" w:rsidP="003E1F56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8B1B97">
              <w:t>629</w:t>
            </w:r>
          </w:p>
        </w:tc>
      </w:tr>
      <w:tr w:rsidR="003E1F56" w:rsidRPr="001D6E43" w14:paraId="789B0798" w14:textId="77777777" w:rsidTr="003E1F56">
        <w:trPr>
          <w:trHeight w:val="20"/>
          <w:jc w:val="center"/>
        </w:trPr>
        <w:tc>
          <w:tcPr>
            <w:tcW w:w="1253" w:type="pct"/>
            <w:shd w:val="clear" w:color="auto" w:fill="auto"/>
            <w:noWrap/>
            <w:vAlign w:val="center"/>
            <w:hideMark/>
          </w:tcPr>
          <w:p w14:paraId="55EB07CB" w14:textId="77777777" w:rsidR="003E1F56" w:rsidRPr="001D6E43" w:rsidRDefault="003E1F56" w:rsidP="003E1F56">
            <w:pPr>
              <w:rPr>
                <w:rFonts w:asciiTheme="minorHAnsi" w:hAnsiTheme="minorHAnsi" w:cs="Arial"/>
                <w:b/>
                <w:bCs/>
                <w:color w:val="000000"/>
                <w:szCs w:val="22"/>
              </w:rPr>
            </w:pPr>
            <w:r w:rsidRPr="001D6E43">
              <w:rPr>
                <w:rFonts w:asciiTheme="minorHAnsi" w:hAnsiTheme="minorHAnsi" w:cs="Arial"/>
                <w:b/>
                <w:bCs/>
                <w:color w:val="000000"/>
                <w:szCs w:val="22"/>
              </w:rPr>
              <w:t>CELKEM</w:t>
            </w:r>
          </w:p>
        </w:tc>
        <w:tc>
          <w:tcPr>
            <w:tcW w:w="1250" w:type="pct"/>
            <w:shd w:val="clear" w:color="auto" w:fill="auto"/>
            <w:vAlign w:val="bottom"/>
          </w:tcPr>
          <w:p w14:paraId="1925F828" w14:textId="0F20A80D" w:rsidR="003E1F56" w:rsidRPr="001D6E43" w:rsidRDefault="003E1F56" w:rsidP="007E4F16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4 183</w:t>
            </w:r>
          </w:p>
        </w:tc>
        <w:tc>
          <w:tcPr>
            <w:tcW w:w="1250" w:type="pct"/>
            <w:shd w:val="clear" w:color="auto" w:fill="auto"/>
            <w:vAlign w:val="bottom"/>
          </w:tcPr>
          <w:p w14:paraId="60ADE342" w14:textId="128EBB3C" w:rsidR="003E1F56" w:rsidRPr="001D6E43" w:rsidRDefault="003E1F56" w:rsidP="007E4F16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3 728</w:t>
            </w:r>
          </w:p>
        </w:tc>
        <w:tc>
          <w:tcPr>
            <w:tcW w:w="1247" w:type="pct"/>
            <w:shd w:val="clear" w:color="auto" w:fill="auto"/>
          </w:tcPr>
          <w:p w14:paraId="09F434D2" w14:textId="35A8FDBF" w:rsidR="003E1F56" w:rsidRPr="007E4F16" w:rsidRDefault="003E1F56" w:rsidP="007E4F16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>
              <w:rPr>
                <w:rFonts w:asciiTheme="minorHAnsi" w:hAnsiTheme="minorHAnsi" w:cs="Arial"/>
                <w:b/>
                <w:szCs w:val="22"/>
              </w:rPr>
              <w:t>3 955</w:t>
            </w:r>
          </w:p>
        </w:tc>
      </w:tr>
    </w:tbl>
    <w:p w14:paraId="6E7F51F8" w14:textId="77777777" w:rsidR="00714FB6" w:rsidRPr="001D6E43" w:rsidRDefault="002D52E8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  <w:r w:rsidRPr="001D6E43">
        <w:rPr>
          <w:rFonts w:asciiTheme="minorHAnsi" w:hAnsiTheme="minorHAnsi"/>
          <w:i w:val="0"/>
          <w:iCs w:val="0"/>
          <w:szCs w:val="20"/>
        </w:rPr>
        <w:tab/>
      </w:r>
      <w:r w:rsidRPr="001D6E43">
        <w:rPr>
          <w:rFonts w:asciiTheme="minorHAnsi" w:hAnsiTheme="minorHAnsi"/>
          <w:i w:val="0"/>
          <w:iCs w:val="0"/>
          <w:szCs w:val="20"/>
        </w:rPr>
        <w:tab/>
      </w:r>
    </w:p>
    <w:p w14:paraId="25788BC2" w14:textId="77777777" w:rsidR="00DC7ACD" w:rsidRPr="001D6E43" w:rsidRDefault="00DC7ACD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</w:p>
    <w:p w14:paraId="1C966446" w14:textId="77777777" w:rsidR="00DC7ACD" w:rsidRPr="001D6E43" w:rsidRDefault="00DC7ACD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</w:p>
    <w:p w14:paraId="5091A041" w14:textId="77777777" w:rsidR="00B3284E" w:rsidRPr="001D6E43" w:rsidRDefault="00B3284E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</w:p>
    <w:p w14:paraId="7DBDBABF" w14:textId="77777777" w:rsidR="00B3284E" w:rsidRPr="001D6E43" w:rsidRDefault="00B3284E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</w:p>
    <w:p w14:paraId="72B2291F" w14:textId="77777777" w:rsidR="00B3284E" w:rsidRPr="001D6E43" w:rsidRDefault="00B3284E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</w:p>
    <w:p w14:paraId="37E06E4B" w14:textId="77777777" w:rsidR="00B3284E" w:rsidRPr="001D6E43" w:rsidRDefault="00B3284E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</w:p>
    <w:p w14:paraId="37F3F99B" w14:textId="77777777" w:rsidR="00B3284E" w:rsidRPr="001D6E43" w:rsidRDefault="00B3284E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</w:p>
    <w:p w14:paraId="25BB784A" w14:textId="77777777" w:rsidR="00B3284E" w:rsidRPr="001D6E43" w:rsidRDefault="00B3284E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</w:p>
    <w:p w14:paraId="24028594" w14:textId="77777777" w:rsidR="002D52E8" w:rsidRPr="001D6E43" w:rsidRDefault="002D52E8" w:rsidP="002D52E8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spacing w:before="60"/>
        <w:rPr>
          <w:rFonts w:asciiTheme="minorHAnsi" w:hAnsiTheme="minorHAnsi"/>
          <w:i w:val="0"/>
          <w:iCs w:val="0"/>
          <w:szCs w:val="20"/>
        </w:rPr>
      </w:pPr>
      <w:r w:rsidRPr="001D6E43">
        <w:rPr>
          <w:rFonts w:asciiTheme="minorHAnsi" w:hAnsiTheme="minorHAnsi"/>
          <w:i w:val="0"/>
          <w:iCs w:val="0"/>
          <w:szCs w:val="20"/>
        </w:rPr>
        <w:tab/>
      </w:r>
      <w:r w:rsidR="00714FB6" w:rsidRPr="001D6E43">
        <w:rPr>
          <w:rFonts w:asciiTheme="minorHAnsi" w:hAnsiTheme="minorHAnsi"/>
          <w:i w:val="0"/>
          <w:iCs w:val="0"/>
          <w:szCs w:val="20"/>
        </w:rPr>
        <w:tab/>
        <w:t>………………………………………………………….</w:t>
      </w:r>
      <w:r w:rsidR="00F5772E" w:rsidRPr="001D6E43">
        <w:rPr>
          <w:rFonts w:asciiTheme="minorHAnsi" w:hAnsiTheme="minorHAnsi"/>
          <w:i w:val="0"/>
          <w:iCs w:val="0"/>
          <w:szCs w:val="20"/>
        </w:rPr>
        <w:t>………….</w:t>
      </w:r>
      <w:r w:rsidR="00F5772E">
        <w:rPr>
          <w:rFonts w:asciiTheme="minorHAnsi" w:hAnsiTheme="minorHAnsi"/>
          <w:i w:val="0"/>
          <w:iCs w:val="0"/>
          <w:szCs w:val="20"/>
        </w:rPr>
        <w:t>…….</w:t>
      </w:r>
    </w:p>
    <w:p w14:paraId="0FCB3850" w14:textId="355DDD84" w:rsidR="009B7B37" w:rsidRPr="001D6E43" w:rsidRDefault="002D52E8" w:rsidP="00747C7B">
      <w:pPr>
        <w:pStyle w:val="Zkladntext"/>
        <w:tabs>
          <w:tab w:val="clear" w:pos="4680"/>
          <w:tab w:val="clear" w:pos="8505"/>
          <w:tab w:val="left" w:pos="5040"/>
          <w:tab w:val="left" w:leader="dot" w:pos="9000"/>
        </w:tabs>
        <w:rPr>
          <w:rFonts w:asciiTheme="minorHAnsi" w:hAnsiTheme="minorHAnsi"/>
        </w:rPr>
      </w:pPr>
      <w:r w:rsidRPr="001D6E43">
        <w:rPr>
          <w:rFonts w:asciiTheme="minorHAnsi" w:hAnsiTheme="minorHAnsi"/>
        </w:rPr>
        <w:tab/>
      </w:r>
      <w:r w:rsidRPr="001D6E43">
        <w:rPr>
          <w:rFonts w:asciiTheme="minorHAnsi" w:hAnsiTheme="minorHAnsi"/>
        </w:rPr>
        <w:tab/>
      </w:r>
      <w:r w:rsidR="00BA139C">
        <w:rPr>
          <w:rFonts w:asciiTheme="minorHAnsi" w:hAnsiTheme="minorHAnsi"/>
        </w:rPr>
        <w:t>el.</w:t>
      </w:r>
      <w:r w:rsidRPr="001D6E43">
        <w:rPr>
          <w:rFonts w:asciiTheme="minorHAnsi" w:hAnsiTheme="minorHAnsi"/>
        </w:rPr>
        <w:t xml:space="preserve"> podpis oprávněného zástupce </w:t>
      </w:r>
      <w:r w:rsidR="00710C71">
        <w:rPr>
          <w:rFonts w:asciiTheme="minorHAnsi" w:hAnsiTheme="minorHAnsi"/>
        </w:rPr>
        <w:t>účastníka</w:t>
      </w:r>
    </w:p>
    <w:sectPr w:rsidR="009B7B37" w:rsidRPr="001D6E43" w:rsidSect="00D565CF">
      <w:headerReference w:type="default" r:id="rId8"/>
      <w:footerReference w:type="even" r:id="rId9"/>
      <w:footerReference w:type="default" r:id="rId10"/>
      <w:pgSz w:w="11906" w:h="16838" w:code="9"/>
      <w:pgMar w:top="1701" w:right="1418" w:bottom="1418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5D327" w14:textId="77777777" w:rsidR="002F4ECC" w:rsidRDefault="002F4ECC">
      <w:r>
        <w:separator/>
      </w:r>
    </w:p>
  </w:endnote>
  <w:endnote w:type="continuationSeparator" w:id="0">
    <w:p w14:paraId="5CFD6F25" w14:textId="77777777" w:rsidR="002F4ECC" w:rsidRDefault="002F4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4B392" w14:textId="77777777" w:rsidR="004E0096" w:rsidRDefault="00464FF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4E009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19C0C0" w14:textId="77777777" w:rsidR="004E0096" w:rsidRDefault="004E009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FAF40" w14:textId="77777777" w:rsidR="004E0096" w:rsidRDefault="004E0096">
    <w:pPr>
      <w:pStyle w:val="Zpat"/>
      <w:framePr w:wrap="around" w:vAnchor="text" w:hAnchor="margin" w:xAlign="right" w:y="1"/>
      <w:rPr>
        <w:rStyle w:val="slostrnky"/>
      </w:rPr>
    </w:pPr>
  </w:p>
  <w:p w14:paraId="4822F9D3" w14:textId="776CAEB8" w:rsidR="004E0096" w:rsidRPr="001D6E43" w:rsidRDefault="00CD3150" w:rsidP="00A17BF2">
    <w:pPr>
      <w:pStyle w:val="normln0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/>
        <w:sz w:val="18"/>
        <w:szCs w:val="18"/>
      </w:rPr>
      <w:t>Příprava a administrace VZ</w:t>
    </w:r>
    <w:r w:rsidR="001D6E43" w:rsidRPr="001D6E43">
      <w:rPr>
        <w:rFonts w:asciiTheme="minorHAnsi" w:hAnsiTheme="minorHAnsi"/>
        <w:sz w:val="18"/>
        <w:szCs w:val="18"/>
      </w:rPr>
      <w:t xml:space="preserve"> je </w:t>
    </w:r>
    <w:r w:rsidR="001D6E43" w:rsidRPr="001D6E43">
      <w:rPr>
        <w:rFonts w:asciiTheme="minorHAnsi" w:hAnsiTheme="minorHAnsi"/>
        <w:iCs/>
        <w:sz w:val="18"/>
        <w:szCs w:val="18"/>
      </w:rPr>
      <w:t>spolufinancován</w:t>
    </w:r>
    <w:r>
      <w:rPr>
        <w:rFonts w:asciiTheme="minorHAnsi" w:hAnsiTheme="minorHAnsi"/>
        <w:iCs/>
        <w:sz w:val="18"/>
        <w:szCs w:val="18"/>
      </w:rPr>
      <w:t>o</w:t>
    </w:r>
    <w:r w:rsidR="001D6E43" w:rsidRPr="001D6E43">
      <w:rPr>
        <w:rFonts w:asciiTheme="minorHAnsi" w:hAnsiTheme="minorHAnsi"/>
        <w:iCs/>
        <w:sz w:val="18"/>
        <w:szCs w:val="18"/>
      </w:rPr>
      <w:t xml:space="preserve"> z Programu EU Horizont 2020, z finančního nástroje ELENA Evropské investiční banky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42C2C7" w14:textId="77777777" w:rsidR="002F4ECC" w:rsidRDefault="002F4ECC">
      <w:r>
        <w:separator/>
      </w:r>
    </w:p>
  </w:footnote>
  <w:footnote w:type="continuationSeparator" w:id="0">
    <w:p w14:paraId="4A7706C4" w14:textId="77777777" w:rsidR="002F4ECC" w:rsidRDefault="002F4E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BD8AC" w14:textId="2A5B9DAB" w:rsidR="00182DD2" w:rsidRDefault="00182DD2">
    <w:pPr>
      <w:pStyle w:val="Zhlav"/>
    </w:pPr>
    <w:r>
      <w:rPr>
        <w:noProof/>
      </w:rPr>
      <w:drawing>
        <wp:inline distT="0" distB="0" distL="0" distR="0" wp14:anchorId="17BC7C38" wp14:editId="34F634AE">
          <wp:extent cx="5653405" cy="410210"/>
          <wp:effectExtent l="0" t="0" r="4445" b="8890"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3405" cy="410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6C3FE0"/>
    <w:multiLevelType w:val="hybridMultilevel"/>
    <w:tmpl w:val="D5FE060C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2BF1245"/>
    <w:multiLevelType w:val="hybridMultilevel"/>
    <w:tmpl w:val="4666179A"/>
    <w:lvl w:ilvl="0" w:tplc="1A825D10">
      <w:numFmt w:val="bullet"/>
      <w:lvlText w:val=""/>
      <w:lvlJc w:val="left"/>
      <w:pPr>
        <w:tabs>
          <w:tab w:val="num" w:pos="1666"/>
        </w:tabs>
        <w:ind w:left="1590" w:hanging="284"/>
      </w:pPr>
      <w:rPr>
        <w:rFonts w:ascii="Wingdings" w:hAnsi="Wingdings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2576"/>
        </w:tabs>
        <w:ind w:left="257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96"/>
        </w:tabs>
        <w:ind w:left="329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16"/>
        </w:tabs>
        <w:ind w:left="401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36"/>
        </w:tabs>
        <w:ind w:left="473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56"/>
        </w:tabs>
        <w:ind w:left="545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76"/>
        </w:tabs>
        <w:ind w:left="617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96"/>
        </w:tabs>
        <w:ind w:left="689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16"/>
        </w:tabs>
        <w:ind w:left="7616" w:hanging="360"/>
      </w:pPr>
      <w:rPr>
        <w:rFonts w:ascii="Wingdings" w:hAnsi="Wingdings" w:hint="default"/>
      </w:rPr>
    </w:lvl>
  </w:abstractNum>
  <w:abstractNum w:abstractNumId="3" w15:restartNumberingAfterBreak="0">
    <w:nsid w:val="0AD6600A"/>
    <w:multiLevelType w:val="hybridMultilevel"/>
    <w:tmpl w:val="34840280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4" w15:restartNumberingAfterBreak="0">
    <w:nsid w:val="109E42DD"/>
    <w:multiLevelType w:val="hybridMultilevel"/>
    <w:tmpl w:val="DC009984"/>
    <w:lvl w:ilvl="0" w:tplc="76D0A66A">
      <w:numFmt w:val="bullet"/>
      <w:lvlText w:val="–"/>
      <w:lvlJc w:val="left"/>
      <w:pPr>
        <w:tabs>
          <w:tab w:val="num" w:pos="2790"/>
        </w:tabs>
        <w:ind w:left="279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110"/>
        </w:tabs>
        <w:ind w:left="7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830"/>
        </w:tabs>
        <w:ind w:left="78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550"/>
        </w:tabs>
        <w:ind w:left="8550" w:hanging="360"/>
      </w:pPr>
      <w:rPr>
        <w:rFonts w:ascii="Wingdings" w:hAnsi="Wingdings" w:hint="default"/>
      </w:rPr>
    </w:lvl>
  </w:abstractNum>
  <w:abstractNum w:abstractNumId="5" w15:restartNumberingAfterBreak="0">
    <w:nsid w:val="1D840D2A"/>
    <w:multiLevelType w:val="hybridMultilevel"/>
    <w:tmpl w:val="6DEA0C32"/>
    <w:lvl w:ilvl="0" w:tplc="04050001">
      <w:start w:val="1"/>
      <w:numFmt w:val="bullet"/>
      <w:lvlText w:val=""/>
      <w:lvlJc w:val="left"/>
      <w:pPr>
        <w:tabs>
          <w:tab w:val="num" w:pos="678"/>
        </w:tabs>
        <w:ind w:left="67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58"/>
        </w:tabs>
        <w:ind w:left="17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78"/>
        </w:tabs>
        <w:ind w:left="24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98"/>
        </w:tabs>
        <w:ind w:left="31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18"/>
        </w:tabs>
        <w:ind w:left="39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38"/>
        </w:tabs>
        <w:ind w:left="46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58"/>
        </w:tabs>
        <w:ind w:left="53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78"/>
        </w:tabs>
        <w:ind w:left="60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98"/>
        </w:tabs>
        <w:ind w:left="6798" w:hanging="360"/>
      </w:pPr>
      <w:rPr>
        <w:rFonts w:ascii="Wingdings" w:hAnsi="Wingdings" w:hint="default"/>
      </w:rPr>
    </w:lvl>
  </w:abstractNum>
  <w:abstractNum w:abstractNumId="6" w15:restartNumberingAfterBreak="0">
    <w:nsid w:val="20103032"/>
    <w:multiLevelType w:val="multilevel"/>
    <w:tmpl w:val="5BC64EE6"/>
    <w:lvl w:ilvl="0">
      <w:start w:val="1"/>
      <w:numFmt w:val="none"/>
      <w:lvlText w:val=""/>
      <w:legacy w:legacy="1" w:legacySpace="0" w:legacyIndent="57"/>
      <w:lvlJc w:val="left"/>
      <w:pPr>
        <w:ind w:left="57" w:hanging="57"/>
      </w:pPr>
      <w:rPr>
        <w:rFonts w:ascii="Symbol" w:hAnsi="Symbol" w:hint="default"/>
      </w:rPr>
    </w:lvl>
    <w:lvl w:ilvl="1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2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3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4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5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6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7">
      <w:numFmt w:val="none"/>
      <w:lvlText w:val=""/>
      <w:legacy w:legacy="1" w:legacySpace="0" w:legacyIndent="0"/>
      <w:lvlJc w:val="left"/>
      <w:rPr>
        <w:rFonts w:ascii="Tms Rmn" w:hAnsi="Tms Rmn" w:hint="default"/>
      </w:rPr>
    </w:lvl>
    <w:lvl w:ilvl="8">
      <w:numFmt w:val="none"/>
      <w:lvlText w:val=""/>
      <w:legacy w:legacy="1" w:legacySpace="0" w:legacyIndent="0"/>
      <w:lvlJc w:val="left"/>
      <w:rPr>
        <w:rFonts w:ascii="Tms Rmn" w:hAnsi="Tms Rmn" w:hint="default"/>
      </w:rPr>
    </w:lvl>
  </w:abstractNum>
  <w:abstractNum w:abstractNumId="7" w15:restartNumberingAfterBreak="0">
    <w:nsid w:val="21D21E96"/>
    <w:multiLevelType w:val="multilevel"/>
    <w:tmpl w:val="07F46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1.%2"/>
      <w:lvlJc w:val="left"/>
      <w:pPr>
        <w:tabs>
          <w:tab w:val="num" w:pos="1557"/>
        </w:tabs>
        <w:ind w:left="1557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8" w15:restartNumberingAfterBreak="0">
    <w:nsid w:val="24342AA9"/>
    <w:multiLevelType w:val="hybridMultilevel"/>
    <w:tmpl w:val="9EDE2BEE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9" w15:restartNumberingAfterBreak="0">
    <w:nsid w:val="29B53672"/>
    <w:multiLevelType w:val="hybridMultilevel"/>
    <w:tmpl w:val="E8F6BB3E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0" w15:restartNumberingAfterBreak="0">
    <w:nsid w:val="2D85736C"/>
    <w:multiLevelType w:val="hybridMultilevel"/>
    <w:tmpl w:val="8F8EE490"/>
    <w:lvl w:ilvl="0" w:tplc="04050001">
      <w:start w:val="1"/>
      <w:numFmt w:val="bullet"/>
      <w:lvlText w:val=""/>
      <w:lvlJc w:val="left"/>
      <w:pPr>
        <w:tabs>
          <w:tab w:val="num" w:pos="417"/>
        </w:tabs>
        <w:ind w:left="4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1" w15:restartNumberingAfterBreak="0">
    <w:nsid w:val="3371304A"/>
    <w:multiLevelType w:val="multilevel"/>
    <w:tmpl w:val="EE9804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1.%2"/>
      <w:lvlJc w:val="left"/>
      <w:pPr>
        <w:tabs>
          <w:tab w:val="num" w:pos="840"/>
        </w:tabs>
        <w:ind w:left="840" w:hanging="84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2" w15:restartNumberingAfterBreak="0">
    <w:nsid w:val="35535DCA"/>
    <w:multiLevelType w:val="multilevel"/>
    <w:tmpl w:val="CB84393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sz w:val="28"/>
        <w:szCs w:val="28"/>
      </w:rPr>
    </w:lvl>
    <w:lvl w:ilvl="1">
      <w:start w:val="1"/>
      <w:numFmt w:val="lowerLetter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3" w15:restartNumberingAfterBreak="0">
    <w:nsid w:val="37BA21AE"/>
    <w:multiLevelType w:val="multilevel"/>
    <w:tmpl w:val="AE9402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1.%2"/>
      <w:lvlJc w:val="left"/>
      <w:pPr>
        <w:tabs>
          <w:tab w:val="num" w:pos="840"/>
        </w:tabs>
        <w:ind w:left="840" w:hanging="48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4" w15:restartNumberingAfterBreak="0">
    <w:nsid w:val="40CD3E8E"/>
    <w:multiLevelType w:val="multilevel"/>
    <w:tmpl w:val="BB86BC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5" w15:restartNumberingAfterBreak="0">
    <w:nsid w:val="47500931"/>
    <w:multiLevelType w:val="hybridMultilevel"/>
    <w:tmpl w:val="F0B865FA"/>
    <w:lvl w:ilvl="0" w:tplc="633E9BD8">
      <w:start w:val="1"/>
      <w:numFmt w:val="bullet"/>
      <w:lvlText w:val=""/>
      <w:lvlJc w:val="left"/>
      <w:pPr>
        <w:tabs>
          <w:tab w:val="num" w:pos="477"/>
        </w:tabs>
        <w:ind w:left="401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6" w15:restartNumberingAfterBreak="0">
    <w:nsid w:val="492A241C"/>
    <w:multiLevelType w:val="multilevel"/>
    <w:tmpl w:val="72024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7" w15:restartNumberingAfterBreak="0">
    <w:nsid w:val="5C2245DA"/>
    <w:multiLevelType w:val="hybridMultilevel"/>
    <w:tmpl w:val="F0B865FA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18" w15:restartNumberingAfterBreak="0">
    <w:nsid w:val="608753C7"/>
    <w:multiLevelType w:val="hybridMultilevel"/>
    <w:tmpl w:val="159456A4"/>
    <w:lvl w:ilvl="0" w:tplc="040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645010EF"/>
    <w:multiLevelType w:val="hybridMultilevel"/>
    <w:tmpl w:val="D400B3B8"/>
    <w:lvl w:ilvl="0" w:tplc="04050001">
      <w:start w:val="1"/>
      <w:numFmt w:val="bullet"/>
      <w:lvlText w:val=""/>
      <w:lvlJc w:val="left"/>
      <w:pPr>
        <w:tabs>
          <w:tab w:val="num" w:pos="477"/>
        </w:tabs>
        <w:ind w:left="4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0" w15:restartNumberingAfterBreak="0">
    <w:nsid w:val="6CA255CD"/>
    <w:multiLevelType w:val="multilevel"/>
    <w:tmpl w:val="F0B865FA"/>
    <w:lvl w:ilvl="0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1" w15:restartNumberingAfterBreak="0">
    <w:nsid w:val="7194063B"/>
    <w:multiLevelType w:val="hybridMultilevel"/>
    <w:tmpl w:val="F0B865FA"/>
    <w:lvl w:ilvl="0" w:tplc="AA8A1C24">
      <w:start w:val="1"/>
      <w:numFmt w:val="bullet"/>
      <w:lvlText w:val="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57"/>
        </w:tabs>
        <w:ind w:left="15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77"/>
        </w:tabs>
        <w:ind w:left="22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97"/>
        </w:tabs>
        <w:ind w:left="29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17"/>
        </w:tabs>
        <w:ind w:left="37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37"/>
        </w:tabs>
        <w:ind w:left="44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57"/>
        </w:tabs>
        <w:ind w:left="51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77"/>
        </w:tabs>
        <w:ind w:left="58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97"/>
        </w:tabs>
        <w:ind w:left="6597" w:hanging="360"/>
      </w:pPr>
      <w:rPr>
        <w:rFonts w:ascii="Wingdings" w:hAnsi="Wingdings" w:hint="default"/>
      </w:rPr>
    </w:lvl>
  </w:abstractNum>
  <w:abstractNum w:abstractNumId="22" w15:restartNumberingAfterBreak="0">
    <w:nsid w:val="780A79BA"/>
    <w:multiLevelType w:val="hybridMultilevel"/>
    <w:tmpl w:val="4B849F18"/>
    <w:lvl w:ilvl="0" w:tplc="1A825D10">
      <w:numFmt w:val="bullet"/>
      <w:lvlText w:val=""/>
      <w:lvlJc w:val="left"/>
      <w:pPr>
        <w:tabs>
          <w:tab w:val="num" w:pos="360"/>
        </w:tabs>
        <w:ind w:left="284" w:hanging="284"/>
      </w:pPr>
      <w:rPr>
        <w:rFonts w:ascii="Wingdings" w:hAnsi="Wingdings" w:cs="Times New Roman" w:hint="default"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lvlText w:val=""/>
        <w:legacy w:legacy="1" w:legacySpace="0" w:legacyIndent="57"/>
        <w:lvlJc w:val="left"/>
        <w:pPr>
          <w:ind w:left="114" w:hanging="57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1"/>
  </w:num>
  <w:num w:numId="8">
    <w:abstractNumId w:val="9"/>
  </w:num>
  <w:num w:numId="9">
    <w:abstractNumId w:val="17"/>
  </w:num>
  <w:num w:numId="10">
    <w:abstractNumId w:val="19"/>
  </w:num>
  <w:num w:numId="11">
    <w:abstractNumId w:val="8"/>
  </w:num>
  <w:num w:numId="12">
    <w:abstractNumId w:val="18"/>
  </w:num>
  <w:num w:numId="13">
    <w:abstractNumId w:val="15"/>
  </w:num>
  <w:num w:numId="14">
    <w:abstractNumId w:val="21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13"/>
  </w:num>
  <w:num w:numId="20">
    <w:abstractNumId w:val="11"/>
  </w:num>
  <w:num w:numId="21">
    <w:abstractNumId w:val="16"/>
  </w:num>
  <w:num w:numId="22">
    <w:abstractNumId w:val="22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C50"/>
    <w:rsid w:val="00016BD4"/>
    <w:rsid w:val="00030C7B"/>
    <w:rsid w:val="00040731"/>
    <w:rsid w:val="00041357"/>
    <w:rsid w:val="00041D55"/>
    <w:rsid w:val="00050EEE"/>
    <w:rsid w:val="0006078B"/>
    <w:rsid w:val="00061191"/>
    <w:rsid w:val="0006510B"/>
    <w:rsid w:val="0007105F"/>
    <w:rsid w:val="00072B32"/>
    <w:rsid w:val="0007504A"/>
    <w:rsid w:val="00091A8C"/>
    <w:rsid w:val="00095375"/>
    <w:rsid w:val="000E0391"/>
    <w:rsid w:val="000E5B44"/>
    <w:rsid w:val="000F1CDA"/>
    <w:rsid w:val="000F7939"/>
    <w:rsid w:val="00127CB5"/>
    <w:rsid w:val="00131E61"/>
    <w:rsid w:val="001359C4"/>
    <w:rsid w:val="00136F40"/>
    <w:rsid w:val="001504A4"/>
    <w:rsid w:val="001748B5"/>
    <w:rsid w:val="00182DD2"/>
    <w:rsid w:val="001B12D5"/>
    <w:rsid w:val="001B3D7D"/>
    <w:rsid w:val="001B72D1"/>
    <w:rsid w:val="001C328E"/>
    <w:rsid w:val="001C4F63"/>
    <w:rsid w:val="001C7120"/>
    <w:rsid w:val="001D6E43"/>
    <w:rsid w:val="001F0DCC"/>
    <w:rsid w:val="001F2232"/>
    <w:rsid w:val="001F44E0"/>
    <w:rsid w:val="002130DB"/>
    <w:rsid w:val="00223BBE"/>
    <w:rsid w:val="00237182"/>
    <w:rsid w:val="00262CCB"/>
    <w:rsid w:val="00267F58"/>
    <w:rsid w:val="00281674"/>
    <w:rsid w:val="0028334A"/>
    <w:rsid w:val="002B5AB3"/>
    <w:rsid w:val="002C0B32"/>
    <w:rsid w:val="002D34A4"/>
    <w:rsid w:val="002D52E8"/>
    <w:rsid w:val="002E26D7"/>
    <w:rsid w:val="002F349B"/>
    <w:rsid w:val="002F4ECC"/>
    <w:rsid w:val="00301A54"/>
    <w:rsid w:val="00310145"/>
    <w:rsid w:val="00310D7A"/>
    <w:rsid w:val="00314217"/>
    <w:rsid w:val="0033548B"/>
    <w:rsid w:val="003365F3"/>
    <w:rsid w:val="003415E2"/>
    <w:rsid w:val="0034257B"/>
    <w:rsid w:val="00347FF5"/>
    <w:rsid w:val="00352E58"/>
    <w:rsid w:val="003774A0"/>
    <w:rsid w:val="0039249D"/>
    <w:rsid w:val="003A14E8"/>
    <w:rsid w:val="003A358D"/>
    <w:rsid w:val="003A5A0A"/>
    <w:rsid w:val="003B0C50"/>
    <w:rsid w:val="003C727A"/>
    <w:rsid w:val="003E1F56"/>
    <w:rsid w:val="003F6545"/>
    <w:rsid w:val="003F7D8F"/>
    <w:rsid w:val="00402F79"/>
    <w:rsid w:val="00420E76"/>
    <w:rsid w:val="00421916"/>
    <w:rsid w:val="004263D0"/>
    <w:rsid w:val="0045716F"/>
    <w:rsid w:val="00464FF0"/>
    <w:rsid w:val="0047787D"/>
    <w:rsid w:val="00490968"/>
    <w:rsid w:val="00491B8D"/>
    <w:rsid w:val="004A73A1"/>
    <w:rsid w:val="004E0096"/>
    <w:rsid w:val="005044C2"/>
    <w:rsid w:val="00515D8F"/>
    <w:rsid w:val="005239B4"/>
    <w:rsid w:val="00531AF3"/>
    <w:rsid w:val="005377D6"/>
    <w:rsid w:val="00542482"/>
    <w:rsid w:val="00557E0B"/>
    <w:rsid w:val="005B4B18"/>
    <w:rsid w:val="005E0E82"/>
    <w:rsid w:val="005E1D88"/>
    <w:rsid w:val="005E6159"/>
    <w:rsid w:val="005F5A3D"/>
    <w:rsid w:val="006039BC"/>
    <w:rsid w:val="006539C0"/>
    <w:rsid w:val="00662717"/>
    <w:rsid w:val="00681D4A"/>
    <w:rsid w:val="006933D5"/>
    <w:rsid w:val="00697C18"/>
    <w:rsid w:val="006B30D7"/>
    <w:rsid w:val="006C0F76"/>
    <w:rsid w:val="006D285B"/>
    <w:rsid w:val="006F0657"/>
    <w:rsid w:val="006F3B92"/>
    <w:rsid w:val="006F52C7"/>
    <w:rsid w:val="0070495E"/>
    <w:rsid w:val="007053B2"/>
    <w:rsid w:val="00710C71"/>
    <w:rsid w:val="00714FB6"/>
    <w:rsid w:val="00747005"/>
    <w:rsid w:val="00747C7B"/>
    <w:rsid w:val="00752CB7"/>
    <w:rsid w:val="00785DB2"/>
    <w:rsid w:val="007B532B"/>
    <w:rsid w:val="007C19FB"/>
    <w:rsid w:val="007C41C8"/>
    <w:rsid w:val="007D6FC3"/>
    <w:rsid w:val="007E4F16"/>
    <w:rsid w:val="00816D8F"/>
    <w:rsid w:val="00820DCC"/>
    <w:rsid w:val="00832320"/>
    <w:rsid w:val="00837AAD"/>
    <w:rsid w:val="008525C6"/>
    <w:rsid w:val="0086581C"/>
    <w:rsid w:val="00870F31"/>
    <w:rsid w:val="00874C46"/>
    <w:rsid w:val="00892CEC"/>
    <w:rsid w:val="00892EB2"/>
    <w:rsid w:val="008A2EC3"/>
    <w:rsid w:val="008A3010"/>
    <w:rsid w:val="008B02C4"/>
    <w:rsid w:val="008B3F55"/>
    <w:rsid w:val="008E03E8"/>
    <w:rsid w:val="00902C5A"/>
    <w:rsid w:val="0092593C"/>
    <w:rsid w:val="009447C9"/>
    <w:rsid w:val="00955CC1"/>
    <w:rsid w:val="00965E29"/>
    <w:rsid w:val="00970384"/>
    <w:rsid w:val="00984790"/>
    <w:rsid w:val="00990EB4"/>
    <w:rsid w:val="009B3BBB"/>
    <w:rsid w:val="009B7B37"/>
    <w:rsid w:val="009B7FB1"/>
    <w:rsid w:val="009C07CA"/>
    <w:rsid w:val="009D3F93"/>
    <w:rsid w:val="009F1137"/>
    <w:rsid w:val="00A17BF2"/>
    <w:rsid w:val="00A21EA2"/>
    <w:rsid w:val="00A315DA"/>
    <w:rsid w:val="00A4304B"/>
    <w:rsid w:val="00A54D05"/>
    <w:rsid w:val="00A561E5"/>
    <w:rsid w:val="00A8183F"/>
    <w:rsid w:val="00AD4A82"/>
    <w:rsid w:val="00AF0F57"/>
    <w:rsid w:val="00AF6C24"/>
    <w:rsid w:val="00B26DAB"/>
    <w:rsid w:val="00B3284E"/>
    <w:rsid w:val="00B55D35"/>
    <w:rsid w:val="00B6478F"/>
    <w:rsid w:val="00B84ED1"/>
    <w:rsid w:val="00B91A77"/>
    <w:rsid w:val="00B9272E"/>
    <w:rsid w:val="00BA0CE3"/>
    <w:rsid w:val="00BA139C"/>
    <w:rsid w:val="00BB473B"/>
    <w:rsid w:val="00BC1DBC"/>
    <w:rsid w:val="00BD351F"/>
    <w:rsid w:val="00BE6D53"/>
    <w:rsid w:val="00BE6EEE"/>
    <w:rsid w:val="00BF59D2"/>
    <w:rsid w:val="00BF6694"/>
    <w:rsid w:val="00C231B1"/>
    <w:rsid w:val="00C34C53"/>
    <w:rsid w:val="00C55FC3"/>
    <w:rsid w:val="00C65548"/>
    <w:rsid w:val="00CB488E"/>
    <w:rsid w:val="00CC3A19"/>
    <w:rsid w:val="00CC4EE0"/>
    <w:rsid w:val="00CD3150"/>
    <w:rsid w:val="00CE0EEA"/>
    <w:rsid w:val="00CE570B"/>
    <w:rsid w:val="00CF54DF"/>
    <w:rsid w:val="00D03BBB"/>
    <w:rsid w:val="00D26A47"/>
    <w:rsid w:val="00D41676"/>
    <w:rsid w:val="00D54E8B"/>
    <w:rsid w:val="00D565CF"/>
    <w:rsid w:val="00D73BDA"/>
    <w:rsid w:val="00D81F6C"/>
    <w:rsid w:val="00DA1AAD"/>
    <w:rsid w:val="00DA2AE9"/>
    <w:rsid w:val="00DB0CC9"/>
    <w:rsid w:val="00DC29E1"/>
    <w:rsid w:val="00DC6B01"/>
    <w:rsid w:val="00DC7ACD"/>
    <w:rsid w:val="00E06987"/>
    <w:rsid w:val="00E47083"/>
    <w:rsid w:val="00E509A3"/>
    <w:rsid w:val="00E546F6"/>
    <w:rsid w:val="00EA32AB"/>
    <w:rsid w:val="00EC065C"/>
    <w:rsid w:val="00EC3555"/>
    <w:rsid w:val="00EC413E"/>
    <w:rsid w:val="00EC7FF6"/>
    <w:rsid w:val="00ED0913"/>
    <w:rsid w:val="00EE4791"/>
    <w:rsid w:val="00EE7C60"/>
    <w:rsid w:val="00F1698C"/>
    <w:rsid w:val="00F438B1"/>
    <w:rsid w:val="00F43E9E"/>
    <w:rsid w:val="00F45121"/>
    <w:rsid w:val="00F51EA9"/>
    <w:rsid w:val="00F525D1"/>
    <w:rsid w:val="00F5772E"/>
    <w:rsid w:val="00F86370"/>
    <w:rsid w:val="00F86531"/>
    <w:rsid w:val="00F90752"/>
    <w:rsid w:val="00F91B72"/>
    <w:rsid w:val="00F96E1C"/>
    <w:rsid w:val="00FA1D6A"/>
    <w:rsid w:val="00FC0959"/>
    <w:rsid w:val="00FD5568"/>
    <w:rsid w:val="00FE6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23760336"/>
  <w15:docId w15:val="{DFA55BDF-FAD1-479F-A628-94132D623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E4F16"/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D565CF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"/>
    <w:basedOn w:val="Normln"/>
    <w:rsid w:val="00D565CF"/>
    <w:rPr>
      <w:rFonts w:ascii="Arial" w:hAnsi="Arial"/>
      <w:szCs w:val="20"/>
    </w:rPr>
  </w:style>
  <w:style w:type="paragraph" w:styleId="Zpat">
    <w:name w:val="footer"/>
    <w:basedOn w:val="Normln"/>
    <w:rsid w:val="00D565C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565CF"/>
  </w:style>
  <w:style w:type="paragraph" w:styleId="Zhlav">
    <w:name w:val="header"/>
    <w:basedOn w:val="Normln"/>
    <w:link w:val="ZhlavChar"/>
    <w:uiPriority w:val="99"/>
    <w:rsid w:val="00D565CF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565CF"/>
    <w:pPr>
      <w:tabs>
        <w:tab w:val="left" w:pos="851"/>
        <w:tab w:val="left" w:pos="4680"/>
        <w:tab w:val="left" w:leader="dot" w:pos="8505"/>
      </w:tabs>
      <w:jc w:val="both"/>
    </w:pPr>
    <w:rPr>
      <w:rFonts w:ascii="Arial" w:hAnsi="Arial" w:cs="Arial"/>
      <w:i/>
      <w:iCs/>
      <w:sz w:val="18"/>
    </w:rPr>
  </w:style>
  <w:style w:type="paragraph" w:styleId="Textbubliny">
    <w:name w:val="Balloon Text"/>
    <w:basedOn w:val="Normln"/>
    <w:semiHidden/>
    <w:rsid w:val="00D565C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D56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uiPriority w:val="99"/>
    <w:rsid w:val="002D52E8"/>
    <w:rPr>
      <w:sz w:val="24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43E9E"/>
    <w:rPr>
      <w:color w:val="0000FF" w:themeColor="hyperlink"/>
      <w:u w:val="single"/>
    </w:rPr>
  </w:style>
  <w:style w:type="paragraph" w:styleId="Textpoznpodarou">
    <w:name w:val="footnote text"/>
    <w:basedOn w:val="Normln"/>
    <w:link w:val="TextpoznpodarouChar"/>
    <w:rsid w:val="00F43E9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F43E9E"/>
  </w:style>
  <w:style w:type="character" w:styleId="Znakapoznpodarou">
    <w:name w:val="footnote reference"/>
    <w:basedOn w:val="Standardnpsmoodstavce"/>
    <w:rsid w:val="00F43E9E"/>
    <w:rPr>
      <w:vertAlign w:val="superscript"/>
    </w:rPr>
  </w:style>
  <w:style w:type="character" w:styleId="Odkaznakoment">
    <w:name w:val="annotation reference"/>
    <w:basedOn w:val="Standardnpsmoodstavce"/>
    <w:semiHidden/>
    <w:unhideWhenUsed/>
    <w:rsid w:val="0042191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42191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42191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219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21916"/>
    <w:rPr>
      <w:b/>
      <w:bCs/>
    </w:rPr>
  </w:style>
  <w:style w:type="paragraph" w:styleId="Revize">
    <w:name w:val="Revision"/>
    <w:hidden/>
    <w:uiPriority w:val="99"/>
    <w:semiHidden/>
    <w:rsid w:val="00BA139C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16F099-7152-496D-9749-950AF304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102</Words>
  <Characters>577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svn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Milan Rezek</cp:lastModifiedBy>
  <cp:revision>12</cp:revision>
  <cp:lastPrinted>2008-11-26T16:43:00Z</cp:lastPrinted>
  <dcterms:created xsi:type="dcterms:W3CDTF">2022-12-22T08:25:00Z</dcterms:created>
  <dcterms:modified xsi:type="dcterms:W3CDTF">2023-10-16T11:18:00Z</dcterms:modified>
</cp:coreProperties>
</file>