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9E6D1" w14:textId="42C929A4" w:rsidR="00C50EAC" w:rsidRDefault="00C50EAC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Souhrnné prohlášení dodavatele</w:t>
      </w:r>
    </w:p>
    <w:p w14:paraId="2817D0DE" w14:textId="77777777" w:rsidR="00C66DA3" w:rsidRPr="00C5658A" w:rsidRDefault="00D759FB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F15DC2" w:rsidRPr="00CB5F85" w14:paraId="2FB9C891" w14:textId="77777777" w:rsidTr="00F15DC2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53C91FF" w14:textId="52502192" w:rsidR="00F15DC2" w:rsidRPr="00F15DC2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black"/>
              </w:rPr>
              <w:t>Informace o veřejné zakázce</w:t>
            </w:r>
          </w:p>
        </w:tc>
      </w:tr>
      <w:tr w:rsidR="00C5658A" w:rsidRPr="00CB5F85" w14:paraId="2D517B4C" w14:textId="77777777" w:rsidTr="0044081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34B4A2A6" w14:textId="77777777" w:rsidR="00C5658A" w:rsidRPr="00A4279A" w:rsidRDefault="00C5658A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4279A">
              <w:rPr>
                <w:rFonts w:ascii="Arial" w:hAnsi="Arial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950" w:type="pct"/>
            <w:vAlign w:val="center"/>
          </w:tcPr>
          <w:p w14:paraId="10D09785" w14:textId="3F3B0F44" w:rsidR="00C5658A" w:rsidRPr="00C53A54" w:rsidRDefault="004F5ABD" w:rsidP="00656DB7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4F5ABD">
              <w:rPr>
                <w:rFonts w:ascii="Arial" w:hAnsi="Arial" w:cs="Arial"/>
                <w:b/>
                <w:sz w:val="20"/>
                <w:szCs w:val="20"/>
              </w:rPr>
              <w:t>Snowboardový a freestylový areál Boží Dar – sněžná děla</w:t>
            </w:r>
            <w:r w:rsidR="004A36CE">
              <w:rPr>
                <w:rFonts w:ascii="Arial" w:hAnsi="Arial" w:cs="Arial"/>
                <w:b/>
                <w:sz w:val="20"/>
                <w:szCs w:val="20"/>
              </w:rPr>
              <w:t xml:space="preserve"> II</w:t>
            </w:r>
          </w:p>
        </w:tc>
      </w:tr>
      <w:tr w:rsidR="00F86835" w:rsidRPr="00CB5F85" w14:paraId="7F9DFF82" w14:textId="77777777" w:rsidTr="0044081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29F3CC02" w14:textId="77777777" w:rsidR="00F86835" w:rsidRPr="00CB5F85" w:rsidRDefault="00F86835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Zadavatel</w:t>
            </w:r>
          </w:p>
        </w:tc>
        <w:tc>
          <w:tcPr>
            <w:tcW w:w="3950" w:type="pct"/>
            <w:vAlign w:val="center"/>
          </w:tcPr>
          <w:p w14:paraId="08E62173" w14:textId="756A319C" w:rsidR="00F86835" w:rsidRPr="00CB5F85" w:rsidRDefault="00F36046" w:rsidP="00F3604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36046">
              <w:rPr>
                <w:rFonts w:ascii="Arial" w:hAnsi="Arial" w:cs="Arial"/>
                <w:sz w:val="20"/>
                <w:szCs w:val="20"/>
              </w:rPr>
              <w:t>Klub Krušných hor, z.s.</w:t>
            </w:r>
            <w:r>
              <w:rPr>
                <w:rFonts w:ascii="Arial" w:hAnsi="Arial" w:cs="Arial"/>
                <w:sz w:val="20"/>
                <w:szCs w:val="20"/>
              </w:rPr>
              <w:t>, I</w:t>
            </w:r>
            <w:r w:rsidRPr="00F36046">
              <w:rPr>
                <w:rFonts w:ascii="Arial" w:hAnsi="Arial" w:cs="Arial"/>
                <w:sz w:val="20"/>
                <w:szCs w:val="20"/>
              </w:rPr>
              <w:t>ČO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6046">
              <w:rPr>
                <w:rFonts w:ascii="Arial" w:hAnsi="Arial" w:cs="Arial"/>
                <w:sz w:val="20"/>
                <w:szCs w:val="20"/>
              </w:rPr>
              <w:t>26643880</w:t>
            </w:r>
            <w:r>
              <w:rPr>
                <w:rFonts w:ascii="Arial" w:hAnsi="Arial" w:cs="Arial"/>
                <w:sz w:val="20"/>
                <w:szCs w:val="20"/>
              </w:rPr>
              <w:t xml:space="preserve">, se sídlem </w:t>
            </w:r>
            <w:r w:rsidRPr="00F36046">
              <w:rPr>
                <w:rFonts w:ascii="Arial" w:hAnsi="Arial" w:cs="Arial"/>
                <w:sz w:val="20"/>
                <w:szCs w:val="20"/>
              </w:rPr>
              <w:t>č.p. 222, 363 01 Boží Dar</w:t>
            </w:r>
          </w:p>
        </w:tc>
      </w:tr>
      <w:tr w:rsidR="00C5658A" w:rsidRPr="00CB5F85" w14:paraId="4A0804ED" w14:textId="77777777" w:rsidTr="00440812">
        <w:tc>
          <w:tcPr>
            <w:tcW w:w="1050" w:type="pct"/>
            <w:shd w:val="clear" w:color="auto" w:fill="F2F2F2" w:themeFill="background1" w:themeFillShade="F2"/>
          </w:tcPr>
          <w:p w14:paraId="6B600A0C" w14:textId="77777777" w:rsidR="00C5658A" w:rsidRPr="00CB5F85" w:rsidRDefault="00C5658A" w:rsidP="00656D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Druh řízení</w:t>
            </w:r>
          </w:p>
        </w:tc>
        <w:tc>
          <w:tcPr>
            <w:tcW w:w="3950" w:type="pct"/>
            <w:vAlign w:val="center"/>
          </w:tcPr>
          <w:p w14:paraId="5E6E56E2" w14:textId="1538F3B3" w:rsidR="00C5658A" w:rsidRPr="00CB5F85" w:rsidRDefault="007B7514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Otevřené řízení veřejné zakázky na dodávky v nadlimitním režimu</w:t>
            </w:r>
          </w:p>
        </w:tc>
      </w:tr>
    </w:tbl>
    <w:p w14:paraId="30B1D65C" w14:textId="77777777" w:rsidR="00B37081" w:rsidRPr="00CB5F85" w:rsidRDefault="00B37081" w:rsidP="000724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C5658A" w:rsidRPr="00CB5F85" w14:paraId="15BAF9DD" w14:textId="77777777" w:rsidTr="00C5658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1794E3B" w14:textId="77777777" w:rsidR="00C5658A" w:rsidRPr="00F15DC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Identifikační údaje dodavatele</w:t>
            </w:r>
          </w:p>
        </w:tc>
      </w:tr>
      <w:tr w:rsidR="00C5658A" w:rsidRPr="00CB5F85" w14:paraId="58D8FBAC" w14:textId="77777777" w:rsidTr="00F15DC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1105140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950" w:type="pct"/>
          </w:tcPr>
          <w:p w14:paraId="2A09E668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C5658A" w:rsidRPr="00CB5F85" w14:paraId="40DB426F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173BD1CD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950" w:type="pct"/>
          </w:tcPr>
          <w:p w14:paraId="6CEC508E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1D5358" w:rsidRPr="00CB5F85" w14:paraId="7B214C89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36907710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950" w:type="pct"/>
          </w:tcPr>
          <w:p w14:paraId="5F347960" w14:textId="77777777" w:rsidR="001D5358" w:rsidRPr="004F2C82" w:rsidRDefault="002F28C1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C5658A" w:rsidRPr="00CB5F85" w14:paraId="573754C3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47821CDA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950" w:type="pct"/>
          </w:tcPr>
          <w:p w14:paraId="6599C56A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</w:tbl>
    <w:p w14:paraId="00BBB434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1D5358" w:rsidRPr="00CB5F85" w14:paraId="718D4A69" w14:textId="77777777" w:rsidTr="00936800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FCEFEE" w14:textId="77777777" w:rsidR="001D5358" w:rsidRPr="00F15DC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Kontaktní údaje dodavatele</w:t>
            </w:r>
          </w:p>
        </w:tc>
      </w:tr>
      <w:tr w:rsidR="001D5358" w:rsidRPr="00CB5F85" w14:paraId="3B6D5E5F" w14:textId="77777777" w:rsidTr="00F15DC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46C985A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950" w:type="pct"/>
          </w:tcPr>
          <w:p w14:paraId="651D986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6A5DD840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6DCA3501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950" w:type="pct"/>
          </w:tcPr>
          <w:p w14:paraId="0160670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2FA61BB5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2D3E057D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950" w:type="pct"/>
          </w:tcPr>
          <w:p w14:paraId="3F65637A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281C72C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12"/>
        <w:gridCol w:w="3250"/>
      </w:tblGrid>
      <w:tr w:rsidR="009F7FB5" w14:paraId="758EAC5D" w14:textId="77777777" w:rsidTr="00C50EAC">
        <w:tc>
          <w:tcPr>
            <w:tcW w:w="9062" w:type="dxa"/>
            <w:gridSpan w:val="2"/>
            <w:shd w:val="clear" w:color="auto" w:fill="000000" w:themeFill="text1"/>
          </w:tcPr>
          <w:p w14:paraId="66C6D964" w14:textId="2E63451D" w:rsidR="009F7FB5" w:rsidRPr="001D5358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F7FB5" w:rsidRPr="001D5358">
              <w:rPr>
                <w:rFonts w:ascii="Arial" w:hAnsi="Arial" w:cs="Arial"/>
                <w:b/>
                <w:sz w:val="20"/>
                <w:szCs w:val="20"/>
              </w:rPr>
              <w:t>abídková cena</w:t>
            </w:r>
            <w:r w:rsidR="00DB36CB">
              <w:rPr>
                <w:rFonts w:ascii="Arial" w:hAnsi="Arial" w:cs="Arial"/>
                <w:b/>
                <w:sz w:val="20"/>
                <w:szCs w:val="20"/>
              </w:rPr>
              <w:t xml:space="preserve"> (hodnotící kritérium)</w:t>
            </w:r>
          </w:p>
        </w:tc>
      </w:tr>
      <w:tr w:rsidR="00656DB7" w14:paraId="3367AED3" w14:textId="77777777" w:rsidTr="00656DB7">
        <w:tc>
          <w:tcPr>
            <w:tcW w:w="5812" w:type="dxa"/>
            <w:shd w:val="clear" w:color="auto" w:fill="F2F2F2" w:themeFill="background1" w:themeFillShade="F2"/>
          </w:tcPr>
          <w:p w14:paraId="603DEE16" w14:textId="44FFF8F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bez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42E3ACC4" w14:textId="403D790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E5AB491" w14:textId="77777777" w:rsidTr="00DC6D69">
        <w:tc>
          <w:tcPr>
            <w:tcW w:w="5812" w:type="dxa"/>
            <w:shd w:val="clear" w:color="auto" w:fill="F2F2F2" w:themeFill="background1" w:themeFillShade="F2"/>
          </w:tcPr>
          <w:p w14:paraId="5F5E8DDA" w14:textId="7311EE61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DPH z celkové nabídkové ceny v Kč samostatně</w:t>
            </w:r>
          </w:p>
        </w:tc>
        <w:tc>
          <w:tcPr>
            <w:tcW w:w="3250" w:type="dxa"/>
            <w:shd w:val="clear" w:color="auto" w:fill="FFFFFF" w:themeFill="background1"/>
          </w:tcPr>
          <w:p w14:paraId="4974BBF0" w14:textId="68E1FDBB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D7323E6" w14:textId="77777777" w:rsidTr="00F36046">
        <w:tc>
          <w:tcPr>
            <w:tcW w:w="5812" w:type="dxa"/>
            <w:shd w:val="clear" w:color="auto" w:fill="F2F2F2" w:themeFill="background1" w:themeFillShade="F2"/>
          </w:tcPr>
          <w:p w14:paraId="73E7EC14" w14:textId="34593C0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včetně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2358B70D" w14:textId="40CFEB8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42BE9D90" w14:textId="77777777" w:rsidR="000724C2" w:rsidRDefault="000724C2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</w:p>
    <w:p w14:paraId="5694EF2F" w14:textId="77777777" w:rsidR="000724C2" w:rsidRDefault="000724C2" w:rsidP="000724C2">
      <w:pPr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br w:type="page"/>
      </w:r>
    </w:p>
    <w:p w14:paraId="1E7D5455" w14:textId="77433407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lastRenderedPageBreak/>
        <w:t>Prohlášení o kvalifikaci</w:t>
      </w:r>
    </w:p>
    <w:p w14:paraId="2E96CA7E" w14:textId="31456F76" w:rsidR="00C50EAC" w:rsidRDefault="00C50EAC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C7059F">
        <w:rPr>
          <w:rFonts w:ascii="Arial" w:hAnsi="Arial" w:cs="Arial"/>
          <w:b/>
          <w:sz w:val="20"/>
          <w:szCs w:val="20"/>
        </w:rPr>
        <w:t xml:space="preserve">prohlašuje, že splňuje základní způsobilost v požadovaném rozsahu a </w:t>
      </w:r>
      <w:r>
        <w:rPr>
          <w:rFonts w:ascii="Arial" w:hAnsi="Arial" w:cs="Arial"/>
          <w:b/>
          <w:sz w:val="20"/>
          <w:szCs w:val="20"/>
        </w:rPr>
        <w:t>k</w:t>
      </w:r>
      <w:r w:rsidR="00C7059F">
        <w:rPr>
          <w:rFonts w:ascii="Arial" w:hAnsi="Arial" w:cs="Arial"/>
          <w:b/>
          <w:sz w:val="20"/>
          <w:szCs w:val="20"/>
        </w:rPr>
        <w:t> tomu</w:t>
      </w:r>
      <w:r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69E2FD8A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 příloze č. 3 zákona č. 134/2016 Sb., o zadávání veřejných zakázek, ve znění pozdějších předpisů (dále jen „zákon“) nebo obdobný trestný čin podle právního řádu země sídla dodavatele; k zahlazeným odsouzením se nepřihlíží;</w:t>
      </w:r>
    </w:p>
    <w:p w14:paraId="4425990F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nedoplatek;</w:t>
      </w:r>
    </w:p>
    <w:p w14:paraId="716DACF0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179060E3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18E194F2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není v likvidaci ve smyslu § 187 zákona č. 89/2012 Sb., občanský zákoník, v účinném znění, proti němuž nebylo vydáno rozhodnutí o úpadku ve smyslu § 136 zákona č. 182/2006 Sb., o úpadku a způsobech jeho řešení (insolvenční zákon), v účinném znění, vůči němuž nebyla nařízena nucená správa podle jiného právního předpisu nebo v obdobné situaci podle právního řádu země sídla dodavatele.</w:t>
      </w:r>
    </w:p>
    <w:p w14:paraId="211BCF66" w14:textId="69574CC2" w:rsidR="00C50EAC" w:rsidRDefault="00C7059F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prohlašuje, že splňuje </w:t>
      </w:r>
      <w:r w:rsidR="00C50EAC">
        <w:rPr>
          <w:rFonts w:ascii="Arial" w:hAnsi="Arial" w:cs="Arial"/>
          <w:b/>
          <w:sz w:val="20"/>
          <w:szCs w:val="20"/>
        </w:rPr>
        <w:t>profesní způsobilost</w:t>
      </w:r>
      <w:r>
        <w:rPr>
          <w:rFonts w:ascii="Arial" w:hAnsi="Arial" w:cs="Arial"/>
          <w:b/>
          <w:sz w:val="20"/>
          <w:szCs w:val="20"/>
        </w:rPr>
        <w:t xml:space="preserve"> v požadovaném rozsahu a k tomu</w:t>
      </w:r>
      <w:r w:rsidR="00C50EAC"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42F03A78" w14:textId="39FC2F82" w:rsidR="00C50EAC" w:rsidRDefault="00C50EAC" w:rsidP="000724C2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 zapsán v obchodním rejstříku nebo jiné obdobné evidenci a disponuje výpisem z obchodního rejstříku nebo jiné obdobné evidence</w:t>
      </w:r>
      <w:r w:rsidRPr="002B7A50">
        <w:rPr>
          <w:rFonts w:ascii="Arial" w:hAnsi="Arial" w:cs="Arial"/>
          <w:bCs/>
          <w:sz w:val="20"/>
          <w:szCs w:val="20"/>
        </w:rPr>
        <w:t>, pokud jiný právní předpis zápis do takové evidence vyžaduje.</w:t>
      </w:r>
    </w:p>
    <w:p w14:paraId="388DE64F" w14:textId="70509C68" w:rsidR="00C7059F" w:rsidRPr="00723145" w:rsidRDefault="00C7059F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723145">
        <w:rPr>
          <w:rFonts w:ascii="Arial" w:hAnsi="Arial" w:cs="Arial"/>
          <w:b/>
          <w:sz w:val="20"/>
          <w:szCs w:val="20"/>
        </w:rPr>
        <w:t xml:space="preserve">Dodavatel </w:t>
      </w:r>
      <w:r>
        <w:rPr>
          <w:rFonts w:ascii="Arial" w:hAnsi="Arial" w:cs="Arial"/>
          <w:b/>
          <w:sz w:val="20"/>
          <w:szCs w:val="20"/>
        </w:rPr>
        <w:t xml:space="preserve">prohlašuje, že splňuje technickou kvalifikaci v požadovaném rozsahu a k prokázání technické kvalifikace </w:t>
      </w:r>
      <w:r w:rsidRPr="00723145">
        <w:rPr>
          <w:rFonts w:ascii="Arial" w:hAnsi="Arial" w:cs="Arial"/>
          <w:b/>
          <w:sz w:val="20"/>
          <w:szCs w:val="20"/>
        </w:rPr>
        <w:t>př</w:t>
      </w:r>
      <w:r>
        <w:rPr>
          <w:rFonts w:ascii="Arial" w:hAnsi="Arial" w:cs="Arial"/>
          <w:b/>
          <w:sz w:val="20"/>
          <w:szCs w:val="20"/>
        </w:rPr>
        <w:t>edkládá tento seznam významných dodávek (referenčních zakázek)</w:t>
      </w:r>
    </w:p>
    <w:p w14:paraId="36C93F4A" w14:textId="77777777" w:rsidR="00C7059F" w:rsidRPr="00D5107B" w:rsidRDefault="00C7059F" w:rsidP="00C7059F">
      <w:pPr>
        <w:tabs>
          <w:tab w:val="left" w:pos="730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</w:t>
      </w:r>
      <w:r w:rsidRPr="00723145">
        <w:rPr>
          <w:rFonts w:ascii="Arial" w:hAnsi="Arial" w:cs="Arial"/>
          <w:b/>
          <w:sz w:val="20"/>
          <w:szCs w:val="20"/>
        </w:rPr>
        <w:t xml:space="preserve"> č. 1</w:t>
      </w:r>
      <w:r>
        <w:rPr>
          <w:rFonts w:ascii="Arial" w:hAnsi="Arial" w:cs="Arial"/>
          <w:b/>
          <w:sz w:val="20"/>
          <w:szCs w:val="20"/>
          <w:lang w:val="en-US"/>
        </w:rPr>
        <w:t>*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5596"/>
      </w:tblGrid>
      <w:tr w:rsidR="00C7059F" w:rsidRPr="00723145" w14:paraId="45B06653" w14:textId="77777777" w:rsidTr="006B748D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8DC482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AC23" w14:textId="77777777" w:rsidR="00C7059F" w:rsidRPr="004F2C82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C7059F" w:rsidRPr="00723145" w14:paraId="405BA5F5" w14:textId="77777777" w:rsidTr="006B748D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524D0E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Datum ukončení</w:t>
            </w:r>
          </w:p>
          <w:p w14:paraId="3F62CFD4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V rozlišení na měsíce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C544" w14:textId="77777777" w:rsidR="00C7059F" w:rsidRPr="004F2C82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 xml:space="preserve">[doplní dodavatel – pokud bylo plnění ukončeno ve stejném měsíci, ve kterém </w:t>
            </w: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končí lhůta pro podání nabídek</w:t>
            </w: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, je nutné uvést přesné datum ukončení]</w:t>
            </w:r>
          </w:p>
        </w:tc>
      </w:tr>
      <w:tr w:rsidR="00C7059F" w:rsidRPr="00723145" w14:paraId="0B655CB0" w14:textId="77777777" w:rsidTr="006B748D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FA8332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Stručný popis předmětu plnění</w:t>
            </w:r>
          </w:p>
          <w:p w14:paraId="2387CAD1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Z popisu musí být patrné splnění požadovaného předmětu referenční zakázky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6980" w14:textId="77777777" w:rsidR="00C7059F" w:rsidRPr="004F2C82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  <w:p w14:paraId="5EE82878" w14:textId="77777777" w:rsidR="00C7059F" w:rsidRPr="004F2C82" w:rsidRDefault="00C7059F" w:rsidP="006B748D">
            <w:pPr>
              <w:tabs>
                <w:tab w:val="left" w:pos="1842"/>
              </w:tabs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C7059F" w:rsidRPr="00723145" w14:paraId="55A8A4BD" w14:textId="77777777" w:rsidTr="006B748D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A17E4A" w14:textId="77777777" w:rsidR="00C7059F" w:rsidRPr="00723145" w:rsidRDefault="00C7059F" w:rsidP="006B748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zakázky</w:t>
            </w: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B91F" w14:textId="77777777" w:rsidR="00C7059F" w:rsidRPr="004F2C82" w:rsidRDefault="00C7059F" w:rsidP="006B748D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40A42703" w14:textId="77777777" w:rsidR="00C7059F" w:rsidRPr="00D5107B" w:rsidRDefault="00C7059F" w:rsidP="00C7059F">
      <w:pPr>
        <w:tabs>
          <w:tab w:val="left" w:pos="189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iCs/>
          <w:color w:val="FF0000"/>
          <w:sz w:val="20"/>
          <w:szCs w:val="24"/>
        </w:rPr>
      </w:pPr>
      <w:r w:rsidRPr="00D5107B">
        <w:rPr>
          <w:rFonts w:ascii="Arial" w:hAnsi="Arial" w:cs="Arial"/>
          <w:i/>
          <w:iCs/>
          <w:color w:val="FF0000"/>
          <w:sz w:val="20"/>
          <w:szCs w:val="24"/>
          <w:lang w:val="en-US"/>
        </w:rPr>
        <w:t xml:space="preserve">* </w:t>
      </w:r>
      <w:r w:rsidRPr="00D5107B">
        <w:rPr>
          <w:rFonts w:ascii="Arial" w:hAnsi="Arial" w:cs="Arial"/>
          <w:i/>
          <w:iCs/>
          <w:color w:val="FF0000"/>
          <w:sz w:val="20"/>
          <w:szCs w:val="24"/>
        </w:rPr>
        <w:t>dodavatel zkopíruje a vloží tuto část opakovaně tolikrát, kolik zakázek prokazuje</w:t>
      </w:r>
    </w:p>
    <w:p w14:paraId="1946C5C3" w14:textId="0BBF8702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neexistenci střetu zájmů</w:t>
      </w:r>
    </w:p>
    <w:p w14:paraId="12767771" w14:textId="77777777" w:rsidR="00C50EAC" w:rsidRDefault="00C50EAC" w:rsidP="000724C2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 předkládá čestné prohlášení o neexistenci střetu zájmů v souladu s § 4b zákona č. 159/2006 Sb., o střetu zájmů, ve znění pozdějších předpisů</w:t>
      </w:r>
      <w: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a prohlašuje, že</w:t>
      </w:r>
    </w:p>
    <w:p w14:paraId="65D0E77D" w14:textId="77777777" w:rsidR="00C50EAC" w:rsidRDefault="00C50EAC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14:paraId="1A4DA484" w14:textId="741A6D67" w:rsidR="00C50EAC" w:rsidRDefault="00C50EAC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poddodavatel,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</w:t>
      </w:r>
      <w:r w:rsidR="0052581D">
        <w:rPr>
          <w:rFonts w:ascii="Arial" w:hAnsi="Arial" w:cs="Arial"/>
          <w:sz w:val="20"/>
          <w:szCs w:val="20"/>
        </w:rPr>
        <w:t>.</w:t>
      </w:r>
    </w:p>
    <w:p w14:paraId="109350C4" w14:textId="77777777" w:rsidR="00F36046" w:rsidRPr="00F36046" w:rsidRDefault="00F36046" w:rsidP="00F3604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F36046">
        <w:rPr>
          <w:rFonts w:ascii="Arial" w:hAnsi="Arial" w:cs="Arial"/>
          <w:b/>
          <w:bCs/>
          <w:sz w:val="24"/>
          <w:szCs w:val="32"/>
        </w:rPr>
        <w:t>Prohlášení dodavatele k protiruským sankcím</w:t>
      </w:r>
    </w:p>
    <w:p w14:paraId="164F3C32" w14:textId="5E657789" w:rsidR="0052581D" w:rsidRPr="0052581D" w:rsidRDefault="0052581D" w:rsidP="0052581D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52581D">
        <w:rPr>
          <w:rFonts w:ascii="Arial" w:hAnsi="Arial" w:cs="Arial"/>
          <w:b/>
          <w:bCs/>
          <w:sz w:val="20"/>
          <w:szCs w:val="20"/>
        </w:rPr>
        <w:t>Dodavatel ve vztahu k protiruským sankcím prohlašuje, že:</w:t>
      </w:r>
    </w:p>
    <w:p w14:paraId="484FB9A5" w14:textId="6DEF7458" w:rsidR="0052581D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v rozsahu více než 10 % nabídkové ceny,</w:t>
      </w:r>
    </w:p>
    <w:p w14:paraId="3591C1BD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spacing w:before="120"/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33C23E7C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3DE3F82F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6DB4F472" w14:textId="77777777" w:rsidR="0052581D" w:rsidRPr="001E43FD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 xml:space="preserve">není osobou uvedenou v sankčním seznamu v příloze nařízení Rady (EU) č. 269/2014 ze dne </w:t>
      </w:r>
      <w:r w:rsidRPr="001E43FD">
        <w:rPr>
          <w:rFonts w:ascii="Arial" w:hAnsi="Arial" w:cs="Arial"/>
          <w:sz w:val="20"/>
          <w:szCs w:val="2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E43FD">
        <w:rPr>
          <w:rFonts w:ascii="Arial" w:hAnsi="Arial" w:cs="Arial"/>
          <w:sz w:val="20"/>
          <w:szCs w:val="20"/>
        </w:rPr>
        <w:footnoteReference w:id="2"/>
      </w:r>
      <w:r w:rsidRPr="001E43FD">
        <w:rPr>
          <w:rFonts w:ascii="Arial" w:hAnsi="Arial" w:cs="Arial"/>
          <w:sz w:val="20"/>
          <w:szCs w:val="20"/>
        </w:rPr>
        <w:t>;</w:t>
      </w:r>
    </w:p>
    <w:p w14:paraId="72C27126" w14:textId="3C6B2B9A" w:rsidR="00A04F5C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o 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č. 765/2006 ze dne 18. května 2006 o omezujících</w:t>
      </w:r>
      <w:r>
        <w:rPr>
          <w:rFonts w:ascii="Arial" w:hAnsi="Arial" w:cs="Arial"/>
          <w:sz w:val="20"/>
          <w:szCs w:val="20"/>
        </w:rPr>
        <w:t>.</w:t>
      </w:r>
    </w:p>
    <w:p w14:paraId="0B0A6EFD" w14:textId="2A50A479" w:rsidR="00A04F5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dodavatele dne</w:t>
      </w:r>
    </w:p>
    <w:p w14:paraId="2FAD2A54" w14:textId="762BD800" w:rsidR="00C50EA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13DB235" w14:textId="77777777" w:rsidR="00C50EAC" w:rsidRDefault="00C50EAC" w:rsidP="000724C2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</w:t>
      </w:r>
    </w:p>
    <w:sectPr w:rsidR="00C50EAC" w:rsidSect="00EB2BD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A1F0F" w14:textId="77777777" w:rsidR="00BC0E34" w:rsidRDefault="00BC0E34" w:rsidP="002002D1">
      <w:pPr>
        <w:spacing w:after="0" w:line="240" w:lineRule="auto"/>
      </w:pPr>
      <w:r>
        <w:separator/>
      </w:r>
    </w:p>
  </w:endnote>
  <w:endnote w:type="continuationSeparator" w:id="0">
    <w:p w14:paraId="687C1969" w14:textId="77777777" w:rsidR="00BC0E34" w:rsidRDefault="00BC0E34" w:rsidP="0020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Content>
      <w:p w14:paraId="4608EB72" w14:textId="77777777" w:rsidR="002002D1" w:rsidRPr="00FF0E28" w:rsidRDefault="004D7A76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="00AF616A"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F10F25">
          <w:rPr>
            <w:rFonts w:ascii="Arial" w:hAnsi="Arial" w:cs="Arial"/>
            <w:noProof/>
            <w:sz w:val="16"/>
          </w:rPr>
          <w:t>5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5F3D402A" w14:textId="77777777" w:rsidR="002002D1" w:rsidRDefault="00200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B57C1" w14:textId="77777777" w:rsidR="00BC0E34" w:rsidRDefault="00BC0E34" w:rsidP="002002D1">
      <w:pPr>
        <w:spacing w:after="0" w:line="240" w:lineRule="auto"/>
      </w:pPr>
      <w:r>
        <w:separator/>
      </w:r>
    </w:p>
  </w:footnote>
  <w:footnote w:type="continuationSeparator" w:id="0">
    <w:p w14:paraId="5CDD962C" w14:textId="77777777" w:rsidR="00BC0E34" w:rsidRDefault="00BC0E34" w:rsidP="002002D1">
      <w:pPr>
        <w:spacing w:after="0" w:line="240" w:lineRule="auto"/>
      </w:pPr>
      <w:r>
        <w:continuationSeparator/>
      </w:r>
    </w:p>
  </w:footnote>
  <w:footnote w:id="1">
    <w:p w14:paraId="6E212EF8" w14:textId="77777777" w:rsidR="00C50EAC" w:rsidRDefault="00C50EAC" w:rsidP="00C50EAC">
      <w:pPr>
        <w:pStyle w:val="Textpoznpodarou"/>
        <w:jc w:val="both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6"/>
        </w:rPr>
        <w:t xml:space="preserve"> 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  <w:footnote w:id="2">
    <w:p w14:paraId="2F292508" w14:textId="77777777" w:rsidR="0052581D" w:rsidRPr="001E43FD" w:rsidRDefault="0052581D" w:rsidP="0052581D">
      <w:pPr>
        <w:pStyle w:val="Textpoznpodarou"/>
        <w:rPr>
          <w:rFonts w:ascii="Arial" w:hAnsi="Arial" w:cs="Arial"/>
          <w:szCs w:val="16"/>
        </w:rPr>
      </w:pPr>
      <w:r w:rsidRPr="001E43FD">
        <w:rPr>
          <w:rStyle w:val="Znakapoznpodarou"/>
          <w:rFonts w:ascii="Arial" w:hAnsi="Arial" w:cs="Arial"/>
          <w:sz w:val="16"/>
          <w:szCs w:val="12"/>
        </w:rPr>
        <w:footnoteRef/>
      </w:r>
      <w:r w:rsidRPr="001E43FD">
        <w:rPr>
          <w:rFonts w:ascii="Arial" w:hAnsi="Arial" w:cs="Arial"/>
          <w:sz w:val="16"/>
          <w:szCs w:val="12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1E43FD">
          <w:rPr>
            <w:rStyle w:val="Hypertextovodkaz"/>
            <w:rFonts w:ascii="Arial" w:hAnsi="Arial" w:cs="Arial"/>
            <w:sz w:val="16"/>
            <w:szCs w:val="12"/>
          </w:rPr>
          <w:t>https://www.financnianalytickyurad.cz/blog/zarazeni-dalsich-osob-na-sankcni-seznam-proti-rusku</w:t>
        </w:r>
      </w:hyperlink>
      <w:r w:rsidRPr="001E43FD">
        <w:rPr>
          <w:rFonts w:ascii="Arial" w:hAnsi="Arial" w:cs="Arial"/>
          <w:sz w:val="16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A814E" w14:textId="35C21B11" w:rsidR="00535601" w:rsidRPr="00C5658A" w:rsidRDefault="00A04EE3" w:rsidP="00535601">
    <w:pPr>
      <w:pStyle w:val="Zhlav"/>
      <w:rPr>
        <w:rFonts w:ascii="Arial" w:hAnsi="Arial" w:cs="Arial"/>
        <w:bCs/>
        <w:sz w:val="16"/>
      </w:rPr>
    </w:pPr>
    <w:r w:rsidRPr="00C5658A">
      <w:rPr>
        <w:rFonts w:ascii="Arial" w:hAnsi="Arial" w:cs="Arial"/>
        <w:bCs/>
        <w:sz w:val="16"/>
      </w:rPr>
      <w:t xml:space="preserve">Příloha č. </w:t>
    </w:r>
    <w:r w:rsidR="00F15DC2">
      <w:rPr>
        <w:rFonts w:ascii="Arial" w:hAnsi="Arial" w:cs="Arial"/>
        <w:bCs/>
        <w:sz w:val="16"/>
      </w:rPr>
      <w:t>1</w:t>
    </w:r>
    <w:r w:rsidR="00DE61A8" w:rsidRPr="00C5658A">
      <w:rPr>
        <w:rFonts w:ascii="Arial" w:hAnsi="Arial" w:cs="Arial"/>
        <w:bCs/>
        <w:sz w:val="16"/>
      </w:rPr>
      <w:t xml:space="preserve"> </w:t>
    </w:r>
    <w:r w:rsidR="0028460E">
      <w:rPr>
        <w:rFonts w:ascii="Arial" w:hAnsi="Arial" w:cs="Arial"/>
        <w:bCs/>
        <w:sz w:val="16"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37202"/>
    <w:multiLevelType w:val="hybridMultilevel"/>
    <w:tmpl w:val="883C104E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185C3FD4"/>
    <w:multiLevelType w:val="hybridMultilevel"/>
    <w:tmpl w:val="DF6854D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BEB40ED"/>
    <w:multiLevelType w:val="hybridMultilevel"/>
    <w:tmpl w:val="D0D0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2DE84E16"/>
    <w:multiLevelType w:val="hybridMultilevel"/>
    <w:tmpl w:val="E938AEA0"/>
    <w:lvl w:ilvl="0" w:tplc="F2DA47DA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6338D"/>
    <w:multiLevelType w:val="hybridMultilevel"/>
    <w:tmpl w:val="EB744D2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B0725A"/>
    <w:multiLevelType w:val="hybridMultilevel"/>
    <w:tmpl w:val="E948ED86"/>
    <w:lvl w:ilvl="0" w:tplc="C9EAC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9D374A"/>
    <w:multiLevelType w:val="hybridMultilevel"/>
    <w:tmpl w:val="5824F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227EE"/>
    <w:multiLevelType w:val="hybridMultilevel"/>
    <w:tmpl w:val="3064BFD2"/>
    <w:lvl w:ilvl="0" w:tplc="0405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1" w15:restartNumberingAfterBreak="0">
    <w:nsid w:val="4C982DCB"/>
    <w:multiLevelType w:val="hybridMultilevel"/>
    <w:tmpl w:val="FED24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8033E"/>
    <w:multiLevelType w:val="hybridMultilevel"/>
    <w:tmpl w:val="F9B2CD4A"/>
    <w:lvl w:ilvl="0" w:tplc="9496A3C2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5" w15:restartNumberingAfterBreak="0">
    <w:nsid w:val="6E782FB1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9776A9"/>
    <w:multiLevelType w:val="hybridMultilevel"/>
    <w:tmpl w:val="18700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1D4B0F"/>
    <w:multiLevelType w:val="hybridMultilevel"/>
    <w:tmpl w:val="84A4F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F45F2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595350">
    <w:abstractNumId w:val="9"/>
  </w:num>
  <w:num w:numId="2" w16cid:durableId="1320961641">
    <w:abstractNumId w:val="14"/>
  </w:num>
  <w:num w:numId="3" w16cid:durableId="1886257906">
    <w:abstractNumId w:val="5"/>
  </w:num>
  <w:num w:numId="4" w16cid:durableId="1716344228">
    <w:abstractNumId w:val="10"/>
  </w:num>
  <w:num w:numId="5" w16cid:durableId="1204710467">
    <w:abstractNumId w:val="18"/>
  </w:num>
  <w:num w:numId="6" w16cid:durableId="1974023734">
    <w:abstractNumId w:val="17"/>
  </w:num>
  <w:num w:numId="7" w16cid:durableId="1413891623">
    <w:abstractNumId w:val="3"/>
  </w:num>
  <w:num w:numId="8" w16cid:durableId="1117411977">
    <w:abstractNumId w:val="8"/>
  </w:num>
  <w:num w:numId="9" w16cid:durableId="597756186">
    <w:abstractNumId w:val="2"/>
  </w:num>
  <w:num w:numId="10" w16cid:durableId="542988004">
    <w:abstractNumId w:val="1"/>
  </w:num>
  <w:num w:numId="11" w16cid:durableId="2059620247">
    <w:abstractNumId w:val="7"/>
  </w:num>
  <w:num w:numId="12" w16cid:durableId="2025400868">
    <w:abstractNumId w:val="16"/>
  </w:num>
  <w:num w:numId="13" w16cid:durableId="584413601">
    <w:abstractNumId w:val="15"/>
  </w:num>
  <w:num w:numId="14" w16cid:durableId="1296255279">
    <w:abstractNumId w:val="0"/>
  </w:num>
  <w:num w:numId="15" w16cid:durableId="242447545">
    <w:abstractNumId w:val="19"/>
  </w:num>
  <w:num w:numId="16" w16cid:durableId="1616861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5643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1090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6266531">
    <w:abstractNumId w:val="12"/>
  </w:num>
  <w:num w:numId="20" w16cid:durableId="1374306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A3"/>
    <w:rsid w:val="00013E10"/>
    <w:rsid w:val="00025F66"/>
    <w:rsid w:val="000724C2"/>
    <w:rsid w:val="00081846"/>
    <w:rsid w:val="000A4DF6"/>
    <w:rsid w:val="000A4DF7"/>
    <w:rsid w:val="00106D2E"/>
    <w:rsid w:val="0014098A"/>
    <w:rsid w:val="001579B1"/>
    <w:rsid w:val="001923B4"/>
    <w:rsid w:val="001A0B02"/>
    <w:rsid w:val="001B0C12"/>
    <w:rsid w:val="001B1B27"/>
    <w:rsid w:val="001B595C"/>
    <w:rsid w:val="001C572D"/>
    <w:rsid w:val="001D5358"/>
    <w:rsid w:val="001D75A6"/>
    <w:rsid w:val="001E38CF"/>
    <w:rsid w:val="001E554C"/>
    <w:rsid w:val="001F52A4"/>
    <w:rsid w:val="002002D1"/>
    <w:rsid w:val="00250033"/>
    <w:rsid w:val="00262118"/>
    <w:rsid w:val="00270491"/>
    <w:rsid w:val="00280472"/>
    <w:rsid w:val="0028460E"/>
    <w:rsid w:val="002951F5"/>
    <w:rsid w:val="002B0EF0"/>
    <w:rsid w:val="002B2D32"/>
    <w:rsid w:val="002B7A50"/>
    <w:rsid w:val="002C4D05"/>
    <w:rsid w:val="002D0270"/>
    <w:rsid w:val="002D411B"/>
    <w:rsid w:val="002F28C1"/>
    <w:rsid w:val="00304593"/>
    <w:rsid w:val="00311C50"/>
    <w:rsid w:val="0032267E"/>
    <w:rsid w:val="003352C9"/>
    <w:rsid w:val="00375ED8"/>
    <w:rsid w:val="00376A73"/>
    <w:rsid w:val="0038267D"/>
    <w:rsid w:val="003A27DF"/>
    <w:rsid w:val="003B6A5F"/>
    <w:rsid w:val="003E18BB"/>
    <w:rsid w:val="003F42D8"/>
    <w:rsid w:val="00405C94"/>
    <w:rsid w:val="00420897"/>
    <w:rsid w:val="0042601D"/>
    <w:rsid w:val="00431805"/>
    <w:rsid w:val="00440812"/>
    <w:rsid w:val="004413C3"/>
    <w:rsid w:val="0046756A"/>
    <w:rsid w:val="004853C2"/>
    <w:rsid w:val="00485A87"/>
    <w:rsid w:val="00496353"/>
    <w:rsid w:val="004A0E29"/>
    <w:rsid w:val="004A36CE"/>
    <w:rsid w:val="004C3CA8"/>
    <w:rsid w:val="004C5B9C"/>
    <w:rsid w:val="004D7A76"/>
    <w:rsid w:val="004F2C82"/>
    <w:rsid w:val="004F5ABD"/>
    <w:rsid w:val="00505ED8"/>
    <w:rsid w:val="00513365"/>
    <w:rsid w:val="0052581D"/>
    <w:rsid w:val="00530C79"/>
    <w:rsid w:val="00532311"/>
    <w:rsid w:val="00535601"/>
    <w:rsid w:val="005416A7"/>
    <w:rsid w:val="00541786"/>
    <w:rsid w:val="00554011"/>
    <w:rsid w:val="00555ED1"/>
    <w:rsid w:val="0058256D"/>
    <w:rsid w:val="00585FCC"/>
    <w:rsid w:val="005936F0"/>
    <w:rsid w:val="005A071B"/>
    <w:rsid w:val="005D6247"/>
    <w:rsid w:val="005E2A1D"/>
    <w:rsid w:val="00612869"/>
    <w:rsid w:val="00644D18"/>
    <w:rsid w:val="00647F39"/>
    <w:rsid w:val="00656DB7"/>
    <w:rsid w:val="0066739E"/>
    <w:rsid w:val="006F5A81"/>
    <w:rsid w:val="006F7A5C"/>
    <w:rsid w:val="007034BF"/>
    <w:rsid w:val="007132F6"/>
    <w:rsid w:val="00743A79"/>
    <w:rsid w:val="00772608"/>
    <w:rsid w:val="00795AA4"/>
    <w:rsid w:val="007A10ED"/>
    <w:rsid w:val="007A13BC"/>
    <w:rsid w:val="007B26A3"/>
    <w:rsid w:val="007B7514"/>
    <w:rsid w:val="007C4888"/>
    <w:rsid w:val="007C4F6B"/>
    <w:rsid w:val="007D231A"/>
    <w:rsid w:val="007D3A71"/>
    <w:rsid w:val="007E474B"/>
    <w:rsid w:val="007E639A"/>
    <w:rsid w:val="007F08B2"/>
    <w:rsid w:val="00803C6A"/>
    <w:rsid w:val="00810230"/>
    <w:rsid w:val="00813E58"/>
    <w:rsid w:val="00865408"/>
    <w:rsid w:val="00866080"/>
    <w:rsid w:val="008A7162"/>
    <w:rsid w:val="008B0437"/>
    <w:rsid w:val="008B05D1"/>
    <w:rsid w:val="008C342B"/>
    <w:rsid w:val="008D47D4"/>
    <w:rsid w:val="008F21F7"/>
    <w:rsid w:val="00902649"/>
    <w:rsid w:val="00903F99"/>
    <w:rsid w:val="00913C74"/>
    <w:rsid w:val="00923085"/>
    <w:rsid w:val="00935F3A"/>
    <w:rsid w:val="00946B00"/>
    <w:rsid w:val="00972FE0"/>
    <w:rsid w:val="00976161"/>
    <w:rsid w:val="00993B39"/>
    <w:rsid w:val="009A193D"/>
    <w:rsid w:val="009A52FF"/>
    <w:rsid w:val="009B0B84"/>
    <w:rsid w:val="009C6C18"/>
    <w:rsid w:val="009E0727"/>
    <w:rsid w:val="009E1134"/>
    <w:rsid w:val="009E4542"/>
    <w:rsid w:val="009F72B3"/>
    <w:rsid w:val="009F7FB5"/>
    <w:rsid w:val="00A04EE3"/>
    <w:rsid w:val="00A04F5C"/>
    <w:rsid w:val="00A17975"/>
    <w:rsid w:val="00A4279A"/>
    <w:rsid w:val="00A65597"/>
    <w:rsid w:val="00A91F1E"/>
    <w:rsid w:val="00AA4DD7"/>
    <w:rsid w:val="00AA5718"/>
    <w:rsid w:val="00AB219A"/>
    <w:rsid w:val="00AD75D0"/>
    <w:rsid w:val="00AF4BFB"/>
    <w:rsid w:val="00AF616A"/>
    <w:rsid w:val="00B06759"/>
    <w:rsid w:val="00B240E0"/>
    <w:rsid w:val="00B33DD3"/>
    <w:rsid w:val="00B37081"/>
    <w:rsid w:val="00B40A5C"/>
    <w:rsid w:val="00B44543"/>
    <w:rsid w:val="00B55945"/>
    <w:rsid w:val="00B72972"/>
    <w:rsid w:val="00B94166"/>
    <w:rsid w:val="00B979A4"/>
    <w:rsid w:val="00BC0E34"/>
    <w:rsid w:val="00BC2CD5"/>
    <w:rsid w:val="00BC586B"/>
    <w:rsid w:val="00BD17CE"/>
    <w:rsid w:val="00BE3237"/>
    <w:rsid w:val="00BE33C2"/>
    <w:rsid w:val="00C20C16"/>
    <w:rsid w:val="00C258C8"/>
    <w:rsid w:val="00C452D3"/>
    <w:rsid w:val="00C50EAC"/>
    <w:rsid w:val="00C53A54"/>
    <w:rsid w:val="00C5658A"/>
    <w:rsid w:val="00C65C2D"/>
    <w:rsid w:val="00C66DA3"/>
    <w:rsid w:val="00C7059F"/>
    <w:rsid w:val="00C7513A"/>
    <w:rsid w:val="00C77EBE"/>
    <w:rsid w:val="00CB5F85"/>
    <w:rsid w:val="00CB6A93"/>
    <w:rsid w:val="00CC29FD"/>
    <w:rsid w:val="00CD5C93"/>
    <w:rsid w:val="00CE1502"/>
    <w:rsid w:val="00CE77D9"/>
    <w:rsid w:val="00D14ECC"/>
    <w:rsid w:val="00D22B30"/>
    <w:rsid w:val="00D445C9"/>
    <w:rsid w:val="00D5107B"/>
    <w:rsid w:val="00D55238"/>
    <w:rsid w:val="00D66BAF"/>
    <w:rsid w:val="00D71F57"/>
    <w:rsid w:val="00D759FB"/>
    <w:rsid w:val="00D822AB"/>
    <w:rsid w:val="00D86CAA"/>
    <w:rsid w:val="00DB36CB"/>
    <w:rsid w:val="00DD2A32"/>
    <w:rsid w:val="00DD6EC7"/>
    <w:rsid w:val="00DE0D45"/>
    <w:rsid w:val="00DE61A8"/>
    <w:rsid w:val="00DF1278"/>
    <w:rsid w:val="00DF7A87"/>
    <w:rsid w:val="00E1066F"/>
    <w:rsid w:val="00E553BB"/>
    <w:rsid w:val="00E76680"/>
    <w:rsid w:val="00E83568"/>
    <w:rsid w:val="00EB27FA"/>
    <w:rsid w:val="00EB2BDF"/>
    <w:rsid w:val="00EB56D2"/>
    <w:rsid w:val="00EB61B6"/>
    <w:rsid w:val="00EC40FE"/>
    <w:rsid w:val="00EC77F4"/>
    <w:rsid w:val="00EC7B20"/>
    <w:rsid w:val="00ED76F2"/>
    <w:rsid w:val="00EF71BA"/>
    <w:rsid w:val="00F0477C"/>
    <w:rsid w:val="00F05426"/>
    <w:rsid w:val="00F10CE5"/>
    <w:rsid w:val="00F10F25"/>
    <w:rsid w:val="00F150E9"/>
    <w:rsid w:val="00F15DC2"/>
    <w:rsid w:val="00F36046"/>
    <w:rsid w:val="00F53C13"/>
    <w:rsid w:val="00F60F68"/>
    <w:rsid w:val="00F86835"/>
    <w:rsid w:val="00FA0A1F"/>
    <w:rsid w:val="00FB63FE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2F65"/>
  <w15:docId w15:val="{FD01E74B-6ED6-4BFF-AD35-000E990E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6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66DA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75E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D1"/>
  </w:style>
  <w:style w:type="paragraph" w:styleId="Zpat">
    <w:name w:val="footer"/>
    <w:basedOn w:val="Normln"/>
    <w:link w:val="Zpat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D1"/>
  </w:style>
  <w:style w:type="paragraph" w:styleId="Textbubliny">
    <w:name w:val="Balloon Text"/>
    <w:basedOn w:val="Normln"/>
    <w:link w:val="TextbublinyChar"/>
    <w:uiPriority w:val="99"/>
    <w:semiHidden/>
    <w:unhideWhenUsed/>
    <w:rsid w:val="0053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60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5416A7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416A7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Default">
    <w:name w:val="Default"/>
    <w:rsid w:val="003352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B6A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B6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A9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5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C50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0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EAC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0724C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2581D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EC914-1F20-41AD-81BA-C0E33CF9AE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339BC8-8A5C-498C-9DAC-213ACCB26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3FA1C-47FB-4F12-89D0-CBAF93D8D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834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Procurio</dc:creator>
  <cp:lastModifiedBy>Jan Baše</cp:lastModifiedBy>
  <cp:revision>13</cp:revision>
  <dcterms:created xsi:type="dcterms:W3CDTF">2022-05-20T07:13:00Z</dcterms:created>
  <dcterms:modified xsi:type="dcterms:W3CDTF">2024-09-30T07:15:00Z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