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14D6B60" w14:textId="5A043EF2" w:rsidR="0089185C" w:rsidRPr="00BB57F4" w:rsidRDefault="00284D30" w:rsidP="00CE3B48">
      <w:pPr>
        <w:spacing w:before="120"/>
        <w:rPr>
          <w:rFonts w:ascii="Calibri" w:hAnsi="Calibri"/>
          <w:sz w:val="22"/>
          <w:szCs w:val="22"/>
        </w:rPr>
      </w:pPr>
      <w:r>
        <w:rPr>
          <w:rFonts w:ascii="Calibri" w:hAnsi="Calibri"/>
          <w:sz w:val="22"/>
          <w:szCs w:val="22"/>
        </w:rPr>
        <w:t>Příloha č. 1 ZD – Návrh kupní smlouvy</w:t>
      </w:r>
      <w:bookmarkStart w:id="0" w:name="_GoBack"/>
      <w:bookmarkEnd w:id="0"/>
      <w:r w:rsidR="0005122F">
        <w:rPr>
          <w:rFonts w:ascii="Calibri" w:hAnsi="Calibri"/>
          <w:sz w:val="22"/>
          <w:szCs w:val="22"/>
        </w:rPr>
        <w:t xml:space="preserve"> </w:t>
      </w:r>
    </w:p>
    <w:p w14:paraId="221D11AD" w14:textId="77777777" w:rsidR="00420A99" w:rsidRPr="00BB57F4" w:rsidRDefault="00420A99" w:rsidP="00CE3B48">
      <w:pPr>
        <w:widowControl w:val="0"/>
        <w:autoSpaceDE w:val="0"/>
        <w:autoSpaceDN w:val="0"/>
        <w:adjustRightInd w:val="0"/>
        <w:spacing w:before="120"/>
        <w:ind w:right="-20"/>
        <w:rPr>
          <w:rFonts w:ascii="Calibri" w:hAnsi="Calibri" w:cs="Arial"/>
          <w:b/>
          <w:bCs/>
          <w:sz w:val="22"/>
          <w:szCs w:val="22"/>
        </w:rPr>
      </w:pPr>
    </w:p>
    <w:p w14:paraId="503BDE7B" w14:textId="77777777" w:rsidR="00420A99" w:rsidRPr="00BB57F4" w:rsidRDefault="0089185C" w:rsidP="00CE3B48">
      <w:pPr>
        <w:widowControl w:val="0"/>
        <w:autoSpaceDE w:val="0"/>
        <w:autoSpaceDN w:val="0"/>
        <w:adjustRightInd w:val="0"/>
        <w:spacing w:before="120"/>
        <w:ind w:right="-20"/>
        <w:jc w:val="center"/>
        <w:rPr>
          <w:rFonts w:ascii="Calibri" w:hAnsi="Calibri" w:cs="Arial"/>
          <w:b/>
          <w:bCs/>
        </w:rPr>
      </w:pPr>
      <w:r w:rsidRPr="00BB57F4">
        <w:rPr>
          <w:rFonts w:ascii="Calibri" w:hAnsi="Calibri" w:cs="Arial"/>
          <w:b/>
          <w:bCs/>
        </w:rPr>
        <w:t xml:space="preserve">KUPNÍ </w:t>
      </w:r>
      <w:r w:rsidR="00420A99" w:rsidRPr="00BB57F4">
        <w:rPr>
          <w:rFonts w:ascii="Calibri" w:hAnsi="Calibri" w:cs="Arial"/>
          <w:b/>
          <w:bCs/>
        </w:rPr>
        <w:t>SMLOUVA</w:t>
      </w:r>
    </w:p>
    <w:p w14:paraId="23D2FD36" w14:textId="77777777" w:rsidR="00420A99" w:rsidRPr="00BB57F4" w:rsidRDefault="00420A99" w:rsidP="00CE3B48">
      <w:pPr>
        <w:widowControl w:val="0"/>
        <w:autoSpaceDE w:val="0"/>
        <w:autoSpaceDN w:val="0"/>
        <w:adjustRightInd w:val="0"/>
        <w:spacing w:before="120"/>
        <w:rPr>
          <w:rFonts w:ascii="Calibri" w:hAnsi="Calibri"/>
          <w:sz w:val="22"/>
          <w:szCs w:val="22"/>
        </w:rPr>
      </w:pPr>
    </w:p>
    <w:p w14:paraId="7048C300" w14:textId="77777777" w:rsidR="00420A99" w:rsidRPr="00BB57F4" w:rsidRDefault="00420A99" w:rsidP="00CE3B48">
      <w:pPr>
        <w:widowControl w:val="0"/>
        <w:autoSpaceDE w:val="0"/>
        <w:autoSpaceDN w:val="0"/>
        <w:adjustRightInd w:val="0"/>
        <w:spacing w:before="120"/>
        <w:ind w:left="16" w:right="-6"/>
        <w:jc w:val="center"/>
        <w:rPr>
          <w:rFonts w:ascii="Calibri" w:hAnsi="Calibri"/>
          <w:sz w:val="22"/>
          <w:szCs w:val="22"/>
        </w:rPr>
      </w:pPr>
      <w:r w:rsidRPr="00BB57F4">
        <w:rPr>
          <w:rFonts w:ascii="Calibri" w:hAnsi="Calibri" w:cs="Arial"/>
          <w:sz w:val="22"/>
          <w:szCs w:val="22"/>
        </w:rPr>
        <w:t>uzavřená mezi níže uvedenými smluvními stranami dle zákona č. 89/2012 Sb., občansk</w:t>
      </w:r>
      <w:r w:rsidR="0089185C" w:rsidRPr="00BB57F4">
        <w:rPr>
          <w:rFonts w:ascii="Calibri" w:hAnsi="Calibri" w:cs="Arial"/>
          <w:sz w:val="22"/>
          <w:szCs w:val="22"/>
        </w:rPr>
        <w:t>ý</w:t>
      </w:r>
      <w:r w:rsidRPr="00BB57F4">
        <w:rPr>
          <w:rFonts w:ascii="Calibri" w:hAnsi="Calibri" w:cs="Arial"/>
          <w:sz w:val="22"/>
          <w:szCs w:val="22"/>
        </w:rPr>
        <w:t xml:space="preserve"> zákoník</w:t>
      </w:r>
      <w:r w:rsidR="0089185C" w:rsidRPr="00BB57F4">
        <w:rPr>
          <w:rFonts w:ascii="Calibri" w:hAnsi="Calibri" w:cs="Arial"/>
          <w:sz w:val="22"/>
          <w:szCs w:val="22"/>
        </w:rPr>
        <w:t>,</w:t>
      </w:r>
      <w:r w:rsidR="00E777CF">
        <w:rPr>
          <w:rFonts w:ascii="Calibri" w:hAnsi="Calibri" w:cs="Arial"/>
          <w:sz w:val="22"/>
          <w:szCs w:val="22"/>
        </w:rPr>
        <w:t xml:space="preserve"> ve </w:t>
      </w:r>
      <w:r w:rsidRPr="00BB57F4">
        <w:rPr>
          <w:rFonts w:ascii="Calibri" w:hAnsi="Calibri" w:cs="Arial"/>
          <w:sz w:val="22"/>
          <w:szCs w:val="22"/>
        </w:rPr>
        <w:t>znění pozdějších předpisů</w:t>
      </w:r>
    </w:p>
    <w:p w14:paraId="326DD4A8" w14:textId="77777777" w:rsidR="00420A99" w:rsidRPr="00BB57F4" w:rsidRDefault="00420A99" w:rsidP="00CE3B48">
      <w:pPr>
        <w:widowControl w:val="0"/>
        <w:autoSpaceDE w:val="0"/>
        <w:autoSpaceDN w:val="0"/>
        <w:adjustRightInd w:val="0"/>
        <w:spacing w:before="120"/>
        <w:rPr>
          <w:rFonts w:ascii="Calibri" w:hAnsi="Calibri" w:cs="Arial"/>
          <w:sz w:val="22"/>
          <w:szCs w:val="22"/>
        </w:rPr>
      </w:pPr>
    </w:p>
    <w:p w14:paraId="65CB48D3" w14:textId="42B5C32F" w:rsidR="00D673D3" w:rsidRDefault="00D673D3" w:rsidP="00D673D3">
      <w:pPr>
        <w:shd w:val="clear" w:color="auto" w:fill="FFFFFF"/>
        <w:jc w:val="both"/>
        <w:rPr>
          <w:rFonts w:asciiTheme="minorHAnsi" w:hAnsiTheme="minorHAnsi" w:cstheme="minorHAnsi"/>
          <w:b/>
          <w:bCs/>
          <w:iCs/>
          <w:color w:val="000000"/>
          <w:sz w:val="22"/>
          <w:szCs w:val="22"/>
        </w:rPr>
      </w:pPr>
      <w:r>
        <w:rPr>
          <w:rFonts w:asciiTheme="minorHAnsi" w:hAnsiTheme="minorHAnsi" w:cstheme="minorHAnsi"/>
          <w:b/>
          <w:bCs/>
          <w:iCs/>
          <w:color w:val="000000"/>
          <w:sz w:val="22"/>
          <w:szCs w:val="22"/>
        </w:rPr>
        <w:t>Kupující:</w:t>
      </w:r>
    </w:p>
    <w:p w14:paraId="249232E2" w14:textId="622177A8" w:rsidR="00D673D3" w:rsidRPr="00620160" w:rsidRDefault="00D673D3" w:rsidP="00D673D3">
      <w:pPr>
        <w:shd w:val="clear" w:color="auto" w:fill="FFFFFF"/>
        <w:jc w:val="both"/>
        <w:rPr>
          <w:rFonts w:asciiTheme="minorHAnsi" w:hAnsiTheme="minorHAnsi" w:cstheme="minorHAnsi"/>
          <w:b/>
          <w:bCs/>
          <w:iCs/>
          <w:color w:val="000000"/>
          <w:sz w:val="22"/>
          <w:szCs w:val="22"/>
        </w:rPr>
      </w:pPr>
      <w:r w:rsidRPr="00D673D3">
        <w:rPr>
          <w:rFonts w:asciiTheme="minorHAnsi" w:hAnsiTheme="minorHAnsi" w:cstheme="minorHAnsi"/>
          <w:bCs/>
          <w:iCs/>
          <w:color w:val="000000"/>
          <w:sz w:val="22"/>
          <w:szCs w:val="22"/>
        </w:rPr>
        <w:t>Název:</w:t>
      </w:r>
      <w:r w:rsidRPr="00620160">
        <w:rPr>
          <w:rFonts w:asciiTheme="minorHAnsi" w:hAnsiTheme="minorHAnsi" w:cstheme="minorHAnsi"/>
          <w:b/>
          <w:bCs/>
          <w:iCs/>
          <w:color w:val="000000"/>
          <w:sz w:val="22"/>
          <w:szCs w:val="22"/>
        </w:rPr>
        <w:tab/>
      </w:r>
      <w:r w:rsidRPr="00620160">
        <w:rPr>
          <w:rFonts w:asciiTheme="minorHAnsi" w:hAnsiTheme="minorHAnsi" w:cstheme="minorHAnsi"/>
          <w:b/>
          <w:bCs/>
          <w:iCs/>
          <w:color w:val="000000"/>
          <w:sz w:val="22"/>
          <w:szCs w:val="22"/>
        </w:rPr>
        <w:tab/>
      </w:r>
      <w:r w:rsidRPr="00620160">
        <w:rPr>
          <w:rFonts w:asciiTheme="minorHAnsi" w:hAnsiTheme="minorHAnsi" w:cstheme="minorHAnsi"/>
          <w:b/>
          <w:bCs/>
          <w:iCs/>
          <w:color w:val="000000"/>
          <w:sz w:val="22"/>
          <w:szCs w:val="22"/>
        </w:rPr>
        <w:tab/>
      </w:r>
      <w:r w:rsidRPr="00620160">
        <w:rPr>
          <w:rFonts w:asciiTheme="minorHAnsi" w:hAnsiTheme="minorHAnsi" w:cstheme="minorHAnsi"/>
          <w:b/>
          <w:bCs/>
          <w:iCs/>
          <w:color w:val="000000"/>
          <w:sz w:val="22"/>
          <w:szCs w:val="22"/>
        </w:rPr>
        <w:tab/>
      </w:r>
      <w:r w:rsidR="00CA526A" w:rsidRPr="001428FB">
        <w:rPr>
          <w:rFonts w:asciiTheme="minorHAnsi" w:hAnsiTheme="minorHAnsi" w:cstheme="minorHAnsi"/>
          <w:b/>
          <w:sz w:val="22"/>
          <w:szCs w:val="22"/>
        </w:rPr>
        <w:t>Statutární město Brno, městská část Brno - Komín</w:t>
      </w:r>
    </w:p>
    <w:p w14:paraId="17B6DA60" w14:textId="671735B3" w:rsidR="00D673D3" w:rsidRPr="00D673D3" w:rsidRDefault="00D673D3" w:rsidP="00CA526A">
      <w:pPr>
        <w:pStyle w:val="Textbody"/>
        <w:spacing w:after="0"/>
        <w:jc w:val="both"/>
        <w:rPr>
          <w:rFonts w:asciiTheme="minorHAnsi" w:hAnsiTheme="minorHAnsi" w:cstheme="minorHAnsi"/>
          <w:sz w:val="22"/>
          <w:szCs w:val="22"/>
        </w:rPr>
      </w:pPr>
      <w:r w:rsidRPr="00D673D3">
        <w:rPr>
          <w:rFonts w:asciiTheme="minorHAnsi" w:hAnsiTheme="minorHAnsi" w:cstheme="minorHAnsi"/>
          <w:sz w:val="22"/>
          <w:szCs w:val="22"/>
        </w:rPr>
        <w:t xml:space="preserve">Adresa: </w:t>
      </w:r>
      <w:r w:rsidRPr="00D673D3">
        <w:rPr>
          <w:rFonts w:asciiTheme="minorHAnsi" w:hAnsiTheme="minorHAnsi" w:cstheme="minorHAnsi"/>
          <w:sz w:val="22"/>
          <w:szCs w:val="22"/>
        </w:rPr>
        <w:tab/>
      </w:r>
      <w:r w:rsidRPr="00D673D3">
        <w:rPr>
          <w:rFonts w:asciiTheme="minorHAnsi" w:hAnsiTheme="minorHAnsi" w:cstheme="minorHAnsi"/>
          <w:sz w:val="22"/>
          <w:szCs w:val="22"/>
        </w:rPr>
        <w:tab/>
      </w:r>
      <w:r w:rsidRPr="00D673D3">
        <w:rPr>
          <w:rFonts w:asciiTheme="minorHAnsi" w:hAnsiTheme="minorHAnsi" w:cstheme="minorHAnsi"/>
          <w:sz w:val="22"/>
          <w:szCs w:val="22"/>
        </w:rPr>
        <w:tab/>
      </w:r>
      <w:r w:rsidR="00CA526A" w:rsidRPr="001428FB">
        <w:rPr>
          <w:rFonts w:asciiTheme="minorHAnsi" w:hAnsiTheme="minorHAnsi" w:cstheme="minorHAnsi"/>
          <w:sz w:val="22"/>
          <w:szCs w:val="22"/>
        </w:rPr>
        <w:t>Vavřinecká 733/15, 624 00 Brno</w:t>
      </w:r>
    </w:p>
    <w:p w14:paraId="276BB5DF" w14:textId="25C5411F" w:rsidR="000F3F01" w:rsidRPr="00D11600" w:rsidRDefault="00D673D3" w:rsidP="00D11600">
      <w:pPr>
        <w:jc w:val="both"/>
        <w:rPr>
          <w:rFonts w:asciiTheme="minorHAnsi" w:hAnsiTheme="minorHAnsi" w:cstheme="minorHAnsi"/>
          <w:sz w:val="22"/>
          <w:szCs w:val="22"/>
        </w:rPr>
      </w:pPr>
      <w:r w:rsidRPr="00D673D3">
        <w:rPr>
          <w:rFonts w:asciiTheme="minorHAnsi" w:hAnsiTheme="minorHAnsi" w:cstheme="minorHAnsi"/>
          <w:sz w:val="22"/>
          <w:szCs w:val="22"/>
        </w:rPr>
        <w:t>IČO</w:t>
      </w:r>
      <w:r w:rsidRPr="00620160">
        <w:rPr>
          <w:rFonts w:asciiTheme="minorHAnsi" w:hAnsiTheme="minorHAnsi" w:cstheme="minorHAnsi"/>
          <w:b/>
          <w:sz w:val="22"/>
          <w:szCs w:val="22"/>
        </w:rPr>
        <w:t xml:space="preserve">: </w:t>
      </w:r>
      <w:r w:rsidRPr="00620160">
        <w:rPr>
          <w:rFonts w:asciiTheme="minorHAnsi" w:hAnsiTheme="minorHAnsi" w:cstheme="minorHAnsi"/>
          <w:b/>
          <w:sz w:val="22"/>
          <w:szCs w:val="22"/>
        </w:rPr>
        <w:tab/>
      </w:r>
      <w:r w:rsidRPr="00620160">
        <w:rPr>
          <w:rFonts w:asciiTheme="minorHAnsi" w:hAnsiTheme="minorHAnsi" w:cstheme="minorHAnsi"/>
          <w:b/>
          <w:sz w:val="22"/>
          <w:szCs w:val="22"/>
        </w:rPr>
        <w:tab/>
      </w:r>
      <w:r w:rsidRPr="00620160">
        <w:rPr>
          <w:rFonts w:asciiTheme="minorHAnsi" w:hAnsiTheme="minorHAnsi" w:cstheme="minorHAnsi"/>
          <w:b/>
          <w:sz w:val="22"/>
          <w:szCs w:val="22"/>
        </w:rPr>
        <w:tab/>
      </w:r>
      <w:r w:rsidRPr="00620160">
        <w:rPr>
          <w:rFonts w:asciiTheme="minorHAnsi" w:hAnsiTheme="minorHAnsi" w:cstheme="minorHAnsi"/>
          <w:b/>
          <w:sz w:val="22"/>
          <w:szCs w:val="22"/>
        </w:rPr>
        <w:tab/>
      </w:r>
      <w:r w:rsidR="00CA526A" w:rsidRPr="001428FB">
        <w:rPr>
          <w:rFonts w:asciiTheme="minorHAnsi" w:hAnsiTheme="minorHAnsi" w:cstheme="minorHAnsi"/>
          <w:sz w:val="22"/>
          <w:szCs w:val="22"/>
        </w:rPr>
        <w:t>44992785</w:t>
      </w:r>
    </w:p>
    <w:p w14:paraId="3F421924" w14:textId="73B3CC70" w:rsidR="00D673D3" w:rsidRPr="000F3F01" w:rsidRDefault="00D673D3" w:rsidP="00D673D3">
      <w:pPr>
        <w:jc w:val="both"/>
        <w:rPr>
          <w:rFonts w:asciiTheme="minorHAnsi" w:hAnsiTheme="minorHAnsi" w:cstheme="minorHAnsi"/>
          <w:sz w:val="22"/>
          <w:szCs w:val="22"/>
        </w:rPr>
      </w:pPr>
      <w:r w:rsidRPr="000F3F01">
        <w:rPr>
          <w:rFonts w:asciiTheme="minorHAnsi" w:hAnsiTheme="minorHAnsi" w:cstheme="minorHAnsi"/>
          <w:sz w:val="22"/>
          <w:szCs w:val="22"/>
        </w:rPr>
        <w:t>Zastoupen:</w:t>
      </w:r>
      <w:r w:rsidRPr="000F3F01">
        <w:rPr>
          <w:rFonts w:asciiTheme="minorHAnsi" w:hAnsiTheme="minorHAnsi" w:cstheme="minorHAnsi"/>
          <w:sz w:val="22"/>
          <w:szCs w:val="22"/>
        </w:rPr>
        <w:tab/>
      </w:r>
      <w:r w:rsidRPr="000F3F01">
        <w:rPr>
          <w:rFonts w:asciiTheme="minorHAnsi" w:hAnsiTheme="minorHAnsi" w:cstheme="minorHAnsi"/>
          <w:sz w:val="22"/>
          <w:szCs w:val="22"/>
        </w:rPr>
        <w:tab/>
      </w:r>
      <w:r w:rsidRPr="000F3F01">
        <w:rPr>
          <w:rFonts w:asciiTheme="minorHAnsi" w:hAnsiTheme="minorHAnsi" w:cstheme="minorHAnsi"/>
          <w:sz w:val="22"/>
          <w:szCs w:val="22"/>
        </w:rPr>
        <w:tab/>
      </w:r>
      <w:r w:rsidR="00CA526A" w:rsidRPr="001428FB">
        <w:rPr>
          <w:rFonts w:asciiTheme="minorHAnsi" w:hAnsiTheme="minorHAnsi" w:cstheme="minorHAnsi"/>
          <w:b/>
          <w:bCs/>
          <w:color w:val="000000"/>
          <w:sz w:val="22"/>
          <w:szCs w:val="22"/>
        </w:rPr>
        <w:t>Mgr. Miladou Blatnou, starostkou</w:t>
      </w:r>
    </w:p>
    <w:p w14:paraId="44EE7131" w14:textId="520DB791" w:rsidR="0089185C" w:rsidRPr="00BB57F4" w:rsidRDefault="00B26CDA" w:rsidP="00CE3B48">
      <w:pPr>
        <w:tabs>
          <w:tab w:val="left" w:pos="3815"/>
        </w:tabs>
        <w:spacing w:before="120"/>
        <w:jc w:val="both"/>
        <w:rPr>
          <w:rFonts w:ascii="Calibri" w:hAnsi="Calibri"/>
          <w:iCs/>
          <w:sz w:val="22"/>
          <w:szCs w:val="22"/>
        </w:rPr>
      </w:pPr>
      <w:r w:rsidRPr="00BB57F4">
        <w:rPr>
          <w:rFonts w:ascii="Calibri" w:hAnsi="Calibri"/>
          <w:iCs/>
          <w:sz w:val="22"/>
          <w:szCs w:val="22"/>
        </w:rPr>
        <w:t>(dále jen „</w:t>
      </w:r>
      <w:r w:rsidRPr="00BB57F4">
        <w:rPr>
          <w:rFonts w:ascii="Calibri" w:hAnsi="Calibri"/>
          <w:b/>
          <w:iCs/>
          <w:sz w:val="22"/>
          <w:szCs w:val="22"/>
        </w:rPr>
        <w:t>kupující</w:t>
      </w:r>
      <w:r w:rsidR="0089185C" w:rsidRPr="00BB57F4">
        <w:rPr>
          <w:rFonts w:ascii="Calibri" w:hAnsi="Calibri"/>
          <w:iCs/>
          <w:sz w:val="22"/>
          <w:szCs w:val="22"/>
        </w:rPr>
        <w:t>“)</w:t>
      </w:r>
    </w:p>
    <w:p w14:paraId="0A792C10" w14:textId="77777777" w:rsidR="0089185C" w:rsidRPr="00BB57F4" w:rsidRDefault="0089185C" w:rsidP="00CE3B48">
      <w:pPr>
        <w:spacing w:before="120"/>
        <w:rPr>
          <w:rFonts w:ascii="Calibri" w:hAnsi="Calibri"/>
          <w:sz w:val="22"/>
          <w:szCs w:val="22"/>
        </w:rPr>
      </w:pPr>
    </w:p>
    <w:p w14:paraId="659C0B52" w14:textId="77777777" w:rsidR="0089185C" w:rsidRPr="00BB57F4" w:rsidRDefault="00B26CDA" w:rsidP="00CE3B48">
      <w:pPr>
        <w:tabs>
          <w:tab w:val="left" w:pos="2430"/>
        </w:tabs>
        <w:suppressAutoHyphens w:val="0"/>
        <w:rPr>
          <w:rFonts w:ascii="Calibri" w:hAnsi="Calibri"/>
          <w:b/>
          <w:sz w:val="22"/>
          <w:szCs w:val="22"/>
        </w:rPr>
      </w:pPr>
      <w:r w:rsidRPr="00BB57F4">
        <w:rPr>
          <w:rFonts w:ascii="Calibri" w:hAnsi="Calibri"/>
          <w:b/>
          <w:sz w:val="22"/>
          <w:szCs w:val="22"/>
        </w:rPr>
        <w:t>Prodávající</w:t>
      </w:r>
      <w:r w:rsidR="0089185C" w:rsidRPr="00BB57F4">
        <w:rPr>
          <w:rFonts w:ascii="Calibri" w:hAnsi="Calibri"/>
          <w:b/>
          <w:sz w:val="22"/>
          <w:szCs w:val="22"/>
        </w:rPr>
        <w:t>:</w:t>
      </w:r>
      <w:r w:rsidR="0089185C" w:rsidRPr="00BB57F4">
        <w:rPr>
          <w:rFonts w:ascii="Calibri" w:hAnsi="Calibri"/>
          <w:b/>
          <w:sz w:val="22"/>
          <w:szCs w:val="22"/>
        </w:rPr>
        <w:tab/>
      </w:r>
      <w:r w:rsidR="0089185C" w:rsidRPr="00BB57F4">
        <w:rPr>
          <w:rFonts w:ascii="Calibri" w:hAnsi="Calibri"/>
          <w:b/>
          <w:sz w:val="22"/>
          <w:szCs w:val="22"/>
          <w:highlight w:val="yellow"/>
        </w:rPr>
        <w:t>____________________________________</w:t>
      </w:r>
    </w:p>
    <w:p w14:paraId="2E6B3AC2" w14:textId="77777777" w:rsidR="0089185C" w:rsidRPr="00BB57F4" w:rsidRDefault="0089185C" w:rsidP="00CE3B48">
      <w:pPr>
        <w:pStyle w:val="Nadpis4"/>
        <w:tabs>
          <w:tab w:val="left" w:pos="2430"/>
        </w:tabs>
        <w:rPr>
          <w:rFonts w:ascii="Calibri" w:hAnsi="Calibri"/>
          <w:i/>
          <w:sz w:val="22"/>
          <w:szCs w:val="22"/>
        </w:rPr>
      </w:pPr>
      <w:r w:rsidRPr="00BB57F4">
        <w:rPr>
          <w:rFonts w:ascii="Calibri" w:hAnsi="Calibri"/>
          <w:b w:val="0"/>
          <w:sz w:val="22"/>
          <w:szCs w:val="22"/>
        </w:rPr>
        <w:t>Sídlo:</w:t>
      </w:r>
      <w:r w:rsidRPr="00BB57F4">
        <w:rPr>
          <w:rFonts w:ascii="Calibri" w:hAnsi="Calibri"/>
          <w:i/>
          <w:sz w:val="22"/>
          <w:szCs w:val="22"/>
        </w:rPr>
        <w:tab/>
      </w:r>
      <w:r w:rsidRPr="00BB57F4">
        <w:rPr>
          <w:rFonts w:ascii="Calibri" w:hAnsi="Calibri"/>
          <w:i/>
          <w:sz w:val="22"/>
          <w:szCs w:val="22"/>
          <w:highlight w:val="yellow"/>
        </w:rPr>
        <w:t>____________________________________</w:t>
      </w:r>
    </w:p>
    <w:p w14:paraId="62B9E284" w14:textId="77777777" w:rsidR="0089185C" w:rsidRPr="00BB57F4" w:rsidRDefault="0089185C" w:rsidP="00CE3B48">
      <w:pPr>
        <w:tabs>
          <w:tab w:val="left" w:pos="2430"/>
        </w:tabs>
        <w:ind w:left="2430" w:hanging="2430"/>
        <w:rPr>
          <w:rFonts w:ascii="Calibri" w:hAnsi="Calibri"/>
          <w:sz w:val="22"/>
          <w:szCs w:val="22"/>
        </w:rPr>
      </w:pPr>
      <w:r w:rsidRPr="00BB57F4">
        <w:rPr>
          <w:rFonts w:ascii="Calibri" w:hAnsi="Calibri"/>
          <w:sz w:val="22"/>
          <w:szCs w:val="22"/>
        </w:rPr>
        <w:t>Zapsán:</w:t>
      </w:r>
      <w:r w:rsidRPr="00BB57F4">
        <w:rPr>
          <w:rFonts w:ascii="Calibri" w:hAnsi="Calibri"/>
          <w:sz w:val="22"/>
          <w:szCs w:val="22"/>
        </w:rPr>
        <w:tab/>
        <w:t xml:space="preserve">v obchodním rejstříku </w:t>
      </w:r>
      <w:r w:rsidRPr="00BB57F4">
        <w:rPr>
          <w:rFonts w:ascii="Calibri" w:eastAsia="MS Mincho" w:hAnsi="Calibri"/>
          <w:bCs/>
          <w:iCs/>
          <w:sz w:val="22"/>
          <w:szCs w:val="22"/>
        </w:rPr>
        <w:t xml:space="preserve">vedeném u </w:t>
      </w:r>
      <w:r w:rsidRPr="00BB57F4">
        <w:rPr>
          <w:rFonts w:ascii="Calibri" w:eastAsia="MS Mincho" w:hAnsi="Calibri"/>
          <w:bCs/>
          <w:iCs/>
          <w:sz w:val="22"/>
          <w:szCs w:val="22"/>
          <w:highlight w:val="yellow"/>
        </w:rPr>
        <w:t>_____________________</w:t>
      </w:r>
      <w:r w:rsidRPr="00BB57F4">
        <w:rPr>
          <w:rFonts w:ascii="Calibri" w:eastAsia="MS Mincho" w:hAnsi="Calibri"/>
          <w:bCs/>
          <w:iCs/>
          <w:sz w:val="22"/>
          <w:szCs w:val="22"/>
        </w:rPr>
        <w:t xml:space="preserve">, oddíl </w:t>
      </w:r>
      <w:r w:rsidRPr="00BB57F4">
        <w:rPr>
          <w:rFonts w:ascii="Calibri" w:eastAsia="MS Mincho" w:hAnsi="Calibri"/>
          <w:bCs/>
          <w:iCs/>
          <w:sz w:val="22"/>
          <w:szCs w:val="22"/>
          <w:highlight w:val="yellow"/>
        </w:rPr>
        <w:t>_________</w:t>
      </w:r>
      <w:r w:rsidRPr="00BB57F4">
        <w:rPr>
          <w:rFonts w:ascii="Calibri" w:eastAsia="MS Mincho" w:hAnsi="Calibri"/>
          <w:bCs/>
          <w:iCs/>
          <w:sz w:val="22"/>
          <w:szCs w:val="22"/>
        </w:rPr>
        <w:t>, vložka _________</w:t>
      </w:r>
    </w:p>
    <w:p w14:paraId="1033CB15" w14:textId="77777777" w:rsidR="0089185C" w:rsidRPr="00BB57F4" w:rsidRDefault="0089185C" w:rsidP="00CE3B48">
      <w:pPr>
        <w:pStyle w:val="Nadpis4"/>
        <w:tabs>
          <w:tab w:val="left" w:pos="2430"/>
        </w:tabs>
        <w:rPr>
          <w:rFonts w:ascii="Calibri" w:hAnsi="Calibri"/>
          <w:i/>
          <w:iCs w:val="0"/>
          <w:sz w:val="22"/>
          <w:szCs w:val="22"/>
        </w:rPr>
      </w:pPr>
      <w:r w:rsidRPr="00BB57F4">
        <w:rPr>
          <w:rFonts w:ascii="Calibri" w:hAnsi="Calibri"/>
          <w:b w:val="0"/>
          <w:iCs w:val="0"/>
          <w:sz w:val="22"/>
          <w:szCs w:val="22"/>
        </w:rPr>
        <w:t>IČ:</w:t>
      </w:r>
      <w:r w:rsidRPr="00BB57F4">
        <w:rPr>
          <w:rFonts w:ascii="Calibri" w:hAnsi="Calibri"/>
          <w:i/>
          <w:iCs w:val="0"/>
          <w:sz w:val="22"/>
          <w:szCs w:val="22"/>
        </w:rPr>
        <w:tab/>
      </w:r>
      <w:r w:rsidRPr="00BB57F4">
        <w:rPr>
          <w:rFonts w:ascii="Calibri" w:hAnsi="Calibri"/>
          <w:i/>
          <w:sz w:val="22"/>
          <w:szCs w:val="22"/>
          <w:highlight w:val="yellow"/>
        </w:rPr>
        <w:t>____________________________________</w:t>
      </w:r>
    </w:p>
    <w:p w14:paraId="2E029209" w14:textId="77777777" w:rsidR="0089185C" w:rsidRPr="00BB57F4" w:rsidRDefault="0089185C" w:rsidP="00CE3B48">
      <w:pPr>
        <w:tabs>
          <w:tab w:val="left" w:pos="2430"/>
        </w:tabs>
        <w:rPr>
          <w:rFonts w:ascii="Calibri" w:hAnsi="Calibri"/>
          <w:sz w:val="22"/>
          <w:szCs w:val="22"/>
        </w:rPr>
      </w:pPr>
      <w:r w:rsidRPr="00BB57F4">
        <w:rPr>
          <w:rFonts w:ascii="Calibri" w:hAnsi="Calibri"/>
          <w:sz w:val="22"/>
          <w:szCs w:val="22"/>
        </w:rPr>
        <w:t>DIČ:</w:t>
      </w:r>
      <w:r w:rsidRPr="00BB57F4">
        <w:rPr>
          <w:rFonts w:ascii="Calibri" w:hAnsi="Calibri"/>
          <w:sz w:val="22"/>
          <w:szCs w:val="22"/>
        </w:rPr>
        <w:tab/>
      </w:r>
      <w:r w:rsidRPr="00BB57F4">
        <w:rPr>
          <w:rFonts w:ascii="Calibri" w:hAnsi="Calibri"/>
          <w:sz w:val="22"/>
          <w:szCs w:val="22"/>
          <w:highlight w:val="yellow"/>
        </w:rPr>
        <w:t>____________________________________</w:t>
      </w:r>
    </w:p>
    <w:p w14:paraId="33A93FF5" w14:textId="77777777" w:rsidR="0089185C" w:rsidRPr="00BB57F4" w:rsidRDefault="0089185C" w:rsidP="00CE3B48">
      <w:pPr>
        <w:tabs>
          <w:tab w:val="left" w:pos="2430"/>
        </w:tabs>
        <w:rPr>
          <w:rFonts w:ascii="Calibri" w:hAnsi="Calibri"/>
          <w:sz w:val="22"/>
          <w:szCs w:val="22"/>
        </w:rPr>
      </w:pPr>
      <w:r w:rsidRPr="00BB57F4">
        <w:rPr>
          <w:rFonts w:ascii="Calibri" w:hAnsi="Calibri"/>
          <w:sz w:val="22"/>
          <w:szCs w:val="22"/>
        </w:rPr>
        <w:t>Jehož jménem jedná:</w:t>
      </w:r>
      <w:r w:rsidRPr="00BB57F4">
        <w:rPr>
          <w:rFonts w:ascii="Calibri" w:hAnsi="Calibri"/>
          <w:sz w:val="22"/>
          <w:szCs w:val="22"/>
        </w:rPr>
        <w:tab/>
      </w:r>
      <w:r w:rsidRPr="00BB57F4">
        <w:rPr>
          <w:rFonts w:ascii="Calibri" w:hAnsi="Calibri"/>
          <w:sz w:val="22"/>
          <w:szCs w:val="22"/>
          <w:highlight w:val="yellow"/>
        </w:rPr>
        <w:t>____________________________________</w:t>
      </w:r>
    </w:p>
    <w:p w14:paraId="7F0767ED" w14:textId="77777777" w:rsidR="0089185C" w:rsidRPr="00BB57F4" w:rsidRDefault="0089185C" w:rsidP="00CE3B48">
      <w:pPr>
        <w:spacing w:before="120"/>
        <w:ind w:left="360"/>
        <w:rPr>
          <w:rFonts w:ascii="Calibri" w:hAnsi="Calibri"/>
          <w:sz w:val="22"/>
          <w:szCs w:val="22"/>
        </w:rPr>
      </w:pPr>
    </w:p>
    <w:p w14:paraId="5A2AEBB4" w14:textId="77777777" w:rsidR="0089185C" w:rsidRPr="00BB57F4" w:rsidRDefault="0089185C" w:rsidP="00CE3B48">
      <w:pPr>
        <w:tabs>
          <w:tab w:val="left" w:pos="2430"/>
        </w:tabs>
        <w:rPr>
          <w:rFonts w:ascii="Calibri" w:hAnsi="Calibri"/>
          <w:sz w:val="22"/>
          <w:szCs w:val="22"/>
        </w:rPr>
      </w:pPr>
      <w:r w:rsidRPr="00BB57F4">
        <w:rPr>
          <w:rFonts w:ascii="Calibri" w:hAnsi="Calibri"/>
          <w:sz w:val="22"/>
          <w:szCs w:val="22"/>
        </w:rPr>
        <w:t>e-mail:</w:t>
      </w:r>
      <w:r w:rsidR="00B26CDA" w:rsidRPr="00BB57F4">
        <w:rPr>
          <w:rFonts w:ascii="Calibri" w:hAnsi="Calibri"/>
          <w:sz w:val="22"/>
          <w:szCs w:val="22"/>
        </w:rPr>
        <w:tab/>
      </w:r>
      <w:r w:rsidR="00B26CDA" w:rsidRPr="00BB57F4">
        <w:rPr>
          <w:rFonts w:ascii="Calibri" w:hAnsi="Calibri"/>
          <w:sz w:val="22"/>
          <w:szCs w:val="22"/>
          <w:highlight w:val="yellow"/>
        </w:rPr>
        <w:t>____________________________________</w:t>
      </w:r>
    </w:p>
    <w:p w14:paraId="3BA134ED" w14:textId="77777777" w:rsidR="0089185C" w:rsidRDefault="0089185C" w:rsidP="00CE3B48">
      <w:pPr>
        <w:tabs>
          <w:tab w:val="left" w:pos="2430"/>
        </w:tabs>
        <w:rPr>
          <w:rFonts w:ascii="Calibri" w:hAnsi="Calibri"/>
          <w:sz w:val="22"/>
          <w:szCs w:val="22"/>
        </w:rPr>
      </w:pPr>
      <w:r w:rsidRPr="00BB57F4">
        <w:rPr>
          <w:rFonts w:ascii="Calibri" w:hAnsi="Calibri"/>
          <w:sz w:val="22"/>
          <w:szCs w:val="22"/>
        </w:rPr>
        <w:t>telefon:</w:t>
      </w:r>
      <w:r w:rsidR="00B26CDA" w:rsidRPr="00BB57F4">
        <w:rPr>
          <w:rFonts w:ascii="Calibri" w:hAnsi="Calibri"/>
          <w:sz w:val="22"/>
          <w:szCs w:val="22"/>
        </w:rPr>
        <w:tab/>
      </w:r>
      <w:r w:rsidR="00B26CDA" w:rsidRPr="00BB57F4">
        <w:rPr>
          <w:rFonts w:ascii="Calibri" w:hAnsi="Calibri"/>
          <w:sz w:val="22"/>
          <w:szCs w:val="22"/>
          <w:highlight w:val="yellow"/>
        </w:rPr>
        <w:t>____________________________________</w:t>
      </w:r>
    </w:p>
    <w:p w14:paraId="2FFADBF1" w14:textId="525DA3D5" w:rsidR="00D673D3" w:rsidRPr="00BB57F4" w:rsidRDefault="00D673D3" w:rsidP="00CE3B48">
      <w:pPr>
        <w:tabs>
          <w:tab w:val="left" w:pos="2430"/>
        </w:tabs>
        <w:rPr>
          <w:rFonts w:ascii="Calibri" w:hAnsi="Calibri"/>
          <w:sz w:val="22"/>
          <w:szCs w:val="22"/>
        </w:rPr>
      </w:pPr>
      <w:r>
        <w:rPr>
          <w:rFonts w:ascii="Calibri" w:hAnsi="Calibri"/>
          <w:sz w:val="22"/>
          <w:szCs w:val="22"/>
        </w:rPr>
        <w:t>bank. spojení/číslo účtu:</w:t>
      </w:r>
      <w:r>
        <w:rPr>
          <w:rFonts w:ascii="Calibri" w:hAnsi="Calibri"/>
          <w:sz w:val="22"/>
          <w:szCs w:val="22"/>
        </w:rPr>
        <w:tab/>
      </w:r>
      <w:r w:rsidRPr="00BB57F4">
        <w:rPr>
          <w:rFonts w:ascii="Calibri" w:hAnsi="Calibri"/>
          <w:sz w:val="22"/>
          <w:szCs w:val="22"/>
          <w:highlight w:val="yellow"/>
        </w:rPr>
        <w:t>____________________________________</w:t>
      </w:r>
    </w:p>
    <w:p w14:paraId="32784E73" w14:textId="77777777" w:rsidR="0089185C" w:rsidRPr="00BB57F4" w:rsidRDefault="00CE3B48" w:rsidP="00CE3B48">
      <w:pPr>
        <w:tabs>
          <w:tab w:val="left" w:pos="3815"/>
        </w:tabs>
        <w:spacing w:before="120"/>
        <w:jc w:val="both"/>
        <w:rPr>
          <w:rFonts w:ascii="Calibri" w:hAnsi="Calibri"/>
          <w:iCs/>
          <w:sz w:val="22"/>
          <w:szCs w:val="22"/>
        </w:rPr>
      </w:pPr>
      <w:r w:rsidRPr="00BB57F4">
        <w:rPr>
          <w:rFonts w:ascii="Calibri" w:hAnsi="Calibri"/>
          <w:iCs/>
          <w:sz w:val="22"/>
          <w:szCs w:val="22"/>
        </w:rPr>
        <w:t xml:space="preserve"> </w:t>
      </w:r>
      <w:r w:rsidR="0089185C" w:rsidRPr="00BB57F4">
        <w:rPr>
          <w:rFonts w:ascii="Calibri" w:hAnsi="Calibri"/>
          <w:iCs/>
          <w:sz w:val="22"/>
          <w:szCs w:val="22"/>
        </w:rPr>
        <w:t>(dále jen „</w:t>
      </w:r>
      <w:r w:rsidR="00B26CDA" w:rsidRPr="00BB57F4">
        <w:rPr>
          <w:rFonts w:ascii="Calibri" w:hAnsi="Calibri"/>
          <w:b/>
          <w:iCs/>
          <w:sz w:val="22"/>
          <w:szCs w:val="22"/>
        </w:rPr>
        <w:t>prodávající</w:t>
      </w:r>
      <w:r w:rsidR="0089185C" w:rsidRPr="00BB57F4">
        <w:rPr>
          <w:rFonts w:ascii="Calibri" w:hAnsi="Calibri"/>
          <w:iCs/>
          <w:sz w:val="22"/>
          <w:szCs w:val="22"/>
        </w:rPr>
        <w:t>“)</w:t>
      </w:r>
    </w:p>
    <w:p w14:paraId="4C667043" w14:textId="77777777" w:rsidR="0089185C" w:rsidRPr="00BB57F4" w:rsidRDefault="0089185C" w:rsidP="00CE3B48">
      <w:pPr>
        <w:widowControl w:val="0"/>
        <w:autoSpaceDE w:val="0"/>
        <w:autoSpaceDN w:val="0"/>
        <w:adjustRightInd w:val="0"/>
        <w:spacing w:before="120"/>
        <w:rPr>
          <w:rFonts w:ascii="Calibri" w:hAnsi="Calibri" w:cs="Arial"/>
          <w:sz w:val="22"/>
          <w:szCs w:val="22"/>
        </w:rPr>
      </w:pPr>
    </w:p>
    <w:p w14:paraId="10ED960E" w14:textId="77777777" w:rsidR="00420A99" w:rsidRPr="00BB57F4" w:rsidRDefault="00420A99" w:rsidP="00CE3B48">
      <w:pPr>
        <w:widowControl w:val="0"/>
        <w:autoSpaceDE w:val="0"/>
        <w:autoSpaceDN w:val="0"/>
        <w:adjustRightInd w:val="0"/>
        <w:spacing w:before="120"/>
        <w:ind w:left="3838" w:right="-20"/>
        <w:rPr>
          <w:rFonts w:ascii="Calibri" w:hAnsi="Calibri"/>
        </w:rPr>
      </w:pPr>
      <w:r w:rsidRPr="00BB57F4">
        <w:rPr>
          <w:rFonts w:ascii="Calibri" w:hAnsi="Calibri" w:cs="Arial"/>
          <w:b/>
          <w:bCs/>
        </w:rPr>
        <w:t>PREAMBULE</w:t>
      </w:r>
    </w:p>
    <w:p w14:paraId="05A25727" w14:textId="77777777" w:rsidR="00420A99" w:rsidRPr="00BB57F4" w:rsidRDefault="00420A99" w:rsidP="00CE3B48">
      <w:pPr>
        <w:widowControl w:val="0"/>
        <w:autoSpaceDE w:val="0"/>
        <w:autoSpaceDN w:val="0"/>
        <w:adjustRightInd w:val="0"/>
        <w:spacing w:before="120"/>
        <w:ind w:right="624"/>
        <w:jc w:val="both"/>
        <w:rPr>
          <w:rFonts w:ascii="Calibri" w:hAnsi="Calibri" w:cs="Arial"/>
          <w:sz w:val="22"/>
          <w:szCs w:val="22"/>
        </w:rPr>
      </w:pPr>
    </w:p>
    <w:p w14:paraId="3FF63242" w14:textId="57B95B92" w:rsidR="00420A99" w:rsidRDefault="00420A99" w:rsidP="00CE3B48">
      <w:pPr>
        <w:widowControl w:val="0"/>
        <w:autoSpaceDE w:val="0"/>
        <w:autoSpaceDN w:val="0"/>
        <w:adjustRightInd w:val="0"/>
        <w:spacing w:before="120"/>
        <w:ind w:right="22"/>
        <w:jc w:val="both"/>
        <w:rPr>
          <w:rFonts w:ascii="Calibri" w:hAnsi="Calibri" w:cs="Arial"/>
          <w:sz w:val="22"/>
          <w:szCs w:val="22"/>
        </w:rPr>
      </w:pPr>
      <w:r w:rsidRPr="00BB57F4">
        <w:rPr>
          <w:rFonts w:ascii="Calibri" w:hAnsi="Calibri" w:cs="Arial"/>
          <w:sz w:val="22"/>
          <w:szCs w:val="22"/>
        </w:rPr>
        <w:t>Tato smlouva je uzavřena na základě</w:t>
      </w:r>
      <w:r w:rsidR="006062F7">
        <w:rPr>
          <w:rFonts w:ascii="Calibri" w:hAnsi="Calibri" w:cs="Arial"/>
          <w:sz w:val="22"/>
          <w:szCs w:val="22"/>
        </w:rPr>
        <w:t xml:space="preserve"> zadávacího</w:t>
      </w:r>
      <w:r w:rsidR="00B26CDA" w:rsidRPr="00BB57F4">
        <w:rPr>
          <w:rFonts w:ascii="Calibri" w:hAnsi="Calibri" w:cs="Arial"/>
          <w:sz w:val="22"/>
          <w:szCs w:val="22"/>
        </w:rPr>
        <w:t xml:space="preserve"> řízení pro veřejnou zakázku</w:t>
      </w:r>
      <w:r w:rsidRPr="00BB57F4">
        <w:rPr>
          <w:rFonts w:ascii="Calibri" w:hAnsi="Calibri" w:cs="Arial"/>
          <w:sz w:val="22"/>
          <w:szCs w:val="22"/>
        </w:rPr>
        <w:t xml:space="preserve"> s názvem </w:t>
      </w:r>
      <w:r w:rsidRPr="002806F2">
        <w:rPr>
          <w:rFonts w:ascii="Calibri" w:hAnsi="Calibri" w:cs="Arial"/>
          <w:sz w:val="22"/>
          <w:szCs w:val="22"/>
        </w:rPr>
        <w:t>„</w:t>
      </w:r>
      <w:r w:rsidR="00564C89" w:rsidRPr="00564C89">
        <w:rPr>
          <w:rFonts w:ascii="Calibri" w:hAnsi="Calibri" w:cs="Arial"/>
          <w:b/>
          <w:sz w:val="22"/>
          <w:szCs w:val="22"/>
        </w:rPr>
        <w:t>Školní kuchyně ZŠ a MŠ Brno, Pastviny 70 – nákup GASTRO ZAŘÍZENÍ – ČÁST - MULTIFUNKČNÍ PÁNEV</w:t>
      </w:r>
      <w:r w:rsidRPr="002806F2">
        <w:rPr>
          <w:rFonts w:ascii="Calibri" w:hAnsi="Calibri" w:cs="Arial"/>
          <w:sz w:val="22"/>
          <w:szCs w:val="22"/>
        </w:rPr>
        <w:t>“</w:t>
      </w:r>
      <w:r w:rsidR="006001E3" w:rsidRPr="0008569E">
        <w:rPr>
          <w:rFonts w:ascii="Calibri" w:hAnsi="Calibri" w:cs="Arial"/>
          <w:sz w:val="22"/>
          <w:szCs w:val="22"/>
        </w:rPr>
        <w:t xml:space="preserve"> </w:t>
      </w:r>
      <w:r w:rsidR="006001E3" w:rsidRPr="00BB57F4">
        <w:rPr>
          <w:rFonts w:ascii="Calibri" w:hAnsi="Calibri" w:cs="Arial"/>
          <w:sz w:val="22"/>
          <w:szCs w:val="22"/>
        </w:rPr>
        <w:t>(dále jen „</w:t>
      </w:r>
      <w:r w:rsidR="00BD5B6A">
        <w:rPr>
          <w:rFonts w:ascii="Calibri" w:hAnsi="Calibri" w:cs="Arial"/>
          <w:b/>
          <w:sz w:val="22"/>
          <w:szCs w:val="22"/>
        </w:rPr>
        <w:t>výběrové</w:t>
      </w:r>
      <w:r w:rsidR="006001E3" w:rsidRPr="00BB57F4">
        <w:rPr>
          <w:rFonts w:ascii="Calibri" w:hAnsi="Calibri" w:cs="Arial"/>
          <w:b/>
          <w:sz w:val="22"/>
          <w:szCs w:val="22"/>
        </w:rPr>
        <w:t xml:space="preserve"> řízení</w:t>
      </w:r>
      <w:r w:rsidR="006001E3" w:rsidRPr="00BB57F4">
        <w:rPr>
          <w:rFonts w:ascii="Calibri" w:hAnsi="Calibri" w:cs="Arial"/>
          <w:sz w:val="22"/>
          <w:szCs w:val="22"/>
        </w:rPr>
        <w:t>“)</w:t>
      </w:r>
      <w:r w:rsidRPr="00BB57F4">
        <w:rPr>
          <w:rFonts w:ascii="Calibri" w:hAnsi="Calibri" w:cs="Arial"/>
          <w:sz w:val="22"/>
          <w:szCs w:val="22"/>
        </w:rPr>
        <w:t>.</w:t>
      </w:r>
      <w:r w:rsidR="00B26CDA" w:rsidRPr="00BB57F4">
        <w:rPr>
          <w:rFonts w:ascii="Calibri" w:hAnsi="Calibri" w:cs="Arial"/>
          <w:sz w:val="22"/>
          <w:szCs w:val="22"/>
        </w:rPr>
        <w:t xml:space="preserve"> Kupující</w:t>
      </w:r>
      <w:r w:rsidRPr="00BB57F4">
        <w:rPr>
          <w:rFonts w:ascii="Calibri" w:hAnsi="Calibri" w:cs="Arial"/>
          <w:sz w:val="22"/>
          <w:szCs w:val="22"/>
        </w:rPr>
        <w:t xml:space="preserve"> se rozhodl uzavřít tuto smlouvu na </w:t>
      </w:r>
      <w:r w:rsidR="00B26CDA" w:rsidRPr="00BB57F4">
        <w:rPr>
          <w:rFonts w:ascii="Calibri" w:hAnsi="Calibri" w:cs="Arial"/>
          <w:sz w:val="22"/>
          <w:szCs w:val="22"/>
        </w:rPr>
        <w:t xml:space="preserve">koupi </w:t>
      </w:r>
      <w:r w:rsidRPr="00BB57F4">
        <w:rPr>
          <w:rFonts w:ascii="Calibri" w:hAnsi="Calibri" w:cs="Arial"/>
          <w:sz w:val="22"/>
          <w:szCs w:val="22"/>
        </w:rPr>
        <w:t>s výše uvedeným</w:t>
      </w:r>
      <w:r w:rsidR="00405F8F" w:rsidRPr="00BB57F4">
        <w:rPr>
          <w:rFonts w:ascii="Calibri" w:hAnsi="Calibri" w:cs="Arial"/>
          <w:sz w:val="22"/>
          <w:szCs w:val="22"/>
        </w:rPr>
        <w:t xml:space="preserve"> prodávajícím, jakožto</w:t>
      </w:r>
      <w:r w:rsidR="006062F7">
        <w:rPr>
          <w:rFonts w:ascii="Calibri" w:hAnsi="Calibri" w:cs="Arial"/>
          <w:sz w:val="22"/>
          <w:szCs w:val="22"/>
        </w:rPr>
        <w:t xml:space="preserve"> vybraným</w:t>
      </w:r>
      <w:r w:rsidRPr="00BB57F4">
        <w:rPr>
          <w:rFonts w:ascii="Calibri" w:hAnsi="Calibri" w:cs="Arial"/>
          <w:sz w:val="22"/>
          <w:szCs w:val="22"/>
        </w:rPr>
        <w:t xml:space="preserve"> </w:t>
      </w:r>
      <w:r w:rsidR="006062F7">
        <w:rPr>
          <w:rFonts w:ascii="Calibri" w:hAnsi="Calibri" w:cs="Arial"/>
          <w:sz w:val="22"/>
          <w:szCs w:val="22"/>
        </w:rPr>
        <w:t>dodavatelem</w:t>
      </w:r>
      <w:r w:rsidRPr="00BB57F4">
        <w:rPr>
          <w:rFonts w:ascii="Calibri" w:hAnsi="Calibri" w:cs="Arial"/>
          <w:sz w:val="22"/>
          <w:szCs w:val="22"/>
        </w:rPr>
        <w:t>.</w:t>
      </w:r>
    </w:p>
    <w:p w14:paraId="3F940B86" w14:textId="18697E7D"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Pr>
          <w:rFonts w:ascii="Calibri" w:hAnsi="Calibri" w:cs="Arial"/>
          <w:sz w:val="22"/>
          <w:szCs w:val="22"/>
        </w:rPr>
        <w:t>Prodávající prohlašuje a svým podpisem na s</w:t>
      </w:r>
      <w:r w:rsidRPr="00C713CD">
        <w:rPr>
          <w:rFonts w:ascii="Calibri" w:hAnsi="Calibri" w:cs="Arial"/>
          <w:sz w:val="22"/>
          <w:szCs w:val="22"/>
        </w:rPr>
        <w:t xml:space="preserve">mlouvě stvrzuje, že: </w:t>
      </w:r>
    </w:p>
    <w:p w14:paraId="2D8AE401" w14:textId="299CE371"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i.</w:t>
      </w:r>
      <w:r w:rsidRPr="00C713CD">
        <w:rPr>
          <w:rFonts w:ascii="Calibri" w:hAnsi="Calibri" w:cs="Arial"/>
          <w:sz w:val="22"/>
          <w:szCs w:val="22"/>
        </w:rPr>
        <w:tab/>
        <w:t>je držitelem veškerých potřebných povolení a osvědčení, k</w:t>
      </w:r>
      <w:r>
        <w:rPr>
          <w:rFonts w:ascii="Calibri" w:hAnsi="Calibri" w:cs="Arial"/>
          <w:sz w:val="22"/>
          <w:szCs w:val="22"/>
        </w:rPr>
        <w:t>terá jsou k řádné realizaci této smlouvy</w:t>
      </w:r>
      <w:r w:rsidRPr="00C713CD">
        <w:rPr>
          <w:rFonts w:ascii="Calibri" w:hAnsi="Calibri" w:cs="Arial"/>
          <w:sz w:val="22"/>
          <w:szCs w:val="22"/>
        </w:rPr>
        <w:t xml:space="preserve"> vyžadována obecně závaznými právními předpisy a závaznými technic</w:t>
      </w:r>
      <w:r w:rsidR="00BD5B6A">
        <w:rPr>
          <w:rFonts w:ascii="Calibri" w:hAnsi="Calibri" w:cs="Arial"/>
          <w:sz w:val="22"/>
          <w:szCs w:val="22"/>
        </w:rPr>
        <w:t>kými normami, zejména prodávající</w:t>
      </w:r>
      <w:r w:rsidRPr="00C713CD">
        <w:rPr>
          <w:rFonts w:ascii="Calibri" w:hAnsi="Calibri" w:cs="Arial"/>
          <w:sz w:val="22"/>
          <w:szCs w:val="22"/>
        </w:rPr>
        <w:t xml:space="preserve"> disponuje příslušnými živnostenskými oprávněními. V případě, že v důsledku legislativního vývoje budou vyžadována jiná další o</w:t>
      </w:r>
      <w:r w:rsidR="00BD5B6A">
        <w:rPr>
          <w:rFonts w:ascii="Calibri" w:hAnsi="Calibri" w:cs="Arial"/>
          <w:sz w:val="22"/>
          <w:szCs w:val="22"/>
        </w:rPr>
        <w:t>právnění, zavazuje se prodávající</w:t>
      </w:r>
      <w:r w:rsidRPr="00C713CD">
        <w:rPr>
          <w:rFonts w:ascii="Calibri" w:hAnsi="Calibri" w:cs="Arial"/>
          <w:sz w:val="22"/>
          <w:szCs w:val="22"/>
        </w:rPr>
        <w:t xml:space="preserve"> neprodleně vyvinout maximální možné úsilí vedoucí k jejich získání;</w:t>
      </w:r>
    </w:p>
    <w:p w14:paraId="4459C96A" w14:textId="4CD7B1FB"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ii.</w:t>
      </w:r>
      <w:r w:rsidRPr="00C713CD">
        <w:rPr>
          <w:rFonts w:ascii="Calibri" w:hAnsi="Calibri" w:cs="Arial"/>
          <w:sz w:val="22"/>
          <w:szCs w:val="22"/>
        </w:rPr>
        <w:tab/>
        <w:t>disponuje personálními, technickými a jinými předpoklady pro řádné a včasné spl</w:t>
      </w:r>
      <w:r w:rsidR="00BD5B6A">
        <w:rPr>
          <w:rFonts w:ascii="Calibri" w:hAnsi="Calibri" w:cs="Arial"/>
          <w:sz w:val="22"/>
          <w:szCs w:val="22"/>
        </w:rPr>
        <w:t>nění všech svých závazků podle s</w:t>
      </w:r>
      <w:r w:rsidRPr="00C713CD">
        <w:rPr>
          <w:rFonts w:ascii="Calibri" w:hAnsi="Calibri" w:cs="Arial"/>
          <w:sz w:val="22"/>
          <w:szCs w:val="22"/>
        </w:rPr>
        <w:t>mlouvy, zejména pro řádné a v</w:t>
      </w:r>
      <w:r w:rsidR="00BD5B6A">
        <w:rPr>
          <w:rFonts w:ascii="Calibri" w:hAnsi="Calibri" w:cs="Arial"/>
          <w:sz w:val="22"/>
          <w:szCs w:val="22"/>
        </w:rPr>
        <w:t>časné dodání a instalaci předmětu koupě</w:t>
      </w:r>
      <w:r w:rsidRPr="00C713CD">
        <w:rPr>
          <w:rFonts w:ascii="Calibri" w:hAnsi="Calibri" w:cs="Arial"/>
          <w:sz w:val="22"/>
          <w:szCs w:val="22"/>
        </w:rPr>
        <w:t>;</w:t>
      </w:r>
    </w:p>
    <w:p w14:paraId="4390B32F" w14:textId="43F4B691"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iii.</w:t>
      </w:r>
      <w:r w:rsidRPr="00C713CD">
        <w:rPr>
          <w:rFonts w:ascii="Calibri" w:hAnsi="Calibri" w:cs="Arial"/>
          <w:sz w:val="22"/>
          <w:szCs w:val="22"/>
        </w:rPr>
        <w:tab/>
        <w:t>je odborní</w:t>
      </w:r>
      <w:r w:rsidR="00BD5B6A">
        <w:rPr>
          <w:rFonts w:ascii="Calibri" w:hAnsi="Calibri" w:cs="Arial"/>
          <w:sz w:val="22"/>
          <w:szCs w:val="22"/>
        </w:rPr>
        <w:t>kem v dané oblasti, do níž dodání a instalace předmětu koupě spadá,</w:t>
      </w:r>
      <w:r w:rsidRPr="00C713CD">
        <w:rPr>
          <w:rFonts w:ascii="Calibri" w:hAnsi="Calibri" w:cs="Arial"/>
          <w:sz w:val="22"/>
          <w:szCs w:val="22"/>
        </w:rPr>
        <w:t xml:space="preserve"> a disponuje v této souvislosti všemi potřebnými znalostmi, schopnostmi a technickými možnostmi, které j</w:t>
      </w:r>
      <w:r w:rsidR="00BD5B6A">
        <w:rPr>
          <w:rFonts w:ascii="Calibri" w:hAnsi="Calibri" w:cs="Arial"/>
          <w:sz w:val="22"/>
          <w:szCs w:val="22"/>
        </w:rPr>
        <w:t xml:space="preserve">sou pro </w:t>
      </w:r>
      <w:r w:rsidR="00BD5B6A">
        <w:rPr>
          <w:rFonts w:ascii="Calibri" w:hAnsi="Calibri" w:cs="Arial"/>
          <w:sz w:val="22"/>
          <w:szCs w:val="22"/>
        </w:rPr>
        <w:lastRenderedPageBreak/>
        <w:t xml:space="preserve">řádné splnění této smlouvy </w:t>
      </w:r>
      <w:r w:rsidRPr="00C713CD">
        <w:rPr>
          <w:rFonts w:ascii="Calibri" w:hAnsi="Calibri" w:cs="Arial"/>
          <w:sz w:val="22"/>
          <w:szCs w:val="22"/>
        </w:rPr>
        <w:t>potřebné;</w:t>
      </w:r>
    </w:p>
    <w:p w14:paraId="2136FD73" w14:textId="66BF13EB" w:rsidR="00C713CD" w:rsidRPr="00C713CD" w:rsidRDefault="00C713CD" w:rsidP="00C713CD">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iv.</w:t>
      </w:r>
      <w:r w:rsidRPr="00C713CD">
        <w:rPr>
          <w:rFonts w:ascii="Calibri" w:hAnsi="Calibri" w:cs="Arial"/>
          <w:sz w:val="22"/>
          <w:szCs w:val="22"/>
        </w:rPr>
        <w:tab/>
      </w:r>
      <w:r w:rsidR="00BD5B6A">
        <w:rPr>
          <w:rFonts w:ascii="Calibri" w:hAnsi="Calibri" w:cs="Arial"/>
          <w:sz w:val="22"/>
          <w:szCs w:val="22"/>
        </w:rPr>
        <w:t>s předmětem plnění dle této smlouvy</w:t>
      </w:r>
      <w:r w:rsidRPr="00C713CD">
        <w:rPr>
          <w:rFonts w:ascii="Calibri" w:hAnsi="Calibri" w:cs="Arial"/>
          <w:sz w:val="22"/>
          <w:szCs w:val="22"/>
        </w:rPr>
        <w:t xml:space="preserve"> a místem plnění je řádně obeznámen; </w:t>
      </w:r>
    </w:p>
    <w:p w14:paraId="62F2E591" w14:textId="3D88CE4E" w:rsidR="00B26CDA" w:rsidRDefault="00C713CD" w:rsidP="00CE3B48">
      <w:pPr>
        <w:widowControl w:val="0"/>
        <w:autoSpaceDE w:val="0"/>
        <w:autoSpaceDN w:val="0"/>
        <w:adjustRightInd w:val="0"/>
        <w:spacing w:before="120"/>
        <w:ind w:right="22"/>
        <w:jc w:val="both"/>
        <w:rPr>
          <w:rFonts w:ascii="Calibri" w:hAnsi="Calibri" w:cs="Arial"/>
          <w:sz w:val="22"/>
          <w:szCs w:val="22"/>
        </w:rPr>
      </w:pPr>
      <w:r w:rsidRPr="00C713CD">
        <w:rPr>
          <w:rFonts w:ascii="Calibri" w:hAnsi="Calibri" w:cs="Arial"/>
          <w:sz w:val="22"/>
          <w:szCs w:val="22"/>
        </w:rPr>
        <w:t>v.</w:t>
      </w:r>
      <w:r w:rsidRPr="00C713CD">
        <w:rPr>
          <w:rFonts w:ascii="Calibri" w:hAnsi="Calibri" w:cs="Arial"/>
          <w:sz w:val="22"/>
          <w:szCs w:val="22"/>
        </w:rPr>
        <w:tab/>
        <w:t xml:space="preserve">je způsobilý </w:t>
      </w:r>
      <w:r w:rsidR="00BD5B6A">
        <w:rPr>
          <w:rFonts w:ascii="Calibri" w:hAnsi="Calibri" w:cs="Arial"/>
          <w:sz w:val="22"/>
          <w:szCs w:val="22"/>
        </w:rPr>
        <w:t xml:space="preserve">předmět koupě řádně nainstalovat, a to </w:t>
      </w:r>
      <w:r w:rsidRPr="00C713CD">
        <w:rPr>
          <w:rFonts w:ascii="Calibri" w:hAnsi="Calibri" w:cs="Arial"/>
          <w:sz w:val="22"/>
          <w:szCs w:val="22"/>
        </w:rPr>
        <w:t>s vynaložením odborné péče, v dohodnutém objemu, termínu i ceně a</w:t>
      </w:r>
      <w:r w:rsidR="00BD5B6A">
        <w:rPr>
          <w:rFonts w:ascii="Calibri" w:hAnsi="Calibri" w:cs="Arial"/>
          <w:sz w:val="22"/>
          <w:szCs w:val="22"/>
        </w:rPr>
        <w:t xml:space="preserve"> při dodržení všech ostatních, s</w:t>
      </w:r>
      <w:r w:rsidRPr="00C713CD">
        <w:rPr>
          <w:rFonts w:ascii="Calibri" w:hAnsi="Calibri" w:cs="Arial"/>
          <w:sz w:val="22"/>
          <w:szCs w:val="22"/>
        </w:rPr>
        <w:t xml:space="preserve">mlouvou sjednaných podmínek, jakož i norem a právních předpisů, a je způsobilý plnit veškeré své povinnosti </w:t>
      </w:r>
      <w:r w:rsidR="00BD5B6A">
        <w:rPr>
          <w:rFonts w:ascii="Calibri" w:hAnsi="Calibri" w:cs="Arial"/>
          <w:sz w:val="22"/>
          <w:szCs w:val="22"/>
        </w:rPr>
        <w:t>z této smlouvy po řádném dodání a instalaci předmětu koupě;</w:t>
      </w:r>
    </w:p>
    <w:p w14:paraId="445F4919" w14:textId="77777777" w:rsidR="00BD5B6A" w:rsidRPr="00BD5B6A" w:rsidRDefault="00BD5B6A" w:rsidP="00CE3B48">
      <w:pPr>
        <w:widowControl w:val="0"/>
        <w:autoSpaceDE w:val="0"/>
        <w:autoSpaceDN w:val="0"/>
        <w:adjustRightInd w:val="0"/>
        <w:spacing w:before="120"/>
        <w:ind w:right="22"/>
        <w:jc w:val="both"/>
        <w:rPr>
          <w:rFonts w:ascii="Calibri" w:hAnsi="Calibri" w:cs="Arial"/>
          <w:sz w:val="22"/>
          <w:szCs w:val="22"/>
        </w:rPr>
      </w:pPr>
    </w:p>
    <w:p w14:paraId="1B5DD27B" w14:textId="77777777" w:rsidR="00420A99" w:rsidRPr="00BB57F4" w:rsidRDefault="00420A99" w:rsidP="00CE3B48">
      <w:pPr>
        <w:pStyle w:val="Odstavecseseznamem"/>
        <w:widowControl w:val="0"/>
        <w:numPr>
          <w:ilvl w:val="0"/>
          <w:numId w:val="27"/>
        </w:numPr>
        <w:autoSpaceDE w:val="0"/>
        <w:autoSpaceDN w:val="0"/>
        <w:adjustRightInd w:val="0"/>
        <w:spacing w:before="120" w:after="0" w:line="240" w:lineRule="auto"/>
        <w:ind w:left="0" w:right="-20" w:firstLine="0"/>
        <w:jc w:val="center"/>
        <w:rPr>
          <w:b/>
          <w:bCs/>
          <w:sz w:val="24"/>
          <w:szCs w:val="24"/>
        </w:rPr>
      </w:pPr>
      <w:r w:rsidRPr="00BB57F4">
        <w:rPr>
          <w:b/>
          <w:bCs/>
          <w:sz w:val="24"/>
          <w:szCs w:val="24"/>
        </w:rPr>
        <w:t xml:space="preserve">Předmět </w:t>
      </w:r>
      <w:r w:rsidR="00E41EC4" w:rsidRPr="00BB57F4">
        <w:rPr>
          <w:b/>
          <w:bCs/>
          <w:sz w:val="24"/>
          <w:szCs w:val="24"/>
        </w:rPr>
        <w:t xml:space="preserve">a účel </w:t>
      </w:r>
      <w:r w:rsidRPr="00BB57F4">
        <w:rPr>
          <w:b/>
          <w:bCs/>
          <w:sz w:val="24"/>
          <w:szCs w:val="24"/>
        </w:rPr>
        <w:t>smlouvy</w:t>
      </w:r>
    </w:p>
    <w:p w14:paraId="79607440" w14:textId="77777777" w:rsidR="00420A99" w:rsidRPr="00BB57F4" w:rsidRDefault="00420A99" w:rsidP="00CE3B48">
      <w:pPr>
        <w:pStyle w:val="Odstavecseseznamem"/>
        <w:widowControl w:val="0"/>
        <w:autoSpaceDE w:val="0"/>
        <w:autoSpaceDN w:val="0"/>
        <w:adjustRightInd w:val="0"/>
        <w:spacing w:before="120" w:after="0" w:line="240" w:lineRule="auto"/>
        <w:ind w:left="4723" w:right="-20"/>
        <w:rPr>
          <w:sz w:val="22"/>
          <w:szCs w:val="22"/>
        </w:rPr>
      </w:pPr>
    </w:p>
    <w:p w14:paraId="0458A49A" w14:textId="6006155A" w:rsidR="00154D70" w:rsidRPr="00547E5F" w:rsidRDefault="00405F8F" w:rsidP="00154D70">
      <w:pPr>
        <w:ind w:left="709" w:hanging="709"/>
        <w:jc w:val="both"/>
        <w:rPr>
          <w:rFonts w:ascii="Arial" w:hAnsi="Arial" w:cs="Arial"/>
          <w:bCs/>
          <w:sz w:val="20"/>
          <w:szCs w:val="20"/>
        </w:rPr>
      </w:pPr>
      <w:r w:rsidRPr="00BB57F4">
        <w:rPr>
          <w:rFonts w:ascii="Calibri" w:hAnsi="Calibri" w:cs="Arial"/>
          <w:bCs/>
          <w:sz w:val="22"/>
          <w:szCs w:val="22"/>
        </w:rPr>
        <w:t>1.</w:t>
      </w:r>
      <w:r w:rsidRPr="00BB57F4">
        <w:rPr>
          <w:rFonts w:ascii="Calibri" w:hAnsi="Calibri"/>
          <w:bCs/>
          <w:sz w:val="22"/>
          <w:szCs w:val="22"/>
        </w:rPr>
        <w:t>1.</w:t>
      </w:r>
      <w:r w:rsidRPr="00BB57F4">
        <w:rPr>
          <w:rFonts w:ascii="Calibri" w:hAnsi="Calibri"/>
          <w:bCs/>
          <w:sz w:val="22"/>
          <w:szCs w:val="22"/>
        </w:rPr>
        <w:tab/>
      </w:r>
      <w:r w:rsidR="00B26CDA" w:rsidRPr="00BB57F4">
        <w:rPr>
          <w:rFonts w:ascii="Calibri" w:hAnsi="Calibri"/>
          <w:bCs/>
          <w:sz w:val="22"/>
          <w:szCs w:val="22"/>
        </w:rPr>
        <w:t>Předmětem smlouvy jsou závazky kupujícího a prodávajícího uvedené dále v této smlouvě, týkající se</w:t>
      </w:r>
      <w:r w:rsidR="00D673D3">
        <w:rPr>
          <w:rFonts w:ascii="Calibri" w:hAnsi="Calibri"/>
          <w:bCs/>
          <w:sz w:val="22"/>
          <w:szCs w:val="22"/>
        </w:rPr>
        <w:t xml:space="preserve"> předmětu koupě</w:t>
      </w:r>
      <w:r w:rsidR="00B26CDA" w:rsidRPr="00BB57F4">
        <w:rPr>
          <w:rFonts w:ascii="Calibri" w:hAnsi="Calibri"/>
          <w:bCs/>
          <w:sz w:val="22"/>
          <w:szCs w:val="22"/>
        </w:rPr>
        <w:t>, j</w:t>
      </w:r>
      <w:r w:rsidR="0005122F">
        <w:rPr>
          <w:rFonts w:ascii="Calibri" w:hAnsi="Calibri"/>
          <w:bCs/>
          <w:sz w:val="22"/>
          <w:szCs w:val="22"/>
        </w:rPr>
        <w:t>ehož</w:t>
      </w:r>
      <w:r w:rsidR="00B26CDA" w:rsidRPr="00BB57F4">
        <w:rPr>
          <w:rFonts w:ascii="Calibri" w:hAnsi="Calibri"/>
          <w:bCs/>
          <w:sz w:val="22"/>
          <w:szCs w:val="22"/>
        </w:rPr>
        <w:t xml:space="preserve"> bližší specifikace je uvedena v příloze č. 1 ke smlouvě</w:t>
      </w:r>
      <w:r w:rsidR="00154D70">
        <w:rPr>
          <w:rFonts w:ascii="Calibri" w:hAnsi="Calibri"/>
          <w:bCs/>
          <w:sz w:val="22"/>
          <w:szCs w:val="22"/>
        </w:rPr>
        <w:t xml:space="preserve"> </w:t>
      </w:r>
      <w:r w:rsidR="00D673D3">
        <w:rPr>
          <w:rFonts w:ascii="Calibri" w:hAnsi="Calibri"/>
          <w:bCs/>
          <w:sz w:val="22"/>
          <w:szCs w:val="22"/>
        </w:rPr>
        <w:t>(dále jen</w:t>
      </w:r>
      <w:r w:rsidR="00154D70">
        <w:rPr>
          <w:rFonts w:ascii="Calibri" w:hAnsi="Calibri"/>
          <w:bCs/>
          <w:sz w:val="22"/>
          <w:szCs w:val="22"/>
        </w:rPr>
        <w:t xml:space="preserve"> </w:t>
      </w:r>
      <w:r w:rsidR="00154D70" w:rsidRPr="00BB57F4">
        <w:rPr>
          <w:rFonts w:ascii="Calibri" w:hAnsi="Calibri"/>
          <w:bCs/>
          <w:sz w:val="22"/>
          <w:szCs w:val="22"/>
        </w:rPr>
        <w:t>„</w:t>
      </w:r>
      <w:r w:rsidR="00154D70" w:rsidRPr="00BB57F4">
        <w:rPr>
          <w:rFonts w:ascii="Calibri" w:hAnsi="Calibri"/>
          <w:b/>
          <w:bCs/>
          <w:sz w:val="22"/>
          <w:szCs w:val="22"/>
        </w:rPr>
        <w:t>předmět koupě</w:t>
      </w:r>
      <w:r w:rsidR="00154D70" w:rsidRPr="00BB57F4">
        <w:rPr>
          <w:rFonts w:ascii="Calibri" w:hAnsi="Calibri"/>
          <w:bCs/>
          <w:sz w:val="22"/>
          <w:szCs w:val="22"/>
        </w:rPr>
        <w:t>“).</w:t>
      </w:r>
      <w:r w:rsidR="00154D70">
        <w:rPr>
          <w:rFonts w:ascii="Calibri" w:hAnsi="Calibri"/>
          <w:bCs/>
          <w:sz w:val="22"/>
          <w:szCs w:val="22"/>
        </w:rPr>
        <w:t xml:space="preserve"> </w:t>
      </w:r>
      <w:r w:rsidR="00154D70" w:rsidRPr="00154D70">
        <w:rPr>
          <w:rFonts w:ascii="Calibri" w:hAnsi="Calibri"/>
          <w:bCs/>
          <w:sz w:val="22"/>
          <w:szCs w:val="22"/>
        </w:rPr>
        <w:t xml:space="preserve">Předmět </w:t>
      </w:r>
      <w:r w:rsidR="00154D70">
        <w:rPr>
          <w:rFonts w:ascii="Calibri" w:hAnsi="Calibri"/>
          <w:bCs/>
          <w:sz w:val="22"/>
          <w:szCs w:val="22"/>
        </w:rPr>
        <w:t>smlouvy zahrnuje i </w:t>
      </w:r>
      <w:r w:rsidR="00154D70" w:rsidRPr="00154D70">
        <w:rPr>
          <w:rFonts w:ascii="Calibri" w:hAnsi="Calibri"/>
          <w:bCs/>
          <w:sz w:val="22"/>
          <w:szCs w:val="22"/>
        </w:rPr>
        <w:t>následující:</w:t>
      </w:r>
    </w:p>
    <w:p w14:paraId="569B2892" w14:textId="5935F987" w:rsidR="00F84B3A" w:rsidRPr="00A464DF" w:rsidRDefault="00154D70" w:rsidP="00EF7D17">
      <w:pPr>
        <w:ind w:left="1418" w:hanging="709"/>
        <w:jc w:val="both"/>
        <w:rPr>
          <w:rFonts w:ascii="Calibri" w:hAnsi="Calibri"/>
          <w:bCs/>
          <w:sz w:val="22"/>
          <w:szCs w:val="22"/>
        </w:rPr>
      </w:pPr>
      <w:r w:rsidRPr="00547E5F">
        <w:rPr>
          <w:rFonts w:ascii="Arial" w:hAnsi="Arial" w:cs="Arial"/>
          <w:bCs/>
          <w:sz w:val="20"/>
          <w:szCs w:val="20"/>
        </w:rPr>
        <w:t>(a)</w:t>
      </w:r>
      <w:r w:rsidRPr="00547E5F">
        <w:rPr>
          <w:rFonts w:ascii="Arial" w:hAnsi="Arial" w:cs="Arial"/>
          <w:bCs/>
          <w:sz w:val="20"/>
          <w:szCs w:val="20"/>
        </w:rPr>
        <w:tab/>
      </w:r>
      <w:r w:rsidR="0070428A">
        <w:rPr>
          <w:rFonts w:ascii="Arial" w:hAnsi="Arial" w:cs="Arial"/>
          <w:bCs/>
          <w:sz w:val="20"/>
          <w:szCs w:val="20"/>
        </w:rPr>
        <w:t xml:space="preserve">pořízení a </w:t>
      </w:r>
      <w:r w:rsidRPr="00154D70">
        <w:rPr>
          <w:rFonts w:ascii="Calibri" w:hAnsi="Calibri"/>
          <w:bCs/>
          <w:sz w:val="22"/>
          <w:szCs w:val="22"/>
        </w:rPr>
        <w:t xml:space="preserve">dopravu </w:t>
      </w:r>
      <w:r>
        <w:rPr>
          <w:rFonts w:ascii="Calibri" w:hAnsi="Calibri"/>
          <w:bCs/>
          <w:sz w:val="22"/>
          <w:szCs w:val="22"/>
        </w:rPr>
        <w:t>p</w:t>
      </w:r>
      <w:r w:rsidRPr="00154D70">
        <w:rPr>
          <w:rFonts w:ascii="Calibri" w:hAnsi="Calibri"/>
          <w:bCs/>
          <w:sz w:val="22"/>
          <w:szCs w:val="22"/>
        </w:rPr>
        <w:t xml:space="preserve">ředmětu koupě na </w:t>
      </w:r>
      <w:r>
        <w:rPr>
          <w:rFonts w:ascii="Calibri" w:hAnsi="Calibri"/>
          <w:bCs/>
          <w:sz w:val="22"/>
          <w:szCs w:val="22"/>
        </w:rPr>
        <w:t>m</w:t>
      </w:r>
      <w:r w:rsidRPr="00154D70">
        <w:rPr>
          <w:rFonts w:ascii="Calibri" w:hAnsi="Calibri"/>
          <w:bCs/>
          <w:sz w:val="22"/>
          <w:szCs w:val="22"/>
        </w:rPr>
        <w:t>ísto plnění</w:t>
      </w:r>
    </w:p>
    <w:p w14:paraId="7F91F60A" w14:textId="0340666B" w:rsidR="00154D70" w:rsidRPr="00154D70" w:rsidRDefault="00D673D3" w:rsidP="00154D70">
      <w:pPr>
        <w:ind w:left="1418" w:hanging="709"/>
        <w:jc w:val="both"/>
        <w:rPr>
          <w:rFonts w:ascii="Calibri" w:hAnsi="Calibri"/>
          <w:bCs/>
          <w:sz w:val="22"/>
          <w:szCs w:val="22"/>
        </w:rPr>
      </w:pPr>
      <w:r>
        <w:rPr>
          <w:rFonts w:ascii="Calibri" w:hAnsi="Calibri"/>
          <w:bCs/>
          <w:sz w:val="22"/>
          <w:szCs w:val="22"/>
        </w:rPr>
        <w:t>(</w:t>
      </w:r>
      <w:r w:rsidR="00F84B3A">
        <w:rPr>
          <w:rFonts w:ascii="Calibri" w:hAnsi="Calibri"/>
          <w:bCs/>
          <w:sz w:val="22"/>
          <w:szCs w:val="22"/>
        </w:rPr>
        <w:t>c</w:t>
      </w:r>
      <w:r>
        <w:rPr>
          <w:rFonts w:ascii="Calibri" w:hAnsi="Calibri"/>
          <w:bCs/>
          <w:sz w:val="22"/>
          <w:szCs w:val="22"/>
        </w:rPr>
        <w:t>)</w:t>
      </w:r>
      <w:r>
        <w:rPr>
          <w:rFonts w:ascii="Calibri" w:hAnsi="Calibri"/>
          <w:bCs/>
          <w:sz w:val="22"/>
          <w:szCs w:val="22"/>
        </w:rPr>
        <w:tab/>
        <w:t xml:space="preserve">instalace </w:t>
      </w:r>
      <w:r w:rsidR="0070428A">
        <w:rPr>
          <w:rFonts w:ascii="Calibri" w:hAnsi="Calibri"/>
          <w:bCs/>
          <w:sz w:val="22"/>
          <w:szCs w:val="22"/>
        </w:rPr>
        <w:t xml:space="preserve">předmětu koupě </w:t>
      </w:r>
      <w:r>
        <w:rPr>
          <w:rFonts w:ascii="Calibri" w:hAnsi="Calibri"/>
          <w:bCs/>
          <w:sz w:val="22"/>
          <w:szCs w:val="22"/>
        </w:rPr>
        <w:t xml:space="preserve">u kupujícího, odzkoušení </w:t>
      </w:r>
      <w:r w:rsidR="00154D70" w:rsidRPr="00154D70">
        <w:rPr>
          <w:rFonts w:ascii="Calibri" w:hAnsi="Calibri"/>
          <w:bCs/>
          <w:sz w:val="22"/>
          <w:szCs w:val="22"/>
        </w:rPr>
        <w:t xml:space="preserve">a ověření správné a plné funkčnosti </w:t>
      </w:r>
      <w:r w:rsidR="00154D70">
        <w:rPr>
          <w:rFonts w:ascii="Calibri" w:hAnsi="Calibri"/>
          <w:bCs/>
          <w:sz w:val="22"/>
          <w:szCs w:val="22"/>
        </w:rPr>
        <w:t>p</w:t>
      </w:r>
      <w:r w:rsidR="00154D70" w:rsidRPr="00154D70">
        <w:rPr>
          <w:rFonts w:ascii="Calibri" w:hAnsi="Calibri"/>
          <w:bCs/>
          <w:sz w:val="22"/>
          <w:szCs w:val="22"/>
        </w:rPr>
        <w:t>ředmětu koupě</w:t>
      </w:r>
      <w:r>
        <w:rPr>
          <w:rFonts w:ascii="Calibri" w:hAnsi="Calibri"/>
          <w:bCs/>
          <w:sz w:val="22"/>
          <w:szCs w:val="22"/>
        </w:rPr>
        <w:t xml:space="preserve"> po provedené instalaci</w:t>
      </w:r>
      <w:r w:rsidR="00154D70" w:rsidRPr="00154D70">
        <w:rPr>
          <w:rFonts w:ascii="Calibri" w:hAnsi="Calibri"/>
          <w:bCs/>
          <w:sz w:val="22"/>
          <w:szCs w:val="22"/>
        </w:rPr>
        <w:t>,</w:t>
      </w:r>
    </w:p>
    <w:p w14:paraId="1D98CACE" w14:textId="68EF256C" w:rsidR="00154D70" w:rsidRPr="00154D70" w:rsidRDefault="00154D70" w:rsidP="00154D70">
      <w:pPr>
        <w:ind w:left="1418" w:hanging="709"/>
        <w:jc w:val="both"/>
        <w:rPr>
          <w:rFonts w:ascii="Calibri" w:hAnsi="Calibri"/>
          <w:bCs/>
          <w:sz w:val="22"/>
          <w:szCs w:val="22"/>
        </w:rPr>
      </w:pPr>
      <w:r w:rsidRPr="00154D70">
        <w:rPr>
          <w:rFonts w:ascii="Calibri" w:hAnsi="Calibri"/>
          <w:bCs/>
          <w:sz w:val="22"/>
          <w:szCs w:val="22"/>
        </w:rPr>
        <w:t>(</w:t>
      </w:r>
      <w:r w:rsidR="00F84B3A">
        <w:rPr>
          <w:rFonts w:ascii="Calibri" w:hAnsi="Calibri"/>
          <w:bCs/>
          <w:sz w:val="22"/>
          <w:szCs w:val="22"/>
        </w:rPr>
        <w:t>d</w:t>
      </w:r>
      <w:r w:rsidRPr="00154D70">
        <w:rPr>
          <w:rFonts w:ascii="Calibri" w:hAnsi="Calibri"/>
          <w:bCs/>
          <w:sz w:val="22"/>
          <w:szCs w:val="22"/>
        </w:rPr>
        <w:t>)</w:t>
      </w:r>
      <w:r w:rsidRPr="00154D70">
        <w:rPr>
          <w:rFonts w:ascii="Calibri" w:hAnsi="Calibri"/>
          <w:bCs/>
          <w:sz w:val="22"/>
          <w:szCs w:val="22"/>
        </w:rPr>
        <w:tab/>
        <w:t xml:space="preserve">zaškolení </w:t>
      </w:r>
      <w:r w:rsidR="0070428A">
        <w:rPr>
          <w:rFonts w:ascii="Calibri" w:hAnsi="Calibri"/>
          <w:bCs/>
          <w:sz w:val="22"/>
          <w:szCs w:val="22"/>
        </w:rPr>
        <w:t>min. 2</w:t>
      </w:r>
      <w:r w:rsidR="00D673D3">
        <w:rPr>
          <w:rFonts w:ascii="Calibri" w:hAnsi="Calibri"/>
          <w:bCs/>
          <w:sz w:val="22"/>
          <w:szCs w:val="22"/>
        </w:rPr>
        <w:t xml:space="preserve"> osob (</w:t>
      </w:r>
      <w:r w:rsidRPr="00154D70">
        <w:rPr>
          <w:rFonts w:ascii="Calibri" w:hAnsi="Calibri"/>
          <w:bCs/>
          <w:sz w:val="22"/>
          <w:szCs w:val="22"/>
        </w:rPr>
        <w:t xml:space="preserve">zaměstnanců </w:t>
      </w:r>
      <w:r>
        <w:rPr>
          <w:rFonts w:ascii="Calibri" w:hAnsi="Calibri"/>
          <w:bCs/>
          <w:sz w:val="22"/>
          <w:szCs w:val="22"/>
        </w:rPr>
        <w:t>k</w:t>
      </w:r>
      <w:r w:rsidRPr="00154D70">
        <w:rPr>
          <w:rFonts w:ascii="Calibri" w:hAnsi="Calibri"/>
          <w:bCs/>
          <w:sz w:val="22"/>
          <w:szCs w:val="22"/>
        </w:rPr>
        <w:t xml:space="preserve">upujícího a/nebo jiných osob určených </w:t>
      </w:r>
      <w:r>
        <w:rPr>
          <w:rFonts w:ascii="Calibri" w:hAnsi="Calibri"/>
          <w:bCs/>
          <w:sz w:val="22"/>
          <w:szCs w:val="22"/>
        </w:rPr>
        <w:t>k</w:t>
      </w:r>
      <w:r w:rsidRPr="00154D70">
        <w:rPr>
          <w:rFonts w:ascii="Calibri" w:hAnsi="Calibri"/>
          <w:bCs/>
          <w:sz w:val="22"/>
          <w:szCs w:val="22"/>
        </w:rPr>
        <w:t>upujícím k</w:t>
      </w:r>
      <w:r w:rsidR="0070428A">
        <w:rPr>
          <w:rFonts w:ascii="Calibri" w:hAnsi="Calibri"/>
          <w:bCs/>
          <w:sz w:val="22"/>
          <w:szCs w:val="22"/>
        </w:rPr>
        <w:t xml:space="preserve"> obsluze, provozování </w:t>
      </w:r>
      <w:r>
        <w:rPr>
          <w:rFonts w:ascii="Calibri" w:hAnsi="Calibri"/>
          <w:bCs/>
          <w:sz w:val="22"/>
          <w:szCs w:val="22"/>
        </w:rPr>
        <w:t>p</w:t>
      </w:r>
      <w:r w:rsidRPr="00154D70">
        <w:rPr>
          <w:rFonts w:ascii="Calibri" w:hAnsi="Calibri"/>
          <w:bCs/>
          <w:sz w:val="22"/>
          <w:szCs w:val="22"/>
        </w:rPr>
        <w:t>ředmětu koupě</w:t>
      </w:r>
      <w:r w:rsidR="00D673D3">
        <w:rPr>
          <w:rFonts w:ascii="Calibri" w:hAnsi="Calibri"/>
          <w:bCs/>
          <w:sz w:val="22"/>
          <w:szCs w:val="22"/>
        </w:rPr>
        <w:t>)</w:t>
      </w:r>
      <w:r w:rsidRPr="00154D70">
        <w:rPr>
          <w:rFonts w:ascii="Calibri" w:hAnsi="Calibri"/>
          <w:bCs/>
          <w:sz w:val="22"/>
          <w:szCs w:val="22"/>
        </w:rPr>
        <w:t>,</w:t>
      </w:r>
    </w:p>
    <w:p w14:paraId="5568F141" w14:textId="531AC4A6" w:rsidR="00154D70" w:rsidRPr="00154D70" w:rsidRDefault="00154D70" w:rsidP="00415375">
      <w:pPr>
        <w:ind w:left="1418" w:hanging="709"/>
        <w:jc w:val="both"/>
        <w:rPr>
          <w:rFonts w:ascii="Calibri" w:hAnsi="Calibri"/>
          <w:bCs/>
          <w:sz w:val="22"/>
          <w:szCs w:val="22"/>
        </w:rPr>
      </w:pPr>
      <w:r w:rsidRPr="00154D70">
        <w:rPr>
          <w:rFonts w:ascii="Calibri" w:hAnsi="Calibri"/>
          <w:bCs/>
          <w:sz w:val="22"/>
          <w:szCs w:val="22"/>
        </w:rPr>
        <w:t>(</w:t>
      </w:r>
      <w:r w:rsidR="00F84B3A">
        <w:rPr>
          <w:rFonts w:ascii="Calibri" w:hAnsi="Calibri"/>
          <w:bCs/>
          <w:sz w:val="22"/>
          <w:szCs w:val="22"/>
        </w:rPr>
        <w:t>e</w:t>
      </w:r>
      <w:r w:rsidRPr="00154D70">
        <w:rPr>
          <w:rFonts w:ascii="Calibri" w:hAnsi="Calibri"/>
          <w:bCs/>
          <w:sz w:val="22"/>
          <w:szCs w:val="22"/>
        </w:rPr>
        <w:t>)</w:t>
      </w:r>
      <w:r w:rsidRPr="00154D70">
        <w:rPr>
          <w:rFonts w:ascii="Calibri" w:hAnsi="Calibri"/>
          <w:bCs/>
          <w:sz w:val="22"/>
          <w:szCs w:val="22"/>
        </w:rPr>
        <w:tab/>
      </w:r>
      <w:r w:rsidR="00D673D3">
        <w:rPr>
          <w:rFonts w:ascii="Calibri" w:hAnsi="Calibri"/>
          <w:bCs/>
          <w:sz w:val="22"/>
          <w:szCs w:val="22"/>
        </w:rPr>
        <w:t>předání návodu</w:t>
      </w:r>
      <w:r w:rsidR="00D673D3" w:rsidRPr="00154D70">
        <w:rPr>
          <w:rFonts w:ascii="Calibri" w:hAnsi="Calibri"/>
          <w:bCs/>
          <w:sz w:val="22"/>
          <w:szCs w:val="22"/>
        </w:rPr>
        <w:t xml:space="preserve"> k</w:t>
      </w:r>
      <w:r w:rsidR="00D673D3">
        <w:rPr>
          <w:rFonts w:ascii="Calibri" w:hAnsi="Calibri"/>
          <w:bCs/>
          <w:sz w:val="22"/>
          <w:szCs w:val="22"/>
        </w:rPr>
        <w:t> obsluze, provozování a údržbě předmětu k</w:t>
      </w:r>
      <w:r w:rsidR="00D673D3" w:rsidRPr="00154D70">
        <w:rPr>
          <w:rFonts w:ascii="Calibri" w:hAnsi="Calibri"/>
          <w:bCs/>
          <w:sz w:val="22"/>
          <w:szCs w:val="22"/>
        </w:rPr>
        <w:t>oupě</w:t>
      </w:r>
      <w:r w:rsidR="00D673D3">
        <w:rPr>
          <w:rFonts w:ascii="Calibri" w:hAnsi="Calibri"/>
          <w:bCs/>
          <w:sz w:val="22"/>
          <w:szCs w:val="22"/>
        </w:rPr>
        <w:t xml:space="preserve"> (dále jen „návod k obsluze“), a to</w:t>
      </w:r>
      <w:r w:rsidR="00D673D3" w:rsidRPr="00154D70">
        <w:rPr>
          <w:rFonts w:ascii="Calibri" w:hAnsi="Calibri"/>
          <w:bCs/>
          <w:sz w:val="22"/>
          <w:szCs w:val="22"/>
        </w:rPr>
        <w:t xml:space="preserve"> </w:t>
      </w:r>
      <w:r w:rsidR="00D673D3">
        <w:rPr>
          <w:rFonts w:ascii="Calibri" w:hAnsi="Calibri"/>
          <w:bCs/>
          <w:sz w:val="22"/>
          <w:szCs w:val="22"/>
        </w:rPr>
        <w:t>v listinné či elektronické formě v českém jazyce</w:t>
      </w:r>
      <w:r w:rsidRPr="00154D70">
        <w:rPr>
          <w:rFonts w:ascii="Calibri" w:hAnsi="Calibri"/>
          <w:bCs/>
          <w:sz w:val="22"/>
          <w:szCs w:val="22"/>
        </w:rPr>
        <w:t xml:space="preserve"> </w:t>
      </w:r>
      <w:r>
        <w:rPr>
          <w:rFonts w:ascii="Calibri" w:hAnsi="Calibri"/>
          <w:bCs/>
          <w:sz w:val="22"/>
          <w:szCs w:val="22"/>
        </w:rPr>
        <w:t>k</w:t>
      </w:r>
      <w:r w:rsidRPr="00154D70">
        <w:rPr>
          <w:rFonts w:ascii="Calibri" w:hAnsi="Calibri"/>
          <w:bCs/>
          <w:sz w:val="22"/>
          <w:szCs w:val="22"/>
        </w:rPr>
        <w:t>upujícímu</w:t>
      </w:r>
      <w:r>
        <w:rPr>
          <w:rFonts w:ascii="Calibri" w:hAnsi="Calibri"/>
          <w:bCs/>
          <w:sz w:val="22"/>
          <w:szCs w:val="22"/>
        </w:rPr>
        <w:t xml:space="preserve"> současně s</w:t>
      </w:r>
      <w:r w:rsidR="00D673D3">
        <w:rPr>
          <w:rFonts w:ascii="Calibri" w:hAnsi="Calibri"/>
          <w:bCs/>
          <w:sz w:val="22"/>
          <w:szCs w:val="22"/>
        </w:rPr>
        <w:t xml:space="preserve"> předáním </w:t>
      </w:r>
      <w:r>
        <w:rPr>
          <w:rFonts w:ascii="Calibri" w:hAnsi="Calibri"/>
          <w:bCs/>
          <w:sz w:val="22"/>
          <w:szCs w:val="22"/>
        </w:rPr>
        <w:t>p</w:t>
      </w:r>
      <w:r w:rsidR="00D673D3">
        <w:rPr>
          <w:rFonts w:ascii="Calibri" w:hAnsi="Calibri"/>
          <w:bCs/>
          <w:sz w:val="22"/>
          <w:szCs w:val="22"/>
        </w:rPr>
        <w:t>ředmětu</w:t>
      </w:r>
      <w:r w:rsidRPr="00154D70">
        <w:rPr>
          <w:rFonts w:ascii="Calibri" w:hAnsi="Calibri"/>
          <w:bCs/>
          <w:sz w:val="22"/>
          <w:szCs w:val="22"/>
        </w:rPr>
        <w:t xml:space="preserve"> koupě:</w:t>
      </w:r>
    </w:p>
    <w:p w14:paraId="35FC2DE5" w14:textId="5E2DE219" w:rsidR="00420A99" w:rsidRPr="00154D70" w:rsidRDefault="00154D70" w:rsidP="00154D70">
      <w:pPr>
        <w:ind w:left="1418" w:hanging="709"/>
        <w:jc w:val="both"/>
        <w:rPr>
          <w:rFonts w:ascii="Calibri" w:hAnsi="Calibri"/>
          <w:bCs/>
          <w:sz w:val="22"/>
          <w:szCs w:val="22"/>
        </w:rPr>
      </w:pPr>
      <w:r w:rsidRPr="00154D70">
        <w:rPr>
          <w:rFonts w:ascii="Calibri" w:hAnsi="Calibri"/>
          <w:bCs/>
          <w:sz w:val="22"/>
          <w:szCs w:val="22"/>
        </w:rPr>
        <w:t>(</w:t>
      </w:r>
      <w:r w:rsidR="00F84B3A">
        <w:rPr>
          <w:rFonts w:ascii="Calibri" w:hAnsi="Calibri"/>
          <w:bCs/>
          <w:sz w:val="22"/>
          <w:szCs w:val="22"/>
        </w:rPr>
        <w:t>f</w:t>
      </w:r>
      <w:r w:rsidR="0005122F">
        <w:rPr>
          <w:rFonts w:ascii="Calibri" w:hAnsi="Calibri"/>
          <w:bCs/>
          <w:sz w:val="22"/>
          <w:szCs w:val="22"/>
        </w:rPr>
        <w:t>)</w:t>
      </w:r>
      <w:r w:rsidR="0005122F">
        <w:rPr>
          <w:rFonts w:ascii="Calibri" w:hAnsi="Calibri"/>
          <w:bCs/>
          <w:sz w:val="22"/>
          <w:szCs w:val="22"/>
        </w:rPr>
        <w:tab/>
        <w:t xml:space="preserve">záruční servis </w:t>
      </w:r>
      <w:r>
        <w:rPr>
          <w:rFonts w:ascii="Calibri" w:hAnsi="Calibri"/>
          <w:bCs/>
          <w:sz w:val="22"/>
          <w:szCs w:val="22"/>
        </w:rPr>
        <w:t>p</w:t>
      </w:r>
      <w:r w:rsidRPr="00154D70">
        <w:rPr>
          <w:rFonts w:ascii="Calibri" w:hAnsi="Calibri"/>
          <w:bCs/>
          <w:sz w:val="22"/>
          <w:szCs w:val="22"/>
        </w:rPr>
        <w:t>ředmětu koupě, včetně souvisejících dod</w:t>
      </w:r>
      <w:r w:rsidR="00D673D3">
        <w:rPr>
          <w:rFonts w:ascii="Calibri" w:hAnsi="Calibri"/>
          <w:bCs/>
          <w:sz w:val="22"/>
          <w:szCs w:val="22"/>
        </w:rPr>
        <w:t xml:space="preserve">ávek potřebných náhradních dílů, a to ve </w:t>
      </w:r>
      <w:r w:rsidR="00D673D3" w:rsidRPr="0070428A">
        <w:rPr>
          <w:rFonts w:ascii="Calibri" w:hAnsi="Calibri"/>
          <w:bCs/>
          <w:sz w:val="22"/>
          <w:szCs w:val="22"/>
        </w:rPr>
        <w:t>dvouleté</w:t>
      </w:r>
      <w:r w:rsidR="00D673D3">
        <w:rPr>
          <w:rFonts w:ascii="Calibri" w:hAnsi="Calibri"/>
          <w:bCs/>
          <w:sz w:val="22"/>
          <w:szCs w:val="22"/>
        </w:rPr>
        <w:t xml:space="preserve"> záruční lhůtě.</w:t>
      </w:r>
    </w:p>
    <w:p w14:paraId="26797785" w14:textId="1CF03DD6" w:rsidR="00E41EC4" w:rsidRPr="00F41BFF" w:rsidRDefault="00420A99" w:rsidP="00CE3B48">
      <w:pPr>
        <w:widowControl w:val="0"/>
        <w:autoSpaceDE w:val="0"/>
        <w:autoSpaceDN w:val="0"/>
        <w:adjustRightInd w:val="0"/>
        <w:spacing w:before="120"/>
        <w:ind w:left="719" w:right="22" w:hanging="719"/>
        <w:jc w:val="both"/>
        <w:rPr>
          <w:rFonts w:ascii="Calibri" w:hAnsi="Calibri"/>
          <w:sz w:val="22"/>
          <w:szCs w:val="22"/>
        </w:rPr>
      </w:pPr>
      <w:r w:rsidRPr="00F41BFF">
        <w:rPr>
          <w:rFonts w:ascii="Calibri" w:hAnsi="Calibri" w:cs="Arial"/>
          <w:sz w:val="22"/>
          <w:szCs w:val="22"/>
        </w:rPr>
        <w:t>1.2.</w:t>
      </w:r>
      <w:r w:rsidRPr="00F41BFF">
        <w:rPr>
          <w:rFonts w:ascii="Calibri" w:hAnsi="Calibri" w:cs="Arial"/>
          <w:sz w:val="22"/>
          <w:szCs w:val="22"/>
        </w:rPr>
        <w:tab/>
      </w:r>
      <w:r w:rsidR="00E41EC4" w:rsidRPr="00F41BFF">
        <w:rPr>
          <w:rFonts w:ascii="Calibri" w:hAnsi="Calibri"/>
          <w:sz w:val="22"/>
          <w:szCs w:val="22"/>
        </w:rPr>
        <w:t xml:space="preserve">Prodávající </w:t>
      </w:r>
      <w:r w:rsidR="00BA17D3">
        <w:rPr>
          <w:rFonts w:ascii="Calibri" w:hAnsi="Calibri"/>
          <w:sz w:val="22"/>
          <w:szCs w:val="22"/>
        </w:rPr>
        <w:t xml:space="preserve">se </w:t>
      </w:r>
      <w:r w:rsidR="00E41EC4" w:rsidRPr="00F41BFF">
        <w:rPr>
          <w:rFonts w:ascii="Calibri" w:hAnsi="Calibri"/>
          <w:sz w:val="22"/>
          <w:szCs w:val="22"/>
        </w:rPr>
        <w:t xml:space="preserve">na základě </w:t>
      </w:r>
      <w:r w:rsidR="00D673D3">
        <w:rPr>
          <w:rFonts w:ascii="Calibri" w:hAnsi="Calibri"/>
          <w:sz w:val="22"/>
          <w:szCs w:val="22"/>
        </w:rPr>
        <w:t xml:space="preserve">této smlouvy </w:t>
      </w:r>
      <w:r w:rsidR="00E41EC4" w:rsidRPr="00F41BFF">
        <w:rPr>
          <w:rFonts w:ascii="Calibri" w:hAnsi="Calibri"/>
          <w:sz w:val="22"/>
          <w:szCs w:val="22"/>
        </w:rPr>
        <w:t>a za podmíne</w:t>
      </w:r>
      <w:r w:rsidR="00CE4DEA" w:rsidRPr="00F41BFF">
        <w:rPr>
          <w:rFonts w:ascii="Calibri" w:hAnsi="Calibri"/>
          <w:sz w:val="22"/>
          <w:szCs w:val="22"/>
        </w:rPr>
        <w:t>k v</w:t>
      </w:r>
      <w:r w:rsidR="00D673D3">
        <w:rPr>
          <w:rFonts w:ascii="Calibri" w:hAnsi="Calibri"/>
          <w:sz w:val="22"/>
          <w:szCs w:val="22"/>
        </w:rPr>
        <w:t xml:space="preserve"> této smlouvě uvedených</w:t>
      </w:r>
      <w:r w:rsidR="00BA17D3">
        <w:rPr>
          <w:rFonts w:ascii="Calibri" w:hAnsi="Calibri"/>
          <w:sz w:val="22"/>
          <w:szCs w:val="22"/>
        </w:rPr>
        <w:t xml:space="preserve"> zavazuje</w:t>
      </w:r>
      <w:r w:rsidR="00E41EC4" w:rsidRPr="00F41BFF">
        <w:rPr>
          <w:rFonts w:ascii="Calibri" w:hAnsi="Calibri"/>
          <w:sz w:val="22"/>
          <w:szCs w:val="22"/>
        </w:rPr>
        <w:t xml:space="preserve"> </w:t>
      </w:r>
      <w:r w:rsidR="00BA17D3">
        <w:rPr>
          <w:rFonts w:ascii="Calibri" w:hAnsi="Calibri"/>
          <w:sz w:val="22"/>
          <w:szCs w:val="22"/>
        </w:rPr>
        <w:t>předat</w:t>
      </w:r>
      <w:r w:rsidR="00BA17D3" w:rsidRPr="00F41BFF">
        <w:rPr>
          <w:rFonts w:ascii="Calibri" w:hAnsi="Calibri"/>
          <w:sz w:val="22"/>
          <w:szCs w:val="22"/>
        </w:rPr>
        <w:t xml:space="preserve"> </w:t>
      </w:r>
      <w:r w:rsidR="00E41EC4" w:rsidRPr="00F41BFF">
        <w:rPr>
          <w:rFonts w:ascii="Calibri" w:hAnsi="Calibri"/>
          <w:sz w:val="22"/>
          <w:szCs w:val="22"/>
        </w:rPr>
        <w:t>předmět koupě</w:t>
      </w:r>
      <w:r w:rsidR="00E569B4" w:rsidRPr="00F41BFF">
        <w:rPr>
          <w:rFonts w:ascii="Calibri" w:hAnsi="Calibri"/>
          <w:sz w:val="22"/>
          <w:szCs w:val="22"/>
        </w:rPr>
        <w:t xml:space="preserve"> kupujícímu</w:t>
      </w:r>
      <w:r w:rsidR="00E41EC4" w:rsidRPr="00F41BFF">
        <w:rPr>
          <w:rFonts w:ascii="Calibri" w:hAnsi="Calibri"/>
          <w:sz w:val="22"/>
          <w:szCs w:val="22"/>
        </w:rPr>
        <w:t xml:space="preserve"> a umožn</w:t>
      </w:r>
      <w:r w:rsidR="00BA17D3">
        <w:rPr>
          <w:rFonts w:ascii="Calibri" w:hAnsi="Calibri"/>
          <w:sz w:val="22"/>
          <w:szCs w:val="22"/>
        </w:rPr>
        <w:t>it</w:t>
      </w:r>
      <w:r w:rsidR="00E41EC4" w:rsidRPr="00F41BFF">
        <w:rPr>
          <w:rFonts w:ascii="Calibri" w:hAnsi="Calibri"/>
          <w:sz w:val="22"/>
          <w:szCs w:val="22"/>
        </w:rPr>
        <w:t xml:space="preserve"> mu nabýt vlastnické právo k předmětu koupě</w:t>
      </w:r>
      <w:r w:rsidR="00EA5E1F">
        <w:rPr>
          <w:rFonts w:ascii="Calibri" w:hAnsi="Calibri"/>
          <w:sz w:val="22"/>
          <w:szCs w:val="22"/>
        </w:rPr>
        <w:t xml:space="preserve">. </w:t>
      </w:r>
      <w:r w:rsidR="00154D70" w:rsidRPr="00154D70">
        <w:rPr>
          <w:rFonts w:ascii="Calibri" w:hAnsi="Calibri"/>
          <w:sz w:val="22"/>
          <w:szCs w:val="22"/>
        </w:rPr>
        <w:t>Prodávající tímto prohlašuje,</w:t>
      </w:r>
      <w:r w:rsidR="00154D70">
        <w:rPr>
          <w:rFonts w:ascii="Calibri" w:hAnsi="Calibri"/>
          <w:sz w:val="22"/>
          <w:szCs w:val="22"/>
        </w:rPr>
        <w:t xml:space="preserve"> že (a) je výlučným vlastníkem předmětu koupě, který kupujícímu odevzdává, (b) v</w:t>
      </w:r>
      <w:r w:rsidR="00154D70" w:rsidRPr="00154D70">
        <w:rPr>
          <w:rFonts w:ascii="Calibri" w:hAnsi="Calibri"/>
          <w:sz w:val="22"/>
          <w:szCs w:val="22"/>
        </w:rPr>
        <w:t>eškeré čás</w:t>
      </w:r>
      <w:r w:rsidR="00154D70">
        <w:rPr>
          <w:rFonts w:ascii="Calibri" w:hAnsi="Calibri"/>
          <w:sz w:val="22"/>
          <w:szCs w:val="22"/>
        </w:rPr>
        <w:t>ti (komponenty), ze kterých je p</w:t>
      </w:r>
      <w:r w:rsidR="00154D70" w:rsidRPr="00154D70">
        <w:rPr>
          <w:rFonts w:ascii="Calibri" w:hAnsi="Calibri"/>
          <w:sz w:val="22"/>
          <w:szCs w:val="22"/>
        </w:rPr>
        <w:t xml:space="preserve">ředmět koupě sestaven, jsou zcela nové, nebyly dříve </w:t>
      </w:r>
      <w:r w:rsidR="00D673D3">
        <w:rPr>
          <w:rFonts w:ascii="Calibri" w:hAnsi="Calibri"/>
          <w:sz w:val="22"/>
          <w:szCs w:val="22"/>
        </w:rPr>
        <w:t>užívány</w:t>
      </w:r>
      <w:r w:rsidR="00154D70">
        <w:rPr>
          <w:rFonts w:ascii="Calibri" w:hAnsi="Calibri"/>
          <w:sz w:val="22"/>
          <w:szCs w:val="22"/>
        </w:rPr>
        <w:t xml:space="preserve"> a nejsou ani repasované, (c) p</w:t>
      </w:r>
      <w:r w:rsidR="00154D70" w:rsidRPr="00154D70">
        <w:rPr>
          <w:rFonts w:ascii="Calibri" w:hAnsi="Calibri"/>
          <w:sz w:val="22"/>
          <w:szCs w:val="22"/>
        </w:rPr>
        <w:t xml:space="preserve">ředmět koupě odpovídá této </w:t>
      </w:r>
      <w:r w:rsidR="00154D70">
        <w:rPr>
          <w:rFonts w:ascii="Calibri" w:hAnsi="Calibri"/>
          <w:sz w:val="22"/>
          <w:szCs w:val="22"/>
        </w:rPr>
        <w:t>s</w:t>
      </w:r>
      <w:r w:rsidR="00154D70" w:rsidRPr="00154D70">
        <w:rPr>
          <w:rFonts w:ascii="Calibri" w:hAnsi="Calibri"/>
          <w:sz w:val="22"/>
          <w:szCs w:val="22"/>
        </w:rPr>
        <w:t xml:space="preserve">mlouvě, tedy má vlastnosti, které si </w:t>
      </w:r>
      <w:r w:rsidR="00154D70">
        <w:rPr>
          <w:rFonts w:ascii="Calibri" w:hAnsi="Calibri"/>
          <w:sz w:val="22"/>
          <w:szCs w:val="22"/>
        </w:rPr>
        <w:t>s</w:t>
      </w:r>
      <w:r w:rsidR="00154D70" w:rsidRPr="00154D70">
        <w:rPr>
          <w:rFonts w:ascii="Calibri" w:hAnsi="Calibri"/>
          <w:sz w:val="22"/>
          <w:szCs w:val="22"/>
        </w:rPr>
        <w:t xml:space="preserve">trany ujednaly, a chybí-li </w:t>
      </w:r>
      <w:r w:rsidR="00D673D3">
        <w:rPr>
          <w:rFonts w:ascii="Calibri" w:hAnsi="Calibri"/>
          <w:sz w:val="22"/>
          <w:szCs w:val="22"/>
        </w:rPr>
        <w:t xml:space="preserve">takové </w:t>
      </w:r>
      <w:r w:rsidR="00154D70" w:rsidRPr="00154D70">
        <w:rPr>
          <w:rFonts w:ascii="Calibri" w:hAnsi="Calibri"/>
          <w:sz w:val="22"/>
          <w:szCs w:val="22"/>
        </w:rPr>
        <w:t>ujed</w:t>
      </w:r>
      <w:r w:rsidR="00154D70">
        <w:rPr>
          <w:rFonts w:ascii="Calibri" w:hAnsi="Calibri"/>
          <w:sz w:val="22"/>
          <w:szCs w:val="22"/>
        </w:rPr>
        <w:t xml:space="preserve">nání, </w:t>
      </w:r>
      <w:r w:rsidR="00D673D3">
        <w:rPr>
          <w:rFonts w:ascii="Calibri" w:hAnsi="Calibri"/>
          <w:sz w:val="22"/>
          <w:szCs w:val="22"/>
        </w:rPr>
        <w:t xml:space="preserve">má </w:t>
      </w:r>
      <w:r w:rsidR="00154D70">
        <w:rPr>
          <w:rFonts w:ascii="Calibri" w:hAnsi="Calibri"/>
          <w:sz w:val="22"/>
          <w:szCs w:val="22"/>
        </w:rPr>
        <w:t>takové vlastnosti, které p</w:t>
      </w:r>
      <w:r w:rsidR="00154D70" w:rsidRPr="00154D70">
        <w:rPr>
          <w:rFonts w:ascii="Calibri" w:hAnsi="Calibri"/>
          <w:sz w:val="22"/>
          <w:szCs w:val="22"/>
        </w:rPr>
        <w:t xml:space="preserve">rodávající </w:t>
      </w:r>
      <w:r w:rsidR="00154D70">
        <w:rPr>
          <w:rFonts w:ascii="Calibri" w:hAnsi="Calibri"/>
          <w:sz w:val="22"/>
          <w:szCs w:val="22"/>
        </w:rPr>
        <w:t>nebo výrobce popsal nebo které k</w:t>
      </w:r>
      <w:r w:rsidR="00154D70" w:rsidRPr="00154D70">
        <w:rPr>
          <w:rFonts w:ascii="Calibri" w:hAnsi="Calibri"/>
          <w:sz w:val="22"/>
          <w:szCs w:val="22"/>
        </w:rPr>
        <w:t>upujíc</w:t>
      </w:r>
      <w:r w:rsidR="00154D70">
        <w:rPr>
          <w:rFonts w:ascii="Calibri" w:hAnsi="Calibri"/>
          <w:sz w:val="22"/>
          <w:szCs w:val="22"/>
        </w:rPr>
        <w:t>í očekával s ohledem na povahu předmětu koupě, (d) p</w:t>
      </w:r>
      <w:r w:rsidR="00154D70" w:rsidRPr="00154D70">
        <w:rPr>
          <w:rFonts w:ascii="Calibri" w:hAnsi="Calibri"/>
          <w:sz w:val="22"/>
          <w:szCs w:val="22"/>
        </w:rPr>
        <w:t>ředmět koupě se hodí k účelu, který vypl</w:t>
      </w:r>
      <w:r w:rsidR="00154D70">
        <w:rPr>
          <w:rFonts w:ascii="Calibri" w:hAnsi="Calibri"/>
          <w:sz w:val="22"/>
          <w:szCs w:val="22"/>
        </w:rPr>
        <w:t>ývá zejména z této s</w:t>
      </w:r>
      <w:r w:rsidR="00154D70" w:rsidRPr="00154D70">
        <w:rPr>
          <w:rFonts w:ascii="Calibri" w:hAnsi="Calibri"/>
          <w:sz w:val="22"/>
          <w:szCs w:val="22"/>
        </w:rPr>
        <w:t>mlouvy, vyhovuje požadavkům právních předpisů, a je bez jakýchkoli jiných vad, a to i právních</w:t>
      </w:r>
      <w:r w:rsidR="00154D70">
        <w:rPr>
          <w:rFonts w:ascii="Calibri" w:hAnsi="Calibri"/>
          <w:sz w:val="22"/>
          <w:szCs w:val="22"/>
        </w:rPr>
        <w:t xml:space="preserve">. </w:t>
      </w:r>
      <w:r w:rsidR="00E41EC4" w:rsidRPr="00F41BFF">
        <w:rPr>
          <w:rFonts w:ascii="Calibri" w:hAnsi="Calibri"/>
          <w:sz w:val="22"/>
          <w:szCs w:val="22"/>
        </w:rPr>
        <w:t>Prodávající je dále povinen na své náklady předmět koupě dopravit na místo plnění a</w:t>
      </w:r>
      <w:r w:rsidR="00F41BFF">
        <w:rPr>
          <w:rFonts w:ascii="Calibri" w:hAnsi="Calibri"/>
          <w:sz w:val="22"/>
          <w:szCs w:val="22"/>
        </w:rPr>
        <w:t xml:space="preserve"> s ohledem na pokyny</w:t>
      </w:r>
      <w:r w:rsidR="00F41BFF" w:rsidRPr="00F41BFF">
        <w:rPr>
          <w:rFonts w:ascii="Calibri" w:hAnsi="Calibri"/>
          <w:sz w:val="22"/>
          <w:szCs w:val="22"/>
        </w:rPr>
        <w:t xml:space="preserve"> kupujícího </w:t>
      </w:r>
      <w:r w:rsidR="00E41EC4" w:rsidRPr="00F41BFF">
        <w:rPr>
          <w:rFonts w:ascii="Calibri" w:hAnsi="Calibri"/>
          <w:sz w:val="22"/>
          <w:szCs w:val="22"/>
        </w:rPr>
        <w:t xml:space="preserve">provést </w:t>
      </w:r>
      <w:r w:rsidR="00D673D3">
        <w:rPr>
          <w:rFonts w:ascii="Calibri" w:hAnsi="Calibri"/>
          <w:sz w:val="22"/>
          <w:szCs w:val="22"/>
        </w:rPr>
        <w:t xml:space="preserve">instalaci </w:t>
      </w:r>
      <w:r w:rsidR="00F41BFF">
        <w:rPr>
          <w:rFonts w:ascii="Calibri" w:hAnsi="Calibri"/>
          <w:sz w:val="22"/>
          <w:szCs w:val="22"/>
        </w:rPr>
        <w:t>a</w:t>
      </w:r>
      <w:r w:rsidR="00F41BFF" w:rsidRPr="00F41BFF">
        <w:rPr>
          <w:rFonts w:ascii="Calibri" w:hAnsi="Calibri"/>
          <w:sz w:val="22"/>
          <w:szCs w:val="22"/>
        </w:rPr>
        <w:t xml:space="preserve"> uvedení do provozu</w:t>
      </w:r>
      <w:r w:rsidR="00F41BFF">
        <w:rPr>
          <w:rFonts w:ascii="Calibri" w:hAnsi="Calibri"/>
          <w:sz w:val="22"/>
          <w:szCs w:val="22"/>
        </w:rPr>
        <w:t xml:space="preserve"> </w:t>
      </w:r>
      <w:r w:rsidR="00F41BFF" w:rsidRPr="00F41BFF">
        <w:rPr>
          <w:rFonts w:ascii="Calibri" w:hAnsi="Calibri"/>
          <w:sz w:val="22"/>
          <w:szCs w:val="22"/>
        </w:rPr>
        <w:t>předmětu koupě včetně zkoušek funkčnosti</w:t>
      </w:r>
      <w:r w:rsidR="00F41BFF">
        <w:rPr>
          <w:rFonts w:ascii="Calibri" w:hAnsi="Calibri"/>
          <w:sz w:val="22"/>
          <w:szCs w:val="22"/>
        </w:rPr>
        <w:t>,</w:t>
      </w:r>
      <w:r w:rsidR="00F41BFF" w:rsidRPr="00F41BFF">
        <w:rPr>
          <w:rFonts w:ascii="Calibri" w:hAnsi="Calibri"/>
          <w:sz w:val="22"/>
          <w:szCs w:val="22"/>
        </w:rPr>
        <w:t xml:space="preserve"> a</w:t>
      </w:r>
      <w:r w:rsidR="00F41BFF">
        <w:rPr>
          <w:rFonts w:ascii="Calibri" w:hAnsi="Calibri"/>
          <w:sz w:val="22"/>
          <w:szCs w:val="22"/>
        </w:rPr>
        <w:t xml:space="preserve"> dále</w:t>
      </w:r>
      <w:r w:rsidR="00D673D3">
        <w:rPr>
          <w:rFonts w:ascii="Calibri" w:hAnsi="Calibri"/>
          <w:sz w:val="22"/>
          <w:szCs w:val="22"/>
        </w:rPr>
        <w:t xml:space="preserve"> zaškolení osob určených dle této smlouvy kupujícím</w:t>
      </w:r>
      <w:r w:rsidR="00F41BFF" w:rsidRPr="00F41BFF">
        <w:rPr>
          <w:rFonts w:ascii="Calibri" w:hAnsi="Calibri"/>
          <w:sz w:val="22"/>
          <w:szCs w:val="22"/>
        </w:rPr>
        <w:t>.</w:t>
      </w:r>
    </w:p>
    <w:p w14:paraId="1CEAEE2E" w14:textId="3FEA4127" w:rsidR="00E41EC4" w:rsidRPr="00BB57F4" w:rsidRDefault="00E41EC4"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1.3.</w:t>
      </w:r>
      <w:r w:rsidRPr="00BB57F4">
        <w:rPr>
          <w:rFonts w:ascii="Calibri" w:hAnsi="Calibri" w:cs="Arial"/>
          <w:sz w:val="22"/>
          <w:szCs w:val="22"/>
        </w:rPr>
        <w:tab/>
        <w:t>Předmět koupě bude splňovat požadavky uvedené v technických podmínkách zadávací d</w:t>
      </w:r>
      <w:r w:rsidR="00D673D3">
        <w:rPr>
          <w:rFonts w:ascii="Calibri" w:hAnsi="Calibri" w:cs="Arial"/>
          <w:sz w:val="22"/>
          <w:szCs w:val="22"/>
        </w:rPr>
        <w:t>okumentace</w:t>
      </w:r>
      <w:r w:rsidR="0070428A">
        <w:rPr>
          <w:rFonts w:ascii="Calibri" w:hAnsi="Calibri" w:cs="Arial"/>
          <w:sz w:val="22"/>
          <w:szCs w:val="22"/>
        </w:rPr>
        <w:t xml:space="preserve"> výše specifikovaného výběrového</w:t>
      </w:r>
      <w:r w:rsidR="00D673D3">
        <w:rPr>
          <w:rFonts w:ascii="Calibri" w:hAnsi="Calibri" w:cs="Arial"/>
          <w:sz w:val="22"/>
          <w:szCs w:val="22"/>
        </w:rPr>
        <w:t xml:space="preserve"> řízení</w:t>
      </w:r>
      <w:r w:rsidRPr="00BB57F4">
        <w:rPr>
          <w:rFonts w:ascii="Calibri" w:hAnsi="Calibri" w:cs="Arial"/>
          <w:sz w:val="22"/>
          <w:szCs w:val="22"/>
        </w:rPr>
        <w:t>.</w:t>
      </w:r>
    </w:p>
    <w:p w14:paraId="7BC00B69" w14:textId="77777777" w:rsidR="00E41EC4" w:rsidRPr="00BB57F4" w:rsidRDefault="00E41EC4" w:rsidP="00CE3B48">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sz w:val="22"/>
          <w:szCs w:val="22"/>
        </w:rPr>
        <w:t>1.4.</w:t>
      </w:r>
      <w:r w:rsidRPr="00BB57F4">
        <w:rPr>
          <w:rFonts w:ascii="Calibri" w:hAnsi="Calibri"/>
          <w:sz w:val="22"/>
          <w:szCs w:val="22"/>
        </w:rPr>
        <w:tab/>
        <w:t>Kupující se zavazuje předmět koupě na základě a za podmínek této smlouvy převzít a zaplatit za něj prodávajícímu dohodnutou kupní cenu.</w:t>
      </w:r>
    </w:p>
    <w:p w14:paraId="1182BDE6" w14:textId="336BB737" w:rsidR="00420A99" w:rsidRPr="00BB57F4" w:rsidRDefault="00E41EC4" w:rsidP="00CE3B48">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sz w:val="22"/>
          <w:szCs w:val="22"/>
        </w:rPr>
        <w:t>1.5.</w:t>
      </w:r>
      <w:r w:rsidRPr="00BB57F4">
        <w:rPr>
          <w:rFonts w:ascii="Calibri" w:hAnsi="Calibri"/>
          <w:sz w:val="22"/>
          <w:szCs w:val="22"/>
        </w:rPr>
        <w:tab/>
        <w:t>Účelem smlouvy je</w:t>
      </w:r>
      <w:r w:rsidR="00E569B4" w:rsidRPr="00BB57F4">
        <w:rPr>
          <w:rFonts w:ascii="Calibri" w:hAnsi="Calibri"/>
          <w:sz w:val="22"/>
          <w:szCs w:val="22"/>
        </w:rPr>
        <w:t xml:space="preserve"> koupě </w:t>
      </w:r>
      <w:r w:rsidR="00D673D3">
        <w:rPr>
          <w:rFonts w:ascii="Calibri" w:hAnsi="Calibri"/>
          <w:sz w:val="22"/>
          <w:szCs w:val="22"/>
        </w:rPr>
        <w:t>v technic</w:t>
      </w:r>
      <w:r w:rsidR="00D673D3" w:rsidRPr="002A0826">
        <w:rPr>
          <w:rFonts w:ascii="Calibri" w:hAnsi="Calibri" w:cs="Arial"/>
          <w:bCs/>
          <w:sz w:val="22"/>
          <w:szCs w:val="22"/>
        </w:rPr>
        <w:t>kých podmínkách výše uvedeného</w:t>
      </w:r>
      <w:r w:rsidR="0070428A" w:rsidRPr="002A0826">
        <w:rPr>
          <w:rFonts w:ascii="Calibri" w:hAnsi="Calibri" w:cs="Arial"/>
          <w:bCs/>
          <w:sz w:val="22"/>
          <w:szCs w:val="22"/>
        </w:rPr>
        <w:t xml:space="preserve"> výběrového</w:t>
      </w:r>
      <w:r w:rsidR="00D673D3" w:rsidRPr="002A0826">
        <w:rPr>
          <w:rFonts w:ascii="Calibri" w:hAnsi="Calibri" w:cs="Arial"/>
          <w:bCs/>
          <w:sz w:val="22"/>
          <w:szCs w:val="22"/>
        </w:rPr>
        <w:t xml:space="preserve"> řízení specifikovaného předmětu koupě, který bude sloužit jako</w:t>
      </w:r>
      <w:r w:rsidR="00C0117D" w:rsidRPr="002A0826">
        <w:rPr>
          <w:rFonts w:ascii="Calibri" w:hAnsi="Calibri" w:cs="Arial"/>
          <w:bCs/>
          <w:sz w:val="22"/>
          <w:szCs w:val="22"/>
        </w:rPr>
        <w:t xml:space="preserve"> </w:t>
      </w:r>
      <w:r w:rsidR="00D673D3" w:rsidRPr="002A0826">
        <w:rPr>
          <w:rFonts w:ascii="Calibri" w:hAnsi="Calibri" w:cs="Arial"/>
          <w:bCs/>
          <w:sz w:val="22"/>
          <w:szCs w:val="22"/>
        </w:rPr>
        <w:t>plně funkční</w:t>
      </w:r>
      <w:r w:rsidR="0070428A" w:rsidRPr="002A0826">
        <w:rPr>
          <w:rFonts w:ascii="Calibri" w:hAnsi="Calibri" w:cs="Arial"/>
          <w:bCs/>
          <w:sz w:val="22"/>
          <w:szCs w:val="22"/>
        </w:rPr>
        <w:t xml:space="preserve"> v kuchyni</w:t>
      </w:r>
      <w:r w:rsidR="00C0117D" w:rsidRPr="0008569E">
        <w:rPr>
          <w:rFonts w:ascii="Calibri" w:hAnsi="Calibri" w:cs="Arial"/>
          <w:bCs/>
          <w:sz w:val="22"/>
          <w:szCs w:val="22"/>
        </w:rPr>
        <w:t xml:space="preserve"> instituce:</w:t>
      </w:r>
      <w:r w:rsidR="00DC0BB6">
        <w:rPr>
          <w:rFonts w:ascii="Calibri" w:hAnsi="Calibri" w:cs="Arial"/>
          <w:bCs/>
          <w:sz w:val="22"/>
          <w:szCs w:val="22"/>
        </w:rPr>
        <w:t xml:space="preserve"> </w:t>
      </w:r>
      <w:r w:rsidR="002806F2">
        <w:rPr>
          <w:rFonts w:ascii="Calibri" w:hAnsi="Calibri" w:cs="Arial"/>
          <w:bCs/>
          <w:sz w:val="22"/>
          <w:szCs w:val="22"/>
        </w:rPr>
        <w:t xml:space="preserve">ZŠ a MŠ Pastviny 70, Brno-Komín. </w:t>
      </w:r>
      <w:r w:rsidR="00E569B4" w:rsidRPr="002A0826">
        <w:rPr>
          <w:rFonts w:ascii="Calibri" w:hAnsi="Calibri" w:cs="Arial"/>
          <w:bCs/>
          <w:sz w:val="22"/>
          <w:szCs w:val="22"/>
        </w:rPr>
        <w:t>Zamýšlené</w:t>
      </w:r>
      <w:r w:rsidR="00E569B4" w:rsidRPr="00BB57F4">
        <w:rPr>
          <w:rFonts w:ascii="Calibri" w:hAnsi="Calibri"/>
          <w:sz w:val="22"/>
          <w:szCs w:val="22"/>
        </w:rPr>
        <w:t xml:space="preserve"> využití předmětu koupě je tedy intenzivní</w:t>
      </w:r>
      <w:r w:rsidR="00F97A55">
        <w:rPr>
          <w:rFonts w:ascii="Calibri" w:hAnsi="Calibri"/>
          <w:sz w:val="22"/>
          <w:szCs w:val="22"/>
        </w:rPr>
        <w:t xml:space="preserve"> a dlouhodobé, čemuž odpovídá i </w:t>
      </w:r>
      <w:r w:rsidR="00E569B4" w:rsidRPr="00BB57F4">
        <w:rPr>
          <w:rFonts w:ascii="Calibri" w:hAnsi="Calibri"/>
          <w:sz w:val="22"/>
          <w:szCs w:val="22"/>
        </w:rPr>
        <w:t>kupujícím požadovaná a prodávajícím nabízená vysoká kvalita předmětu koupě.</w:t>
      </w:r>
    </w:p>
    <w:p w14:paraId="5FBBD2AE"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p w14:paraId="438E4AE8" w14:textId="77777777" w:rsidR="00E569B4" w:rsidRPr="00F97A55" w:rsidRDefault="00E569B4" w:rsidP="00F97A55">
      <w:pPr>
        <w:widowControl w:val="0"/>
        <w:autoSpaceDE w:val="0"/>
        <w:autoSpaceDN w:val="0"/>
        <w:adjustRightInd w:val="0"/>
        <w:spacing w:before="120"/>
        <w:ind w:left="4145" w:right="22"/>
        <w:rPr>
          <w:rFonts w:ascii="Calibri" w:hAnsi="Calibri" w:cs="Arial"/>
          <w:b/>
          <w:bCs/>
        </w:rPr>
      </w:pPr>
      <w:r w:rsidRPr="00BB57F4">
        <w:rPr>
          <w:rFonts w:ascii="Calibri" w:hAnsi="Calibri" w:cs="Arial"/>
          <w:b/>
          <w:bCs/>
        </w:rPr>
        <w:t xml:space="preserve">II. </w:t>
      </w:r>
      <w:r w:rsidR="00420A99" w:rsidRPr="00BB57F4">
        <w:rPr>
          <w:rFonts w:ascii="Calibri" w:hAnsi="Calibri" w:cs="Arial"/>
          <w:b/>
          <w:bCs/>
        </w:rPr>
        <w:t>Cena</w:t>
      </w:r>
    </w:p>
    <w:p w14:paraId="44DC7D20" w14:textId="77777777" w:rsidR="00420A99" w:rsidRPr="00BB57F4" w:rsidRDefault="00420A99" w:rsidP="00CE3B48">
      <w:pPr>
        <w:widowControl w:val="0"/>
        <w:autoSpaceDE w:val="0"/>
        <w:autoSpaceDN w:val="0"/>
        <w:adjustRightInd w:val="0"/>
        <w:spacing w:before="120"/>
        <w:ind w:left="719" w:right="22" w:hanging="719"/>
        <w:rPr>
          <w:rFonts w:ascii="Calibri" w:hAnsi="Calibri"/>
          <w:sz w:val="22"/>
          <w:szCs w:val="22"/>
        </w:rPr>
      </w:pPr>
      <w:r w:rsidRPr="00BB57F4">
        <w:rPr>
          <w:rFonts w:ascii="Calibri" w:hAnsi="Calibri" w:cs="Arial"/>
          <w:sz w:val="22"/>
          <w:szCs w:val="22"/>
        </w:rPr>
        <w:t>2.1.</w:t>
      </w:r>
      <w:r w:rsidRPr="00BB57F4">
        <w:rPr>
          <w:rFonts w:ascii="Calibri" w:hAnsi="Calibri" w:cs="Arial"/>
          <w:sz w:val="22"/>
          <w:szCs w:val="22"/>
        </w:rPr>
        <w:tab/>
        <w:t xml:space="preserve">Celková cena předmětu </w:t>
      </w:r>
      <w:r w:rsidR="00E569B4" w:rsidRPr="00BB57F4">
        <w:rPr>
          <w:rFonts w:ascii="Calibri" w:hAnsi="Calibri" w:cs="Arial"/>
          <w:sz w:val="22"/>
          <w:szCs w:val="22"/>
        </w:rPr>
        <w:t>koupě</w:t>
      </w:r>
      <w:r w:rsidRPr="00BB57F4">
        <w:rPr>
          <w:rFonts w:ascii="Calibri" w:hAnsi="Calibri" w:cs="Arial"/>
          <w:sz w:val="22"/>
          <w:szCs w:val="22"/>
        </w:rPr>
        <w:t xml:space="preserve"> je stanovena dohodou </w:t>
      </w:r>
      <w:r w:rsidR="00E569B4" w:rsidRPr="00BB57F4">
        <w:rPr>
          <w:rFonts w:ascii="Calibri" w:hAnsi="Calibri" w:cs="Arial"/>
          <w:sz w:val="22"/>
          <w:szCs w:val="22"/>
        </w:rPr>
        <w:t xml:space="preserve">smluvních </w:t>
      </w:r>
      <w:r w:rsidRPr="00BB57F4">
        <w:rPr>
          <w:rFonts w:ascii="Calibri" w:hAnsi="Calibri" w:cs="Arial"/>
          <w:sz w:val="22"/>
          <w:szCs w:val="22"/>
        </w:rPr>
        <w:t>stran takto:</w:t>
      </w:r>
    </w:p>
    <w:p w14:paraId="59B8FC1B"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tbl>
      <w:tblPr>
        <w:tblW w:w="8084"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53"/>
        <w:gridCol w:w="3531"/>
      </w:tblGrid>
      <w:tr w:rsidR="00420A99" w:rsidRPr="00BB57F4" w14:paraId="4CD36082" w14:textId="77777777" w:rsidTr="00473140">
        <w:trPr>
          <w:trHeight w:hRule="exact" w:val="381"/>
        </w:trPr>
        <w:tc>
          <w:tcPr>
            <w:tcW w:w="4553" w:type="dxa"/>
            <w:shd w:val="clear" w:color="auto" w:fill="DBE4F0"/>
          </w:tcPr>
          <w:p w14:paraId="28AC7C97"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spacing w:val="-1"/>
              </w:rPr>
              <w:t>Upřesnění ceny</w:t>
            </w:r>
          </w:p>
          <w:p w14:paraId="7C346C17"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0223BA40" w14:textId="77777777" w:rsidR="00420A99" w:rsidRPr="00BB57F4" w:rsidRDefault="00420A99" w:rsidP="00CE3B48">
            <w:pPr>
              <w:widowControl w:val="0"/>
              <w:autoSpaceDE w:val="0"/>
              <w:autoSpaceDN w:val="0"/>
              <w:adjustRightInd w:val="0"/>
              <w:spacing w:before="120"/>
              <w:ind w:left="1449" w:right="22"/>
              <w:rPr>
                <w:rFonts w:ascii="Calibri" w:hAnsi="Calibri"/>
                <w:sz w:val="22"/>
                <w:szCs w:val="22"/>
              </w:rPr>
            </w:pPr>
          </w:p>
          <w:p w14:paraId="2FACE186"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DBE4F0"/>
          </w:tcPr>
          <w:p w14:paraId="165494F8"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spacing w:val="-1"/>
              </w:rPr>
              <w:t>Částka v Kč</w:t>
            </w:r>
          </w:p>
          <w:p w14:paraId="45E3BCEB"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r w:rsidR="00420A99" w:rsidRPr="00BB57F4" w14:paraId="04D20952" w14:textId="77777777" w:rsidTr="00473140">
        <w:trPr>
          <w:trHeight w:hRule="exact" w:val="353"/>
        </w:trPr>
        <w:tc>
          <w:tcPr>
            <w:tcW w:w="4553" w:type="dxa"/>
          </w:tcPr>
          <w:p w14:paraId="642A2C99"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b/>
                <w:bCs/>
                <w:spacing w:val="-1"/>
              </w:rPr>
              <w:t>C</w:t>
            </w:r>
            <w:r w:rsidRPr="00BB57F4">
              <w:rPr>
                <w:rFonts w:asciiTheme="minorHAnsi" w:hAnsiTheme="minorHAnsi" w:cs="Arial"/>
                <w:b/>
                <w:bCs/>
              </w:rPr>
              <w:t>elko</w:t>
            </w:r>
            <w:r w:rsidRPr="00BB57F4">
              <w:rPr>
                <w:rFonts w:asciiTheme="minorHAnsi" w:hAnsiTheme="minorHAnsi" w:cs="Arial"/>
                <w:b/>
                <w:bCs/>
                <w:spacing w:val="-3"/>
              </w:rPr>
              <w:t>v</w:t>
            </w:r>
            <w:r w:rsidRPr="00BB57F4">
              <w:rPr>
                <w:rFonts w:asciiTheme="minorHAnsi" w:hAnsiTheme="minorHAnsi" w:cs="Arial"/>
                <w:b/>
                <w:bCs/>
              </w:rPr>
              <w:t>á</w:t>
            </w:r>
            <w:r w:rsidRPr="00BB57F4">
              <w:rPr>
                <w:rFonts w:asciiTheme="minorHAnsi" w:hAnsiTheme="minorHAnsi" w:cs="Arial"/>
              </w:rPr>
              <w:t xml:space="preserve"> </w:t>
            </w:r>
            <w:r w:rsidRPr="00BB57F4">
              <w:rPr>
                <w:rFonts w:asciiTheme="minorHAnsi" w:hAnsiTheme="minorHAnsi" w:cs="Arial"/>
                <w:b/>
                <w:bCs/>
              </w:rPr>
              <w:t>cena</w:t>
            </w:r>
            <w:r w:rsidRPr="00BB57F4">
              <w:rPr>
                <w:rFonts w:asciiTheme="minorHAnsi" w:hAnsiTheme="minorHAnsi" w:cs="Arial"/>
              </w:rPr>
              <w:t xml:space="preserve"> </w:t>
            </w:r>
            <w:r w:rsidRPr="00BB57F4">
              <w:rPr>
                <w:rFonts w:asciiTheme="minorHAnsi" w:hAnsiTheme="minorHAnsi" w:cs="Arial"/>
                <w:b/>
                <w:bCs/>
              </w:rPr>
              <w:t>bez</w:t>
            </w:r>
            <w:r w:rsidRPr="00BB57F4">
              <w:rPr>
                <w:rFonts w:asciiTheme="minorHAnsi" w:hAnsiTheme="minorHAnsi" w:cs="Arial"/>
              </w:rPr>
              <w:t xml:space="preserve"> </w:t>
            </w:r>
            <w:r w:rsidRPr="00BB57F4">
              <w:rPr>
                <w:rFonts w:asciiTheme="minorHAnsi" w:hAnsiTheme="minorHAnsi" w:cs="Arial"/>
                <w:b/>
                <w:bCs/>
              </w:rPr>
              <w:t>D</w:t>
            </w:r>
            <w:r w:rsidRPr="00BB57F4">
              <w:rPr>
                <w:rFonts w:asciiTheme="minorHAnsi" w:hAnsiTheme="minorHAnsi" w:cs="Arial"/>
                <w:b/>
                <w:bCs/>
                <w:spacing w:val="-1"/>
              </w:rPr>
              <w:t>P</w:t>
            </w:r>
            <w:r w:rsidRPr="00BB57F4">
              <w:rPr>
                <w:rFonts w:asciiTheme="minorHAnsi" w:hAnsiTheme="minorHAnsi" w:cs="Arial"/>
                <w:b/>
                <w:bCs/>
              </w:rPr>
              <w:t>H</w:t>
            </w:r>
          </w:p>
          <w:p w14:paraId="40FDCD76"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63C00693" w14:textId="77777777" w:rsidR="00420A99" w:rsidRPr="00BB57F4" w:rsidRDefault="00420A99" w:rsidP="00CE3B48">
            <w:pPr>
              <w:widowControl w:val="0"/>
              <w:autoSpaceDE w:val="0"/>
              <w:autoSpaceDN w:val="0"/>
              <w:adjustRightInd w:val="0"/>
              <w:spacing w:before="120"/>
              <w:ind w:left="108" w:right="22"/>
              <w:rPr>
                <w:rFonts w:ascii="Calibri" w:hAnsi="Calibri"/>
                <w:sz w:val="22"/>
                <w:szCs w:val="22"/>
              </w:rPr>
            </w:pPr>
            <w:r w:rsidRPr="00BB57F4">
              <w:rPr>
                <w:rFonts w:ascii="Calibri" w:hAnsi="Calibri" w:cs="Arial"/>
                <w:b/>
                <w:bCs/>
                <w:sz w:val="22"/>
                <w:szCs w:val="22"/>
              </w:rPr>
              <w:t>Celková</w:t>
            </w:r>
            <w:r w:rsidRPr="00BB57F4">
              <w:rPr>
                <w:rFonts w:ascii="Calibri" w:hAnsi="Calibri" w:cs="Arial"/>
                <w:sz w:val="22"/>
                <w:szCs w:val="22"/>
              </w:rPr>
              <w:t xml:space="preserve"> </w:t>
            </w:r>
            <w:r w:rsidRPr="00BB57F4">
              <w:rPr>
                <w:rFonts w:ascii="Calibri" w:hAnsi="Calibri" w:cs="Arial"/>
                <w:b/>
                <w:bCs/>
                <w:sz w:val="22"/>
                <w:szCs w:val="22"/>
              </w:rPr>
              <w:t>cena</w:t>
            </w:r>
            <w:r w:rsidRPr="00BB57F4">
              <w:rPr>
                <w:rFonts w:ascii="Calibri" w:hAnsi="Calibri" w:cs="Arial"/>
                <w:sz w:val="22"/>
                <w:szCs w:val="22"/>
              </w:rPr>
              <w:t xml:space="preserve"> </w:t>
            </w:r>
            <w:r w:rsidRPr="00BB57F4">
              <w:rPr>
                <w:rFonts w:ascii="Calibri" w:hAnsi="Calibri" w:cs="Arial"/>
                <w:b/>
                <w:bCs/>
                <w:sz w:val="22"/>
                <w:szCs w:val="22"/>
              </w:rPr>
              <w:t>bez</w:t>
            </w:r>
            <w:r w:rsidRPr="00BB57F4">
              <w:rPr>
                <w:rFonts w:ascii="Calibri" w:hAnsi="Calibri" w:cs="Arial"/>
                <w:sz w:val="22"/>
                <w:szCs w:val="22"/>
              </w:rPr>
              <w:t xml:space="preserve"> </w:t>
            </w:r>
            <w:r w:rsidRPr="00BB57F4">
              <w:rPr>
                <w:rFonts w:ascii="Calibri" w:hAnsi="Calibri" w:cs="Arial"/>
                <w:b/>
                <w:bCs/>
                <w:sz w:val="22"/>
                <w:szCs w:val="22"/>
              </w:rPr>
              <w:t>DPH</w:t>
            </w:r>
          </w:p>
          <w:p w14:paraId="58C92605"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FFFF00"/>
          </w:tcPr>
          <w:p w14:paraId="37C467E2"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r w:rsidR="00420A99" w:rsidRPr="00BB57F4" w14:paraId="26388CF5" w14:textId="77777777" w:rsidTr="00473140">
        <w:trPr>
          <w:trHeight w:hRule="exact" w:val="357"/>
        </w:trPr>
        <w:tc>
          <w:tcPr>
            <w:tcW w:w="4553" w:type="dxa"/>
          </w:tcPr>
          <w:p w14:paraId="08BC3575" w14:textId="77777777" w:rsidR="00CE4DEA" w:rsidRPr="00BB57F4" w:rsidRDefault="00CE4DEA" w:rsidP="00CE4DEA">
            <w:pPr>
              <w:widowControl w:val="0"/>
              <w:autoSpaceDE w:val="0"/>
              <w:autoSpaceDN w:val="0"/>
              <w:adjustRightInd w:val="0"/>
              <w:spacing w:line="234" w:lineRule="auto"/>
              <w:ind w:left="108"/>
              <w:rPr>
                <w:rFonts w:asciiTheme="minorHAnsi" w:hAnsiTheme="minorHAnsi"/>
              </w:rPr>
            </w:pPr>
            <w:r w:rsidRPr="00BB57F4">
              <w:rPr>
                <w:rFonts w:asciiTheme="minorHAnsi" w:hAnsiTheme="minorHAnsi" w:cs="Arial"/>
                <w:spacing w:val="-1"/>
              </w:rPr>
              <w:t>DP</w:t>
            </w:r>
            <w:r w:rsidRPr="00BB57F4">
              <w:rPr>
                <w:rFonts w:asciiTheme="minorHAnsi" w:hAnsiTheme="minorHAnsi" w:cs="Arial"/>
              </w:rPr>
              <w:t>H</w:t>
            </w:r>
          </w:p>
          <w:p w14:paraId="375B727E"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4A440CF6" w14:textId="77777777" w:rsidR="00420A99" w:rsidRPr="00BB57F4" w:rsidRDefault="00420A99" w:rsidP="00CE3B48">
            <w:pPr>
              <w:widowControl w:val="0"/>
              <w:autoSpaceDE w:val="0"/>
              <w:autoSpaceDN w:val="0"/>
              <w:adjustRightInd w:val="0"/>
              <w:spacing w:before="120"/>
              <w:ind w:left="108" w:right="22"/>
              <w:rPr>
                <w:rFonts w:ascii="Calibri" w:hAnsi="Calibri"/>
                <w:sz w:val="22"/>
                <w:szCs w:val="22"/>
              </w:rPr>
            </w:pPr>
            <w:r w:rsidRPr="00BB57F4">
              <w:rPr>
                <w:rFonts w:ascii="Calibri" w:hAnsi="Calibri" w:cs="Arial"/>
                <w:sz w:val="22"/>
                <w:szCs w:val="22"/>
              </w:rPr>
              <w:t>DPH</w:t>
            </w:r>
          </w:p>
          <w:p w14:paraId="2FB21442"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FFFF00"/>
          </w:tcPr>
          <w:p w14:paraId="5DBFE81D"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r w:rsidR="00420A99" w:rsidRPr="00BB57F4" w14:paraId="1ABF2214" w14:textId="77777777" w:rsidTr="00473140">
        <w:trPr>
          <w:trHeight w:hRule="exact" w:val="356"/>
        </w:trPr>
        <w:tc>
          <w:tcPr>
            <w:tcW w:w="4553" w:type="dxa"/>
          </w:tcPr>
          <w:p w14:paraId="62846679" w14:textId="77777777" w:rsidR="00CE4DEA" w:rsidRPr="00BB57F4" w:rsidRDefault="00CE4DEA" w:rsidP="00CE4DEA">
            <w:pPr>
              <w:widowControl w:val="0"/>
              <w:autoSpaceDE w:val="0"/>
              <w:autoSpaceDN w:val="0"/>
              <w:adjustRightInd w:val="0"/>
              <w:spacing w:line="236" w:lineRule="auto"/>
              <w:ind w:left="108"/>
              <w:rPr>
                <w:rFonts w:asciiTheme="minorHAnsi" w:hAnsiTheme="minorHAnsi"/>
              </w:rPr>
            </w:pPr>
            <w:r w:rsidRPr="00BB57F4">
              <w:rPr>
                <w:rFonts w:asciiTheme="minorHAnsi" w:hAnsiTheme="minorHAnsi" w:cs="Arial"/>
                <w:spacing w:val="-1"/>
              </w:rPr>
              <w:t>C</w:t>
            </w:r>
            <w:r w:rsidRPr="00BB57F4">
              <w:rPr>
                <w:rFonts w:asciiTheme="minorHAnsi" w:hAnsiTheme="minorHAnsi" w:cs="Arial"/>
              </w:rPr>
              <w:t>e</w:t>
            </w:r>
            <w:r w:rsidRPr="00BB57F4">
              <w:rPr>
                <w:rFonts w:asciiTheme="minorHAnsi" w:hAnsiTheme="minorHAnsi" w:cs="Arial"/>
                <w:spacing w:val="-1"/>
              </w:rPr>
              <w:t>l</w:t>
            </w:r>
            <w:r w:rsidRPr="00BB57F4">
              <w:rPr>
                <w:rFonts w:asciiTheme="minorHAnsi" w:hAnsiTheme="minorHAnsi" w:cs="Arial"/>
                <w:spacing w:val="1"/>
              </w:rPr>
              <w:t>k</w:t>
            </w:r>
            <w:r w:rsidRPr="00BB57F4">
              <w:rPr>
                <w:rFonts w:asciiTheme="minorHAnsi" w:hAnsiTheme="minorHAnsi" w:cs="Arial"/>
              </w:rPr>
              <w:t>o</w:t>
            </w:r>
            <w:r w:rsidRPr="00BB57F4">
              <w:rPr>
                <w:rFonts w:asciiTheme="minorHAnsi" w:hAnsiTheme="minorHAnsi" w:cs="Arial"/>
                <w:spacing w:val="-2"/>
              </w:rPr>
              <w:t>v</w:t>
            </w:r>
            <w:r w:rsidRPr="00BB57F4">
              <w:rPr>
                <w:rFonts w:asciiTheme="minorHAnsi" w:hAnsiTheme="minorHAnsi" w:cs="Arial"/>
              </w:rPr>
              <w:t xml:space="preserve">á cena </w:t>
            </w:r>
            <w:r w:rsidRPr="00BB57F4">
              <w:rPr>
                <w:rFonts w:asciiTheme="minorHAnsi" w:hAnsiTheme="minorHAnsi" w:cs="Arial"/>
                <w:spacing w:val="-1"/>
              </w:rPr>
              <w:t>v</w:t>
            </w:r>
            <w:r w:rsidRPr="00BB57F4">
              <w:rPr>
                <w:rFonts w:asciiTheme="minorHAnsi" w:hAnsiTheme="minorHAnsi" w:cs="Arial"/>
              </w:rPr>
              <w:t>četně</w:t>
            </w:r>
            <w:r w:rsidRPr="00BB57F4">
              <w:rPr>
                <w:rFonts w:asciiTheme="minorHAnsi" w:hAnsiTheme="minorHAnsi" w:cs="Arial"/>
                <w:spacing w:val="-1"/>
              </w:rPr>
              <w:t xml:space="preserve"> DP</w:t>
            </w:r>
            <w:r w:rsidRPr="00BB57F4">
              <w:rPr>
                <w:rFonts w:asciiTheme="minorHAnsi" w:hAnsiTheme="minorHAnsi" w:cs="Arial"/>
              </w:rPr>
              <w:t>H</w:t>
            </w:r>
          </w:p>
          <w:p w14:paraId="0C5C1723"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p w14:paraId="43F051C3" w14:textId="77777777" w:rsidR="00420A99" w:rsidRPr="00BB57F4" w:rsidRDefault="00420A99" w:rsidP="00CE3B48">
            <w:pPr>
              <w:widowControl w:val="0"/>
              <w:autoSpaceDE w:val="0"/>
              <w:autoSpaceDN w:val="0"/>
              <w:adjustRightInd w:val="0"/>
              <w:spacing w:before="120"/>
              <w:ind w:left="108" w:right="22"/>
              <w:rPr>
                <w:rFonts w:ascii="Calibri" w:hAnsi="Calibri"/>
                <w:sz w:val="22"/>
                <w:szCs w:val="22"/>
              </w:rPr>
            </w:pPr>
            <w:r w:rsidRPr="00BB57F4">
              <w:rPr>
                <w:rFonts w:ascii="Calibri" w:hAnsi="Calibri" w:cs="Arial"/>
                <w:sz w:val="22"/>
                <w:szCs w:val="22"/>
              </w:rPr>
              <w:t>Celková cena včetně DPH</w:t>
            </w:r>
          </w:p>
          <w:p w14:paraId="757D7A95"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c>
          <w:tcPr>
            <w:tcW w:w="3531" w:type="dxa"/>
            <w:shd w:val="clear" w:color="auto" w:fill="FFFF00"/>
          </w:tcPr>
          <w:p w14:paraId="69D490AD" w14:textId="77777777" w:rsidR="00420A99" w:rsidRPr="00BB57F4" w:rsidRDefault="00420A99" w:rsidP="00CE3B48">
            <w:pPr>
              <w:widowControl w:val="0"/>
              <w:autoSpaceDE w:val="0"/>
              <w:autoSpaceDN w:val="0"/>
              <w:adjustRightInd w:val="0"/>
              <w:spacing w:before="120"/>
              <w:ind w:right="22"/>
              <w:rPr>
                <w:rFonts w:ascii="Calibri" w:hAnsi="Calibri"/>
                <w:sz w:val="22"/>
                <w:szCs w:val="22"/>
              </w:rPr>
            </w:pPr>
          </w:p>
        </w:tc>
      </w:tr>
    </w:tbl>
    <w:p w14:paraId="318B1BF4" w14:textId="5B7A7320"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2.2.</w:t>
      </w:r>
      <w:r w:rsidR="00405F8F" w:rsidRPr="00BB57F4">
        <w:rPr>
          <w:rFonts w:ascii="Calibri" w:hAnsi="Calibri" w:cs="Arial"/>
          <w:sz w:val="22"/>
          <w:szCs w:val="22"/>
        </w:rPr>
        <w:tab/>
      </w:r>
      <w:r w:rsidRPr="00BB57F4">
        <w:rPr>
          <w:rFonts w:ascii="Calibri" w:hAnsi="Calibri" w:cs="Arial"/>
          <w:sz w:val="22"/>
          <w:szCs w:val="22"/>
        </w:rPr>
        <w:t xml:space="preserve">Cena předmětu </w:t>
      </w:r>
      <w:r w:rsidR="00405F8F" w:rsidRPr="00BB57F4">
        <w:rPr>
          <w:rFonts w:ascii="Calibri" w:hAnsi="Calibri" w:cs="Arial"/>
          <w:sz w:val="22"/>
          <w:szCs w:val="22"/>
        </w:rPr>
        <w:t>koupě</w:t>
      </w:r>
      <w:r w:rsidRPr="00BB57F4">
        <w:rPr>
          <w:rFonts w:ascii="Calibri" w:hAnsi="Calibri" w:cs="Arial"/>
          <w:sz w:val="22"/>
          <w:szCs w:val="22"/>
        </w:rPr>
        <w:t xml:space="preserve"> je stanovena na základě nabídky </w:t>
      </w:r>
      <w:r w:rsidR="00405F8F" w:rsidRPr="00BB57F4">
        <w:rPr>
          <w:rFonts w:ascii="Calibri" w:hAnsi="Calibri" w:cs="Arial"/>
          <w:sz w:val="22"/>
          <w:szCs w:val="22"/>
        </w:rPr>
        <w:t>prodávajícího</w:t>
      </w:r>
      <w:r w:rsidRPr="00BB57F4">
        <w:rPr>
          <w:rFonts w:ascii="Calibri" w:hAnsi="Calibri" w:cs="Arial"/>
          <w:sz w:val="22"/>
          <w:szCs w:val="22"/>
        </w:rPr>
        <w:t xml:space="preserve"> v</w:t>
      </w:r>
      <w:r w:rsidR="00863320">
        <w:rPr>
          <w:rFonts w:ascii="Calibri" w:hAnsi="Calibri" w:cs="Arial"/>
          <w:sz w:val="22"/>
          <w:szCs w:val="22"/>
        </w:rPr>
        <w:t>e výběrovém</w:t>
      </w:r>
      <w:r w:rsidR="006001E3" w:rsidRPr="00BB57F4">
        <w:rPr>
          <w:rFonts w:ascii="Calibri" w:hAnsi="Calibri" w:cs="Arial"/>
          <w:sz w:val="22"/>
          <w:szCs w:val="22"/>
        </w:rPr>
        <w:t xml:space="preserve"> řízení.</w:t>
      </w:r>
      <w:r w:rsidRPr="00BB57F4">
        <w:rPr>
          <w:rFonts w:ascii="Calibri" w:hAnsi="Calibri" w:cs="Arial"/>
          <w:sz w:val="22"/>
          <w:szCs w:val="22"/>
        </w:rPr>
        <w:t xml:space="preserve"> Jedná se o cenu konečnou</w:t>
      </w:r>
      <w:r w:rsidR="006001E3" w:rsidRPr="00BB57F4">
        <w:rPr>
          <w:rFonts w:ascii="Calibri" w:hAnsi="Calibri" w:cs="Arial"/>
          <w:sz w:val="22"/>
          <w:szCs w:val="22"/>
        </w:rPr>
        <w:t xml:space="preserve"> a</w:t>
      </w:r>
      <w:r w:rsidRPr="00BB57F4">
        <w:rPr>
          <w:rFonts w:ascii="Calibri" w:hAnsi="Calibri" w:cs="Arial"/>
          <w:sz w:val="22"/>
          <w:szCs w:val="22"/>
        </w:rPr>
        <w:t xml:space="preserve"> nepřekročitelnou.</w:t>
      </w:r>
      <w:r w:rsidR="00405F8F" w:rsidRPr="00BB57F4">
        <w:rPr>
          <w:rFonts w:ascii="Calibri" w:hAnsi="Calibri" w:cs="Arial"/>
          <w:sz w:val="22"/>
          <w:szCs w:val="22"/>
        </w:rPr>
        <w:t xml:space="preserve"> </w:t>
      </w:r>
      <w:r w:rsidR="006001E3" w:rsidRPr="00BB57F4">
        <w:rPr>
          <w:rFonts w:ascii="Calibri" w:hAnsi="Calibri" w:cs="Arial"/>
          <w:sz w:val="22"/>
          <w:szCs w:val="22"/>
        </w:rPr>
        <w:t>Cena</w:t>
      </w:r>
      <w:r w:rsidR="00405F8F" w:rsidRPr="00BB57F4">
        <w:rPr>
          <w:rFonts w:ascii="Calibri" w:hAnsi="Calibri" w:cs="Arial"/>
          <w:sz w:val="22"/>
          <w:szCs w:val="22"/>
        </w:rPr>
        <w:t xml:space="preserve"> zahrnuje</w:t>
      </w:r>
      <w:r w:rsidR="006001E3" w:rsidRPr="00BB57F4">
        <w:rPr>
          <w:rFonts w:ascii="Calibri" w:hAnsi="Calibri" w:cs="Arial"/>
          <w:sz w:val="22"/>
          <w:szCs w:val="22"/>
        </w:rPr>
        <w:t xml:space="preserve"> </w:t>
      </w:r>
      <w:r w:rsidR="00405F8F" w:rsidRPr="00BB57F4">
        <w:rPr>
          <w:rFonts w:ascii="Calibri" w:hAnsi="Calibri" w:cs="Calibri"/>
          <w:sz w:val="22"/>
          <w:szCs w:val="22"/>
        </w:rPr>
        <w:t>veškeré náklady</w:t>
      </w:r>
      <w:r w:rsidR="006001E3" w:rsidRPr="00BB57F4">
        <w:rPr>
          <w:rFonts w:ascii="Calibri" w:hAnsi="Calibri" w:cs="Calibri"/>
          <w:sz w:val="22"/>
          <w:szCs w:val="22"/>
        </w:rPr>
        <w:t xml:space="preserve"> prodávajícího </w:t>
      </w:r>
      <w:r w:rsidR="00405F8F" w:rsidRPr="00BB57F4">
        <w:rPr>
          <w:rFonts w:ascii="Calibri" w:hAnsi="Calibri" w:cs="Calibri"/>
          <w:sz w:val="22"/>
          <w:szCs w:val="22"/>
        </w:rPr>
        <w:t xml:space="preserve">na </w:t>
      </w:r>
      <w:r w:rsidR="006001E3" w:rsidRPr="00BB57F4">
        <w:rPr>
          <w:rFonts w:ascii="Calibri" w:hAnsi="Calibri" w:cs="Calibri"/>
          <w:sz w:val="22"/>
          <w:szCs w:val="22"/>
        </w:rPr>
        <w:t>řádné s</w:t>
      </w:r>
      <w:r w:rsidR="00405F8F" w:rsidRPr="00BB57F4">
        <w:rPr>
          <w:rFonts w:ascii="Calibri" w:hAnsi="Calibri" w:cs="Calibri"/>
          <w:sz w:val="22"/>
          <w:szCs w:val="22"/>
        </w:rPr>
        <w:t xml:space="preserve">plnění </w:t>
      </w:r>
      <w:r w:rsidR="006001E3" w:rsidRPr="00BB57F4">
        <w:rPr>
          <w:rFonts w:ascii="Calibri" w:hAnsi="Calibri" w:cs="Calibri"/>
          <w:sz w:val="22"/>
          <w:szCs w:val="22"/>
        </w:rPr>
        <w:t>této smlouvy</w:t>
      </w:r>
      <w:r w:rsidR="00405F8F" w:rsidRPr="00BB57F4">
        <w:rPr>
          <w:rFonts w:ascii="Calibri" w:hAnsi="Calibri" w:cs="Calibri"/>
          <w:sz w:val="22"/>
          <w:szCs w:val="22"/>
        </w:rPr>
        <w:t>,</w:t>
      </w:r>
      <w:r w:rsidR="006001E3" w:rsidRPr="00BB57F4">
        <w:rPr>
          <w:rFonts w:ascii="Calibri" w:hAnsi="Calibri" w:cs="Calibri"/>
          <w:sz w:val="22"/>
          <w:szCs w:val="22"/>
        </w:rPr>
        <w:t xml:space="preserve"> </w:t>
      </w:r>
      <w:r w:rsidR="00405F8F" w:rsidRPr="00BB57F4">
        <w:rPr>
          <w:rFonts w:ascii="Calibri" w:hAnsi="Calibri" w:cs="Calibri"/>
          <w:sz w:val="22"/>
          <w:szCs w:val="22"/>
        </w:rPr>
        <w:t xml:space="preserve">včetně všech poplatků a veškerých dalších nákladů spojených s plněním této </w:t>
      </w:r>
      <w:r w:rsidR="00473140" w:rsidRPr="00BB57F4">
        <w:rPr>
          <w:rFonts w:ascii="Calibri" w:hAnsi="Calibri" w:cs="Calibri"/>
          <w:sz w:val="22"/>
          <w:szCs w:val="22"/>
        </w:rPr>
        <w:t>smlouvy</w:t>
      </w:r>
      <w:r w:rsidR="006001E3" w:rsidRPr="00BB57F4">
        <w:rPr>
          <w:rFonts w:ascii="Calibri" w:hAnsi="Calibri" w:cs="Calibri"/>
          <w:sz w:val="22"/>
          <w:szCs w:val="22"/>
        </w:rPr>
        <w:t xml:space="preserve">, zejména </w:t>
      </w:r>
      <w:r w:rsidR="006001E3" w:rsidRPr="00BB57F4">
        <w:rPr>
          <w:rFonts w:ascii="Calibri" w:hAnsi="Calibri" w:cs="Arial"/>
          <w:sz w:val="22"/>
          <w:szCs w:val="22"/>
        </w:rPr>
        <w:t>nákladů na dopravu</w:t>
      </w:r>
      <w:r w:rsidR="00473140" w:rsidRPr="00BB57F4">
        <w:rPr>
          <w:rFonts w:ascii="Calibri" w:hAnsi="Calibri" w:cs="Arial"/>
          <w:sz w:val="22"/>
          <w:szCs w:val="22"/>
        </w:rPr>
        <w:t xml:space="preserve"> předmětu koupě</w:t>
      </w:r>
      <w:r w:rsidR="00F97A55">
        <w:rPr>
          <w:rFonts w:ascii="Calibri" w:hAnsi="Calibri" w:cs="Arial"/>
          <w:sz w:val="22"/>
          <w:szCs w:val="22"/>
        </w:rPr>
        <w:t xml:space="preserve"> do místa plnění a dalších náležitostí </w:t>
      </w:r>
      <w:r w:rsidR="00F97A55" w:rsidRPr="0008569E">
        <w:rPr>
          <w:rFonts w:ascii="Calibri" w:hAnsi="Calibri" w:cs="Arial"/>
          <w:sz w:val="22"/>
          <w:szCs w:val="22"/>
        </w:rPr>
        <w:t xml:space="preserve">uvedených </w:t>
      </w:r>
      <w:r w:rsidR="00F97A55" w:rsidRPr="0008569E">
        <w:rPr>
          <w:rFonts w:ascii="Calibri" w:hAnsi="Calibri" w:cs="Arial"/>
          <w:bCs/>
          <w:sz w:val="22"/>
          <w:szCs w:val="22"/>
        </w:rPr>
        <w:t>v čl. 1.1 této smlouvy</w:t>
      </w:r>
      <w:r w:rsidR="00F97A55" w:rsidRPr="0008569E">
        <w:rPr>
          <w:rFonts w:ascii="Calibri" w:hAnsi="Calibri" w:cs="Arial"/>
          <w:sz w:val="22"/>
          <w:szCs w:val="22"/>
        </w:rPr>
        <w:t>.</w:t>
      </w:r>
    </w:p>
    <w:p w14:paraId="40BC2C71" w14:textId="77777777" w:rsidR="00420A99"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2.</w:t>
      </w:r>
      <w:r w:rsidR="006001E3" w:rsidRPr="00BB57F4">
        <w:rPr>
          <w:rFonts w:ascii="Calibri" w:hAnsi="Calibri" w:cs="Arial"/>
          <w:sz w:val="22"/>
          <w:szCs w:val="22"/>
        </w:rPr>
        <w:t>3</w:t>
      </w:r>
      <w:r w:rsidRPr="00BB57F4">
        <w:rPr>
          <w:rFonts w:ascii="Calibri" w:hAnsi="Calibri" w:cs="Arial"/>
          <w:sz w:val="22"/>
          <w:szCs w:val="22"/>
        </w:rPr>
        <w:t>.</w:t>
      </w:r>
      <w:r w:rsidRPr="00BB57F4">
        <w:rPr>
          <w:rFonts w:ascii="Calibri" w:hAnsi="Calibri" w:cs="Arial"/>
          <w:sz w:val="22"/>
          <w:szCs w:val="22"/>
        </w:rPr>
        <w:tab/>
        <w:t xml:space="preserve">Cenu předmětu </w:t>
      </w:r>
      <w:r w:rsidR="006001E3" w:rsidRPr="00BB57F4">
        <w:rPr>
          <w:rFonts w:ascii="Calibri" w:hAnsi="Calibri" w:cs="Arial"/>
          <w:sz w:val="22"/>
          <w:szCs w:val="22"/>
        </w:rPr>
        <w:t>koupě uvedenou v bodě 2.1. této smlouvy</w:t>
      </w:r>
      <w:r w:rsidR="00F97A55">
        <w:rPr>
          <w:rFonts w:ascii="Calibri" w:hAnsi="Calibri" w:cs="Arial"/>
          <w:sz w:val="22"/>
          <w:szCs w:val="22"/>
        </w:rPr>
        <w:t xml:space="preserve"> je možno překročit pouze v </w:t>
      </w:r>
      <w:r w:rsidRPr="00BB57F4">
        <w:rPr>
          <w:rFonts w:ascii="Calibri" w:hAnsi="Calibri" w:cs="Arial"/>
          <w:sz w:val="22"/>
          <w:szCs w:val="22"/>
        </w:rPr>
        <w:t xml:space="preserve">případě změny daňových předpisů </w:t>
      </w:r>
      <w:r w:rsidR="006001E3" w:rsidRPr="00BB57F4">
        <w:rPr>
          <w:rFonts w:ascii="Calibri" w:hAnsi="Calibri" w:cs="Arial"/>
          <w:sz w:val="22"/>
          <w:szCs w:val="22"/>
        </w:rPr>
        <w:t>týkajících se výše</w:t>
      </w:r>
      <w:r w:rsidR="00F97A55">
        <w:rPr>
          <w:rFonts w:ascii="Calibri" w:hAnsi="Calibri" w:cs="Arial"/>
          <w:sz w:val="22"/>
          <w:szCs w:val="22"/>
        </w:rPr>
        <w:t xml:space="preserve"> daně z přidané hodnoty, a to o </w:t>
      </w:r>
      <w:r w:rsidR="006001E3" w:rsidRPr="00BB57F4">
        <w:rPr>
          <w:rFonts w:ascii="Calibri" w:hAnsi="Calibri" w:cs="Arial"/>
          <w:sz w:val="22"/>
          <w:szCs w:val="22"/>
        </w:rPr>
        <w:t>na</w:t>
      </w:r>
      <w:r w:rsidRPr="00BB57F4">
        <w:rPr>
          <w:rFonts w:ascii="Calibri" w:hAnsi="Calibri" w:cs="Arial"/>
          <w:sz w:val="22"/>
          <w:szCs w:val="22"/>
        </w:rPr>
        <w:t>výše</w:t>
      </w:r>
      <w:r w:rsidR="006001E3" w:rsidRPr="00BB57F4">
        <w:rPr>
          <w:rFonts w:ascii="Calibri" w:hAnsi="Calibri" w:cs="Arial"/>
          <w:sz w:val="22"/>
          <w:szCs w:val="22"/>
        </w:rPr>
        <w:t>ní</w:t>
      </w:r>
      <w:r w:rsidRPr="00BB57F4">
        <w:rPr>
          <w:rFonts w:ascii="Calibri" w:hAnsi="Calibri" w:cs="Arial"/>
          <w:sz w:val="22"/>
          <w:szCs w:val="22"/>
        </w:rPr>
        <w:t xml:space="preserve"> DPH.</w:t>
      </w:r>
    </w:p>
    <w:p w14:paraId="0E01CBDD" w14:textId="77777777" w:rsidR="00FA165C" w:rsidRPr="00BB57F4" w:rsidRDefault="00FA165C" w:rsidP="00CE3B48">
      <w:pPr>
        <w:widowControl w:val="0"/>
        <w:autoSpaceDE w:val="0"/>
        <w:autoSpaceDN w:val="0"/>
        <w:adjustRightInd w:val="0"/>
        <w:spacing w:before="120"/>
        <w:ind w:left="719" w:right="22" w:hanging="719"/>
        <w:jc w:val="both"/>
        <w:rPr>
          <w:rFonts w:ascii="Calibri" w:hAnsi="Calibri"/>
          <w:sz w:val="22"/>
          <w:szCs w:val="22"/>
        </w:rPr>
      </w:pPr>
    </w:p>
    <w:p w14:paraId="75F68478" w14:textId="77777777" w:rsidR="00420A99" w:rsidRPr="00FA165C" w:rsidRDefault="00420A99" w:rsidP="00FA165C">
      <w:pPr>
        <w:widowControl w:val="0"/>
        <w:autoSpaceDE w:val="0"/>
        <w:autoSpaceDN w:val="0"/>
        <w:adjustRightInd w:val="0"/>
        <w:spacing w:before="120"/>
        <w:ind w:left="3406" w:right="22"/>
        <w:rPr>
          <w:rFonts w:ascii="Calibri" w:hAnsi="Calibri"/>
        </w:rPr>
      </w:pPr>
      <w:r w:rsidRPr="00BB57F4">
        <w:rPr>
          <w:rFonts w:ascii="Calibri" w:hAnsi="Calibri" w:cs="Arial"/>
          <w:b/>
          <w:bCs/>
        </w:rPr>
        <w:t>III.</w:t>
      </w:r>
      <w:r w:rsidRPr="00BB57F4">
        <w:rPr>
          <w:rFonts w:ascii="Calibri" w:hAnsi="Calibri" w:cs="Arial"/>
        </w:rPr>
        <w:t xml:space="preserve"> </w:t>
      </w:r>
      <w:r w:rsidRPr="00BB57F4">
        <w:rPr>
          <w:rFonts w:ascii="Calibri" w:hAnsi="Calibri" w:cs="Arial"/>
          <w:b/>
          <w:bCs/>
        </w:rPr>
        <w:t>Platební</w:t>
      </w:r>
      <w:r w:rsidRPr="00BB57F4">
        <w:rPr>
          <w:rFonts w:ascii="Calibri" w:hAnsi="Calibri" w:cs="Arial"/>
        </w:rPr>
        <w:t xml:space="preserve"> </w:t>
      </w:r>
      <w:r w:rsidRPr="00BB57F4">
        <w:rPr>
          <w:rFonts w:ascii="Calibri" w:hAnsi="Calibri" w:cs="Arial"/>
          <w:b/>
          <w:bCs/>
        </w:rPr>
        <w:t>podmínky</w:t>
      </w:r>
    </w:p>
    <w:p w14:paraId="0D44EFB9" w14:textId="77777777" w:rsidR="004E2175"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3.1.</w:t>
      </w:r>
      <w:r w:rsidRPr="00BB57F4">
        <w:rPr>
          <w:rFonts w:ascii="Calibri" w:hAnsi="Calibri" w:cs="Arial"/>
          <w:sz w:val="22"/>
          <w:szCs w:val="22"/>
        </w:rPr>
        <w:tab/>
      </w:r>
      <w:r w:rsidR="004E2175" w:rsidRPr="00BB57F4">
        <w:rPr>
          <w:rFonts w:ascii="Calibri" w:hAnsi="Calibri" w:cs="Arial"/>
          <w:sz w:val="22"/>
          <w:szCs w:val="22"/>
        </w:rPr>
        <w:t>Zálohy na platby smluvní strany nesjednávají a kupující je nebude poskytovat.</w:t>
      </w:r>
    </w:p>
    <w:p w14:paraId="28AD5710" w14:textId="77777777" w:rsidR="004E2175" w:rsidRPr="00BB57F4" w:rsidRDefault="004E2175"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3.2.</w:t>
      </w:r>
      <w:r w:rsidRPr="00BB57F4">
        <w:rPr>
          <w:rFonts w:ascii="Calibri" w:hAnsi="Calibri" w:cs="Arial"/>
          <w:sz w:val="22"/>
          <w:szCs w:val="22"/>
        </w:rPr>
        <w:tab/>
      </w:r>
      <w:r w:rsidR="006001E3" w:rsidRPr="00BB57F4">
        <w:rPr>
          <w:rFonts w:ascii="Calibri" w:hAnsi="Calibri" w:cs="Arial"/>
          <w:sz w:val="22"/>
          <w:szCs w:val="22"/>
        </w:rPr>
        <w:t>Kupující</w:t>
      </w:r>
      <w:r w:rsidR="00420A99" w:rsidRPr="00BB57F4">
        <w:rPr>
          <w:rFonts w:ascii="Calibri" w:hAnsi="Calibri" w:cs="Arial"/>
          <w:sz w:val="22"/>
          <w:szCs w:val="22"/>
        </w:rPr>
        <w:t xml:space="preserve"> uhradí </w:t>
      </w:r>
      <w:r w:rsidRPr="00BB57F4">
        <w:rPr>
          <w:rFonts w:ascii="Calibri" w:hAnsi="Calibri" w:cs="Arial"/>
          <w:sz w:val="22"/>
          <w:szCs w:val="22"/>
        </w:rPr>
        <w:t>celkovou cenu</w:t>
      </w:r>
      <w:r w:rsidR="00420A99" w:rsidRPr="00BB57F4">
        <w:rPr>
          <w:rFonts w:ascii="Calibri" w:hAnsi="Calibri" w:cs="Arial"/>
          <w:sz w:val="22"/>
          <w:szCs w:val="22"/>
        </w:rPr>
        <w:t xml:space="preserve"> předmětu </w:t>
      </w:r>
      <w:r w:rsidR="006001E3" w:rsidRPr="00BB57F4">
        <w:rPr>
          <w:rFonts w:ascii="Calibri" w:hAnsi="Calibri" w:cs="Arial"/>
          <w:sz w:val="22"/>
          <w:szCs w:val="22"/>
        </w:rPr>
        <w:t>koupě</w:t>
      </w:r>
      <w:r w:rsidRPr="00BB57F4">
        <w:rPr>
          <w:rFonts w:ascii="Calibri" w:hAnsi="Calibri" w:cs="Arial"/>
          <w:sz w:val="22"/>
          <w:szCs w:val="22"/>
        </w:rPr>
        <w:t xml:space="preserve"> v návaznosti na obdržení </w:t>
      </w:r>
      <w:r w:rsidR="0004295A" w:rsidRPr="00BB57F4">
        <w:rPr>
          <w:rFonts w:ascii="Calibri" w:hAnsi="Calibri" w:cs="Arial"/>
          <w:sz w:val="22"/>
          <w:szCs w:val="22"/>
        </w:rPr>
        <w:t xml:space="preserve">řádného </w:t>
      </w:r>
      <w:r w:rsidRPr="00BB57F4">
        <w:rPr>
          <w:rFonts w:ascii="Calibri" w:hAnsi="Calibri" w:cs="Arial"/>
          <w:sz w:val="22"/>
          <w:szCs w:val="22"/>
        </w:rPr>
        <w:t>daňového dokladu – faktury</w:t>
      </w:r>
      <w:r w:rsidR="0004295A" w:rsidRPr="00BB57F4">
        <w:rPr>
          <w:rFonts w:ascii="Calibri" w:hAnsi="Calibri" w:cs="Arial"/>
          <w:sz w:val="22"/>
          <w:szCs w:val="22"/>
        </w:rPr>
        <w:t xml:space="preserve"> (dále jen „</w:t>
      </w:r>
      <w:r w:rsidR="0004295A" w:rsidRPr="00BB57F4">
        <w:rPr>
          <w:rFonts w:ascii="Calibri" w:hAnsi="Calibri" w:cs="Arial"/>
          <w:b/>
          <w:sz w:val="22"/>
          <w:szCs w:val="22"/>
        </w:rPr>
        <w:t>faktura</w:t>
      </w:r>
      <w:r w:rsidR="0004295A" w:rsidRPr="00BB57F4">
        <w:rPr>
          <w:rFonts w:ascii="Calibri" w:hAnsi="Calibri" w:cs="Arial"/>
          <w:sz w:val="22"/>
          <w:szCs w:val="22"/>
        </w:rPr>
        <w:t>“)</w:t>
      </w:r>
      <w:r w:rsidRPr="00BB57F4">
        <w:rPr>
          <w:rFonts w:ascii="Calibri" w:hAnsi="Calibri" w:cs="Arial"/>
          <w:sz w:val="22"/>
          <w:szCs w:val="22"/>
        </w:rPr>
        <w:t xml:space="preserve">. Prodávajícímu vzniká nárok na kupní cenu, tj. právo vystavit fakturu, dnem </w:t>
      </w:r>
      <w:r w:rsidRPr="00BB57F4">
        <w:rPr>
          <w:rFonts w:ascii="Calibri" w:hAnsi="Calibri"/>
          <w:sz w:val="22"/>
          <w:szCs w:val="22"/>
        </w:rPr>
        <w:t>převzetí předmětu koupě bez vad a nedodělků kupujícím</w:t>
      </w:r>
      <w:r w:rsidR="00420A99" w:rsidRPr="00BB57F4">
        <w:rPr>
          <w:rFonts w:ascii="Calibri" w:hAnsi="Calibri" w:cs="Arial"/>
          <w:sz w:val="22"/>
          <w:szCs w:val="22"/>
        </w:rPr>
        <w:t>.</w:t>
      </w:r>
    </w:p>
    <w:p w14:paraId="1CF1C5E6" w14:textId="77777777" w:rsidR="00F936FB" w:rsidRPr="00BB57F4" w:rsidRDefault="004E2175" w:rsidP="00CE3B48">
      <w:pPr>
        <w:widowControl w:val="0"/>
        <w:autoSpaceDE w:val="0"/>
        <w:autoSpaceDN w:val="0"/>
        <w:adjustRightInd w:val="0"/>
        <w:spacing w:before="120"/>
        <w:ind w:left="719" w:right="22" w:hanging="719"/>
        <w:jc w:val="both"/>
        <w:rPr>
          <w:rFonts w:ascii="Calibri" w:hAnsi="Calibri" w:cs="Arial"/>
          <w:sz w:val="22"/>
          <w:szCs w:val="22"/>
        </w:rPr>
      </w:pPr>
      <w:r w:rsidRPr="001203BF">
        <w:rPr>
          <w:rFonts w:ascii="Calibri" w:hAnsi="Calibri" w:cs="Arial"/>
          <w:sz w:val="22"/>
          <w:szCs w:val="22"/>
        </w:rPr>
        <w:t>3.3.</w:t>
      </w:r>
      <w:r w:rsidRPr="001203BF">
        <w:rPr>
          <w:rFonts w:ascii="Calibri" w:hAnsi="Calibri" w:cs="Arial"/>
          <w:sz w:val="22"/>
          <w:szCs w:val="22"/>
        </w:rPr>
        <w:tab/>
      </w:r>
      <w:r w:rsidR="00420A99" w:rsidRPr="001203BF">
        <w:rPr>
          <w:rFonts w:ascii="Calibri" w:hAnsi="Calibri" w:cs="Arial"/>
          <w:sz w:val="22"/>
          <w:szCs w:val="22"/>
        </w:rPr>
        <w:t xml:space="preserve">Lhůta splatnosti faktury </w:t>
      </w:r>
      <w:r w:rsidRPr="001203BF">
        <w:rPr>
          <w:rFonts w:ascii="Calibri" w:hAnsi="Calibri" w:cs="Arial"/>
          <w:sz w:val="22"/>
          <w:szCs w:val="22"/>
        </w:rPr>
        <w:t>se sjednává 3</w:t>
      </w:r>
      <w:r w:rsidR="00420A99" w:rsidRPr="001203BF">
        <w:rPr>
          <w:rFonts w:ascii="Calibri" w:hAnsi="Calibri" w:cs="Arial"/>
          <w:sz w:val="22"/>
          <w:szCs w:val="22"/>
        </w:rPr>
        <w:t>0 dnů</w:t>
      </w:r>
      <w:r w:rsidRPr="001203BF">
        <w:rPr>
          <w:rFonts w:ascii="Calibri" w:hAnsi="Calibri" w:cs="Arial"/>
          <w:sz w:val="22"/>
          <w:szCs w:val="22"/>
        </w:rPr>
        <w:t xml:space="preserve"> ode dne doručení</w:t>
      </w:r>
      <w:r w:rsidR="0004295A" w:rsidRPr="001203BF">
        <w:rPr>
          <w:rFonts w:ascii="Calibri" w:hAnsi="Calibri" w:cs="Arial"/>
          <w:sz w:val="22"/>
          <w:szCs w:val="22"/>
        </w:rPr>
        <w:t xml:space="preserve"> faktury kupujícímu</w:t>
      </w:r>
      <w:r w:rsidRPr="001203BF">
        <w:rPr>
          <w:rFonts w:ascii="Calibri" w:hAnsi="Calibri" w:cs="Arial"/>
          <w:sz w:val="22"/>
          <w:szCs w:val="22"/>
        </w:rPr>
        <w:t>.</w:t>
      </w:r>
      <w:r w:rsidR="0004295A" w:rsidRPr="001203BF">
        <w:rPr>
          <w:rFonts w:ascii="Calibri" w:hAnsi="Calibri" w:cs="Arial"/>
          <w:sz w:val="22"/>
          <w:szCs w:val="22"/>
        </w:rPr>
        <w:t xml:space="preserve"> </w:t>
      </w:r>
      <w:r w:rsidR="0004295A" w:rsidRPr="001203BF">
        <w:rPr>
          <w:rFonts w:ascii="Calibri" w:hAnsi="Calibri"/>
          <w:sz w:val="22"/>
          <w:szCs w:val="22"/>
        </w:rPr>
        <w:t>Měnou pro</w:t>
      </w:r>
      <w:r w:rsidR="0004295A" w:rsidRPr="00BB57F4">
        <w:rPr>
          <w:rFonts w:ascii="Calibri" w:hAnsi="Calibri"/>
          <w:sz w:val="22"/>
          <w:szCs w:val="22"/>
        </w:rPr>
        <w:t xml:space="preserve"> fakturaci a platbu je česká koruna.</w:t>
      </w:r>
    </w:p>
    <w:p w14:paraId="0241CE2B" w14:textId="77777777"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w:t>
      </w:r>
      <w:r w:rsidR="004E2175" w:rsidRPr="00BB57F4">
        <w:rPr>
          <w:rFonts w:ascii="Calibri" w:hAnsi="Calibri" w:cs="Arial"/>
          <w:sz w:val="22"/>
          <w:szCs w:val="22"/>
        </w:rPr>
        <w:t>4</w:t>
      </w:r>
      <w:r w:rsidRPr="00BB57F4">
        <w:rPr>
          <w:rFonts w:ascii="Calibri" w:hAnsi="Calibri" w:cs="Arial"/>
          <w:sz w:val="22"/>
          <w:szCs w:val="22"/>
        </w:rPr>
        <w:t>.</w:t>
      </w:r>
      <w:r w:rsidRPr="00BB57F4">
        <w:rPr>
          <w:rFonts w:ascii="Calibri" w:hAnsi="Calibri" w:cs="Arial"/>
          <w:sz w:val="22"/>
          <w:szCs w:val="22"/>
        </w:rPr>
        <w:tab/>
        <w:t>Faktur</w:t>
      </w:r>
      <w:r w:rsidR="0004295A" w:rsidRPr="00BB57F4">
        <w:rPr>
          <w:rFonts w:ascii="Calibri" w:hAnsi="Calibri" w:cs="Arial"/>
          <w:sz w:val="22"/>
          <w:szCs w:val="22"/>
        </w:rPr>
        <w:t>a</w:t>
      </w:r>
      <w:r w:rsidRPr="00BB57F4">
        <w:rPr>
          <w:rFonts w:ascii="Calibri" w:hAnsi="Calibri" w:cs="Arial"/>
          <w:sz w:val="22"/>
          <w:szCs w:val="22"/>
        </w:rPr>
        <w:t xml:space="preserve"> musí obsahovat </w:t>
      </w:r>
      <w:r w:rsidR="0004295A" w:rsidRPr="00BB57F4">
        <w:rPr>
          <w:rFonts w:ascii="Calibri" w:hAnsi="Calibri" w:cs="Arial"/>
          <w:sz w:val="22"/>
          <w:szCs w:val="22"/>
        </w:rPr>
        <w:t>identifikaci</w:t>
      </w:r>
      <w:r w:rsidR="00690EBE">
        <w:rPr>
          <w:rFonts w:ascii="Calibri" w:hAnsi="Calibri" w:cs="Arial"/>
          <w:sz w:val="22"/>
          <w:szCs w:val="22"/>
        </w:rPr>
        <w:t xml:space="preserve"> smlouvy, </w:t>
      </w:r>
      <w:r w:rsidRPr="00BB57F4">
        <w:rPr>
          <w:rFonts w:ascii="Calibri" w:hAnsi="Calibri" w:cs="Arial"/>
          <w:sz w:val="22"/>
          <w:szCs w:val="22"/>
        </w:rPr>
        <w:t>všechny</w:t>
      </w:r>
      <w:r w:rsidR="00FA165C">
        <w:rPr>
          <w:rFonts w:ascii="Calibri" w:hAnsi="Calibri" w:cs="Arial"/>
          <w:sz w:val="22"/>
          <w:szCs w:val="22"/>
        </w:rPr>
        <w:t xml:space="preserve"> údaje uvedené v § 28 zákona č. </w:t>
      </w:r>
      <w:r w:rsidRPr="00BB57F4">
        <w:rPr>
          <w:rFonts w:ascii="Calibri" w:hAnsi="Calibri" w:cs="Arial"/>
          <w:sz w:val="22"/>
          <w:szCs w:val="22"/>
        </w:rPr>
        <w:t>235/2004 Sb., o dani z přidané hodnoty, ve znění pozdější</w:t>
      </w:r>
      <w:r w:rsidR="0004295A" w:rsidRPr="00BB57F4">
        <w:rPr>
          <w:rFonts w:ascii="Calibri" w:hAnsi="Calibri" w:cs="Arial"/>
          <w:sz w:val="22"/>
          <w:szCs w:val="22"/>
        </w:rPr>
        <w:t>ch předpisů</w:t>
      </w:r>
      <w:r w:rsidR="00690EBE">
        <w:rPr>
          <w:rFonts w:ascii="Calibri" w:hAnsi="Calibri" w:cs="Arial"/>
          <w:sz w:val="22"/>
          <w:szCs w:val="22"/>
        </w:rPr>
        <w:t>, a další náležitosti vyplývající z čl. 5.1 a 5.2 této smlouvy.</w:t>
      </w:r>
    </w:p>
    <w:p w14:paraId="318EF148" w14:textId="77777777"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3.</w:t>
      </w:r>
      <w:r w:rsidR="004E2175" w:rsidRPr="00BB57F4">
        <w:rPr>
          <w:rFonts w:ascii="Calibri" w:hAnsi="Calibri" w:cs="Arial"/>
          <w:sz w:val="22"/>
          <w:szCs w:val="22"/>
        </w:rPr>
        <w:t>5</w:t>
      </w:r>
      <w:r w:rsidRPr="00BB57F4">
        <w:rPr>
          <w:rFonts w:ascii="Calibri" w:hAnsi="Calibri" w:cs="Arial"/>
          <w:sz w:val="22"/>
          <w:szCs w:val="22"/>
        </w:rPr>
        <w:t>.</w:t>
      </w:r>
      <w:r w:rsidRPr="00BB57F4">
        <w:rPr>
          <w:rFonts w:ascii="Calibri" w:hAnsi="Calibri" w:cs="Arial"/>
          <w:sz w:val="22"/>
          <w:szCs w:val="22"/>
        </w:rPr>
        <w:tab/>
        <w:t xml:space="preserve">Pokud faktura tyto náležitosti obsahovat nebude, je </w:t>
      </w:r>
      <w:r w:rsidR="0004295A" w:rsidRPr="00BB57F4">
        <w:rPr>
          <w:rFonts w:ascii="Calibri" w:hAnsi="Calibri" w:cs="Arial"/>
          <w:sz w:val="22"/>
          <w:szCs w:val="22"/>
        </w:rPr>
        <w:t>kupující</w:t>
      </w:r>
      <w:r w:rsidRPr="00BB57F4">
        <w:rPr>
          <w:rFonts w:ascii="Calibri" w:hAnsi="Calibri" w:cs="Arial"/>
          <w:sz w:val="22"/>
          <w:szCs w:val="22"/>
        </w:rPr>
        <w:t xml:space="preserve"> oprávněn fakturu vrátit </w:t>
      </w:r>
      <w:r w:rsidR="0004295A" w:rsidRPr="00BB57F4">
        <w:rPr>
          <w:rFonts w:ascii="Calibri" w:hAnsi="Calibri" w:cs="Arial"/>
          <w:sz w:val="22"/>
          <w:szCs w:val="22"/>
        </w:rPr>
        <w:t xml:space="preserve">prodávajícímu </w:t>
      </w:r>
      <w:r w:rsidRPr="00BB57F4">
        <w:rPr>
          <w:rFonts w:ascii="Calibri" w:hAnsi="Calibri" w:cs="Arial"/>
          <w:sz w:val="22"/>
          <w:szCs w:val="22"/>
        </w:rPr>
        <w:t>k opravě nebo doplnění. V tomto případě se přeruší běh lhůty splatnosti a nová lhůta počíná běžet dnem</w:t>
      </w:r>
      <w:r w:rsidR="0004295A" w:rsidRPr="00BB57F4">
        <w:rPr>
          <w:rFonts w:ascii="Calibri" w:hAnsi="Calibri" w:cs="Arial"/>
          <w:sz w:val="22"/>
          <w:szCs w:val="22"/>
        </w:rPr>
        <w:t xml:space="preserve"> doručení</w:t>
      </w:r>
      <w:r w:rsidRPr="00BB57F4">
        <w:rPr>
          <w:rFonts w:ascii="Calibri" w:hAnsi="Calibri" w:cs="Arial"/>
          <w:sz w:val="22"/>
          <w:szCs w:val="22"/>
        </w:rPr>
        <w:t xml:space="preserve"> opravené nebo nově vystavené faktury.</w:t>
      </w:r>
    </w:p>
    <w:p w14:paraId="53CB30B2" w14:textId="77777777" w:rsidR="00157618" w:rsidRDefault="00157618" w:rsidP="00CE3B48">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3.6.</w:t>
      </w:r>
      <w:r w:rsidRPr="00BB57F4">
        <w:rPr>
          <w:rFonts w:ascii="Calibri" w:hAnsi="Calibri" w:cs="Arial"/>
          <w:sz w:val="22"/>
          <w:szCs w:val="22"/>
        </w:rPr>
        <w:tab/>
      </w:r>
      <w:r w:rsidRPr="00BB57F4">
        <w:rPr>
          <w:rFonts w:ascii="Calibri" w:hAnsi="Calibri"/>
          <w:sz w:val="22"/>
          <w:szCs w:val="22"/>
        </w:rPr>
        <w:t>Povinnost zaplatit kupní cenu je splněna dnem odepsání příslušné částky z účtu kupujícího.</w:t>
      </w:r>
    </w:p>
    <w:p w14:paraId="1F306169" w14:textId="00F24DF5" w:rsidR="00EE0774" w:rsidRDefault="00EE0774" w:rsidP="00CE3B48">
      <w:pPr>
        <w:widowControl w:val="0"/>
        <w:autoSpaceDE w:val="0"/>
        <w:autoSpaceDN w:val="0"/>
        <w:adjustRightInd w:val="0"/>
        <w:spacing w:before="120"/>
        <w:ind w:left="719" w:right="22" w:hanging="719"/>
        <w:jc w:val="both"/>
        <w:rPr>
          <w:rFonts w:ascii="Calibri" w:hAnsi="Calibri" w:cs="Arial"/>
          <w:sz w:val="22"/>
          <w:szCs w:val="22"/>
        </w:rPr>
      </w:pPr>
      <w:r>
        <w:rPr>
          <w:rFonts w:ascii="Calibri" w:hAnsi="Calibri" w:cs="Arial"/>
          <w:sz w:val="22"/>
          <w:szCs w:val="22"/>
        </w:rPr>
        <w:t>3.7</w:t>
      </w:r>
      <w:r w:rsidR="00DD66E7">
        <w:rPr>
          <w:rFonts w:ascii="Calibri" w:hAnsi="Calibri" w:cs="Arial"/>
          <w:sz w:val="22"/>
          <w:szCs w:val="22"/>
        </w:rPr>
        <w:t>.</w:t>
      </w:r>
      <w:r>
        <w:rPr>
          <w:rFonts w:ascii="Calibri" w:hAnsi="Calibri" w:cs="Arial"/>
          <w:sz w:val="22"/>
          <w:szCs w:val="22"/>
        </w:rPr>
        <w:tab/>
      </w:r>
      <w:r w:rsidRPr="00EE0774">
        <w:rPr>
          <w:rFonts w:ascii="Calibri" w:hAnsi="Calibri" w:cs="Arial"/>
          <w:sz w:val="22"/>
          <w:szCs w:val="22"/>
        </w:rPr>
        <w:t xml:space="preserve">Prodávající v případě, že je plátce DPH, jako poskytovatel </w:t>
      </w:r>
      <w:r>
        <w:rPr>
          <w:rFonts w:ascii="Calibri" w:hAnsi="Calibri" w:cs="Arial"/>
          <w:sz w:val="22"/>
          <w:szCs w:val="22"/>
        </w:rPr>
        <w:t>zdanitelného plnění, souhlasí s </w:t>
      </w:r>
      <w:r w:rsidRPr="00EE0774">
        <w:rPr>
          <w:rFonts w:ascii="Calibri" w:hAnsi="Calibri" w:cs="Arial"/>
          <w:sz w:val="22"/>
          <w:szCs w:val="22"/>
        </w:rPr>
        <w:t>použitím zvláštního způsobu zajištění daně dle § 109 a) z</w:t>
      </w:r>
      <w:r>
        <w:rPr>
          <w:rFonts w:ascii="Calibri" w:hAnsi="Calibri" w:cs="Arial"/>
          <w:sz w:val="22"/>
          <w:szCs w:val="22"/>
        </w:rPr>
        <w:t>ákona o DPH, a to v případě, že </w:t>
      </w:r>
      <w:r w:rsidRPr="00EE0774">
        <w:rPr>
          <w:rFonts w:ascii="Calibri" w:hAnsi="Calibri" w:cs="Arial"/>
          <w:sz w:val="22"/>
          <w:szCs w:val="22"/>
        </w:rPr>
        <w:t xml:space="preserve">kupujícímu vznikne ručitelská povinnost ve smyslu § 109 zákona č. 235/2004 </w:t>
      </w:r>
      <w:r>
        <w:rPr>
          <w:rFonts w:ascii="Calibri" w:hAnsi="Calibri" w:cs="Arial"/>
          <w:sz w:val="22"/>
          <w:szCs w:val="22"/>
        </w:rPr>
        <w:t>Sb. o dani z </w:t>
      </w:r>
      <w:r w:rsidRPr="00EE0774">
        <w:rPr>
          <w:rFonts w:ascii="Calibri" w:hAnsi="Calibri" w:cs="Arial"/>
          <w:sz w:val="22"/>
          <w:szCs w:val="22"/>
        </w:rPr>
        <w:t>přidané hodnoty, ve znění pozdějších předpisů</w:t>
      </w:r>
      <w:r>
        <w:rPr>
          <w:rFonts w:ascii="Calibri" w:hAnsi="Calibri" w:cs="Arial"/>
          <w:sz w:val="22"/>
          <w:szCs w:val="22"/>
        </w:rPr>
        <w:t>.</w:t>
      </w:r>
    </w:p>
    <w:p w14:paraId="2E9ADBB9" w14:textId="4DA44E98" w:rsidR="00927D09" w:rsidRPr="00CC3396" w:rsidRDefault="00927D09" w:rsidP="00CC3396">
      <w:pPr>
        <w:widowControl w:val="0"/>
        <w:autoSpaceDE w:val="0"/>
        <w:autoSpaceDN w:val="0"/>
        <w:adjustRightInd w:val="0"/>
        <w:spacing w:before="120"/>
        <w:ind w:left="719" w:right="22" w:hanging="719"/>
        <w:jc w:val="both"/>
        <w:rPr>
          <w:rFonts w:ascii="Calibri" w:hAnsi="Calibri" w:cs="Arial"/>
          <w:color w:val="FF0000"/>
          <w:sz w:val="22"/>
          <w:szCs w:val="22"/>
        </w:rPr>
      </w:pPr>
      <w:r>
        <w:rPr>
          <w:rFonts w:ascii="Calibri" w:hAnsi="Calibri" w:cs="Arial"/>
          <w:sz w:val="22"/>
          <w:szCs w:val="22"/>
        </w:rPr>
        <w:t>3.8.</w:t>
      </w:r>
      <w:r>
        <w:rPr>
          <w:rFonts w:ascii="Calibri" w:hAnsi="Calibri" w:cs="Arial"/>
          <w:sz w:val="22"/>
          <w:szCs w:val="22"/>
        </w:rPr>
        <w:tab/>
      </w:r>
      <w:r w:rsidR="00791F7B" w:rsidRPr="00791F7B">
        <w:rPr>
          <w:rFonts w:ascii="Calibri" w:hAnsi="Calibri" w:cs="Arial"/>
          <w:b/>
          <w:sz w:val="22"/>
          <w:szCs w:val="22"/>
        </w:rPr>
        <w:t>Fakturační údaje: Statutární město Brno, Dominikánské nám. 196/1, 602 00 Brno, doručovací adresa –</w:t>
      </w:r>
      <w:r w:rsidR="00791F7B">
        <w:rPr>
          <w:rFonts w:ascii="Calibri" w:hAnsi="Calibri" w:cs="Arial"/>
          <w:b/>
          <w:sz w:val="22"/>
          <w:szCs w:val="22"/>
        </w:rPr>
        <w:t xml:space="preserve"> </w:t>
      </w:r>
      <w:r w:rsidR="00791F7B" w:rsidRPr="00791F7B">
        <w:rPr>
          <w:rFonts w:ascii="Calibri" w:hAnsi="Calibri" w:cs="Arial"/>
          <w:b/>
          <w:sz w:val="22"/>
          <w:szCs w:val="22"/>
        </w:rPr>
        <w:t>konečný příjemce: Městská část Brno-Komín, Vavřinecká 15, 624 00 Brno, IČO 44992785, DIČ CZ44992785.</w:t>
      </w:r>
    </w:p>
    <w:p w14:paraId="35180FD4"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p w14:paraId="772418D2" w14:textId="77777777" w:rsidR="0004295A" w:rsidRPr="00BE70E2" w:rsidRDefault="00420A99" w:rsidP="00BE70E2">
      <w:pPr>
        <w:widowControl w:val="0"/>
        <w:autoSpaceDE w:val="0"/>
        <w:autoSpaceDN w:val="0"/>
        <w:adjustRightInd w:val="0"/>
        <w:spacing w:before="120"/>
        <w:ind w:left="3454" w:right="22"/>
        <w:rPr>
          <w:rFonts w:ascii="Calibri" w:hAnsi="Calibri" w:cs="Arial"/>
          <w:b/>
          <w:bCs/>
        </w:rPr>
      </w:pPr>
      <w:r w:rsidRPr="00BB57F4">
        <w:rPr>
          <w:rFonts w:ascii="Calibri" w:hAnsi="Calibri" w:cs="Arial"/>
          <w:b/>
          <w:bCs/>
        </w:rPr>
        <w:t>IV.</w:t>
      </w:r>
      <w:r w:rsidRPr="00BB57F4">
        <w:rPr>
          <w:rFonts w:ascii="Calibri" w:hAnsi="Calibri" w:cs="Arial"/>
        </w:rPr>
        <w:t xml:space="preserve"> </w:t>
      </w:r>
      <w:r w:rsidRPr="00BB57F4">
        <w:rPr>
          <w:rFonts w:ascii="Calibri" w:hAnsi="Calibri" w:cs="Arial"/>
          <w:b/>
          <w:bCs/>
        </w:rPr>
        <w:t>Dodací</w:t>
      </w:r>
      <w:r w:rsidRPr="00BB57F4">
        <w:rPr>
          <w:rFonts w:ascii="Calibri" w:hAnsi="Calibri" w:cs="Arial"/>
        </w:rPr>
        <w:t xml:space="preserve"> </w:t>
      </w:r>
      <w:r w:rsidR="00BE70E2">
        <w:rPr>
          <w:rFonts w:ascii="Calibri" w:hAnsi="Calibri" w:cs="Arial"/>
          <w:b/>
          <w:bCs/>
        </w:rPr>
        <w:t>podmínky</w:t>
      </w:r>
    </w:p>
    <w:p w14:paraId="3ED92434" w14:textId="06B296A0" w:rsidR="00420A99" w:rsidRPr="00BB57F4" w:rsidRDefault="00420A99"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4.1.</w:t>
      </w:r>
      <w:r w:rsidRPr="00BB57F4">
        <w:rPr>
          <w:rFonts w:ascii="Calibri" w:hAnsi="Calibri" w:cs="Arial"/>
          <w:sz w:val="22"/>
          <w:szCs w:val="22"/>
        </w:rPr>
        <w:tab/>
        <w:t xml:space="preserve">Smluvní strany sjednávají, že kompletní </w:t>
      </w:r>
      <w:r w:rsidR="0004295A" w:rsidRPr="00BB57F4">
        <w:rPr>
          <w:rFonts w:ascii="Calibri" w:hAnsi="Calibri" w:cs="Arial"/>
          <w:sz w:val="22"/>
          <w:szCs w:val="22"/>
        </w:rPr>
        <w:t xml:space="preserve">předmět koupě </w:t>
      </w:r>
      <w:r w:rsidRPr="00BB57F4">
        <w:rPr>
          <w:rFonts w:ascii="Calibri" w:hAnsi="Calibri" w:cs="Arial"/>
          <w:sz w:val="22"/>
          <w:szCs w:val="22"/>
        </w:rPr>
        <w:t xml:space="preserve">bude </w:t>
      </w:r>
      <w:r w:rsidR="0004295A" w:rsidRPr="00BB57F4">
        <w:rPr>
          <w:rFonts w:ascii="Calibri" w:hAnsi="Calibri" w:cs="Arial"/>
          <w:sz w:val="22"/>
          <w:szCs w:val="22"/>
        </w:rPr>
        <w:t xml:space="preserve">prodávajícím </w:t>
      </w:r>
      <w:r w:rsidRPr="00BB57F4">
        <w:rPr>
          <w:rFonts w:ascii="Calibri" w:hAnsi="Calibri" w:cs="Arial"/>
          <w:sz w:val="22"/>
          <w:szCs w:val="22"/>
        </w:rPr>
        <w:t>řádně dodán</w:t>
      </w:r>
      <w:r w:rsidR="0004295A" w:rsidRPr="00BB57F4">
        <w:rPr>
          <w:rFonts w:ascii="Calibri" w:hAnsi="Calibri" w:cs="Arial"/>
          <w:sz w:val="22"/>
          <w:szCs w:val="22"/>
        </w:rPr>
        <w:t xml:space="preserve"> na </w:t>
      </w:r>
      <w:r w:rsidR="0004295A" w:rsidRPr="001203BF">
        <w:rPr>
          <w:rFonts w:ascii="Calibri" w:hAnsi="Calibri" w:cs="Arial"/>
          <w:sz w:val="22"/>
          <w:szCs w:val="22"/>
        </w:rPr>
        <w:t>místo plnění</w:t>
      </w:r>
      <w:r w:rsidR="003219AF" w:rsidRPr="001203BF">
        <w:rPr>
          <w:rFonts w:ascii="Calibri" w:hAnsi="Calibri" w:cs="Arial"/>
          <w:sz w:val="22"/>
          <w:szCs w:val="22"/>
        </w:rPr>
        <w:t xml:space="preserve"> v dohodnutý den,</w:t>
      </w:r>
      <w:r w:rsidRPr="001203BF">
        <w:rPr>
          <w:rFonts w:ascii="Calibri" w:hAnsi="Calibri" w:cs="Arial"/>
          <w:sz w:val="22"/>
          <w:szCs w:val="22"/>
        </w:rPr>
        <w:t xml:space="preserve"> </w:t>
      </w:r>
      <w:r w:rsidRPr="002278FA">
        <w:rPr>
          <w:rFonts w:ascii="Calibri" w:hAnsi="Calibri" w:cs="Arial"/>
          <w:sz w:val="22"/>
          <w:szCs w:val="22"/>
          <w:u w:val="single"/>
        </w:rPr>
        <w:t>nejpozději</w:t>
      </w:r>
      <w:r w:rsidR="003219AF" w:rsidRPr="002278FA">
        <w:rPr>
          <w:rFonts w:ascii="Calibri" w:hAnsi="Calibri" w:cs="Arial"/>
          <w:sz w:val="22"/>
          <w:szCs w:val="22"/>
          <w:u w:val="single"/>
        </w:rPr>
        <w:t xml:space="preserve"> však</w:t>
      </w:r>
      <w:r w:rsidRPr="002278FA">
        <w:rPr>
          <w:rFonts w:ascii="Calibri" w:hAnsi="Calibri" w:cs="Arial"/>
          <w:sz w:val="22"/>
          <w:szCs w:val="22"/>
          <w:u w:val="single"/>
        </w:rPr>
        <w:t xml:space="preserve"> </w:t>
      </w:r>
      <w:r w:rsidRPr="002278FA">
        <w:rPr>
          <w:rFonts w:ascii="Calibri" w:hAnsi="Calibri" w:cs="Arial"/>
          <w:bCs/>
          <w:sz w:val="22"/>
          <w:szCs w:val="22"/>
          <w:u w:val="single"/>
        </w:rPr>
        <w:t xml:space="preserve">do </w:t>
      </w:r>
      <w:r w:rsidR="00FC708A" w:rsidRPr="00FC708A">
        <w:rPr>
          <w:rFonts w:ascii="Calibri" w:hAnsi="Calibri" w:cs="Arial"/>
          <w:sz w:val="22"/>
          <w:szCs w:val="22"/>
          <w:highlight w:val="yellow"/>
          <w:u w:val="single"/>
        </w:rPr>
        <w:t>…………………………</w:t>
      </w:r>
      <w:r w:rsidR="00FC708A">
        <w:rPr>
          <w:rFonts w:ascii="Calibri" w:hAnsi="Calibri" w:cs="Arial"/>
          <w:sz w:val="22"/>
          <w:szCs w:val="22"/>
          <w:u w:val="single"/>
        </w:rPr>
        <w:t xml:space="preserve"> kalendářních dnů </w:t>
      </w:r>
      <w:r w:rsidR="00DD66E7">
        <w:rPr>
          <w:rFonts w:ascii="Calibri" w:hAnsi="Calibri" w:cs="Arial"/>
          <w:sz w:val="22"/>
          <w:szCs w:val="22"/>
          <w:u w:val="single"/>
        </w:rPr>
        <w:t>od podpisu</w:t>
      </w:r>
      <w:r w:rsidR="0005122F">
        <w:rPr>
          <w:rFonts w:ascii="Calibri" w:hAnsi="Calibri" w:cs="Arial"/>
          <w:sz w:val="22"/>
          <w:szCs w:val="22"/>
          <w:u w:val="single"/>
        </w:rPr>
        <w:t xml:space="preserve"> této smlouvy</w:t>
      </w:r>
      <w:r w:rsidRPr="00BB57F4">
        <w:rPr>
          <w:rFonts w:ascii="Calibri" w:hAnsi="Calibri" w:cs="Arial"/>
          <w:sz w:val="22"/>
          <w:szCs w:val="22"/>
        </w:rPr>
        <w:t>.</w:t>
      </w:r>
      <w:r w:rsidR="00C63632" w:rsidRPr="00BB57F4">
        <w:rPr>
          <w:rFonts w:ascii="Calibri" w:hAnsi="Calibri" w:cs="Arial"/>
          <w:sz w:val="22"/>
          <w:szCs w:val="22"/>
        </w:rPr>
        <w:t xml:space="preserve"> Zamýšlený den předání předmětu koupě oznámí </w:t>
      </w:r>
      <w:r w:rsidR="00DD66E7">
        <w:rPr>
          <w:rFonts w:ascii="Calibri" w:hAnsi="Calibri" w:cs="Arial"/>
          <w:sz w:val="22"/>
          <w:szCs w:val="22"/>
        </w:rPr>
        <w:t xml:space="preserve">prodávající kupujícímu </w:t>
      </w:r>
      <w:r w:rsidR="00C63632" w:rsidRPr="00BB57F4">
        <w:rPr>
          <w:rFonts w:ascii="Calibri" w:hAnsi="Calibri" w:cs="Arial"/>
          <w:sz w:val="22"/>
          <w:szCs w:val="22"/>
        </w:rPr>
        <w:t>předem tak, aby se smluvní strany mohly na datu</w:t>
      </w:r>
      <w:r w:rsidR="00FA2BE7" w:rsidRPr="00BB57F4">
        <w:rPr>
          <w:rFonts w:ascii="Calibri" w:hAnsi="Calibri" w:cs="Arial"/>
          <w:sz w:val="22"/>
          <w:szCs w:val="22"/>
        </w:rPr>
        <w:t xml:space="preserve"> a čase</w:t>
      </w:r>
      <w:r w:rsidR="00C63632" w:rsidRPr="00BB57F4">
        <w:rPr>
          <w:rFonts w:ascii="Calibri" w:hAnsi="Calibri" w:cs="Arial"/>
          <w:sz w:val="22"/>
          <w:szCs w:val="22"/>
        </w:rPr>
        <w:t xml:space="preserve"> předání a převzetí dohodnout a kup</w:t>
      </w:r>
      <w:r w:rsidR="00FA2BE7" w:rsidRPr="00BB57F4">
        <w:rPr>
          <w:rFonts w:ascii="Calibri" w:hAnsi="Calibri" w:cs="Arial"/>
          <w:sz w:val="22"/>
          <w:szCs w:val="22"/>
        </w:rPr>
        <w:t>ující byl schopen předmět koupě převzít.</w:t>
      </w:r>
      <w:r w:rsidR="00D673D3" w:rsidRPr="00D673D3">
        <w:rPr>
          <w:rFonts w:asciiTheme="minorHAnsi" w:hAnsiTheme="minorHAnsi" w:cstheme="minorHAnsi"/>
          <w:sz w:val="22"/>
          <w:szCs w:val="22"/>
        </w:rPr>
        <w:t xml:space="preserve"> </w:t>
      </w:r>
      <w:r w:rsidR="00D673D3" w:rsidRPr="00620160">
        <w:rPr>
          <w:rFonts w:asciiTheme="minorHAnsi" w:hAnsiTheme="minorHAnsi" w:cstheme="minorHAnsi"/>
          <w:sz w:val="22"/>
          <w:szCs w:val="22"/>
        </w:rPr>
        <w:t xml:space="preserve">Proškolení </w:t>
      </w:r>
      <w:r w:rsidR="00D673D3" w:rsidRPr="00D673D3">
        <w:rPr>
          <w:rFonts w:asciiTheme="minorHAnsi" w:hAnsiTheme="minorHAnsi" w:cstheme="minorHAnsi"/>
          <w:sz w:val="22"/>
          <w:szCs w:val="22"/>
        </w:rPr>
        <w:t>obsluhy v minimálním roz</w:t>
      </w:r>
      <w:r w:rsidR="00DD66E7">
        <w:rPr>
          <w:rFonts w:asciiTheme="minorHAnsi" w:hAnsiTheme="minorHAnsi" w:cstheme="minorHAnsi"/>
          <w:sz w:val="22"/>
          <w:szCs w:val="22"/>
        </w:rPr>
        <w:t>sahu 1</w:t>
      </w:r>
      <w:r w:rsidR="00D673D3" w:rsidRPr="00D673D3">
        <w:rPr>
          <w:rFonts w:asciiTheme="minorHAnsi" w:hAnsiTheme="minorHAnsi" w:cstheme="minorHAnsi"/>
          <w:sz w:val="22"/>
          <w:szCs w:val="22"/>
        </w:rPr>
        <w:t xml:space="preserve"> hodin</w:t>
      </w:r>
      <w:r w:rsidR="00DD66E7">
        <w:rPr>
          <w:rFonts w:asciiTheme="minorHAnsi" w:hAnsiTheme="minorHAnsi" w:cstheme="minorHAnsi"/>
          <w:sz w:val="22"/>
          <w:szCs w:val="22"/>
        </w:rPr>
        <w:t xml:space="preserve">y </w:t>
      </w:r>
      <w:r w:rsidR="00D673D3">
        <w:rPr>
          <w:rFonts w:asciiTheme="minorHAnsi" w:hAnsiTheme="minorHAnsi" w:cstheme="minorHAnsi"/>
          <w:sz w:val="22"/>
          <w:szCs w:val="22"/>
        </w:rPr>
        <w:t xml:space="preserve">bude ze strany prodávajícího realizováno nejpozději </w:t>
      </w:r>
      <w:r w:rsidR="00F84B3A">
        <w:rPr>
          <w:rFonts w:asciiTheme="minorHAnsi" w:hAnsiTheme="minorHAnsi" w:cstheme="minorHAnsi"/>
          <w:sz w:val="22"/>
          <w:szCs w:val="22"/>
        </w:rPr>
        <w:t xml:space="preserve">do </w:t>
      </w:r>
      <w:r w:rsidR="00D673D3" w:rsidRPr="00F84B3A">
        <w:rPr>
          <w:rFonts w:asciiTheme="minorHAnsi" w:hAnsiTheme="minorHAnsi" w:cstheme="minorHAnsi"/>
          <w:sz w:val="22"/>
          <w:szCs w:val="22"/>
        </w:rPr>
        <w:t>1 týdne</w:t>
      </w:r>
      <w:r w:rsidR="00D673D3" w:rsidRPr="00620160">
        <w:rPr>
          <w:rFonts w:asciiTheme="minorHAnsi" w:hAnsiTheme="minorHAnsi" w:cstheme="minorHAnsi"/>
          <w:sz w:val="22"/>
          <w:szCs w:val="22"/>
        </w:rPr>
        <w:t xml:space="preserve"> </w:t>
      </w:r>
      <w:r w:rsidR="00D673D3" w:rsidRPr="00F84B3A">
        <w:rPr>
          <w:rFonts w:asciiTheme="minorHAnsi" w:hAnsiTheme="minorHAnsi" w:cstheme="minorHAnsi"/>
          <w:sz w:val="22"/>
          <w:szCs w:val="22"/>
        </w:rPr>
        <w:t>po podpisu</w:t>
      </w:r>
      <w:r w:rsidR="00D673D3" w:rsidRPr="00620160">
        <w:rPr>
          <w:rFonts w:asciiTheme="minorHAnsi" w:hAnsiTheme="minorHAnsi" w:cstheme="minorHAnsi"/>
          <w:sz w:val="22"/>
          <w:szCs w:val="22"/>
        </w:rPr>
        <w:t xml:space="preserve"> </w:t>
      </w:r>
      <w:r w:rsidR="00D673D3" w:rsidRPr="00F84B3A">
        <w:rPr>
          <w:rFonts w:asciiTheme="minorHAnsi" w:hAnsiTheme="minorHAnsi" w:cstheme="minorHAnsi"/>
          <w:sz w:val="22"/>
          <w:szCs w:val="22"/>
        </w:rPr>
        <w:t xml:space="preserve">předávacího protokolu potvrzujícího řádné dodání </w:t>
      </w:r>
      <w:r w:rsidR="00D673D3" w:rsidRPr="0067475C">
        <w:rPr>
          <w:rFonts w:asciiTheme="minorHAnsi" w:hAnsiTheme="minorHAnsi" w:cstheme="minorHAnsi"/>
          <w:sz w:val="22"/>
          <w:szCs w:val="22"/>
        </w:rPr>
        <w:t>předmětu koupě</w:t>
      </w:r>
      <w:r w:rsidR="0067475C" w:rsidRPr="000F254D">
        <w:rPr>
          <w:rFonts w:asciiTheme="minorHAnsi" w:hAnsiTheme="minorHAnsi" w:cstheme="minorHAnsi"/>
          <w:sz w:val="22"/>
          <w:szCs w:val="22"/>
        </w:rPr>
        <w:t>. P</w:t>
      </w:r>
      <w:r w:rsidR="00027847" w:rsidRPr="000F254D">
        <w:rPr>
          <w:rFonts w:asciiTheme="minorHAnsi" w:hAnsiTheme="minorHAnsi" w:cstheme="minorHAnsi"/>
          <w:sz w:val="22"/>
          <w:szCs w:val="22"/>
        </w:rPr>
        <w:t xml:space="preserve">ředávací protokol je možné </w:t>
      </w:r>
      <w:r w:rsidR="00CD5E63" w:rsidRPr="000F254D">
        <w:rPr>
          <w:rFonts w:asciiTheme="minorHAnsi" w:hAnsiTheme="minorHAnsi" w:cstheme="minorHAnsi"/>
          <w:sz w:val="22"/>
          <w:szCs w:val="22"/>
        </w:rPr>
        <w:t>s</w:t>
      </w:r>
      <w:r w:rsidR="00027847" w:rsidRPr="000F254D">
        <w:rPr>
          <w:rFonts w:asciiTheme="minorHAnsi" w:hAnsiTheme="minorHAnsi" w:cstheme="minorHAnsi"/>
          <w:sz w:val="22"/>
          <w:szCs w:val="22"/>
        </w:rPr>
        <w:t>tvrdit až</w:t>
      </w:r>
      <w:r w:rsidR="00AC3184">
        <w:rPr>
          <w:rFonts w:asciiTheme="minorHAnsi" w:hAnsiTheme="minorHAnsi" w:cstheme="minorHAnsi"/>
          <w:sz w:val="22"/>
          <w:szCs w:val="22"/>
        </w:rPr>
        <w:t xml:space="preserve"> </w:t>
      </w:r>
      <w:r w:rsidR="00D673D3" w:rsidRPr="000F254D">
        <w:rPr>
          <w:rFonts w:asciiTheme="minorHAnsi" w:hAnsiTheme="minorHAnsi" w:cstheme="minorHAnsi"/>
          <w:sz w:val="22"/>
          <w:szCs w:val="22"/>
        </w:rPr>
        <w:t>po řádné instalaci</w:t>
      </w:r>
      <w:r w:rsidR="0067475C" w:rsidRPr="000F254D">
        <w:rPr>
          <w:rFonts w:asciiTheme="minorHAnsi" w:hAnsiTheme="minorHAnsi" w:cstheme="minorHAnsi"/>
          <w:sz w:val="22"/>
          <w:szCs w:val="22"/>
        </w:rPr>
        <w:t xml:space="preserve"> předmětu koupě, </w:t>
      </w:r>
      <w:r w:rsidR="00CD5E63" w:rsidRPr="000F254D">
        <w:rPr>
          <w:rFonts w:asciiTheme="minorHAnsi" w:hAnsiTheme="minorHAnsi" w:cstheme="minorHAnsi"/>
          <w:sz w:val="22"/>
          <w:szCs w:val="22"/>
        </w:rPr>
        <w:t xml:space="preserve">zprovoznění </w:t>
      </w:r>
      <w:r w:rsidR="00D673D3" w:rsidRPr="000F254D">
        <w:rPr>
          <w:rFonts w:asciiTheme="minorHAnsi" w:hAnsiTheme="minorHAnsi" w:cstheme="minorHAnsi"/>
          <w:sz w:val="22"/>
          <w:szCs w:val="22"/>
        </w:rPr>
        <w:t>předmětu koupě v prostorách kupujícího</w:t>
      </w:r>
      <w:r w:rsidR="0067475C" w:rsidRPr="000F254D">
        <w:rPr>
          <w:rFonts w:asciiTheme="minorHAnsi" w:hAnsiTheme="minorHAnsi" w:cstheme="minorHAnsi"/>
          <w:sz w:val="22"/>
          <w:szCs w:val="22"/>
        </w:rPr>
        <w:t xml:space="preserve"> a zaškolení obsluhujícího personálu</w:t>
      </w:r>
      <w:r w:rsidR="00D673D3" w:rsidRPr="000F254D">
        <w:rPr>
          <w:rFonts w:asciiTheme="minorHAnsi" w:hAnsiTheme="minorHAnsi" w:cstheme="minorHAnsi"/>
          <w:sz w:val="22"/>
          <w:szCs w:val="22"/>
        </w:rPr>
        <w:t>.</w:t>
      </w:r>
      <w:r w:rsidR="002806F2">
        <w:rPr>
          <w:rFonts w:asciiTheme="minorHAnsi" w:hAnsiTheme="minorHAnsi" w:cstheme="minorHAnsi"/>
          <w:sz w:val="22"/>
          <w:szCs w:val="22"/>
        </w:rPr>
        <w:t xml:space="preserve"> </w:t>
      </w:r>
      <w:r w:rsidR="002806F2" w:rsidRPr="002806F2">
        <w:rPr>
          <w:rFonts w:asciiTheme="minorHAnsi" w:hAnsiTheme="minorHAnsi" w:cstheme="minorHAnsi"/>
          <w:sz w:val="22"/>
          <w:szCs w:val="22"/>
        </w:rPr>
        <w:t>Smluvní strany si sjednávají, že je možno dílčí části předmětu koupě v případě zájmu kupujícího dodat rovněž dříve, a to při respektování výše uvedeného nejzazšího termínu dodání pro poslední dodanou část předmětu koupě, přičemž dřívější dodání části předmětu koupě nemá vliv na ostatní ujednání této smlouvy.</w:t>
      </w:r>
    </w:p>
    <w:p w14:paraId="2B4EB8BB" w14:textId="782C08D0" w:rsidR="00420A99" w:rsidRPr="00BB57F4" w:rsidRDefault="00420A99"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4.2.</w:t>
      </w:r>
      <w:r w:rsidRPr="00BB57F4">
        <w:rPr>
          <w:rFonts w:ascii="Calibri" w:hAnsi="Calibri" w:cs="Arial"/>
          <w:sz w:val="22"/>
          <w:szCs w:val="22"/>
        </w:rPr>
        <w:tab/>
        <w:t xml:space="preserve">Místem </w:t>
      </w:r>
      <w:r w:rsidR="0004295A" w:rsidRPr="00BB57F4">
        <w:rPr>
          <w:rFonts w:ascii="Calibri" w:hAnsi="Calibri" w:cs="Arial"/>
          <w:sz w:val="22"/>
          <w:szCs w:val="22"/>
        </w:rPr>
        <w:t>plnění, tj. místem pro dodání</w:t>
      </w:r>
      <w:r w:rsidRPr="00BB57F4">
        <w:rPr>
          <w:rFonts w:ascii="Calibri" w:hAnsi="Calibri" w:cs="Arial"/>
          <w:sz w:val="22"/>
          <w:szCs w:val="22"/>
        </w:rPr>
        <w:t xml:space="preserve"> předmětu </w:t>
      </w:r>
      <w:r w:rsidR="0004295A" w:rsidRPr="00BB57F4">
        <w:rPr>
          <w:rFonts w:ascii="Calibri" w:hAnsi="Calibri" w:cs="Arial"/>
          <w:sz w:val="22"/>
          <w:szCs w:val="22"/>
        </w:rPr>
        <w:t>koupě prodávajícím</w:t>
      </w:r>
      <w:r w:rsidRPr="00BB57F4">
        <w:rPr>
          <w:rFonts w:ascii="Calibri" w:hAnsi="Calibri" w:cs="Arial"/>
          <w:sz w:val="22"/>
          <w:szCs w:val="22"/>
        </w:rPr>
        <w:t xml:space="preserve"> a jeho převzetí</w:t>
      </w:r>
      <w:r w:rsidR="0004295A" w:rsidRPr="00BB57F4">
        <w:rPr>
          <w:rFonts w:ascii="Calibri" w:hAnsi="Calibri" w:cs="Arial"/>
          <w:sz w:val="22"/>
          <w:szCs w:val="22"/>
        </w:rPr>
        <w:t xml:space="preserve"> kupujícím,</w:t>
      </w:r>
      <w:r w:rsidRPr="00BB57F4">
        <w:rPr>
          <w:rFonts w:ascii="Calibri" w:hAnsi="Calibri" w:cs="Arial"/>
          <w:sz w:val="22"/>
          <w:szCs w:val="22"/>
        </w:rPr>
        <w:t xml:space="preserve"> </w:t>
      </w:r>
      <w:r w:rsidRPr="0008569E">
        <w:rPr>
          <w:rFonts w:ascii="Calibri" w:hAnsi="Calibri" w:cs="Arial"/>
          <w:sz w:val="22"/>
          <w:szCs w:val="22"/>
        </w:rPr>
        <w:t>je</w:t>
      </w:r>
      <w:r w:rsidR="00FC708A" w:rsidRPr="002806F2">
        <w:rPr>
          <w:rFonts w:ascii="Calibri" w:hAnsi="Calibri" w:cs="Arial"/>
          <w:sz w:val="22"/>
          <w:szCs w:val="22"/>
        </w:rPr>
        <w:t xml:space="preserve"> </w:t>
      </w:r>
      <w:r w:rsidR="002806F2" w:rsidRPr="002806F2">
        <w:rPr>
          <w:rFonts w:ascii="Calibri" w:hAnsi="Calibri" w:cs="Arial"/>
          <w:sz w:val="22"/>
          <w:szCs w:val="22"/>
        </w:rPr>
        <w:t>ZŠ a MŠ Pastviny 70, Brno-Komín.</w:t>
      </w:r>
      <w:r w:rsidR="00BE70E2" w:rsidRPr="0008569E">
        <w:rPr>
          <w:rFonts w:ascii="Calibri" w:hAnsi="Calibri" w:cs="Arial"/>
          <w:sz w:val="22"/>
          <w:szCs w:val="22"/>
        </w:rPr>
        <w:t xml:space="preserve"> </w:t>
      </w:r>
      <w:r w:rsidR="00BE70E2" w:rsidRPr="00DD66E7">
        <w:rPr>
          <w:rFonts w:ascii="Calibri" w:hAnsi="Calibri" w:cs="Arial"/>
          <w:sz w:val="22"/>
          <w:szCs w:val="22"/>
        </w:rPr>
        <w:t xml:space="preserve">Konkrétní </w:t>
      </w:r>
      <w:r w:rsidR="0005122F" w:rsidRPr="00DD66E7">
        <w:rPr>
          <w:rFonts w:ascii="Calibri" w:hAnsi="Calibri" w:cs="Arial"/>
          <w:sz w:val="22"/>
          <w:szCs w:val="22"/>
        </w:rPr>
        <w:t>místn</w:t>
      </w:r>
      <w:r w:rsidR="0005122F">
        <w:rPr>
          <w:rFonts w:ascii="Calibri" w:hAnsi="Calibri" w:cs="Arial"/>
          <w:sz w:val="22"/>
          <w:szCs w:val="22"/>
        </w:rPr>
        <w:t>ost</w:t>
      </w:r>
      <w:r w:rsidR="00BE70E2">
        <w:rPr>
          <w:rFonts w:ascii="Calibri" w:hAnsi="Calibri" w:cs="Arial"/>
          <w:sz w:val="22"/>
          <w:szCs w:val="22"/>
        </w:rPr>
        <w:t xml:space="preserve"> bude smluvními stranami dohodnut</w:t>
      </w:r>
      <w:r w:rsidR="00D673D3">
        <w:rPr>
          <w:rFonts w:ascii="Calibri" w:hAnsi="Calibri" w:cs="Arial"/>
          <w:sz w:val="22"/>
          <w:szCs w:val="22"/>
        </w:rPr>
        <w:t>a</w:t>
      </w:r>
      <w:r w:rsidR="00BE70E2">
        <w:rPr>
          <w:rFonts w:ascii="Calibri" w:hAnsi="Calibri" w:cs="Arial"/>
          <w:sz w:val="22"/>
          <w:szCs w:val="22"/>
        </w:rPr>
        <w:t xml:space="preserve"> před sjednaným termínem předání a</w:t>
      </w:r>
      <w:r w:rsidR="0004295A" w:rsidRPr="00BB57F4">
        <w:rPr>
          <w:rFonts w:ascii="Calibri" w:hAnsi="Calibri"/>
          <w:sz w:val="22"/>
          <w:szCs w:val="22"/>
        </w:rPr>
        <w:t xml:space="preserve"> </w:t>
      </w:r>
      <w:r w:rsidR="00BE70E2">
        <w:rPr>
          <w:rFonts w:ascii="Calibri" w:hAnsi="Calibri"/>
          <w:sz w:val="22"/>
          <w:szCs w:val="22"/>
        </w:rPr>
        <w:t>převzetí předmětu koupě</w:t>
      </w:r>
      <w:r w:rsidRPr="00BB57F4">
        <w:rPr>
          <w:rFonts w:ascii="Calibri" w:hAnsi="Calibri" w:cs="Arial"/>
          <w:sz w:val="22"/>
          <w:szCs w:val="22"/>
        </w:rPr>
        <w:t xml:space="preserve">. </w:t>
      </w:r>
    </w:p>
    <w:p w14:paraId="0611AF9C" w14:textId="77777777" w:rsidR="0004295A" w:rsidRPr="00BB57F4" w:rsidRDefault="00420A99" w:rsidP="00473140">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4.3.</w:t>
      </w:r>
      <w:r w:rsidRPr="00BB57F4">
        <w:rPr>
          <w:rFonts w:ascii="Calibri" w:hAnsi="Calibri" w:cs="Arial"/>
          <w:sz w:val="22"/>
          <w:szCs w:val="22"/>
        </w:rPr>
        <w:tab/>
      </w:r>
      <w:r w:rsidR="00C63632" w:rsidRPr="00BB57F4">
        <w:rPr>
          <w:rFonts w:ascii="Calibri" w:hAnsi="Calibri" w:cs="Arial"/>
          <w:sz w:val="22"/>
          <w:szCs w:val="22"/>
        </w:rPr>
        <w:t>Prodávající spolu s předmětem koupě</w:t>
      </w:r>
      <w:r w:rsidRPr="00BB57F4">
        <w:rPr>
          <w:rFonts w:ascii="Calibri" w:hAnsi="Calibri" w:cs="Arial"/>
          <w:sz w:val="22"/>
          <w:szCs w:val="22"/>
        </w:rPr>
        <w:t xml:space="preserve"> vystaví</w:t>
      </w:r>
      <w:r w:rsidR="00C63632" w:rsidRPr="00BB57F4">
        <w:rPr>
          <w:rFonts w:ascii="Calibri" w:hAnsi="Calibri" w:cs="Arial"/>
          <w:sz w:val="22"/>
          <w:szCs w:val="22"/>
        </w:rPr>
        <w:t xml:space="preserve"> a předá</w:t>
      </w:r>
      <w:r w:rsidRPr="00BB57F4">
        <w:rPr>
          <w:rFonts w:ascii="Calibri" w:hAnsi="Calibri" w:cs="Arial"/>
          <w:sz w:val="22"/>
          <w:szCs w:val="22"/>
        </w:rPr>
        <w:t xml:space="preserve"> </w:t>
      </w:r>
      <w:r w:rsidR="00C63632" w:rsidRPr="00BB57F4">
        <w:rPr>
          <w:rFonts w:ascii="Calibri" w:hAnsi="Calibri" w:cs="Arial"/>
          <w:sz w:val="22"/>
          <w:szCs w:val="22"/>
        </w:rPr>
        <w:t>kupujícímu</w:t>
      </w:r>
      <w:r w:rsidRPr="00BB57F4">
        <w:rPr>
          <w:rFonts w:ascii="Calibri" w:hAnsi="Calibri" w:cs="Arial"/>
          <w:sz w:val="22"/>
          <w:szCs w:val="22"/>
        </w:rPr>
        <w:t xml:space="preserve"> dodací a </w:t>
      </w:r>
      <w:r w:rsidRPr="00285066">
        <w:rPr>
          <w:rFonts w:ascii="Calibri" w:hAnsi="Calibri" w:cs="Arial"/>
          <w:sz w:val="22"/>
          <w:szCs w:val="22"/>
        </w:rPr>
        <w:t>záruční list</w:t>
      </w:r>
      <w:r w:rsidRPr="00BB57F4">
        <w:rPr>
          <w:rFonts w:ascii="Calibri" w:hAnsi="Calibri" w:cs="Arial"/>
          <w:sz w:val="22"/>
          <w:szCs w:val="22"/>
        </w:rPr>
        <w:t xml:space="preserve"> na </w:t>
      </w:r>
      <w:r w:rsidR="00C63632" w:rsidRPr="00BB57F4">
        <w:rPr>
          <w:rFonts w:ascii="Calibri" w:hAnsi="Calibri" w:cs="Arial"/>
          <w:sz w:val="22"/>
          <w:szCs w:val="22"/>
        </w:rPr>
        <w:t>předmět koupě</w:t>
      </w:r>
      <w:r w:rsidRPr="00BB57F4">
        <w:rPr>
          <w:rFonts w:ascii="Calibri" w:hAnsi="Calibri" w:cs="Arial"/>
          <w:sz w:val="22"/>
          <w:szCs w:val="22"/>
        </w:rPr>
        <w:t>.</w:t>
      </w:r>
      <w:r w:rsidR="00C63632" w:rsidRPr="00BB57F4">
        <w:rPr>
          <w:rFonts w:ascii="Calibri" w:hAnsi="Calibri" w:cs="Arial"/>
          <w:sz w:val="22"/>
          <w:szCs w:val="22"/>
        </w:rPr>
        <w:t xml:space="preserve"> Spolu s předmětem koupě je dále prodávající povinen </w:t>
      </w:r>
      <w:r w:rsidR="00C63632" w:rsidRPr="00BB57F4">
        <w:rPr>
          <w:rFonts w:ascii="Calibri" w:hAnsi="Calibri"/>
          <w:sz w:val="22"/>
          <w:szCs w:val="22"/>
        </w:rPr>
        <w:t>předat kupujícímu všechny doklady k předmětu koupě a další náležitosti umožňující trvalé a řádné užívání předmětu koupě, zejména pokyny pro údržbu, manuály, apod.</w:t>
      </w:r>
    </w:p>
    <w:p w14:paraId="6F8AA6B2" w14:textId="6B2BA287" w:rsidR="00C63632" w:rsidRPr="00BB57F4" w:rsidRDefault="00C63632"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sz w:val="22"/>
          <w:szCs w:val="22"/>
        </w:rPr>
        <w:t>4.4.</w:t>
      </w:r>
      <w:r w:rsidRPr="00BB57F4">
        <w:rPr>
          <w:rFonts w:ascii="Calibri" w:hAnsi="Calibri"/>
          <w:sz w:val="22"/>
          <w:szCs w:val="22"/>
        </w:rPr>
        <w:tab/>
        <w:t xml:space="preserve">V rámci předání předmětu koupě je dále prodávající povinen </w:t>
      </w:r>
      <w:r w:rsidR="00D673D3">
        <w:rPr>
          <w:rFonts w:ascii="Calibri" w:hAnsi="Calibri"/>
          <w:sz w:val="22"/>
          <w:szCs w:val="22"/>
        </w:rPr>
        <w:t xml:space="preserve">ve výše uvedených termínech a výše uvedeném rozsahu </w:t>
      </w:r>
      <w:r w:rsidRPr="00BB57F4">
        <w:rPr>
          <w:rFonts w:ascii="Calibri" w:hAnsi="Calibri"/>
          <w:sz w:val="22"/>
          <w:szCs w:val="22"/>
        </w:rPr>
        <w:t xml:space="preserve">provést </w:t>
      </w:r>
      <w:r w:rsidR="00BE70E2">
        <w:rPr>
          <w:rFonts w:ascii="Calibri" w:hAnsi="Calibri"/>
          <w:sz w:val="22"/>
          <w:szCs w:val="22"/>
        </w:rPr>
        <w:t xml:space="preserve">zaškolení dle bodu 1.1 </w:t>
      </w:r>
      <w:r w:rsidR="00D673D3">
        <w:rPr>
          <w:rFonts w:ascii="Calibri" w:hAnsi="Calibri"/>
          <w:sz w:val="22"/>
          <w:szCs w:val="22"/>
        </w:rPr>
        <w:t xml:space="preserve">a 4.1 </w:t>
      </w:r>
      <w:r w:rsidR="00BE70E2">
        <w:rPr>
          <w:rFonts w:ascii="Calibri" w:hAnsi="Calibri"/>
          <w:sz w:val="22"/>
          <w:szCs w:val="22"/>
        </w:rPr>
        <w:t>této smlouvy</w:t>
      </w:r>
      <w:r w:rsidRPr="00BB57F4">
        <w:rPr>
          <w:rFonts w:ascii="Calibri" w:hAnsi="Calibri"/>
          <w:sz w:val="22"/>
          <w:szCs w:val="22"/>
        </w:rPr>
        <w:t>, a to v budově, která je místem plnění</w:t>
      </w:r>
      <w:r w:rsidR="000F713A" w:rsidRPr="00BB57F4">
        <w:rPr>
          <w:rFonts w:ascii="Calibri" w:hAnsi="Calibri"/>
          <w:sz w:val="22"/>
          <w:szCs w:val="22"/>
        </w:rPr>
        <w:t xml:space="preserve"> dle bodu 4.2 této smlouvy</w:t>
      </w:r>
      <w:r w:rsidR="00F41BFF">
        <w:rPr>
          <w:rFonts w:ascii="Calibri" w:hAnsi="Calibri"/>
          <w:sz w:val="22"/>
          <w:szCs w:val="22"/>
        </w:rPr>
        <w:t>.</w:t>
      </w:r>
    </w:p>
    <w:p w14:paraId="3529EF41" w14:textId="77777777" w:rsidR="00420A99" w:rsidRPr="00BB57F4" w:rsidRDefault="00FA2BE7" w:rsidP="00473140">
      <w:pPr>
        <w:widowControl w:val="0"/>
        <w:tabs>
          <w:tab w:val="left" w:pos="719"/>
        </w:tabs>
        <w:autoSpaceDE w:val="0"/>
        <w:autoSpaceDN w:val="0"/>
        <w:adjustRightInd w:val="0"/>
        <w:spacing w:before="120"/>
        <w:ind w:left="709" w:right="22" w:hanging="709"/>
        <w:jc w:val="both"/>
        <w:rPr>
          <w:rFonts w:ascii="Calibri" w:hAnsi="Calibri" w:cs="Arial"/>
          <w:sz w:val="22"/>
          <w:szCs w:val="22"/>
        </w:rPr>
      </w:pPr>
      <w:r w:rsidRPr="00BB57F4">
        <w:rPr>
          <w:rFonts w:ascii="Calibri" w:hAnsi="Calibri" w:cs="Arial"/>
          <w:sz w:val="22"/>
          <w:szCs w:val="22"/>
        </w:rPr>
        <w:t>4.</w:t>
      </w:r>
      <w:r w:rsidR="00F936FB" w:rsidRPr="00BB57F4">
        <w:rPr>
          <w:rFonts w:ascii="Calibri" w:hAnsi="Calibri" w:cs="Arial"/>
          <w:sz w:val="22"/>
          <w:szCs w:val="22"/>
        </w:rPr>
        <w:t>5</w:t>
      </w:r>
      <w:r w:rsidRPr="00BB57F4">
        <w:rPr>
          <w:rFonts w:ascii="Calibri" w:hAnsi="Calibri" w:cs="Arial"/>
          <w:sz w:val="22"/>
          <w:szCs w:val="22"/>
        </w:rPr>
        <w:t>.</w:t>
      </w:r>
      <w:r w:rsidRPr="00BB57F4">
        <w:rPr>
          <w:rFonts w:ascii="Calibri" w:hAnsi="Calibri" w:cs="Arial"/>
          <w:sz w:val="22"/>
          <w:szCs w:val="22"/>
        </w:rPr>
        <w:tab/>
        <w:t>O předání a p</w:t>
      </w:r>
      <w:r w:rsidR="00420A99" w:rsidRPr="00BB57F4">
        <w:rPr>
          <w:rFonts w:ascii="Calibri" w:hAnsi="Calibri" w:cs="Arial"/>
          <w:sz w:val="22"/>
          <w:szCs w:val="22"/>
        </w:rPr>
        <w:t xml:space="preserve">řevzetí </w:t>
      </w:r>
      <w:r w:rsidRPr="00BB57F4">
        <w:rPr>
          <w:rFonts w:ascii="Calibri" w:hAnsi="Calibri" w:cs="Arial"/>
          <w:sz w:val="22"/>
          <w:szCs w:val="22"/>
        </w:rPr>
        <w:t>předmětu</w:t>
      </w:r>
      <w:r w:rsidR="00420A99" w:rsidRPr="00BB57F4">
        <w:rPr>
          <w:rFonts w:ascii="Calibri" w:hAnsi="Calibri" w:cs="Arial"/>
          <w:sz w:val="22"/>
          <w:szCs w:val="22"/>
        </w:rPr>
        <w:t xml:space="preserve"> </w:t>
      </w:r>
      <w:r w:rsidRPr="00BB57F4">
        <w:rPr>
          <w:rFonts w:ascii="Calibri" w:hAnsi="Calibri" w:cs="Arial"/>
          <w:sz w:val="22"/>
          <w:szCs w:val="22"/>
        </w:rPr>
        <w:t xml:space="preserve">koupě </w:t>
      </w:r>
      <w:r w:rsidR="00420A99" w:rsidRPr="00BB57F4">
        <w:rPr>
          <w:rFonts w:ascii="Calibri" w:hAnsi="Calibri" w:cs="Arial"/>
          <w:sz w:val="22"/>
          <w:szCs w:val="22"/>
        </w:rPr>
        <w:t xml:space="preserve">bude </w:t>
      </w:r>
      <w:r w:rsidRPr="00BB57F4">
        <w:rPr>
          <w:rFonts w:ascii="Calibri" w:hAnsi="Calibri"/>
          <w:snapToGrid w:val="0"/>
          <w:sz w:val="22"/>
          <w:szCs w:val="22"/>
        </w:rPr>
        <w:t>sepsán a oběma smluvními stranami podepsán předávací protokol.</w:t>
      </w:r>
      <w:r w:rsidRPr="00BB57F4">
        <w:rPr>
          <w:rFonts w:ascii="Calibri" w:hAnsi="Calibri"/>
          <w:sz w:val="22"/>
          <w:szCs w:val="22"/>
        </w:rPr>
        <w:t xml:space="preserve"> Vady zjištěné při předání předmětu koupě je prodávající povinen odstranit ve lhůtách uvedených v příslušném předávacím protokolu</w:t>
      </w:r>
      <w:r w:rsidRPr="00BB57F4">
        <w:rPr>
          <w:rFonts w:ascii="Calibri" w:hAnsi="Calibri" w:cs="Arial"/>
          <w:sz w:val="22"/>
          <w:szCs w:val="22"/>
        </w:rPr>
        <w:t>. Kupující</w:t>
      </w:r>
      <w:r w:rsidR="00420A99" w:rsidRPr="00BB57F4">
        <w:rPr>
          <w:rFonts w:ascii="Calibri" w:hAnsi="Calibri" w:cs="Arial"/>
          <w:sz w:val="22"/>
          <w:szCs w:val="22"/>
        </w:rPr>
        <w:t xml:space="preserve"> není povinen převzít nekompletní předmět </w:t>
      </w:r>
      <w:r w:rsidRPr="00BB57F4">
        <w:rPr>
          <w:rFonts w:ascii="Calibri" w:hAnsi="Calibri" w:cs="Arial"/>
          <w:sz w:val="22"/>
          <w:szCs w:val="22"/>
        </w:rPr>
        <w:t>koupě</w:t>
      </w:r>
      <w:r w:rsidR="00420A99" w:rsidRPr="00BB57F4">
        <w:rPr>
          <w:rFonts w:ascii="Calibri" w:hAnsi="Calibri" w:cs="Arial"/>
          <w:sz w:val="22"/>
          <w:szCs w:val="22"/>
        </w:rPr>
        <w:t>.</w:t>
      </w:r>
    </w:p>
    <w:p w14:paraId="24CC5C5E" w14:textId="77777777" w:rsidR="00420A99" w:rsidRPr="00BB57F4" w:rsidRDefault="00420A99" w:rsidP="00473140">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4.</w:t>
      </w:r>
      <w:r w:rsidR="00F936FB" w:rsidRPr="00BB57F4">
        <w:rPr>
          <w:rFonts w:ascii="Calibri" w:hAnsi="Calibri" w:cs="Arial"/>
          <w:sz w:val="22"/>
          <w:szCs w:val="22"/>
        </w:rPr>
        <w:t>6</w:t>
      </w:r>
      <w:r w:rsidRPr="00BB57F4">
        <w:rPr>
          <w:rFonts w:ascii="Calibri" w:hAnsi="Calibri" w:cs="Arial"/>
          <w:sz w:val="22"/>
          <w:szCs w:val="22"/>
        </w:rPr>
        <w:t>.</w:t>
      </w:r>
      <w:r w:rsidRPr="00BB57F4">
        <w:rPr>
          <w:rFonts w:ascii="Calibri" w:hAnsi="Calibri" w:cs="Arial"/>
          <w:sz w:val="22"/>
          <w:szCs w:val="22"/>
        </w:rPr>
        <w:tab/>
        <w:t xml:space="preserve">V případě, že nebude předmět </w:t>
      </w:r>
      <w:r w:rsidR="00FA2BE7" w:rsidRPr="00BB57F4">
        <w:rPr>
          <w:rFonts w:ascii="Calibri" w:hAnsi="Calibri" w:cs="Arial"/>
          <w:sz w:val="22"/>
          <w:szCs w:val="22"/>
        </w:rPr>
        <w:t>koupě</w:t>
      </w:r>
      <w:r w:rsidRPr="00BB57F4">
        <w:rPr>
          <w:rFonts w:ascii="Calibri" w:hAnsi="Calibri" w:cs="Arial"/>
          <w:sz w:val="22"/>
          <w:szCs w:val="22"/>
        </w:rPr>
        <w:t xml:space="preserve"> řádně dodán</w:t>
      </w:r>
      <w:r w:rsidR="00FA2BE7" w:rsidRPr="00BB57F4">
        <w:rPr>
          <w:rFonts w:ascii="Calibri" w:hAnsi="Calibri" w:cs="Arial"/>
          <w:sz w:val="22"/>
          <w:szCs w:val="22"/>
        </w:rPr>
        <w:t xml:space="preserve"> a předán</w:t>
      </w:r>
      <w:r w:rsidRPr="00BB57F4">
        <w:rPr>
          <w:rFonts w:ascii="Calibri" w:hAnsi="Calibri" w:cs="Arial"/>
          <w:sz w:val="22"/>
          <w:szCs w:val="22"/>
        </w:rPr>
        <w:t xml:space="preserve"> ve stanoveném termínu dle </w:t>
      </w:r>
      <w:r w:rsidR="00FA2BE7" w:rsidRPr="00BB57F4">
        <w:rPr>
          <w:rFonts w:ascii="Calibri" w:hAnsi="Calibri" w:cs="Arial"/>
          <w:sz w:val="22"/>
          <w:szCs w:val="22"/>
        </w:rPr>
        <w:t xml:space="preserve">bodu </w:t>
      </w:r>
      <w:r w:rsidRPr="00BB57F4">
        <w:rPr>
          <w:rFonts w:ascii="Calibri" w:hAnsi="Calibri" w:cs="Arial"/>
          <w:sz w:val="22"/>
          <w:szCs w:val="22"/>
        </w:rPr>
        <w:t>4.1</w:t>
      </w:r>
      <w:r w:rsidR="00FA2BE7" w:rsidRPr="00BB57F4">
        <w:rPr>
          <w:rFonts w:ascii="Calibri" w:hAnsi="Calibri" w:cs="Arial"/>
          <w:sz w:val="22"/>
          <w:szCs w:val="22"/>
        </w:rPr>
        <w:t>.</w:t>
      </w:r>
      <w:r w:rsidRPr="00BB57F4">
        <w:rPr>
          <w:rFonts w:ascii="Calibri" w:hAnsi="Calibri" w:cs="Arial"/>
          <w:sz w:val="22"/>
          <w:szCs w:val="22"/>
        </w:rPr>
        <w:t xml:space="preserve"> této smlouvy, může </w:t>
      </w:r>
      <w:r w:rsidR="00FA2BE7" w:rsidRPr="00BB57F4">
        <w:rPr>
          <w:rFonts w:ascii="Calibri" w:hAnsi="Calibri" w:cs="Arial"/>
          <w:sz w:val="22"/>
          <w:szCs w:val="22"/>
        </w:rPr>
        <w:t>kupující</w:t>
      </w:r>
      <w:r w:rsidRPr="00BB57F4">
        <w:rPr>
          <w:rFonts w:ascii="Calibri" w:hAnsi="Calibri" w:cs="Arial"/>
          <w:sz w:val="22"/>
          <w:szCs w:val="22"/>
        </w:rPr>
        <w:t xml:space="preserve"> odstoupit od </w:t>
      </w:r>
      <w:r w:rsidR="00FA2BE7" w:rsidRPr="00BB57F4">
        <w:rPr>
          <w:rFonts w:ascii="Calibri" w:hAnsi="Calibri" w:cs="Arial"/>
          <w:sz w:val="22"/>
          <w:szCs w:val="22"/>
        </w:rPr>
        <w:t>této</w:t>
      </w:r>
      <w:r w:rsidRPr="00BB57F4">
        <w:rPr>
          <w:rFonts w:ascii="Calibri" w:hAnsi="Calibri" w:cs="Arial"/>
          <w:sz w:val="22"/>
          <w:szCs w:val="22"/>
        </w:rPr>
        <w:t xml:space="preserve"> smlouvy. Tím nejsou dotčena práva </w:t>
      </w:r>
      <w:r w:rsidR="00FA2BE7" w:rsidRPr="00BB57F4">
        <w:rPr>
          <w:rFonts w:ascii="Calibri" w:hAnsi="Calibri" w:cs="Arial"/>
          <w:sz w:val="22"/>
          <w:szCs w:val="22"/>
        </w:rPr>
        <w:t>kupujícího</w:t>
      </w:r>
      <w:r w:rsidRPr="00BB57F4">
        <w:rPr>
          <w:rFonts w:ascii="Calibri" w:hAnsi="Calibri" w:cs="Arial"/>
          <w:sz w:val="22"/>
          <w:szCs w:val="22"/>
        </w:rPr>
        <w:t xml:space="preserve"> na náhradu škody</w:t>
      </w:r>
      <w:r w:rsidR="00FA2BE7" w:rsidRPr="00BB57F4">
        <w:rPr>
          <w:rFonts w:ascii="Calibri" w:hAnsi="Calibri" w:cs="Arial"/>
          <w:sz w:val="22"/>
          <w:szCs w:val="22"/>
        </w:rPr>
        <w:t xml:space="preserve"> a smluvní pokutu</w:t>
      </w:r>
      <w:r w:rsidRPr="00BB57F4">
        <w:rPr>
          <w:rFonts w:ascii="Calibri" w:hAnsi="Calibri" w:cs="Arial"/>
          <w:sz w:val="22"/>
          <w:szCs w:val="22"/>
        </w:rPr>
        <w:t>.</w:t>
      </w:r>
    </w:p>
    <w:p w14:paraId="51021B18" w14:textId="52C73093" w:rsidR="00AC3184" w:rsidRPr="00BB57F4" w:rsidRDefault="006421E2" w:rsidP="00FC708A">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4.7.</w:t>
      </w:r>
      <w:r w:rsidR="00157618" w:rsidRPr="00BB57F4">
        <w:rPr>
          <w:rFonts w:ascii="Calibri" w:hAnsi="Calibri" w:cs="Arial"/>
          <w:sz w:val="22"/>
          <w:szCs w:val="22"/>
        </w:rPr>
        <w:tab/>
      </w:r>
      <w:r w:rsidR="00157618" w:rsidRPr="00BB57F4">
        <w:rPr>
          <w:rFonts w:ascii="Calibri" w:hAnsi="Calibri"/>
          <w:sz w:val="22"/>
          <w:szCs w:val="22"/>
        </w:rPr>
        <w:t>Vlastnické právo k předmětu koupě a nebezpečí škody na předmětu koupě přechází na kupujícího okamžikem převzetí předmětu koupě od prodávajícího.</w:t>
      </w:r>
    </w:p>
    <w:p w14:paraId="59C20282" w14:textId="77777777" w:rsidR="00157618" w:rsidRPr="00BB57F4" w:rsidRDefault="00157618" w:rsidP="00CE3B48">
      <w:pPr>
        <w:widowControl w:val="0"/>
        <w:autoSpaceDE w:val="0"/>
        <w:autoSpaceDN w:val="0"/>
        <w:adjustRightInd w:val="0"/>
        <w:spacing w:before="120"/>
        <w:ind w:right="22"/>
        <w:rPr>
          <w:rFonts w:ascii="Calibri" w:hAnsi="Calibri" w:cs="Arial"/>
          <w:sz w:val="22"/>
          <w:szCs w:val="22"/>
        </w:rPr>
      </w:pPr>
    </w:p>
    <w:p w14:paraId="02E709C0" w14:textId="77777777" w:rsidR="00FA2BE7" w:rsidRPr="00BE70E2" w:rsidRDefault="00420A99" w:rsidP="00BE70E2">
      <w:pPr>
        <w:widowControl w:val="0"/>
        <w:autoSpaceDE w:val="0"/>
        <w:autoSpaceDN w:val="0"/>
        <w:adjustRightInd w:val="0"/>
        <w:spacing w:before="120"/>
        <w:ind w:left="3233" w:right="22"/>
        <w:rPr>
          <w:rFonts w:ascii="Calibri" w:hAnsi="Calibri" w:cs="Arial"/>
          <w:b/>
          <w:bCs/>
        </w:rPr>
      </w:pPr>
      <w:r w:rsidRPr="00BB57F4">
        <w:rPr>
          <w:rFonts w:ascii="Calibri" w:hAnsi="Calibri" w:cs="Arial"/>
          <w:b/>
          <w:bCs/>
        </w:rPr>
        <w:t>V.</w:t>
      </w:r>
      <w:r w:rsidRPr="00BB57F4">
        <w:rPr>
          <w:rFonts w:ascii="Calibri" w:hAnsi="Calibri" w:cs="Arial"/>
        </w:rPr>
        <w:t xml:space="preserve"> </w:t>
      </w:r>
      <w:r w:rsidRPr="00BB57F4">
        <w:rPr>
          <w:rFonts w:ascii="Calibri" w:hAnsi="Calibri" w:cs="Arial"/>
          <w:b/>
          <w:bCs/>
        </w:rPr>
        <w:t>Povinnosti</w:t>
      </w:r>
      <w:r w:rsidRPr="00BB57F4">
        <w:rPr>
          <w:rFonts w:ascii="Calibri" w:hAnsi="Calibri" w:cs="Arial"/>
        </w:rPr>
        <w:t xml:space="preserve"> </w:t>
      </w:r>
      <w:r w:rsidR="000F713A" w:rsidRPr="00BB57F4">
        <w:rPr>
          <w:rFonts w:ascii="Calibri" w:hAnsi="Calibri" w:cs="Arial"/>
          <w:b/>
          <w:bCs/>
        </w:rPr>
        <w:t>prodávajícího</w:t>
      </w:r>
    </w:p>
    <w:p w14:paraId="746DBA07" w14:textId="32F6A713" w:rsidR="00157618" w:rsidRPr="001203BF" w:rsidRDefault="00420A99" w:rsidP="00CE3B48">
      <w:pPr>
        <w:pStyle w:val="OdstavecSmlouvy"/>
        <w:keepLines w:val="0"/>
        <w:numPr>
          <w:ilvl w:val="0"/>
          <w:numId w:val="0"/>
        </w:numPr>
        <w:tabs>
          <w:tab w:val="clear" w:pos="426"/>
          <w:tab w:val="clear" w:pos="1701"/>
        </w:tabs>
        <w:spacing w:before="120" w:after="0"/>
        <w:ind w:left="720" w:hanging="720"/>
        <w:rPr>
          <w:rFonts w:ascii="Calibri" w:hAnsi="Calibri"/>
          <w:color w:val="000000" w:themeColor="text1"/>
          <w:sz w:val="22"/>
          <w:szCs w:val="22"/>
        </w:rPr>
      </w:pPr>
      <w:r w:rsidRPr="00BB57F4">
        <w:rPr>
          <w:rFonts w:ascii="Calibri" w:hAnsi="Calibri" w:cs="Arial"/>
          <w:sz w:val="22"/>
          <w:szCs w:val="22"/>
        </w:rPr>
        <w:t>5.1.</w:t>
      </w:r>
      <w:r w:rsidRPr="00BB57F4">
        <w:rPr>
          <w:rFonts w:ascii="Calibri" w:hAnsi="Calibri" w:cs="Arial"/>
          <w:sz w:val="22"/>
          <w:szCs w:val="22"/>
        </w:rPr>
        <w:tab/>
      </w:r>
      <w:r w:rsidR="00FA2BE7" w:rsidRPr="00BB57F4">
        <w:rPr>
          <w:rFonts w:ascii="Calibri" w:hAnsi="Calibri" w:cs="Arial"/>
          <w:sz w:val="22"/>
          <w:szCs w:val="22"/>
        </w:rPr>
        <w:t>Prodávající</w:t>
      </w:r>
      <w:r w:rsidRPr="00BB57F4">
        <w:rPr>
          <w:rFonts w:ascii="Calibri" w:hAnsi="Calibri" w:cs="Arial"/>
          <w:sz w:val="22"/>
          <w:szCs w:val="22"/>
        </w:rPr>
        <w:t xml:space="preserve"> </w:t>
      </w:r>
      <w:r w:rsidR="00F936FB" w:rsidRPr="00BB57F4">
        <w:rPr>
          <w:rFonts w:ascii="Calibri" w:hAnsi="Calibri" w:cs="Arial"/>
          <w:sz w:val="22"/>
          <w:szCs w:val="22"/>
        </w:rPr>
        <w:t>bere na vědomí, že d</w:t>
      </w:r>
      <w:r w:rsidR="00F936FB" w:rsidRPr="00BB57F4">
        <w:rPr>
          <w:rFonts w:ascii="Calibri" w:hAnsi="Calibri"/>
          <w:sz w:val="22"/>
          <w:szCs w:val="22"/>
        </w:rPr>
        <w:t xml:space="preserve">odávka </w:t>
      </w:r>
      <w:r w:rsidR="00116B4E">
        <w:rPr>
          <w:rFonts w:ascii="Calibri" w:hAnsi="Calibri"/>
          <w:sz w:val="22"/>
          <w:szCs w:val="22"/>
          <w:shd w:val="clear" w:color="auto" w:fill="FFFFFF"/>
        </w:rPr>
        <w:t xml:space="preserve">předmětu koupě </w:t>
      </w:r>
      <w:r w:rsidR="00F936FB" w:rsidRPr="001203BF">
        <w:rPr>
          <w:rFonts w:ascii="Calibri" w:hAnsi="Calibri"/>
          <w:color w:val="000000" w:themeColor="text1"/>
          <w:sz w:val="22"/>
          <w:szCs w:val="22"/>
        </w:rPr>
        <w:t xml:space="preserve">je financována </w:t>
      </w:r>
      <w:r w:rsidR="00613EEF">
        <w:rPr>
          <w:rFonts w:ascii="Calibri" w:hAnsi="Calibri"/>
          <w:color w:val="000000" w:themeColor="text1"/>
          <w:sz w:val="22"/>
          <w:szCs w:val="22"/>
        </w:rPr>
        <w:t>z veřejných prostředků.</w:t>
      </w:r>
    </w:p>
    <w:p w14:paraId="30868FFD" w14:textId="3F54CB9C" w:rsidR="00420A99" w:rsidRPr="00BB57F4" w:rsidRDefault="006421E2" w:rsidP="00CE3B48">
      <w:pPr>
        <w:pStyle w:val="OdstavecSmlouvy"/>
        <w:keepLines w:val="0"/>
        <w:numPr>
          <w:ilvl w:val="0"/>
          <w:numId w:val="0"/>
        </w:numPr>
        <w:tabs>
          <w:tab w:val="clear" w:pos="426"/>
          <w:tab w:val="clear" w:pos="1701"/>
        </w:tabs>
        <w:spacing w:before="120" w:after="0"/>
        <w:ind w:left="720" w:hanging="720"/>
        <w:rPr>
          <w:rFonts w:ascii="Calibri" w:hAnsi="Calibri"/>
          <w:sz w:val="22"/>
          <w:szCs w:val="22"/>
        </w:rPr>
      </w:pPr>
      <w:r w:rsidRPr="001203BF">
        <w:rPr>
          <w:rFonts w:ascii="Calibri" w:hAnsi="Calibri" w:cs="Arial"/>
          <w:sz w:val="22"/>
          <w:szCs w:val="22"/>
        </w:rPr>
        <w:t>5.2</w:t>
      </w:r>
      <w:r w:rsidRPr="001203BF">
        <w:rPr>
          <w:rFonts w:ascii="Calibri" w:hAnsi="Calibri" w:cs="Arial"/>
          <w:sz w:val="22"/>
          <w:szCs w:val="22"/>
        </w:rPr>
        <w:tab/>
        <w:t xml:space="preserve">Prodávající </w:t>
      </w:r>
      <w:r w:rsidR="00420A99" w:rsidRPr="001203BF">
        <w:rPr>
          <w:rFonts w:ascii="Calibri" w:hAnsi="Calibri" w:cs="Arial"/>
          <w:sz w:val="22"/>
          <w:szCs w:val="22"/>
        </w:rPr>
        <w:t xml:space="preserve">se zavazuje poskytnout </w:t>
      </w:r>
      <w:r w:rsidR="00FA2BE7" w:rsidRPr="001203BF">
        <w:rPr>
          <w:rFonts w:ascii="Calibri" w:hAnsi="Calibri" w:cs="Arial"/>
          <w:sz w:val="22"/>
          <w:szCs w:val="22"/>
        </w:rPr>
        <w:t>kupujícímu</w:t>
      </w:r>
      <w:r w:rsidR="00420A99" w:rsidRPr="001203BF">
        <w:rPr>
          <w:rFonts w:ascii="Calibri" w:hAnsi="Calibri" w:cs="Arial"/>
          <w:sz w:val="22"/>
          <w:szCs w:val="22"/>
        </w:rPr>
        <w:t xml:space="preserve"> nezbytné informace a veškeré doklady</w:t>
      </w:r>
      <w:r w:rsidR="00420A99" w:rsidRPr="00BB57F4">
        <w:rPr>
          <w:rFonts w:ascii="Calibri" w:hAnsi="Calibri" w:cs="Arial"/>
          <w:sz w:val="22"/>
          <w:szCs w:val="22"/>
        </w:rPr>
        <w:t>, které si vyžádají kontrolní orgány, dokladovat svoji činnost a umožnit kontrolu dokladů p</w:t>
      </w:r>
      <w:r w:rsidR="00613EEF">
        <w:rPr>
          <w:rFonts w:ascii="Calibri" w:hAnsi="Calibri" w:cs="Arial"/>
          <w:sz w:val="22"/>
          <w:szCs w:val="22"/>
        </w:rPr>
        <w:t>ověřeným osobám, a to po dobu 10</w:t>
      </w:r>
      <w:r w:rsidR="00420A99" w:rsidRPr="00BB57F4">
        <w:rPr>
          <w:rFonts w:ascii="Calibri" w:hAnsi="Calibri" w:cs="Arial"/>
          <w:sz w:val="22"/>
          <w:szCs w:val="22"/>
        </w:rPr>
        <w:t xml:space="preserve"> let po skončení plnění zakázky</w:t>
      </w:r>
      <w:r w:rsidR="000F713A" w:rsidRPr="00BB57F4">
        <w:rPr>
          <w:rFonts w:ascii="Calibri" w:hAnsi="Calibri" w:cs="Arial"/>
          <w:sz w:val="22"/>
          <w:szCs w:val="22"/>
        </w:rPr>
        <w:t xml:space="preserve"> dle této smlouvy</w:t>
      </w:r>
      <w:r w:rsidR="00420A99" w:rsidRPr="00BB57F4">
        <w:rPr>
          <w:rFonts w:ascii="Calibri" w:hAnsi="Calibri" w:cs="Arial"/>
          <w:sz w:val="22"/>
          <w:szCs w:val="22"/>
        </w:rPr>
        <w:t>.</w:t>
      </w:r>
    </w:p>
    <w:p w14:paraId="354EA79D" w14:textId="77777777" w:rsidR="00420A99" w:rsidRPr="00BB57F4"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3</w:t>
      </w:r>
      <w:r w:rsidRPr="00BB57F4">
        <w:rPr>
          <w:rFonts w:ascii="Calibri" w:hAnsi="Calibri" w:cs="Arial"/>
          <w:sz w:val="22"/>
          <w:szCs w:val="22"/>
        </w:rPr>
        <w:t>.</w:t>
      </w:r>
      <w:r w:rsidRPr="00BB57F4">
        <w:rPr>
          <w:rFonts w:ascii="Calibri" w:hAnsi="Calibri" w:cs="Arial"/>
          <w:sz w:val="22"/>
          <w:szCs w:val="22"/>
        </w:rPr>
        <w:tab/>
      </w:r>
      <w:r w:rsidR="006421E2" w:rsidRPr="00BB57F4">
        <w:rPr>
          <w:rFonts w:ascii="Calibri" w:hAnsi="Calibri" w:cs="Arial"/>
          <w:sz w:val="22"/>
          <w:szCs w:val="22"/>
        </w:rPr>
        <w:t>Prodávající</w:t>
      </w:r>
      <w:r w:rsidRPr="00BB57F4">
        <w:rPr>
          <w:rFonts w:ascii="Calibri" w:hAnsi="Calibri" w:cs="Arial"/>
          <w:sz w:val="22"/>
          <w:szCs w:val="22"/>
        </w:rPr>
        <w:t xml:space="preserve"> se zavazuje řádně uchovávat a archivovat veške</w:t>
      </w:r>
      <w:r w:rsidR="00116B4E">
        <w:rPr>
          <w:rFonts w:ascii="Calibri" w:hAnsi="Calibri" w:cs="Arial"/>
          <w:sz w:val="22"/>
          <w:szCs w:val="22"/>
        </w:rPr>
        <w:t>ré originály účetních dokladů a </w:t>
      </w:r>
      <w:r w:rsidRPr="00BB57F4">
        <w:rPr>
          <w:rFonts w:ascii="Calibri" w:hAnsi="Calibri" w:cs="Arial"/>
          <w:sz w:val="22"/>
          <w:szCs w:val="22"/>
        </w:rPr>
        <w:t>originály dalších dokumentů souvisejících s</w:t>
      </w:r>
      <w:r w:rsidR="000F713A" w:rsidRPr="00BB57F4">
        <w:rPr>
          <w:rFonts w:ascii="Calibri" w:hAnsi="Calibri" w:cs="Arial"/>
          <w:sz w:val="22"/>
          <w:szCs w:val="22"/>
        </w:rPr>
        <w:t> plněním smlouvy (</w:t>
      </w:r>
      <w:r w:rsidRPr="00BB57F4">
        <w:rPr>
          <w:rFonts w:ascii="Calibri" w:hAnsi="Calibri" w:cs="Arial"/>
          <w:sz w:val="22"/>
          <w:szCs w:val="22"/>
        </w:rPr>
        <w:t>realizací zakázky</w:t>
      </w:r>
      <w:r w:rsidR="000F713A" w:rsidRPr="00BB57F4">
        <w:rPr>
          <w:rFonts w:ascii="Calibri" w:hAnsi="Calibri" w:cs="Arial"/>
          <w:sz w:val="22"/>
          <w:szCs w:val="22"/>
        </w:rPr>
        <w:t>)</w:t>
      </w:r>
      <w:r w:rsidRPr="00BB57F4">
        <w:rPr>
          <w:rFonts w:ascii="Calibri" w:hAnsi="Calibri" w:cs="Arial"/>
          <w:sz w:val="22"/>
          <w:szCs w:val="22"/>
        </w:rPr>
        <w:t xml:space="preserve"> po dobu 10 let po skončení plnění zakázky.</w:t>
      </w:r>
    </w:p>
    <w:p w14:paraId="25810F8C" w14:textId="757AEA61" w:rsidR="00420A99" w:rsidRPr="00BB57F4" w:rsidRDefault="00420A99" w:rsidP="00CE3B48">
      <w:pPr>
        <w:widowControl w:val="0"/>
        <w:autoSpaceDE w:val="0"/>
        <w:autoSpaceDN w:val="0"/>
        <w:adjustRightInd w:val="0"/>
        <w:spacing w:before="120"/>
        <w:ind w:left="719" w:right="22" w:hanging="719"/>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4</w:t>
      </w:r>
      <w:r w:rsidRPr="00BB57F4">
        <w:rPr>
          <w:rFonts w:ascii="Calibri" w:hAnsi="Calibri" w:cs="Arial"/>
          <w:sz w:val="22"/>
          <w:szCs w:val="22"/>
        </w:rPr>
        <w:t>.</w:t>
      </w:r>
      <w:r w:rsidRPr="00BB57F4">
        <w:rPr>
          <w:rFonts w:ascii="Calibri" w:hAnsi="Calibri" w:cs="Arial"/>
          <w:sz w:val="22"/>
          <w:szCs w:val="22"/>
        </w:rPr>
        <w:tab/>
      </w:r>
      <w:r w:rsidR="006421E2" w:rsidRPr="00BB57F4">
        <w:rPr>
          <w:rFonts w:ascii="Calibri" w:hAnsi="Calibri" w:cs="Arial"/>
          <w:sz w:val="22"/>
          <w:szCs w:val="22"/>
        </w:rPr>
        <w:t>Prodávající</w:t>
      </w:r>
      <w:r w:rsidRPr="00BB57F4">
        <w:rPr>
          <w:rFonts w:ascii="Calibri" w:hAnsi="Calibri" w:cs="Arial"/>
          <w:sz w:val="22"/>
          <w:szCs w:val="22"/>
        </w:rPr>
        <w:t xml:space="preserve"> je dle § 2e) zákona č. 320/2001 Sb., o finanční kontrole ve veřejné správě</w:t>
      </w:r>
      <w:r w:rsidR="006421E2" w:rsidRPr="00BB57F4">
        <w:rPr>
          <w:rFonts w:ascii="Calibri" w:hAnsi="Calibri" w:cs="Arial"/>
          <w:sz w:val="22"/>
          <w:szCs w:val="22"/>
        </w:rPr>
        <w:t>,</w:t>
      </w:r>
      <w:r w:rsidRPr="00BB57F4">
        <w:rPr>
          <w:rFonts w:ascii="Calibri" w:hAnsi="Calibri" w:cs="Arial"/>
          <w:sz w:val="22"/>
          <w:szCs w:val="22"/>
        </w:rPr>
        <w:t xml:space="preserve"> osobou povinnou spolupůsobit při výkonu finanční kontroly.</w:t>
      </w:r>
      <w:r w:rsidR="009777CE">
        <w:rPr>
          <w:rFonts w:ascii="Calibri" w:hAnsi="Calibri" w:cs="Arial"/>
          <w:sz w:val="22"/>
          <w:szCs w:val="22"/>
        </w:rPr>
        <w:t xml:space="preserve"> Prodávající toto bere na vědomí a zavazuje se v této souvislosti poskytovat řádnou součinnost.</w:t>
      </w:r>
    </w:p>
    <w:p w14:paraId="633E3BB5" w14:textId="77777777" w:rsidR="00420A99" w:rsidRPr="00BB57F4" w:rsidRDefault="00420A99" w:rsidP="0020228D">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5</w:t>
      </w:r>
      <w:r w:rsidRPr="00BB57F4">
        <w:rPr>
          <w:rFonts w:ascii="Calibri" w:hAnsi="Calibri" w:cs="Arial"/>
          <w:sz w:val="22"/>
          <w:szCs w:val="22"/>
        </w:rPr>
        <w:t>.</w:t>
      </w:r>
      <w:r w:rsidRPr="00BB57F4">
        <w:rPr>
          <w:rFonts w:ascii="Calibri" w:hAnsi="Calibri" w:cs="Arial"/>
          <w:sz w:val="22"/>
          <w:szCs w:val="22"/>
        </w:rPr>
        <w:tab/>
      </w:r>
      <w:r w:rsidR="006421E2" w:rsidRPr="00BB57F4">
        <w:rPr>
          <w:rFonts w:ascii="Calibri" w:hAnsi="Calibri" w:cs="Arial"/>
          <w:sz w:val="22"/>
          <w:szCs w:val="22"/>
        </w:rPr>
        <w:t>Prodávající</w:t>
      </w:r>
      <w:r w:rsidRPr="00BB57F4">
        <w:rPr>
          <w:rFonts w:ascii="Calibri" w:hAnsi="Calibri" w:cs="Arial"/>
          <w:sz w:val="22"/>
          <w:szCs w:val="22"/>
        </w:rPr>
        <w:t xml:space="preserve"> se zavazuje postupovat při plnění </w:t>
      </w:r>
      <w:r w:rsidR="006421E2" w:rsidRPr="00BB57F4">
        <w:rPr>
          <w:rFonts w:ascii="Calibri" w:hAnsi="Calibri" w:cs="Arial"/>
          <w:sz w:val="22"/>
          <w:szCs w:val="22"/>
        </w:rPr>
        <w:t>této smlouvy</w:t>
      </w:r>
      <w:r w:rsidRPr="00BB57F4">
        <w:rPr>
          <w:rFonts w:ascii="Calibri" w:hAnsi="Calibri" w:cs="Arial"/>
          <w:sz w:val="22"/>
          <w:szCs w:val="22"/>
        </w:rPr>
        <w:t xml:space="preserve"> s náležitou odbornou péčí tak, aby dodávka splňovala veškeré požadavky </w:t>
      </w:r>
      <w:r w:rsidR="006421E2" w:rsidRPr="00BB57F4">
        <w:rPr>
          <w:rFonts w:ascii="Calibri" w:hAnsi="Calibri" w:cs="Arial"/>
          <w:sz w:val="22"/>
          <w:szCs w:val="22"/>
        </w:rPr>
        <w:t>kupujícího</w:t>
      </w:r>
      <w:r w:rsidRPr="00BB57F4">
        <w:rPr>
          <w:rFonts w:ascii="Calibri" w:hAnsi="Calibri" w:cs="Arial"/>
          <w:sz w:val="22"/>
          <w:szCs w:val="22"/>
        </w:rPr>
        <w:t>.</w:t>
      </w:r>
      <w:r w:rsidR="0020228D">
        <w:rPr>
          <w:rFonts w:ascii="Calibri" w:hAnsi="Calibri" w:cs="Arial"/>
          <w:sz w:val="22"/>
          <w:szCs w:val="22"/>
        </w:rPr>
        <w:t xml:space="preserve"> </w:t>
      </w:r>
      <w:r w:rsidR="0020228D" w:rsidRPr="0020228D">
        <w:rPr>
          <w:rFonts w:ascii="Calibri" w:hAnsi="Calibri" w:cs="Arial"/>
          <w:sz w:val="22"/>
          <w:szCs w:val="22"/>
        </w:rPr>
        <w:t>Při plnění závazků dle této Smlouvy se Prodávající zavazuje zajistit dodržení veškerých bezpečnostních, hygienických a ekologických opatření a opatření vedoucích k požární ochraně, a to v rozsahu a způsobem stanoveným příslušnými právními předpisy a provést pro všechny své pracovníky, kteří se budou na plnění závazků dle této Smlouvy podílet, školení o bezpečnosti a ochraně zdraví při práci a požární ochraně (BOZP a PO)</w:t>
      </w:r>
      <w:r w:rsidR="0020228D">
        <w:rPr>
          <w:rFonts w:ascii="Calibri" w:hAnsi="Calibri" w:cs="Arial"/>
          <w:sz w:val="22"/>
          <w:szCs w:val="22"/>
        </w:rPr>
        <w:t>.</w:t>
      </w:r>
    </w:p>
    <w:p w14:paraId="65858464" w14:textId="77777777" w:rsidR="000F713A" w:rsidRDefault="000F713A" w:rsidP="0020228D">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5.</w:t>
      </w:r>
      <w:r w:rsidR="00E76D52" w:rsidRPr="00BB57F4">
        <w:rPr>
          <w:rFonts w:ascii="Calibri" w:hAnsi="Calibri" w:cs="Arial"/>
          <w:sz w:val="22"/>
          <w:szCs w:val="22"/>
        </w:rPr>
        <w:t>6</w:t>
      </w:r>
      <w:r w:rsidRPr="00BB57F4">
        <w:rPr>
          <w:rFonts w:ascii="Calibri" w:hAnsi="Calibri" w:cs="Arial"/>
          <w:sz w:val="22"/>
          <w:szCs w:val="22"/>
        </w:rPr>
        <w:t>.</w:t>
      </w:r>
      <w:r w:rsidRPr="00BB57F4">
        <w:rPr>
          <w:rFonts w:ascii="Calibri" w:hAnsi="Calibri" w:cs="Arial"/>
          <w:sz w:val="22"/>
          <w:szCs w:val="22"/>
        </w:rPr>
        <w:tab/>
        <w:t>Prodávající se zavazuje poskytnout kupujícímu v souvislosti s plněním této smlouvy veškerou potřebnou součinnost.</w:t>
      </w:r>
    </w:p>
    <w:p w14:paraId="4E34D0E9" w14:textId="2F38D426" w:rsidR="004F768C" w:rsidRDefault="004F768C" w:rsidP="004F768C">
      <w:pPr>
        <w:widowControl w:val="0"/>
        <w:autoSpaceDE w:val="0"/>
        <w:autoSpaceDN w:val="0"/>
        <w:adjustRightInd w:val="0"/>
        <w:spacing w:before="120"/>
        <w:ind w:left="719" w:right="22" w:hanging="719"/>
        <w:jc w:val="both"/>
        <w:rPr>
          <w:rFonts w:ascii="Calibri" w:hAnsi="Calibri" w:cs="Arial"/>
          <w:sz w:val="22"/>
          <w:szCs w:val="22"/>
        </w:rPr>
      </w:pPr>
      <w:r>
        <w:rPr>
          <w:rFonts w:ascii="Calibri" w:hAnsi="Calibri" w:cs="Arial"/>
          <w:sz w:val="22"/>
          <w:szCs w:val="22"/>
        </w:rPr>
        <w:t>5.7.</w:t>
      </w:r>
      <w:r>
        <w:rPr>
          <w:rFonts w:ascii="Calibri" w:hAnsi="Calibri" w:cs="Arial"/>
          <w:sz w:val="22"/>
          <w:szCs w:val="22"/>
        </w:rPr>
        <w:tab/>
      </w:r>
      <w:r w:rsidRPr="004F768C">
        <w:rPr>
          <w:rFonts w:ascii="Calibri" w:hAnsi="Calibri" w:cs="Arial"/>
          <w:sz w:val="22"/>
          <w:szCs w:val="22"/>
        </w:rPr>
        <w:t xml:space="preserve">V případě, že </w:t>
      </w:r>
      <w:r>
        <w:rPr>
          <w:rFonts w:ascii="Calibri" w:hAnsi="Calibri" w:cs="Arial"/>
          <w:sz w:val="22"/>
          <w:szCs w:val="22"/>
        </w:rPr>
        <w:t>prodávající</w:t>
      </w:r>
      <w:r w:rsidR="009777CE">
        <w:rPr>
          <w:rFonts w:ascii="Calibri" w:hAnsi="Calibri" w:cs="Arial"/>
          <w:sz w:val="22"/>
          <w:szCs w:val="22"/>
        </w:rPr>
        <w:t xml:space="preserve"> má zájem vyměnit pod</w:t>
      </w:r>
      <w:r w:rsidRPr="004F768C">
        <w:rPr>
          <w:rFonts w:ascii="Calibri" w:hAnsi="Calibri" w:cs="Arial"/>
          <w:sz w:val="22"/>
          <w:szCs w:val="22"/>
        </w:rPr>
        <w:t xml:space="preserve">dodavatele, prostřednictvím kterého </w:t>
      </w:r>
      <w:r w:rsidR="00863320">
        <w:rPr>
          <w:rFonts w:ascii="Calibri" w:hAnsi="Calibri" w:cs="Arial"/>
          <w:sz w:val="22"/>
          <w:szCs w:val="22"/>
        </w:rPr>
        <w:t>prokazoval ve výběrovém</w:t>
      </w:r>
      <w:r w:rsidRPr="004F768C">
        <w:rPr>
          <w:rFonts w:ascii="Calibri" w:hAnsi="Calibri" w:cs="Arial"/>
          <w:sz w:val="22"/>
          <w:szCs w:val="22"/>
        </w:rPr>
        <w:t xml:space="preserve"> řízení kvalifikaci, oznámí tuto skute</w:t>
      </w:r>
      <w:r w:rsidR="009777CE">
        <w:rPr>
          <w:rFonts w:ascii="Calibri" w:hAnsi="Calibri" w:cs="Arial"/>
          <w:sz w:val="22"/>
          <w:szCs w:val="22"/>
        </w:rPr>
        <w:t>čnost předem písemně kupujícímu</w:t>
      </w:r>
      <w:r w:rsidRPr="004F768C">
        <w:rPr>
          <w:rFonts w:ascii="Calibri" w:hAnsi="Calibri" w:cs="Arial"/>
          <w:sz w:val="22"/>
          <w:szCs w:val="22"/>
        </w:rPr>
        <w:t xml:space="preserve"> a vyčká </w:t>
      </w:r>
      <w:r w:rsidR="008750BD">
        <w:rPr>
          <w:rFonts w:ascii="Calibri" w:hAnsi="Calibri" w:cs="Arial"/>
          <w:sz w:val="22"/>
          <w:szCs w:val="22"/>
        </w:rPr>
        <w:t xml:space="preserve">nenárokovatelného </w:t>
      </w:r>
      <w:r w:rsidRPr="004F768C">
        <w:rPr>
          <w:rFonts w:ascii="Calibri" w:hAnsi="Calibri" w:cs="Arial"/>
          <w:sz w:val="22"/>
          <w:szCs w:val="22"/>
        </w:rPr>
        <w:t>písemného odsouhlase</w:t>
      </w:r>
      <w:r w:rsidR="009777CE">
        <w:rPr>
          <w:rFonts w:ascii="Calibri" w:hAnsi="Calibri" w:cs="Arial"/>
          <w:sz w:val="22"/>
          <w:szCs w:val="22"/>
        </w:rPr>
        <w:t>ní požadované změny kupujícím</w:t>
      </w:r>
      <w:r w:rsidRPr="004F768C">
        <w:rPr>
          <w:rFonts w:ascii="Calibri" w:hAnsi="Calibri" w:cs="Arial"/>
          <w:sz w:val="22"/>
          <w:szCs w:val="22"/>
        </w:rPr>
        <w:t>.</w:t>
      </w:r>
    </w:p>
    <w:p w14:paraId="5B3F59A7" w14:textId="77777777" w:rsidR="009B3243" w:rsidRPr="00BB57F4" w:rsidRDefault="009B3243" w:rsidP="004F768C">
      <w:pPr>
        <w:widowControl w:val="0"/>
        <w:autoSpaceDE w:val="0"/>
        <w:autoSpaceDN w:val="0"/>
        <w:adjustRightInd w:val="0"/>
        <w:spacing w:before="120"/>
        <w:ind w:left="719" w:right="22" w:hanging="719"/>
        <w:jc w:val="both"/>
        <w:rPr>
          <w:rFonts w:ascii="Calibri" w:hAnsi="Calibri" w:cs="Arial"/>
          <w:sz w:val="22"/>
          <w:szCs w:val="22"/>
        </w:rPr>
      </w:pPr>
    </w:p>
    <w:p w14:paraId="285F41CC" w14:textId="77777777" w:rsidR="00FA2BE7" w:rsidRPr="00116B4E" w:rsidRDefault="00420A99" w:rsidP="00116B4E">
      <w:pPr>
        <w:widowControl w:val="0"/>
        <w:autoSpaceDE w:val="0"/>
        <w:autoSpaceDN w:val="0"/>
        <w:adjustRightInd w:val="0"/>
        <w:spacing w:before="120"/>
        <w:ind w:left="4010" w:right="22"/>
        <w:rPr>
          <w:rFonts w:ascii="Calibri" w:hAnsi="Calibri" w:cs="Arial"/>
          <w:b/>
          <w:bCs/>
        </w:rPr>
      </w:pPr>
      <w:r w:rsidRPr="00BB57F4">
        <w:rPr>
          <w:rFonts w:ascii="Calibri" w:hAnsi="Calibri" w:cs="Arial"/>
          <w:b/>
          <w:bCs/>
        </w:rPr>
        <w:t>VI.</w:t>
      </w:r>
      <w:r w:rsidRPr="00BB57F4">
        <w:rPr>
          <w:rFonts w:ascii="Calibri" w:hAnsi="Calibri" w:cs="Arial"/>
        </w:rPr>
        <w:t xml:space="preserve"> </w:t>
      </w:r>
      <w:r w:rsidR="00116B4E">
        <w:rPr>
          <w:rFonts w:ascii="Calibri" w:hAnsi="Calibri" w:cs="Arial"/>
          <w:b/>
          <w:bCs/>
        </w:rPr>
        <w:t>Záruka</w:t>
      </w:r>
    </w:p>
    <w:p w14:paraId="44E04459" w14:textId="675B8E59" w:rsidR="00116B4E" w:rsidRDefault="00420A99" w:rsidP="0005122F">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6.1.</w:t>
      </w:r>
      <w:r w:rsidRPr="00BB57F4">
        <w:rPr>
          <w:rFonts w:ascii="Calibri" w:hAnsi="Calibri" w:cs="Arial"/>
          <w:sz w:val="22"/>
          <w:szCs w:val="22"/>
        </w:rPr>
        <w:tab/>
      </w:r>
      <w:r w:rsidR="00EF7D17">
        <w:rPr>
          <w:rFonts w:ascii="Calibri" w:hAnsi="Calibri" w:cs="Arial"/>
          <w:sz w:val="22"/>
          <w:szCs w:val="22"/>
        </w:rPr>
        <w:t>Prodávající poskytuje</w:t>
      </w:r>
      <w:r w:rsidR="00116B4E" w:rsidRPr="00116B4E">
        <w:rPr>
          <w:rFonts w:ascii="Calibri" w:hAnsi="Calibri" w:cs="Arial"/>
          <w:sz w:val="22"/>
          <w:szCs w:val="22"/>
        </w:rPr>
        <w:t xml:space="preserve"> kupujícímu z</w:t>
      </w:r>
      <w:r w:rsidR="0005122F">
        <w:rPr>
          <w:rFonts w:ascii="Calibri" w:hAnsi="Calibri" w:cs="Arial"/>
          <w:sz w:val="22"/>
          <w:szCs w:val="22"/>
        </w:rPr>
        <w:t>áruku za jakost předmětu koupě v </w:t>
      </w:r>
      <w:r w:rsidR="00EF7D17">
        <w:rPr>
          <w:rFonts w:ascii="Calibri" w:hAnsi="Calibri" w:cs="Arial"/>
          <w:sz w:val="22"/>
          <w:szCs w:val="22"/>
        </w:rPr>
        <w:t>délce 24 měsíců, případně delší určenou prodávajícím při předání.</w:t>
      </w:r>
    </w:p>
    <w:p w14:paraId="6AAAD303" w14:textId="2668047C" w:rsidR="00420A99" w:rsidRDefault="002870B6" w:rsidP="00116B4E">
      <w:pPr>
        <w:widowControl w:val="0"/>
        <w:autoSpaceDE w:val="0"/>
        <w:autoSpaceDN w:val="0"/>
        <w:adjustRightInd w:val="0"/>
        <w:spacing w:before="120"/>
        <w:ind w:left="719" w:right="22" w:hanging="11"/>
        <w:jc w:val="both"/>
        <w:rPr>
          <w:rFonts w:ascii="Calibri" w:hAnsi="Calibri" w:cs="Arial"/>
          <w:sz w:val="22"/>
          <w:szCs w:val="22"/>
        </w:rPr>
      </w:pPr>
      <w:r w:rsidRPr="00BB57F4">
        <w:rPr>
          <w:rFonts w:ascii="Calibri" w:hAnsi="Calibri" w:cs="Arial"/>
          <w:sz w:val="22"/>
          <w:szCs w:val="22"/>
        </w:rPr>
        <w:t>Záruční doba</w:t>
      </w:r>
      <w:r w:rsidR="00420A99" w:rsidRPr="00BB57F4">
        <w:rPr>
          <w:rFonts w:ascii="Calibri" w:hAnsi="Calibri" w:cs="Arial"/>
          <w:sz w:val="22"/>
          <w:szCs w:val="22"/>
        </w:rPr>
        <w:t xml:space="preserve"> počíná běžet od řádného </w:t>
      </w:r>
      <w:r w:rsidR="00157618" w:rsidRPr="00BB57F4">
        <w:rPr>
          <w:rFonts w:ascii="Calibri" w:hAnsi="Calibri" w:cs="Arial"/>
          <w:sz w:val="22"/>
          <w:szCs w:val="22"/>
        </w:rPr>
        <w:t>předání a převzetí</w:t>
      </w:r>
      <w:r w:rsidR="00420A99" w:rsidRPr="00BB57F4">
        <w:rPr>
          <w:rFonts w:ascii="Calibri" w:hAnsi="Calibri" w:cs="Arial"/>
          <w:sz w:val="22"/>
          <w:szCs w:val="22"/>
        </w:rPr>
        <w:t xml:space="preserve"> předmětu</w:t>
      </w:r>
      <w:r w:rsidR="00157618" w:rsidRPr="00BB57F4">
        <w:rPr>
          <w:rFonts w:ascii="Calibri" w:hAnsi="Calibri" w:cs="Arial"/>
          <w:sz w:val="22"/>
          <w:szCs w:val="22"/>
        </w:rPr>
        <w:t xml:space="preserve"> koupě bez vad</w:t>
      </w:r>
      <w:r w:rsidR="00420A99" w:rsidRPr="00BB57F4">
        <w:rPr>
          <w:rFonts w:ascii="Calibri" w:hAnsi="Calibri" w:cs="Arial"/>
          <w:sz w:val="22"/>
          <w:szCs w:val="22"/>
        </w:rPr>
        <w:t xml:space="preserve"> dle této smlouvy </w:t>
      </w:r>
      <w:r w:rsidR="00157618" w:rsidRPr="00BB57F4">
        <w:rPr>
          <w:rFonts w:ascii="Calibri" w:hAnsi="Calibri" w:cs="Arial"/>
          <w:sz w:val="22"/>
          <w:szCs w:val="22"/>
        </w:rPr>
        <w:t>kupujícímu</w:t>
      </w:r>
      <w:r w:rsidR="00006916">
        <w:rPr>
          <w:rFonts w:ascii="Calibri" w:hAnsi="Calibri" w:cs="Arial"/>
          <w:sz w:val="22"/>
          <w:szCs w:val="22"/>
        </w:rPr>
        <w:t>.</w:t>
      </w:r>
    </w:p>
    <w:p w14:paraId="7F80D8EB" w14:textId="2BEC673D" w:rsidR="006A0A5D" w:rsidRPr="000F254D" w:rsidRDefault="006A0A5D" w:rsidP="006A0A5D">
      <w:pPr>
        <w:pStyle w:val="Odstavecseseznamem"/>
        <w:spacing w:before="0" w:after="80" w:line="240" w:lineRule="auto"/>
        <w:ind w:left="708"/>
        <w:contextualSpacing w:val="0"/>
        <w:jc w:val="both"/>
        <w:rPr>
          <w:rFonts w:eastAsia="Times New Roman" w:cs="Times New Roman"/>
          <w:sz w:val="22"/>
          <w:szCs w:val="22"/>
          <w:lang w:eastAsia="ar-SA"/>
        </w:rPr>
      </w:pPr>
      <w:r w:rsidRPr="000F254D">
        <w:rPr>
          <w:rFonts w:eastAsia="Times New Roman" w:cs="Times New Roman"/>
          <w:sz w:val="22"/>
          <w:szCs w:val="22"/>
          <w:lang w:eastAsia="ar-SA"/>
        </w:rPr>
        <w:t>Záruční doba neběží po dobu, po kterou kupující nemůže užívat předmět plnění pro jeho vady, za které odpovídá prodávající.</w:t>
      </w:r>
    </w:p>
    <w:p w14:paraId="366DFB46" w14:textId="179DB799" w:rsidR="00F936FB" w:rsidRPr="00BB57F4" w:rsidRDefault="00420A99" w:rsidP="000F713A">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6.2.</w:t>
      </w:r>
      <w:r w:rsidRPr="00BB57F4">
        <w:rPr>
          <w:rFonts w:ascii="Calibri" w:hAnsi="Calibri" w:cs="Arial"/>
          <w:sz w:val="22"/>
          <w:szCs w:val="22"/>
        </w:rPr>
        <w:tab/>
      </w:r>
      <w:r w:rsidR="00157618" w:rsidRPr="00BB57F4">
        <w:rPr>
          <w:rFonts w:ascii="Calibri" w:hAnsi="Calibri" w:cs="Arial"/>
          <w:sz w:val="22"/>
          <w:szCs w:val="22"/>
        </w:rPr>
        <w:t>Prodávající</w:t>
      </w:r>
      <w:r w:rsidRPr="00BB57F4">
        <w:rPr>
          <w:rFonts w:ascii="Calibri" w:hAnsi="Calibri" w:cs="Arial"/>
          <w:sz w:val="22"/>
          <w:szCs w:val="22"/>
        </w:rPr>
        <w:t xml:space="preserve"> se zavazuje dodat</w:t>
      </w:r>
      <w:r w:rsidR="002870B6" w:rsidRPr="00BB57F4">
        <w:rPr>
          <w:rFonts w:ascii="Calibri" w:hAnsi="Calibri" w:cs="Arial"/>
          <w:sz w:val="22"/>
          <w:szCs w:val="22"/>
        </w:rPr>
        <w:t xml:space="preserve"> a předat předmět koupě kupujícímu</w:t>
      </w:r>
      <w:r w:rsidRPr="00BB57F4">
        <w:rPr>
          <w:rFonts w:ascii="Calibri" w:hAnsi="Calibri" w:cs="Arial"/>
          <w:sz w:val="22"/>
          <w:szCs w:val="22"/>
        </w:rPr>
        <w:t xml:space="preserve"> </w:t>
      </w:r>
      <w:r w:rsidR="008750BD">
        <w:rPr>
          <w:rFonts w:ascii="Calibri" w:hAnsi="Calibri" w:cs="Arial"/>
          <w:sz w:val="22"/>
          <w:szCs w:val="22"/>
        </w:rPr>
        <w:t xml:space="preserve">ve </w:t>
      </w:r>
      <w:r w:rsidR="008750BD" w:rsidRPr="00BB57F4">
        <w:rPr>
          <w:rFonts w:ascii="Calibri" w:hAnsi="Calibri" w:cs="Arial"/>
          <w:sz w:val="22"/>
          <w:szCs w:val="22"/>
        </w:rPr>
        <w:t>smluvené specifikaci</w:t>
      </w:r>
      <w:r w:rsidR="008750BD">
        <w:rPr>
          <w:rFonts w:ascii="Calibri" w:hAnsi="Calibri" w:cs="Arial"/>
          <w:sz w:val="22"/>
          <w:szCs w:val="22"/>
        </w:rPr>
        <w:t xml:space="preserve"> a </w:t>
      </w:r>
      <w:r w:rsidRPr="00BB57F4">
        <w:rPr>
          <w:rFonts w:ascii="Calibri" w:hAnsi="Calibri" w:cs="Arial"/>
          <w:sz w:val="22"/>
          <w:szCs w:val="22"/>
        </w:rPr>
        <w:t>v jakosti odpovídající</w:t>
      </w:r>
      <w:r w:rsidR="002870B6" w:rsidRPr="00BB57F4">
        <w:rPr>
          <w:rFonts w:ascii="Calibri" w:hAnsi="Calibri" w:cs="Arial"/>
          <w:sz w:val="22"/>
          <w:szCs w:val="22"/>
        </w:rPr>
        <w:t xml:space="preserve"> smluvenému účelu</w:t>
      </w:r>
      <w:r w:rsidR="008750BD">
        <w:rPr>
          <w:rFonts w:ascii="Calibri" w:hAnsi="Calibri" w:cs="Arial"/>
          <w:sz w:val="22"/>
          <w:szCs w:val="22"/>
        </w:rPr>
        <w:t>.</w:t>
      </w:r>
    </w:p>
    <w:p w14:paraId="344D7676" w14:textId="50F01D44" w:rsidR="003219AF" w:rsidRPr="000F254D" w:rsidRDefault="00420A99" w:rsidP="000F713A">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6.</w:t>
      </w:r>
      <w:r w:rsidR="002870B6" w:rsidRPr="00BB57F4">
        <w:rPr>
          <w:rFonts w:ascii="Calibri" w:hAnsi="Calibri" w:cs="Arial"/>
          <w:sz w:val="22"/>
          <w:szCs w:val="22"/>
        </w:rPr>
        <w:t>3</w:t>
      </w:r>
      <w:r w:rsidRPr="00BB57F4">
        <w:rPr>
          <w:rFonts w:ascii="Calibri" w:hAnsi="Calibri" w:cs="Arial"/>
          <w:sz w:val="22"/>
          <w:szCs w:val="22"/>
        </w:rPr>
        <w:t>.</w:t>
      </w:r>
      <w:r w:rsidRPr="00BB57F4">
        <w:rPr>
          <w:rFonts w:ascii="Calibri" w:hAnsi="Calibri" w:cs="Arial"/>
          <w:sz w:val="22"/>
          <w:szCs w:val="22"/>
        </w:rPr>
        <w:tab/>
      </w:r>
      <w:r w:rsidR="003219AF" w:rsidRPr="00BB57F4">
        <w:rPr>
          <w:rFonts w:ascii="Calibri" w:hAnsi="Calibri"/>
          <w:sz w:val="22"/>
          <w:szCs w:val="22"/>
        </w:rPr>
        <w:t xml:space="preserve">Kupující je oprávněn požadovat na prodávajícím bezplatné odstranění všech vad, za které nese prodávající odpovědnost, nebo na které se vztahuje záruka poskytnutá prodávajícím. Prodávající je povinen na vlastní náklady a nebezpečí tyto vady </w:t>
      </w:r>
      <w:r w:rsidR="003219AF" w:rsidRPr="009B298A">
        <w:rPr>
          <w:rFonts w:ascii="Calibri" w:hAnsi="Calibri"/>
          <w:b/>
          <w:bCs/>
          <w:sz w:val="22"/>
          <w:szCs w:val="22"/>
          <w:u w:val="single"/>
        </w:rPr>
        <w:t>odstranit bezodkladně, přednostně</w:t>
      </w:r>
      <w:r w:rsidR="006A0A5D">
        <w:rPr>
          <w:rFonts w:ascii="Calibri" w:hAnsi="Calibri"/>
          <w:b/>
          <w:bCs/>
          <w:sz w:val="22"/>
          <w:szCs w:val="22"/>
          <w:u w:val="single"/>
        </w:rPr>
        <w:t xml:space="preserve">, </w:t>
      </w:r>
      <w:r w:rsidR="006A0A5D" w:rsidRPr="000F254D">
        <w:rPr>
          <w:rFonts w:ascii="Calibri" w:hAnsi="Calibri"/>
          <w:b/>
          <w:bCs/>
          <w:sz w:val="22"/>
          <w:szCs w:val="22"/>
          <w:u w:val="single"/>
        </w:rPr>
        <w:t>bez zbytečných odkladů</w:t>
      </w:r>
      <w:r w:rsidR="003219AF" w:rsidRPr="000F254D">
        <w:rPr>
          <w:rFonts w:ascii="Calibri" w:hAnsi="Calibri"/>
          <w:b/>
          <w:bCs/>
          <w:sz w:val="22"/>
          <w:szCs w:val="22"/>
          <w:u w:val="single"/>
        </w:rPr>
        <w:t xml:space="preserve"> </w:t>
      </w:r>
      <w:r w:rsidR="003219AF" w:rsidRPr="009B298A">
        <w:rPr>
          <w:rFonts w:ascii="Calibri" w:hAnsi="Calibri"/>
          <w:b/>
          <w:bCs/>
          <w:sz w:val="22"/>
          <w:szCs w:val="22"/>
          <w:u w:val="single"/>
        </w:rPr>
        <w:t>a v co nejkratším technicky možném termínu</w:t>
      </w:r>
      <w:r w:rsidR="003219AF" w:rsidRPr="00BB57F4">
        <w:rPr>
          <w:rFonts w:ascii="Calibri" w:hAnsi="Calibri"/>
          <w:sz w:val="22"/>
          <w:szCs w:val="22"/>
        </w:rPr>
        <w:t xml:space="preserve">, </w:t>
      </w:r>
      <w:r w:rsidR="00BC4530" w:rsidRPr="000F254D">
        <w:rPr>
          <w:rFonts w:ascii="Calibri" w:hAnsi="Calibri"/>
          <w:sz w:val="22"/>
          <w:szCs w:val="22"/>
        </w:rPr>
        <w:t xml:space="preserve">přičemž v případě časového odkladu okamžité opravy musí prodávající kupujícímu toto oddálení patřičně odůvodnit a doložit. Maximální termín pro odstranění </w:t>
      </w:r>
      <w:r w:rsidR="00F47546" w:rsidRPr="000F254D">
        <w:rPr>
          <w:rFonts w:ascii="Calibri" w:hAnsi="Calibri"/>
          <w:sz w:val="22"/>
          <w:szCs w:val="22"/>
        </w:rPr>
        <w:t xml:space="preserve">vady </w:t>
      </w:r>
      <w:r w:rsidR="00BC4530" w:rsidRPr="000F254D">
        <w:rPr>
          <w:rFonts w:ascii="Calibri" w:hAnsi="Calibri"/>
          <w:sz w:val="22"/>
          <w:szCs w:val="22"/>
        </w:rPr>
        <w:t xml:space="preserve">je </w:t>
      </w:r>
      <w:r w:rsidR="006D21D6">
        <w:rPr>
          <w:rFonts w:ascii="Calibri" w:hAnsi="Calibri" w:cs="Arial"/>
          <w:sz w:val="22"/>
          <w:szCs w:val="22"/>
        </w:rPr>
        <w:t xml:space="preserve">do </w:t>
      </w:r>
      <w:r w:rsidR="006D21D6" w:rsidRPr="000F254D">
        <w:rPr>
          <w:rFonts w:ascii="Calibri" w:hAnsi="Calibri" w:cs="Arial"/>
          <w:sz w:val="22"/>
          <w:szCs w:val="22"/>
        </w:rPr>
        <w:t>30</w:t>
      </w:r>
      <w:r w:rsidR="003219AF" w:rsidRPr="000F254D">
        <w:rPr>
          <w:rFonts w:ascii="Calibri" w:hAnsi="Calibri" w:cs="Arial"/>
          <w:sz w:val="22"/>
          <w:szCs w:val="22"/>
        </w:rPr>
        <w:t xml:space="preserve"> dnů </w:t>
      </w:r>
      <w:r w:rsidR="003219AF" w:rsidRPr="00BB57F4">
        <w:rPr>
          <w:rFonts w:ascii="Calibri" w:hAnsi="Calibri" w:cs="Arial"/>
          <w:sz w:val="22"/>
          <w:szCs w:val="22"/>
        </w:rPr>
        <w:t>ode dne uplatnění nároků z vad či záruky kupujícím.</w:t>
      </w:r>
      <w:r w:rsidR="008750BD">
        <w:rPr>
          <w:rFonts w:ascii="Calibri" w:hAnsi="Calibri" w:cs="Arial"/>
          <w:sz w:val="22"/>
          <w:szCs w:val="22"/>
        </w:rPr>
        <w:t xml:space="preserve"> Prodávající po nahlášení vady kupujícím v této souvislosti vždy zajistí na své náklady veškerou dopravu a manipulaci s předmětem koupě, včetně případné instalace a uvedení předmětu koupě do plně funkčního provozu.</w:t>
      </w:r>
      <w:r w:rsidR="00C13703" w:rsidRPr="00C13703">
        <w:rPr>
          <w:rFonts w:ascii="Calibri" w:hAnsi="Calibri" w:cs="Arial"/>
          <w:sz w:val="22"/>
          <w:szCs w:val="22"/>
        </w:rPr>
        <w:t xml:space="preserve"> </w:t>
      </w:r>
    </w:p>
    <w:p w14:paraId="09A04A0B" w14:textId="45EC2997" w:rsidR="000C3F78" w:rsidRPr="000F254D" w:rsidRDefault="000C3F78" w:rsidP="000C3F78">
      <w:pPr>
        <w:pStyle w:val="Odstavecseseznamem"/>
        <w:spacing w:before="80" w:after="0" w:line="240" w:lineRule="auto"/>
        <w:ind w:left="708"/>
        <w:contextualSpacing w:val="0"/>
        <w:jc w:val="both"/>
        <w:rPr>
          <w:rFonts w:eastAsia="Times New Roman"/>
          <w:sz w:val="22"/>
          <w:szCs w:val="22"/>
          <w:lang w:eastAsia="ar-SA"/>
        </w:rPr>
      </w:pPr>
      <w:r w:rsidRPr="000F254D">
        <w:rPr>
          <w:rFonts w:eastAsia="Times New Roman"/>
          <w:sz w:val="22"/>
          <w:szCs w:val="22"/>
          <w:lang w:eastAsia="ar-SA"/>
        </w:rPr>
        <w:t xml:space="preserve">Reklamaci kupujícím budou prováděny jedním z následujících způsobů: (telefonicky s následujícím písemným potvrzením, e-mailem, příp. poštou v listinné podobě) na níže uvedené kontakty: </w:t>
      </w:r>
    </w:p>
    <w:p w14:paraId="65452D89" w14:textId="5A44FB59" w:rsidR="000C3F78" w:rsidRPr="00FC708A" w:rsidRDefault="000C3F78" w:rsidP="000C3F78">
      <w:pPr>
        <w:pStyle w:val="Odstavecseseznamem"/>
        <w:numPr>
          <w:ilvl w:val="0"/>
          <w:numId w:val="34"/>
        </w:numPr>
        <w:spacing w:before="0" w:after="80" w:line="240" w:lineRule="auto"/>
        <w:ind w:left="1418"/>
        <w:jc w:val="both"/>
        <w:rPr>
          <w:rFonts w:eastAsia="Times New Roman"/>
          <w:sz w:val="22"/>
          <w:szCs w:val="22"/>
          <w:highlight w:val="yellow"/>
          <w:lang w:eastAsia="ar-SA"/>
        </w:rPr>
      </w:pPr>
      <w:r w:rsidRPr="00FC708A">
        <w:rPr>
          <w:rFonts w:eastAsia="Times New Roman"/>
          <w:sz w:val="22"/>
          <w:szCs w:val="22"/>
          <w:highlight w:val="yellow"/>
          <w:lang w:eastAsia="ar-SA"/>
        </w:rPr>
        <w:t>tel.: …………………………………………</w:t>
      </w:r>
    </w:p>
    <w:p w14:paraId="29F0BAAF" w14:textId="72D2AF65" w:rsidR="000C3F78" w:rsidRPr="00FC708A" w:rsidRDefault="000C3F78" w:rsidP="000C3F78">
      <w:pPr>
        <w:pStyle w:val="Odstavecseseznamem"/>
        <w:numPr>
          <w:ilvl w:val="0"/>
          <w:numId w:val="34"/>
        </w:numPr>
        <w:spacing w:before="0" w:after="80" w:line="240" w:lineRule="auto"/>
        <w:ind w:left="1418"/>
        <w:jc w:val="both"/>
        <w:rPr>
          <w:rFonts w:eastAsia="Times New Roman"/>
          <w:sz w:val="22"/>
          <w:szCs w:val="22"/>
          <w:highlight w:val="yellow"/>
          <w:lang w:eastAsia="ar-SA"/>
        </w:rPr>
      </w:pPr>
      <w:r w:rsidRPr="00FC708A">
        <w:rPr>
          <w:rFonts w:eastAsia="Times New Roman"/>
          <w:sz w:val="22"/>
          <w:szCs w:val="22"/>
          <w:highlight w:val="yellow"/>
          <w:lang w:eastAsia="ar-SA"/>
        </w:rPr>
        <w:t>e-mail: …………………………………..</w:t>
      </w:r>
    </w:p>
    <w:p w14:paraId="1336A438" w14:textId="74CF1E8D" w:rsidR="000C3F78" w:rsidRPr="00FC708A" w:rsidRDefault="000C3F78" w:rsidP="000C3F78">
      <w:pPr>
        <w:pStyle w:val="Odstavecseseznamem"/>
        <w:numPr>
          <w:ilvl w:val="0"/>
          <w:numId w:val="34"/>
        </w:numPr>
        <w:spacing w:before="0" w:after="80" w:line="240" w:lineRule="auto"/>
        <w:ind w:left="1418" w:hanging="357"/>
        <w:contextualSpacing w:val="0"/>
        <w:jc w:val="both"/>
        <w:rPr>
          <w:rFonts w:eastAsia="Times New Roman"/>
          <w:sz w:val="22"/>
          <w:szCs w:val="22"/>
          <w:highlight w:val="yellow"/>
          <w:lang w:eastAsia="ar-SA"/>
        </w:rPr>
      </w:pPr>
      <w:r w:rsidRPr="00FC708A">
        <w:rPr>
          <w:rFonts w:eastAsia="Times New Roman"/>
          <w:sz w:val="22"/>
          <w:szCs w:val="22"/>
          <w:highlight w:val="yellow"/>
          <w:lang w:eastAsia="ar-SA"/>
        </w:rPr>
        <w:t>poštovní adresa: ……………………..</w:t>
      </w:r>
    </w:p>
    <w:p w14:paraId="0EFFB22C" w14:textId="3246A740" w:rsidR="001A5087" w:rsidRPr="00BB57F4" w:rsidRDefault="001A5087" w:rsidP="000F713A">
      <w:pPr>
        <w:widowControl w:val="0"/>
        <w:autoSpaceDE w:val="0"/>
        <w:autoSpaceDN w:val="0"/>
        <w:adjustRightInd w:val="0"/>
        <w:spacing w:before="120"/>
        <w:ind w:left="719" w:right="22" w:hanging="719"/>
        <w:jc w:val="both"/>
        <w:rPr>
          <w:rFonts w:ascii="Calibri" w:hAnsi="Calibri" w:cs="Arial"/>
          <w:sz w:val="22"/>
          <w:szCs w:val="22"/>
        </w:rPr>
      </w:pPr>
    </w:p>
    <w:p w14:paraId="1AC65207" w14:textId="77777777" w:rsidR="003219AF" w:rsidRPr="00BB57F4" w:rsidRDefault="003219AF" w:rsidP="000F713A">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6.4.</w:t>
      </w:r>
      <w:r w:rsidRPr="00BB57F4">
        <w:rPr>
          <w:rFonts w:ascii="Calibri" w:hAnsi="Calibri" w:cs="Arial"/>
          <w:sz w:val="22"/>
          <w:szCs w:val="22"/>
        </w:rPr>
        <w:tab/>
      </w:r>
      <w:r w:rsidRPr="00BB57F4">
        <w:rPr>
          <w:rFonts w:ascii="Calibri" w:hAnsi="Calibri"/>
          <w:sz w:val="22"/>
          <w:szCs w:val="22"/>
        </w:rPr>
        <w:t>Uplatnění práv z vad a</w:t>
      </w:r>
      <w:r w:rsidR="000F713A" w:rsidRPr="00BB57F4">
        <w:rPr>
          <w:rFonts w:ascii="Calibri" w:hAnsi="Calibri"/>
          <w:sz w:val="22"/>
          <w:szCs w:val="22"/>
        </w:rPr>
        <w:t>/</w:t>
      </w:r>
      <w:r w:rsidRPr="00BB57F4">
        <w:rPr>
          <w:rFonts w:ascii="Calibri" w:hAnsi="Calibri"/>
          <w:sz w:val="22"/>
          <w:szCs w:val="22"/>
        </w:rPr>
        <w:t>nebo záruky se nedotýká nároku kupujícího na náhradu škody způsobené vadným předmětem koupě.</w:t>
      </w:r>
    </w:p>
    <w:p w14:paraId="4545A31F" w14:textId="77777777" w:rsidR="003219AF" w:rsidRPr="00BB57F4" w:rsidRDefault="003219AF" w:rsidP="000F713A">
      <w:pPr>
        <w:widowControl w:val="0"/>
        <w:autoSpaceDE w:val="0"/>
        <w:autoSpaceDN w:val="0"/>
        <w:adjustRightInd w:val="0"/>
        <w:spacing w:before="120"/>
        <w:ind w:left="719" w:right="22" w:hanging="719"/>
        <w:jc w:val="both"/>
        <w:rPr>
          <w:rFonts w:ascii="Calibri" w:hAnsi="Calibri"/>
          <w:sz w:val="22"/>
          <w:szCs w:val="22"/>
        </w:rPr>
      </w:pPr>
    </w:p>
    <w:p w14:paraId="1B8FA82B" w14:textId="77777777" w:rsidR="002870B6" w:rsidRPr="00116B4E" w:rsidRDefault="00420A99" w:rsidP="00116B4E">
      <w:pPr>
        <w:widowControl w:val="0"/>
        <w:autoSpaceDE w:val="0"/>
        <w:autoSpaceDN w:val="0"/>
        <w:adjustRightInd w:val="0"/>
        <w:spacing w:before="120"/>
        <w:ind w:left="719" w:right="22" w:hanging="719"/>
        <w:jc w:val="center"/>
        <w:rPr>
          <w:rFonts w:ascii="Calibri" w:hAnsi="Calibri" w:cs="Arial"/>
          <w:b/>
          <w:bCs/>
        </w:rPr>
      </w:pPr>
      <w:r w:rsidRPr="00BB57F4">
        <w:rPr>
          <w:rFonts w:ascii="Calibri" w:hAnsi="Calibri" w:cs="Arial"/>
          <w:b/>
          <w:bCs/>
        </w:rPr>
        <w:t>VII.</w:t>
      </w:r>
      <w:r w:rsidRPr="00BB57F4">
        <w:rPr>
          <w:rFonts w:ascii="Calibri" w:hAnsi="Calibri" w:cs="Arial"/>
        </w:rPr>
        <w:t xml:space="preserve"> </w:t>
      </w:r>
      <w:r w:rsidRPr="00BB57F4">
        <w:rPr>
          <w:rFonts w:ascii="Calibri" w:hAnsi="Calibri" w:cs="Arial"/>
          <w:b/>
          <w:bCs/>
        </w:rPr>
        <w:t>Sankce</w:t>
      </w:r>
      <w:r w:rsidRPr="00BB57F4">
        <w:rPr>
          <w:rFonts w:ascii="Calibri" w:hAnsi="Calibri" w:cs="Arial"/>
        </w:rPr>
        <w:t xml:space="preserve"> </w:t>
      </w:r>
      <w:r w:rsidRPr="00BB57F4">
        <w:rPr>
          <w:rFonts w:ascii="Calibri" w:hAnsi="Calibri" w:cs="Arial"/>
          <w:b/>
          <w:bCs/>
        </w:rPr>
        <w:t>a</w:t>
      </w:r>
      <w:r w:rsidRPr="00BB57F4">
        <w:rPr>
          <w:rFonts w:ascii="Calibri" w:hAnsi="Calibri" w:cs="Arial"/>
        </w:rPr>
        <w:t xml:space="preserve"> </w:t>
      </w:r>
      <w:r w:rsidRPr="00BB57F4">
        <w:rPr>
          <w:rFonts w:ascii="Calibri" w:hAnsi="Calibri" w:cs="Arial"/>
          <w:b/>
          <w:bCs/>
        </w:rPr>
        <w:t>smluvní</w:t>
      </w:r>
      <w:r w:rsidRPr="00BB57F4">
        <w:rPr>
          <w:rFonts w:ascii="Calibri" w:hAnsi="Calibri" w:cs="Arial"/>
        </w:rPr>
        <w:t xml:space="preserve"> </w:t>
      </w:r>
      <w:r w:rsidR="00116B4E">
        <w:rPr>
          <w:rFonts w:ascii="Calibri" w:hAnsi="Calibri" w:cs="Arial"/>
          <w:b/>
          <w:bCs/>
        </w:rPr>
        <w:t>pokuty</w:t>
      </w:r>
    </w:p>
    <w:p w14:paraId="71332D2B" w14:textId="5010B96A" w:rsidR="00420A99" w:rsidRPr="001203BF" w:rsidRDefault="00420A99" w:rsidP="00CE3B48">
      <w:pPr>
        <w:widowControl w:val="0"/>
        <w:autoSpaceDE w:val="0"/>
        <w:autoSpaceDN w:val="0"/>
        <w:adjustRightInd w:val="0"/>
        <w:spacing w:before="120"/>
        <w:ind w:left="719" w:right="22" w:hanging="719"/>
        <w:jc w:val="both"/>
        <w:rPr>
          <w:rFonts w:ascii="Calibri" w:hAnsi="Calibri"/>
          <w:sz w:val="22"/>
          <w:szCs w:val="22"/>
        </w:rPr>
      </w:pPr>
      <w:r w:rsidRPr="001203BF">
        <w:rPr>
          <w:rFonts w:ascii="Calibri" w:hAnsi="Calibri" w:cs="Arial"/>
          <w:sz w:val="22"/>
          <w:szCs w:val="22"/>
        </w:rPr>
        <w:t>7.1.</w:t>
      </w:r>
      <w:r w:rsidRPr="001203BF">
        <w:rPr>
          <w:rFonts w:ascii="Calibri" w:hAnsi="Calibri" w:cs="Arial"/>
          <w:sz w:val="22"/>
          <w:szCs w:val="22"/>
        </w:rPr>
        <w:tab/>
        <w:t xml:space="preserve">V případě, že </w:t>
      </w:r>
      <w:r w:rsidR="002870B6" w:rsidRPr="001203BF">
        <w:rPr>
          <w:rFonts w:ascii="Calibri" w:hAnsi="Calibri" w:cs="Arial"/>
          <w:sz w:val="22"/>
          <w:szCs w:val="22"/>
        </w:rPr>
        <w:t>prodávající</w:t>
      </w:r>
      <w:r w:rsidRPr="001203BF">
        <w:rPr>
          <w:rFonts w:ascii="Calibri" w:hAnsi="Calibri" w:cs="Arial"/>
          <w:sz w:val="22"/>
          <w:szCs w:val="22"/>
        </w:rPr>
        <w:t xml:space="preserve"> </w:t>
      </w:r>
      <w:r w:rsidR="003219AF" w:rsidRPr="001203BF">
        <w:rPr>
          <w:rFonts w:ascii="Calibri" w:hAnsi="Calibri" w:cs="Arial"/>
          <w:sz w:val="22"/>
          <w:szCs w:val="22"/>
        </w:rPr>
        <w:t xml:space="preserve">poruší svou povinnost </w:t>
      </w:r>
      <w:r w:rsidR="002870B6" w:rsidRPr="001203BF">
        <w:rPr>
          <w:rFonts w:ascii="Calibri" w:hAnsi="Calibri" w:cs="Arial"/>
          <w:sz w:val="22"/>
          <w:szCs w:val="22"/>
        </w:rPr>
        <w:t>před</w:t>
      </w:r>
      <w:r w:rsidR="003219AF" w:rsidRPr="001203BF">
        <w:rPr>
          <w:rFonts w:ascii="Calibri" w:hAnsi="Calibri" w:cs="Arial"/>
          <w:sz w:val="22"/>
          <w:szCs w:val="22"/>
        </w:rPr>
        <w:t>at</w:t>
      </w:r>
      <w:r w:rsidRPr="001203BF">
        <w:rPr>
          <w:rFonts w:ascii="Calibri" w:hAnsi="Calibri" w:cs="Arial"/>
          <w:sz w:val="22"/>
          <w:szCs w:val="22"/>
        </w:rPr>
        <w:t xml:space="preserve"> </w:t>
      </w:r>
      <w:r w:rsidR="00B156B2">
        <w:rPr>
          <w:rFonts w:ascii="Calibri" w:hAnsi="Calibri" w:cs="Arial"/>
          <w:sz w:val="22"/>
          <w:szCs w:val="22"/>
        </w:rPr>
        <w:t>kup</w:t>
      </w:r>
      <w:r w:rsidR="00EF7D17">
        <w:rPr>
          <w:rFonts w:ascii="Calibri" w:hAnsi="Calibri" w:cs="Arial"/>
          <w:sz w:val="22"/>
          <w:szCs w:val="22"/>
        </w:rPr>
        <w:t>u</w:t>
      </w:r>
      <w:r w:rsidR="00B156B2">
        <w:rPr>
          <w:rFonts w:ascii="Calibri" w:hAnsi="Calibri" w:cs="Arial"/>
          <w:sz w:val="22"/>
          <w:szCs w:val="22"/>
        </w:rPr>
        <w:t xml:space="preserve">jícímu </w:t>
      </w:r>
      <w:r w:rsidRPr="001203BF">
        <w:rPr>
          <w:rFonts w:ascii="Calibri" w:hAnsi="Calibri" w:cs="Arial"/>
          <w:sz w:val="22"/>
          <w:szCs w:val="22"/>
        </w:rPr>
        <w:t xml:space="preserve">předmět </w:t>
      </w:r>
      <w:r w:rsidR="002870B6" w:rsidRPr="001203BF">
        <w:rPr>
          <w:rFonts w:ascii="Calibri" w:hAnsi="Calibri" w:cs="Arial"/>
          <w:sz w:val="22"/>
          <w:szCs w:val="22"/>
        </w:rPr>
        <w:t>koupě</w:t>
      </w:r>
      <w:r w:rsidRPr="001203BF">
        <w:rPr>
          <w:rFonts w:ascii="Calibri" w:hAnsi="Calibri" w:cs="Arial"/>
          <w:sz w:val="22"/>
          <w:szCs w:val="22"/>
        </w:rPr>
        <w:t xml:space="preserve"> </w:t>
      </w:r>
      <w:r w:rsidR="003219AF" w:rsidRPr="001203BF">
        <w:rPr>
          <w:rFonts w:ascii="Calibri" w:hAnsi="Calibri" w:cs="Arial"/>
          <w:sz w:val="22"/>
          <w:szCs w:val="22"/>
        </w:rPr>
        <w:t>v</w:t>
      </w:r>
      <w:r w:rsidRPr="001203BF">
        <w:rPr>
          <w:rFonts w:ascii="Calibri" w:hAnsi="Calibri" w:cs="Arial"/>
          <w:sz w:val="22"/>
          <w:szCs w:val="22"/>
        </w:rPr>
        <w:t xml:space="preserve"> termínu</w:t>
      </w:r>
      <w:r w:rsidR="003219AF" w:rsidRPr="001203BF">
        <w:rPr>
          <w:rFonts w:ascii="Calibri" w:hAnsi="Calibri" w:cs="Arial"/>
          <w:sz w:val="22"/>
          <w:szCs w:val="22"/>
        </w:rPr>
        <w:t xml:space="preserve"> dle bodu 4.1. této smlouvy</w:t>
      </w:r>
      <w:r w:rsidRPr="001203BF">
        <w:rPr>
          <w:rFonts w:ascii="Calibri" w:hAnsi="Calibri" w:cs="Arial"/>
          <w:sz w:val="22"/>
          <w:szCs w:val="22"/>
        </w:rPr>
        <w:t xml:space="preserve">, </w:t>
      </w:r>
      <w:r w:rsidR="003219AF" w:rsidRPr="001203BF">
        <w:rPr>
          <w:rFonts w:ascii="Calibri" w:hAnsi="Calibri" w:cs="Arial"/>
          <w:sz w:val="22"/>
          <w:szCs w:val="22"/>
        </w:rPr>
        <w:t xml:space="preserve">je prodávající povinen </w:t>
      </w:r>
      <w:r w:rsidR="00B156B2">
        <w:rPr>
          <w:rFonts w:ascii="Calibri" w:hAnsi="Calibri" w:cs="Arial"/>
          <w:sz w:val="22"/>
          <w:szCs w:val="22"/>
        </w:rPr>
        <w:t xml:space="preserve">za každé porušení samostatně </w:t>
      </w:r>
      <w:r w:rsidRPr="001203BF">
        <w:rPr>
          <w:rFonts w:ascii="Calibri" w:hAnsi="Calibri" w:cs="Arial"/>
          <w:sz w:val="22"/>
          <w:szCs w:val="22"/>
        </w:rPr>
        <w:t>za</w:t>
      </w:r>
      <w:r w:rsidR="003219AF" w:rsidRPr="001203BF">
        <w:rPr>
          <w:rFonts w:ascii="Calibri" w:hAnsi="Calibri" w:cs="Arial"/>
          <w:sz w:val="22"/>
          <w:szCs w:val="22"/>
        </w:rPr>
        <w:t>platit</w:t>
      </w:r>
      <w:r w:rsidRPr="001203BF">
        <w:rPr>
          <w:rFonts w:ascii="Calibri" w:hAnsi="Calibri" w:cs="Arial"/>
          <w:sz w:val="22"/>
          <w:szCs w:val="22"/>
        </w:rPr>
        <w:t xml:space="preserve"> </w:t>
      </w:r>
      <w:r w:rsidR="003219AF" w:rsidRPr="001203BF">
        <w:rPr>
          <w:rFonts w:ascii="Calibri" w:hAnsi="Calibri" w:cs="Arial"/>
          <w:sz w:val="22"/>
          <w:szCs w:val="22"/>
        </w:rPr>
        <w:t>kupujícímu</w:t>
      </w:r>
      <w:r w:rsidRPr="001203BF">
        <w:rPr>
          <w:rFonts w:ascii="Calibri" w:hAnsi="Calibri" w:cs="Arial"/>
          <w:sz w:val="22"/>
          <w:szCs w:val="22"/>
        </w:rPr>
        <w:t xml:space="preserve"> smluvní pokutu ve výši 0,</w:t>
      </w:r>
      <w:r w:rsidR="00EF7D17">
        <w:rPr>
          <w:rFonts w:ascii="Calibri" w:hAnsi="Calibri" w:cs="Arial"/>
          <w:sz w:val="22"/>
          <w:szCs w:val="22"/>
        </w:rPr>
        <w:t>5</w:t>
      </w:r>
      <w:r w:rsidRPr="001203BF">
        <w:rPr>
          <w:rFonts w:ascii="Calibri" w:hAnsi="Calibri" w:cs="Arial"/>
          <w:sz w:val="22"/>
          <w:szCs w:val="22"/>
        </w:rPr>
        <w:t xml:space="preserve"> %</w:t>
      </w:r>
      <w:r w:rsidRPr="001203BF">
        <w:rPr>
          <w:rFonts w:ascii="Calibri" w:hAnsi="Calibri"/>
          <w:sz w:val="22"/>
          <w:szCs w:val="22"/>
        </w:rPr>
        <w:t xml:space="preserve"> </w:t>
      </w:r>
      <w:r w:rsidRPr="001203BF">
        <w:rPr>
          <w:rFonts w:ascii="Calibri" w:hAnsi="Calibri" w:cs="Arial"/>
          <w:sz w:val="22"/>
          <w:szCs w:val="22"/>
        </w:rPr>
        <w:t>z</w:t>
      </w:r>
      <w:r w:rsidR="003D5686">
        <w:rPr>
          <w:rFonts w:ascii="Calibri" w:hAnsi="Calibri" w:cs="Arial"/>
          <w:sz w:val="22"/>
          <w:szCs w:val="22"/>
        </w:rPr>
        <w:t> Celkové c</w:t>
      </w:r>
      <w:r w:rsidRPr="001203BF">
        <w:rPr>
          <w:rFonts w:ascii="Calibri" w:hAnsi="Calibri" w:cs="Arial"/>
          <w:sz w:val="22"/>
          <w:szCs w:val="22"/>
        </w:rPr>
        <w:t>eny</w:t>
      </w:r>
      <w:r w:rsidR="003D5686">
        <w:rPr>
          <w:rFonts w:ascii="Calibri" w:hAnsi="Calibri" w:cs="Arial"/>
          <w:sz w:val="22"/>
          <w:szCs w:val="22"/>
        </w:rPr>
        <w:t xml:space="preserve"> bez DPH uvedené v čl. 2.1 této smlouvy </w:t>
      </w:r>
      <w:r w:rsidRPr="001203BF">
        <w:rPr>
          <w:rFonts w:ascii="Calibri" w:hAnsi="Calibri" w:cs="Arial"/>
          <w:sz w:val="22"/>
          <w:szCs w:val="22"/>
        </w:rPr>
        <w:t>za každý</w:t>
      </w:r>
      <w:r w:rsidR="003219AF" w:rsidRPr="001203BF">
        <w:rPr>
          <w:rFonts w:ascii="Calibri" w:hAnsi="Calibri" w:cs="Arial"/>
          <w:sz w:val="22"/>
          <w:szCs w:val="22"/>
        </w:rPr>
        <w:t xml:space="preserve"> započatý</w:t>
      </w:r>
      <w:r w:rsidRPr="001203BF">
        <w:rPr>
          <w:rFonts w:ascii="Calibri" w:hAnsi="Calibri" w:cs="Arial"/>
          <w:sz w:val="22"/>
          <w:szCs w:val="22"/>
        </w:rPr>
        <w:t xml:space="preserve"> den prodlení.</w:t>
      </w:r>
      <w:r w:rsidR="003D5686">
        <w:rPr>
          <w:rFonts w:ascii="Calibri" w:hAnsi="Calibri" w:cs="Arial"/>
          <w:sz w:val="22"/>
          <w:szCs w:val="22"/>
        </w:rPr>
        <w:t xml:space="preserve"> Uvedená sankce se vztahuje rovněž na případ prodlení s proškolením obsluhy dle čl. 4.1 této smlouvy.</w:t>
      </w:r>
      <w:r w:rsidR="00B156B2">
        <w:rPr>
          <w:rFonts w:ascii="Calibri" w:hAnsi="Calibri" w:cs="Arial"/>
          <w:sz w:val="22"/>
          <w:szCs w:val="22"/>
        </w:rPr>
        <w:t xml:space="preserve"> </w:t>
      </w:r>
    </w:p>
    <w:p w14:paraId="5358C9A0" w14:textId="307F31D1" w:rsidR="00420A99" w:rsidRPr="001203BF"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1203BF">
        <w:rPr>
          <w:rFonts w:ascii="Calibri" w:hAnsi="Calibri" w:cs="Arial"/>
          <w:sz w:val="22"/>
          <w:szCs w:val="22"/>
        </w:rPr>
        <w:t>7.2.</w:t>
      </w:r>
      <w:r w:rsidRPr="001203BF">
        <w:rPr>
          <w:rFonts w:ascii="Calibri" w:hAnsi="Calibri" w:cs="Arial"/>
          <w:sz w:val="22"/>
          <w:szCs w:val="22"/>
        </w:rPr>
        <w:tab/>
      </w:r>
      <w:r w:rsidR="003219AF" w:rsidRPr="001203BF">
        <w:rPr>
          <w:rFonts w:ascii="Calibri" w:hAnsi="Calibri" w:cs="Arial"/>
          <w:sz w:val="22"/>
          <w:szCs w:val="22"/>
        </w:rPr>
        <w:t>V případě, že prodávající poruší svou povinnost odstranit vady uvedené v předávacím protokolu ve stanoveném termínu dle bodu 4.5. této smlouvy, je prodávající povinen zaplatit kup</w:t>
      </w:r>
      <w:r w:rsidR="00EF7D17">
        <w:rPr>
          <w:rFonts w:ascii="Calibri" w:hAnsi="Calibri" w:cs="Arial"/>
          <w:sz w:val="22"/>
          <w:szCs w:val="22"/>
        </w:rPr>
        <w:t>ujícímu smluvní pokutu ve výši 1</w:t>
      </w:r>
      <w:r w:rsidR="003219AF" w:rsidRPr="001203BF">
        <w:rPr>
          <w:rFonts w:ascii="Calibri" w:hAnsi="Calibri" w:cs="Arial"/>
          <w:sz w:val="22"/>
          <w:szCs w:val="22"/>
        </w:rPr>
        <w:t>.0</w:t>
      </w:r>
      <w:r w:rsidRPr="001203BF">
        <w:rPr>
          <w:rFonts w:ascii="Calibri" w:hAnsi="Calibri" w:cs="Arial"/>
          <w:sz w:val="22"/>
          <w:szCs w:val="22"/>
        </w:rPr>
        <w:t>00 Kč za každou vadu a každý</w:t>
      </w:r>
      <w:r w:rsidR="003219AF" w:rsidRPr="001203BF">
        <w:rPr>
          <w:rFonts w:ascii="Calibri" w:hAnsi="Calibri" w:cs="Arial"/>
          <w:sz w:val="22"/>
          <w:szCs w:val="22"/>
        </w:rPr>
        <w:t xml:space="preserve"> započatý</w:t>
      </w:r>
      <w:r w:rsidRPr="001203BF">
        <w:rPr>
          <w:rFonts w:ascii="Calibri" w:hAnsi="Calibri" w:cs="Arial"/>
          <w:sz w:val="22"/>
          <w:szCs w:val="22"/>
        </w:rPr>
        <w:t xml:space="preserve"> den prodlení.</w:t>
      </w:r>
    </w:p>
    <w:p w14:paraId="103BD479" w14:textId="39AB4786" w:rsidR="00420A99" w:rsidRPr="001203BF" w:rsidRDefault="00420A99" w:rsidP="00CE3B48">
      <w:pPr>
        <w:widowControl w:val="0"/>
        <w:autoSpaceDE w:val="0"/>
        <w:autoSpaceDN w:val="0"/>
        <w:adjustRightInd w:val="0"/>
        <w:spacing w:before="120"/>
        <w:ind w:left="719" w:right="22" w:hanging="719"/>
        <w:jc w:val="both"/>
        <w:rPr>
          <w:rFonts w:ascii="Calibri" w:hAnsi="Calibri" w:cs="Arial"/>
          <w:sz w:val="22"/>
          <w:szCs w:val="22"/>
        </w:rPr>
      </w:pPr>
      <w:r w:rsidRPr="001203BF">
        <w:rPr>
          <w:rFonts w:ascii="Calibri" w:hAnsi="Calibri" w:cs="Arial"/>
          <w:sz w:val="22"/>
          <w:szCs w:val="22"/>
        </w:rPr>
        <w:t>7.3</w:t>
      </w:r>
      <w:r w:rsidRPr="001203BF">
        <w:rPr>
          <w:rFonts w:ascii="Calibri" w:hAnsi="Calibri" w:cs="Arial"/>
          <w:sz w:val="22"/>
          <w:szCs w:val="22"/>
        </w:rPr>
        <w:tab/>
      </w:r>
      <w:r w:rsidR="002B013E" w:rsidRPr="001203BF">
        <w:rPr>
          <w:rFonts w:ascii="Calibri" w:hAnsi="Calibri" w:cs="Arial"/>
          <w:sz w:val="22"/>
          <w:szCs w:val="22"/>
        </w:rPr>
        <w:t>V případě, že prodávající poruší svou povinnost odst</w:t>
      </w:r>
      <w:r w:rsidR="006D21D6">
        <w:rPr>
          <w:rFonts w:ascii="Calibri" w:hAnsi="Calibri" w:cs="Arial"/>
          <w:sz w:val="22"/>
          <w:szCs w:val="22"/>
        </w:rPr>
        <w:t>ranit vady nejpozději ve lhůtě 30</w:t>
      </w:r>
      <w:r w:rsidR="002B013E" w:rsidRPr="001203BF">
        <w:rPr>
          <w:rFonts w:ascii="Calibri" w:hAnsi="Calibri" w:cs="Arial"/>
          <w:sz w:val="22"/>
          <w:szCs w:val="22"/>
        </w:rPr>
        <w:t xml:space="preserve"> dnů ode dne </w:t>
      </w:r>
      <w:r w:rsidR="00E76D52" w:rsidRPr="001203BF">
        <w:rPr>
          <w:rFonts w:ascii="Calibri" w:hAnsi="Calibri" w:cs="Arial"/>
          <w:sz w:val="22"/>
          <w:szCs w:val="22"/>
        </w:rPr>
        <w:t xml:space="preserve">uplatnění nároků z vad či záruky kupujícím </w:t>
      </w:r>
      <w:r w:rsidR="00CC3396">
        <w:rPr>
          <w:rFonts w:ascii="Calibri" w:hAnsi="Calibri" w:cs="Arial"/>
          <w:sz w:val="22"/>
          <w:szCs w:val="22"/>
        </w:rPr>
        <w:t xml:space="preserve">dle bodu 6.3. </w:t>
      </w:r>
      <w:r w:rsidR="002B013E" w:rsidRPr="001203BF">
        <w:rPr>
          <w:rFonts w:ascii="Calibri" w:hAnsi="Calibri" w:cs="Arial"/>
          <w:sz w:val="22"/>
          <w:szCs w:val="22"/>
        </w:rPr>
        <w:t>této smlouvy, je prodávající povinen zaplatit kupujícímu smluvní pokutu</w:t>
      </w:r>
      <w:r w:rsidRPr="001203BF">
        <w:rPr>
          <w:rFonts w:ascii="Calibri" w:hAnsi="Calibri" w:cs="Arial"/>
          <w:sz w:val="22"/>
          <w:szCs w:val="22"/>
        </w:rPr>
        <w:t xml:space="preserve"> ve výši </w:t>
      </w:r>
      <w:r w:rsidR="00EF7D17">
        <w:rPr>
          <w:rFonts w:ascii="Calibri" w:hAnsi="Calibri" w:cs="Arial"/>
          <w:sz w:val="22"/>
          <w:szCs w:val="22"/>
        </w:rPr>
        <w:t>1</w:t>
      </w:r>
      <w:r w:rsidR="002B013E" w:rsidRPr="001203BF">
        <w:rPr>
          <w:rFonts w:ascii="Calibri" w:hAnsi="Calibri" w:cs="Arial"/>
          <w:sz w:val="22"/>
          <w:szCs w:val="22"/>
        </w:rPr>
        <w:t>.0</w:t>
      </w:r>
      <w:r w:rsidRPr="001203BF">
        <w:rPr>
          <w:rFonts w:ascii="Calibri" w:hAnsi="Calibri" w:cs="Arial"/>
          <w:sz w:val="22"/>
          <w:szCs w:val="22"/>
        </w:rPr>
        <w:t>00 Kč za každou vadu a každý</w:t>
      </w:r>
      <w:r w:rsidR="002B013E" w:rsidRPr="001203BF">
        <w:rPr>
          <w:rFonts w:ascii="Calibri" w:hAnsi="Calibri" w:cs="Arial"/>
          <w:sz w:val="22"/>
          <w:szCs w:val="22"/>
        </w:rPr>
        <w:t xml:space="preserve"> započatý</w:t>
      </w:r>
      <w:r w:rsidRPr="001203BF">
        <w:rPr>
          <w:rFonts w:ascii="Calibri" w:hAnsi="Calibri" w:cs="Arial"/>
          <w:sz w:val="22"/>
          <w:szCs w:val="22"/>
        </w:rPr>
        <w:t xml:space="preserve"> den prodlení.</w:t>
      </w:r>
    </w:p>
    <w:p w14:paraId="6252D529" w14:textId="77777777" w:rsidR="00A97E3F" w:rsidRPr="00BB57F4" w:rsidRDefault="00A97E3F" w:rsidP="00CE3B48">
      <w:pPr>
        <w:widowControl w:val="0"/>
        <w:autoSpaceDE w:val="0"/>
        <w:autoSpaceDN w:val="0"/>
        <w:adjustRightInd w:val="0"/>
        <w:spacing w:before="120"/>
        <w:ind w:left="719" w:right="22" w:hanging="719"/>
        <w:jc w:val="both"/>
        <w:rPr>
          <w:rFonts w:ascii="Calibri" w:hAnsi="Calibri"/>
          <w:sz w:val="22"/>
          <w:szCs w:val="22"/>
        </w:rPr>
      </w:pPr>
      <w:r w:rsidRPr="001203BF">
        <w:rPr>
          <w:rFonts w:ascii="Calibri" w:hAnsi="Calibri"/>
          <w:sz w:val="22"/>
          <w:szCs w:val="22"/>
        </w:rPr>
        <w:t>7.4.</w:t>
      </w:r>
      <w:r w:rsidRPr="001203BF">
        <w:rPr>
          <w:rFonts w:ascii="Calibri" w:hAnsi="Calibri"/>
          <w:sz w:val="22"/>
          <w:szCs w:val="22"/>
        </w:rPr>
        <w:tab/>
        <w:t>Zajištěním splnění povinností smluvní pokutou či úhradou smluvní pokuty není dotčeno právo</w:t>
      </w:r>
      <w:r w:rsidRPr="00BB57F4">
        <w:rPr>
          <w:rFonts w:ascii="Calibri" w:hAnsi="Calibri"/>
          <w:sz w:val="22"/>
          <w:szCs w:val="22"/>
        </w:rPr>
        <w:t xml:space="preserve"> smluvních stran požadovat náhradu škody vzniklou porušením povinnosti, a to i ve výši přesahující smluvní pokutu.</w:t>
      </w:r>
      <w:r w:rsidR="0020228D" w:rsidRPr="0020228D">
        <w:rPr>
          <w:rFonts w:asciiTheme="minorHAnsi" w:hAnsiTheme="minorHAnsi"/>
          <w:sz w:val="22"/>
          <w:szCs w:val="22"/>
        </w:rPr>
        <w:t xml:space="preserve"> </w:t>
      </w:r>
      <w:r w:rsidR="0020228D" w:rsidRPr="00497A7D">
        <w:rPr>
          <w:rFonts w:asciiTheme="minorHAnsi" w:hAnsiTheme="minorHAnsi"/>
          <w:sz w:val="22"/>
          <w:szCs w:val="22"/>
        </w:rPr>
        <w:t>Splatnost smluvní pokuty činí 30 dnů ode dne doručení oznámení o uplatnění smluvní pokuty</w:t>
      </w:r>
      <w:r w:rsidR="0020228D">
        <w:rPr>
          <w:rFonts w:asciiTheme="minorHAnsi" w:hAnsiTheme="minorHAnsi"/>
          <w:sz w:val="22"/>
          <w:szCs w:val="22"/>
        </w:rPr>
        <w:t>.</w:t>
      </w:r>
    </w:p>
    <w:p w14:paraId="1EC8705F" w14:textId="77777777" w:rsidR="00420A99" w:rsidRPr="00BB57F4" w:rsidRDefault="00420A99" w:rsidP="00CE3B48">
      <w:pPr>
        <w:widowControl w:val="0"/>
        <w:autoSpaceDE w:val="0"/>
        <w:autoSpaceDN w:val="0"/>
        <w:adjustRightInd w:val="0"/>
        <w:spacing w:before="120"/>
        <w:ind w:right="22"/>
        <w:rPr>
          <w:rFonts w:ascii="Calibri" w:hAnsi="Calibri" w:cs="Arial"/>
          <w:sz w:val="22"/>
          <w:szCs w:val="22"/>
        </w:rPr>
      </w:pPr>
    </w:p>
    <w:p w14:paraId="0A8BA443" w14:textId="77777777" w:rsidR="002B013E" w:rsidRPr="00116B4E" w:rsidRDefault="00420A99" w:rsidP="00116B4E">
      <w:pPr>
        <w:widowControl w:val="0"/>
        <w:autoSpaceDE w:val="0"/>
        <w:autoSpaceDN w:val="0"/>
        <w:adjustRightInd w:val="0"/>
        <w:spacing w:before="120"/>
        <w:ind w:left="3154" w:right="22"/>
        <w:rPr>
          <w:rFonts w:ascii="Calibri" w:hAnsi="Calibri" w:cs="Arial"/>
          <w:b/>
          <w:bCs/>
        </w:rPr>
      </w:pPr>
      <w:r w:rsidRPr="00BB57F4">
        <w:rPr>
          <w:rFonts w:ascii="Calibri" w:hAnsi="Calibri" w:cs="Arial"/>
          <w:b/>
          <w:bCs/>
        </w:rPr>
        <w:t>VIII.</w:t>
      </w:r>
      <w:r w:rsidRPr="00BB57F4">
        <w:rPr>
          <w:rFonts w:ascii="Calibri" w:hAnsi="Calibri" w:cs="Arial"/>
        </w:rPr>
        <w:t xml:space="preserve"> </w:t>
      </w:r>
      <w:r w:rsidRPr="00BB57F4">
        <w:rPr>
          <w:rFonts w:ascii="Calibri" w:hAnsi="Calibri" w:cs="Arial"/>
          <w:b/>
          <w:bCs/>
        </w:rPr>
        <w:t>Závěrečná</w:t>
      </w:r>
      <w:r w:rsidRPr="00BB57F4">
        <w:rPr>
          <w:rFonts w:ascii="Calibri" w:hAnsi="Calibri" w:cs="Arial"/>
        </w:rPr>
        <w:t xml:space="preserve"> </w:t>
      </w:r>
      <w:r w:rsidR="00116B4E">
        <w:rPr>
          <w:rFonts w:ascii="Calibri" w:hAnsi="Calibri" w:cs="Arial"/>
          <w:b/>
          <w:bCs/>
        </w:rPr>
        <w:t>ustanovení</w:t>
      </w:r>
    </w:p>
    <w:p w14:paraId="2A295736" w14:textId="23463F29"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8.1.</w:t>
      </w:r>
      <w:r w:rsidRPr="00BB57F4">
        <w:rPr>
          <w:rFonts w:ascii="Calibri" w:hAnsi="Calibri" w:cs="Arial"/>
          <w:sz w:val="22"/>
          <w:szCs w:val="22"/>
        </w:rPr>
        <w:tab/>
        <w:t xml:space="preserve">Změny a doplňky této smlouvy mohou být provedeny pouze </w:t>
      </w:r>
      <w:r w:rsidR="002B013E" w:rsidRPr="00BB57F4">
        <w:rPr>
          <w:rFonts w:ascii="Calibri" w:hAnsi="Calibri" w:cs="Arial"/>
          <w:sz w:val="22"/>
          <w:szCs w:val="22"/>
        </w:rPr>
        <w:t>d</w:t>
      </w:r>
      <w:r w:rsidRPr="00BB57F4">
        <w:rPr>
          <w:rFonts w:ascii="Calibri" w:hAnsi="Calibri" w:cs="Arial"/>
          <w:sz w:val="22"/>
          <w:szCs w:val="22"/>
        </w:rPr>
        <w:t>ohod</w:t>
      </w:r>
      <w:r w:rsidR="002B013E" w:rsidRPr="00BB57F4">
        <w:rPr>
          <w:rFonts w:ascii="Calibri" w:hAnsi="Calibri" w:cs="Arial"/>
          <w:sz w:val="22"/>
          <w:szCs w:val="22"/>
        </w:rPr>
        <w:t>ou</w:t>
      </w:r>
      <w:r w:rsidRPr="00BB57F4">
        <w:rPr>
          <w:rFonts w:ascii="Calibri" w:hAnsi="Calibri" w:cs="Arial"/>
          <w:sz w:val="22"/>
          <w:szCs w:val="22"/>
        </w:rPr>
        <w:t xml:space="preserve"> smluvních stran. Dohoda musí mít písemnou formu </w:t>
      </w:r>
      <w:r w:rsidR="002B013E" w:rsidRPr="00BB57F4">
        <w:rPr>
          <w:rFonts w:ascii="Calibri" w:hAnsi="Calibri" w:cs="Arial"/>
          <w:sz w:val="22"/>
          <w:szCs w:val="22"/>
        </w:rPr>
        <w:t xml:space="preserve">vzestupně </w:t>
      </w:r>
      <w:r w:rsidRPr="00BB57F4">
        <w:rPr>
          <w:rFonts w:ascii="Calibri" w:hAnsi="Calibri" w:cs="Arial"/>
          <w:sz w:val="22"/>
          <w:szCs w:val="22"/>
        </w:rPr>
        <w:t xml:space="preserve">číslovaných dodatků, podepsaných oprávněnými zástupci obou smluvních stran. Veškeré </w:t>
      </w:r>
      <w:r w:rsidR="003D5686">
        <w:rPr>
          <w:rFonts w:ascii="Calibri" w:hAnsi="Calibri" w:cs="Arial"/>
          <w:sz w:val="22"/>
          <w:szCs w:val="22"/>
        </w:rPr>
        <w:t xml:space="preserve">takové </w:t>
      </w:r>
      <w:r w:rsidRPr="00BB57F4">
        <w:rPr>
          <w:rFonts w:ascii="Calibri" w:hAnsi="Calibri" w:cs="Arial"/>
          <w:sz w:val="22"/>
          <w:szCs w:val="22"/>
        </w:rPr>
        <w:t>dodatky a přílohy vzniklé po dobu plnění smlouvy se stávají její nedílnou součástí.</w:t>
      </w:r>
    </w:p>
    <w:p w14:paraId="0F03874A" w14:textId="459E28D7"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8.2.</w:t>
      </w:r>
      <w:r w:rsidRPr="00BB57F4">
        <w:rPr>
          <w:rFonts w:ascii="Calibri" w:hAnsi="Calibri" w:cs="Arial"/>
          <w:sz w:val="22"/>
          <w:szCs w:val="22"/>
        </w:rPr>
        <w:tab/>
      </w:r>
      <w:r w:rsidR="00AC05CA" w:rsidRPr="00AC05CA">
        <w:rPr>
          <w:rFonts w:ascii="Calibri" w:hAnsi="Calibri" w:cs="Arial"/>
          <w:sz w:val="22"/>
          <w:szCs w:val="22"/>
        </w:rPr>
        <w:t>K</w:t>
      </w:r>
      <w:r w:rsidR="00927D09">
        <w:rPr>
          <w:rFonts w:ascii="Calibri" w:hAnsi="Calibri" w:cs="Arial"/>
          <w:sz w:val="22"/>
          <w:szCs w:val="22"/>
        </w:rPr>
        <w:t xml:space="preserve">upující </w:t>
      </w:r>
      <w:r w:rsidR="00927D09" w:rsidRPr="00927D09">
        <w:rPr>
          <w:rFonts w:ascii="Calibri" w:hAnsi="Calibri" w:cs="Arial"/>
          <w:sz w:val="22"/>
          <w:szCs w:val="22"/>
        </w:rPr>
        <w:t>je při nakládání s veřejnými prostředky povinen dodržovat ustanovení zákona č. 106/1999 Sb., o svobodném přístupu k informacím, ve znění pozdějších předpisů (zejména § 9 odstavce 2 tohoto zákona), zhotovitel bere tuto skutečnost na vědomí a zavazuje se poskytnout objednateli v této souvislosti požadovanou informační součinnost.</w:t>
      </w:r>
    </w:p>
    <w:p w14:paraId="1569DF1A" w14:textId="54390FB7" w:rsidR="00420A99" w:rsidRPr="00BB57F4" w:rsidRDefault="002806F2" w:rsidP="00E76D52">
      <w:pPr>
        <w:widowControl w:val="0"/>
        <w:autoSpaceDE w:val="0"/>
        <w:autoSpaceDN w:val="0"/>
        <w:adjustRightInd w:val="0"/>
        <w:spacing w:before="120"/>
        <w:ind w:left="719" w:right="22" w:hanging="719"/>
        <w:jc w:val="both"/>
        <w:rPr>
          <w:rFonts w:ascii="Calibri" w:hAnsi="Calibri"/>
          <w:sz w:val="22"/>
          <w:szCs w:val="22"/>
        </w:rPr>
      </w:pPr>
      <w:r>
        <w:rPr>
          <w:rFonts w:ascii="Calibri" w:hAnsi="Calibri" w:cs="Arial"/>
          <w:sz w:val="22"/>
          <w:szCs w:val="22"/>
        </w:rPr>
        <w:t>8.3.</w:t>
      </w:r>
      <w:r>
        <w:rPr>
          <w:rFonts w:ascii="Calibri" w:hAnsi="Calibri" w:cs="Arial"/>
          <w:sz w:val="22"/>
          <w:szCs w:val="22"/>
        </w:rPr>
        <w:tab/>
        <w:t>Smlouva je vyhotovena ve 4</w:t>
      </w:r>
      <w:r w:rsidR="00420A99" w:rsidRPr="00BB57F4">
        <w:rPr>
          <w:rFonts w:ascii="Calibri" w:hAnsi="Calibri" w:cs="Arial"/>
          <w:sz w:val="22"/>
          <w:szCs w:val="22"/>
        </w:rPr>
        <w:t xml:space="preserve"> stejnopisech, z nichž </w:t>
      </w:r>
      <w:r w:rsidR="002B013E" w:rsidRPr="00BB57F4">
        <w:rPr>
          <w:rFonts w:ascii="Calibri" w:hAnsi="Calibri" w:cs="Arial"/>
          <w:sz w:val="22"/>
          <w:szCs w:val="22"/>
        </w:rPr>
        <w:t>kupující</w:t>
      </w:r>
      <w:r>
        <w:rPr>
          <w:rFonts w:ascii="Calibri" w:hAnsi="Calibri" w:cs="Arial"/>
          <w:sz w:val="22"/>
          <w:szCs w:val="22"/>
        </w:rPr>
        <w:t xml:space="preserve"> obdrží po 4</w:t>
      </w:r>
      <w:r w:rsidR="00420A99" w:rsidRPr="00BB57F4">
        <w:rPr>
          <w:rFonts w:ascii="Calibri" w:hAnsi="Calibri" w:cs="Arial"/>
          <w:sz w:val="22"/>
          <w:szCs w:val="22"/>
        </w:rPr>
        <w:t xml:space="preserve"> vyhotovení</w:t>
      </w:r>
      <w:r w:rsidR="00E76D52" w:rsidRPr="00BB57F4">
        <w:rPr>
          <w:rFonts w:ascii="Calibri" w:hAnsi="Calibri" w:cs="Arial"/>
          <w:sz w:val="22"/>
          <w:szCs w:val="22"/>
        </w:rPr>
        <w:t>ch</w:t>
      </w:r>
      <w:r w:rsidR="00420A99" w:rsidRPr="00BB57F4">
        <w:rPr>
          <w:rFonts w:ascii="Calibri" w:hAnsi="Calibri" w:cs="Arial"/>
          <w:sz w:val="22"/>
          <w:szCs w:val="22"/>
        </w:rPr>
        <w:t xml:space="preserve"> a jedno vyhotovení je určeno pro </w:t>
      </w:r>
      <w:r w:rsidR="002B013E" w:rsidRPr="00BB57F4">
        <w:rPr>
          <w:rFonts w:ascii="Calibri" w:hAnsi="Calibri" w:cs="Arial"/>
          <w:sz w:val="22"/>
          <w:szCs w:val="22"/>
        </w:rPr>
        <w:t>prodávajícího</w:t>
      </w:r>
      <w:r w:rsidR="00420A99" w:rsidRPr="00BB57F4">
        <w:rPr>
          <w:rFonts w:ascii="Calibri" w:hAnsi="Calibri" w:cs="Arial"/>
          <w:sz w:val="22"/>
          <w:szCs w:val="22"/>
        </w:rPr>
        <w:t>.</w:t>
      </w:r>
    </w:p>
    <w:p w14:paraId="19A0AB49" w14:textId="71FB4584"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8.4.</w:t>
      </w:r>
      <w:r w:rsidRPr="00BB57F4">
        <w:rPr>
          <w:rFonts w:ascii="Calibri" w:hAnsi="Calibri" w:cs="Arial"/>
          <w:sz w:val="22"/>
          <w:szCs w:val="22"/>
        </w:rPr>
        <w:tab/>
      </w:r>
      <w:r w:rsidR="002B013E" w:rsidRPr="00BB57F4">
        <w:rPr>
          <w:rFonts w:ascii="Calibri" w:hAnsi="Calibri" w:cs="Arial"/>
          <w:sz w:val="22"/>
          <w:szCs w:val="22"/>
        </w:rPr>
        <w:t>Prodávající</w:t>
      </w:r>
      <w:r w:rsidRPr="00BB57F4">
        <w:rPr>
          <w:rFonts w:ascii="Calibri" w:hAnsi="Calibri" w:cs="Arial"/>
          <w:sz w:val="22"/>
          <w:szCs w:val="22"/>
        </w:rPr>
        <w:t xml:space="preserve"> potvrzuje, že se v plném rozsahu seznámil s rozsahem a povahou předmětu </w:t>
      </w:r>
      <w:r w:rsidR="008B50EE">
        <w:rPr>
          <w:rFonts w:ascii="Calibri" w:hAnsi="Calibri" w:cs="Arial"/>
          <w:sz w:val="22"/>
          <w:szCs w:val="22"/>
        </w:rPr>
        <w:t xml:space="preserve">plnění </w:t>
      </w:r>
      <w:r w:rsidRPr="00BB57F4">
        <w:rPr>
          <w:rFonts w:ascii="Calibri" w:hAnsi="Calibri" w:cs="Arial"/>
          <w:sz w:val="22"/>
          <w:szCs w:val="22"/>
        </w:rPr>
        <w:t xml:space="preserve">veřejné zakázky, </w:t>
      </w:r>
      <w:r w:rsidR="008B50EE">
        <w:rPr>
          <w:rFonts w:ascii="Calibri" w:hAnsi="Calibri" w:cs="Arial"/>
          <w:sz w:val="22"/>
          <w:szCs w:val="22"/>
        </w:rPr>
        <w:t xml:space="preserve">na základě které je tato smlouvy uzavírána, </w:t>
      </w:r>
      <w:r w:rsidRPr="00BB57F4">
        <w:rPr>
          <w:rFonts w:ascii="Calibri" w:hAnsi="Calibri" w:cs="Arial"/>
          <w:sz w:val="22"/>
          <w:szCs w:val="22"/>
        </w:rPr>
        <w:t>že jsou mu známy veškeré technické, kvalitat</w:t>
      </w:r>
      <w:r w:rsidR="00116B4E">
        <w:rPr>
          <w:rFonts w:ascii="Calibri" w:hAnsi="Calibri" w:cs="Arial"/>
          <w:sz w:val="22"/>
          <w:szCs w:val="22"/>
        </w:rPr>
        <w:t>ivní a jiné nezbytné podmínky k </w:t>
      </w:r>
      <w:r w:rsidRPr="00BB57F4">
        <w:rPr>
          <w:rFonts w:ascii="Calibri" w:hAnsi="Calibri" w:cs="Arial"/>
          <w:sz w:val="22"/>
          <w:szCs w:val="22"/>
        </w:rPr>
        <w:t xml:space="preserve">bezchybnému splnění </w:t>
      </w:r>
      <w:r w:rsidR="008B50EE">
        <w:rPr>
          <w:rFonts w:ascii="Calibri" w:hAnsi="Calibri" w:cs="Arial"/>
          <w:sz w:val="22"/>
          <w:szCs w:val="22"/>
        </w:rPr>
        <w:t xml:space="preserve">této </w:t>
      </w:r>
      <w:r w:rsidRPr="00BB57F4">
        <w:rPr>
          <w:rFonts w:ascii="Calibri" w:hAnsi="Calibri" w:cs="Arial"/>
          <w:sz w:val="22"/>
          <w:szCs w:val="22"/>
        </w:rPr>
        <w:t xml:space="preserve">veřejné zakázky a že disponuje takovými kapacitami a odbornými znalostmi, které jsou k provedení dodávky </w:t>
      </w:r>
      <w:r w:rsidR="008B50EE">
        <w:rPr>
          <w:rFonts w:ascii="Calibri" w:hAnsi="Calibri" w:cs="Arial"/>
          <w:sz w:val="22"/>
          <w:szCs w:val="22"/>
        </w:rPr>
        <w:t xml:space="preserve">předmětu koupě a plnění povinností prodávajícího dle této smlouvy </w:t>
      </w:r>
      <w:r w:rsidRPr="00BB57F4">
        <w:rPr>
          <w:rFonts w:ascii="Calibri" w:hAnsi="Calibri" w:cs="Arial"/>
          <w:sz w:val="22"/>
          <w:szCs w:val="22"/>
        </w:rPr>
        <w:t>potřebné.</w:t>
      </w:r>
    </w:p>
    <w:p w14:paraId="43D7C3E5" w14:textId="77777777"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8.5.</w:t>
      </w:r>
      <w:r w:rsidRPr="00BB57F4">
        <w:rPr>
          <w:rFonts w:ascii="Calibri" w:hAnsi="Calibri" w:cs="Arial"/>
          <w:sz w:val="22"/>
          <w:szCs w:val="22"/>
        </w:rPr>
        <w:tab/>
      </w:r>
      <w:r w:rsidR="00AC05CA" w:rsidRPr="00BB57F4">
        <w:rPr>
          <w:rFonts w:ascii="Calibri" w:hAnsi="Calibri" w:cs="Arial"/>
          <w:sz w:val="22"/>
          <w:szCs w:val="22"/>
        </w:rPr>
        <w:t>Práva a povinnosti stran touto smlouvou výslovně neupravená se řídí příslušnými ustanoveními občanského zákoníku a českého právního řádu.</w:t>
      </w:r>
      <w:r w:rsidR="00AC05CA">
        <w:rPr>
          <w:rFonts w:ascii="Calibri" w:hAnsi="Calibri" w:cs="Arial"/>
          <w:sz w:val="22"/>
          <w:szCs w:val="22"/>
        </w:rPr>
        <w:t xml:space="preserve"> </w:t>
      </w:r>
      <w:r w:rsidRPr="00BB57F4">
        <w:rPr>
          <w:rFonts w:ascii="Calibri" w:hAnsi="Calibri" w:cs="Arial"/>
          <w:sz w:val="22"/>
          <w:szCs w:val="22"/>
        </w:rPr>
        <w:t>Případné škody vzniklé v souvislosti s realizací dodávky budou řešeny dle platných právních předpisů.</w:t>
      </w:r>
    </w:p>
    <w:p w14:paraId="07C0E0C8" w14:textId="0A2EC084" w:rsidR="002278FA" w:rsidRPr="002278FA" w:rsidRDefault="00525380" w:rsidP="002278FA">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8.6</w:t>
      </w:r>
      <w:r w:rsidR="002278FA">
        <w:rPr>
          <w:rFonts w:ascii="Calibri" w:hAnsi="Calibri"/>
          <w:sz w:val="22"/>
          <w:szCs w:val="22"/>
        </w:rPr>
        <w:t>.</w:t>
      </w:r>
      <w:r w:rsidR="002278FA" w:rsidRPr="002278FA">
        <w:rPr>
          <w:rFonts w:ascii="Calibri" w:hAnsi="Calibri"/>
          <w:sz w:val="22"/>
          <w:szCs w:val="22"/>
        </w:rPr>
        <w:tab/>
      </w:r>
      <w:r w:rsidR="008B50EE">
        <w:rPr>
          <w:rFonts w:ascii="Calibri" w:hAnsi="Calibri"/>
          <w:sz w:val="22"/>
          <w:szCs w:val="22"/>
        </w:rPr>
        <w:t xml:space="preserve">Kupující </w:t>
      </w:r>
      <w:r w:rsidR="00EE0774" w:rsidRPr="00EE0774">
        <w:rPr>
          <w:rFonts w:ascii="Calibri" w:hAnsi="Calibri"/>
          <w:sz w:val="22"/>
          <w:szCs w:val="22"/>
        </w:rPr>
        <w:t>je při nakládán</w:t>
      </w:r>
      <w:r w:rsidR="0093210C">
        <w:rPr>
          <w:rFonts w:ascii="Calibri" w:hAnsi="Calibri"/>
          <w:sz w:val="22"/>
          <w:szCs w:val="22"/>
        </w:rPr>
        <w:t>í s veřejnými prostředky povi</w:t>
      </w:r>
      <w:r w:rsidR="008B50EE">
        <w:rPr>
          <w:rFonts w:ascii="Calibri" w:hAnsi="Calibri"/>
          <w:sz w:val="22"/>
          <w:szCs w:val="22"/>
        </w:rPr>
        <w:t>nen</w:t>
      </w:r>
      <w:r w:rsidR="00EE0774" w:rsidRPr="00EE0774">
        <w:rPr>
          <w:rFonts w:ascii="Calibri" w:hAnsi="Calibri"/>
          <w:sz w:val="22"/>
          <w:szCs w:val="22"/>
        </w:rPr>
        <w:t xml:space="preserve"> dodržovat ustanovení zákona č. 106/1999 Sb., o svobodném přístupu k informacím ve znění pozdějších předpisů (zejména § 9 odstavce 2 tohoto zákona). Prodávající je s touto skutečností řádně seznámen a souhlasí se zveřejňováním informací v rozsahu vyžadovaném příslušnými právními předpisy</w:t>
      </w:r>
      <w:r w:rsidR="002278FA" w:rsidRPr="002278FA">
        <w:rPr>
          <w:rFonts w:ascii="Calibri" w:hAnsi="Calibri"/>
          <w:sz w:val="22"/>
          <w:szCs w:val="22"/>
        </w:rPr>
        <w:t>.</w:t>
      </w:r>
    </w:p>
    <w:p w14:paraId="0D7C0504" w14:textId="712A2054" w:rsidR="002278FA" w:rsidRPr="00BB57F4" w:rsidRDefault="00525380" w:rsidP="002278FA">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8.7</w:t>
      </w:r>
      <w:r w:rsidR="002278FA">
        <w:rPr>
          <w:rFonts w:ascii="Calibri" w:hAnsi="Calibri"/>
          <w:sz w:val="22"/>
          <w:szCs w:val="22"/>
        </w:rPr>
        <w:t>.</w:t>
      </w:r>
      <w:r w:rsidR="002278FA" w:rsidRPr="002278FA">
        <w:rPr>
          <w:rFonts w:ascii="Calibri" w:hAnsi="Calibri"/>
          <w:sz w:val="22"/>
          <w:szCs w:val="22"/>
        </w:rPr>
        <w:tab/>
      </w:r>
      <w:r w:rsidR="00EE0774" w:rsidRPr="00EE0774">
        <w:rPr>
          <w:rFonts w:ascii="Calibri" w:hAnsi="Calibri"/>
          <w:sz w:val="22"/>
          <w:szCs w:val="22"/>
        </w:rPr>
        <w:t>Smlouva bude v souladu se zákonem č. 340/2015 Sb., o zvláštních podmínkách účinnosti některých smluv, uveřejňování těchto smluv a o registru smluv, uveřejněna v registru smluv. Smluvní strany se dohodly, že smlouvu uveře</w:t>
      </w:r>
      <w:r w:rsidR="008B50EE">
        <w:rPr>
          <w:rFonts w:ascii="Calibri" w:hAnsi="Calibri"/>
          <w:sz w:val="22"/>
          <w:szCs w:val="22"/>
        </w:rPr>
        <w:t>jní v registru smluv Kupující</w:t>
      </w:r>
      <w:r w:rsidR="00EE0774" w:rsidRPr="00EE0774">
        <w:rPr>
          <w:rFonts w:ascii="Calibri" w:hAnsi="Calibri"/>
          <w:sz w:val="22"/>
          <w:szCs w:val="22"/>
        </w:rPr>
        <w:t>. Tato smlouva nabývá účinnosti dnem uveřejnění v registru smluv dle zákona č. 340/2015 Sb., o zvláštních podmínkách účinnosti některých smluv, uveřejňování těchto smluv a o registru smluv. Smluvní strany výslovně prohlašují, že obsah smlouvy nepovažují za obchodní tajemství</w:t>
      </w:r>
      <w:r w:rsidR="00601098">
        <w:rPr>
          <w:rFonts w:ascii="Calibri" w:hAnsi="Calibri"/>
          <w:sz w:val="22"/>
          <w:szCs w:val="22"/>
        </w:rPr>
        <w:t xml:space="preserve">, pokud nebude rozsah obchodního tajemství detailně a výslovně kupujícímu při prvním předložení podepsaného návrhu této smlouvy prodávajícím specifikován. Za předpokladu pozdějšího určení obchodního tajemství prodávajícím nenese kupující žádnou odpovědnost za své dřívější postupy, kterými bylo či mohlo být následně specifikované obchodní tajemství narušeno. Prodávající je si v této souvislosti vědom zejména uveřejňovacích povinností, které dle platného právního řádu ČR dopadají na kupujícího, jakožto veřejného zadavatele dle zákona. </w:t>
      </w:r>
    </w:p>
    <w:p w14:paraId="69D9324F" w14:textId="5BE33BBE" w:rsidR="00420A99" w:rsidRPr="00BB57F4" w:rsidRDefault="00420A99" w:rsidP="00E76D52">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8.</w:t>
      </w:r>
      <w:r w:rsidR="00525380">
        <w:rPr>
          <w:rFonts w:ascii="Calibri" w:hAnsi="Calibri" w:cs="Arial"/>
          <w:sz w:val="22"/>
          <w:szCs w:val="22"/>
        </w:rPr>
        <w:t>8</w:t>
      </w:r>
      <w:r w:rsidRPr="00BB57F4">
        <w:rPr>
          <w:rFonts w:ascii="Calibri" w:hAnsi="Calibri" w:cs="Arial"/>
          <w:sz w:val="22"/>
          <w:szCs w:val="22"/>
        </w:rPr>
        <w:t>.</w:t>
      </w:r>
      <w:r w:rsidRPr="00BB57F4">
        <w:rPr>
          <w:rFonts w:ascii="Calibri" w:hAnsi="Calibri" w:cs="Arial"/>
          <w:sz w:val="22"/>
          <w:szCs w:val="22"/>
        </w:rPr>
        <w:tab/>
        <w:t xml:space="preserve">Smluvní strany této smlouvy výslovně prohlašují, že jsou obsahem této smlouvy právně vázány a že nepodniknou žádná jednání, která by mohla zmařit její účinky. Současně prohlašují, že pro případ objektivních překážek k dosažení účelu této smlouvy si poskytnou vzájemnou součinnost a budou jednat tak, aby i za změněných podmínek mohlo být tohoto účelu dosaženo. </w:t>
      </w:r>
    </w:p>
    <w:p w14:paraId="4C6BE1F5" w14:textId="08101011" w:rsidR="002B013E" w:rsidRPr="00BB57F4" w:rsidRDefault="00525380" w:rsidP="00E76D52">
      <w:pPr>
        <w:widowControl w:val="0"/>
        <w:autoSpaceDE w:val="0"/>
        <w:autoSpaceDN w:val="0"/>
        <w:adjustRightInd w:val="0"/>
        <w:spacing w:before="120"/>
        <w:ind w:left="719" w:right="22" w:hanging="719"/>
        <w:jc w:val="both"/>
        <w:rPr>
          <w:rFonts w:ascii="Calibri" w:hAnsi="Calibri" w:cs="Arial"/>
          <w:sz w:val="22"/>
          <w:szCs w:val="22"/>
        </w:rPr>
      </w:pPr>
      <w:r>
        <w:rPr>
          <w:rFonts w:ascii="Calibri" w:eastAsia="MS Mincho" w:hAnsi="Calibri"/>
          <w:sz w:val="22"/>
          <w:szCs w:val="22"/>
        </w:rPr>
        <w:t>8.9</w:t>
      </w:r>
      <w:r w:rsidR="002B013E" w:rsidRPr="00BB57F4">
        <w:rPr>
          <w:rFonts w:ascii="Calibri" w:eastAsia="MS Mincho" w:hAnsi="Calibri"/>
          <w:sz w:val="22"/>
          <w:szCs w:val="22"/>
        </w:rPr>
        <w:t xml:space="preserve">. </w:t>
      </w:r>
      <w:r w:rsidR="002B013E" w:rsidRPr="00BB57F4">
        <w:rPr>
          <w:rFonts w:ascii="Calibri" w:eastAsia="MS Mincho" w:hAnsi="Calibri"/>
          <w:sz w:val="22"/>
          <w:szCs w:val="22"/>
        </w:rPr>
        <w:tab/>
        <w:t>Je-li některé z ustanovení této smlouvy neplatné, neúčinné nebo nevynutitelné, či stane-li se takovým v budoucnu, bude neplatné, neúčinné nebo nevynutitelné pouze toto ustanovení, a nedotkne se to platnosti, účinnosti a vynutitelnosti ostatních ustanovení. Smluvní strany se zavazují vadné ustanovení bezodkladně nahradit bezvadným, které v nejvyšší možné míře bude odpovídat účelu a obsahu vadného ustanovení.</w:t>
      </w:r>
    </w:p>
    <w:p w14:paraId="61C84500" w14:textId="50F8280D" w:rsidR="00420A99" w:rsidRPr="00BB57F4" w:rsidRDefault="00420A99" w:rsidP="00E76D52">
      <w:pPr>
        <w:widowControl w:val="0"/>
        <w:autoSpaceDE w:val="0"/>
        <w:autoSpaceDN w:val="0"/>
        <w:adjustRightInd w:val="0"/>
        <w:spacing w:before="120"/>
        <w:ind w:left="719" w:right="22" w:hanging="719"/>
        <w:jc w:val="both"/>
        <w:rPr>
          <w:rFonts w:ascii="Calibri" w:hAnsi="Calibri"/>
          <w:sz w:val="22"/>
          <w:szCs w:val="22"/>
        </w:rPr>
      </w:pPr>
      <w:r w:rsidRPr="00BB57F4">
        <w:rPr>
          <w:rFonts w:ascii="Calibri" w:hAnsi="Calibri" w:cs="Arial"/>
          <w:sz w:val="22"/>
          <w:szCs w:val="22"/>
        </w:rPr>
        <w:t>8.</w:t>
      </w:r>
      <w:r w:rsidR="00525380">
        <w:rPr>
          <w:rFonts w:ascii="Calibri" w:hAnsi="Calibri" w:cs="Arial"/>
          <w:sz w:val="22"/>
          <w:szCs w:val="22"/>
        </w:rPr>
        <w:t>10</w:t>
      </w:r>
      <w:r w:rsidR="002B013E" w:rsidRPr="00BB57F4">
        <w:rPr>
          <w:rFonts w:ascii="Calibri" w:hAnsi="Calibri" w:cs="Arial"/>
          <w:sz w:val="22"/>
          <w:szCs w:val="22"/>
        </w:rPr>
        <w:t>.</w:t>
      </w:r>
      <w:r w:rsidRPr="00BB57F4">
        <w:rPr>
          <w:rFonts w:ascii="Calibri" w:hAnsi="Calibri" w:cs="Arial"/>
          <w:sz w:val="22"/>
          <w:szCs w:val="22"/>
        </w:rPr>
        <w:tab/>
      </w:r>
      <w:r w:rsidR="002B013E" w:rsidRPr="00BB57F4">
        <w:rPr>
          <w:rFonts w:ascii="Calibri" w:hAnsi="Calibri" w:cs="Arial"/>
          <w:sz w:val="22"/>
          <w:szCs w:val="22"/>
        </w:rPr>
        <w:t>Prodávající</w:t>
      </w:r>
      <w:r w:rsidRPr="00BB57F4">
        <w:rPr>
          <w:rFonts w:ascii="Calibri" w:hAnsi="Calibri" w:cs="Arial"/>
          <w:sz w:val="22"/>
          <w:szCs w:val="22"/>
        </w:rPr>
        <w:t xml:space="preserve"> není oprávněn postoupit práva, povinnosti, závazky a pohledávky vyplývající z uzavřené smlouvy třetí osobě bez předchozího písemného souhlasu </w:t>
      </w:r>
      <w:r w:rsidR="002B013E" w:rsidRPr="00BB57F4">
        <w:rPr>
          <w:rFonts w:ascii="Calibri" w:hAnsi="Calibri" w:cs="Arial"/>
          <w:sz w:val="22"/>
          <w:szCs w:val="22"/>
        </w:rPr>
        <w:t>kupujícího</w:t>
      </w:r>
      <w:r w:rsidRPr="00BB57F4">
        <w:rPr>
          <w:rFonts w:ascii="Calibri" w:hAnsi="Calibri"/>
          <w:sz w:val="22"/>
          <w:szCs w:val="22"/>
        </w:rPr>
        <w:t>.</w:t>
      </w:r>
    </w:p>
    <w:p w14:paraId="5B0BF866" w14:textId="413874D9" w:rsidR="00420A99" w:rsidRPr="00BB57F4" w:rsidRDefault="00420A99" w:rsidP="00E76D52">
      <w:pPr>
        <w:widowControl w:val="0"/>
        <w:autoSpaceDE w:val="0"/>
        <w:autoSpaceDN w:val="0"/>
        <w:adjustRightInd w:val="0"/>
        <w:spacing w:before="120"/>
        <w:ind w:left="719" w:right="22" w:hanging="719"/>
        <w:jc w:val="both"/>
        <w:rPr>
          <w:rFonts w:ascii="Calibri" w:hAnsi="Calibri" w:cs="Arial"/>
          <w:sz w:val="22"/>
          <w:szCs w:val="22"/>
        </w:rPr>
      </w:pPr>
      <w:r w:rsidRPr="00BB57F4">
        <w:rPr>
          <w:rFonts w:ascii="Calibri" w:hAnsi="Calibri" w:cs="Arial"/>
          <w:sz w:val="22"/>
          <w:szCs w:val="22"/>
        </w:rPr>
        <w:t>8.</w:t>
      </w:r>
      <w:r w:rsidR="00525380">
        <w:rPr>
          <w:rFonts w:ascii="Calibri" w:hAnsi="Calibri" w:cs="Arial"/>
          <w:sz w:val="22"/>
          <w:szCs w:val="22"/>
        </w:rPr>
        <w:t>11</w:t>
      </w:r>
      <w:r w:rsidRPr="00BB57F4">
        <w:rPr>
          <w:rFonts w:ascii="Calibri" w:hAnsi="Calibri" w:cs="Arial"/>
          <w:sz w:val="22"/>
          <w:szCs w:val="22"/>
        </w:rPr>
        <w:t>.</w:t>
      </w:r>
      <w:r w:rsidRPr="00BB57F4">
        <w:rPr>
          <w:rFonts w:ascii="Calibri" w:hAnsi="Calibri" w:cs="Arial"/>
          <w:sz w:val="22"/>
          <w:szCs w:val="22"/>
        </w:rPr>
        <w:tab/>
        <w:t>Smluvní strany prohlašují, že tuto smlouvu uzavírají dobrovolně, srozumitelně, vážně a určitě, prosty omylu a žádná z nich nebyla ani v tísni ani pod vlivem jednostranně nevýhodných podmínek, na znamení čehož připojují níže podpisy oprávněných zástupců.</w:t>
      </w:r>
    </w:p>
    <w:p w14:paraId="7545545E" w14:textId="259E1162" w:rsidR="002B013E" w:rsidRDefault="00525380" w:rsidP="003627A6">
      <w:pPr>
        <w:widowControl w:val="0"/>
        <w:autoSpaceDE w:val="0"/>
        <w:autoSpaceDN w:val="0"/>
        <w:adjustRightInd w:val="0"/>
        <w:spacing w:before="120"/>
        <w:ind w:left="719" w:right="22" w:hanging="719"/>
        <w:jc w:val="both"/>
        <w:rPr>
          <w:rFonts w:ascii="Calibri" w:hAnsi="Calibri"/>
          <w:sz w:val="22"/>
          <w:szCs w:val="22"/>
        </w:rPr>
      </w:pPr>
      <w:r>
        <w:rPr>
          <w:rFonts w:ascii="Calibri" w:hAnsi="Calibri" w:cs="Arial"/>
          <w:sz w:val="22"/>
          <w:szCs w:val="22"/>
        </w:rPr>
        <w:t>8.12</w:t>
      </w:r>
      <w:r w:rsidR="002B013E" w:rsidRPr="00BB57F4">
        <w:rPr>
          <w:rFonts w:ascii="Calibri" w:hAnsi="Calibri" w:cs="Arial"/>
          <w:sz w:val="22"/>
          <w:szCs w:val="22"/>
        </w:rPr>
        <w:t>.</w:t>
      </w:r>
      <w:r w:rsidR="002B013E" w:rsidRPr="00BB57F4">
        <w:rPr>
          <w:rFonts w:ascii="Calibri" w:hAnsi="Calibri" w:cs="Arial"/>
          <w:sz w:val="22"/>
          <w:szCs w:val="22"/>
        </w:rPr>
        <w:tab/>
        <w:t>Následující p</w:t>
      </w:r>
      <w:r w:rsidR="002B013E" w:rsidRPr="00BB57F4">
        <w:rPr>
          <w:rFonts w:ascii="Calibri" w:hAnsi="Calibri"/>
          <w:sz w:val="22"/>
          <w:szCs w:val="22"/>
        </w:rPr>
        <w:t xml:space="preserve">řílohy této smlouvy </w:t>
      </w:r>
      <w:r w:rsidR="003627A6">
        <w:rPr>
          <w:rFonts w:ascii="Calibri" w:hAnsi="Calibri"/>
          <w:sz w:val="22"/>
          <w:szCs w:val="22"/>
        </w:rPr>
        <w:t xml:space="preserve">jsou nedílnou součástí smlouvy: Příloha č. 1 </w:t>
      </w:r>
      <w:r w:rsidR="002B013E" w:rsidRPr="00BB57F4">
        <w:rPr>
          <w:rFonts w:ascii="Calibri" w:hAnsi="Calibri"/>
          <w:sz w:val="22"/>
          <w:szCs w:val="22"/>
        </w:rPr>
        <w:t>Specifikace předmětu koupě</w:t>
      </w:r>
      <w:r w:rsidR="0035211A">
        <w:rPr>
          <w:rFonts w:ascii="Calibri" w:hAnsi="Calibri"/>
          <w:sz w:val="22"/>
          <w:szCs w:val="22"/>
        </w:rPr>
        <w:t xml:space="preserve"> (technické podmínky)</w:t>
      </w:r>
      <w:r w:rsidR="003627A6">
        <w:rPr>
          <w:rFonts w:ascii="Calibri" w:hAnsi="Calibri"/>
          <w:sz w:val="22"/>
          <w:szCs w:val="22"/>
        </w:rPr>
        <w:t>.</w:t>
      </w:r>
    </w:p>
    <w:p w14:paraId="67524177" w14:textId="338F1AC9" w:rsidR="00927D09" w:rsidRDefault="00927D09" w:rsidP="003627A6">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8.13.</w:t>
      </w:r>
      <w:r>
        <w:rPr>
          <w:rFonts w:ascii="Calibri" w:hAnsi="Calibri"/>
          <w:sz w:val="22"/>
          <w:szCs w:val="22"/>
        </w:rPr>
        <w:tab/>
        <w:t>Doložka projednání:</w:t>
      </w:r>
    </w:p>
    <w:p w14:paraId="14035C1A" w14:textId="5FF10512" w:rsidR="00927D09" w:rsidRDefault="00927D09" w:rsidP="003627A6">
      <w:pPr>
        <w:widowControl w:val="0"/>
        <w:autoSpaceDE w:val="0"/>
        <w:autoSpaceDN w:val="0"/>
        <w:adjustRightInd w:val="0"/>
        <w:spacing w:before="120"/>
        <w:ind w:left="719" w:right="22" w:hanging="719"/>
        <w:jc w:val="both"/>
        <w:rPr>
          <w:rFonts w:ascii="Calibri" w:hAnsi="Calibri"/>
          <w:sz w:val="22"/>
          <w:szCs w:val="22"/>
        </w:rPr>
      </w:pPr>
      <w:r>
        <w:rPr>
          <w:rFonts w:ascii="Calibri" w:hAnsi="Calibri"/>
          <w:sz w:val="22"/>
          <w:szCs w:val="22"/>
        </w:rPr>
        <w:tab/>
      </w:r>
    </w:p>
    <w:p w14:paraId="7FC288E4" w14:textId="0AB0FE6D" w:rsidR="004F768C" w:rsidRPr="00927D09" w:rsidRDefault="00927D09" w:rsidP="00927D09">
      <w:pPr>
        <w:pStyle w:val="Level2"/>
        <w:numPr>
          <w:ilvl w:val="0"/>
          <w:numId w:val="0"/>
        </w:numPr>
        <w:ind w:left="708"/>
        <w:rPr>
          <w:rFonts w:asciiTheme="minorHAnsi" w:hAnsiTheme="minorHAnsi" w:cstheme="minorHAnsi"/>
          <w:szCs w:val="22"/>
        </w:rPr>
      </w:pPr>
      <w:r w:rsidRPr="003B2B4D">
        <w:rPr>
          <w:rFonts w:asciiTheme="minorHAnsi" w:hAnsiTheme="minorHAnsi" w:cstheme="minorHAnsi"/>
          <w:szCs w:val="22"/>
        </w:rPr>
        <w:t>Doložka projednání: Tato smlouva byla schválena Radou Statutárního města Brna – městské části Brno – Komín na …………………………… konané</w:t>
      </w:r>
      <w:r>
        <w:rPr>
          <w:rFonts w:asciiTheme="minorHAnsi" w:hAnsiTheme="minorHAnsi" w:cstheme="minorHAnsi"/>
          <w:szCs w:val="22"/>
        </w:rPr>
        <w:t xml:space="preserve"> dne ……………</w:t>
      </w:r>
      <w:r w:rsidRPr="003B2B4D">
        <w:rPr>
          <w:rFonts w:asciiTheme="minorHAnsi" w:hAnsiTheme="minorHAnsi" w:cstheme="minorHAnsi"/>
          <w:szCs w:val="22"/>
        </w:rPr>
        <w:t>…………..</w:t>
      </w:r>
      <w:r>
        <w:rPr>
          <w:rFonts w:asciiTheme="minorHAnsi" w:hAnsiTheme="minorHAnsi" w:cstheme="minorHAnsi"/>
          <w:szCs w:val="22"/>
        </w:rPr>
        <w:t>pod číslem usnesení: ………………………………..</w:t>
      </w:r>
    </w:p>
    <w:p w14:paraId="484F82B8" w14:textId="77777777" w:rsidR="004066A5" w:rsidRDefault="004066A5" w:rsidP="00CE3B48">
      <w:pPr>
        <w:pStyle w:val="Zkladntext"/>
        <w:tabs>
          <w:tab w:val="left" w:pos="5220"/>
        </w:tabs>
        <w:spacing w:before="120"/>
        <w:rPr>
          <w:rFonts w:ascii="Calibri" w:hAnsi="Calibri"/>
          <w:bCs/>
          <w:color w:val="auto"/>
          <w:sz w:val="22"/>
          <w:szCs w:val="22"/>
        </w:rPr>
      </w:pPr>
    </w:p>
    <w:p w14:paraId="650A7EA6" w14:textId="77777777" w:rsidR="002B013E" w:rsidRDefault="002B013E" w:rsidP="00CE3B48">
      <w:pPr>
        <w:pStyle w:val="Zkladntext"/>
        <w:tabs>
          <w:tab w:val="left" w:pos="5220"/>
        </w:tabs>
        <w:spacing w:before="120"/>
        <w:rPr>
          <w:rFonts w:ascii="Calibri" w:hAnsi="Calibri"/>
          <w:bCs/>
          <w:color w:val="auto"/>
          <w:sz w:val="22"/>
          <w:szCs w:val="22"/>
        </w:rPr>
      </w:pPr>
      <w:r w:rsidRPr="00BB57F4">
        <w:rPr>
          <w:rFonts w:ascii="Calibri" w:hAnsi="Calibri"/>
          <w:bCs/>
          <w:color w:val="auto"/>
          <w:sz w:val="22"/>
          <w:szCs w:val="22"/>
        </w:rPr>
        <w:t>V.................................dne ......................</w:t>
      </w:r>
      <w:r w:rsidRPr="00BB57F4">
        <w:rPr>
          <w:rFonts w:ascii="Calibri" w:hAnsi="Calibri"/>
          <w:bCs/>
          <w:color w:val="auto"/>
          <w:sz w:val="22"/>
          <w:szCs w:val="22"/>
        </w:rPr>
        <w:tab/>
        <w:t>V...............................dne ......................</w:t>
      </w:r>
    </w:p>
    <w:p w14:paraId="70060014" w14:textId="77777777" w:rsidR="00525380" w:rsidRPr="00BB57F4" w:rsidRDefault="00525380" w:rsidP="00CE3B48">
      <w:pPr>
        <w:pStyle w:val="Zkladntext"/>
        <w:tabs>
          <w:tab w:val="left" w:pos="5220"/>
        </w:tabs>
        <w:spacing w:before="120"/>
        <w:rPr>
          <w:rFonts w:ascii="Calibri" w:hAnsi="Calibri"/>
          <w:bCs/>
          <w:color w:val="auto"/>
          <w:sz w:val="22"/>
          <w:szCs w:val="22"/>
        </w:rPr>
      </w:pPr>
    </w:p>
    <w:p w14:paraId="5EA98ED4" w14:textId="77777777" w:rsidR="002B013E" w:rsidRPr="00BB57F4" w:rsidRDefault="002B013E" w:rsidP="00CE3B48">
      <w:pPr>
        <w:pStyle w:val="Zkladntext"/>
        <w:tabs>
          <w:tab w:val="left" w:pos="5220"/>
        </w:tabs>
        <w:spacing w:before="120"/>
        <w:rPr>
          <w:rFonts w:ascii="Calibri" w:hAnsi="Calibri"/>
          <w:bCs/>
          <w:color w:val="auto"/>
          <w:sz w:val="22"/>
          <w:szCs w:val="22"/>
        </w:rPr>
      </w:pPr>
      <w:r w:rsidRPr="00BB57F4">
        <w:rPr>
          <w:rFonts w:ascii="Calibri" w:hAnsi="Calibri"/>
          <w:bCs/>
          <w:color w:val="auto"/>
          <w:sz w:val="22"/>
          <w:szCs w:val="22"/>
        </w:rPr>
        <w:t xml:space="preserve">Za kupujícího                                                              </w:t>
      </w:r>
      <w:r w:rsidRPr="00BB57F4">
        <w:rPr>
          <w:rFonts w:ascii="Calibri" w:hAnsi="Calibri"/>
          <w:bCs/>
          <w:color w:val="auto"/>
          <w:sz w:val="22"/>
          <w:szCs w:val="22"/>
        </w:rPr>
        <w:tab/>
        <w:t xml:space="preserve">Za prodávajícího </w:t>
      </w:r>
    </w:p>
    <w:p w14:paraId="7C860C10" w14:textId="77777777" w:rsidR="004B1D71" w:rsidRPr="00BB57F4" w:rsidRDefault="004B1D71" w:rsidP="00CE3B48">
      <w:pPr>
        <w:pStyle w:val="Zkladntext"/>
        <w:spacing w:before="120"/>
        <w:rPr>
          <w:rFonts w:ascii="Calibri" w:hAnsi="Calibri"/>
          <w:bCs/>
          <w:color w:val="auto"/>
          <w:sz w:val="22"/>
          <w:szCs w:val="22"/>
        </w:rPr>
      </w:pPr>
    </w:p>
    <w:p w14:paraId="66D3FCFE" w14:textId="1775EBD8" w:rsidR="002B013E" w:rsidRPr="003627A6" w:rsidRDefault="002B013E" w:rsidP="00525380">
      <w:pPr>
        <w:pStyle w:val="Zkladntext"/>
        <w:tabs>
          <w:tab w:val="left" w:pos="5220"/>
        </w:tabs>
        <w:spacing w:before="120"/>
        <w:rPr>
          <w:rFonts w:ascii="Calibri" w:hAnsi="Calibri"/>
          <w:bCs/>
          <w:color w:val="auto"/>
          <w:sz w:val="22"/>
          <w:szCs w:val="22"/>
        </w:rPr>
      </w:pPr>
      <w:r w:rsidRPr="00BB57F4">
        <w:rPr>
          <w:rFonts w:ascii="Calibri" w:hAnsi="Calibri"/>
          <w:bCs/>
          <w:color w:val="auto"/>
          <w:sz w:val="22"/>
          <w:szCs w:val="22"/>
        </w:rPr>
        <w:t xml:space="preserve">…………………………………… </w:t>
      </w:r>
      <w:r w:rsidRPr="00BB57F4">
        <w:rPr>
          <w:rFonts w:ascii="Calibri" w:hAnsi="Calibri"/>
          <w:bCs/>
          <w:color w:val="auto"/>
          <w:sz w:val="22"/>
          <w:szCs w:val="22"/>
        </w:rPr>
        <w:tab/>
        <w:t>……………………………………</w:t>
      </w:r>
      <w:r w:rsidR="003627A6">
        <w:rPr>
          <w:rFonts w:ascii="Calibri" w:hAnsi="Calibri"/>
          <w:bCs/>
          <w:color w:val="auto"/>
          <w:sz w:val="22"/>
          <w:szCs w:val="22"/>
        </w:rPr>
        <w:tab/>
      </w:r>
    </w:p>
    <w:p w14:paraId="6D9D9A00" w14:textId="77777777" w:rsidR="003627A6" w:rsidRDefault="003627A6" w:rsidP="00BB57F4">
      <w:pPr>
        <w:pStyle w:val="Zkladntext"/>
        <w:suppressAutoHyphens w:val="0"/>
        <w:spacing w:before="120"/>
        <w:jc w:val="both"/>
        <w:rPr>
          <w:rFonts w:ascii="Calibri" w:hAnsi="Calibri"/>
          <w:color w:val="auto"/>
          <w:sz w:val="22"/>
          <w:szCs w:val="22"/>
        </w:rPr>
      </w:pPr>
    </w:p>
    <w:p w14:paraId="5229EA42" w14:textId="77777777" w:rsidR="003627A6" w:rsidRDefault="003627A6" w:rsidP="00BB57F4">
      <w:pPr>
        <w:pStyle w:val="Zkladntext"/>
        <w:suppressAutoHyphens w:val="0"/>
        <w:spacing w:before="120"/>
        <w:jc w:val="both"/>
        <w:rPr>
          <w:rFonts w:ascii="Calibri" w:hAnsi="Calibri"/>
          <w:color w:val="auto"/>
          <w:sz w:val="22"/>
          <w:szCs w:val="22"/>
        </w:rPr>
      </w:pPr>
    </w:p>
    <w:p w14:paraId="2D0CD459" w14:textId="77777777" w:rsidR="003627A6" w:rsidRDefault="003627A6" w:rsidP="00BB57F4">
      <w:pPr>
        <w:pStyle w:val="Zkladntext"/>
        <w:suppressAutoHyphens w:val="0"/>
        <w:spacing w:before="120"/>
        <w:jc w:val="both"/>
        <w:rPr>
          <w:rFonts w:ascii="Calibri" w:hAnsi="Calibri"/>
          <w:color w:val="auto"/>
          <w:sz w:val="22"/>
          <w:szCs w:val="22"/>
        </w:rPr>
      </w:pPr>
    </w:p>
    <w:p w14:paraId="603B2329" w14:textId="77777777" w:rsidR="003627A6" w:rsidRDefault="003627A6" w:rsidP="00BB57F4">
      <w:pPr>
        <w:pStyle w:val="Zkladntext"/>
        <w:suppressAutoHyphens w:val="0"/>
        <w:spacing w:before="120"/>
        <w:jc w:val="both"/>
        <w:rPr>
          <w:rFonts w:ascii="Calibri" w:hAnsi="Calibri"/>
          <w:color w:val="auto"/>
          <w:sz w:val="22"/>
          <w:szCs w:val="22"/>
        </w:rPr>
      </w:pPr>
    </w:p>
    <w:p w14:paraId="57C0CB03" w14:textId="77777777" w:rsidR="00BB57F4" w:rsidRDefault="00BB57F4" w:rsidP="00BB57F4">
      <w:pPr>
        <w:pStyle w:val="Zkladntext"/>
        <w:suppressAutoHyphens w:val="0"/>
        <w:spacing w:before="120"/>
        <w:jc w:val="both"/>
        <w:rPr>
          <w:rFonts w:ascii="Calibri" w:hAnsi="Calibri"/>
          <w:color w:val="auto"/>
          <w:sz w:val="22"/>
          <w:szCs w:val="22"/>
        </w:rPr>
      </w:pPr>
      <w:r w:rsidRPr="00BB57F4">
        <w:rPr>
          <w:rFonts w:ascii="Calibri" w:hAnsi="Calibri"/>
          <w:color w:val="auto"/>
          <w:sz w:val="22"/>
          <w:szCs w:val="22"/>
        </w:rPr>
        <w:t xml:space="preserve">Příloha č. 1 smlouvy: </w:t>
      </w:r>
      <w:r w:rsidRPr="00BB57F4">
        <w:rPr>
          <w:rFonts w:ascii="Calibri" w:hAnsi="Calibri"/>
          <w:color w:val="auto"/>
          <w:sz w:val="22"/>
          <w:szCs w:val="22"/>
        </w:rPr>
        <w:tab/>
        <w:t>Specifikace předmětu koupě</w:t>
      </w:r>
      <w:r w:rsidR="0035211A">
        <w:rPr>
          <w:rFonts w:ascii="Calibri" w:hAnsi="Calibri"/>
          <w:color w:val="auto"/>
          <w:sz w:val="22"/>
          <w:szCs w:val="22"/>
        </w:rPr>
        <w:t xml:space="preserve"> (technické podmínky)</w:t>
      </w:r>
    </w:p>
    <w:sectPr w:rsidR="00BB57F4" w:rsidSect="00B26CDA">
      <w:headerReference w:type="default" r:id="rId8"/>
      <w:footerReference w:type="default" r:id="rId9"/>
      <w:pgSz w:w="11906" w:h="16838"/>
      <w:pgMar w:top="899" w:right="1376" w:bottom="765"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CCC1C" w14:textId="77777777" w:rsidR="00797C3E" w:rsidRDefault="00797C3E">
      <w:r>
        <w:separator/>
      </w:r>
    </w:p>
  </w:endnote>
  <w:endnote w:type="continuationSeparator" w:id="0">
    <w:p w14:paraId="09E25486" w14:textId="77777777" w:rsidR="00797C3E" w:rsidRDefault="0079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48549" w14:textId="77777777" w:rsidR="00E777CF" w:rsidRDefault="00E777CF">
    <w:pPr>
      <w:pStyle w:val="Zpat"/>
      <w:jc w:val="right"/>
    </w:pPr>
    <w:r>
      <w:fldChar w:fldCharType="begin"/>
    </w:r>
    <w:r>
      <w:instrText>PAGE   \* MERGEFORMAT</w:instrText>
    </w:r>
    <w:r>
      <w:fldChar w:fldCharType="separate"/>
    </w:r>
    <w:r w:rsidR="00797C3E">
      <w:rPr>
        <w:noProof/>
      </w:rPr>
      <w:t>1</w:t>
    </w:r>
    <w:r>
      <w:rPr>
        <w:noProof/>
      </w:rPr>
      <w:fldChar w:fldCharType="end"/>
    </w:r>
  </w:p>
  <w:p w14:paraId="72EA0E8B" w14:textId="77777777" w:rsidR="00E777CF" w:rsidRDefault="00E777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8896B" w14:textId="77777777" w:rsidR="00797C3E" w:rsidRDefault="00797C3E">
      <w:r>
        <w:separator/>
      </w:r>
    </w:p>
  </w:footnote>
  <w:footnote w:type="continuationSeparator" w:id="0">
    <w:p w14:paraId="07CAB23D" w14:textId="77777777" w:rsidR="00797C3E" w:rsidRDefault="00797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E5E3D" w14:textId="3F889017" w:rsidR="00E777CF" w:rsidRPr="003A0EC8" w:rsidRDefault="003A0EC8" w:rsidP="003A0EC8">
    <w:pPr>
      <w:pStyle w:val="Zhlav"/>
      <w:rPr>
        <w:sz w:val="22"/>
        <w:szCs w:val="22"/>
      </w:rPr>
    </w:pPr>
    <w:r>
      <w:t xml:space="preserve">                                         </w:t>
    </w:r>
    <w:r w:rsidR="00F33C2D" w:rsidRPr="00F37117">
      <w:rPr>
        <w:noProof/>
        <w:lang w:eastAsia="cs-CZ"/>
      </w:rPr>
      <w:drawing>
        <wp:inline distT="0" distB="0" distL="0" distR="0" wp14:anchorId="750C92E7" wp14:editId="7E6C8BDE">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95"/>
        </w:tabs>
        <w:ind w:left="195" w:hanging="525"/>
      </w:pPr>
      <w:rPr>
        <w:rFonts w:ascii="Arial" w:eastAsia="Times New Roman" w:hAnsi="Arial" w:cs="Arial"/>
      </w:rPr>
    </w:lvl>
    <w:lvl w:ilvl="1">
      <w:start w:val="2"/>
      <w:numFmt w:val="decimal"/>
      <w:lvlText w:val="%1.%2"/>
      <w:lvlJc w:val="left"/>
      <w:pPr>
        <w:tabs>
          <w:tab w:val="num" w:pos="525"/>
        </w:tabs>
        <w:ind w:left="525" w:hanging="525"/>
      </w:pPr>
    </w:lvl>
    <w:lvl w:ilvl="2">
      <w:start w:val="1"/>
      <w:numFmt w:val="decimal"/>
      <w:lvlText w:val="%1.%2.%3"/>
      <w:lvlJc w:val="left"/>
      <w:pPr>
        <w:tabs>
          <w:tab w:val="num" w:pos="1440"/>
        </w:tabs>
        <w:ind w:left="144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320"/>
        </w:tabs>
        <w:ind w:left="4320" w:hanging="144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6120"/>
        </w:tabs>
        <w:ind w:left="6120" w:hanging="1800"/>
      </w:pPr>
    </w:lvl>
    <w:lvl w:ilvl="8">
      <w:start w:val="1"/>
      <w:numFmt w:val="decimal"/>
      <w:lvlText w:val="%1.%2.%3.%4.%5.%6.%7.%8.%9"/>
      <w:lvlJc w:val="left"/>
      <w:pPr>
        <w:tabs>
          <w:tab w:val="num" w:pos="6840"/>
        </w:tabs>
        <w:ind w:left="6840" w:hanging="180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Arial Narrow" w:hAnsi="Arial Narrow"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rPr>
        <w:b w:val="0"/>
        <w:i w:val="0"/>
      </w:rPr>
    </w:lvl>
    <w:lvl w:ilvl="3">
      <w:start w:val="1"/>
      <w:numFmt w:val="decimal"/>
      <w:lvlText w:val="%2.%3.%4."/>
      <w:lvlJc w:val="left"/>
      <w:pPr>
        <w:tabs>
          <w:tab w:val="num" w:pos="0"/>
        </w:tabs>
        <w:ind w:left="2880" w:hanging="360"/>
      </w:pPr>
      <w:rPr>
        <w:rFonts w:ascii="Symbol" w:hAnsi="Symbol" w:cs="Symbol"/>
        <w:b/>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rPr>
        <w:rFonts w:ascii="Wingdings" w:hAnsi="Wingdings" w:cs="Wingdings"/>
      </w:r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DB32BE0E"/>
    <w:name w:val="WW8Num5"/>
    <w:lvl w:ilvl="0">
      <w:start w:val="1"/>
      <w:numFmt w:val="lowerLetter"/>
      <w:lvlText w:val="%1)"/>
      <w:lvlJc w:val="left"/>
      <w:pPr>
        <w:tabs>
          <w:tab w:val="num" w:pos="720"/>
        </w:tabs>
        <w:ind w:left="720" w:hanging="360"/>
      </w:pPr>
      <w:rPr>
        <w:rFonts w:ascii="Calibri" w:eastAsia="Times New Roman" w:hAnsi="Calibri" w:cs="Calibri"/>
        <w:i/>
        <w:sz w:val="20"/>
      </w:rPr>
    </w:lvl>
    <w:lvl w:ilvl="1">
      <w:start w:val="1"/>
      <w:numFmt w:val="bullet"/>
      <w:lvlText w:val=""/>
      <w:lvlJc w:val="left"/>
      <w:pPr>
        <w:tabs>
          <w:tab w:val="num" w:pos="1440"/>
        </w:tabs>
        <w:ind w:left="1440" w:hanging="360"/>
      </w:pPr>
      <w:rPr>
        <w:rFonts w:ascii="Symbol" w:hAnsi="Symbol"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Symbol" w:hAnsi="Symbol" w:cs="Courier New"/>
        <w:sz w:val="2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Symbol" w:hAnsi="Symbol" w:cs="Courier New"/>
        <w:sz w:val="20"/>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15:restartNumberingAfterBreak="0">
    <w:nsid w:val="0000001B"/>
    <w:multiLevelType w:val="singleLevel"/>
    <w:tmpl w:val="0000001B"/>
    <w:name w:val="WW8Num27"/>
    <w:lvl w:ilvl="0">
      <w:start w:val="1"/>
      <w:numFmt w:val="decimal"/>
      <w:pStyle w:val="OdstavecSmlouvy"/>
      <w:lvlText w:val="%1. "/>
      <w:lvlJc w:val="left"/>
      <w:pPr>
        <w:tabs>
          <w:tab w:val="num" w:pos="0"/>
        </w:tabs>
      </w:pPr>
      <w:rPr>
        <w:rFonts w:cs="Times New Roman"/>
        <w:b/>
        <w:i w:val="0"/>
      </w:rPr>
    </w:lvl>
  </w:abstractNum>
  <w:abstractNum w:abstractNumId="7" w15:restartNumberingAfterBreak="0">
    <w:nsid w:val="09762876"/>
    <w:multiLevelType w:val="multilevel"/>
    <w:tmpl w:val="3B967C0E"/>
    <w:lvl w:ilvl="0">
      <w:start w:val="1"/>
      <w:numFmt w:val="upperRoman"/>
      <w:lvlText w:val="%1."/>
      <w:lvlJc w:val="left"/>
      <w:pPr>
        <w:ind w:left="4723" w:hanging="720"/>
      </w:pPr>
      <w:rPr>
        <w:rFonts w:hint="default"/>
      </w:rPr>
    </w:lvl>
    <w:lvl w:ilvl="1">
      <w:start w:val="3"/>
      <w:numFmt w:val="decimal"/>
      <w:isLgl/>
      <w:lvlText w:val="%1.%2."/>
      <w:lvlJc w:val="left"/>
      <w:pPr>
        <w:ind w:left="4363" w:hanging="360"/>
      </w:pPr>
      <w:rPr>
        <w:rFonts w:hint="default"/>
      </w:rPr>
    </w:lvl>
    <w:lvl w:ilvl="2">
      <w:start w:val="1"/>
      <w:numFmt w:val="decimal"/>
      <w:isLgl/>
      <w:lvlText w:val="%1.%2.%3."/>
      <w:lvlJc w:val="left"/>
      <w:pPr>
        <w:ind w:left="4723" w:hanging="720"/>
      </w:pPr>
      <w:rPr>
        <w:rFonts w:hint="default"/>
      </w:rPr>
    </w:lvl>
    <w:lvl w:ilvl="3">
      <w:start w:val="1"/>
      <w:numFmt w:val="decimal"/>
      <w:isLgl/>
      <w:lvlText w:val="%1.%2.%3.%4."/>
      <w:lvlJc w:val="left"/>
      <w:pPr>
        <w:ind w:left="4723" w:hanging="720"/>
      </w:pPr>
      <w:rPr>
        <w:rFonts w:hint="default"/>
      </w:rPr>
    </w:lvl>
    <w:lvl w:ilvl="4">
      <w:start w:val="1"/>
      <w:numFmt w:val="decimal"/>
      <w:isLgl/>
      <w:lvlText w:val="%1.%2.%3.%4.%5."/>
      <w:lvlJc w:val="left"/>
      <w:pPr>
        <w:ind w:left="5083" w:hanging="1080"/>
      </w:pPr>
      <w:rPr>
        <w:rFonts w:hint="default"/>
      </w:rPr>
    </w:lvl>
    <w:lvl w:ilvl="5">
      <w:start w:val="1"/>
      <w:numFmt w:val="decimal"/>
      <w:isLgl/>
      <w:lvlText w:val="%1.%2.%3.%4.%5.%6."/>
      <w:lvlJc w:val="left"/>
      <w:pPr>
        <w:ind w:left="5083" w:hanging="1080"/>
      </w:pPr>
      <w:rPr>
        <w:rFonts w:hint="default"/>
      </w:rPr>
    </w:lvl>
    <w:lvl w:ilvl="6">
      <w:start w:val="1"/>
      <w:numFmt w:val="decimal"/>
      <w:isLgl/>
      <w:lvlText w:val="%1.%2.%3.%4.%5.%6.%7."/>
      <w:lvlJc w:val="left"/>
      <w:pPr>
        <w:ind w:left="5443" w:hanging="1440"/>
      </w:pPr>
      <w:rPr>
        <w:rFonts w:hint="default"/>
      </w:rPr>
    </w:lvl>
    <w:lvl w:ilvl="7">
      <w:start w:val="1"/>
      <w:numFmt w:val="decimal"/>
      <w:isLgl/>
      <w:lvlText w:val="%1.%2.%3.%4.%5.%6.%7.%8."/>
      <w:lvlJc w:val="left"/>
      <w:pPr>
        <w:ind w:left="5443" w:hanging="1440"/>
      </w:pPr>
      <w:rPr>
        <w:rFonts w:hint="default"/>
      </w:rPr>
    </w:lvl>
    <w:lvl w:ilvl="8">
      <w:start w:val="1"/>
      <w:numFmt w:val="decimal"/>
      <w:isLgl/>
      <w:lvlText w:val="%1.%2.%3.%4.%5.%6.%7.%8.%9."/>
      <w:lvlJc w:val="left"/>
      <w:pPr>
        <w:ind w:left="5803" w:hanging="1800"/>
      </w:pPr>
      <w:rPr>
        <w:rFonts w:hint="default"/>
      </w:rPr>
    </w:lvl>
  </w:abstractNum>
  <w:abstractNum w:abstractNumId="8" w15:restartNumberingAfterBreak="0">
    <w:nsid w:val="0A5D41B8"/>
    <w:multiLevelType w:val="multilevel"/>
    <w:tmpl w:val="C606559A"/>
    <w:lvl w:ilvl="0">
      <w:start w:val="9"/>
      <w:numFmt w:val="decimal"/>
      <w:lvlText w:val="%1"/>
      <w:lvlJc w:val="left"/>
      <w:pPr>
        <w:ind w:left="435" w:hanging="435"/>
      </w:pPr>
      <w:rPr>
        <w:rFonts w:eastAsia="Times New Roman" w:cs="Times New Roman" w:hint="default"/>
        <w:b w:val="0"/>
      </w:rPr>
    </w:lvl>
    <w:lvl w:ilvl="1">
      <w:start w:val="3"/>
      <w:numFmt w:val="decimal"/>
      <w:lvlText w:val="%1.%2"/>
      <w:lvlJc w:val="left"/>
      <w:pPr>
        <w:ind w:left="435" w:hanging="435"/>
      </w:pPr>
      <w:rPr>
        <w:rFonts w:eastAsia="Times New Roman" w:cs="Times New Roman" w:hint="default"/>
        <w:b w:val="0"/>
      </w:rPr>
    </w:lvl>
    <w:lvl w:ilvl="2">
      <w:start w:val="2"/>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9" w15:restartNumberingAfterBreak="0">
    <w:nsid w:val="0C5E17C2"/>
    <w:multiLevelType w:val="hybridMultilevel"/>
    <w:tmpl w:val="A52AC480"/>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10" w15:restartNumberingAfterBreak="0">
    <w:nsid w:val="0E882D27"/>
    <w:multiLevelType w:val="multilevel"/>
    <w:tmpl w:val="C0A03D76"/>
    <w:lvl w:ilvl="0">
      <w:start w:val="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57F4B0F"/>
    <w:multiLevelType w:val="multilevel"/>
    <w:tmpl w:val="63787528"/>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A3D3E10"/>
    <w:multiLevelType w:val="hybridMultilevel"/>
    <w:tmpl w:val="5A6C5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F235A5"/>
    <w:multiLevelType w:val="hybridMultilevel"/>
    <w:tmpl w:val="C400D2F6"/>
    <w:lvl w:ilvl="0" w:tplc="5658D5BA">
      <w:start w:val="1"/>
      <w:numFmt w:val="lowerLetter"/>
      <w:lvlText w:val="%1)"/>
      <w:lvlJc w:val="left"/>
      <w:pPr>
        <w:ind w:left="2556" w:hanging="360"/>
      </w:pPr>
      <w:rPr>
        <w:rFonts w:ascii="Arial" w:hAnsi="Arial" w:cs="Arial" w:hint="default"/>
        <w:sz w:val="22"/>
      </w:rPr>
    </w:lvl>
    <w:lvl w:ilvl="1" w:tplc="04050019" w:tentative="1">
      <w:start w:val="1"/>
      <w:numFmt w:val="lowerLetter"/>
      <w:lvlText w:val="%2."/>
      <w:lvlJc w:val="left"/>
      <w:pPr>
        <w:ind w:left="3276" w:hanging="360"/>
      </w:pPr>
      <w:rPr>
        <w:rFonts w:cs="Times New Roman"/>
      </w:rPr>
    </w:lvl>
    <w:lvl w:ilvl="2" w:tplc="0405001B" w:tentative="1">
      <w:start w:val="1"/>
      <w:numFmt w:val="lowerRoman"/>
      <w:lvlText w:val="%3."/>
      <w:lvlJc w:val="right"/>
      <w:pPr>
        <w:ind w:left="3996" w:hanging="180"/>
      </w:pPr>
      <w:rPr>
        <w:rFonts w:cs="Times New Roman"/>
      </w:rPr>
    </w:lvl>
    <w:lvl w:ilvl="3" w:tplc="0405000F" w:tentative="1">
      <w:start w:val="1"/>
      <w:numFmt w:val="decimal"/>
      <w:lvlText w:val="%4."/>
      <w:lvlJc w:val="left"/>
      <w:pPr>
        <w:ind w:left="4716" w:hanging="360"/>
      </w:pPr>
      <w:rPr>
        <w:rFonts w:cs="Times New Roman"/>
      </w:rPr>
    </w:lvl>
    <w:lvl w:ilvl="4" w:tplc="04050019" w:tentative="1">
      <w:start w:val="1"/>
      <w:numFmt w:val="lowerLetter"/>
      <w:lvlText w:val="%5."/>
      <w:lvlJc w:val="left"/>
      <w:pPr>
        <w:ind w:left="5436" w:hanging="360"/>
      </w:pPr>
      <w:rPr>
        <w:rFonts w:cs="Times New Roman"/>
      </w:rPr>
    </w:lvl>
    <w:lvl w:ilvl="5" w:tplc="0405001B" w:tentative="1">
      <w:start w:val="1"/>
      <w:numFmt w:val="lowerRoman"/>
      <w:lvlText w:val="%6."/>
      <w:lvlJc w:val="right"/>
      <w:pPr>
        <w:ind w:left="6156" w:hanging="180"/>
      </w:pPr>
      <w:rPr>
        <w:rFonts w:cs="Times New Roman"/>
      </w:rPr>
    </w:lvl>
    <w:lvl w:ilvl="6" w:tplc="0405000F" w:tentative="1">
      <w:start w:val="1"/>
      <w:numFmt w:val="decimal"/>
      <w:lvlText w:val="%7."/>
      <w:lvlJc w:val="left"/>
      <w:pPr>
        <w:ind w:left="6876" w:hanging="360"/>
      </w:pPr>
      <w:rPr>
        <w:rFonts w:cs="Times New Roman"/>
      </w:rPr>
    </w:lvl>
    <w:lvl w:ilvl="7" w:tplc="04050019" w:tentative="1">
      <w:start w:val="1"/>
      <w:numFmt w:val="lowerLetter"/>
      <w:lvlText w:val="%8."/>
      <w:lvlJc w:val="left"/>
      <w:pPr>
        <w:ind w:left="7596" w:hanging="360"/>
      </w:pPr>
      <w:rPr>
        <w:rFonts w:cs="Times New Roman"/>
      </w:rPr>
    </w:lvl>
    <w:lvl w:ilvl="8" w:tplc="0405001B" w:tentative="1">
      <w:start w:val="1"/>
      <w:numFmt w:val="lowerRoman"/>
      <w:lvlText w:val="%9."/>
      <w:lvlJc w:val="right"/>
      <w:pPr>
        <w:ind w:left="8316" w:hanging="180"/>
      </w:pPr>
      <w:rPr>
        <w:rFonts w:cs="Times New Roman"/>
      </w:rPr>
    </w:lvl>
  </w:abstractNum>
  <w:abstractNum w:abstractNumId="14" w15:restartNumberingAfterBreak="0">
    <w:nsid w:val="23D857BF"/>
    <w:multiLevelType w:val="multilevel"/>
    <w:tmpl w:val="EC02CB08"/>
    <w:lvl w:ilvl="0">
      <w:start w:val="9"/>
      <w:numFmt w:val="decimal"/>
      <w:lvlText w:val="%1"/>
      <w:lvlJc w:val="left"/>
      <w:pPr>
        <w:ind w:left="435" w:hanging="435"/>
      </w:pPr>
      <w:rPr>
        <w:rFonts w:eastAsia="Times New Roman" w:cs="Times New Roman" w:hint="default"/>
        <w:b w:val="0"/>
      </w:rPr>
    </w:lvl>
    <w:lvl w:ilvl="1">
      <w:start w:val="3"/>
      <w:numFmt w:val="decimal"/>
      <w:lvlText w:val="%1.%2"/>
      <w:lvlJc w:val="left"/>
      <w:pPr>
        <w:ind w:left="435" w:hanging="435"/>
      </w:pPr>
      <w:rPr>
        <w:rFonts w:eastAsia="Times New Roman" w:cs="Times New Roman" w:hint="default"/>
        <w:b w:val="0"/>
      </w:rPr>
    </w:lvl>
    <w:lvl w:ilvl="2">
      <w:start w:val="2"/>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15" w15:restartNumberingAfterBreak="0">
    <w:nsid w:val="2C7C51F5"/>
    <w:multiLevelType w:val="hybridMultilevel"/>
    <w:tmpl w:val="FB86018A"/>
    <w:lvl w:ilvl="0" w:tplc="153E69DE">
      <w:start w:val="1700"/>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885EF3"/>
    <w:multiLevelType w:val="multilevel"/>
    <w:tmpl w:val="A20C3BA2"/>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A4D50DF"/>
    <w:multiLevelType w:val="multilevel"/>
    <w:tmpl w:val="5EECE4B8"/>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043C2E"/>
    <w:multiLevelType w:val="hybridMultilevel"/>
    <w:tmpl w:val="FE942E60"/>
    <w:lvl w:ilvl="0" w:tplc="870686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5454AF"/>
    <w:multiLevelType w:val="hybridMultilevel"/>
    <w:tmpl w:val="59B01E60"/>
    <w:lvl w:ilvl="0" w:tplc="8040980A">
      <w:numFmt w:val="bullet"/>
      <w:lvlText w:val="-"/>
      <w:lvlJc w:val="left"/>
      <w:pPr>
        <w:ind w:left="1067" w:hanging="360"/>
      </w:pPr>
      <w:rPr>
        <w:rFonts w:ascii="Arial" w:eastAsia="Times New Roman" w:hAnsi="Arial" w:hint="default"/>
        <w:b/>
        <w:sz w:val="22"/>
      </w:rPr>
    </w:lvl>
    <w:lvl w:ilvl="1" w:tplc="04050003" w:tentative="1">
      <w:start w:val="1"/>
      <w:numFmt w:val="bullet"/>
      <w:lvlText w:val="o"/>
      <w:lvlJc w:val="left"/>
      <w:pPr>
        <w:ind w:left="1787" w:hanging="360"/>
      </w:pPr>
      <w:rPr>
        <w:rFonts w:ascii="Courier New" w:hAnsi="Courier New" w:hint="default"/>
      </w:rPr>
    </w:lvl>
    <w:lvl w:ilvl="2" w:tplc="04050005" w:tentative="1">
      <w:start w:val="1"/>
      <w:numFmt w:val="bullet"/>
      <w:lvlText w:val=""/>
      <w:lvlJc w:val="left"/>
      <w:pPr>
        <w:ind w:left="2507" w:hanging="360"/>
      </w:pPr>
      <w:rPr>
        <w:rFonts w:ascii="Wingdings" w:hAnsi="Wingdings" w:hint="default"/>
      </w:rPr>
    </w:lvl>
    <w:lvl w:ilvl="3" w:tplc="04050001" w:tentative="1">
      <w:start w:val="1"/>
      <w:numFmt w:val="bullet"/>
      <w:lvlText w:val=""/>
      <w:lvlJc w:val="left"/>
      <w:pPr>
        <w:ind w:left="3227" w:hanging="360"/>
      </w:pPr>
      <w:rPr>
        <w:rFonts w:ascii="Symbol" w:hAnsi="Symbol" w:hint="default"/>
      </w:rPr>
    </w:lvl>
    <w:lvl w:ilvl="4" w:tplc="04050003" w:tentative="1">
      <w:start w:val="1"/>
      <w:numFmt w:val="bullet"/>
      <w:lvlText w:val="o"/>
      <w:lvlJc w:val="left"/>
      <w:pPr>
        <w:ind w:left="3947" w:hanging="360"/>
      </w:pPr>
      <w:rPr>
        <w:rFonts w:ascii="Courier New" w:hAnsi="Courier New" w:hint="default"/>
      </w:rPr>
    </w:lvl>
    <w:lvl w:ilvl="5" w:tplc="04050005" w:tentative="1">
      <w:start w:val="1"/>
      <w:numFmt w:val="bullet"/>
      <w:lvlText w:val=""/>
      <w:lvlJc w:val="left"/>
      <w:pPr>
        <w:ind w:left="4667" w:hanging="360"/>
      </w:pPr>
      <w:rPr>
        <w:rFonts w:ascii="Wingdings" w:hAnsi="Wingdings" w:hint="default"/>
      </w:rPr>
    </w:lvl>
    <w:lvl w:ilvl="6" w:tplc="04050001" w:tentative="1">
      <w:start w:val="1"/>
      <w:numFmt w:val="bullet"/>
      <w:lvlText w:val=""/>
      <w:lvlJc w:val="left"/>
      <w:pPr>
        <w:ind w:left="5387" w:hanging="360"/>
      </w:pPr>
      <w:rPr>
        <w:rFonts w:ascii="Symbol" w:hAnsi="Symbol" w:hint="default"/>
      </w:rPr>
    </w:lvl>
    <w:lvl w:ilvl="7" w:tplc="04050003" w:tentative="1">
      <w:start w:val="1"/>
      <w:numFmt w:val="bullet"/>
      <w:lvlText w:val="o"/>
      <w:lvlJc w:val="left"/>
      <w:pPr>
        <w:ind w:left="6107" w:hanging="360"/>
      </w:pPr>
      <w:rPr>
        <w:rFonts w:ascii="Courier New" w:hAnsi="Courier New" w:hint="default"/>
      </w:rPr>
    </w:lvl>
    <w:lvl w:ilvl="8" w:tplc="04050005" w:tentative="1">
      <w:start w:val="1"/>
      <w:numFmt w:val="bullet"/>
      <w:lvlText w:val=""/>
      <w:lvlJc w:val="left"/>
      <w:pPr>
        <w:ind w:left="6827" w:hanging="360"/>
      </w:pPr>
      <w:rPr>
        <w:rFonts w:ascii="Wingdings" w:hAnsi="Wingdings" w:hint="default"/>
      </w:rPr>
    </w:lvl>
  </w:abstractNum>
  <w:abstractNum w:abstractNumId="20" w15:restartNumberingAfterBreak="0">
    <w:nsid w:val="498C4A7E"/>
    <w:multiLevelType w:val="multilevel"/>
    <w:tmpl w:val="04DA7E80"/>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04C4CD0"/>
    <w:multiLevelType w:val="multilevel"/>
    <w:tmpl w:val="1DDA81E6"/>
    <w:lvl w:ilvl="0">
      <w:start w:val="1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6148D9"/>
    <w:multiLevelType w:val="multilevel"/>
    <w:tmpl w:val="BD40C66A"/>
    <w:lvl w:ilvl="0">
      <w:start w:val="9"/>
      <w:numFmt w:val="decimal"/>
      <w:lvlText w:val="%1"/>
      <w:lvlJc w:val="left"/>
      <w:pPr>
        <w:ind w:left="360" w:hanging="360"/>
      </w:pPr>
      <w:rPr>
        <w:rFonts w:ascii="Times New Roman" w:eastAsia="Times New Roman" w:hAnsi="Times New Roman" w:cs="Times New Roman" w:hint="default"/>
        <w:b w:val="0"/>
      </w:rPr>
    </w:lvl>
    <w:lvl w:ilvl="1">
      <w:start w:val="3"/>
      <w:numFmt w:val="decimal"/>
      <w:lvlText w:val="%1.%2"/>
      <w:lvlJc w:val="left"/>
      <w:pPr>
        <w:ind w:left="360" w:hanging="36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23" w15:restartNumberingAfterBreak="0">
    <w:nsid w:val="548667BA"/>
    <w:multiLevelType w:val="hybridMultilevel"/>
    <w:tmpl w:val="DC900B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F313B3"/>
    <w:multiLevelType w:val="multilevel"/>
    <w:tmpl w:val="C6983152"/>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630D01"/>
    <w:multiLevelType w:val="multilevel"/>
    <w:tmpl w:val="3F3C6AD6"/>
    <w:lvl w:ilvl="0">
      <w:start w:val="18"/>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024BB8"/>
    <w:multiLevelType w:val="multilevel"/>
    <w:tmpl w:val="CA48CE9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5EC32A27"/>
    <w:multiLevelType w:val="hybridMultilevel"/>
    <w:tmpl w:val="DE3C3AC4"/>
    <w:lvl w:ilvl="0" w:tplc="C7709FCC">
      <w:start w:val="5"/>
      <w:numFmt w:val="bullet"/>
      <w:lvlText w:val="-"/>
      <w:lvlJc w:val="left"/>
      <w:pPr>
        <w:ind w:left="1948" w:hanging="360"/>
      </w:pPr>
      <w:rPr>
        <w:rFonts w:ascii="Times New Roman" w:eastAsia="Times New Roman" w:hAnsi="Times New Roman" w:cs="Times New Roman" w:hint="default"/>
      </w:rPr>
    </w:lvl>
    <w:lvl w:ilvl="1" w:tplc="04050003" w:tentative="1">
      <w:start w:val="1"/>
      <w:numFmt w:val="bullet"/>
      <w:lvlText w:val="o"/>
      <w:lvlJc w:val="left"/>
      <w:pPr>
        <w:ind w:left="2668" w:hanging="360"/>
      </w:pPr>
      <w:rPr>
        <w:rFonts w:ascii="Courier New" w:hAnsi="Courier New" w:cs="Courier New" w:hint="default"/>
      </w:rPr>
    </w:lvl>
    <w:lvl w:ilvl="2" w:tplc="04050005" w:tentative="1">
      <w:start w:val="1"/>
      <w:numFmt w:val="bullet"/>
      <w:lvlText w:val=""/>
      <w:lvlJc w:val="left"/>
      <w:pPr>
        <w:ind w:left="3388" w:hanging="360"/>
      </w:pPr>
      <w:rPr>
        <w:rFonts w:ascii="Wingdings" w:hAnsi="Wingdings" w:hint="default"/>
      </w:rPr>
    </w:lvl>
    <w:lvl w:ilvl="3" w:tplc="04050001" w:tentative="1">
      <w:start w:val="1"/>
      <w:numFmt w:val="bullet"/>
      <w:lvlText w:val=""/>
      <w:lvlJc w:val="left"/>
      <w:pPr>
        <w:ind w:left="4108" w:hanging="360"/>
      </w:pPr>
      <w:rPr>
        <w:rFonts w:ascii="Symbol" w:hAnsi="Symbol" w:hint="default"/>
      </w:rPr>
    </w:lvl>
    <w:lvl w:ilvl="4" w:tplc="04050003" w:tentative="1">
      <w:start w:val="1"/>
      <w:numFmt w:val="bullet"/>
      <w:lvlText w:val="o"/>
      <w:lvlJc w:val="left"/>
      <w:pPr>
        <w:ind w:left="4828" w:hanging="360"/>
      </w:pPr>
      <w:rPr>
        <w:rFonts w:ascii="Courier New" w:hAnsi="Courier New" w:cs="Courier New" w:hint="default"/>
      </w:rPr>
    </w:lvl>
    <w:lvl w:ilvl="5" w:tplc="04050005" w:tentative="1">
      <w:start w:val="1"/>
      <w:numFmt w:val="bullet"/>
      <w:lvlText w:val=""/>
      <w:lvlJc w:val="left"/>
      <w:pPr>
        <w:ind w:left="5548" w:hanging="360"/>
      </w:pPr>
      <w:rPr>
        <w:rFonts w:ascii="Wingdings" w:hAnsi="Wingdings" w:hint="default"/>
      </w:rPr>
    </w:lvl>
    <w:lvl w:ilvl="6" w:tplc="04050001" w:tentative="1">
      <w:start w:val="1"/>
      <w:numFmt w:val="bullet"/>
      <w:lvlText w:val=""/>
      <w:lvlJc w:val="left"/>
      <w:pPr>
        <w:ind w:left="6268" w:hanging="360"/>
      </w:pPr>
      <w:rPr>
        <w:rFonts w:ascii="Symbol" w:hAnsi="Symbol" w:hint="default"/>
      </w:rPr>
    </w:lvl>
    <w:lvl w:ilvl="7" w:tplc="04050003" w:tentative="1">
      <w:start w:val="1"/>
      <w:numFmt w:val="bullet"/>
      <w:lvlText w:val="o"/>
      <w:lvlJc w:val="left"/>
      <w:pPr>
        <w:ind w:left="6988" w:hanging="360"/>
      </w:pPr>
      <w:rPr>
        <w:rFonts w:ascii="Courier New" w:hAnsi="Courier New" w:cs="Courier New" w:hint="default"/>
      </w:rPr>
    </w:lvl>
    <w:lvl w:ilvl="8" w:tplc="04050005" w:tentative="1">
      <w:start w:val="1"/>
      <w:numFmt w:val="bullet"/>
      <w:lvlText w:val=""/>
      <w:lvlJc w:val="left"/>
      <w:pPr>
        <w:ind w:left="7708" w:hanging="360"/>
      </w:pPr>
      <w:rPr>
        <w:rFonts w:ascii="Wingdings" w:hAnsi="Wingdings" w:hint="default"/>
      </w:rPr>
    </w:lvl>
  </w:abstractNum>
  <w:abstractNum w:abstractNumId="28" w15:restartNumberingAfterBreak="0">
    <w:nsid w:val="631741AC"/>
    <w:multiLevelType w:val="hybridMultilevel"/>
    <w:tmpl w:val="0EAE91BA"/>
    <w:lvl w:ilvl="0" w:tplc="3628196E">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30" w15:restartNumberingAfterBreak="0">
    <w:nsid w:val="76AF62CC"/>
    <w:multiLevelType w:val="multilevel"/>
    <w:tmpl w:val="CC6E36EE"/>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0C525D"/>
    <w:multiLevelType w:val="multilevel"/>
    <w:tmpl w:val="5734C39A"/>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3B6EFA"/>
    <w:multiLevelType w:val="multilevel"/>
    <w:tmpl w:val="7E1C9808"/>
    <w:lvl w:ilvl="0">
      <w:start w:val="1"/>
      <w:numFmt w:val="decimal"/>
      <w:lvlText w:val="%1."/>
      <w:lvlJc w:val="left"/>
      <w:pPr>
        <w:ind w:left="360" w:hanging="360"/>
      </w:pPr>
      <w:rPr>
        <w:rFonts w:asciiTheme="minorHAnsi" w:hAnsiTheme="minorHAnsi" w:cs="Arial" w:hint="default"/>
      </w:rPr>
    </w:lvl>
    <w:lvl w:ilvl="1">
      <w:start w:val="1"/>
      <w:numFmt w:val="decimal"/>
      <w:lvlText w:val="%1.%2."/>
      <w:lvlJc w:val="left"/>
      <w:pPr>
        <w:ind w:left="360" w:hanging="360"/>
      </w:pPr>
      <w:rPr>
        <w:rFonts w:asciiTheme="minorHAnsi" w:hAnsiTheme="minorHAnsi" w:cs="Arial" w:hint="default"/>
      </w:rPr>
    </w:lvl>
    <w:lvl w:ilvl="2">
      <w:start w:val="1"/>
      <w:numFmt w:val="decimal"/>
      <w:lvlText w:val="%1.%2.%3."/>
      <w:lvlJc w:val="left"/>
      <w:pPr>
        <w:ind w:left="720" w:hanging="720"/>
      </w:pPr>
      <w:rPr>
        <w:rFonts w:asciiTheme="minorHAnsi" w:hAnsiTheme="minorHAnsi" w:cs="Arial" w:hint="default"/>
      </w:rPr>
    </w:lvl>
    <w:lvl w:ilvl="3">
      <w:start w:val="1"/>
      <w:numFmt w:val="decimal"/>
      <w:lvlText w:val="%1.%2.%3.%4."/>
      <w:lvlJc w:val="left"/>
      <w:pPr>
        <w:ind w:left="720" w:hanging="720"/>
      </w:pPr>
      <w:rPr>
        <w:rFonts w:asciiTheme="minorHAnsi" w:hAnsiTheme="minorHAnsi" w:cs="Arial" w:hint="default"/>
      </w:rPr>
    </w:lvl>
    <w:lvl w:ilvl="4">
      <w:start w:val="1"/>
      <w:numFmt w:val="decimal"/>
      <w:lvlText w:val="%1.%2.%3.%4.%5."/>
      <w:lvlJc w:val="left"/>
      <w:pPr>
        <w:ind w:left="1080" w:hanging="1080"/>
      </w:pPr>
      <w:rPr>
        <w:rFonts w:asciiTheme="minorHAnsi" w:hAnsiTheme="minorHAnsi" w:cs="Arial" w:hint="default"/>
      </w:rPr>
    </w:lvl>
    <w:lvl w:ilvl="5">
      <w:start w:val="1"/>
      <w:numFmt w:val="decimal"/>
      <w:lvlText w:val="%1.%2.%3.%4.%5.%6."/>
      <w:lvlJc w:val="left"/>
      <w:pPr>
        <w:ind w:left="1080" w:hanging="1080"/>
      </w:pPr>
      <w:rPr>
        <w:rFonts w:asciiTheme="minorHAnsi" w:hAnsiTheme="minorHAnsi" w:cs="Arial" w:hint="default"/>
      </w:rPr>
    </w:lvl>
    <w:lvl w:ilvl="6">
      <w:start w:val="1"/>
      <w:numFmt w:val="decimal"/>
      <w:lvlText w:val="%1.%2.%3.%4.%5.%6.%7."/>
      <w:lvlJc w:val="left"/>
      <w:pPr>
        <w:ind w:left="1440" w:hanging="1440"/>
      </w:pPr>
      <w:rPr>
        <w:rFonts w:asciiTheme="minorHAnsi" w:hAnsiTheme="minorHAnsi" w:cs="Arial" w:hint="default"/>
      </w:rPr>
    </w:lvl>
    <w:lvl w:ilvl="7">
      <w:start w:val="1"/>
      <w:numFmt w:val="decimal"/>
      <w:lvlText w:val="%1.%2.%3.%4.%5.%6.%7.%8."/>
      <w:lvlJc w:val="left"/>
      <w:pPr>
        <w:ind w:left="1440" w:hanging="1440"/>
      </w:pPr>
      <w:rPr>
        <w:rFonts w:asciiTheme="minorHAnsi" w:hAnsiTheme="minorHAnsi" w:cs="Arial" w:hint="default"/>
      </w:rPr>
    </w:lvl>
    <w:lvl w:ilvl="8">
      <w:start w:val="1"/>
      <w:numFmt w:val="decimal"/>
      <w:lvlText w:val="%1.%2.%3.%4.%5.%6.%7.%8.%9."/>
      <w:lvlJc w:val="left"/>
      <w:pPr>
        <w:ind w:left="1800" w:hanging="1800"/>
      </w:pPr>
      <w:rPr>
        <w:rFonts w:asciiTheme="minorHAnsi" w:hAnsiTheme="minorHAnsi" w:cs="Arial" w:hint="default"/>
      </w:rPr>
    </w:lvl>
  </w:abstractNum>
  <w:abstractNum w:abstractNumId="33" w15:restartNumberingAfterBreak="0">
    <w:nsid w:val="7EFA2182"/>
    <w:multiLevelType w:val="multilevel"/>
    <w:tmpl w:val="575CD62A"/>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22"/>
  </w:num>
  <w:num w:numId="9">
    <w:abstractNumId w:val="12"/>
  </w:num>
  <w:num w:numId="10">
    <w:abstractNumId w:val="8"/>
  </w:num>
  <w:num w:numId="11">
    <w:abstractNumId w:val="14"/>
  </w:num>
  <w:num w:numId="12">
    <w:abstractNumId w:val="16"/>
  </w:num>
  <w:num w:numId="13">
    <w:abstractNumId w:val="28"/>
  </w:num>
  <w:num w:numId="14">
    <w:abstractNumId w:val="21"/>
  </w:num>
  <w:num w:numId="15">
    <w:abstractNumId w:val="30"/>
  </w:num>
  <w:num w:numId="16">
    <w:abstractNumId w:val="24"/>
  </w:num>
  <w:num w:numId="17">
    <w:abstractNumId w:val="20"/>
  </w:num>
  <w:num w:numId="18">
    <w:abstractNumId w:val="17"/>
  </w:num>
  <w:num w:numId="19">
    <w:abstractNumId w:val="11"/>
  </w:num>
  <w:num w:numId="20">
    <w:abstractNumId w:val="33"/>
  </w:num>
  <w:num w:numId="21">
    <w:abstractNumId w:val="25"/>
  </w:num>
  <w:num w:numId="22">
    <w:abstractNumId w:val="23"/>
  </w:num>
  <w:num w:numId="23">
    <w:abstractNumId w:val="9"/>
  </w:num>
  <w:num w:numId="24">
    <w:abstractNumId w:val="19"/>
  </w:num>
  <w:num w:numId="25">
    <w:abstractNumId w:val="15"/>
  </w:num>
  <w:num w:numId="26">
    <w:abstractNumId w:val="13"/>
  </w:num>
  <w:num w:numId="27">
    <w:abstractNumId w:val="7"/>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6"/>
  </w:num>
  <w:num w:numId="31">
    <w:abstractNumId w:val="31"/>
  </w:num>
  <w:num w:numId="32">
    <w:abstractNumId w:val="29"/>
  </w:num>
  <w:num w:numId="33">
    <w:abstractNumId w:val="1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442"/>
    <w:rsid w:val="00006916"/>
    <w:rsid w:val="000132EE"/>
    <w:rsid w:val="000133E2"/>
    <w:rsid w:val="00027847"/>
    <w:rsid w:val="0004295A"/>
    <w:rsid w:val="0005122F"/>
    <w:rsid w:val="000571B0"/>
    <w:rsid w:val="00073CCA"/>
    <w:rsid w:val="0008569E"/>
    <w:rsid w:val="000A1633"/>
    <w:rsid w:val="000B262A"/>
    <w:rsid w:val="000B4634"/>
    <w:rsid w:val="000B5562"/>
    <w:rsid w:val="000C3F78"/>
    <w:rsid w:val="000C4F28"/>
    <w:rsid w:val="000E0F22"/>
    <w:rsid w:val="000F254D"/>
    <w:rsid w:val="000F3F01"/>
    <w:rsid w:val="000F56C4"/>
    <w:rsid w:val="000F5D10"/>
    <w:rsid w:val="000F713A"/>
    <w:rsid w:val="00100E58"/>
    <w:rsid w:val="00104C9C"/>
    <w:rsid w:val="00111021"/>
    <w:rsid w:val="00116B4E"/>
    <w:rsid w:val="001203BF"/>
    <w:rsid w:val="001268B4"/>
    <w:rsid w:val="0013628B"/>
    <w:rsid w:val="0013666F"/>
    <w:rsid w:val="001423A6"/>
    <w:rsid w:val="00146496"/>
    <w:rsid w:val="00154D70"/>
    <w:rsid w:val="00157618"/>
    <w:rsid w:val="0016029C"/>
    <w:rsid w:val="0016070F"/>
    <w:rsid w:val="00161F7D"/>
    <w:rsid w:val="00170C13"/>
    <w:rsid w:val="001839A2"/>
    <w:rsid w:val="00183C23"/>
    <w:rsid w:val="00192435"/>
    <w:rsid w:val="001925B0"/>
    <w:rsid w:val="00194E9F"/>
    <w:rsid w:val="001A0BCC"/>
    <w:rsid w:val="001A3991"/>
    <w:rsid w:val="001A5087"/>
    <w:rsid w:val="001C0122"/>
    <w:rsid w:val="001D6EF6"/>
    <w:rsid w:val="001E00D0"/>
    <w:rsid w:val="001F1B06"/>
    <w:rsid w:val="001F6327"/>
    <w:rsid w:val="0020228D"/>
    <w:rsid w:val="002278FA"/>
    <w:rsid w:val="00235371"/>
    <w:rsid w:val="002540FC"/>
    <w:rsid w:val="00266D8A"/>
    <w:rsid w:val="002675D9"/>
    <w:rsid w:val="00276182"/>
    <w:rsid w:val="00277260"/>
    <w:rsid w:val="002806F2"/>
    <w:rsid w:val="00284D30"/>
    <w:rsid w:val="00285066"/>
    <w:rsid w:val="002870B6"/>
    <w:rsid w:val="002A0826"/>
    <w:rsid w:val="002B013E"/>
    <w:rsid w:val="002B3AD0"/>
    <w:rsid w:val="002B49AC"/>
    <w:rsid w:val="002E023E"/>
    <w:rsid w:val="002E39A8"/>
    <w:rsid w:val="002F66C5"/>
    <w:rsid w:val="003009F9"/>
    <w:rsid w:val="00316572"/>
    <w:rsid w:val="003219AF"/>
    <w:rsid w:val="003246E9"/>
    <w:rsid w:val="00325B5C"/>
    <w:rsid w:val="00343436"/>
    <w:rsid w:val="0035211A"/>
    <w:rsid w:val="00354A06"/>
    <w:rsid w:val="0036151A"/>
    <w:rsid w:val="003627A6"/>
    <w:rsid w:val="00365ACC"/>
    <w:rsid w:val="00372DD8"/>
    <w:rsid w:val="00374159"/>
    <w:rsid w:val="00381B24"/>
    <w:rsid w:val="00395E9F"/>
    <w:rsid w:val="003A0EC8"/>
    <w:rsid w:val="003A1A0C"/>
    <w:rsid w:val="003B5651"/>
    <w:rsid w:val="003C12DF"/>
    <w:rsid w:val="003C4EA5"/>
    <w:rsid w:val="003D4D07"/>
    <w:rsid w:val="003D5686"/>
    <w:rsid w:val="003D5C35"/>
    <w:rsid w:val="003D6440"/>
    <w:rsid w:val="003E1691"/>
    <w:rsid w:val="003F564D"/>
    <w:rsid w:val="00405F8F"/>
    <w:rsid w:val="004066A5"/>
    <w:rsid w:val="00415375"/>
    <w:rsid w:val="00420A99"/>
    <w:rsid w:val="00427E8F"/>
    <w:rsid w:val="0043245E"/>
    <w:rsid w:val="0045481C"/>
    <w:rsid w:val="00464EB8"/>
    <w:rsid w:val="00473140"/>
    <w:rsid w:val="004776A9"/>
    <w:rsid w:val="004923FE"/>
    <w:rsid w:val="004A00EC"/>
    <w:rsid w:val="004A64C9"/>
    <w:rsid w:val="004B1D71"/>
    <w:rsid w:val="004D0975"/>
    <w:rsid w:val="004D2A09"/>
    <w:rsid w:val="004D78DA"/>
    <w:rsid w:val="004E2175"/>
    <w:rsid w:val="004E5184"/>
    <w:rsid w:val="004E627F"/>
    <w:rsid w:val="004F768C"/>
    <w:rsid w:val="00500680"/>
    <w:rsid w:val="005035D4"/>
    <w:rsid w:val="0050607D"/>
    <w:rsid w:val="00510D9A"/>
    <w:rsid w:val="00514E7C"/>
    <w:rsid w:val="005248CA"/>
    <w:rsid w:val="00525380"/>
    <w:rsid w:val="0053004E"/>
    <w:rsid w:val="00547275"/>
    <w:rsid w:val="0055404C"/>
    <w:rsid w:val="00564A71"/>
    <w:rsid w:val="00564C89"/>
    <w:rsid w:val="0056763A"/>
    <w:rsid w:val="005831FA"/>
    <w:rsid w:val="00595E35"/>
    <w:rsid w:val="005A0E88"/>
    <w:rsid w:val="005C1FD9"/>
    <w:rsid w:val="005C6D2E"/>
    <w:rsid w:val="005D76CB"/>
    <w:rsid w:val="005E6EB4"/>
    <w:rsid w:val="005F0EDB"/>
    <w:rsid w:val="005F46A3"/>
    <w:rsid w:val="006001E3"/>
    <w:rsid w:val="00601098"/>
    <w:rsid w:val="00602534"/>
    <w:rsid w:val="00605B1E"/>
    <w:rsid w:val="006062F7"/>
    <w:rsid w:val="00610051"/>
    <w:rsid w:val="00613BEB"/>
    <w:rsid w:val="00613EEF"/>
    <w:rsid w:val="0061657B"/>
    <w:rsid w:val="006421E2"/>
    <w:rsid w:val="006464C1"/>
    <w:rsid w:val="00650F69"/>
    <w:rsid w:val="006530D1"/>
    <w:rsid w:val="00664162"/>
    <w:rsid w:val="00666431"/>
    <w:rsid w:val="00667B22"/>
    <w:rsid w:val="0067475C"/>
    <w:rsid w:val="006750E0"/>
    <w:rsid w:val="0067574A"/>
    <w:rsid w:val="006907F3"/>
    <w:rsid w:val="00690EBE"/>
    <w:rsid w:val="006A0A5D"/>
    <w:rsid w:val="006A21A1"/>
    <w:rsid w:val="006A23CC"/>
    <w:rsid w:val="006A41C5"/>
    <w:rsid w:val="006B021D"/>
    <w:rsid w:val="006D21D6"/>
    <w:rsid w:val="006E6752"/>
    <w:rsid w:val="0070428A"/>
    <w:rsid w:val="00722C5C"/>
    <w:rsid w:val="00735E8C"/>
    <w:rsid w:val="00737A06"/>
    <w:rsid w:val="00742887"/>
    <w:rsid w:val="00752094"/>
    <w:rsid w:val="0078254F"/>
    <w:rsid w:val="007871D0"/>
    <w:rsid w:val="00791F7B"/>
    <w:rsid w:val="00797C3E"/>
    <w:rsid w:val="007B1544"/>
    <w:rsid w:val="007D23B2"/>
    <w:rsid w:val="007D2723"/>
    <w:rsid w:val="007D62ED"/>
    <w:rsid w:val="007E1B15"/>
    <w:rsid w:val="007F45DE"/>
    <w:rsid w:val="007F5F82"/>
    <w:rsid w:val="00801EE0"/>
    <w:rsid w:val="00821944"/>
    <w:rsid w:val="008527E2"/>
    <w:rsid w:val="00853A28"/>
    <w:rsid w:val="008604F8"/>
    <w:rsid w:val="00863057"/>
    <w:rsid w:val="00863320"/>
    <w:rsid w:val="008750BD"/>
    <w:rsid w:val="00880016"/>
    <w:rsid w:val="0089185C"/>
    <w:rsid w:val="008960DC"/>
    <w:rsid w:val="008A11D0"/>
    <w:rsid w:val="008A5445"/>
    <w:rsid w:val="008B50EE"/>
    <w:rsid w:val="008D3E36"/>
    <w:rsid w:val="008D49C2"/>
    <w:rsid w:val="00907920"/>
    <w:rsid w:val="00907A91"/>
    <w:rsid w:val="00911CAF"/>
    <w:rsid w:val="009268BD"/>
    <w:rsid w:val="00927D09"/>
    <w:rsid w:val="0093210C"/>
    <w:rsid w:val="009434E7"/>
    <w:rsid w:val="00946CCC"/>
    <w:rsid w:val="00951D59"/>
    <w:rsid w:val="00976728"/>
    <w:rsid w:val="009777CE"/>
    <w:rsid w:val="00981442"/>
    <w:rsid w:val="00982A51"/>
    <w:rsid w:val="00982DD7"/>
    <w:rsid w:val="00984544"/>
    <w:rsid w:val="009900E7"/>
    <w:rsid w:val="00992CCA"/>
    <w:rsid w:val="009A38BD"/>
    <w:rsid w:val="009A60A5"/>
    <w:rsid w:val="009B298A"/>
    <w:rsid w:val="009B3243"/>
    <w:rsid w:val="009E4C49"/>
    <w:rsid w:val="009F5204"/>
    <w:rsid w:val="00A07593"/>
    <w:rsid w:val="00A157DA"/>
    <w:rsid w:val="00A23E59"/>
    <w:rsid w:val="00A31BEF"/>
    <w:rsid w:val="00A34765"/>
    <w:rsid w:val="00A3540D"/>
    <w:rsid w:val="00A362E5"/>
    <w:rsid w:val="00A436B1"/>
    <w:rsid w:val="00A464DF"/>
    <w:rsid w:val="00A505DA"/>
    <w:rsid w:val="00A60AFA"/>
    <w:rsid w:val="00A67447"/>
    <w:rsid w:val="00A730E8"/>
    <w:rsid w:val="00A810E2"/>
    <w:rsid w:val="00A85316"/>
    <w:rsid w:val="00A86A0E"/>
    <w:rsid w:val="00A86D23"/>
    <w:rsid w:val="00A902CB"/>
    <w:rsid w:val="00A92E83"/>
    <w:rsid w:val="00A97E3F"/>
    <w:rsid w:val="00AA474D"/>
    <w:rsid w:val="00AC05CA"/>
    <w:rsid w:val="00AC3184"/>
    <w:rsid w:val="00AC5597"/>
    <w:rsid w:val="00B06D96"/>
    <w:rsid w:val="00B156B2"/>
    <w:rsid w:val="00B26CDA"/>
    <w:rsid w:val="00B35FE2"/>
    <w:rsid w:val="00B44495"/>
    <w:rsid w:val="00B52BAC"/>
    <w:rsid w:val="00B540EA"/>
    <w:rsid w:val="00B63056"/>
    <w:rsid w:val="00B676B3"/>
    <w:rsid w:val="00B712D5"/>
    <w:rsid w:val="00B86759"/>
    <w:rsid w:val="00B92E8C"/>
    <w:rsid w:val="00B954B9"/>
    <w:rsid w:val="00BA0436"/>
    <w:rsid w:val="00BA17D3"/>
    <w:rsid w:val="00BB57F4"/>
    <w:rsid w:val="00BB5EC6"/>
    <w:rsid w:val="00BC4530"/>
    <w:rsid w:val="00BD5B6A"/>
    <w:rsid w:val="00BD7402"/>
    <w:rsid w:val="00BE0D80"/>
    <w:rsid w:val="00BE70E2"/>
    <w:rsid w:val="00BF1817"/>
    <w:rsid w:val="00BF3ABD"/>
    <w:rsid w:val="00C0117D"/>
    <w:rsid w:val="00C05F7A"/>
    <w:rsid w:val="00C13703"/>
    <w:rsid w:val="00C14BAA"/>
    <w:rsid w:val="00C178DB"/>
    <w:rsid w:val="00C20D0B"/>
    <w:rsid w:val="00C426AF"/>
    <w:rsid w:val="00C46ADD"/>
    <w:rsid w:val="00C53DE7"/>
    <w:rsid w:val="00C614E7"/>
    <w:rsid w:val="00C63632"/>
    <w:rsid w:val="00C713CD"/>
    <w:rsid w:val="00C77813"/>
    <w:rsid w:val="00C85224"/>
    <w:rsid w:val="00C873B6"/>
    <w:rsid w:val="00C87E69"/>
    <w:rsid w:val="00CA1127"/>
    <w:rsid w:val="00CA504E"/>
    <w:rsid w:val="00CA526A"/>
    <w:rsid w:val="00CB380D"/>
    <w:rsid w:val="00CB6E2A"/>
    <w:rsid w:val="00CC3396"/>
    <w:rsid w:val="00CC44AE"/>
    <w:rsid w:val="00CD27F4"/>
    <w:rsid w:val="00CD571D"/>
    <w:rsid w:val="00CD5E63"/>
    <w:rsid w:val="00CD762C"/>
    <w:rsid w:val="00CE3B48"/>
    <w:rsid w:val="00CE4DEA"/>
    <w:rsid w:val="00CE502C"/>
    <w:rsid w:val="00CF2C88"/>
    <w:rsid w:val="00D0322E"/>
    <w:rsid w:val="00D0396F"/>
    <w:rsid w:val="00D11600"/>
    <w:rsid w:val="00D3148A"/>
    <w:rsid w:val="00D37F0D"/>
    <w:rsid w:val="00D56182"/>
    <w:rsid w:val="00D628AF"/>
    <w:rsid w:val="00D673D3"/>
    <w:rsid w:val="00D80FB0"/>
    <w:rsid w:val="00D8580A"/>
    <w:rsid w:val="00D8606D"/>
    <w:rsid w:val="00D865AC"/>
    <w:rsid w:val="00D961F9"/>
    <w:rsid w:val="00D971AD"/>
    <w:rsid w:val="00DA2015"/>
    <w:rsid w:val="00DB1921"/>
    <w:rsid w:val="00DC0BB6"/>
    <w:rsid w:val="00DD2A93"/>
    <w:rsid w:val="00DD66E7"/>
    <w:rsid w:val="00DF34BF"/>
    <w:rsid w:val="00DF41DC"/>
    <w:rsid w:val="00DF5453"/>
    <w:rsid w:val="00E05C28"/>
    <w:rsid w:val="00E33E6B"/>
    <w:rsid w:val="00E3515E"/>
    <w:rsid w:val="00E40F7E"/>
    <w:rsid w:val="00E41EC4"/>
    <w:rsid w:val="00E46110"/>
    <w:rsid w:val="00E47C3E"/>
    <w:rsid w:val="00E569B4"/>
    <w:rsid w:val="00E61142"/>
    <w:rsid w:val="00E74038"/>
    <w:rsid w:val="00E742B4"/>
    <w:rsid w:val="00E74F08"/>
    <w:rsid w:val="00E76D52"/>
    <w:rsid w:val="00E777CF"/>
    <w:rsid w:val="00E81DFA"/>
    <w:rsid w:val="00E90B2B"/>
    <w:rsid w:val="00E920B9"/>
    <w:rsid w:val="00E92A83"/>
    <w:rsid w:val="00EA56AF"/>
    <w:rsid w:val="00EA5E1F"/>
    <w:rsid w:val="00ED19F0"/>
    <w:rsid w:val="00ED3318"/>
    <w:rsid w:val="00EE0774"/>
    <w:rsid w:val="00EE1A90"/>
    <w:rsid w:val="00EE3B53"/>
    <w:rsid w:val="00EE56EF"/>
    <w:rsid w:val="00EF082F"/>
    <w:rsid w:val="00EF1CF9"/>
    <w:rsid w:val="00EF25DB"/>
    <w:rsid w:val="00EF6CA8"/>
    <w:rsid w:val="00EF7D17"/>
    <w:rsid w:val="00F06F45"/>
    <w:rsid w:val="00F33901"/>
    <w:rsid w:val="00F33C2D"/>
    <w:rsid w:val="00F41BFF"/>
    <w:rsid w:val="00F47546"/>
    <w:rsid w:val="00F53349"/>
    <w:rsid w:val="00F5497E"/>
    <w:rsid w:val="00F62252"/>
    <w:rsid w:val="00F84B3A"/>
    <w:rsid w:val="00F85D9E"/>
    <w:rsid w:val="00F936FB"/>
    <w:rsid w:val="00F97A55"/>
    <w:rsid w:val="00FA165C"/>
    <w:rsid w:val="00FA2BE7"/>
    <w:rsid w:val="00FA7B35"/>
    <w:rsid w:val="00FC0FD7"/>
    <w:rsid w:val="00FC60D8"/>
    <w:rsid w:val="00FC708A"/>
    <w:rsid w:val="00FE6424"/>
    <w:rsid w:val="00FF68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2829FB"/>
  <w15:docId w15:val="{C43C249C-2599-4FD3-80FF-54F58745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2CCA"/>
    <w:pPr>
      <w:suppressAutoHyphens/>
    </w:pPr>
    <w:rPr>
      <w:sz w:val="24"/>
      <w:szCs w:val="24"/>
      <w:lang w:eastAsia="ar-SA"/>
    </w:rPr>
  </w:style>
  <w:style w:type="paragraph" w:styleId="Nadpis1">
    <w:name w:val="heading 1"/>
    <w:basedOn w:val="Normln"/>
    <w:next w:val="Normln"/>
    <w:qFormat/>
    <w:rsid w:val="00992CCA"/>
    <w:pPr>
      <w:keepNext/>
      <w:spacing w:before="240" w:after="60"/>
      <w:outlineLvl w:val="0"/>
    </w:pPr>
    <w:rPr>
      <w:rFonts w:ascii="Arial" w:hAnsi="Arial" w:cs="Arial"/>
      <w:b/>
      <w:bCs/>
      <w:kern w:val="1"/>
      <w:sz w:val="32"/>
      <w:szCs w:val="32"/>
    </w:rPr>
  </w:style>
  <w:style w:type="paragraph" w:styleId="Nadpis2">
    <w:name w:val="heading 2"/>
    <w:basedOn w:val="Normln"/>
    <w:next w:val="Normln"/>
    <w:qFormat/>
    <w:rsid w:val="00992CCA"/>
    <w:pPr>
      <w:keepNext/>
      <w:spacing w:before="240" w:after="60"/>
      <w:ind w:left="284" w:hanging="291"/>
      <w:jc w:val="center"/>
      <w:outlineLvl w:val="1"/>
    </w:pPr>
    <w:rPr>
      <w:rFonts w:ascii="Arial" w:hAnsi="Arial" w:cs="Arial"/>
      <w:b/>
      <w:bCs/>
      <w:iCs/>
      <w:sz w:val="28"/>
      <w:szCs w:val="28"/>
    </w:rPr>
  </w:style>
  <w:style w:type="paragraph" w:styleId="Nadpis3">
    <w:name w:val="heading 3"/>
    <w:basedOn w:val="Normln"/>
    <w:next w:val="Normln"/>
    <w:qFormat/>
    <w:rsid w:val="00992CCA"/>
    <w:pPr>
      <w:keepNext/>
      <w:outlineLvl w:val="2"/>
    </w:pPr>
    <w:rPr>
      <w:b/>
      <w:bCs/>
    </w:rPr>
  </w:style>
  <w:style w:type="paragraph" w:styleId="Nadpis4">
    <w:name w:val="heading 4"/>
    <w:basedOn w:val="Normln"/>
    <w:next w:val="Normln"/>
    <w:qFormat/>
    <w:rsid w:val="00992CCA"/>
    <w:pPr>
      <w:keepNext/>
      <w:outlineLvl w:val="3"/>
    </w:pPr>
    <w:rPr>
      <w:b/>
      <w:bCs/>
      <w:iCs/>
      <w:sz w:val="26"/>
      <w:szCs w:val="26"/>
    </w:rPr>
  </w:style>
  <w:style w:type="paragraph" w:styleId="Nadpis5">
    <w:name w:val="heading 5"/>
    <w:basedOn w:val="Normln"/>
    <w:next w:val="Normln"/>
    <w:qFormat/>
    <w:rsid w:val="00992CCA"/>
    <w:pPr>
      <w:spacing w:before="240" w:after="60"/>
      <w:outlineLvl w:val="4"/>
    </w:pPr>
    <w:rPr>
      <w:b/>
      <w:bCs/>
      <w:i/>
      <w:iCs/>
      <w:sz w:val="26"/>
      <w:szCs w:val="26"/>
    </w:rPr>
  </w:style>
  <w:style w:type="paragraph" w:styleId="Nadpis6">
    <w:name w:val="heading 6"/>
    <w:basedOn w:val="Normln"/>
    <w:next w:val="Normln"/>
    <w:qFormat/>
    <w:rsid w:val="00992CCA"/>
    <w:pPr>
      <w:spacing w:before="240" w:after="60"/>
      <w:outlineLvl w:val="5"/>
    </w:pPr>
    <w:rPr>
      <w:b/>
      <w:bCs/>
      <w:sz w:val="22"/>
      <w:szCs w:val="22"/>
    </w:rPr>
  </w:style>
  <w:style w:type="paragraph" w:styleId="Nadpis7">
    <w:name w:val="heading 7"/>
    <w:basedOn w:val="Normln"/>
    <w:next w:val="Normln"/>
    <w:qFormat/>
    <w:rsid w:val="00992CCA"/>
    <w:pPr>
      <w:spacing w:before="240" w:after="60"/>
      <w:outlineLvl w:val="6"/>
    </w:pPr>
  </w:style>
  <w:style w:type="paragraph" w:styleId="Nadpis8">
    <w:name w:val="heading 8"/>
    <w:basedOn w:val="Normln"/>
    <w:next w:val="Normln"/>
    <w:qFormat/>
    <w:rsid w:val="00992CCA"/>
    <w:pPr>
      <w:spacing w:before="240" w:after="60"/>
      <w:outlineLvl w:val="7"/>
    </w:pPr>
    <w:rPr>
      <w:i/>
      <w:iCs/>
    </w:rPr>
  </w:style>
  <w:style w:type="paragraph" w:styleId="Nadpis9">
    <w:name w:val="heading 9"/>
    <w:basedOn w:val="Normln"/>
    <w:next w:val="Normln"/>
    <w:qFormat/>
    <w:rsid w:val="00992CC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92CCA"/>
    <w:rPr>
      <w:rFonts w:ascii="Arial" w:eastAsia="Times New Roman" w:hAnsi="Arial" w:cs="Arial"/>
    </w:rPr>
  </w:style>
  <w:style w:type="character" w:customStyle="1" w:styleId="WW8Num1z1">
    <w:name w:val="WW8Num1z1"/>
    <w:rsid w:val="00992CCA"/>
  </w:style>
  <w:style w:type="character" w:customStyle="1" w:styleId="WW8Num1z2">
    <w:name w:val="WW8Num1z2"/>
    <w:rsid w:val="00992CCA"/>
  </w:style>
  <w:style w:type="character" w:customStyle="1" w:styleId="WW8Num1z3">
    <w:name w:val="WW8Num1z3"/>
    <w:rsid w:val="00992CCA"/>
  </w:style>
  <w:style w:type="character" w:customStyle="1" w:styleId="WW8Num1z4">
    <w:name w:val="WW8Num1z4"/>
    <w:rsid w:val="00992CCA"/>
  </w:style>
  <w:style w:type="character" w:customStyle="1" w:styleId="WW8Num1z5">
    <w:name w:val="WW8Num1z5"/>
    <w:rsid w:val="00992CCA"/>
  </w:style>
  <w:style w:type="character" w:customStyle="1" w:styleId="WW8Num1z6">
    <w:name w:val="WW8Num1z6"/>
    <w:rsid w:val="00992CCA"/>
  </w:style>
  <w:style w:type="character" w:customStyle="1" w:styleId="WW8Num1z7">
    <w:name w:val="WW8Num1z7"/>
    <w:rsid w:val="00992CCA"/>
  </w:style>
  <w:style w:type="character" w:customStyle="1" w:styleId="WW8Num1z8">
    <w:name w:val="WW8Num1z8"/>
    <w:rsid w:val="00992CCA"/>
  </w:style>
  <w:style w:type="character" w:customStyle="1" w:styleId="WW8Num2z0">
    <w:name w:val="WW8Num2z0"/>
    <w:rsid w:val="00992CCA"/>
  </w:style>
  <w:style w:type="character" w:customStyle="1" w:styleId="WW8Num3z0">
    <w:name w:val="WW8Num3z0"/>
    <w:rsid w:val="00992CCA"/>
    <w:rPr>
      <w:rFonts w:ascii="Wingdings" w:hAnsi="Wingdings" w:cs="Times New Roman"/>
    </w:rPr>
  </w:style>
  <w:style w:type="character" w:customStyle="1" w:styleId="WW8Num3z1">
    <w:name w:val="WW8Num3z1"/>
    <w:rsid w:val="00992CCA"/>
  </w:style>
  <w:style w:type="character" w:customStyle="1" w:styleId="WW8Num3z2">
    <w:name w:val="WW8Num3z2"/>
    <w:rsid w:val="00992CCA"/>
  </w:style>
  <w:style w:type="character" w:customStyle="1" w:styleId="WW8Num3z3">
    <w:name w:val="WW8Num3z3"/>
    <w:rsid w:val="00992CCA"/>
  </w:style>
  <w:style w:type="character" w:customStyle="1" w:styleId="WW8Num3z4">
    <w:name w:val="WW8Num3z4"/>
    <w:rsid w:val="00992CCA"/>
  </w:style>
  <w:style w:type="character" w:customStyle="1" w:styleId="WW8Num3z5">
    <w:name w:val="WW8Num3z5"/>
    <w:rsid w:val="00992CCA"/>
  </w:style>
  <w:style w:type="character" w:customStyle="1" w:styleId="WW8Num3z6">
    <w:name w:val="WW8Num3z6"/>
    <w:rsid w:val="00992CCA"/>
  </w:style>
  <w:style w:type="character" w:customStyle="1" w:styleId="WW8Num3z7">
    <w:name w:val="WW8Num3z7"/>
    <w:rsid w:val="00992CCA"/>
  </w:style>
  <w:style w:type="character" w:customStyle="1" w:styleId="WW8Num3z8">
    <w:name w:val="WW8Num3z8"/>
    <w:rsid w:val="00992CCA"/>
  </w:style>
  <w:style w:type="character" w:customStyle="1" w:styleId="WW8Num4z0">
    <w:name w:val="WW8Num4z0"/>
    <w:rsid w:val="00992CCA"/>
    <w:rPr>
      <w:b/>
    </w:rPr>
  </w:style>
  <w:style w:type="character" w:customStyle="1" w:styleId="WW8Num4z1">
    <w:name w:val="WW8Num4z1"/>
    <w:rsid w:val="00992CCA"/>
  </w:style>
  <w:style w:type="character" w:customStyle="1" w:styleId="WW8Num4z2">
    <w:name w:val="WW8Num4z2"/>
    <w:rsid w:val="00992CCA"/>
    <w:rPr>
      <w:b w:val="0"/>
      <w:i w:val="0"/>
    </w:rPr>
  </w:style>
  <w:style w:type="character" w:customStyle="1" w:styleId="WW8Num4z3">
    <w:name w:val="WW8Num4z3"/>
    <w:rsid w:val="00992CCA"/>
    <w:rPr>
      <w:rFonts w:ascii="Symbol" w:hAnsi="Symbol" w:cs="Symbol"/>
      <w:b/>
    </w:rPr>
  </w:style>
  <w:style w:type="character" w:customStyle="1" w:styleId="WW8Num4z4">
    <w:name w:val="WW8Num4z4"/>
    <w:rsid w:val="00992CCA"/>
  </w:style>
  <w:style w:type="character" w:customStyle="1" w:styleId="WW8Num4z5">
    <w:name w:val="WW8Num4z5"/>
    <w:rsid w:val="00992CCA"/>
    <w:rPr>
      <w:rFonts w:ascii="Wingdings" w:hAnsi="Wingdings" w:cs="Wingdings"/>
    </w:rPr>
  </w:style>
  <w:style w:type="character" w:customStyle="1" w:styleId="WW8Num4z6">
    <w:name w:val="WW8Num4z6"/>
    <w:rsid w:val="00992CCA"/>
  </w:style>
  <w:style w:type="character" w:customStyle="1" w:styleId="WW8Num4z7">
    <w:name w:val="WW8Num4z7"/>
    <w:rsid w:val="00992CCA"/>
    <w:rPr>
      <w:rFonts w:ascii="Symbol" w:hAnsi="Symbol" w:cs="Symbol"/>
    </w:rPr>
  </w:style>
  <w:style w:type="character" w:customStyle="1" w:styleId="WW8Num4z8">
    <w:name w:val="WW8Num4z8"/>
    <w:rsid w:val="00992CCA"/>
  </w:style>
  <w:style w:type="character" w:customStyle="1" w:styleId="WW8Num5z0">
    <w:name w:val="WW8Num5z0"/>
    <w:rsid w:val="00992CCA"/>
    <w:rPr>
      <w:rFonts w:ascii="Symbol" w:hAnsi="Symbol" w:cs="Symbol"/>
      <w:i/>
      <w:sz w:val="20"/>
    </w:rPr>
  </w:style>
  <w:style w:type="character" w:customStyle="1" w:styleId="WW8Num5z1">
    <w:name w:val="WW8Num5z1"/>
    <w:rsid w:val="00992CCA"/>
    <w:rPr>
      <w:rFonts w:ascii="Courier New" w:hAnsi="Courier New" w:cs="Courier New"/>
      <w:sz w:val="20"/>
    </w:rPr>
  </w:style>
  <w:style w:type="character" w:customStyle="1" w:styleId="WW8Num5z2">
    <w:name w:val="WW8Num5z2"/>
    <w:rsid w:val="00992CCA"/>
    <w:rPr>
      <w:rFonts w:ascii="Wingdings" w:hAnsi="Wingdings" w:cs="Wingdings"/>
      <w:sz w:val="20"/>
    </w:rPr>
  </w:style>
  <w:style w:type="character" w:customStyle="1" w:styleId="WW8Num5z4">
    <w:name w:val="WW8Num5z4"/>
    <w:rsid w:val="00992CCA"/>
  </w:style>
  <w:style w:type="character" w:customStyle="1" w:styleId="WW8Num6z0">
    <w:name w:val="WW8Num6z0"/>
    <w:rsid w:val="00992CCA"/>
  </w:style>
  <w:style w:type="character" w:customStyle="1" w:styleId="WW8Num6z1">
    <w:name w:val="WW8Num6z1"/>
    <w:rsid w:val="00992CCA"/>
  </w:style>
  <w:style w:type="character" w:customStyle="1" w:styleId="WW8Num6z2">
    <w:name w:val="WW8Num6z2"/>
    <w:rsid w:val="00992CCA"/>
  </w:style>
  <w:style w:type="character" w:customStyle="1" w:styleId="WW8Num6z3">
    <w:name w:val="WW8Num6z3"/>
    <w:rsid w:val="00992CCA"/>
  </w:style>
  <w:style w:type="character" w:customStyle="1" w:styleId="WW8Num6z4">
    <w:name w:val="WW8Num6z4"/>
    <w:rsid w:val="00992CCA"/>
  </w:style>
  <w:style w:type="character" w:customStyle="1" w:styleId="WW8Num6z5">
    <w:name w:val="WW8Num6z5"/>
    <w:rsid w:val="00992CCA"/>
  </w:style>
  <w:style w:type="character" w:customStyle="1" w:styleId="WW8Num6z6">
    <w:name w:val="WW8Num6z6"/>
    <w:rsid w:val="00992CCA"/>
  </w:style>
  <w:style w:type="character" w:customStyle="1" w:styleId="WW8Num6z7">
    <w:name w:val="WW8Num6z7"/>
    <w:rsid w:val="00992CCA"/>
  </w:style>
  <w:style w:type="character" w:customStyle="1" w:styleId="WW8Num6z8">
    <w:name w:val="WW8Num6z8"/>
    <w:rsid w:val="00992CCA"/>
  </w:style>
  <w:style w:type="character" w:customStyle="1" w:styleId="WW8Num7z0">
    <w:name w:val="WW8Num7z0"/>
    <w:rsid w:val="00992CCA"/>
    <w:rPr>
      <w:rFonts w:ascii="Symbol" w:hAnsi="Symbol" w:cs="Symbol"/>
    </w:rPr>
  </w:style>
  <w:style w:type="character" w:customStyle="1" w:styleId="WW8Num5z3">
    <w:name w:val="WW8Num5z3"/>
    <w:rsid w:val="00992CCA"/>
  </w:style>
  <w:style w:type="character" w:customStyle="1" w:styleId="WW8Num5z5">
    <w:name w:val="WW8Num5z5"/>
    <w:rsid w:val="00992CCA"/>
  </w:style>
  <w:style w:type="character" w:customStyle="1" w:styleId="WW8Num5z6">
    <w:name w:val="WW8Num5z6"/>
    <w:rsid w:val="00992CCA"/>
  </w:style>
  <w:style w:type="character" w:customStyle="1" w:styleId="WW8Num5z7">
    <w:name w:val="WW8Num5z7"/>
    <w:rsid w:val="00992CCA"/>
  </w:style>
  <w:style w:type="character" w:customStyle="1" w:styleId="WW8Num5z8">
    <w:name w:val="WW8Num5z8"/>
    <w:rsid w:val="00992CCA"/>
  </w:style>
  <w:style w:type="character" w:customStyle="1" w:styleId="WW8Num7z1">
    <w:name w:val="WW8Num7z1"/>
    <w:rsid w:val="00992CCA"/>
    <w:rPr>
      <w:rFonts w:ascii="Courier New" w:hAnsi="Courier New" w:cs="Courier New"/>
    </w:rPr>
  </w:style>
  <w:style w:type="character" w:customStyle="1" w:styleId="WW8Num7z2">
    <w:name w:val="WW8Num7z2"/>
    <w:rsid w:val="00992CCA"/>
    <w:rPr>
      <w:rFonts w:ascii="Wingdings" w:hAnsi="Wingdings" w:cs="Wingdings"/>
    </w:rPr>
  </w:style>
  <w:style w:type="character" w:customStyle="1" w:styleId="WW8Num7z3">
    <w:name w:val="WW8Num7z3"/>
    <w:rsid w:val="00992CCA"/>
  </w:style>
  <w:style w:type="character" w:customStyle="1" w:styleId="WW8Num7z4">
    <w:name w:val="WW8Num7z4"/>
    <w:rsid w:val="00992CCA"/>
  </w:style>
  <w:style w:type="character" w:customStyle="1" w:styleId="WW8Num7z5">
    <w:name w:val="WW8Num7z5"/>
    <w:rsid w:val="00992CCA"/>
  </w:style>
  <w:style w:type="character" w:customStyle="1" w:styleId="WW8Num7z6">
    <w:name w:val="WW8Num7z6"/>
    <w:rsid w:val="00992CCA"/>
  </w:style>
  <w:style w:type="character" w:customStyle="1" w:styleId="WW8Num7z7">
    <w:name w:val="WW8Num7z7"/>
    <w:rsid w:val="00992CCA"/>
  </w:style>
  <w:style w:type="character" w:customStyle="1" w:styleId="WW8Num7z8">
    <w:name w:val="WW8Num7z8"/>
    <w:rsid w:val="00992CCA"/>
  </w:style>
  <w:style w:type="character" w:customStyle="1" w:styleId="WW8Num8z0">
    <w:name w:val="WW8Num8z0"/>
    <w:rsid w:val="00992CCA"/>
    <w:rPr>
      <w:rFonts w:ascii="Symbol" w:hAnsi="Symbol" w:cs="Symbol"/>
    </w:rPr>
  </w:style>
  <w:style w:type="character" w:customStyle="1" w:styleId="WW8Num8z1">
    <w:name w:val="WW8Num8z1"/>
    <w:rsid w:val="00992CCA"/>
    <w:rPr>
      <w:rFonts w:ascii="Courier New" w:hAnsi="Courier New" w:cs="Courier New"/>
    </w:rPr>
  </w:style>
  <w:style w:type="character" w:customStyle="1" w:styleId="WW8Num8z2">
    <w:name w:val="WW8Num8z2"/>
    <w:rsid w:val="00992CCA"/>
    <w:rPr>
      <w:rFonts w:ascii="Wingdings" w:hAnsi="Wingdings" w:cs="Wingdings"/>
    </w:rPr>
  </w:style>
  <w:style w:type="character" w:customStyle="1" w:styleId="WW8Num8z3">
    <w:name w:val="WW8Num8z3"/>
    <w:rsid w:val="00992CCA"/>
  </w:style>
  <w:style w:type="character" w:customStyle="1" w:styleId="WW8Num8z4">
    <w:name w:val="WW8Num8z4"/>
    <w:rsid w:val="00992CCA"/>
  </w:style>
  <w:style w:type="character" w:customStyle="1" w:styleId="WW8Num8z5">
    <w:name w:val="WW8Num8z5"/>
    <w:rsid w:val="00992CCA"/>
  </w:style>
  <w:style w:type="character" w:customStyle="1" w:styleId="WW8Num8z6">
    <w:name w:val="WW8Num8z6"/>
    <w:rsid w:val="00992CCA"/>
  </w:style>
  <w:style w:type="character" w:customStyle="1" w:styleId="WW8Num8z7">
    <w:name w:val="WW8Num8z7"/>
    <w:rsid w:val="00992CCA"/>
  </w:style>
  <w:style w:type="character" w:customStyle="1" w:styleId="WW8Num8z8">
    <w:name w:val="WW8Num8z8"/>
    <w:rsid w:val="00992CCA"/>
  </w:style>
  <w:style w:type="character" w:customStyle="1" w:styleId="WW8Num9z0">
    <w:name w:val="WW8Num9z0"/>
    <w:rsid w:val="00992CCA"/>
    <w:rPr>
      <w:rFonts w:ascii="Wingdings" w:hAnsi="Wingdings" w:cs="Times New Roman"/>
    </w:rPr>
  </w:style>
  <w:style w:type="character" w:customStyle="1" w:styleId="WW8Num9z1">
    <w:name w:val="WW8Num9z1"/>
    <w:rsid w:val="00992CCA"/>
    <w:rPr>
      <w:rFonts w:ascii="Courier New" w:hAnsi="Courier New" w:cs="Courier New"/>
    </w:rPr>
  </w:style>
  <w:style w:type="character" w:customStyle="1" w:styleId="WW8Num9z2">
    <w:name w:val="WW8Num9z2"/>
    <w:rsid w:val="00992CCA"/>
  </w:style>
  <w:style w:type="character" w:customStyle="1" w:styleId="WW8Num9z3">
    <w:name w:val="WW8Num9z3"/>
    <w:rsid w:val="00992CCA"/>
    <w:rPr>
      <w:rFonts w:ascii="Symbol" w:hAnsi="Symbol" w:cs="Times New Roman"/>
    </w:rPr>
  </w:style>
  <w:style w:type="character" w:customStyle="1" w:styleId="WW8Num9z4">
    <w:name w:val="WW8Num9z4"/>
    <w:rsid w:val="00992CCA"/>
  </w:style>
  <w:style w:type="character" w:customStyle="1" w:styleId="WW8Num9z5">
    <w:name w:val="WW8Num9z5"/>
    <w:rsid w:val="00992CCA"/>
  </w:style>
  <w:style w:type="character" w:customStyle="1" w:styleId="WW8Num9z6">
    <w:name w:val="WW8Num9z6"/>
    <w:rsid w:val="00992CCA"/>
  </w:style>
  <w:style w:type="character" w:customStyle="1" w:styleId="WW8Num9z7">
    <w:name w:val="WW8Num9z7"/>
    <w:rsid w:val="00992CCA"/>
  </w:style>
  <w:style w:type="character" w:customStyle="1" w:styleId="WW8Num9z8">
    <w:name w:val="WW8Num9z8"/>
    <w:rsid w:val="00992CCA"/>
  </w:style>
  <w:style w:type="character" w:customStyle="1" w:styleId="WW8Num10z0">
    <w:name w:val="WW8Num10z0"/>
    <w:rsid w:val="00992CCA"/>
    <w:rPr>
      <w:rFonts w:eastAsia="Times New Roman" w:cs="Arial"/>
    </w:rPr>
  </w:style>
  <w:style w:type="character" w:customStyle="1" w:styleId="WW8Num10z1">
    <w:name w:val="WW8Num10z1"/>
    <w:rsid w:val="00992CCA"/>
    <w:rPr>
      <w:rFonts w:ascii="Symbol" w:hAnsi="Symbol" w:cs="Symbol"/>
    </w:rPr>
  </w:style>
  <w:style w:type="character" w:customStyle="1" w:styleId="WW8Num10z2">
    <w:name w:val="WW8Num10z2"/>
    <w:rsid w:val="00992CCA"/>
    <w:rPr>
      <w:rFonts w:ascii="Wingdings" w:hAnsi="Wingdings" w:cs="Wingdings"/>
    </w:rPr>
  </w:style>
  <w:style w:type="character" w:customStyle="1" w:styleId="WW8Num10z4">
    <w:name w:val="WW8Num10z4"/>
    <w:rsid w:val="00992CCA"/>
    <w:rPr>
      <w:rFonts w:ascii="Courier New" w:hAnsi="Courier New" w:cs="Courier New"/>
    </w:rPr>
  </w:style>
  <w:style w:type="character" w:customStyle="1" w:styleId="WW8Num11z0">
    <w:name w:val="WW8Num11z0"/>
    <w:rsid w:val="00992CCA"/>
  </w:style>
  <w:style w:type="character" w:customStyle="1" w:styleId="WW8Num11z1">
    <w:name w:val="WW8Num11z1"/>
    <w:rsid w:val="00992CCA"/>
  </w:style>
  <w:style w:type="character" w:customStyle="1" w:styleId="WW8Num11z2">
    <w:name w:val="WW8Num11z2"/>
    <w:rsid w:val="00992CCA"/>
  </w:style>
  <w:style w:type="character" w:customStyle="1" w:styleId="WW8Num11z3">
    <w:name w:val="WW8Num11z3"/>
    <w:rsid w:val="00992CCA"/>
  </w:style>
  <w:style w:type="character" w:customStyle="1" w:styleId="WW8Num11z4">
    <w:name w:val="WW8Num11z4"/>
    <w:rsid w:val="00992CCA"/>
  </w:style>
  <w:style w:type="character" w:customStyle="1" w:styleId="WW8Num11z5">
    <w:name w:val="WW8Num11z5"/>
    <w:rsid w:val="00992CCA"/>
  </w:style>
  <w:style w:type="character" w:customStyle="1" w:styleId="WW8Num11z6">
    <w:name w:val="WW8Num11z6"/>
    <w:rsid w:val="00992CCA"/>
  </w:style>
  <w:style w:type="character" w:customStyle="1" w:styleId="WW8Num11z7">
    <w:name w:val="WW8Num11z7"/>
    <w:rsid w:val="00992CCA"/>
  </w:style>
  <w:style w:type="character" w:customStyle="1" w:styleId="WW8Num11z8">
    <w:name w:val="WW8Num11z8"/>
    <w:rsid w:val="00992CCA"/>
  </w:style>
  <w:style w:type="character" w:customStyle="1" w:styleId="Absatz-Standardschriftart">
    <w:name w:val="Absatz-Standardschriftart"/>
    <w:rsid w:val="00992CCA"/>
  </w:style>
  <w:style w:type="character" w:customStyle="1" w:styleId="Standardnpsmoodstavce1">
    <w:name w:val="Standardní písmo odstavce1"/>
    <w:rsid w:val="00992CCA"/>
  </w:style>
  <w:style w:type="character" w:styleId="slostrnky">
    <w:name w:val="page number"/>
    <w:basedOn w:val="Standardnpsmoodstavce1"/>
    <w:rsid w:val="00992CCA"/>
  </w:style>
  <w:style w:type="character" w:customStyle="1" w:styleId="Znakypropoznmkupodarou">
    <w:name w:val="Znaky pro poznámku pod čarou"/>
    <w:rsid w:val="00992CCA"/>
    <w:rPr>
      <w:vertAlign w:val="superscript"/>
    </w:rPr>
  </w:style>
  <w:style w:type="character" w:styleId="Hypertextovodkaz">
    <w:name w:val="Hyperlink"/>
    <w:rsid w:val="00992CCA"/>
    <w:rPr>
      <w:color w:val="000000"/>
      <w:u w:val="single"/>
    </w:rPr>
  </w:style>
  <w:style w:type="character" w:customStyle="1" w:styleId="FormtovanvHTMLChar">
    <w:name w:val="Formátovaný v HTML Char"/>
    <w:rsid w:val="00992CCA"/>
    <w:rPr>
      <w:rFonts w:ascii="Arial Unicode MS" w:eastAsia="Arial Unicode MS" w:hAnsi="Arial Unicode MS" w:cs="Arial Unicode MS"/>
    </w:rPr>
  </w:style>
  <w:style w:type="character" w:customStyle="1" w:styleId="ZhlavChar">
    <w:name w:val="Záhlaví Char"/>
    <w:uiPriority w:val="99"/>
    <w:rsid w:val="00992CCA"/>
    <w:rPr>
      <w:sz w:val="24"/>
      <w:szCs w:val="24"/>
    </w:rPr>
  </w:style>
  <w:style w:type="character" w:customStyle="1" w:styleId="Symbolyproslovn">
    <w:name w:val="Symboly pro číslování"/>
    <w:rsid w:val="00992CCA"/>
  </w:style>
  <w:style w:type="character" w:customStyle="1" w:styleId="FontStyle45">
    <w:name w:val="Font Style45"/>
    <w:rsid w:val="00992CCA"/>
    <w:rPr>
      <w:rFonts w:ascii="Courier New" w:hAnsi="Courier New" w:cs="Courier New"/>
      <w:color w:val="000000"/>
      <w:sz w:val="18"/>
      <w:szCs w:val="18"/>
    </w:rPr>
  </w:style>
  <w:style w:type="character" w:customStyle="1" w:styleId="ListLabel5">
    <w:name w:val="ListLabel 5"/>
    <w:rsid w:val="00992CCA"/>
    <w:rPr>
      <w:rFonts w:eastAsia="Times New Roman" w:cs="Times New Roman"/>
    </w:rPr>
  </w:style>
  <w:style w:type="character" w:customStyle="1" w:styleId="ListLabel1">
    <w:name w:val="ListLabel 1"/>
    <w:rsid w:val="00992CCA"/>
    <w:rPr>
      <w:rFonts w:cs="Tahoma"/>
      <w:b/>
    </w:rPr>
  </w:style>
  <w:style w:type="character" w:customStyle="1" w:styleId="ListLabel2">
    <w:name w:val="ListLabel 2"/>
    <w:rsid w:val="00992CCA"/>
    <w:rPr>
      <w:rFonts w:eastAsia="Times New Roman" w:cs="Arial"/>
    </w:rPr>
  </w:style>
  <w:style w:type="character" w:customStyle="1" w:styleId="ListLabel3">
    <w:name w:val="ListLabel 3"/>
    <w:rsid w:val="00992CCA"/>
    <w:rPr>
      <w:rFonts w:cs="Courier New"/>
    </w:rPr>
  </w:style>
  <w:style w:type="character" w:customStyle="1" w:styleId="Odrky">
    <w:name w:val="Odrážky"/>
    <w:rsid w:val="00992CCA"/>
    <w:rPr>
      <w:rFonts w:ascii="OpenSymbol" w:eastAsia="OpenSymbol" w:hAnsi="OpenSymbol" w:cs="OpenSymbol"/>
    </w:rPr>
  </w:style>
  <w:style w:type="paragraph" w:customStyle="1" w:styleId="Nadpis">
    <w:name w:val="Nadpis"/>
    <w:basedOn w:val="Normln"/>
    <w:next w:val="Zkladntext"/>
    <w:rsid w:val="00992CCA"/>
    <w:pPr>
      <w:keepNext/>
      <w:spacing w:before="240" w:after="120"/>
    </w:pPr>
    <w:rPr>
      <w:rFonts w:ascii="Arial" w:eastAsia="Lucida Sans Unicode" w:hAnsi="Arial" w:cs="Tahoma"/>
      <w:sz w:val="28"/>
      <w:szCs w:val="28"/>
    </w:rPr>
  </w:style>
  <w:style w:type="paragraph" w:styleId="Zkladntext">
    <w:name w:val="Body Text"/>
    <w:basedOn w:val="Normln"/>
    <w:rsid w:val="00992CCA"/>
    <w:rPr>
      <w:color w:val="0000FF"/>
    </w:rPr>
  </w:style>
  <w:style w:type="paragraph" w:styleId="Seznam">
    <w:name w:val="List"/>
    <w:basedOn w:val="Zkladntext"/>
    <w:rsid w:val="00992CCA"/>
    <w:rPr>
      <w:rFonts w:cs="Tahoma"/>
    </w:rPr>
  </w:style>
  <w:style w:type="paragraph" w:customStyle="1" w:styleId="Popisek">
    <w:name w:val="Popisek"/>
    <w:basedOn w:val="Normln"/>
    <w:rsid w:val="00992CCA"/>
    <w:pPr>
      <w:suppressLineNumbers/>
      <w:spacing w:before="120" w:after="120"/>
    </w:pPr>
    <w:rPr>
      <w:rFonts w:cs="Tahoma"/>
      <w:i/>
      <w:iCs/>
    </w:rPr>
  </w:style>
  <w:style w:type="paragraph" w:customStyle="1" w:styleId="Rejstk">
    <w:name w:val="Rejstřík"/>
    <w:basedOn w:val="Normln"/>
    <w:rsid w:val="00992CCA"/>
    <w:pPr>
      <w:suppressLineNumbers/>
    </w:pPr>
    <w:rPr>
      <w:rFonts w:cs="Tahoma"/>
    </w:rPr>
  </w:style>
  <w:style w:type="paragraph" w:customStyle="1" w:styleId="Styl2">
    <w:name w:val="Styl2"/>
    <w:basedOn w:val="Nadpis2"/>
    <w:rsid w:val="00992CCA"/>
    <w:pPr>
      <w:tabs>
        <w:tab w:val="num" w:pos="525"/>
      </w:tabs>
      <w:ind w:left="525" w:hanging="525"/>
    </w:pPr>
    <w:rPr>
      <w:rFonts w:ascii="Times New Roman" w:hAnsi="Times New Roman" w:cs="Times New Roman"/>
      <w:i/>
      <w:sz w:val="32"/>
    </w:rPr>
  </w:style>
  <w:style w:type="paragraph" w:customStyle="1" w:styleId="Odrka">
    <w:name w:val="Odrážka"/>
    <w:basedOn w:val="Normln"/>
    <w:rsid w:val="00992CCA"/>
    <w:pPr>
      <w:tabs>
        <w:tab w:val="num" w:pos="720"/>
        <w:tab w:val="left" w:pos="1440"/>
      </w:tabs>
      <w:overflowPunct w:val="0"/>
      <w:autoSpaceDE w:val="0"/>
      <w:spacing w:before="120"/>
      <w:ind w:left="1440"/>
      <w:jc w:val="both"/>
      <w:textAlignment w:val="baseline"/>
    </w:pPr>
    <w:rPr>
      <w:szCs w:val="20"/>
    </w:rPr>
  </w:style>
  <w:style w:type="paragraph" w:styleId="FormtovanvHTML">
    <w:name w:val="HTML Preformatted"/>
    <w:basedOn w:val="Normln"/>
    <w:rsid w:val="0099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Zhlav">
    <w:name w:val="header"/>
    <w:basedOn w:val="Normln"/>
    <w:link w:val="ZhlavChar1"/>
    <w:uiPriority w:val="99"/>
    <w:rsid w:val="00992CCA"/>
    <w:pPr>
      <w:tabs>
        <w:tab w:val="center" w:pos="4536"/>
        <w:tab w:val="right" w:pos="9072"/>
      </w:tabs>
    </w:pPr>
  </w:style>
  <w:style w:type="paragraph" w:styleId="Zpat">
    <w:name w:val="footer"/>
    <w:basedOn w:val="Normln"/>
    <w:link w:val="ZpatChar"/>
    <w:uiPriority w:val="99"/>
    <w:rsid w:val="00992CCA"/>
    <w:pPr>
      <w:tabs>
        <w:tab w:val="center" w:pos="4536"/>
        <w:tab w:val="right" w:pos="9072"/>
      </w:tabs>
    </w:pPr>
  </w:style>
  <w:style w:type="paragraph" w:styleId="Nzev">
    <w:name w:val="Title"/>
    <w:basedOn w:val="Normln"/>
    <w:next w:val="Podtitul"/>
    <w:qFormat/>
    <w:rsid w:val="00992CCA"/>
    <w:pPr>
      <w:jc w:val="center"/>
    </w:pPr>
    <w:rPr>
      <w:b/>
      <w:bCs/>
    </w:rPr>
  </w:style>
  <w:style w:type="paragraph" w:styleId="Podtitul">
    <w:name w:val="Subtitle"/>
    <w:basedOn w:val="Nadpis"/>
    <w:next w:val="Zkladntext"/>
    <w:qFormat/>
    <w:rsid w:val="00992CCA"/>
    <w:pPr>
      <w:jc w:val="center"/>
    </w:pPr>
    <w:rPr>
      <w:i/>
      <w:iCs/>
    </w:rPr>
  </w:style>
  <w:style w:type="paragraph" w:styleId="Textpoznpodarou">
    <w:name w:val="footnote text"/>
    <w:basedOn w:val="Normln"/>
    <w:link w:val="TextpoznpodarouChar"/>
    <w:rsid w:val="00992CCA"/>
    <w:rPr>
      <w:sz w:val="20"/>
      <w:szCs w:val="20"/>
    </w:rPr>
  </w:style>
  <w:style w:type="paragraph" w:styleId="Textbubliny">
    <w:name w:val="Balloon Text"/>
    <w:basedOn w:val="Normln"/>
    <w:link w:val="TextbublinyChar"/>
    <w:uiPriority w:val="99"/>
    <w:rsid w:val="00992CCA"/>
    <w:rPr>
      <w:rFonts w:ascii="Tahoma" w:hAnsi="Tahoma" w:cs="Tahoma"/>
      <w:sz w:val="16"/>
      <w:szCs w:val="16"/>
    </w:rPr>
  </w:style>
  <w:style w:type="paragraph" w:customStyle="1" w:styleId="Blockquote">
    <w:name w:val="Blockquote"/>
    <w:basedOn w:val="Normln"/>
    <w:rsid w:val="00992CCA"/>
    <w:pPr>
      <w:spacing w:before="100" w:after="100"/>
      <w:ind w:left="360" w:right="360"/>
    </w:pPr>
    <w:rPr>
      <w:szCs w:val="20"/>
    </w:rPr>
  </w:style>
  <w:style w:type="paragraph" w:customStyle="1" w:styleId="Pokraovnseznamu1">
    <w:name w:val="Pokračování seznamu1"/>
    <w:basedOn w:val="Normln"/>
    <w:rsid w:val="00992CCA"/>
    <w:pPr>
      <w:spacing w:after="120"/>
      <w:ind w:left="283"/>
    </w:pPr>
    <w:rPr>
      <w:sz w:val="20"/>
      <w:szCs w:val="20"/>
    </w:rPr>
  </w:style>
  <w:style w:type="paragraph" w:customStyle="1" w:styleId="Zkladntext32">
    <w:name w:val="Základní text 32"/>
    <w:basedOn w:val="Normln"/>
    <w:rsid w:val="00992CCA"/>
    <w:pPr>
      <w:spacing w:after="120"/>
    </w:pPr>
    <w:rPr>
      <w:sz w:val="16"/>
      <w:szCs w:val="16"/>
    </w:rPr>
  </w:style>
  <w:style w:type="paragraph" w:styleId="Normlnweb">
    <w:name w:val="Normal (Web)"/>
    <w:basedOn w:val="Normln"/>
    <w:uiPriority w:val="99"/>
    <w:rsid w:val="00992CCA"/>
    <w:pPr>
      <w:spacing w:before="280" w:after="119"/>
    </w:pPr>
  </w:style>
  <w:style w:type="paragraph" w:customStyle="1" w:styleId="Obsahrmce">
    <w:name w:val="Obsah rámce"/>
    <w:basedOn w:val="Zkladntext"/>
    <w:rsid w:val="00992CCA"/>
  </w:style>
  <w:style w:type="paragraph" w:customStyle="1" w:styleId="FormtovanvHTML1">
    <w:name w:val="Formátovaný v HTML1"/>
    <w:basedOn w:val="Normln"/>
    <w:rsid w:val="0099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customStyle="1" w:styleId="Zkladntext31">
    <w:name w:val="Základní text 31"/>
    <w:basedOn w:val="Normln"/>
    <w:rsid w:val="00992CCA"/>
    <w:pPr>
      <w:jc w:val="both"/>
    </w:pPr>
    <w:rPr>
      <w:rFonts w:ascii="Arial" w:hAnsi="Arial" w:cs="Arial"/>
    </w:rPr>
  </w:style>
  <w:style w:type="paragraph" w:customStyle="1" w:styleId="Zkladntextodsazen21">
    <w:name w:val="Základní text odsazený 21"/>
    <w:basedOn w:val="Normln"/>
    <w:rsid w:val="00992CCA"/>
    <w:pPr>
      <w:suppressAutoHyphens w:val="0"/>
      <w:spacing w:line="276" w:lineRule="auto"/>
      <w:ind w:left="284"/>
      <w:jc w:val="both"/>
    </w:pPr>
  </w:style>
  <w:style w:type="paragraph" w:customStyle="1" w:styleId="Bezmezer1">
    <w:name w:val="Bez mezer1"/>
    <w:rsid w:val="00992CCA"/>
    <w:pPr>
      <w:suppressAutoHyphens/>
      <w:spacing w:line="100" w:lineRule="atLeast"/>
    </w:pPr>
    <w:rPr>
      <w:rFonts w:ascii="Tahoma" w:hAnsi="Tahoma"/>
      <w:szCs w:val="24"/>
      <w:lang w:eastAsia="hi-IN" w:bidi="hi-IN"/>
    </w:rPr>
  </w:style>
  <w:style w:type="paragraph" w:customStyle="1" w:styleId="Textbody">
    <w:name w:val="Text body"/>
    <w:basedOn w:val="Normln"/>
    <w:rsid w:val="006E6752"/>
    <w:pPr>
      <w:widowControl w:val="0"/>
      <w:autoSpaceDN w:val="0"/>
      <w:spacing w:after="120"/>
      <w:textAlignment w:val="baseline"/>
    </w:pPr>
    <w:rPr>
      <w:rFonts w:eastAsia="SimSun" w:cs="Mangal"/>
      <w:kern w:val="3"/>
      <w:lang w:eastAsia="zh-CN" w:bidi="hi-IN"/>
    </w:rPr>
  </w:style>
  <w:style w:type="paragraph" w:styleId="Odstavecseseznamem">
    <w:name w:val="List Paragraph"/>
    <w:basedOn w:val="Normln"/>
    <w:link w:val="OdstavecseseznamemChar"/>
    <w:uiPriority w:val="34"/>
    <w:qFormat/>
    <w:rsid w:val="00A157DA"/>
    <w:pPr>
      <w:suppressAutoHyphens w:val="0"/>
      <w:spacing w:before="100" w:after="200" w:line="276" w:lineRule="auto"/>
      <w:ind w:left="720"/>
      <w:contextualSpacing/>
    </w:pPr>
    <w:rPr>
      <w:rFonts w:ascii="Calibri" w:eastAsia="PMingLiU" w:hAnsi="Calibri" w:cs="Arial"/>
      <w:sz w:val="20"/>
      <w:szCs w:val="20"/>
      <w:lang w:eastAsia="en-US"/>
    </w:rPr>
  </w:style>
  <w:style w:type="character" w:customStyle="1" w:styleId="cpvselected">
    <w:name w:val="cpvselected"/>
    <w:rsid w:val="004D2A09"/>
  </w:style>
  <w:style w:type="character" w:customStyle="1" w:styleId="ZpatChar">
    <w:name w:val="Zápatí Char"/>
    <w:link w:val="Zpat"/>
    <w:uiPriority w:val="99"/>
    <w:rsid w:val="00A31BEF"/>
    <w:rPr>
      <w:sz w:val="24"/>
      <w:szCs w:val="24"/>
      <w:lang w:eastAsia="ar-SA"/>
    </w:rPr>
  </w:style>
  <w:style w:type="character" w:styleId="Odkaznakoment">
    <w:name w:val="annotation reference"/>
    <w:uiPriority w:val="99"/>
    <w:unhideWhenUsed/>
    <w:rsid w:val="00650F69"/>
    <w:rPr>
      <w:sz w:val="16"/>
      <w:szCs w:val="16"/>
    </w:rPr>
  </w:style>
  <w:style w:type="paragraph" w:styleId="Textkomente">
    <w:name w:val="annotation text"/>
    <w:basedOn w:val="Normln"/>
    <w:link w:val="TextkomenteChar"/>
    <w:uiPriority w:val="99"/>
    <w:unhideWhenUsed/>
    <w:rsid w:val="00650F69"/>
    <w:rPr>
      <w:sz w:val="20"/>
      <w:szCs w:val="20"/>
    </w:rPr>
  </w:style>
  <w:style w:type="character" w:customStyle="1" w:styleId="TextkomenteChar">
    <w:name w:val="Text komentáře Char"/>
    <w:link w:val="Textkomente"/>
    <w:uiPriority w:val="99"/>
    <w:rsid w:val="00650F69"/>
    <w:rPr>
      <w:lang w:eastAsia="ar-SA"/>
    </w:rPr>
  </w:style>
  <w:style w:type="paragraph" w:styleId="Pedmtkomente">
    <w:name w:val="annotation subject"/>
    <w:basedOn w:val="Textkomente"/>
    <w:next w:val="Textkomente"/>
    <w:link w:val="PedmtkomenteChar"/>
    <w:uiPriority w:val="99"/>
    <w:unhideWhenUsed/>
    <w:rsid w:val="00650F69"/>
    <w:rPr>
      <w:b/>
      <w:bCs/>
    </w:rPr>
  </w:style>
  <w:style w:type="character" w:customStyle="1" w:styleId="PedmtkomenteChar">
    <w:name w:val="Předmět komentáře Char"/>
    <w:link w:val="Pedmtkomente"/>
    <w:uiPriority w:val="99"/>
    <w:rsid w:val="00650F69"/>
    <w:rPr>
      <w:b/>
      <w:bCs/>
      <w:lang w:eastAsia="ar-SA"/>
    </w:rPr>
  </w:style>
  <w:style w:type="paragraph" w:customStyle="1" w:styleId="Normln0">
    <w:name w:val="Normální~"/>
    <w:basedOn w:val="Normln"/>
    <w:rsid w:val="00907A91"/>
    <w:pPr>
      <w:widowControl w:val="0"/>
    </w:pPr>
    <w:rPr>
      <w:szCs w:val="20"/>
    </w:rPr>
  </w:style>
  <w:style w:type="paragraph" w:styleId="Zkladntext2">
    <w:name w:val="Body Text 2"/>
    <w:basedOn w:val="Normln"/>
    <w:link w:val="Zkladntext2Char"/>
    <w:unhideWhenUsed/>
    <w:rsid w:val="00907A91"/>
    <w:pPr>
      <w:suppressAutoHyphens w:val="0"/>
      <w:spacing w:after="120" w:line="480" w:lineRule="auto"/>
    </w:pPr>
    <w:rPr>
      <w:rFonts w:ascii="Calibri" w:eastAsia="Calibri" w:hAnsi="Calibri"/>
      <w:sz w:val="22"/>
      <w:szCs w:val="22"/>
      <w:lang w:eastAsia="en-US"/>
    </w:rPr>
  </w:style>
  <w:style w:type="character" w:customStyle="1" w:styleId="Zkladntext2Char">
    <w:name w:val="Základní text 2 Char"/>
    <w:link w:val="Zkladntext2"/>
    <w:rsid w:val="00907A91"/>
    <w:rPr>
      <w:rFonts w:ascii="Calibri" w:eastAsia="Calibri" w:hAnsi="Calibri"/>
      <w:sz w:val="22"/>
      <w:szCs w:val="22"/>
      <w:lang w:eastAsia="en-US"/>
    </w:rPr>
  </w:style>
  <w:style w:type="character" w:customStyle="1" w:styleId="TextpoznpodarouChar">
    <w:name w:val="Text pozn. pod čarou Char"/>
    <w:link w:val="Textpoznpodarou"/>
    <w:rsid w:val="00907A91"/>
    <w:rPr>
      <w:lang w:eastAsia="ar-SA"/>
    </w:rPr>
  </w:style>
  <w:style w:type="character" w:styleId="Znakapoznpodarou">
    <w:name w:val="footnote reference"/>
    <w:semiHidden/>
    <w:rsid w:val="00907A91"/>
    <w:rPr>
      <w:vertAlign w:val="superscript"/>
    </w:rPr>
  </w:style>
  <w:style w:type="table" w:styleId="Mkatabulky">
    <w:name w:val="Table Grid"/>
    <w:basedOn w:val="Normlntabulka"/>
    <w:uiPriority w:val="59"/>
    <w:rsid w:val="00907A9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04C9C"/>
    <w:rPr>
      <w:b/>
      <w:bCs/>
    </w:rPr>
  </w:style>
  <w:style w:type="character" w:customStyle="1" w:styleId="ZhlavChar1">
    <w:name w:val="Záhlaví Char1"/>
    <w:link w:val="Zhlav"/>
    <w:uiPriority w:val="99"/>
    <w:rsid w:val="004E627F"/>
    <w:rPr>
      <w:sz w:val="24"/>
      <w:szCs w:val="24"/>
      <w:lang w:eastAsia="ar-SA"/>
    </w:rPr>
  </w:style>
  <w:style w:type="paragraph" w:customStyle="1" w:styleId="zkladntextk">
    <w:name w:val="zkladntextk"/>
    <w:basedOn w:val="Normln"/>
    <w:rsid w:val="00420A99"/>
    <w:pPr>
      <w:suppressAutoHyphens w:val="0"/>
      <w:ind w:left="360"/>
    </w:pPr>
    <w:rPr>
      <w:lang w:eastAsia="cs-CZ"/>
    </w:rPr>
  </w:style>
  <w:style w:type="character" w:customStyle="1" w:styleId="TextbublinyChar">
    <w:name w:val="Text bubliny Char"/>
    <w:basedOn w:val="Standardnpsmoodstavce"/>
    <w:link w:val="Textbubliny"/>
    <w:uiPriority w:val="99"/>
    <w:rsid w:val="00420A99"/>
    <w:rPr>
      <w:rFonts w:ascii="Tahoma" w:hAnsi="Tahoma" w:cs="Tahoma"/>
      <w:sz w:val="16"/>
      <w:szCs w:val="16"/>
      <w:lang w:eastAsia="ar-SA"/>
    </w:rPr>
  </w:style>
  <w:style w:type="paragraph" w:customStyle="1" w:styleId="OdstavecSmlouvy">
    <w:name w:val="OdstavecSmlouvy"/>
    <w:basedOn w:val="Normln"/>
    <w:rsid w:val="00F936FB"/>
    <w:pPr>
      <w:keepLines/>
      <w:numPr>
        <w:numId w:val="30"/>
      </w:numPr>
      <w:tabs>
        <w:tab w:val="left" w:pos="426"/>
        <w:tab w:val="left" w:pos="1701"/>
      </w:tabs>
      <w:spacing w:after="120"/>
      <w:jc w:val="both"/>
    </w:pPr>
    <w:rPr>
      <w:szCs w:val="20"/>
    </w:rPr>
  </w:style>
  <w:style w:type="character" w:customStyle="1" w:styleId="OdstavecseseznamemChar">
    <w:name w:val="Odstavec se seznamem Char"/>
    <w:link w:val="Odstavecseseznamem"/>
    <w:uiPriority w:val="34"/>
    <w:rsid w:val="00880016"/>
    <w:rPr>
      <w:rFonts w:ascii="Calibri" w:eastAsia="PMingLiU" w:hAnsi="Calibri" w:cs="Arial"/>
      <w:lang w:eastAsia="en-US"/>
    </w:rPr>
  </w:style>
  <w:style w:type="paragraph" w:customStyle="1" w:styleId="Default">
    <w:name w:val="Default"/>
    <w:rsid w:val="008D49C2"/>
    <w:pPr>
      <w:autoSpaceDE w:val="0"/>
      <w:autoSpaceDN w:val="0"/>
      <w:adjustRightInd w:val="0"/>
    </w:pPr>
    <w:rPr>
      <w:rFonts w:ascii="Cambria" w:hAnsi="Cambria" w:cs="Cambria"/>
      <w:color w:val="000000"/>
      <w:sz w:val="24"/>
      <w:szCs w:val="24"/>
    </w:rPr>
  </w:style>
  <w:style w:type="paragraph" w:customStyle="1" w:styleId="FormtovanvHTML2">
    <w:name w:val="Formátovaný v HTML2"/>
    <w:basedOn w:val="Normln"/>
    <w:rsid w:val="00051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customStyle="1" w:styleId="Level4">
    <w:name w:val="Level 4"/>
    <w:basedOn w:val="Normln"/>
    <w:uiPriority w:val="99"/>
    <w:rsid w:val="00927D09"/>
    <w:pPr>
      <w:numPr>
        <w:ilvl w:val="3"/>
        <w:numId w:val="32"/>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5">
    <w:name w:val="Level 5"/>
    <w:basedOn w:val="Normln"/>
    <w:uiPriority w:val="99"/>
    <w:rsid w:val="00927D09"/>
    <w:pPr>
      <w:numPr>
        <w:ilvl w:val="4"/>
        <w:numId w:val="32"/>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6">
    <w:name w:val="Level 6"/>
    <w:basedOn w:val="Normln"/>
    <w:uiPriority w:val="99"/>
    <w:rsid w:val="00927D09"/>
    <w:pPr>
      <w:numPr>
        <w:ilvl w:val="5"/>
        <w:numId w:val="32"/>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7">
    <w:name w:val="Level 7"/>
    <w:basedOn w:val="Normln"/>
    <w:uiPriority w:val="99"/>
    <w:rsid w:val="00927D09"/>
    <w:pPr>
      <w:numPr>
        <w:ilvl w:val="6"/>
        <w:numId w:val="32"/>
      </w:numPr>
      <w:suppressAutoHyphens w:val="0"/>
      <w:spacing w:after="140" w:line="290" w:lineRule="auto"/>
      <w:jc w:val="both"/>
      <w:outlineLvl w:val="6"/>
    </w:pPr>
    <w:rPr>
      <w:rFonts w:asciiTheme="minorHAnsi" w:hAnsiTheme="minorHAnsi" w:cstheme="minorHAnsi"/>
      <w:kern w:val="20"/>
      <w:sz w:val="22"/>
      <w:szCs w:val="22"/>
      <w:lang w:eastAsia="en-US"/>
    </w:rPr>
  </w:style>
  <w:style w:type="paragraph" w:customStyle="1" w:styleId="Level8">
    <w:name w:val="Level 8"/>
    <w:basedOn w:val="Normln"/>
    <w:uiPriority w:val="99"/>
    <w:rsid w:val="00927D09"/>
    <w:pPr>
      <w:numPr>
        <w:ilvl w:val="7"/>
        <w:numId w:val="32"/>
      </w:numPr>
      <w:suppressAutoHyphens w:val="0"/>
      <w:spacing w:after="140" w:line="290" w:lineRule="auto"/>
      <w:jc w:val="both"/>
      <w:outlineLvl w:val="7"/>
    </w:pPr>
    <w:rPr>
      <w:rFonts w:asciiTheme="minorHAnsi" w:hAnsiTheme="minorHAnsi" w:cstheme="minorHAnsi"/>
      <w:kern w:val="20"/>
      <w:sz w:val="22"/>
      <w:szCs w:val="22"/>
      <w:lang w:eastAsia="en-US"/>
    </w:rPr>
  </w:style>
  <w:style w:type="paragraph" w:customStyle="1" w:styleId="Level9">
    <w:name w:val="Level 9"/>
    <w:basedOn w:val="Normln"/>
    <w:uiPriority w:val="99"/>
    <w:rsid w:val="00927D09"/>
    <w:pPr>
      <w:numPr>
        <w:ilvl w:val="8"/>
        <w:numId w:val="32"/>
      </w:numPr>
      <w:suppressAutoHyphens w:val="0"/>
      <w:spacing w:after="140" w:line="290" w:lineRule="auto"/>
      <w:jc w:val="both"/>
      <w:outlineLvl w:val="8"/>
    </w:pPr>
    <w:rPr>
      <w:rFonts w:asciiTheme="minorHAnsi" w:hAnsiTheme="minorHAnsi" w:cstheme="minorHAnsi"/>
      <w:kern w:val="20"/>
      <w:sz w:val="22"/>
      <w:szCs w:val="22"/>
      <w:lang w:eastAsia="en-US"/>
    </w:rPr>
  </w:style>
  <w:style w:type="paragraph" w:customStyle="1" w:styleId="Level1">
    <w:name w:val="Level 1"/>
    <w:basedOn w:val="Normln"/>
    <w:next w:val="Normln"/>
    <w:uiPriority w:val="99"/>
    <w:rsid w:val="00927D09"/>
    <w:pPr>
      <w:keepNext/>
      <w:numPr>
        <w:numId w:val="32"/>
      </w:numPr>
      <w:suppressAutoHyphens w:val="0"/>
      <w:spacing w:before="280" w:after="140" w:line="290" w:lineRule="auto"/>
      <w:jc w:val="both"/>
      <w:outlineLvl w:val="0"/>
    </w:pPr>
    <w:rPr>
      <w:rFonts w:ascii="Calibri" w:hAnsi="Calibri" w:cs="Arial"/>
      <w:b/>
      <w:bCs/>
      <w:caps/>
      <w:kern w:val="20"/>
      <w:szCs w:val="32"/>
      <w:lang w:eastAsia="en-US"/>
    </w:rPr>
  </w:style>
  <w:style w:type="paragraph" w:customStyle="1" w:styleId="Level2">
    <w:name w:val="Level 2"/>
    <w:basedOn w:val="Normln"/>
    <w:uiPriority w:val="99"/>
    <w:rsid w:val="00927D09"/>
    <w:pPr>
      <w:numPr>
        <w:ilvl w:val="1"/>
        <w:numId w:val="32"/>
      </w:numPr>
      <w:tabs>
        <w:tab w:val="clear" w:pos="1418"/>
        <w:tab w:val="num" w:pos="1135"/>
      </w:tabs>
      <w:suppressAutoHyphens w:val="0"/>
      <w:spacing w:after="120" w:line="240" w:lineRule="exact"/>
      <w:ind w:left="1135"/>
      <w:jc w:val="both"/>
    </w:pPr>
    <w:rPr>
      <w:rFonts w:ascii="Calibri" w:hAnsi="Calibri" w:cs="Arial"/>
      <w:color w:val="000000"/>
      <w:kern w:val="20"/>
      <w:sz w:val="22"/>
      <w:szCs w:val="28"/>
      <w:lang w:eastAsia="en-US"/>
    </w:rPr>
  </w:style>
  <w:style w:type="paragraph" w:customStyle="1" w:styleId="Level3">
    <w:name w:val="Level 3"/>
    <w:basedOn w:val="Normln"/>
    <w:uiPriority w:val="99"/>
    <w:rsid w:val="00927D09"/>
    <w:pPr>
      <w:numPr>
        <w:ilvl w:val="2"/>
        <w:numId w:val="32"/>
      </w:numPr>
      <w:suppressAutoHyphens w:val="0"/>
      <w:spacing w:after="120" w:line="240" w:lineRule="exact"/>
      <w:jc w:val="both"/>
    </w:pPr>
    <w:rPr>
      <w:rFonts w:ascii="Calibri" w:hAnsi="Calibri" w:cs="Arial"/>
      <w:kern w:val="20"/>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8748">
      <w:bodyDiv w:val="1"/>
      <w:marLeft w:val="0"/>
      <w:marRight w:val="0"/>
      <w:marTop w:val="0"/>
      <w:marBottom w:val="0"/>
      <w:divBdr>
        <w:top w:val="none" w:sz="0" w:space="0" w:color="auto"/>
        <w:left w:val="none" w:sz="0" w:space="0" w:color="auto"/>
        <w:bottom w:val="none" w:sz="0" w:space="0" w:color="auto"/>
        <w:right w:val="none" w:sz="0" w:space="0" w:color="auto"/>
      </w:divBdr>
    </w:div>
    <w:div w:id="112332685">
      <w:bodyDiv w:val="1"/>
      <w:marLeft w:val="0"/>
      <w:marRight w:val="0"/>
      <w:marTop w:val="0"/>
      <w:marBottom w:val="0"/>
      <w:divBdr>
        <w:top w:val="none" w:sz="0" w:space="0" w:color="auto"/>
        <w:left w:val="none" w:sz="0" w:space="0" w:color="auto"/>
        <w:bottom w:val="none" w:sz="0" w:space="0" w:color="auto"/>
        <w:right w:val="none" w:sz="0" w:space="0" w:color="auto"/>
      </w:divBdr>
    </w:div>
    <w:div w:id="134952265">
      <w:bodyDiv w:val="1"/>
      <w:marLeft w:val="0"/>
      <w:marRight w:val="0"/>
      <w:marTop w:val="0"/>
      <w:marBottom w:val="0"/>
      <w:divBdr>
        <w:top w:val="none" w:sz="0" w:space="0" w:color="auto"/>
        <w:left w:val="none" w:sz="0" w:space="0" w:color="auto"/>
        <w:bottom w:val="none" w:sz="0" w:space="0" w:color="auto"/>
        <w:right w:val="none" w:sz="0" w:space="0" w:color="auto"/>
      </w:divBdr>
    </w:div>
    <w:div w:id="135220108">
      <w:bodyDiv w:val="1"/>
      <w:marLeft w:val="0"/>
      <w:marRight w:val="0"/>
      <w:marTop w:val="0"/>
      <w:marBottom w:val="0"/>
      <w:divBdr>
        <w:top w:val="none" w:sz="0" w:space="0" w:color="auto"/>
        <w:left w:val="none" w:sz="0" w:space="0" w:color="auto"/>
        <w:bottom w:val="none" w:sz="0" w:space="0" w:color="auto"/>
        <w:right w:val="none" w:sz="0" w:space="0" w:color="auto"/>
      </w:divBdr>
    </w:div>
    <w:div w:id="155919140">
      <w:bodyDiv w:val="1"/>
      <w:marLeft w:val="0"/>
      <w:marRight w:val="0"/>
      <w:marTop w:val="0"/>
      <w:marBottom w:val="0"/>
      <w:divBdr>
        <w:top w:val="none" w:sz="0" w:space="0" w:color="auto"/>
        <w:left w:val="none" w:sz="0" w:space="0" w:color="auto"/>
        <w:bottom w:val="none" w:sz="0" w:space="0" w:color="auto"/>
        <w:right w:val="none" w:sz="0" w:space="0" w:color="auto"/>
      </w:divBdr>
      <w:divsChild>
        <w:div w:id="2243190">
          <w:marLeft w:val="0"/>
          <w:marRight w:val="0"/>
          <w:marTop w:val="0"/>
          <w:marBottom w:val="0"/>
          <w:divBdr>
            <w:top w:val="none" w:sz="0" w:space="0" w:color="auto"/>
            <w:left w:val="none" w:sz="0" w:space="0" w:color="auto"/>
            <w:bottom w:val="none" w:sz="0" w:space="0" w:color="auto"/>
            <w:right w:val="none" w:sz="0" w:space="0" w:color="auto"/>
          </w:divBdr>
        </w:div>
        <w:div w:id="2518584">
          <w:marLeft w:val="0"/>
          <w:marRight w:val="0"/>
          <w:marTop w:val="0"/>
          <w:marBottom w:val="0"/>
          <w:divBdr>
            <w:top w:val="none" w:sz="0" w:space="0" w:color="auto"/>
            <w:left w:val="none" w:sz="0" w:space="0" w:color="auto"/>
            <w:bottom w:val="none" w:sz="0" w:space="0" w:color="auto"/>
            <w:right w:val="none" w:sz="0" w:space="0" w:color="auto"/>
          </w:divBdr>
        </w:div>
        <w:div w:id="8410351">
          <w:marLeft w:val="0"/>
          <w:marRight w:val="0"/>
          <w:marTop w:val="0"/>
          <w:marBottom w:val="0"/>
          <w:divBdr>
            <w:top w:val="none" w:sz="0" w:space="0" w:color="auto"/>
            <w:left w:val="none" w:sz="0" w:space="0" w:color="auto"/>
            <w:bottom w:val="none" w:sz="0" w:space="0" w:color="auto"/>
            <w:right w:val="none" w:sz="0" w:space="0" w:color="auto"/>
          </w:divBdr>
        </w:div>
        <w:div w:id="14116779">
          <w:marLeft w:val="0"/>
          <w:marRight w:val="0"/>
          <w:marTop w:val="0"/>
          <w:marBottom w:val="0"/>
          <w:divBdr>
            <w:top w:val="none" w:sz="0" w:space="0" w:color="auto"/>
            <w:left w:val="none" w:sz="0" w:space="0" w:color="auto"/>
            <w:bottom w:val="none" w:sz="0" w:space="0" w:color="auto"/>
            <w:right w:val="none" w:sz="0" w:space="0" w:color="auto"/>
          </w:divBdr>
        </w:div>
        <w:div w:id="14501231">
          <w:marLeft w:val="0"/>
          <w:marRight w:val="0"/>
          <w:marTop w:val="0"/>
          <w:marBottom w:val="0"/>
          <w:divBdr>
            <w:top w:val="none" w:sz="0" w:space="0" w:color="auto"/>
            <w:left w:val="none" w:sz="0" w:space="0" w:color="auto"/>
            <w:bottom w:val="none" w:sz="0" w:space="0" w:color="auto"/>
            <w:right w:val="none" w:sz="0" w:space="0" w:color="auto"/>
          </w:divBdr>
        </w:div>
        <w:div w:id="16977388">
          <w:marLeft w:val="0"/>
          <w:marRight w:val="0"/>
          <w:marTop w:val="0"/>
          <w:marBottom w:val="0"/>
          <w:divBdr>
            <w:top w:val="none" w:sz="0" w:space="0" w:color="auto"/>
            <w:left w:val="none" w:sz="0" w:space="0" w:color="auto"/>
            <w:bottom w:val="none" w:sz="0" w:space="0" w:color="auto"/>
            <w:right w:val="none" w:sz="0" w:space="0" w:color="auto"/>
          </w:divBdr>
        </w:div>
        <w:div w:id="28728494">
          <w:marLeft w:val="0"/>
          <w:marRight w:val="0"/>
          <w:marTop w:val="0"/>
          <w:marBottom w:val="0"/>
          <w:divBdr>
            <w:top w:val="none" w:sz="0" w:space="0" w:color="auto"/>
            <w:left w:val="none" w:sz="0" w:space="0" w:color="auto"/>
            <w:bottom w:val="none" w:sz="0" w:space="0" w:color="auto"/>
            <w:right w:val="none" w:sz="0" w:space="0" w:color="auto"/>
          </w:divBdr>
        </w:div>
        <w:div w:id="31735981">
          <w:marLeft w:val="0"/>
          <w:marRight w:val="0"/>
          <w:marTop w:val="0"/>
          <w:marBottom w:val="0"/>
          <w:divBdr>
            <w:top w:val="none" w:sz="0" w:space="0" w:color="auto"/>
            <w:left w:val="none" w:sz="0" w:space="0" w:color="auto"/>
            <w:bottom w:val="none" w:sz="0" w:space="0" w:color="auto"/>
            <w:right w:val="none" w:sz="0" w:space="0" w:color="auto"/>
          </w:divBdr>
        </w:div>
        <w:div w:id="46346889">
          <w:marLeft w:val="0"/>
          <w:marRight w:val="0"/>
          <w:marTop w:val="0"/>
          <w:marBottom w:val="0"/>
          <w:divBdr>
            <w:top w:val="none" w:sz="0" w:space="0" w:color="auto"/>
            <w:left w:val="none" w:sz="0" w:space="0" w:color="auto"/>
            <w:bottom w:val="none" w:sz="0" w:space="0" w:color="auto"/>
            <w:right w:val="none" w:sz="0" w:space="0" w:color="auto"/>
          </w:divBdr>
        </w:div>
        <w:div w:id="49889681">
          <w:marLeft w:val="0"/>
          <w:marRight w:val="0"/>
          <w:marTop w:val="0"/>
          <w:marBottom w:val="0"/>
          <w:divBdr>
            <w:top w:val="none" w:sz="0" w:space="0" w:color="auto"/>
            <w:left w:val="none" w:sz="0" w:space="0" w:color="auto"/>
            <w:bottom w:val="none" w:sz="0" w:space="0" w:color="auto"/>
            <w:right w:val="none" w:sz="0" w:space="0" w:color="auto"/>
          </w:divBdr>
        </w:div>
        <w:div w:id="52121863">
          <w:marLeft w:val="0"/>
          <w:marRight w:val="0"/>
          <w:marTop w:val="0"/>
          <w:marBottom w:val="0"/>
          <w:divBdr>
            <w:top w:val="none" w:sz="0" w:space="0" w:color="auto"/>
            <w:left w:val="none" w:sz="0" w:space="0" w:color="auto"/>
            <w:bottom w:val="none" w:sz="0" w:space="0" w:color="auto"/>
            <w:right w:val="none" w:sz="0" w:space="0" w:color="auto"/>
          </w:divBdr>
        </w:div>
        <w:div w:id="55932880">
          <w:marLeft w:val="0"/>
          <w:marRight w:val="0"/>
          <w:marTop w:val="0"/>
          <w:marBottom w:val="0"/>
          <w:divBdr>
            <w:top w:val="none" w:sz="0" w:space="0" w:color="auto"/>
            <w:left w:val="none" w:sz="0" w:space="0" w:color="auto"/>
            <w:bottom w:val="none" w:sz="0" w:space="0" w:color="auto"/>
            <w:right w:val="none" w:sz="0" w:space="0" w:color="auto"/>
          </w:divBdr>
        </w:div>
        <w:div w:id="61756268">
          <w:marLeft w:val="0"/>
          <w:marRight w:val="0"/>
          <w:marTop w:val="0"/>
          <w:marBottom w:val="0"/>
          <w:divBdr>
            <w:top w:val="none" w:sz="0" w:space="0" w:color="auto"/>
            <w:left w:val="none" w:sz="0" w:space="0" w:color="auto"/>
            <w:bottom w:val="none" w:sz="0" w:space="0" w:color="auto"/>
            <w:right w:val="none" w:sz="0" w:space="0" w:color="auto"/>
          </w:divBdr>
        </w:div>
        <w:div w:id="63796827">
          <w:marLeft w:val="0"/>
          <w:marRight w:val="0"/>
          <w:marTop w:val="0"/>
          <w:marBottom w:val="0"/>
          <w:divBdr>
            <w:top w:val="none" w:sz="0" w:space="0" w:color="auto"/>
            <w:left w:val="none" w:sz="0" w:space="0" w:color="auto"/>
            <w:bottom w:val="none" w:sz="0" w:space="0" w:color="auto"/>
            <w:right w:val="none" w:sz="0" w:space="0" w:color="auto"/>
          </w:divBdr>
        </w:div>
        <w:div w:id="65496194">
          <w:marLeft w:val="0"/>
          <w:marRight w:val="0"/>
          <w:marTop w:val="0"/>
          <w:marBottom w:val="0"/>
          <w:divBdr>
            <w:top w:val="none" w:sz="0" w:space="0" w:color="auto"/>
            <w:left w:val="none" w:sz="0" w:space="0" w:color="auto"/>
            <w:bottom w:val="none" w:sz="0" w:space="0" w:color="auto"/>
            <w:right w:val="none" w:sz="0" w:space="0" w:color="auto"/>
          </w:divBdr>
        </w:div>
        <w:div w:id="65998783">
          <w:marLeft w:val="0"/>
          <w:marRight w:val="0"/>
          <w:marTop w:val="0"/>
          <w:marBottom w:val="0"/>
          <w:divBdr>
            <w:top w:val="none" w:sz="0" w:space="0" w:color="auto"/>
            <w:left w:val="none" w:sz="0" w:space="0" w:color="auto"/>
            <w:bottom w:val="none" w:sz="0" w:space="0" w:color="auto"/>
            <w:right w:val="none" w:sz="0" w:space="0" w:color="auto"/>
          </w:divBdr>
        </w:div>
        <w:div w:id="66806655">
          <w:marLeft w:val="0"/>
          <w:marRight w:val="0"/>
          <w:marTop w:val="0"/>
          <w:marBottom w:val="0"/>
          <w:divBdr>
            <w:top w:val="none" w:sz="0" w:space="0" w:color="auto"/>
            <w:left w:val="none" w:sz="0" w:space="0" w:color="auto"/>
            <w:bottom w:val="none" w:sz="0" w:space="0" w:color="auto"/>
            <w:right w:val="none" w:sz="0" w:space="0" w:color="auto"/>
          </w:divBdr>
        </w:div>
        <w:div w:id="68117305">
          <w:marLeft w:val="0"/>
          <w:marRight w:val="0"/>
          <w:marTop w:val="0"/>
          <w:marBottom w:val="0"/>
          <w:divBdr>
            <w:top w:val="none" w:sz="0" w:space="0" w:color="auto"/>
            <w:left w:val="none" w:sz="0" w:space="0" w:color="auto"/>
            <w:bottom w:val="none" w:sz="0" w:space="0" w:color="auto"/>
            <w:right w:val="none" w:sz="0" w:space="0" w:color="auto"/>
          </w:divBdr>
        </w:div>
        <w:div w:id="73091373">
          <w:marLeft w:val="0"/>
          <w:marRight w:val="0"/>
          <w:marTop w:val="0"/>
          <w:marBottom w:val="0"/>
          <w:divBdr>
            <w:top w:val="none" w:sz="0" w:space="0" w:color="auto"/>
            <w:left w:val="none" w:sz="0" w:space="0" w:color="auto"/>
            <w:bottom w:val="none" w:sz="0" w:space="0" w:color="auto"/>
            <w:right w:val="none" w:sz="0" w:space="0" w:color="auto"/>
          </w:divBdr>
        </w:div>
        <w:div w:id="77557253">
          <w:marLeft w:val="0"/>
          <w:marRight w:val="0"/>
          <w:marTop w:val="0"/>
          <w:marBottom w:val="0"/>
          <w:divBdr>
            <w:top w:val="none" w:sz="0" w:space="0" w:color="auto"/>
            <w:left w:val="none" w:sz="0" w:space="0" w:color="auto"/>
            <w:bottom w:val="none" w:sz="0" w:space="0" w:color="auto"/>
            <w:right w:val="none" w:sz="0" w:space="0" w:color="auto"/>
          </w:divBdr>
        </w:div>
        <w:div w:id="78648959">
          <w:marLeft w:val="0"/>
          <w:marRight w:val="0"/>
          <w:marTop w:val="0"/>
          <w:marBottom w:val="0"/>
          <w:divBdr>
            <w:top w:val="none" w:sz="0" w:space="0" w:color="auto"/>
            <w:left w:val="none" w:sz="0" w:space="0" w:color="auto"/>
            <w:bottom w:val="none" w:sz="0" w:space="0" w:color="auto"/>
            <w:right w:val="none" w:sz="0" w:space="0" w:color="auto"/>
          </w:divBdr>
        </w:div>
        <w:div w:id="81342356">
          <w:marLeft w:val="0"/>
          <w:marRight w:val="0"/>
          <w:marTop w:val="0"/>
          <w:marBottom w:val="0"/>
          <w:divBdr>
            <w:top w:val="none" w:sz="0" w:space="0" w:color="auto"/>
            <w:left w:val="none" w:sz="0" w:space="0" w:color="auto"/>
            <w:bottom w:val="none" w:sz="0" w:space="0" w:color="auto"/>
            <w:right w:val="none" w:sz="0" w:space="0" w:color="auto"/>
          </w:divBdr>
        </w:div>
        <w:div w:id="84423364">
          <w:marLeft w:val="0"/>
          <w:marRight w:val="0"/>
          <w:marTop w:val="0"/>
          <w:marBottom w:val="0"/>
          <w:divBdr>
            <w:top w:val="none" w:sz="0" w:space="0" w:color="auto"/>
            <w:left w:val="none" w:sz="0" w:space="0" w:color="auto"/>
            <w:bottom w:val="none" w:sz="0" w:space="0" w:color="auto"/>
            <w:right w:val="none" w:sz="0" w:space="0" w:color="auto"/>
          </w:divBdr>
        </w:div>
        <w:div w:id="84962698">
          <w:marLeft w:val="0"/>
          <w:marRight w:val="0"/>
          <w:marTop w:val="0"/>
          <w:marBottom w:val="0"/>
          <w:divBdr>
            <w:top w:val="none" w:sz="0" w:space="0" w:color="auto"/>
            <w:left w:val="none" w:sz="0" w:space="0" w:color="auto"/>
            <w:bottom w:val="none" w:sz="0" w:space="0" w:color="auto"/>
            <w:right w:val="none" w:sz="0" w:space="0" w:color="auto"/>
          </w:divBdr>
        </w:div>
        <w:div w:id="85619067">
          <w:marLeft w:val="0"/>
          <w:marRight w:val="0"/>
          <w:marTop w:val="0"/>
          <w:marBottom w:val="0"/>
          <w:divBdr>
            <w:top w:val="none" w:sz="0" w:space="0" w:color="auto"/>
            <w:left w:val="none" w:sz="0" w:space="0" w:color="auto"/>
            <w:bottom w:val="none" w:sz="0" w:space="0" w:color="auto"/>
            <w:right w:val="none" w:sz="0" w:space="0" w:color="auto"/>
          </w:divBdr>
        </w:div>
        <w:div w:id="96484083">
          <w:marLeft w:val="0"/>
          <w:marRight w:val="0"/>
          <w:marTop w:val="0"/>
          <w:marBottom w:val="0"/>
          <w:divBdr>
            <w:top w:val="none" w:sz="0" w:space="0" w:color="auto"/>
            <w:left w:val="none" w:sz="0" w:space="0" w:color="auto"/>
            <w:bottom w:val="none" w:sz="0" w:space="0" w:color="auto"/>
            <w:right w:val="none" w:sz="0" w:space="0" w:color="auto"/>
          </w:divBdr>
        </w:div>
        <w:div w:id="99764245">
          <w:marLeft w:val="0"/>
          <w:marRight w:val="0"/>
          <w:marTop w:val="0"/>
          <w:marBottom w:val="0"/>
          <w:divBdr>
            <w:top w:val="none" w:sz="0" w:space="0" w:color="auto"/>
            <w:left w:val="none" w:sz="0" w:space="0" w:color="auto"/>
            <w:bottom w:val="none" w:sz="0" w:space="0" w:color="auto"/>
            <w:right w:val="none" w:sz="0" w:space="0" w:color="auto"/>
          </w:divBdr>
        </w:div>
        <w:div w:id="101850170">
          <w:marLeft w:val="0"/>
          <w:marRight w:val="0"/>
          <w:marTop w:val="0"/>
          <w:marBottom w:val="0"/>
          <w:divBdr>
            <w:top w:val="none" w:sz="0" w:space="0" w:color="auto"/>
            <w:left w:val="none" w:sz="0" w:space="0" w:color="auto"/>
            <w:bottom w:val="none" w:sz="0" w:space="0" w:color="auto"/>
            <w:right w:val="none" w:sz="0" w:space="0" w:color="auto"/>
          </w:divBdr>
        </w:div>
        <w:div w:id="110053335">
          <w:marLeft w:val="0"/>
          <w:marRight w:val="0"/>
          <w:marTop w:val="0"/>
          <w:marBottom w:val="0"/>
          <w:divBdr>
            <w:top w:val="none" w:sz="0" w:space="0" w:color="auto"/>
            <w:left w:val="none" w:sz="0" w:space="0" w:color="auto"/>
            <w:bottom w:val="none" w:sz="0" w:space="0" w:color="auto"/>
            <w:right w:val="none" w:sz="0" w:space="0" w:color="auto"/>
          </w:divBdr>
        </w:div>
        <w:div w:id="110898452">
          <w:marLeft w:val="0"/>
          <w:marRight w:val="0"/>
          <w:marTop w:val="0"/>
          <w:marBottom w:val="0"/>
          <w:divBdr>
            <w:top w:val="none" w:sz="0" w:space="0" w:color="auto"/>
            <w:left w:val="none" w:sz="0" w:space="0" w:color="auto"/>
            <w:bottom w:val="none" w:sz="0" w:space="0" w:color="auto"/>
            <w:right w:val="none" w:sz="0" w:space="0" w:color="auto"/>
          </w:divBdr>
        </w:div>
        <w:div w:id="114177909">
          <w:marLeft w:val="0"/>
          <w:marRight w:val="0"/>
          <w:marTop w:val="0"/>
          <w:marBottom w:val="0"/>
          <w:divBdr>
            <w:top w:val="none" w:sz="0" w:space="0" w:color="auto"/>
            <w:left w:val="none" w:sz="0" w:space="0" w:color="auto"/>
            <w:bottom w:val="none" w:sz="0" w:space="0" w:color="auto"/>
            <w:right w:val="none" w:sz="0" w:space="0" w:color="auto"/>
          </w:divBdr>
        </w:div>
        <w:div w:id="120878869">
          <w:marLeft w:val="0"/>
          <w:marRight w:val="0"/>
          <w:marTop w:val="0"/>
          <w:marBottom w:val="0"/>
          <w:divBdr>
            <w:top w:val="none" w:sz="0" w:space="0" w:color="auto"/>
            <w:left w:val="none" w:sz="0" w:space="0" w:color="auto"/>
            <w:bottom w:val="none" w:sz="0" w:space="0" w:color="auto"/>
            <w:right w:val="none" w:sz="0" w:space="0" w:color="auto"/>
          </w:divBdr>
        </w:div>
        <w:div w:id="127866790">
          <w:marLeft w:val="0"/>
          <w:marRight w:val="0"/>
          <w:marTop w:val="0"/>
          <w:marBottom w:val="0"/>
          <w:divBdr>
            <w:top w:val="none" w:sz="0" w:space="0" w:color="auto"/>
            <w:left w:val="none" w:sz="0" w:space="0" w:color="auto"/>
            <w:bottom w:val="none" w:sz="0" w:space="0" w:color="auto"/>
            <w:right w:val="none" w:sz="0" w:space="0" w:color="auto"/>
          </w:divBdr>
        </w:div>
        <w:div w:id="134688688">
          <w:marLeft w:val="0"/>
          <w:marRight w:val="0"/>
          <w:marTop w:val="0"/>
          <w:marBottom w:val="0"/>
          <w:divBdr>
            <w:top w:val="none" w:sz="0" w:space="0" w:color="auto"/>
            <w:left w:val="none" w:sz="0" w:space="0" w:color="auto"/>
            <w:bottom w:val="none" w:sz="0" w:space="0" w:color="auto"/>
            <w:right w:val="none" w:sz="0" w:space="0" w:color="auto"/>
          </w:divBdr>
        </w:div>
        <w:div w:id="135682537">
          <w:marLeft w:val="0"/>
          <w:marRight w:val="0"/>
          <w:marTop w:val="0"/>
          <w:marBottom w:val="0"/>
          <w:divBdr>
            <w:top w:val="none" w:sz="0" w:space="0" w:color="auto"/>
            <w:left w:val="none" w:sz="0" w:space="0" w:color="auto"/>
            <w:bottom w:val="none" w:sz="0" w:space="0" w:color="auto"/>
            <w:right w:val="none" w:sz="0" w:space="0" w:color="auto"/>
          </w:divBdr>
        </w:div>
        <w:div w:id="138965107">
          <w:marLeft w:val="0"/>
          <w:marRight w:val="0"/>
          <w:marTop w:val="0"/>
          <w:marBottom w:val="0"/>
          <w:divBdr>
            <w:top w:val="none" w:sz="0" w:space="0" w:color="auto"/>
            <w:left w:val="none" w:sz="0" w:space="0" w:color="auto"/>
            <w:bottom w:val="none" w:sz="0" w:space="0" w:color="auto"/>
            <w:right w:val="none" w:sz="0" w:space="0" w:color="auto"/>
          </w:divBdr>
        </w:div>
        <w:div w:id="140660034">
          <w:marLeft w:val="0"/>
          <w:marRight w:val="0"/>
          <w:marTop w:val="0"/>
          <w:marBottom w:val="0"/>
          <w:divBdr>
            <w:top w:val="none" w:sz="0" w:space="0" w:color="auto"/>
            <w:left w:val="none" w:sz="0" w:space="0" w:color="auto"/>
            <w:bottom w:val="none" w:sz="0" w:space="0" w:color="auto"/>
            <w:right w:val="none" w:sz="0" w:space="0" w:color="auto"/>
          </w:divBdr>
        </w:div>
        <w:div w:id="143012318">
          <w:marLeft w:val="0"/>
          <w:marRight w:val="0"/>
          <w:marTop w:val="0"/>
          <w:marBottom w:val="0"/>
          <w:divBdr>
            <w:top w:val="none" w:sz="0" w:space="0" w:color="auto"/>
            <w:left w:val="none" w:sz="0" w:space="0" w:color="auto"/>
            <w:bottom w:val="none" w:sz="0" w:space="0" w:color="auto"/>
            <w:right w:val="none" w:sz="0" w:space="0" w:color="auto"/>
          </w:divBdr>
        </w:div>
        <w:div w:id="144201877">
          <w:marLeft w:val="0"/>
          <w:marRight w:val="0"/>
          <w:marTop w:val="0"/>
          <w:marBottom w:val="0"/>
          <w:divBdr>
            <w:top w:val="none" w:sz="0" w:space="0" w:color="auto"/>
            <w:left w:val="none" w:sz="0" w:space="0" w:color="auto"/>
            <w:bottom w:val="none" w:sz="0" w:space="0" w:color="auto"/>
            <w:right w:val="none" w:sz="0" w:space="0" w:color="auto"/>
          </w:divBdr>
        </w:div>
        <w:div w:id="153183006">
          <w:marLeft w:val="0"/>
          <w:marRight w:val="0"/>
          <w:marTop w:val="0"/>
          <w:marBottom w:val="0"/>
          <w:divBdr>
            <w:top w:val="none" w:sz="0" w:space="0" w:color="auto"/>
            <w:left w:val="none" w:sz="0" w:space="0" w:color="auto"/>
            <w:bottom w:val="none" w:sz="0" w:space="0" w:color="auto"/>
            <w:right w:val="none" w:sz="0" w:space="0" w:color="auto"/>
          </w:divBdr>
        </w:div>
        <w:div w:id="162093232">
          <w:marLeft w:val="0"/>
          <w:marRight w:val="0"/>
          <w:marTop w:val="0"/>
          <w:marBottom w:val="0"/>
          <w:divBdr>
            <w:top w:val="none" w:sz="0" w:space="0" w:color="auto"/>
            <w:left w:val="none" w:sz="0" w:space="0" w:color="auto"/>
            <w:bottom w:val="none" w:sz="0" w:space="0" w:color="auto"/>
            <w:right w:val="none" w:sz="0" w:space="0" w:color="auto"/>
          </w:divBdr>
        </w:div>
        <w:div w:id="168762555">
          <w:marLeft w:val="0"/>
          <w:marRight w:val="0"/>
          <w:marTop w:val="0"/>
          <w:marBottom w:val="0"/>
          <w:divBdr>
            <w:top w:val="none" w:sz="0" w:space="0" w:color="auto"/>
            <w:left w:val="none" w:sz="0" w:space="0" w:color="auto"/>
            <w:bottom w:val="none" w:sz="0" w:space="0" w:color="auto"/>
            <w:right w:val="none" w:sz="0" w:space="0" w:color="auto"/>
          </w:divBdr>
        </w:div>
        <w:div w:id="169028404">
          <w:marLeft w:val="0"/>
          <w:marRight w:val="0"/>
          <w:marTop w:val="0"/>
          <w:marBottom w:val="0"/>
          <w:divBdr>
            <w:top w:val="none" w:sz="0" w:space="0" w:color="auto"/>
            <w:left w:val="none" w:sz="0" w:space="0" w:color="auto"/>
            <w:bottom w:val="none" w:sz="0" w:space="0" w:color="auto"/>
            <w:right w:val="none" w:sz="0" w:space="0" w:color="auto"/>
          </w:divBdr>
        </w:div>
        <w:div w:id="178281770">
          <w:marLeft w:val="0"/>
          <w:marRight w:val="0"/>
          <w:marTop w:val="0"/>
          <w:marBottom w:val="0"/>
          <w:divBdr>
            <w:top w:val="none" w:sz="0" w:space="0" w:color="auto"/>
            <w:left w:val="none" w:sz="0" w:space="0" w:color="auto"/>
            <w:bottom w:val="none" w:sz="0" w:space="0" w:color="auto"/>
            <w:right w:val="none" w:sz="0" w:space="0" w:color="auto"/>
          </w:divBdr>
        </w:div>
        <w:div w:id="178351081">
          <w:marLeft w:val="0"/>
          <w:marRight w:val="0"/>
          <w:marTop w:val="0"/>
          <w:marBottom w:val="0"/>
          <w:divBdr>
            <w:top w:val="none" w:sz="0" w:space="0" w:color="auto"/>
            <w:left w:val="none" w:sz="0" w:space="0" w:color="auto"/>
            <w:bottom w:val="none" w:sz="0" w:space="0" w:color="auto"/>
            <w:right w:val="none" w:sz="0" w:space="0" w:color="auto"/>
          </w:divBdr>
        </w:div>
        <w:div w:id="180515494">
          <w:marLeft w:val="0"/>
          <w:marRight w:val="0"/>
          <w:marTop w:val="0"/>
          <w:marBottom w:val="0"/>
          <w:divBdr>
            <w:top w:val="none" w:sz="0" w:space="0" w:color="auto"/>
            <w:left w:val="none" w:sz="0" w:space="0" w:color="auto"/>
            <w:bottom w:val="none" w:sz="0" w:space="0" w:color="auto"/>
            <w:right w:val="none" w:sz="0" w:space="0" w:color="auto"/>
          </w:divBdr>
        </w:div>
        <w:div w:id="180631480">
          <w:marLeft w:val="0"/>
          <w:marRight w:val="0"/>
          <w:marTop w:val="0"/>
          <w:marBottom w:val="0"/>
          <w:divBdr>
            <w:top w:val="none" w:sz="0" w:space="0" w:color="auto"/>
            <w:left w:val="none" w:sz="0" w:space="0" w:color="auto"/>
            <w:bottom w:val="none" w:sz="0" w:space="0" w:color="auto"/>
            <w:right w:val="none" w:sz="0" w:space="0" w:color="auto"/>
          </w:divBdr>
        </w:div>
        <w:div w:id="186139093">
          <w:marLeft w:val="0"/>
          <w:marRight w:val="0"/>
          <w:marTop w:val="0"/>
          <w:marBottom w:val="0"/>
          <w:divBdr>
            <w:top w:val="none" w:sz="0" w:space="0" w:color="auto"/>
            <w:left w:val="none" w:sz="0" w:space="0" w:color="auto"/>
            <w:bottom w:val="none" w:sz="0" w:space="0" w:color="auto"/>
            <w:right w:val="none" w:sz="0" w:space="0" w:color="auto"/>
          </w:divBdr>
        </w:div>
        <w:div w:id="192957677">
          <w:marLeft w:val="0"/>
          <w:marRight w:val="0"/>
          <w:marTop w:val="0"/>
          <w:marBottom w:val="0"/>
          <w:divBdr>
            <w:top w:val="none" w:sz="0" w:space="0" w:color="auto"/>
            <w:left w:val="none" w:sz="0" w:space="0" w:color="auto"/>
            <w:bottom w:val="none" w:sz="0" w:space="0" w:color="auto"/>
            <w:right w:val="none" w:sz="0" w:space="0" w:color="auto"/>
          </w:divBdr>
        </w:div>
        <w:div w:id="197934457">
          <w:marLeft w:val="0"/>
          <w:marRight w:val="0"/>
          <w:marTop w:val="0"/>
          <w:marBottom w:val="0"/>
          <w:divBdr>
            <w:top w:val="none" w:sz="0" w:space="0" w:color="auto"/>
            <w:left w:val="none" w:sz="0" w:space="0" w:color="auto"/>
            <w:bottom w:val="none" w:sz="0" w:space="0" w:color="auto"/>
            <w:right w:val="none" w:sz="0" w:space="0" w:color="auto"/>
          </w:divBdr>
        </w:div>
        <w:div w:id="198475318">
          <w:marLeft w:val="0"/>
          <w:marRight w:val="0"/>
          <w:marTop w:val="0"/>
          <w:marBottom w:val="0"/>
          <w:divBdr>
            <w:top w:val="none" w:sz="0" w:space="0" w:color="auto"/>
            <w:left w:val="none" w:sz="0" w:space="0" w:color="auto"/>
            <w:bottom w:val="none" w:sz="0" w:space="0" w:color="auto"/>
            <w:right w:val="none" w:sz="0" w:space="0" w:color="auto"/>
          </w:divBdr>
        </w:div>
        <w:div w:id="204414052">
          <w:marLeft w:val="0"/>
          <w:marRight w:val="0"/>
          <w:marTop w:val="0"/>
          <w:marBottom w:val="0"/>
          <w:divBdr>
            <w:top w:val="none" w:sz="0" w:space="0" w:color="auto"/>
            <w:left w:val="none" w:sz="0" w:space="0" w:color="auto"/>
            <w:bottom w:val="none" w:sz="0" w:space="0" w:color="auto"/>
            <w:right w:val="none" w:sz="0" w:space="0" w:color="auto"/>
          </w:divBdr>
        </w:div>
        <w:div w:id="206574725">
          <w:marLeft w:val="0"/>
          <w:marRight w:val="0"/>
          <w:marTop w:val="0"/>
          <w:marBottom w:val="0"/>
          <w:divBdr>
            <w:top w:val="none" w:sz="0" w:space="0" w:color="auto"/>
            <w:left w:val="none" w:sz="0" w:space="0" w:color="auto"/>
            <w:bottom w:val="none" w:sz="0" w:space="0" w:color="auto"/>
            <w:right w:val="none" w:sz="0" w:space="0" w:color="auto"/>
          </w:divBdr>
        </w:div>
        <w:div w:id="212423161">
          <w:marLeft w:val="0"/>
          <w:marRight w:val="0"/>
          <w:marTop w:val="0"/>
          <w:marBottom w:val="0"/>
          <w:divBdr>
            <w:top w:val="none" w:sz="0" w:space="0" w:color="auto"/>
            <w:left w:val="none" w:sz="0" w:space="0" w:color="auto"/>
            <w:bottom w:val="none" w:sz="0" w:space="0" w:color="auto"/>
            <w:right w:val="none" w:sz="0" w:space="0" w:color="auto"/>
          </w:divBdr>
        </w:div>
        <w:div w:id="214853209">
          <w:marLeft w:val="0"/>
          <w:marRight w:val="0"/>
          <w:marTop w:val="0"/>
          <w:marBottom w:val="0"/>
          <w:divBdr>
            <w:top w:val="none" w:sz="0" w:space="0" w:color="auto"/>
            <w:left w:val="none" w:sz="0" w:space="0" w:color="auto"/>
            <w:bottom w:val="none" w:sz="0" w:space="0" w:color="auto"/>
            <w:right w:val="none" w:sz="0" w:space="0" w:color="auto"/>
          </w:divBdr>
        </w:div>
        <w:div w:id="215942181">
          <w:marLeft w:val="0"/>
          <w:marRight w:val="0"/>
          <w:marTop w:val="0"/>
          <w:marBottom w:val="0"/>
          <w:divBdr>
            <w:top w:val="none" w:sz="0" w:space="0" w:color="auto"/>
            <w:left w:val="none" w:sz="0" w:space="0" w:color="auto"/>
            <w:bottom w:val="none" w:sz="0" w:space="0" w:color="auto"/>
            <w:right w:val="none" w:sz="0" w:space="0" w:color="auto"/>
          </w:divBdr>
        </w:div>
        <w:div w:id="216935813">
          <w:marLeft w:val="0"/>
          <w:marRight w:val="0"/>
          <w:marTop w:val="0"/>
          <w:marBottom w:val="0"/>
          <w:divBdr>
            <w:top w:val="none" w:sz="0" w:space="0" w:color="auto"/>
            <w:left w:val="none" w:sz="0" w:space="0" w:color="auto"/>
            <w:bottom w:val="none" w:sz="0" w:space="0" w:color="auto"/>
            <w:right w:val="none" w:sz="0" w:space="0" w:color="auto"/>
          </w:divBdr>
        </w:div>
        <w:div w:id="217395862">
          <w:marLeft w:val="0"/>
          <w:marRight w:val="0"/>
          <w:marTop w:val="0"/>
          <w:marBottom w:val="0"/>
          <w:divBdr>
            <w:top w:val="none" w:sz="0" w:space="0" w:color="auto"/>
            <w:left w:val="none" w:sz="0" w:space="0" w:color="auto"/>
            <w:bottom w:val="none" w:sz="0" w:space="0" w:color="auto"/>
            <w:right w:val="none" w:sz="0" w:space="0" w:color="auto"/>
          </w:divBdr>
        </w:div>
        <w:div w:id="217396437">
          <w:marLeft w:val="0"/>
          <w:marRight w:val="0"/>
          <w:marTop w:val="0"/>
          <w:marBottom w:val="0"/>
          <w:divBdr>
            <w:top w:val="none" w:sz="0" w:space="0" w:color="auto"/>
            <w:left w:val="none" w:sz="0" w:space="0" w:color="auto"/>
            <w:bottom w:val="none" w:sz="0" w:space="0" w:color="auto"/>
            <w:right w:val="none" w:sz="0" w:space="0" w:color="auto"/>
          </w:divBdr>
        </w:div>
        <w:div w:id="222300490">
          <w:marLeft w:val="0"/>
          <w:marRight w:val="0"/>
          <w:marTop w:val="0"/>
          <w:marBottom w:val="0"/>
          <w:divBdr>
            <w:top w:val="none" w:sz="0" w:space="0" w:color="auto"/>
            <w:left w:val="none" w:sz="0" w:space="0" w:color="auto"/>
            <w:bottom w:val="none" w:sz="0" w:space="0" w:color="auto"/>
            <w:right w:val="none" w:sz="0" w:space="0" w:color="auto"/>
          </w:divBdr>
        </w:div>
        <w:div w:id="228467136">
          <w:marLeft w:val="0"/>
          <w:marRight w:val="0"/>
          <w:marTop w:val="0"/>
          <w:marBottom w:val="0"/>
          <w:divBdr>
            <w:top w:val="none" w:sz="0" w:space="0" w:color="auto"/>
            <w:left w:val="none" w:sz="0" w:space="0" w:color="auto"/>
            <w:bottom w:val="none" w:sz="0" w:space="0" w:color="auto"/>
            <w:right w:val="none" w:sz="0" w:space="0" w:color="auto"/>
          </w:divBdr>
        </w:div>
        <w:div w:id="239366371">
          <w:marLeft w:val="0"/>
          <w:marRight w:val="0"/>
          <w:marTop w:val="0"/>
          <w:marBottom w:val="0"/>
          <w:divBdr>
            <w:top w:val="none" w:sz="0" w:space="0" w:color="auto"/>
            <w:left w:val="none" w:sz="0" w:space="0" w:color="auto"/>
            <w:bottom w:val="none" w:sz="0" w:space="0" w:color="auto"/>
            <w:right w:val="none" w:sz="0" w:space="0" w:color="auto"/>
          </w:divBdr>
        </w:div>
        <w:div w:id="244384502">
          <w:marLeft w:val="0"/>
          <w:marRight w:val="0"/>
          <w:marTop w:val="0"/>
          <w:marBottom w:val="0"/>
          <w:divBdr>
            <w:top w:val="none" w:sz="0" w:space="0" w:color="auto"/>
            <w:left w:val="none" w:sz="0" w:space="0" w:color="auto"/>
            <w:bottom w:val="none" w:sz="0" w:space="0" w:color="auto"/>
            <w:right w:val="none" w:sz="0" w:space="0" w:color="auto"/>
          </w:divBdr>
        </w:div>
        <w:div w:id="248000046">
          <w:marLeft w:val="0"/>
          <w:marRight w:val="0"/>
          <w:marTop w:val="0"/>
          <w:marBottom w:val="0"/>
          <w:divBdr>
            <w:top w:val="none" w:sz="0" w:space="0" w:color="auto"/>
            <w:left w:val="none" w:sz="0" w:space="0" w:color="auto"/>
            <w:bottom w:val="none" w:sz="0" w:space="0" w:color="auto"/>
            <w:right w:val="none" w:sz="0" w:space="0" w:color="auto"/>
          </w:divBdr>
        </w:div>
        <w:div w:id="254872993">
          <w:marLeft w:val="0"/>
          <w:marRight w:val="0"/>
          <w:marTop w:val="0"/>
          <w:marBottom w:val="0"/>
          <w:divBdr>
            <w:top w:val="none" w:sz="0" w:space="0" w:color="auto"/>
            <w:left w:val="none" w:sz="0" w:space="0" w:color="auto"/>
            <w:bottom w:val="none" w:sz="0" w:space="0" w:color="auto"/>
            <w:right w:val="none" w:sz="0" w:space="0" w:color="auto"/>
          </w:divBdr>
        </w:div>
        <w:div w:id="265161063">
          <w:marLeft w:val="0"/>
          <w:marRight w:val="0"/>
          <w:marTop w:val="0"/>
          <w:marBottom w:val="0"/>
          <w:divBdr>
            <w:top w:val="none" w:sz="0" w:space="0" w:color="auto"/>
            <w:left w:val="none" w:sz="0" w:space="0" w:color="auto"/>
            <w:bottom w:val="none" w:sz="0" w:space="0" w:color="auto"/>
            <w:right w:val="none" w:sz="0" w:space="0" w:color="auto"/>
          </w:divBdr>
        </w:div>
        <w:div w:id="271669103">
          <w:marLeft w:val="0"/>
          <w:marRight w:val="0"/>
          <w:marTop w:val="0"/>
          <w:marBottom w:val="0"/>
          <w:divBdr>
            <w:top w:val="none" w:sz="0" w:space="0" w:color="auto"/>
            <w:left w:val="none" w:sz="0" w:space="0" w:color="auto"/>
            <w:bottom w:val="none" w:sz="0" w:space="0" w:color="auto"/>
            <w:right w:val="none" w:sz="0" w:space="0" w:color="auto"/>
          </w:divBdr>
        </w:div>
        <w:div w:id="272827656">
          <w:marLeft w:val="0"/>
          <w:marRight w:val="0"/>
          <w:marTop w:val="0"/>
          <w:marBottom w:val="0"/>
          <w:divBdr>
            <w:top w:val="none" w:sz="0" w:space="0" w:color="auto"/>
            <w:left w:val="none" w:sz="0" w:space="0" w:color="auto"/>
            <w:bottom w:val="none" w:sz="0" w:space="0" w:color="auto"/>
            <w:right w:val="none" w:sz="0" w:space="0" w:color="auto"/>
          </w:divBdr>
        </w:div>
        <w:div w:id="272979670">
          <w:marLeft w:val="0"/>
          <w:marRight w:val="0"/>
          <w:marTop w:val="0"/>
          <w:marBottom w:val="0"/>
          <w:divBdr>
            <w:top w:val="none" w:sz="0" w:space="0" w:color="auto"/>
            <w:left w:val="none" w:sz="0" w:space="0" w:color="auto"/>
            <w:bottom w:val="none" w:sz="0" w:space="0" w:color="auto"/>
            <w:right w:val="none" w:sz="0" w:space="0" w:color="auto"/>
          </w:divBdr>
        </w:div>
        <w:div w:id="273482879">
          <w:marLeft w:val="0"/>
          <w:marRight w:val="0"/>
          <w:marTop w:val="0"/>
          <w:marBottom w:val="0"/>
          <w:divBdr>
            <w:top w:val="none" w:sz="0" w:space="0" w:color="auto"/>
            <w:left w:val="none" w:sz="0" w:space="0" w:color="auto"/>
            <w:bottom w:val="none" w:sz="0" w:space="0" w:color="auto"/>
            <w:right w:val="none" w:sz="0" w:space="0" w:color="auto"/>
          </w:divBdr>
        </w:div>
        <w:div w:id="273710411">
          <w:marLeft w:val="0"/>
          <w:marRight w:val="0"/>
          <w:marTop w:val="0"/>
          <w:marBottom w:val="0"/>
          <w:divBdr>
            <w:top w:val="none" w:sz="0" w:space="0" w:color="auto"/>
            <w:left w:val="none" w:sz="0" w:space="0" w:color="auto"/>
            <w:bottom w:val="none" w:sz="0" w:space="0" w:color="auto"/>
            <w:right w:val="none" w:sz="0" w:space="0" w:color="auto"/>
          </w:divBdr>
        </w:div>
        <w:div w:id="274217498">
          <w:marLeft w:val="0"/>
          <w:marRight w:val="0"/>
          <w:marTop w:val="0"/>
          <w:marBottom w:val="0"/>
          <w:divBdr>
            <w:top w:val="none" w:sz="0" w:space="0" w:color="auto"/>
            <w:left w:val="none" w:sz="0" w:space="0" w:color="auto"/>
            <w:bottom w:val="none" w:sz="0" w:space="0" w:color="auto"/>
            <w:right w:val="none" w:sz="0" w:space="0" w:color="auto"/>
          </w:divBdr>
        </w:div>
        <w:div w:id="276330035">
          <w:marLeft w:val="0"/>
          <w:marRight w:val="0"/>
          <w:marTop w:val="0"/>
          <w:marBottom w:val="0"/>
          <w:divBdr>
            <w:top w:val="none" w:sz="0" w:space="0" w:color="auto"/>
            <w:left w:val="none" w:sz="0" w:space="0" w:color="auto"/>
            <w:bottom w:val="none" w:sz="0" w:space="0" w:color="auto"/>
            <w:right w:val="none" w:sz="0" w:space="0" w:color="auto"/>
          </w:divBdr>
        </w:div>
        <w:div w:id="277029458">
          <w:marLeft w:val="0"/>
          <w:marRight w:val="0"/>
          <w:marTop w:val="0"/>
          <w:marBottom w:val="0"/>
          <w:divBdr>
            <w:top w:val="none" w:sz="0" w:space="0" w:color="auto"/>
            <w:left w:val="none" w:sz="0" w:space="0" w:color="auto"/>
            <w:bottom w:val="none" w:sz="0" w:space="0" w:color="auto"/>
            <w:right w:val="none" w:sz="0" w:space="0" w:color="auto"/>
          </w:divBdr>
        </w:div>
        <w:div w:id="279335368">
          <w:marLeft w:val="0"/>
          <w:marRight w:val="0"/>
          <w:marTop w:val="0"/>
          <w:marBottom w:val="0"/>
          <w:divBdr>
            <w:top w:val="none" w:sz="0" w:space="0" w:color="auto"/>
            <w:left w:val="none" w:sz="0" w:space="0" w:color="auto"/>
            <w:bottom w:val="none" w:sz="0" w:space="0" w:color="auto"/>
            <w:right w:val="none" w:sz="0" w:space="0" w:color="auto"/>
          </w:divBdr>
        </w:div>
        <w:div w:id="279340101">
          <w:marLeft w:val="0"/>
          <w:marRight w:val="0"/>
          <w:marTop w:val="0"/>
          <w:marBottom w:val="0"/>
          <w:divBdr>
            <w:top w:val="none" w:sz="0" w:space="0" w:color="auto"/>
            <w:left w:val="none" w:sz="0" w:space="0" w:color="auto"/>
            <w:bottom w:val="none" w:sz="0" w:space="0" w:color="auto"/>
            <w:right w:val="none" w:sz="0" w:space="0" w:color="auto"/>
          </w:divBdr>
        </w:div>
        <w:div w:id="285627833">
          <w:marLeft w:val="0"/>
          <w:marRight w:val="0"/>
          <w:marTop w:val="0"/>
          <w:marBottom w:val="0"/>
          <w:divBdr>
            <w:top w:val="none" w:sz="0" w:space="0" w:color="auto"/>
            <w:left w:val="none" w:sz="0" w:space="0" w:color="auto"/>
            <w:bottom w:val="none" w:sz="0" w:space="0" w:color="auto"/>
            <w:right w:val="none" w:sz="0" w:space="0" w:color="auto"/>
          </w:divBdr>
        </w:div>
        <w:div w:id="297997141">
          <w:marLeft w:val="0"/>
          <w:marRight w:val="0"/>
          <w:marTop w:val="0"/>
          <w:marBottom w:val="0"/>
          <w:divBdr>
            <w:top w:val="none" w:sz="0" w:space="0" w:color="auto"/>
            <w:left w:val="none" w:sz="0" w:space="0" w:color="auto"/>
            <w:bottom w:val="none" w:sz="0" w:space="0" w:color="auto"/>
            <w:right w:val="none" w:sz="0" w:space="0" w:color="auto"/>
          </w:divBdr>
        </w:div>
        <w:div w:id="299698925">
          <w:marLeft w:val="0"/>
          <w:marRight w:val="0"/>
          <w:marTop w:val="0"/>
          <w:marBottom w:val="0"/>
          <w:divBdr>
            <w:top w:val="none" w:sz="0" w:space="0" w:color="auto"/>
            <w:left w:val="none" w:sz="0" w:space="0" w:color="auto"/>
            <w:bottom w:val="none" w:sz="0" w:space="0" w:color="auto"/>
            <w:right w:val="none" w:sz="0" w:space="0" w:color="auto"/>
          </w:divBdr>
        </w:div>
        <w:div w:id="304168231">
          <w:marLeft w:val="0"/>
          <w:marRight w:val="0"/>
          <w:marTop w:val="0"/>
          <w:marBottom w:val="0"/>
          <w:divBdr>
            <w:top w:val="none" w:sz="0" w:space="0" w:color="auto"/>
            <w:left w:val="none" w:sz="0" w:space="0" w:color="auto"/>
            <w:bottom w:val="none" w:sz="0" w:space="0" w:color="auto"/>
            <w:right w:val="none" w:sz="0" w:space="0" w:color="auto"/>
          </w:divBdr>
        </w:div>
        <w:div w:id="326173970">
          <w:marLeft w:val="0"/>
          <w:marRight w:val="0"/>
          <w:marTop w:val="0"/>
          <w:marBottom w:val="0"/>
          <w:divBdr>
            <w:top w:val="none" w:sz="0" w:space="0" w:color="auto"/>
            <w:left w:val="none" w:sz="0" w:space="0" w:color="auto"/>
            <w:bottom w:val="none" w:sz="0" w:space="0" w:color="auto"/>
            <w:right w:val="none" w:sz="0" w:space="0" w:color="auto"/>
          </w:divBdr>
        </w:div>
        <w:div w:id="326175364">
          <w:marLeft w:val="0"/>
          <w:marRight w:val="0"/>
          <w:marTop w:val="0"/>
          <w:marBottom w:val="0"/>
          <w:divBdr>
            <w:top w:val="none" w:sz="0" w:space="0" w:color="auto"/>
            <w:left w:val="none" w:sz="0" w:space="0" w:color="auto"/>
            <w:bottom w:val="none" w:sz="0" w:space="0" w:color="auto"/>
            <w:right w:val="none" w:sz="0" w:space="0" w:color="auto"/>
          </w:divBdr>
        </w:div>
        <w:div w:id="326401663">
          <w:marLeft w:val="0"/>
          <w:marRight w:val="0"/>
          <w:marTop w:val="0"/>
          <w:marBottom w:val="0"/>
          <w:divBdr>
            <w:top w:val="none" w:sz="0" w:space="0" w:color="auto"/>
            <w:left w:val="none" w:sz="0" w:space="0" w:color="auto"/>
            <w:bottom w:val="none" w:sz="0" w:space="0" w:color="auto"/>
            <w:right w:val="none" w:sz="0" w:space="0" w:color="auto"/>
          </w:divBdr>
        </w:div>
        <w:div w:id="327025547">
          <w:marLeft w:val="0"/>
          <w:marRight w:val="0"/>
          <w:marTop w:val="0"/>
          <w:marBottom w:val="0"/>
          <w:divBdr>
            <w:top w:val="none" w:sz="0" w:space="0" w:color="auto"/>
            <w:left w:val="none" w:sz="0" w:space="0" w:color="auto"/>
            <w:bottom w:val="none" w:sz="0" w:space="0" w:color="auto"/>
            <w:right w:val="none" w:sz="0" w:space="0" w:color="auto"/>
          </w:divBdr>
        </w:div>
        <w:div w:id="329144974">
          <w:marLeft w:val="0"/>
          <w:marRight w:val="0"/>
          <w:marTop w:val="0"/>
          <w:marBottom w:val="0"/>
          <w:divBdr>
            <w:top w:val="none" w:sz="0" w:space="0" w:color="auto"/>
            <w:left w:val="none" w:sz="0" w:space="0" w:color="auto"/>
            <w:bottom w:val="none" w:sz="0" w:space="0" w:color="auto"/>
            <w:right w:val="none" w:sz="0" w:space="0" w:color="auto"/>
          </w:divBdr>
        </w:div>
        <w:div w:id="343360866">
          <w:marLeft w:val="0"/>
          <w:marRight w:val="0"/>
          <w:marTop w:val="0"/>
          <w:marBottom w:val="0"/>
          <w:divBdr>
            <w:top w:val="none" w:sz="0" w:space="0" w:color="auto"/>
            <w:left w:val="none" w:sz="0" w:space="0" w:color="auto"/>
            <w:bottom w:val="none" w:sz="0" w:space="0" w:color="auto"/>
            <w:right w:val="none" w:sz="0" w:space="0" w:color="auto"/>
          </w:divBdr>
        </w:div>
        <w:div w:id="344943186">
          <w:marLeft w:val="0"/>
          <w:marRight w:val="0"/>
          <w:marTop w:val="0"/>
          <w:marBottom w:val="0"/>
          <w:divBdr>
            <w:top w:val="none" w:sz="0" w:space="0" w:color="auto"/>
            <w:left w:val="none" w:sz="0" w:space="0" w:color="auto"/>
            <w:bottom w:val="none" w:sz="0" w:space="0" w:color="auto"/>
            <w:right w:val="none" w:sz="0" w:space="0" w:color="auto"/>
          </w:divBdr>
        </w:div>
        <w:div w:id="353309458">
          <w:marLeft w:val="0"/>
          <w:marRight w:val="0"/>
          <w:marTop w:val="0"/>
          <w:marBottom w:val="0"/>
          <w:divBdr>
            <w:top w:val="none" w:sz="0" w:space="0" w:color="auto"/>
            <w:left w:val="none" w:sz="0" w:space="0" w:color="auto"/>
            <w:bottom w:val="none" w:sz="0" w:space="0" w:color="auto"/>
            <w:right w:val="none" w:sz="0" w:space="0" w:color="auto"/>
          </w:divBdr>
        </w:div>
        <w:div w:id="356201291">
          <w:marLeft w:val="0"/>
          <w:marRight w:val="0"/>
          <w:marTop w:val="0"/>
          <w:marBottom w:val="0"/>
          <w:divBdr>
            <w:top w:val="none" w:sz="0" w:space="0" w:color="auto"/>
            <w:left w:val="none" w:sz="0" w:space="0" w:color="auto"/>
            <w:bottom w:val="none" w:sz="0" w:space="0" w:color="auto"/>
            <w:right w:val="none" w:sz="0" w:space="0" w:color="auto"/>
          </w:divBdr>
        </w:div>
        <w:div w:id="357201553">
          <w:marLeft w:val="0"/>
          <w:marRight w:val="0"/>
          <w:marTop w:val="0"/>
          <w:marBottom w:val="0"/>
          <w:divBdr>
            <w:top w:val="none" w:sz="0" w:space="0" w:color="auto"/>
            <w:left w:val="none" w:sz="0" w:space="0" w:color="auto"/>
            <w:bottom w:val="none" w:sz="0" w:space="0" w:color="auto"/>
            <w:right w:val="none" w:sz="0" w:space="0" w:color="auto"/>
          </w:divBdr>
        </w:div>
        <w:div w:id="360404123">
          <w:marLeft w:val="0"/>
          <w:marRight w:val="0"/>
          <w:marTop w:val="0"/>
          <w:marBottom w:val="0"/>
          <w:divBdr>
            <w:top w:val="none" w:sz="0" w:space="0" w:color="auto"/>
            <w:left w:val="none" w:sz="0" w:space="0" w:color="auto"/>
            <w:bottom w:val="none" w:sz="0" w:space="0" w:color="auto"/>
            <w:right w:val="none" w:sz="0" w:space="0" w:color="auto"/>
          </w:divBdr>
        </w:div>
        <w:div w:id="364254670">
          <w:marLeft w:val="0"/>
          <w:marRight w:val="0"/>
          <w:marTop w:val="0"/>
          <w:marBottom w:val="0"/>
          <w:divBdr>
            <w:top w:val="none" w:sz="0" w:space="0" w:color="auto"/>
            <w:left w:val="none" w:sz="0" w:space="0" w:color="auto"/>
            <w:bottom w:val="none" w:sz="0" w:space="0" w:color="auto"/>
            <w:right w:val="none" w:sz="0" w:space="0" w:color="auto"/>
          </w:divBdr>
        </w:div>
        <w:div w:id="386803854">
          <w:marLeft w:val="0"/>
          <w:marRight w:val="0"/>
          <w:marTop w:val="0"/>
          <w:marBottom w:val="0"/>
          <w:divBdr>
            <w:top w:val="none" w:sz="0" w:space="0" w:color="auto"/>
            <w:left w:val="none" w:sz="0" w:space="0" w:color="auto"/>
            <w:bottom w:val="none" w:sz="0" w:space="0" w:color="auto"/>
            <w:right w:val="none" w:sz="0" w:space="0" w:color="auto"/>
          </w:divBdr>
        </w:div>
        <w:div w:id="396175397">
          <w:marLeft w:val="0"/>
          <w:marRight w:val="0"/>
          <w:marTop w:val="0"/>
          <w:marBottom w:val="0"/>
          <w:divBdr>
            <w:top w:val="none" w:sz="0" w:space="0" w:color="auto"/>
            <w:left w:val="none" w:sz="0" w:space="0" w:color="auto"/>
            <w:bottom w:val="none" w:sz="0" w:space="0" w:color="auto"/>
            <w:right w:val="none" w:sz="0" w:space="0" w:color="auto"/>
          </w:divBdr>
        </w:div>
        <w:div w:id="398405111">
          <w:marLeft w:val="0"/>
          <w:marRight w:val="0"/>
          <w:marTop w:val="0"/>
          <w:marBottom w:val="0"/>
          <w:divBdr>
            <w:top w:val="none" w:sz="0" w:space="0" w:color="auto"/>
            <w:left w:val="none" w:sz="0" w:space="0" w:color="auto"/>
            <w:bottom w:val="none" w:sz="0" w:space="0" w:color="auto"/>
            <w:right w:val="none" w:sz="0" w:space="0" w:color="auto"/>
          </w:divBdr>
        </w:div>
        <w:div w:id="405802092">
          <w:marLeft w:val="0"/>
          <w:marRight w:val="0"/>
          <w:marTop w:val="0"/>
          <w:marBottom w:val="0"/>
          <w:divBdr>
            <w:top w:val="none" w:sz="0" w:space="0" w:color="auto"/>
            <w:left w:val="none" w:sz="0" w:space="0" w:color="auto"/>
            <w:bottom w:val="none" w:sz="0" w:space="0" w:color="auto"/>
            <w:right w:val="none" w:sz="0" w:space="0" w:color="auto"/>
          </w:divBdr>
        </w:div>
        <w:div w:id="406613641">
          <w:marLeft w:val="0"/>
          <w:marRight w:val="0"/>
          <w:marTop w:val="0"/>
          <w:marBottom w:val="0"/>
          <w:divBdr>
            <w:top w:val="none" w:sz="0" w:space="0" w:color="auto"/>
            <w:left w:val="none" w:sz="0" w:space="0" w:color="auto"/>
            <w:bottom w:val="none" w:sz="0" w:space="0" w:color="auto"/>
            <w:right w:val="none" w:sz="0" w:space="0" w:color="auto"/>
          </w:divBdr>
        </w:div>
        <w:div w:id="407847944">
          <w:marLeft w:val="0"/>
          <w:marRight w:val="0"/>
          <w:marTop w:val="0"/>
          <w:marBottom w:val="0"/>
          <w:divBdr>
            <w:top w:val="none" w:sz="0" w:space="0" w:color="auto"/>
            <w:left w:val="none" w:sz="0" w:space="0" w:color="auto"/>
            <w:bottom w:val="none" w:sz="0" w:space="0" w:color="auto"/>
            <w:right w:val="none" w:sz="0" w:space="0" w:color="auto"/>
          </w:divBdr>
        </w:div>
        <w:div w:id="412356778">
          <w:marLeft w:val="0"/>
          <w:marRight w:val="0"/>
          <w:marTop w:val="0"/>
          <w:marBottom w:val="0"/>
          <w:divBdr>
            <w:top w:val="none" w:sz="0" w:space="0" w:color="auto"/>
            <w:left w:val="none" w:sz="0" w:space="0" w:color="auto"/>
            <w:bottom w:val="none" w:sz="0" w:space="0" w:color="auto"/>
            <w:right w:val="none" w:sz="0" w:space="0" w:color="auto"/>
          </w:divBdr>
        </w:div>
        <w:div w:id="414714563">
          <w:marLeft w:val="0"/>
          <w:marRight w:val="0"/>
          <w:marTop w:val="0"/>
          <w:marBottom w:val="0"/>
          <w:divBdr>
            <w:top w:val="none" w:sz="0" w:space="0" w:color="auto"/>
            <w:left w:val="none" w:sz="0" w:space="0" w:color="auto"/>
            <w:bottom w:val="none" w:sz="0" w:space="0" w:color="auto"/>
            <w:right w:val="none" w:sz="0" w:space="0" w:color="auto"/>
          </w:divBdr>
        </w:div>
        <w:div w:id="422998346">
          <w:marLeft w:val="0"/>
          <w:marRight w:val="0"/>
          <w:marTop w:val="0"/>
          <w:marBottom w:val="0"/>
          <w:divBdr>
            <w:top w:val="none" w:sz="0" w:space="0" w:color="auto"/>
            <w:left w:val="none" w:sz="0" w:space="0" w:color="auto"/>
            <w:bottom w:val="none" w:sz="0" w:space="0" w:color="auto"/>
            <w:right w:val="none" w:sz="0" w:space="0" w:color="auto"/>
          </w:divBdr>
        </w:div>
        <w:div w:id="425468148">
          <w:marLeft w:val="0"/>
          <w:marRight w:val="0"/>
          <w:marTop w:val="0"/>
          <w:marBottom w:val="0"/>
          <w:divBdr>
            <w:top w:val="none" w:sz="0" w:space="0" w:color="auto"/>
            <w:left w:val="none" w:sz="0" w:space="0" w:color="auto"/>
            <w:bottom w:val="none" w:sz="0" w:space="0" w:color="auto"/>
            <w:right w:val="none" w:sz="0" w:space="0" w:color="auto"/>
          </w:divBdr>
        </w:div>
        <w:div w:id="433865093">
          <w:marLeft w:val="0"/>
          <w:marRight w:val="0"/>
          <w:marTop w:val="0"/>
          <w:marBottom w:val="0"/>
          <w:divBdr>
            <w:top w:val="none" w:sz="0" w:space="0" w:color="auto"/>
            <w:left w:val="none" w:sz="0" w:space="0" w:color="auto"/>
            <w:bottom w:val="none" w:sz="0" w:space="0" w:color="auto"/>
            <w:right w:val="none" w:sz="0" w:space="0" w:color="auto"/>
          </w:divBdr>
        </w:div>
        <w:div w:id="434053932">
          <w:marLeft w:val="0"/>
          <w:marRight w:val="0"/>
          <w:marTop w:val="0"/>
          <w:marBottom w:val="0"/>
          <w:divBdr>
            <w:top w:val="none" w:sz="0" w:space="0" w:color="auto"/>
            <w:left w:val="none" w:sz="0" w:space="0" w:color="auto"/>
            <w:bottom w:val="none" w:sz="0" w:space="0" w:color="auto"/>
            <w:right w:val="none" w:sz="0" w:space="0" w:color="auto"/>
          </w:divBdr>
        </w:div>
        <w:div w:id="439451540">
          <w:marLeft w:val="0"/>
          <w:marRight w:val="0"/>
          <w:marTop w:val="0"/>
          <w:marBottom w:val="0"/>
          <w:divBdr>
            <w:top w:val="none" w:sz="0" w:space="0" w:color="auto"/>
            <w:left w:val="none" w:sz="0" w:space="0" w:color="auto"/>
            <w:bottom w:val="none" w:sz="0" w:space="0" w:color="auto"/>
            <w:right w:val="none" w:sz="0" w:space="0" w:color="auto"/>
          </w:divBdr>
        </w:div>
        <w:div w:id="442070097">
          <w:marLeft w:val="0"/>
          <w:marRight w:val="0"/>
          <w:marTop w:val="0"/>
          <w:marBottom w:val="0"/>
          <w:divBdr>
            <w:top w:val="none" w:sz="0" w:space="0" w:color="auto"/>
            <w:left w:val="none" w:sz="0" w:space="0" w:color="auto"/>
            <w:bottom w:val="none" w:sz="0" w:space="0" w:color="auto"/>
            <w:right w:val="none" w:sz="0" w:space="0" w:color="auto"/>
          </w:divBdr>
        </w:div>
        <w:div w:id="449015009">
          <w:marLeft w:val="0"/>
          <w:marRight w:val="0"/>
          <w:marTop w:val="0"/>
          <w:marBottom w:val="0"/>
          <w:divBdr>
            <w:top w:val="none" w:sz="0" w:space="0" w:color="auto"/>
            <w:left w:val="none" w:sz="0" w:space="0" w:color="auto"/>
            <w:bottom w:val="none" w:sz="0" w:space="0" w:color="auto"/>
            <w:right w:val="none" w:sz="0" w:space="0" w:color="auto"/>
          </w:divBdr>
        </w:div>
        <w:div w:id="451367003">
          <w:marLeft w:val="0"/>
          <w:marRight w:val="0"/>
          <w:marTop w:val="0"/>
          <w:marBottom w:val="0"/>
          <w:divBdr>
            <w:top w:val="none" w:sz="0" w:space="0" w:color="auto"/>
            <w:left w:val="none" w:sz="0" w:space="0" w:color="auto"/>
            <w:bottom w:val="none" w:sz="0" w:space="0" w:color="auto"/>
            <w:right w:val="none" w:sz="0" w:space="0" w:color="auto"/>
          </w:divBdr>
        </w:div>
        <w:div w:id="456025194">
          <w:marLeft w:val="0"/>
          <w:marRight w:val="0"/>
          <w:marTop w:val="0"/>
          <w:marBottom w:val="0"/>
          <w:divBdr>
            <w:top w:val="none" w:sz="0" w:space="0" w:color="auto"/>
            <w:left w:val="none" w:sz="0" w:space="0" w:color="auto"/>
            <w:bottom w:val="none" w:sz="0" w:space="0" w:color="auto"/>
            <w:right w:val="none" w:sz="0" w:space="0" w:color="auto"/>
          </w:divBdr>
        </w:div>
        <w:div w:id="460416723">
          <w:marLeft w:val="0"/>
          <w:marRight w:val="0"/>
          <w:marTop w:val="0"/>
          <w:marBottom w:val="0"/>
          <w:divBdr>
            <w:top w:val="none" w:sz="0" w:space="0" w:color="auto"/>
            <w:left w:val="none" w:sz="0" w:space="0" w:color="auto"/>
            <w:bottom w:val="none" w:sz="0" w:space="0" w:color="auto"/>
            <w:right w:val="none" w:sz="0" w:space="0" w:color="auto"/>
          </w:divBdr>
        </w:div>
        <w:div w:id="461466242">
          <w:marLeft w:val="0"/>
          <w:marRight w:val="0"/>
          <w:marTop w:val="0"/>
          <w:marBottom w:val="0"/>
          <w:divBdr>
            <w:top w:val="none" w:sz="0" w:space="0" w:color="auto"/>
            <w:left w:val="none" w:sz="0" w:space="0" w:color="auto"/>
            <w:bottom w:val="none" w:sz="0" w:space="0" w:color="auto"/>
            <w:right w:val="none" w:sz="0" w:space="0" w:color="auto"/>
          </w:divBdr>
        </w:div>
        <w:div w:id="464926847">
          <w:marLeft w:val="0"/>
          <w:marRight w:val="0"/>
          <w:marTop w:val="0"/>
          <w:marBottom w:val="0"/>
          <w:divBdr>
            <w:top w:val="none" w:sz="0" w:space="0" w:color="auto"/>
            <w:left w:val="none" w:sz="0" w:space="0" w:color="auto"/>
            <w:bottom w:val="none" w:sz="0" w:space="0" w:color="auto"/>
            <w:right w:val="none" w:sz="0" w:space="0" w:color="auto"/>
          </w:divBdr>
        </w:div>
        <w:div w:id="485323423">
          <w:marLeft w:val="0"/>
          <w:marRight w:val="0"/>
          <w:marTop w:val="0"/>
          <w:marBottom w:val="0"/>
          <w:divBdr>
            <w:top w:val="none" w:sz="0" w:space="0" w:color="auto"/>
            <w:left w:val="none" w:sz="0" w:space="0" w:color="auto"/>
            <w:bottom w:val="none" w:sz="0" w:space="0" w:color="auto"/>
            <w:right w:val="none" w:sz="0" w:space="0" w:color="auto"/>
          </w:divBdr>
        </w:div>
        <w:div w:id="492992345">
          <w:marLeft w:val="0"/>
          <w:marRight w:val="0"/>
          <w:marTop w:val="0"/>
          <w:marBottom w:val="0"/>
          <w:divBdr>
            <w:top w:val="none" w:sz="0" w:space="0" w:color="auto"/>
            <w:left w:val="none" w:sz="0" w:space="0" w:color="auto"/>
            <w:bottom w:val="none" w:sz="0" w:space="0" w:color="auto"/>
            <w:right w:val="none" w:sz="0" w:space="0" w:color="auto"/>
          </w:divBdr>
        </w:div>
        <w:div w:id="493178993">
          <w:marLeft w:val="0"/>
          <w:marRight w:val="0"/>
          <w:marTop w:val="0"/>
          <w:marBottom w:val="0"/>
          <w:divBdr>
            <w:top w:val="none" w:sz="0" w:space="0" w:color="auto"/>
            <w:left w:val="none" w:sz="0" w:space="0" w:color="auto"/>
            <w:bottom w:val="none" w:sz="0" w:space="0" w:color="auto"/>
            <w:right w:val="none" w:sz="0" w:space="0" w:color="auto"/>
          </w:divBdr>
        </w:div>
        <w:div w:id="504174947">
          <w:marLeft w:val="0"/>
          <w:marRight w:val="0"/>
          <w:marTop w:val="0"/>
          <w:marBottom w:val="0"/>
          <w:divBdr>
            <w:top w:val="none" w:sz="0" w:space="0" w:color="auto"/>
            <w:left w:val="none" w:sz="0" w:space="0" w:color="auto"/>
            <w:bottom w:val="none" w:sz="0" w:space="0" w:color="auto"/>
            <w:right w:val="none" w:sz="0" w:space="0" w:color="auto"/>
          </w:divBdr>
        </w:div>
        <w:div w:id="509948955">
          <w:marLeft w:val="0"/>
          <w:marRight w:val="0"/>
          <w:marTop w:val="0"/>
          <w:marBottom w:val="0"/>
          <w:divBdr>
            <w:top w:val="none" w:sz="0" w:space="0" w:color="auto"/>
            <w:left w:val="none" w:sz="0" w:space="0" w:color="auto"/>
            <w:bottom w:val="none" w:sz="0" w:space="0" w:color="auto"/>
            <w:right w:val="none" w:sz="0" w:space="0" w:color="auto"/>
          </w:divBdr>
        </w:div>
        <w:div w:id="513032601">
          <w:marLeft w:val="0"/>
          <w:marRight w:val="0"/>
          <w:marTop w:val="0"/>
          <w:marBottom w:val="0"/>
          <w:divBdr>
            <w:top w:val="none" w:sz="0" w:space="0" w:color="auto"/>
            <w:left w:val="none" w:sz="0" w:space="0" w:color="auto"/>
            <w:bottom w:val="none" w:sz="0" w:space="0" w:color="auto"/>
            <w:right w:val="none" w:sz="0" w:space="0" w:color="auto"/>
          </w:divBdr>
        </w:div>
        <w:div w:id="516888349">
          <w:marLeft w:val="0"/>
          <w:marRight w:val="0"/>
          <w:marTop w:val="0"/>
          <w:marBottom w:val="0"/>
          <w:divBdr>
            <w:top w:val="none" w:sz="0" w:space="0" w:color="auto"/>
            <w:left w:val="none" w:sz="0" w:space="0" w:color="auto"/>
            <w:bottom w:val="none" w:sz="0" w:space="0" w:color="auto"/>
            <w:right w:val="none" w:sz="0" w:space="0" w:color="auto"/>
          </w:divBdr>
        </w:div>
        <w:div w:id="517963684">
          <w:marLeft w:val="0"/>
          <w:marRight w:val="0"/>
          <w:marTop w:val="0"/>
          <w:marBottom w:val="0"/>
          <w:divBdr>
            <w:top w:val="none" w:sz="0" w:space="0" w:color="auto"/>
            <w:left w:val="none" w:sz="0" w:space="0" w:color="auto"/>
            <w:bottom w:val="none" w:sz="0" w:space="0" w:color="auto"/>
            <w:right w:val="none" w:sz="0" w:space="0" w:color="auto"/>
          </w:divBdr>
        </w:div>
        <w:div w:id="522944313">
          <w:marLeft w:val="0"/>
          <w:marRight w:val="0"/>
          <w:marTop w:val="0"/>
          <w:marBottom w:val="0"/>
          <w:divBdr>
            <w:top w:val="none" w:sz="0" w:space="0" w:color="auto"/>
            <w:left w:val="none" w:sz="0" w:space="0" w:color="auto"/>
            <w:bottom w:val="none" w:sz="0" w:space="0" w:color="auto"/>
            <w:right w:val="none" w:sz="0" w:space="0" w:color="auto"/>
          </w:divBdr>
        </w:div>
        <w:div w:id="523983477">
          <w:marLeft w:val="0"/>
          <w:marRight w:val="0"/>
          <w:marTop w:val="0"/>
          <w:marBottom w:val="0"/>
          <w:divBdr>
            <w:top w:val="none" w:sz="0" w:space="0" w:color="auto"/>
            <w:left w:val="none" w:sz="0" w:space="0" w:color="auto"/>
            <w:bottom w:val="none" w:sz="0" w:space="0" w:color="auto"/>
            <w:right w:val="none" w:sz="0" w:space="0" w:color="auto"/>
          </w:divBdr>
        </w:div>
        <w:div w:id="525339184">
          <w:marLeft w:val="0"/>
          <w:marRight w:val="0"/>
          <w:marTop w:val="0"/>
          <w:marBottom w:val="0"/>
          <w:divBdr>
            <w:top w:val="none" w:sz="0" w:space="0" w:color="auto"/>
            <w:left w:val="none" w:sz="0" w:space="0" w:color="auto"/>
            <w:bottom w:val="none" w:sz="0" w:space="0" w:color="auto"/>
            <w:right w:val="none" w:sz="0" w:space="0" w:color="auto"/>
          </w:divBdr>
        </w:div>
        <w:div w:id="526333998">
          <w:marLeft w:val="0"/>
          <w:marRight w:val="0"/>
          <w:marTop w:val="0"/>
          <w:marBottom w:val="0"/>
          <w:divBdr>
            <w:top w:val="none" w:sz="0" w:space="0" w:color="auto"/>
            <w:left w:val="none" w:sz="0" w:space="0" w:color="auto"/>
            <w:bottom w:val="none" w:sz="0" w:space="0" w:color="auto"/>
            <w:right w:val="none" w:sz="0" w:space="0" w:color="auto"/>
          </w:divBdr>
        </w:div>
        <w:div w:id="527648956">
          <w:marLeft w:val="0"/>
          <w:marRight w:val="0"/>
          <w:marTop w:val="0"/>
          <w:marBottom w:val="0"/>
          <w:divBdr>
            <w:top w:val="none" w:sz="0" w:space="0" w:color="auto"/>
            <w:left w:val="none" w:sz="0" w:space="0" w:color="auto"/>
            <w:bottom w:val="none" w:sz="0" w:space="0" w:color="auto"/>
            <w:right w:val="none" w:sz="0" w:space="0" w:color="auto"/>
          </w:divBdr>
        </w:div>
        <w:div w:id="533428081">
          <w:marLeft w:val="0"/>
          <w:marRight w:val="0"/>
          <w:marTop w:val="0"/>
          <w:marBottom w:val="0"/>
          <w:divBdr>
            <w:top w:val="none" w:sz="0" w:space="0" w:color="auto"/>
            <w:left w:val="none" w:sz="0" w:space="0" w:color="auto"/>
            <w:bottom w:val="none" w:sz="0" w:space="0" w:color="auto"/>
            <w:right w:val="none" w:sz="0" w:space="0" w:color="auto"/>
          </w:divBdr>
        </w:div>
        <w:div w:id="535510248">
          <w:marLeft w:val="0"/>
          <w:marRight w:val="0"/>
          <w:marTop w:val="0"/>
          <w:marBottom w:val="0"/>
          <w:divBdr>
            <w:top w:val="none" w:sz="0" w:space="0" w:color="auto"/>
            <w:left w:val="none" w:sz="0" w:space="0" w:color="auto"/>
            <w:bottom w:val="none" w:sz="0" w:space="0" w:color="auto"/>
            <w:right w:val="none" w:sz="0" w:space="0" w:color="auto"/>
          </w:divBdr>
        </w:div>
        <w:div w:id="537814375">
          <w:marLeft w:val="0"/>
          <w:marRight w:val="0"/>
          <w:marTop w:val="0"/>
          <w:marBottom w:val="0"/>
          <w:divBdr>
            <w:top w:val="none" w:sz="0" w:space="0" w:color="auto"/>
            <w:left w:val="none" w:sz="0" w:space="0" w:color="auto"/>
            <w:bottom w:val="none" w:sz="0" w:space="0" w:color="auto"/>
            <w:right w:val="none" w:sz="0" w:space="0" w:color="auto"/>
          </w:divBdr>
        </w:div>
        <w:div w:id="539051170">
          <w:marLeft w:val="0"/>
          <w:marRight w:val="0"/>
          <w:marTop w:val="0"/>
          <w:marBottom w:val="0"/>
          <w:divBdr>
            <w:top w:val="none" w:sz="0" w:space="0" w:color="auto"/>
            <w:left w:val="none" w:sz="0" w:space="0" w:color="auto"/>
            <w:bottom w:val="none" w:sz="0" w:space="0" w:color="auto"/>
            <w:right w:val="none" w:sz="0" w:space="0" w:color="auto"/>
          </w:divBdr>
        </w:div>
        <w:div w:id="545028200">
          <w:marLeft w:val="0"/>
          <w:marRight w:val="0"/>
          <w:marTop w:val="0"/>
          <w:marBottom w:val="0"/>
          <w:divBdr>
            <w:top w:val="none" w:sz="0" w:space="0" w:color="auto"/>
            <w:left w:val="none" w:sz="0" w:space="0" w:color="auto"/>
            <w:bottom w:val="none" w:sz="0" w:space="0" w:color="auto"/>
            <w:right w:val="none" w:sz="0" w:space="0" w:color="auto"/>
          </w:divBdr>
        </w:div>
        <w:div w:id="554269844">
          <w:marLeft w:val="0"/>
          <w:marRight w:val="0"/>
          <w:marTop w:val="0"/>
          <w:marBottom w:val="0"/>
          <w:divBdr>
            <w:top w:val="none" w:sz="0" w:space="0" w:color="auto"/>
            <w:left w:val="none" w:sz="0" w:space="0" w:color="auto"/>
            <w:bottom w:val="none" w:sz="0" w:space="0" w:color="auto"/>
            <w:right w:val="none" w:sz="0" w:space="0" w:color="auto"/>
          </w:divBdr>
        </w:div>
        <w:div w:id="554589288">
          <w:marLeft w:val="0"/>
          <w:marRight w:val="0"/>
          <w:marTop w:val="0"/>
          <w:marBottom w:val="0"/>
          <w:divBdr>
            <w:top w:val="none" w:sz="0" w:space="0" w:color="auto"/>
            <w:left w:val="none" w:sz="0" w:space="0" w:color="auto"/>
            <w:bottom w:val="none" w:sz="0" w:space="0" w:color="auto"/>
            <w:right w:val="none" w:sz="0" w:space="0" w:color="auto"/>
          </w:divBdr>
        </w:div>
        <w:div w:id="557471171">
          <w:marLeft w:val="0"/>
          <w:marRight w:val="0"/>
          <w:marTop w:val="0"/>
          <w:marBottom w:val="0"/>
          <w:divBdr>
            <w:top w:val="none" w:sz="0" w:space="0" w:color="auto"/>
            <w:left w:val="none" w:sz="0" w:space="0" w:color="auto"/>
            <w:bottom w:val="none" w:sz="0" w:space="0" w:color="auto"/>
            <w:right w:val="none" w:sz="0" w:space="0" w:color="auto"/>
          </w:divBdr>
        </w:div>
        <w:div w:id="559092326">
          <w:marLeft w:val="0"/>
          <w:marRight w:val="0"/>
          <w:marTop w:val="0"/>
          <w:marBottom w:val="0"/>
          <w:divBdr>
            <w:top w:val="none" w:sz="0" w:space="0" w:color="auto"/>
            <w:left w:val="none" w:sz="0" w:space="0" w:color="auto"/>
            <w:bottom w:val="none" w:sz="0" w:space="0" w:color="auto"/>
            <w:right w:val="none" w:sz="0" w:space="0" w:color="auto"/>
          </w:divBdr>
        </w:div>
        <w:div w:id="561647162">
          <w:marLeft w:val="0"/>
          <w:marRight w:val="0"/>
          <w:marTop w:val="0"/>
          <w:marBottom w:val="0"/>
          <w:divBdr>
            <w:top w:val="none" w:sz="0" w:space="0" w:color="auto"/>
            <w:left w:val="none" w:sz="0" w:space="0" w:color="auto"/>
            <w:bottom w:val="none" w:sz="0" w:space="0" w:color="auto"/>
            <w:right w:val="none" w:sz="0" w:space="0" w:color="auto"/>
          </w:divBdr>
        </w:div>
        <w:div w:id="564950172">
          <w:marLeft w:val="0"/>
          <w:marRight w:val="0"/>
          <w:marTop w:val="0"/>
          <w:marBottom w:val="0"/>
          <w:divBdr>
            <w:top w:val="none" w:sz="0" w:space="0" w:color="auto"/>
            <w:left w:val="none" w:sz="0" w:space="0" w:color="auto"/>
            <w:bottom w:val="none" w:sz="0" w:space="0" w:color="auto"/>
            <w:right w:val="none" w:sz="0" w:space="0" w:color="auto"/>
          </w:divBdr>
        </w:div>
        <w:div w:id="569968922">
          <w:marLeft w:val="0"/>
          <w:marRight w:val="0"/>
          <w:marTop w:val="0"/>
          <w:marBottom w:val="0"/>
          <w:divBdr>
            <w:top w:val="none" w:sz="0" w:space="0" w:color="auto"/>
            <w:left w:val="none" w:sz="0" w:space="0" w:color="auto"/>
            <w:bottom w:val="none" w:sz="0" w:space="0" w:color="auto"/>
            <w:right w:val="none" w:sz="0" w:space="0" w:color="auto"/>
          </w:divBdr>
        </w:div>
        <w:div w:id="576327975">
          <w:marLeft w:val="0"/>
          <w:marRight w:val="0"/>
          <w:marTop w:val="0"/>
          <w:marBottom w:val="0"/>
          <w:divBdr>
            <w:top w:val="none" w:sz="0" w:space="0" w:color="auto"/>
            <w:left w:val="none" w:sz="0" w:space="0" w:color="auto"/>
            <w:bottom w:val="none" w:sz="0" w:space="0" w:color="auto"/>
            <w:right w:val="none" w:sz="0" w:space="0" w:color="auto"/>
          </w:divBdr>
        </w:div>
        <w:div w:id="590553654">
          <w:marLeft w:val="0"/>
          <w:marRight w:val="0"/>
          <w:marTop w:val="0"/>
          <w:marBottom w:val="0"/>
          <w:divBdr>
            <w:top w:val="none" w:sz="0" w:space="0" w:color="auto"/>
            <w:left w:val="none" w:sz="0" w:space="0" w:color="auto"/>
            <w:bottom w:val="none" w:sz="0" w:space="0" w:color="auto"/>
            <w:right w:val="none" w:sz="0" w:space="0" w:color="auto"/>
          </w:divBdr>
        </w:div>
        <w:div w:id="590625108">
          <w:marLeft w:val="0"/>
          <w:marRight w:val="0"/>
          <w:marTop w:val="0"/>
          <w:marBottom w:val="0"/>
          <w:divBdr>
            <w:top w:val="none" w:sz="0" w:space="0" w:color="auto"/>
            <w:left w:val="none" w:sz="0" w:space="0" w:color="auto"/>
            <w:bottom w:val="none" w:sz="0" w:space="0" w:color="auto"/>
            <w:right w:val="none" w:sz="0" w:space="0" w:color="auto"/>
          </w:divBdr>
        </w:div>
        <w:div w:id="597299445">
          <w:marLeft w:val="0"/>
          <w:marRight w:val="0"/>
          <w:marTop w:val="0"/>
          <w:marBottom w:val="0"/>
          <w:divBdr>
            <w:top w:val="none" w:sz="0" w:space="0" w:color="auto"/>
            <w:left w:val="none" w:sz="0" w:space="0" w:color="auto"/>
            <w:bottom w:val="none" w:sz="0" w:space="0" w:color="auto"/>
            <w:right w:val="none" w:sz="0" w:space="0" w:color="auto"/>
          </w:divBdr>
        </w:div>
        <w:div w:id="599148348">
          <w:marLeft w:val="0"/>
          <w:marRight w:val="0"/>
          <w:marTop w:val="0"/>
          <w:marBottom w:val="0"/>
          <w:divBdr>
            <w:top w:val="none" w:sz="0" w:space="0" w:color="auto"/>
            <w:left w:val="none" w:sz="0" w:space="0" w:color="auto"/>
            <w:bottom w:val="none" w:sz="0" w:space="0" w:color="auto"/>
            <w:right w:val="none" w:sz="0" w:space="0" w:color="auto"/>
          </w:divBdr>
        </w:div>
        <w:div w:id="606934779">
          <w:marLeft w:val="0"/>
          <w:marRight w:val="0"/>
          <w:marTop w:val="0"/>
          <w:marBottom w:val="0"/>
          <w:divBdr>
            <w:top w:val="none" w:sz="0" w:space="0" w:color="auto"/>
            <w:left w:val="none" w:sz="0" w:space="0" w:color="auto"/>
            <w:bottom w:val="none" w:sz="0" w:space="0" w:color="auto"/>
            <w:right w:val="none" w:sz="0" w:space="0" w:color="auto"/>
          </w:divBdr>
        </w:div>
        <w:div w:id="615798666">
          <w:marLeft w:val="0"/>
          <w:marRight w:val="0"/>
          <w:marTop w:val="0"/>
          <w:marBottom w:val="0"/>
          <w:divBdr>
            <w:top w:val="none" w:sz="0" w:space="0" w:color="auto"/>
            <w:left w:val="none" w:sz="0" w:space="0" w:color="auto"/>
            <w:bottom w:val="none" w:sz="0" w:space="0" w:color="auto"/>
            <w:right w:val="none" w:sz="0" w:space="0" w:color="auto"/>
          </w:divBdr>
        </w:div>
        <w:div w:id="637346112">
          <w:marLeft w:val="0"/>
          <w:marRight w:val="0"/>
          <w:marTop w:val="0"/>
          <w:marBottom w:val="0"/>
          <w:divBdr>
            <w:top w:val="none" w:sz="0" w:space="0" w:color="auto"/>
            <w:left w:val="none" w:sz="0" w:space="0" w:color="auto"/>
            <w:bottom w:val="none" w:sz="0" w:space="0" w:color="auto"/>
            <w:right w:val="none" w:sz="0" w:space="0" w:color="auto"/>
          </w:divBdr>
        </w:div>
        <w:div w:id="638536296">
          <w:marLeft w:val="0"/>
          <w:marRight w:val="0"/>
          <w:marTop w:val="0"/>
          <w:marBottom w:val="0"/>
          <w:divBdr>
            <w:top w:val="none" w:sz="0" w:space="0" w:color="auto"/>
            <w:left w:val="none" w:sz="0" w:space="0" w:color="auto"/>
            <w:bottom w:val="none" w:sz="0" w:space="0" w:color="auto"/>
            <w:right w:val="none" w:sz="0" w:space="0" w:color="auto"/>
          </w:divBdr>
        </w:div>
        <w:div w:id="640430743">
          <w:marLeft w:val="0"/>
          <w:marRight w:val="0"/>
          <w:marTop w:val="0"/>
          <w:marBottom w:val="0"/>
          <w:divBdr>
            <w:top w:val="none" w:sz="0" w:space="0" w:color="auto"/>
            <w:left w:val="none" w:sz="0" w:space="0" w:color="auto"/>
            <w:bottom w:val="none" w:sz="0" w:space="0" w:color="auto"/>
            <w:right w:val="none" w:sz="0" w:space="0" w:color="auto"/>
          </w:divBdr>
        </w:div>
        <w:div w:id="644042162">
          <w:marLeft w:val="0"/>
          <w:marRight w:val="0"/>
          <w:marTop w:val="0"/>
          <w:marBottom w:val="0"/>
          <w:divBdr>
            <w:top w:val="none" w:sz="0" w:space="0" w:color="auto"/>
            <w:left w:val="none" w:sz="0" w:space="0" w:color="auto"/>
            <w:bottom w:val="none" w:sz="0" w:space="0" w:color="auto"/>
            <w:right w:val="none" w:sz="0" w:space="0" w:color="auto"/>
          </w:divBdr>
        </w:div>
        <w:div w:id="644360487">
          <w:marLeft w:val="0"/>
          <w:marRight w:val="0"/>
          <w:marTop w:val="0"/>
          <w:marBottom w:val="0"/>
          <w:divBdr>
            <w:top w:val="none" w:sz="0" w:space="0" w:color="auto"/>
            <w:left w:val="none" w:sz="0" w:space="0" w:color="auto"/>
            <w:bottom w:val="none" w:sz="0" w:space="0" w:color="auto"/>
            <w:right w:val="none" w:sz="0" w:space="0" w:color="auto"/>
          </w:divBdr>
        </w:div>
        <w:div w:id="644503560">
          <w:marLeft w:val="0"/>
          <w:marRight w:val="0"/>
          <w:marTop w:val="0"/>
          <w:marBottom w:val="0"/>
          <w:divBdr>
            <w:top w:val="none" w:sz="0" w:space="0" w:color="auto"/>
            <w:left w:val="none" w:sz="0" w:space="0" w:color="auto"/>
            <w:bottom w:val="none" w:sz="0" w:space="0" w:color="auto"/>
            <w:right w:val="none" w:sz="0" w:space="0" w:color="auto"/>
          </w:divBdr>
        </w:div>
        <w:div w:id="646589933">
          <w:marLeft w:val="0"/>
          <w:marRight w:val="0"/>
          <w:marTop w:val="0"/>
          <w:marBottom w:val="0"/>
          <w:divBdr>
            <w:top w:val="none" w:sz="0" w:space="0" w:color="auto"/>
            <w:left w:val="none" w:sz="0" w:space="0" w:color="auto"/>
            <w:bottom w:val="none" w:sz="0" w:space="0" w:color="auto"/>
            <w:right w:val="none" w:sz="0" w:space="0" w:color="auto"/>
          </w:divBdr>
        </w:div>
        <w:div w:id="655766548">
          <w:marLeft w:val="0"/>
          <w:marRight w:val="0"/>
          <w:marTop w:val="0"/>
          <w:marBottom w:val="0"/>
          <w:divBdr>
            <w:top w:val="none" w:sz="0" w:space="0" w:color="auto"/>
            <w:left w:val="none" w:sz="0" w:space="0" w:color="auto"/>
            <w:bottom w:val="none" w:sz="0" w:space="0" w:color="auto"/>
            <w:right w:val="none" w:sz="0" w:space="0" w:color="auto"/>
          </w:divBdr>
        </w:div>
        <w:div w:id="657155923">
          <w:marLeft w:val="0"/>
          <w:marRight w:val="0"/>
          <w:marTop w:val="0"/>
          <w:marBottom w:val="0"/>
          <w:divBdr>
            <w:top w:val="none" w:sz="0" w:space="0" w:color="auto"/>
            <w:left w:val="none" w:sz="0" w:space="0" w:color="auto"/>
            <w:bottom w:val="none" w:sz="0" w:space="0" w:color="auto"/>
            <w:right w:val="none" w:sz="0" w:space="0" w:color="auto"/>
          </w:divBdr>
        </w:div>
        <w:div w:id="668287123">
          <w:marLeft w:val="0"/>
          <w:marRight w:val="0"/>
          <w:marTop w:val="0"/>
          <w:marBottom w:val="0"/>
          <w:divBdr>
            <w:top w:val="none" w:sz="0" w:space="0" w:color="auto"/>
            <w:left w:val="none" w:sz="0" w:space="0" w:color="auto"/>
            <w:bottom w:val="none" w:sz="0" w:space="0" w:color="auto"/>
            <w:right w:val="none" w:sz="0" w:space="0" w:color="auto"/>
          </w:divBdr>
        </w:div>
        <w:div w:id="668678348">
          <w:marLeft w:val="0"/>
          <w:marRight w:val="0"/>
          <w:marTop w:val="0"/>
          <w:marBottom w:val="0"/>
          <w:divBdr>
            <w:top w:val="none" w:sz="0" w:space="0" w:color="auto"/>
            <w:left w:val="none" w:sz="0" w:space="0" w:color="auto"/>
            <w:bottom w:val="none" w:sz="0" w:space="0" w:color="auto"/>
            <w:right w:val="none" w:sz="0" w:space="0" w:color="auto"/>
          </w:divBdr>
        </w:div>
        <w:div w:id="670762881">
          <w:marLeft w:val="0"/>
          <w:marRight w:val="0"/>
          <w:marTop w:val="0"/>
          <w:marBottom w:val="0"/>
          <w:divBdr>
            <w:top w:val="none" w:sz="0" w:space="0" w:color="auto"/>
            <w:left w:val="none" w:sz="0" w:space="0" w:color="auto"/>
            <w:bottom w:val="none" w:sz="0" w:space="0" w:color="auto"/>
            <w:right w:val="none" w:sz="0" w:space="0" w:color="auto"/>
          </w:divBdr>
        </w:div>
        <w:div w:id="673072782">
          <w:marLeft w:val="0"/>
          <w:marRight w:val="0"/>
          <w:marTop w:val="0"/>
          <w:marBottom w:val="0"/>
          <w:divBdr>
            <w:top w:val="none" w:sz="0" w:space="0" w:color="auto"/>
            <w:left w:val="none" w:sz="0" w:space="0" w:color="auto"/>
            <w:bottom w:val="none" w:sz="0" w:space="0" w:color="auto"/>
            <w:right w:val="none" w:sz="0" w:space="0" w:color="auto"/>
          </w:divBdr>
        </w:div>
        <w:div w:id="677847376">
          <w:marLeft w:val="0"/>
          <w:marRight w:val="0"/>
          <w:marTop w:val="0"/>
          <w:marBottom w:val="0"/>
          <w:divBdr>
            <w:top w:val="none" w:sz="0" w:space="0" w:color="auto"/>
            <w:left w:val="none" w:sz="0" w:space="0" w:color="auto"/>
            <w:bottom w:val="none" w:sz="0" w:space="0" w:color="auto"/>
            <w:right w:val="none" w:sz="0" w:space="0" w:color="auto"/>
          </w:divBdr>
        </w:div>
        <w:div w:id="678893599">
          <w:marLeft w:val="0"/>
          <w:marRight w:val="0"/>
          <w:marTop w:val="0"/>
          <w:marBottom w:val="0"/>
          <w:divBdr>
            <w:top w:val="none" w:sz="0" w:space="0" w:color="auto"/>
            <w:left w:val="none" w:sz="0" w:space="0" w:color="auto"/>
            <w:bottom w:val="none" w:sz="0" w:space="0" w:color="auto"/>
            <w:right w:val="none" w:sz="0" w:space="0" w:color="auto"/>
          </w:divBdr>
        </w:div>
        <w:div w:id="683556240">
          <w:marLeft w:val="0"/>
          <w:marRight w:val="0"/>
          <w:marTop w:val="0"/>
          <w:marBottom w:val="0"/>
          <w:divBdr>
            <w:top w:val="none" w:sz="0" w:space="0" w:color="auto"/>
            <w:left w:val="none" w:sz="0" w:space="0" w:color="auto"/>
            <w:bottom w:val="none" w:sz="0" w:space="0" w:color="auto"/>
            <w:right w:val="none" w:sz="0" w:space="0" w:color="auto"/>
          </w:divBdr>
        </w:div>
        <w:div w:id="686910069">
          <w:marLeft w:val="0"/>
          <w:marRight w:val="0"/>
          <w:marTop w:val="0"/>
          <w:marBottom w:val="0"/>
          <w:divBdr>
            <w:top w:val="none" w:sz="0" w:space="0" w:color="auto"/>
            <w:left w:val="none" w:sz="0" w:space="0" w:color="auto"/>
            <w:bottom w:val="none" w:sz="0" w:space="0" w:color="auto"/>
            <w:right w:val="none" w:sz="0" w:space="0" w:color="auto"/>
          </w:divBdr>
        </w:div>
        <w:div w:id="692805071">
          <w:marLeft w:val="0"/>
          <w:marRight w:val="0"/>
          <w:marTop w:val="0"/>
          <w:marBottom w:val="0"/>
          <w:divBdr>
            <w:top w:val="none" w:sz="0" w:space="0" w:color="auto"/>
            <w:left w:val="none" w:sz="0" w:space="0" w:color="auto"/>
            <w:bottom w:val="none" w:sz="0" w:space="0" w:color="auto"/>
            <w:right w:val="none" w:sz="0" w:space="0" w:color="auto"/>
          </w:divBdr>
        </w:div>
        <w:div w:id="696732142">
          <w:marLeft w:val="0"/>
          <w:marRight w:val="0"/>
          <w:marTop w:val="0"/>
          <w:marBottom w:val="0"/>
          <w:divBdr>
            <w:top w:val="none" w:sz="0" w:space="0" w:color="auto"/>
            <w:left w:val="none" w:sz="0" w:space="0" w:color="auto"/>
            <w:bottom w:val="none" w:sz="0" w:space="0" w:color="auto"/>
            <w:right w:val="none" w:sz="0" w:space="0" w:color="auto"/>
          </w:divBdr>
        </w:div>
        <w:div w:id="707409488">
          <w:marLeft w:val="0"/>
          <w:marRight w:val="0"/>
          <w:marTop w:val="0"/>
          <w:marBottom w:val="0"/>
          <w:divBdr>
            <w:top w:val="none" w:sz="0" w:space="0" w:color="auto"/>
            <w:left w:val="none" w:sz="0" w:space="0" w:color="auto"/>
            <w:bottom w:val="none" w:sz="0" w:space="0" w:color="auto"/>
            <w:right w:val="none" w:sz="0" w:space="0" w:color="auto"/>
          </w:divBdr>
        </w:div>
        <w:div w:id="710036540">
          <w:marLeft w:val="0"/>
          <w:marRight w:val="0"/>
          <w:marTop w:val="0"/>
          <w:marBottom w:val="0"/>
          <w:divBdr>
            <w:top w:val="none" w:sz="0" w:space="0" w:color="auto"/>
            <w:left w:val="none" w:sz="0" w:space="0" w:color="auto"/>
            <w:bottom w:val="none" w:sz="0" w:space="0" w:color="auto"/>
            <w:right w:val="none" w:sz="0" w:space="0" w:color="auto"/>
          </w:divBdr>
        </w:div>
        <w:div w:id="716898339">
          <w:marLeft w:val="0"/>
          <w:marRight w:val="0"/>
          <w:marTop w:val="0"/>
          <w:marBottom w:val="0"/>
          <w:divBdr>
            <w:top w:val="none" w:sz="0" w:space="0" w:color="auto"/>
            <w:left w:val="none" w:sz="0" w:space="0" w:color="auto"/>
            <w:bottom w:val="none" w:sz="0" w:space="0" w:color="auto"/>
            <w:right w:val="none" w:sz="0" w:space="0" w:color="auto"/>
          </w:divBdr>
        </w:div>
        <w:div w:id="717437338">
          <w:marLeft w:val="0"/>
          <w:marRight w:val="0"/>
          <w:marTop w:val="0"/>
          <w:marBottom w:val="0"/>
          <w:divBdr>
            <w:top w:val="none" w:sz="0" w:space="0" w:color="auto"/>
            <w:left w:val="none" w:sz="0" w:space="0" w:color="auto"/>
            <w:bottom w:val="none" w:sz="0" w:space="0" w:color="auto"/>
            <w:right w:val="none" w:sz="0" w:space="0" w:color="auto"/>
          </w:divBdr>
        </w:div>
        <w:div w:id="723678095">
          <w:marLeft w:val="0"/>
          <w:marRight w:val="0"/>
          <w:marTop w:val="0"/>
          <w:marBottom w:val="0"/>
          <w:divBdr>
            <w:top w:val="none" w:sz="0" w:space="0" w:color="auto"/>
            <w:left w:val="none" w:sz="0" w:space="0" w:color="auto"/>
            <w:bottom w:val="none" w:sz="0" w:space="0" w:color="auto"/>
            <w:right w:val="none" w:sz="0" w:space="0" w:color="auto"/>
          </w:divBdr>
        </w:div>
        <w:div w:id="724834625">
          <w:marLeft w:val="0"/>
          <w:marRight w:val="0"/>
          <w:marTop w:val="0"/>
          <w:marBottom w:val="0"/>
          <w:divBdr>
            <w:top w:val="none" w:sz="0" w:space="0" w:color="auto"/>
            <w:left w:val="none" w:sz="0" w:space="0" w:color="auto"/>
            <w:bottom w:val="none" w:sz="0" w:space="0" w:color="auto"/>
            <w:right w:val="none" w:sz="0" w:space="0" w:color="auto"/>
          </w:divBdr>
        </w:div>
        <w:div w:id="725302152">
          <w:marLeft w:val="0"/>
          <w:marRight w:val="0"/>
          <w:marTop w:val="0"/>
          <w:marBottom w:val="0"/>
          <w:divBdr>
            <w:top w:val="none" w:sz="0" w:space="0" w:color="auto"/>
            <w:left w:val="none" w:sz="0" w:space="0" w:color="auto"/>
            <w:bottom w:val="none" w:sz="0" w:space="0" w:color="auto"/>
            <w:right w:val="none" w:sz="0" w:space="0" w:color="auto"/>
          </w:divBdr>
        </w:div>
        <w:div w:id="729305886">
          <w:marLeft w:val="0"/>
          <w:marRight w:val="0"/>
          <w:marTop w:val="0"/>
          <w:marBottom w:val="0"/>
          <w:divBdr>
            <w:top w:val="none" w:sz="0" w:space="0" w:color="auto"/>
            <w:left w:val="none" w:sz="0" w:space="0" w:color="auto"/>
            <w:bottom w:val="none" w:sz="0" w:space="0" w:color="auto"/>
            <w:right w:val="none" w:sz="0" w:space="0" w:color="auto"/>
          </w:divBdr>
        </w:div>
        <w:div w:id="731585035">
          <w:marLeft w:val="0"/>
          <w:marRight w:val="0"/>
          <w:marTop w:val="0"/>
          <w:marBottom w:val="0"/>
          <w:divBdr>
            <w:top w:val="none" w:sz="0" w:space="0" w:color="auto"/>
            <w:left w:val="none" w:sz="0" w:space="0" w:color="auto"/>
            <w:bottom w:val="none" w:sz="0" w:space="0" w:color="auto"/>
            <w:right w:val="none" w:sz="0" w:space="0" w:color="auto"/>
          </w:divBdr>
        </w:div>
        <w:div w:id="731856154">
          <w:marLeft w:val="0"/>
          <w:marRight w:val="0"/>
          <w:marTop w:val="0"/>
          <w:marBottom w:val="0"/>
          <w:divBdr>
            <w:top w:val="none" w:sz="0" w:space="0" w:color="auto"/>
            <w:left w:val="none" w:sz="0" w:space="0" w:color="auto"/>
            <w:bottom w:val="none" w:sz="0" w:space="0" w:color="auto"/>
            <w:right w:val="none" w:sz="0" w:space="0" w:color="auto"/>
          </w:divBdr>
        </w:div>
        <w:div w:id="733237388">
          <w:marLeft w:val="0"/>
          <w:marRight w:val="0"/>
          <w:marTop w:val="0"/>
          <w:marBottom w:val="0"/>
          <w:divBdr>
            <w:top w:val="none" w:sz="0" w:space="0" w:color="auto"/>
            <w:left w:val="none" w:sz="0" w:space="0" w:color="auto"/>
            <w:bottom w:val="none" w:sz="0" w:space="0" w:color="auto"/>
            <w:right w:val="none" w:sz="0" w:space="0" w:color="auto"/>
          </w:divBdr>
        </w:div>
        <w:div w:id="738021691">
          <w:marLeft w:val="0"/>
          <w:marRight w:val="0"/>
          <w:marTop w:val="0"/>
          <w:marBottom w:val="0"/>
          <w:divBdr>
            <w:top w:val="none" w:sz="0" w:space="0" w:color="auto"/>
            <w:left w:val="none" w:sz="0" w:space="0" w:color="auto"/>
            <w:bottom w:val="none" w:sz="0" w:space="0" w:color="auto"/>
            <w:right w:val="none" w:sz="0" w:space="0" w:color="auto"/>
          </w:divBdr>
        </w:div>
        <w:div w:id="747964861">
          <w:marLeft w:val="0"/>
          <w:marRight w:val="0"/>
          <w:marTop w:val="0"/>
          <w:marBottom w:val="0"/>
          <w:divBdr>
            <w:top w:val="none" w:sz="0" w:space="0" w:color="auto"/>
            <w:left w:val="none" w:sz="0" w:space="0" w:color="auto"/>
            <w:bottom w:val="none" w:sz="0" w:space="0" w:color="auto"/>
            <w:right w:val="none" w:sz="0" w:space="0" w:color="auto"/>
          </w:divBdr>
        </w:div>
        <w:div w:id="748578758">
          <w:marLeft w:val="0"/>
          <w:marRight w:val="0"/>
          <w:marTop w:val="0"/>
          <w:marBottom w:val="0"/>
          <w:divBdr>
            <w:top w:val="none" w:sz="0" w:space="0" w:color="auto"/>
            <w:left w:val="none" w:sz="0" w:space="0" w:color="auto"/>
            <w:bottom w:val="none" w:sz="0" w:space="0" w:color="auto"/>
            <w:right w:val="none" w:sz="0" w:space="0" w:color="auto"/>
          </w:divBdr>
        </w:div>
        <w:div w:id="749355347">
          <w:marLeft w:val="0"/>
          <w:marRight w:val="0"/>
          <w:marTop w:val="0"/>
          <w:marBottom w:val="0"/>
          <w:divBdr>
            <w:top w:val="none" w:sz="0" w:space="0" w:color="auto"/>
            <w:left w:val="none" w:sz="0" w:space="0" w:color="auto"/>
            <w:bottom w:val="none" w:sz="0" w:space="0" w:color="auto"/>
            <w:right w:val="none" w:sz="0" w:space="0" w:color="auto"/>
          </w:divBdr>
        </w:div>
        <w:div w:id="750857882">
          <w:marLeft w:val="0"/>
          <w:marRight w:val="0"/>
          <w:marTop w:val="0"/>
          <w:marBottom w:val="0"/>
          <w:divBdr>
            <w:top w:val="none" w:sz="0" w:space="0" w:color="auto"/>
            <w:left w:val="none" w:sz="0" w:space="0" w:color="auto"/>
            <w:bottom w:val="none" w:sz="0" w:space="0" w:color="auto"/>
            <w:right w:val="none" w:sz="0" w:space="0" w:color="auto"/>
          </w:divBdr>
        </w:div>
        <w:div w:id="756750303">
          <w:marLeft w:val="0"/>
          <w:marRight w:val="0"/>
          <w:marTop w:val="0"/>
          <w:marBottom w:val="0"/>
          <w:divBdr>
            <w:top w:val="none" w:sz="0" w:space="0" w:color="auto"/>
            <w:left w:val="none" w:sz="0" w:space="0" w:color="auto"/>
            <w:bottom w:val="none" w:sz="0" w:space="0" w:color="auto"/>
            <w:right w:val="none" w:sz="0" w:space="0" w:color="auto"/>
          </w:divBdr>
        </w:div>
        <w:div w:id="757291397">
          <w:marLeft w:val="0"/>
          <w:marRight w:val="0"/>
          <w:marTop w:val="0"/>
          <w:marBottom w:val="0"/>
          <w:divBdr>
            <w:top w:val="none" w:sz="0" w:space="0" w:color="auto"/>
            <w:left w:val="none" w:sz="0" w:space="0" w:color="auto"/>
            <w:bottom w:val="none" w:sz="0" w:space="0" w:color="auto"/>
            <w:right w:val="none" w:sz="0" w:space="0" w:color="auto"/>
          </w:divBdr>
        </w:div>
        <w:div w:id="774204804">
          <w:marLeft w:val="0"/>
          <w:marRight w:val="0"/>
          <w:marTop w:val="0"/>
          <w:marBottom w:val="0"/>
          <w:divBdr>
            <w:top w:val="none" w:sz="0" w:space="0" w:color="auto"/>
            <w:left w:val="none" w:sz="0" w:space="0" w:color="auto"/>
            <w:bottom w:val="none" w:sz="0" w:space="0" w:color="auto"/>
            <w:right w:val="none" w:sz="0" w:space="0" w:color="auto"/>
          </w:divBdr>
        </w:div>
        <w:div w:id="774718177">
          <w:marLeft w:val="0"/>
          <w:marRight w:val="0"/>
          <w:marTop w:val="0"/>
          <w:marBottom w:val="0"/>
          <w:divBdr>
            <w:top w:val="none" w:sz="0" w:space="0" w:color="auto"/>
            <w:left w:val="none" w:sz="0" w:space="0" w:color="auto"/>
            <w:bottom w:val="none" w:sz="0" w:space="0" w:color="auto"/>
            <w:right w:val="none" w:sz="0" w:space="0" w:color="auto"/>
          </w:divBdr>
        </w:div>
        <w:div w:id="779182981">
          <w:marLeft w:val="0"/>
          <w:marRight w:val="0"/>
          <w:marTop w:val="0"/>
          <w:marBottom w:val="0"/>
          <w:divBdr>
            <w:top w:val="none" w:sz="0" w:space="0" w:color="auto"/>
            <w:left w:val="none" w:sz="0" w:space="0" w:color="auto"/>
            <w:bottom w:val="none" w:sz="0" w:space="0" w:color="auto"/>
            <w:right w:val="none" w:sz="0" w:space="0" w:color="auto"/>
          </w:divBdr>
        </w:div>
        <w:div w:id="780732907">
          <w:marLeft w:val="0"/>
          <w:marRight w:val="0"/>
          <w:marTop w:val="0"/>
          <w:marBottom w:val="0"/>
          <w:divBdr>
            <w:top w:val="none" w:sz="0" w:space="0" w:color="auto"/>
            <w:left w:val="none" w:sz="0" w:space="0" w:color="auto"/>
            <w:bottom w:val="none" w:sz="0" w:space="0" w:color="auto"/>
            <w:right w:val="none" w:sz="0" w:space="0" w:color="auto"/>
          </w:divBdr>
        </w:div>
        <w:div w:id="788401623">
          <w:marLeft w:val="0"/>
          <w:marRight w:val="0"/>
          <w:marTop w:val="0"/>
          <w:marBottom w:val="0"/>
          <w:divBdr>
            <w:top w:val="none" w:sz="0" w:space="0" w:color="auto"/>
            <w:left w:val="none" w:sz="0" w:space="0" w:color="auto"/>
            <w:bottom w:val="none" w:sz="0" w:space="0" w:color="auto"/>
            <w:right w:val="none" w:sz="0" w:space="0" w:color="auto"/>
          </w:divBdr>
        </w:div>
        <w:div w:id="791020447">
          <w:marLeft w:val="0"/>
          <w:marRight w:val="0"/>
          <w:marTop w:val="0"/>
          <w:marBottom w:val="0"/>
          <w:divBdr>
            <w:top w:val="none" w:sz="0" w:space="0" w:color="auto"/>
            <w:left w:val="none" w:sz="0" w:space="0" w:color="auto"/>
            <w:bottom w:val="none" w:sz="0" w:space="0" w:color="auto"/>
            <w:right w:val="none" w:sz="0" w:space="0" w:color="auto"/>
          </w:divBdr>
        </w:div>
        <w:div w:id="800878466">
          <w:marLeft w:val="0"/>
          <w:marRight w:val="0"/>
          <w:marTop w:val="0"/>
          <w:marBottom w:val="0"/>
          <w:divBdr>
            <w:top w:val="none" w:sz="0" w:space="0" w:color="auto"/>
            <w:left w:val="none" w:sz="0" w:space="0" w:color="auto"/>
            <w:bottom w:val="none" w:sz="0" w:space="0" w:color="auto"/>
            <w:right w:val="none" w:sz="0" w:space="0" w:color="auto"/>
          </w:divBdr>
        </w:div>
        <w:div w:id="802893241">
          <w:marLeft w:val="0"/>
          <w:marRight w:val="0"/>
          <w:marTop w:val="0"/>
          <w:marBottom w:val="0"/>
          <w:divBdr>
            <w:top w:val="none" w:sz="0" w:space="0" w:color="auto"/>
            <w:left w:val="none" w:sz="0" w:space="0" w:color="auto"/>
            <w:bottom w:val="none" w:sz="0" w:space="0" w:color="auto"/>
            <w:right w:val="none" w:sz="0" w:space="0" w:color="auto"/>
          </w:divBdr>
        </w:div>
        <w:div w:id="808938697">
          <w:marLeft w:val="0"/>
          <w:marRight w:val="0"/>
          <w:marTop w:val="0"/>
          <w:marBottom w:val="0"/>
          <w:divBdr>
            <w:top w:val="none" w:sz="0" w:space="0" w:color="auto"/>
            <w:left w:val="none" w:sz="0" w:space="0" w:color="auto"/>
            <w:bottom w:val="none" w:sz="0" w:space="0" w:color="auto"/>
            <w:right w:val="none" w:sz="0" w:space="0" w:color="auto"/>
          </w:divBdr>
        </w:div>
        <w:div w:id="822234656">
          <w:marLeft w:val="0"/>
          <w:marRight w:val="0"/>
          <w:marTop w:val="0"/>
          <w:marBottom w:val="0"/>
          <w:divBdr>
            <w:top w:val="none" w:sz="0" w:space="0" w:color="auto"/>
            <w:left w:val="none" w:sz="0" w:space="0" w:color="auto"/>
            <w:bottom w:val="none" w:sz="0" w:space="0" w:color="auto"/>
            <w:right w:val="none" w:sz="0" w:space="0" w:color="auto"/>
          </w:divBdr>
        </w:div>
        <w:div w:id="822964632">
          <w:marLeft w:val="0"/>
          <w:marRight w:val="0"/>
          <w:marTop w:val="0"/>
          <w:marBottom w:val="0"/>
          <w:divBdr>
            <w:top w:val="none" w:sz="0" w:space="0" w:color="auto"/>
            <w:left w:val="none" w:sz="0" w:space="0" w:color="auto"/>
            <w:bottom w:val="none" w:sz="0" w:space="0" w:color="auto"/>
            <w:right w:val="none" w:sz="0" w:space="0" w:color="auto"/>
          </w:divBdr>
        </w:div>
        <w:div w:id="825167658">
          <w:marLeft w:val="0"/>
          <w:marRight w:val="0"/>
          <w:marTop w:val="0"/>
          <w:marBottom w:val="0"/>
          <w:divBdr>
            <w:top w:val="none" w:sz="0" w:space="0" w:color="auto"/>
            <w:left w:val="none" w:sz="0" w:space="0" w:color="auto"/>
            <w:bottom w:val="none" w:sz="0" w:space="0" w:color="auto"/>
            <w:right w:val="none" w:sz="0" w:space="0" w:color="auto"/>
          </w:divBdr>
        </w:div>
        <w:div w:id="829636196">
          <w:marLeft w:val="0"/>
          <w:marRight w:val="0"/>
          <w:marTop w:val="0"/>
          <w:marBottom w:val="0"/>
          <w:divBdr>
            <w:top w:val="none" w:sz="0" w:space="0" w:color="auto"/>
            <w:left w:val="none" w:sz="0" w:space="0" w:color="auto"/>
            <w:bottom w:val="none" w:sz="0" w:space="0" w:color="auto"/>
            <w:right w:val="none" w:sz="0" w:space="0" w:color="auto"/>
          </w:divBdr>
        </w:div>
        <w:div w:id="835656490">
          <w:marLeft w:val="0"/>
          <w:marRight w:val="0"/>
          <w:marTop w:val="0"/>
          <w:marBottom w:val="0"/>
          <w:divBdr>
            <w:top w:val="none" w:sz="0" w:space="0" w:color="auto"/>
            <w:left w:val="none" w:sz="0" w:space="0" w:color="auto"/>
            <w:bottom w:val="none" w:sz="0" w:space="0" w:color="auto"/>
            <w:right w:val="none" w:sz="0" w:space="0" w:color="auto"/>
          </w:divBdr>
        </w:div>
        <w:div w:id="841120218">
          <w:marLeft w:val="0"/>
          <w:marRight w:val="0"/>
          <w:marTop w:val="0"/>
          <w:marBottom w:val="0"/>
          <w:divBdr>
            <w:top w:val="none" w:sz="0" w:space="0" w:color="auto"/>
            <w:left w:val="none" w:sz="0" w:space="0" w:color="auto"/>
            <w:bottom w:val="none" w:sz="0" w:space="0" w:color="auto"/>
            <w:right w:val="none" w:sz="0" w:space="0" w:color="auto"/>
          </w:divBdr>
        </w:div>
        <w:div w:id="847642890">
          <w:marLeft w:val="0"/>
          <w:marRight w:val="0"/>
          <w:marTop w:val="0"/>
          <w:marBottom w:val="0"/>
          <w:divBdr>
            <w:top w:val="none" w:sz="0" w:space="0" w:color="auto"/>
            <w:left w:val="none" w:sz="0" w:space="0" w:color="auto"/>
            <w:bottom w:val="none" w:sz="0" w:space="0" w:color="auto"/>
            <w:right w:val="none" w:sz="0" w:space="0" w:color="auto"/>
          </w:divBdr>
        </w:div>
        <w:div w:id="850215282">
          <w:marLeft w:val="0"/>
          <w:marRight w:val="0"/>
          <w:marTop w:val="0"/>
          <w:marBottom w:val="0"/>
          <w:divBdr>
            <w:top w:val="none" w:sz="0" w:space="0" w:color="auto"/>
            <w:left w:val="none" w:sz="0" w:space="0" w:color="auto"/>
            <w:bottom w:val="none" w:sz="0" w:space="0" w:color="auto"/>
            <w:right w:val="none" w:sz="0" w:space="0" w:color="auto"/>
          </w:divBdr>
        </w:div>
        <w:div w:id="854920740">
          <w:marLeft w:val="0"/>
          <w:marRight w:val="0"/>
          <w:marTop w:val="0"/>
          <w:marBottom w:val="0"/>
          <w:divBdr>
            <w:top w:val="none" w:sz="0" w:space="0" w:color="auto"/>
            <w:left w:val="none" w:sz="0" w:space="0" w:color="auto"/>
            <w:bottom w:val="none" w:sz="0" w:space="0" w:color="auto"/>
            <w:right w:val="none" w:sz="0" w:space="0" w:color="auto"/>
          </w:divBdr>
        </w:div>
        <w:div w:id="856038952">
          <w:marLeft w:val="0"/>
          <w:marRight w:val="0"/>
          <w:marTop w:val="0"/>
          <w:marBottom w:val="0"/>
          <w:divBdr>
            <w:top w:val="none" w:sz="0" w:space="0" w:color="auto"/>
            <w:left w:val="none" w:sz="0" w:space="0" w:color="auto"/>
            <w:bottom w:val="none" w:sz="0" w:space="0" w:color="auto"/>
            <w:right w:val="none" w:sz="0" w:space="0" w:color="auto"/>
          </w:divBdr>
        </w:div>
        <w:div w:id="865099872">
          <w:marLeft w:val="0"/>
          <w:marRight w:val="0"/>
          <w:marTop w:val="0"/>
          <w:marBottom w:val="0"/>
          <w:divBdr>
            <w:top w:val="none" w:sz="0" w:space="0" w:color="auto"/>
            <w:left w:val="none" w:sz="0" w:space="0" w:color="auto"/>
            <w:bottom w:val="none" w:sz="0" w:space="0" w:color="auto"/>
            <w:right w:val="none" w:sz="0" w:space="0" w:color="auto"/>
          </w:divBdr>
        </w:div>
        <w:div w:id="867061572">
          <w:marLeft w:val="0"/>
          <w:marRight w:val="0"/>
          <w:marTop w:val="0"/>
          <w:marBottom w:val="0"/>
          <w:divBdr>
            <w:top w:val="none" w:sz="0" w:space="0" w:color="auto"/>
            <w:left w:val="none" w:sz="0" w:space="0" w:color="auto"/>
            <w:bottom w:val="none" w:sz="0" w:space="0" w:color="auto"/>
            <w:right w:val="none" w:sz="0" w:space="0" w:color="auto"/>
          </w:divBdr>
        </w:div>
        <w:div w:id="867597745">
          <w:marLeft w:val="0"/>
          <w:marRight w:val="0"/>
          <w:marTop w:val="0"/>
          <w:marBottom w:val="0"/>
          <w:divBdr>
            <w:top w:val="none" w:sz="0" w:space="0" w:color="auto"/>
            <w:left w:val="none" w:sz="0" w:space="0" w:color="auto"/>
            <w:bottom w:val="none" w:sz="0" w:space="0" w:color="auto"/>
            <w:right w:val="none" w:sz="0" w:space="0" w:color="auto"/>
          </w:divBdr>
        </w:div>
        <w:div w:id="880626692">
          <w:marLeft w:val="0"/>
          <w:marRight w:val="0"/>
          <w:marTop w:val="0"/>
          <w:marBottom w:val="0"/>
          <w:divBdr>
            <w:top w:val="none" w:sz="0" w:space="0" w:color="auto"/>
            <w:left w:val="none" w:sz="0" w:space="0" w:color="auto"/>
            <w:bottom w:val="none" w:sz="0" w:space="0" w:color="auto"/>
            <w:right w:val="none" w:sz="0" w:space="0" w:color="auto"/>
          </w:divBdr>
        </w:div>
        <w:div w:id="885219938">
          <w:marLeft w:val="0"/>
          <w:marRight w:val="0"/>
          <w:marTop w:val="0"/>
          <w:marBottom w:val="0"/>
          <w:divBdr>
            <w:top w:val="none" w:sz="0" w:space="0" w:color="auto"/>
            <w:left w:val="none" w:sz="0" w:space="0" w:color="auto"/>
            <w:bottom w:val="none" w:sz="0" w:space="0" w:color="auto"/>
            <w:right w:val="none" w:sz="0" w:space="0" w:color="auto"/>
          </w:divBdr>
        </w:div>
        <w:div w:id="885260509">
          <w:marLeft w:val="0"/>
          <w:marRight w:val="0"/>
          <w:marTop w:val="0"/>
          <w:marBottom w:val="0"/>
          <w:divBdr>
            <w:top w:val="none" w:sz="0" w:space="0" w:color="auto"/>
            <w:left w:val="none" w:sz="0" w:space="0" w:color="auto"/>
            <w:bottom w:val="none" w:sz="0" w:space="0" w:color="auto"/>
            <w:right w:val="none" w:sz="0" w:space="0" w:color="auto"/>
          </w:divBdr>
        </w:div>
        <w:div w:id="887911210">
          <w:marLeft w:val="0"/>
          <w:marRight w:val="0"/>
          <w:marTop w:val="0"/>
          <w:marBottom w:val="0"/>
          <w:divBdr>
            <w:top w:val="none" w:sz="0" w:space="0" w:color="auto"/>
            <w:left w:val="none" w:sz="0" w:space="0" w:color="auto"/>
            <w:bottom w:val="none" w:sz="0" w:space="0" w:color="auto"/>
            <w:right w:val="none" w:sz="0" w:space="0" w:color="auto"/>
          </w:divBdr>
        </w:div>
        <w:div w:id="893272704">
          <w:marLeft w:val="0"/>
          <w:marRight w:val="0"/>
          <w:marTop w:val="0"/>
          <w:marBottom w:val="0"/>
          <w:divBdr>
            <w:top w:val="none" w:sz="0" w:space="0" w:color="auto"/>
            <w:left w:val="none" w:sz="0" w:space="0" w:color="auto"/>
            <w:bottom w:val="none" w:sz="0" w:space="0" w:color="auto"/>
            <w:right w:val="none" w:sz="0" w:space="0" w:color="auto"/>
          </w:divBdr>
        </w:div>
        <w:div w:id="896281470">
          <w:marLeft w:val="0"/>
          <w:marRight w:val="0"/>
          <w:marTop w:val="0"/>
          <w:marBottom w:val="0"/>
          <w:divBdr>
            <w:top w:val="none" w:sz="0" w:space="0" w:color="auto"/>
            <w:left w:val="none" w:sz="0" w:space="0" w:color="auto"/>
            <w:bottom w:val="none" w:sz="0" w:space="0" w:color="auto"/>
            <w:right w:val="none" w:sz="0" w:space="0" w:color="auto"/>
          </w:divBdr>
        </w:div>
        <w:div w:id="897517708">
          <w:marLeft w:val="0"/>
          <w:marRight w:val="0"/>
          <w:marTop w:val="0"/>
          <w:marBottom w:val="0"/>
          <w:divBdr>
            <w:top w:val="none" w:sz="0" w:space="0" w:color="auto"/>
            <w:left w:val="none" w:sz="0" w:space="0" w:color="auto"/>
            <w:bottom w:val="none" w:sz="0" w:space="0" w:color="auto"/>
            <w:right w:val="none" w:sz="0" w:space="0" w:color="auto"/>
          </w:divBdr>
        </w:div>
        <w:div w:id="909778789">
          <w:marLeft w:val="0"/>
          <w:marRight w:val="0"/>
          <w:marTop w:val="0"/>
          <w:marBottom w:val="0"/>
          <w:divBdr>
            <w:top w:val="none" w:sz="0" w:space="0" w:color="auto"/>
            <w:left w:val="none" w:sz="0" w:space="0" w:color="auto"/>
            <w:bottom w:val="none" w:sz="0" w:space="0" w:color="auto"/>
            <w:right w:val="none" w:sz="0" w:space="0" w:color="auto"/>
          </w:divBdr>
        </w:div>
        <w:div w:id="915361391">
          <w:marLeft w:val="0"/>
          <w:marRight w:val="0"/>
          <w:marTop w:val="0"/>
          <w:marBottom w:val="0"/>
          <w:divBdr>
            <w:top w:val="none" w:sz="0" w:space="0" w:color="auto"/>
            <w:left w:val="none" w:sz="0" w:space="0" w:color="auto"/>
            <w:bottom w:val="none" w:sz="0" w:space="0" w:color="auto"/>
            <w:right w:val="none" w:sz="0" w:space="0" w:color="auto"/>
          </w:divBdr>
        </w:div>
        <w:div w:id="915868554">
          <w:marLeft w:val="0"/>
          <w:marRight w:val="0"/>
          <w:marTop w:val="0"/>
          <w:marBottom w:val="0"/>
          <w:divBdr>
            <w:top w:val="none" w:sz="0" w:space="0" w:color="auto"/>
            <w:left w:val="none" w:sz="0" w:space="0" w:color="auto"/>
            <w:bottom w:val="none" w:sz="0" w:space="0" w:color="auto"/>
            <w:right w:val="none" w:sz="0" w:space="0" w:color="auto"/>
          </w:divBdr>
        </w:div>
        <w:div w:id="921135791">
          <w:marLeft w:val="0"/>
          <w:marRight w:val="0"/>
          <w:marTop w:val="0"/>
          <w:marBottom w:val="0"/>
          <w:divBdr>
            <w:top w:val="none" w:sz="0" w:space="0" w:color="auto"/>
            <w:left w:val="none" w:sz="0" w:space="0" w:color="auto"/>
            <w:bottom w:val="none" w:sz="0" w:space="0" w:color="auto"/>
            <w:right w:val="none" w:sz="0" w:space="0" w:color="auto"/>
          </w:divBdr>
        </w:div>
        <w:div w:id="921334170">
          <w:marLeft w:val="0"/>
          <w:marRight w:val="0"/>
          <w:marTop w:val="0"/>
          <w:marBottom w:val="0"/>
          <w:divBdr>
            <w:top w:val="none" w:sz="0" w:space="0" w:color="auto"/>
            <w:left w:val="none" w:sz="0" w:space="0" w:color="auto"/>
            <w:bottom w:val="none" w:sz="0" w:space="0" w:color="auto"/>
            <w:right w:val="none" w:sz="0" w:space="0" w:color="auto"/>
          </w:divBdr>
        </w:div>
        <w:div w:id="927540256">
          <w:marLeft w:val="0"/>
          <w:marRight w:val="0"/>
          <w:marTop w:val="0"/>
          <w:marBottom w:val="0"/>
          <w:divBdr>
            <w:top w:val="none" w:sz="0" w:space="0" w:color="auto"/>
            <w:left w:val="none" w:sz="0" w:space="0" w:color="auto"/>
            <w:bottom w:val="none" w:sz="0" w:space="0" w:color="auto"/>
            <w:right w:val="none" w:sz="0" w:space="0" w:color="auto"/>
          </w:divBdr>
        </w:div>
        <w:div w:id="927731221">
          <w:marLeft w:val="0"/>
          <w:marRight w:val="0"/>
          <w:marTop w:val="0"/>
          <w:marBottom w:val="0"/>
          <w:divBdr>
            <w:top w:val="none" w:sz="0" w:space="0" w:color="auto"/>
            <w:left w:val="none" w:sz="0" w:space="0" w:color="auto"/>
            <w:bottom w:val="none" w:sz="0" w:space="0" w:color="auto"/>
            <w:right w:val="none" w:sz="0" w:space="0" w:color="auto"/>
          </w:divBdr>
        </w:div>
        <w:div w:id="928854565">
          <w:marLeft w:val="0"/>
          <w:marRight w:val="0"/>
          <w:marTop w:val="0"/>
          <w:marBottom w:val="0"/>
          <w:divBdr>
            <w:top w:val="none" w:sz="0" w:space="0" w:color="auto"/>
            <w:left w:val="none" w:sz="0" w:space="0" w:color="auto"/>
            <w:bottom w:val="none" w:sz="0" w:space="0" w:color="auto"/>
            <w:right w:val="none" w:sz="0" w:space="0" w:color="auto"/>
          </w:divBdr>
        </w:div>
        <w:div w:id="936016412">
          <w:marLeft w:val="0"/>
          <w:marRight w:val="0"/>
          <w:marTop w:val="0"/>
          <w:marBottom w:val="0"/>
          <w:divBdr>
            <w:top w:val="none" w:sz="0" w:space="0" w:color="auto"/>
            <w:left w:val="none" w:sz="0" w:space="0" w:color="auto"/>
            <w:bottom w:val="none" w:sz="0" w:space="0" w:color="auto"/>
            <w:right w:val="none" w:sz="0" w:space="0" w:color="auto"/>
          </w:divBdr>
        </w:div>
        <w:div w:id="939683391">
          <w:marLeft w:val="0"/>
          <w:marRight w:val="0"/>
          <w:marTop w:val="0"/>
          <w:marBottom w:val="0"/>
          <w:divBdr>
            <w:top w:val="none" w:sz="0" w:space="0" w:color="auto"/>
            <w:left w:val="none" w:sz="0" w:space="0" w:color="auto"/>
            <w:bottom w:val="none" w:sz="0" w:space="0" w:color="auto"/>
            <w:right w:val="none" w:sz="0" w:space="0" w:color="auto"/>
          </w:divBdr>
        </w:div>
        <w:div w:id="939878167">
          <w:marLeft w:val="0"/>
          <w:marRight w:val="0"/>
          <w:marTop w:val="0"/>
          <w:marBottom w:val="0"/>
          <w:divBdr>
            <w:top w:val="none" w:sz="0" w:space="0" w:color="auto"/>
            <w:left w:val="none" w:sz="0" w:space="0" w:color="auto"/>
            <w:bottom w:val="none" w:sz="0" w:space="0" w:color="auto"/>
            <w:right w:val="none" w:sz="0" w:space="0" w:color="auto"/>
          </w:divBdr>
        </w:div>
        <w:div w:id="949241587">
          <w:marLeft w:val="0"/>
          <w:marRight w:val="0"/>
          <w:marTop w:val="0"/>
          <w:marBottom w:val="0"/>
          <w:divBdr>
            <w:top w:val="none" w:sz="0" w:space="0" w:color="auto"/>
            <w:left w:val="none" w:sz="0" w:space="0" w:color="auto"/>
            <w:bottom w:val="none" w:sz="0" w:space="0" w:color="auto"/>
            <w:right w:val="none" w:sz="0" w:space="0" w:color="auto"/>
          </w:divBdr>
        </w:div>
        <w:div w:id="953561848">
          <w:marLeft w:val="0"/>
          <w:marRight w:val="0"/>
          <w:marTop w:val="0"/>
          <w:marBottom w:val="0"/>
          <w:divBdr>
            <w:top w:val="none" w:sz="0" w:space="0" w:color="auto"/>
            <w:left w:val="none" w:sz="0" w:space="0" w:color="auto"/>
            <w:bottom w:val="none" w:sz="0" w:space="0" w:color="auto"/>
            <w:right w:val="none" w:sz="0" w:space="0" w:color="auto"/>
          </w:divBdr>
        </w:div>
        <w:div w:id="954752089">
          <w:marLeft w:val="0"/>
          <w:marRight w:val="0"/>
          <w:marTop w:val="0"/>
          <w:marBottom w:val="0"/>
          <w:divBdr>
            <w:top w:val="none" w:sz="0" w:space="0" w:color="auto"/>
            <w:left w:val="none" w:sz="0" w:space="0" w:color="auto"/>
            <w:bottom w:val="none" w:sz="0" w:space="0" w:color="auto"/>
            <w:right w:val="none" w:sz="0" w:space="0" w:color="auto"/>
          </w:divBdr>
        </w:div>
        <w:div w:id="957375310">
          <w:marLeft w:val="0"/>
          <w:marRight w:val="0"/>
          <w:marTop w:val="0"/>
          <w:marBottom w:val="0"/>
          <w:divBdr>
            <w:top w:val="none" w:sz="0" w:space="0" w:color="auto"/>
            <w:left w:val="none" w:sz="0" w:space="0" w:color="auto"/>
            <w:bottom w:val="none" w:sz="0" w:space="0" w:color="auto"/>
            <w:right w:val="none" w:sz="0" w:space="0" w:color="auto"/>
          </w:divBdr>
        </w:div>
        <w:div w:id="960499103">
          <w:marLeft w:val="0"/>
          <w:marRight w:val="0"/>
          <w:marTop w:val="0"/>
          <w:marBottom w:val="0"/>
          <w:divBdr>
            <w:top w:val="none" w:sz="0" w:space="0" w:color="auto"/>
            <w:left w:val="none" w:sz="0" w:space="0" w:color="auto"/>
            <w:bottom w:val="none" w:sz="0" w:space="0" w:color="auto"/>
            <w:right w:val="none" w:sz="0" w:space="0" w:color="auto"/>
          </w:divBdr>
        </w:div>
        <w:div w:id="970208610">
          <w:marLeft w:val="0"/>
          <w:marRight w:val="0"/>
          <w:marTop w:val="0"/>
          <w:marBottom w:val="0"/>
          <w:divBdr>
            <w:top w:val="none" w:sz="0" w:space="0" w:color="auto"/>
            <w:left w:val="none" w:sz="0" w:space="0" w:color="auto"/>
            <w:bottom w:val="none" w:sz="0" w:space="0" w:color="auto"/>
            <w:right w:val="none" w:sz="0" w:space="0" w:color="auto"/>
          </w:divBdr>
        </w:div>
        <w:div w:id="976566259">
          <w:marLeft w:val="0"/>
          <w:marRight w:val="0"/>
          <w:marTop w:val="0"/>
          <w:marBottom w:val="0"/>
          <w:divBdr>
            <w:top w:val="none" w:sz="0" w:space="0" w:color="auto"/>
            <w:left w:val="none" w:sz="0" w:space="0" w:color="auto"/>
            <w:bottom w:val="none" w:sz="0" w:space="0" w:color="auto"/>
            <w:right w:val="none" w:sz="0" w:space="0" w:color="auto"/>
          </w:divBdr>
        </w:div>
        <w:div w:id="977338557">
          <w:marLeft w:val="0"/>
          <w:marRight w:val="0"/>
          <w:marTop w:val="0"/>
          <w:marBottom w:val="0"/>
          <w:divBdr>
            <w:top w:val="none" w:sz="0" w:space="0" w:color="auto"/>
            <w:left w:val="none" w:sz="0" w:space="0" w:color="auto"/>
            <w:bottom w:val="none" w:sz="0" w:space="0" w:color="auto"/>
            <w:right w:val="none" w:sz="0" w:space="0" w:color="auto"/>
          </w:divBdr>
        </w:div>
        <w:div w:id="994802225">
          <w:marLeft w:val="0"/>
          <w:marRight w:val="0"/>
          <w:marTop w:val="0"/>
          <w:marBottom w:val="0"/>
          <w:divBdr>
            <w:top w:val="none" w:sz="0" w:space="0" w:color="auto"/>
            <w:left w:val="none" w:sz="0" w:space="0" w:color="auto"/>
            <w:bottom w:val="none" w:sz="0" w:space="0" w:color="auto"/>
            <w:right w:val="none" w:sz="0" w:space="0" w:color="auto"/>
          </w:divBdr>
        </w:div>
        <w:div w:id="994919384">
          <w:marLeft w:val="0"/>
          <w:marRight w:val="0"/>
          <w:marTop w:val="0"/>
          <w:marBottom w:val="0"/>
          <w:divBdr>
            <w:top w:val="none" w:sz="0" w:space="0" w:color="auto"/>
            <w:left w:val="none" w:sz="0" w:space="0" w:color="auto"/>
            <w:bottom w:val="none" w:sz="0" w:space="0" w:color="auto"/>
            <w:right w:val="none" w:sz="0" w:space="0" w:color="auto"/>
          </w:divBdr>
        </w:div>
        <w:div w:id="999431870">
          <w:marLeft w:val="0"/>
          <w:marRight w:val="0"/>
          <w:marTop w:val="0"/>
          <w:marBottom w:val="0"/>
          <w:divBdr>
            <w:top w:val="none" w:sz="0" w:space="0" w:color="auto"/>
            <w:left w:val="none" w:sz="0" w:space="0" w:color="auto"/>
            <w:bottom w:val="none" w:sz="0" w:space="0" w:color="auto"/>
            <w:right w:val="none" w:sz="0" w:space="0" w:color="auto"/>
          </w:divBdr>
        </w:div>
        <w:div w:id="1000548719">
          <w:marLeft w:val="0"/>
          <w:marRight w:val="0"/>
          <w:marTop w:val="0"/>
          <w:marBottom w:val="0"/>
          <w:divBdr>
            <w:top w:val="none" w:sz="0" w:space="0" w:color="auto"/>
            <w:left w:val="none" w:sz="0" w:space="0" w:color="auto"/>
            <w:bottom w:val="none" w:sz="0" w:space="0" w:color="auto"/>
            <w:right w:val="none" w:sz="0" w:space="0" w:color="auto"/>
          </w:divBdr>
        </w:div>
        <w:div w:id="1000814719">
          <w:marLeft w:val="0"/>
          <w:marRight w:val="0"/>
          <w:marTop w:val="0"/>
          <w:marBottom w:val="0"/>
          <w:divBdr>
            <w:top w:val="none" w:sz="0" w:space="0" w:color="auto"/>
            <w:left w:val="none" w:sz="0" w:space="0" w:color="auto"/>
            <w:bottom w:val="none" w:sz="0" w:space="0" w:color="auto"/>
            <w:right w:val="none" w:sz="0" w:space="0" w:color="auto"/>
          </w:divBdr>
        </w:div>
        <w:div w:id="1004742785">
          <w:marLeft w:val="0"/>
          <w:marRight w:val="0"/>
          <w:marTop w:val="0"/>
          <w:marBottom w:val="0"/>
          <w:divBdr>
            <w:top w:val="none" w:sz="0" w:space="0" w:color="auto"/>
            <w:left w:val="none" w:sz="0" w:space="0" w:color="auto"/>
            <w:bottom w:val="none" w:sz="0" w:space="0" w:color="auto"/>
            <w:right w:val="none" w:sz="0" w:space="0" w:color="auto"/>
          </w:divBdr>
        </w:div>
        <w:div w:id="1013144226">
          <w:marLeft w:val="0"/>
          <w:marRight w:val="0"/>
          <w:marTop w:val="0"/>
          <w:marBottom w:val="0"/>
          <w:divBdr>
            <w:top w:val="none" w:sz="0" w:space="0" w:color="auto"/>
            <w:left w:val="none" w:sz="0" w:space="0" w:color="auto"/>
            <w:bottom w:val="none" w:sz="0" w:space="0" w:color="auto"/>
            <w:right w:val="none" w:sz="0" w:space="0" w:color="auto"/>
          </w:divBdr>
        </w:div>
        <w:div w:id="1022051536">
          <w:marLeft w:val="0"/>
          <w:marRight w:val="0"/>
          <w:marTop w:val="0"/>
          <w:marBottom w:val="0"/>
          <w:divBdr>
            <w:top w:val="none" w:sz="0" w:space="0" w:color="auto"/>
            <w:left w:val="none" w:sz="0" w:space="0" w:color="auto"/>
            <w:bottom w:val="none" w:sz="0" w:space="0" w:color="auto"/>
            <w:right w:val="none" w:sz="0" w:space="0" w:color="auto"/>
          </w:divBdr>
        </w:div>
        <w:div w:id="1027874869">
          <w:marLeft w:val="0"/>
          <w:marRight w:val="0"/>
          <w:marTop w:val="0"/>
          <w:marBottom w:val="0"/>
          <w:divBdr>
            <w:top w:val="none" w:sz="0" w:space="0" w:color="auto"/>
            <w:left w:val="none" w:sz="0" w:space="0" w:color="auto"/>
            <w:bottom w:val="none" w:sz="0" w:space="0" w:color="auto"/>
            <w:right w:val="none" w:sz="0" w:space="0" w:color="auto"/>
          </w:divBdr>
        </w:div>
        <w:div w:id="1035958158">
          <w:marLeft w:val="0"/>
          <w:marRight w:val="0"/>
          <w:marTop w:val="0"/>
          <w:marBottom w:val="0"/>
          <w:divBdr>
            <w:top w:val="none" w:sz="0" w:space="0" w:color="auto"/>
            <w:left w:val="none" w:sz="0" w:space="0" w:color="auto"/>
            <w:bottom w:val="none" w:sz="0" w:space="0" w:color="auto"/>
            <w:right w:val="none" w:sz="0" w:space="0" w:color="auto"/>
          </w:divBdr>
        </w:div>
        <w:div w:id="1036934064">
          <w:marLeft w:val="0"/>
          <w:marRight w:val="0"/>
          <w:marTop w:val="0"/>
          <w:marBottom w:val="0"/>
          <w:divBdr>
            <w:top w:val="none" w:sz="0" w:space="0" w:color="auto"/>
            <w:left w:val="none" w:sz="0" w:space="0" w:color="auto"/>
            <w:bottom w:val="none" w:sz="0" w:space="0" w:color="auto"/>
            <w:right w:val="none" w:sz="0" w:space="0" w:color="auto"/>
          </w:divBdr>
        </w:div>
        <w:div w:id="1038702283">
          <w:marLeft w:val="0"/>
          <w:marRight w:val="0"/>
          <w:marTop w:val="0"/>
          <w:marBottom w:val="0"/>
          <w:divBdr>
            <w:top w:val="none" w:sz="0" w:space="0" w:color="auto"/>
            <w:left w:val="none" w:sz="0" w:space="0" w:color="auto"/>
            <w:bottom w:val="none" w:sz="0" w:space="0" w:color="auto"/>
            <w:right w:val="none" w:sz="0" w:space="0" w:color="auto"/>
          </w:divBdr>
        </w:div>
        <w:div w:id="1044670867">
          <w:marLeft w:val="0"/>
          <w:marRight w:val="0"/>
          <w:marTop w:val="0"/>
          <w:marBottom w:val="0"/>
          <w:divBdr>
            <w:top w:val="none" w:sz="0" w:space="0" w:color="auto"/>
            <w:left w:val="none" w:sz="0" w:space="0" w:color="auto"/>
            <w:bottom w:val="none" w:sz="0" w:space="0" w:color="auto"/>
            <w:right w:val="none" w:sz="0" w:space="0" w:color="auto"/>
          </w:divBdr>
        </w:div>
        <w:div w:id="1045446086">
          <w:marLeft w:val="0"/>
          <w:marRight w:val="0"/>
          <w:marTop w:val="0"/>
          <w:marBottom w:val="0"/>
          <w:divBdr>
            <w:top w:val="none" w:sz="0" w:space="0" w:color="auto"/>
            <w:left w:val="none" w:sz="0" w:space="0" w:color="auto"/>
            <w:bottom w:val="none" w:sz="0" w:space="0" w:color="auto"/>
            <w:right w:val="none" w:sz="0" w:space="0" w:color="auto"/>
          </w:divBdr>
        </w:div>
        <w:div w:id="1046022941">
          <w:marLeft w:val="0"/>
          <w:marRight w:val="0"/>
          <w:marTop w:val="0"/>
          <w:marBottom w:val="0"/>
          <w:divBdr>
            <w:top w:val="none" w:sz="0" w:space="0" w:color="auto"/>
            <w:left w:val="none" w:sz="0" w:space="0" w:color="auto"/>
            <w:bottom w:val="none" w:sz="0" w:space="0" w:color="auto"/>
            <w:right w:val="none" w:sz="0" w:space="0" w:color="auto"/>
          </w:divBdr>
        </w:div>
        <w:div w:id="1048844268">
          <w:marLeft w:val="0"/>
          <w:marRight w:val="0"/>
          <w:marTop w:val="0"/>
          <w:marBottom w:val="0"/>
          <w:divBdr>
            <w:top w:val="none" w:sz="0" w:space="0" w:color="auto"/>
            <w:left w:val="none" w:sz="0" w:space="0" w:color="auto"/>
            <w:bottom w:val="none" w:sz="0" w:space="0" w:color="auto"/>
            <w:right w:val="none" w:sz="0" w:space="0" w:color="auto"/>
          </w:divBdr>
        </w:div>
        <w:div w:id="1049067231">
          <w:marLeft w:val="0"/>
          <w:marRight w:val="0"/>
          <w:marTop w:val="0"/>
          <w:marBottom w:val="0"/>
          <w:divBdr>
            <w:top w:val="none" w:sz="0" w:space="0" w:color="auto"/>
            <w:left w:val="none" w:sz="0" w:space="0" w:color="auto"/>
            <w:bottom w:val="none" w:sz="0" w:space="0" w:color="auto"/>
            <w:right w:val="none" w:sz="0" w:space="0" w:color="auto"/>
          </w:divBdr>
        </w:div>
        <w:div w:id="1057899876">
          <w:marLeft w:val="0"/>
          <w:marRight w:val="0"/>
          <w:marTop w:val="0"/>
          <w:marBottom w:val="0"/>
          <w:divBdr>
            <w:top w:val="none" w:sz="0" w:space="0" w:color="auto"/>
            <w:left w:val="none" w:sz="0" w:space="0" w:color="auto"/>
            <w:bottom w:val="none" w:sz="0" w:space="0" w:color="auto"/>
            <w:right w:val="none" w:sz="0" w:space="0" w:color="auto"/>
          </w:divBdr>
        </w:div>
        <w:div w:id="1058169204">
          <w:marLeft w:val="0"/>
          <w:marRight w:val="0"/>
          <w:marTop w:val="0"/>
          <w:marBottom w:val="0"/>
          <w:divBdr>
            <w:top w:val="none" w:sz="0" w:space="0" w:color="auto"/>
            <w:left w:val="none" w:sz="0" w:space="0" w:color="auto"/>
            <w:bottom w:val="none" w:sz="0" w:space="0" w:color="auto"/>
            <w:right w:val="none" w:sz="0" w:space="0" w:color="auto"/>
          </w:divBdr>
        </w:div>
        <w:div w:id="1060790328">
          <w:marLeft w:val="0"/>
          <w:marRight w:val="0"/>
          <w:marTop w:val="0"/>
          <w:marBottom w:val="0"/>
          <w:divBdr>
            <w:top w:val="none" w:sz="0" w:space="0" w:color="auto"/>
            <w:left w:val="none" w:sz="0" w:space="0" w:color="auto"/>
            <w:bottom w:val="none" w:sz="0" w:space="0" w:color="auto"/>
            <w:right w:val="none" w:sz="0" w:space="0" w:color="auto"/>
          </w:divBdr>
        </w:div>
        <w:div w:id="1062102867">
          <w:marLeft w:val="0"/>
          <w:marRight w:val="0"/>
          <w:marTop w:val="0"/>
          <w:marBottom w:val="0"/>
          <w:divBdr>
            <w:top w:val="none" w:sz="0" w:space="0" w:color="auto"/>
            <w:left w:val="none" w:sz="0" w:space="0" w:color="auto"/>
            <w:bottom w:val="none" w:sz="0" w:space="0" w:color="auto"/>
            <w:right w:val="none" w:sz="0" w:space="0" w:color="auto"/>
          </w:divBdr>
        </w:div>
        <w:div w:id="1068697341">
          <w:marLeft w:val="0"/>
          <w:marRight w:val="0"/>
          <w:marTop w:val="0"/>
          <w:marBottom w:val="0"/>
          <w:divBdr>
            <w:top w:val="none" w:sz="0" w:space="0" w:color="auto"/>
            <w:left w:val="none" w:sz="0" w:space="0" w:color="auto"/>
            <w:bottom w:val="none" w:sz="0" w:space="0" w:color="auto"/>
            <w:right w:val="none" w:sz="0" w:space="0" w:color="auto"/>
          </w:divBdr>
        </w:div>
        <w:div w:id="1072431361">
          <w:marLeft w:val="0"/>
          <w:marRight w:val="0"/>
          <w:marTop w:val="0"/>
          <w:marBottom w:val="0"/>
          <w:divBdr>
            <w:top w:val="none" w:sz="0" w:space="0" w:color="auto"/>
            <w:left w:val="none" w:sz="0" w:space="0" w:color="auto"/>
            <w:bottom w:val="none" w:sz="0" w:space="0" w:color="auto"/>
            <w:right w:val="none" w:sz="0" w:space="0" w:color="auto"/>
          </w:divBdr>
        </w:div>
        <w:div w:id="1075082140">
          <w:marLeft w:val="0"/>
          <w:marRight w:val="0"/>
          <w:marTop w:val="0"/>
          <w:marBottom w:val="0"/>
          <w:divBdr>
            <w:top w:val="none" w:sz="0" w:space="0" w:color="auto"/>
            <w:left w:val="none" w:sz="0" w:space="0" w:color="auto"/>
            <w:bottom w:val="none" w:sz="0" w:space="0" w:color="auto"/>
            <w:right w:val="none" w:sz="0" w:space="0" w:color="auto"/>
          </w:divBdr>
        </w:div>
        <w:div w:id="1078557743">
          <w:marLeft w:val="0"/>
          <w:marRight w:val="0"/>
          <w:marTop w:val="0"/>
          <w:marBottom w:val="0"/>
          <w:divBdr>
            <w:top w:val="none" w:sz="0" w:space="0" w:color="auto"/>
            <w:left w:val="none" w:sz="0" w:space="0" w:color="auto"/>
            <w:bottom w:val="none" w:sz="0" w:space="0" w:color="auto"/>
            <w:right w:val="none" w:sz="0" w:space="0" w:color="auto"/>
          </w:divBdr>
        </w:div>
        <w:div w:id="1081759613">
          <w:marLeft w:val="0"/>
          <w:marRight w:val="0"/>
          <w:marTop w:val="0"/>
          <w:marBottom w:val="0"/>
          <w:divBdr>
            <w:top w:val="none" w:sz="0" w:space="0" w:color="auto"/>
            <w:left w:val="none" w:sz="0" w:space="0" w:color="auto"/>
            <w:bottom w:val="none" w:sz="0" w:space="0" w:color="auto"/>
            <w:right w:val="none" w:sz="0" w:space="0" w:color="auto"/>
          </w:divBdr>
        </w:div>
        <w:div w:id="1090934350">
          <w:marLeft w:val="0"/>
          <w:marRight w:val="0"/>
          <w:marTop w:val="0"/>
          <w:marBottom w:val="0"/>
          <w:divBdr>
            <w:top w:val="none" w:sz="0" w:space="0" w:color="auto"/>
            <w:left w:val="none" w:sz="0" w:space="0" w:color="auto"/>
            <w:bottom w:val="none" w:sz="0" w:space="0" w:color="auto"/>
            <w:right w:val="none" w:sz="0" w:space="0" w:color="auto"/>
          </w:divBdr>
        </w:div>
        <w:div w:id="1094209504">
          <w:marLeft w:val="0"/>
          <w:marRight w:val="0"/>
          <w:marTop w:val="0"/>
          <w:marBottom w:val="0"/>
          <w:divBdr>
            <w:top w:val="none" w:sz="0" w:space="0" w:color="auto"/>
            <w:left w:val="none" w:sz="0" w:space="0" w:color="auto"/>
            <w:bottom w:val="none" w:sz="0" w:space="0" w:color="auto"/>
            <w:right w:val="none" w:sz="0" w:space="0" w:color="auto"/>
          </w:divBdr>
        </w:div>
        <w:div w:id="1106193346">
          <w:marLeft w:val="0"/>
          <w:marRight w:val="0"/>
          <w:marTop w:val="0"/>
          <w:marBottom w:val="0"/>
          <w:divBdr>
            <w:top w:val="none" w:sz="0" w:space="0" w:color="auto"/>
            <w:left w:val="none" w:sz="0" w:space="0" w:color="auto"/>
            <w:bottom w:val="none" w:sz="0" w:space="0" w:color="auto"/>
            <w:right w:val="none" w:sz="0" w:space="0" w:color="auto"/>
          </w:divBdr>
        </w:div>
        <w:div w:id="1110860650">
          <w:marLeft w:val="0"/>
          <w:marRight w:val="0"/>
          <w:marTop w:val="0"/>
          <w:marBottom w:val="0"/>
          <w:divBdr>
            <w:top w:val="none" w:sz="0" w:space="0" w:color="auto"/>
            <w:left w:val="none" w:sz="0" w:space="0" w:color="auto"/>
            <w:bottom w:val="none" w:sz="0" w:space="0" w:color="auto"/>
            <w:right w:val="none" w:sz="0" w:space="0" w:color="auto"/>
          </w:divBdr>
        </w:div>
        <w:div w:id="1111899000">
          <w:marLeft w:val="0"/>
          <w:marRight w:val="0"/>
          <w:marTop w:val="0"/>
          <w:marBottom w:val="0"/>
          <w:divBdr>
            <w:top w:val="none" w:sz="0" w:space="0" w:color="auto"/>
            <w:left w:val="none" w:sz="0" w:space="0" w:color="auto"/>
            <w:bottom w:val="none" w:sz="0" w:space="0" w:color="auto"/>
            <w:right w:val="none" w:sz="0" w:space="0" w:color="auto"/>
          </w:divBdr>
        </w:div>
        <w:div w:id="1113325664">
          <w:marLeft w:val="0"/>
          <w:marRight w:val="0"/>
          <w:marTop w:val="0"/>
          <w:marBottom w:val="0"/>
          <w:divBdr>
            <w:top w:val="none" w:sz="0" w:space="0" w:color="auto"/>
            <w:left w:val="none" w:sz="0" w:space="0" w:color="auto"/>
            <w:bottom w:val="none" w:sz="0" w:space="0" w:color="auto"/>
            <w:right w:val="none" w:sz="0" w:space="0" w:color="auto"/>
          </w:divBdr>
        </w:div>
        <w:div w:id="1130054182">
          <w:marLeft w:val="0"/>
          <w:marRight w:val="0"/>
          <w:marTop w:val="0"/>
          <w:marBottom w:val="0"/>
          <w:divBdr>
            <w:top w:val="none" w:sz="0" w:space="0" w:color="auto"/>
            <w:left w:val="none" w:sz="0" w:space="0" w:color="auto"/>
            <w:bottom w:val="none" w:sz="0" w:space="0" w:color="auto"/>
            <w:right w:val="none" w:sz="0" w:space="0" w:color="auto"/>
          </w:divBdr>
        </w:div>
        <w:div w:id="1130708840">
          <w:marLeft w:val="0"/>
          <w:marRight w:val="0"/>
          <w:marTop w:val="0"/>
          <w:marBottom w:val="0"/>
          <w:divBdr>
            <w:top w:val="none" w:sz="0" w:space="0" w:color="auto"/>
            <w:left w:val="none" w:sz="0" w:space="0" w:color="auto"/>
            <w:bottom w:val="none" w:sz="0" w:space="0" w:color="auto"/>
            <w:right w:val="none" w:sz="0" w:space="0" w:color="auto"/>
          </w:divBdr>
        </w:div>
        <w:div w:id="1130853956">
          <w:marLeft w:val="0"/>
          <w:marRight w:val="0"/>
          <w:marTop w:val="0"/>
          <w:marBottom w:val="0"/>
          <w:divBdr>
            <w:top w:val="none" w:sz="0" w:space="0" w:color="auto"/>
            <w:left w:val="none" w:sz="0" w:space="0" w:color="auto"/>
            <w:bottom w:val="none" w:sz="0" w:space="0" w:color="auto"/>
            <w:right w:val="none" w:sz="0" w:space="0" w:color="auto"/>
          </w:divBdr>
        </w:div>
        <w:div w:id="1131511530">
          <w:marLeft w:val="0"/>
          <w:marRight w:val="0"/>
          <w:marTop w:val="0"/>
          <w:marBottom w:val="0"/>
          <w:divBdr>
            <w:top w:val="none" w:sz="0" w:space="0" w:color="auto"/>
            <w:left w:val="none" w:sz="0" w:space="0" w:color="auto"/>
            <w:bottom w:val="none" w:sz="0" w:space="0" w:color="auto"/>
            <w:right w:val="none" w:sz="0" w:space="0" w:color="auto"/>
          </w:divBdr>
        </w:div>
        <w:div w:id="1138105314">
          <w:marLeft w:val="0"/>
          <w:marRight w:val="0"/>
          <w:marTop w:val="0"/>
          <w:marBottom w:val="0"/>
          <w:divBdr>
            <w:top w:val="none" w:sz="0" w:space="0" w:color="auto"/>
            <w:left w:val="none" w:sz="0" w:space="0" w:color="auto"/>
            <w:bottom w:val="none" w:sz="0" w:space="0" w:color="auto"/>
            <w:right w:val="none" w:sz="0" w:space="0" w:color="auto"/>
          </w:divBdr>
        </w:div>
        <w:div w:id="1138960864">
          <w:marLeft w:val="0"/>
          <w:marRight w:val="0"/>
          <w:marTop w:val="0"/>
          <w:marBottom w:val="0"/>
          <w:divBdr>
            <w:top w:val="none" w:sz="0" w:space="0" w:color="auto"/>
            <w:left w:val="none" w:sz="0" w:space="0" w:color="auto"/>
            <w:bottom w:val="none" w:sz="0" w:space="0" w:color="auto"/>
            <w:right w:val="none" w:sz="0" w:space="0" w:color="auto"/>
          </w:divBdr>
        </w:div>
        <w:div w:id="1141341956">
          <w:marLeft w:val="0"/>
          <w:marRight w:val="0"/>
          <w:marTop w:val="0"/>
          <w:marBottom w:val="0"/>
          <w:divBdr>
            <w:top w:val="none" w:sz="0" w:space="0" w:color="auto"/>
            <w:left w:val="none" w:sz="0" w:space="0" w:color="auto"/>
            <w:bottom w:val="none" w:sz="0" w:space="0" w:color="auto"/>
            <w:right w:val="none" w:sz="0" w:space="0" w:color="auto"/>
          </w:divBdr>
        </w:div>
        <w:div w:id="1143809146">
          <w:marLeft w:val="0"/>
          <w:marRight w:val="0"/>
          <w:marTop w:val="0"/>
          <w:marBottom w:val="0"/>
          <w:divBdr>
            <w:top w:val="none" w:sz="0" w:space="0" w:color="auto"/>
            <w:left w:val="none" w:sz="0" w:space="0" w:color="auto"/>
            <w:bottom w:val="none" w:sz="0" w:space="0" w:color="auto"/>
            <w:right w:val="none" w:sz="0" w:space="0" w:color="auto"/>
          </w:divBdr>
        </w:div>
        <w:div w:id="1155612421">
          <w:marLeft w:val="0"/>
          <w:marRight w:val="0"/>
          <w:marTop w:val="0"/>
          <w:marBottom w:val="0"/>
          <w:divBdr>
            <w:top w:val="none" w:sz="0" w:space="0" w:color="auto"/>
            <w:left w:val="none" w:sz="0" w:space="0" w:color="auto"/>
            <w:bottom w:val="none" w:sz="0" w:space="0" w:color="auto"/>
            <w:right w:val="none" w:sz="0" w:space="0" w:color="auto"/>
          </w:divBdr>
        </w:div>
        <w:div w:id="1170868995">
          <w:marLeft w:val="0"/>
          <w:marRight w:val="0"/>
          <w:marTop w:val="0"/>
          <w:marBottom w:val="0"/>
          <w:divBdr>
            <w:top w:val="none" w:sz="0" w:space="0" w:color="auto"/>
            <w:left w:val="none" w:sz="0" w:space="0" w:color="auto"/>
            <w:bottom w:val="none" w:sz="0" w:space="0" w:color="auto"/>
            <w:right w:val="none" w:sz="0" w:space="0" w:color="auto"/>
          </w:divBdr>
        </w:div>
        <w:div w:id="1171290055">
          <w:marLeft w:val="0"/>
          <w:marRight w:val="0"/>
          <w:marTop w:val="0"/>
          <w:marBottom w:val="0"/>
          <w:divBdr>
            <w:top w:val="none" w:sz="0" w:space="0" w:color="auto"/>
            <w:left w:val="none" w:sz="0" w:space="0" w:color="auto"/>
            <w:bottom w:val="none" w:sz="0" w:space="0" w:color="auto"/>
            <w:right w:val="none" w:sz="0" w:space="0" w:color="auto"/>
          </w:divBdr>
        </w:div>
        <w:div w:id="1171599196">
          <w:marLeft w:val="0"/>
          <w:marRight w:val="0"/>
          <w:marTop w:val="0"/>
          <w:marBottom w:val="0"/>
          <w:divBdr>
            <w:top w:val="none" w:sz="0" w:space="0" w:color="auto"/>
            <w:left w:val="none" w:sz="0" w:space="0" w:color="auto"/>
            <w:bottom w:val="none" w:sz="0" w:space="0" w:color="auto"/>
            <w:right w:val="none" w:sz="0" w:space="0" w:color="auto"/>
          </w:divBdr>
        </w:div>
        <w:div w:id="1175682930">
          <w:marLeft w:val="0"/>
          <w:marRight w:val="0"/>
          <w:marTop w:val="0"/>
          <w:marBottom w:val="0"/>
          <w:divBdr>
            <w:top w:val="none" w:sz="0" w:space="0" w:color="auto"/>
            <w:left w:val="none" w:sz="0" w:space="0" w:color="auto"/>
            <w:bottom w:val="none" w:sz="0" w:space="0" w:color="auto"/>
            <w:right w:val="none" w:sz="0" w:space="0" w:color="auto"/>
          </w:divBdr>
        </w:div>
        <w:div w:id="1179851737">
          <w:marLeft w:val="0"/>
          <w:marRight w:val="0"/>
          <w:marTop w:val="0"/>
          <w:marBottom w:val="0"/>
          <w:divBdr>
            <w:top w:val="none" w:sz="0" w:space="0" w:color="auto"/>
            <w:left w:val="none" w:sz="0" w:space="0" w:color="auto"/>
            <w:bottom w:val="none" w:sz="0" w:space="0" w:color="auto"/>
            <w:right w:val="none" w:sz="0" w:space="0" w:color="auto"/>
          </w:divBdr>
        </w:div>
        <w:div w:id="1197891089">
          <w:marLeft w:val="0"/>
          <w:marRight w:val="0"/>
          <w:marTop w:val="0"/>
          <w:marBottom w:val="0"/>
          <w:divBdr>
            <w:top w:val="none" w:sz="0" w:space="0" w:color="auto"/>
            <w:left w:val="none" w:sz="0" w:space="0" w:color="auto"/>
            <w:bottom w:val="none" w:sz="0" w:space="0" w:color="auto"/>
            <w:right w:val="none" w:sz="0" w:space="0" w:color="auto"/>
          </w:divBdr>
        </w:div>
        <w:div w:id="1205865733">
          <w:marLeft w:val="0"/>
          <w:marRight w:val="0"/>
          <w:marTop w:val="0"/>
          <w:marBottom w:val="0"/>
          <w:divBdr>
            <w:top w:val="none" w:sz="0" w:space="0" w:color="auto"/>
            <w:left w:val="none" w:sz="0" w:space="0" w:color="auto"/>
            <w:bottom w:val="none" w:sz="0" w:space="0" w:color="auto"/>
            <w:right w:val="none" w:sz="0" w:space="0" w:color="auto"/>
          </w:divBdr>
        </w:div>
        <w:div w:id="1208224071">
          <w:marLeft w:val="0"/>
          <w:marRight w:val="0"/>
          <w:marTop w:val="0"/>
          <w:marBottom w:val="0"/>
          <w:divBdr>
            <w:top w:val="none" w:sz="0" w:space="0" w:color="auto"/>
            <w:left w:val="none" w:sz="0" w:space="0" w:color="auto"/>
            <w:bottom w:val="none" w:sz="0" w:space="0" w:color="auto"/>
            <w:right w:val="none" w:sz="0" w:space="0" w:color="auto"/>
          </w:divBdr>
        </w:div>
        <w:div w:id="1209337433">
          <w:marLeft w:val="0"/>
          <w:marRight w:val="0"/>
          <w:marTop w:val="0"/>
          <w:marBottom w:val="0"/>
          <w:divBdr>
            <w:top w:val="none" w:sz="0" w:space="0" w:color="auto"/>
            <w:left w:val="none" w:sz="0" w:space="0" w:color="auto"/>
            <w:bottom w:val="none" w:sz="0" w:space="0" w:color="auto"/>
            <w:right w:val="none" w:sz="0" w:space="0" w:color="auto"/>
          </w:divBdr>
        </w:div>
        <w:div w:id="1214347541">
          <w:marLeft w:val="0"/>
          <w:marRight w:val="0"/>
          <w:marTop w:val="0"/>
          <w:marBottom w:val="0"/>
          <w:divBdr>
            <w:top w:val="none" w:sz="0" w:space="0" w:color="auto"/>
            <w:left w:val="none" w:sz="0" w:space="0" w:color="auto"/>
            <w:bottom w:val="none" w:sz="0" w:space="0" w:color="auto"/>
            <w:right w:val="none" w:sz="0" w:space="0" w:color="auto"/>
          </w:divBdr>
        </w:div>
        <w:div w:id="1219047503">
          <w:marLeft w:val="0"/>
          <w:marRight w:val="0"/>
          <w:marTop w:val="0"/>
          <w:marBottom w:val="0"/>
          <w:divBdr>
            <w:top w:val="none" w:sz="0" w:space="0" w:color="auto"/>
            <w:left w:val="none" w:sz="0" w:space="0" w:color="auto"/>
            <w:bottom w:val="none" w:sz="0" w:space="0" w:color="auto"/>
            <w:right w:val="none" w:sz="0" w:space="0" w:color="auto"/>
          </w:divBdr>
        </w:div>
        <w:div w:id="1223175302">
          <w:marLeft w:val="0"/>
          <w:marRight w:val="0"/>
          <w:marTop w:val="0"/>
          <w:marBottom w:val="0"/>
          <w:divBdr>
            <w:top w:val="none" w:sz="0" w:space="0" w:color="auto"/>
            <w:left w:val="none" w:sz="0" w:space="0" w:color="auto"/>
            <w:bottom w:val="none" w:sz="0" w:space="0" w:color="auto"/>
            <w:right w:val="none" w:sz="0" w:space="0" w:color="auto"/>
          </w:divBdr>
        </w:div>
        <w:div w:id="1225750549">
          <w:marLeft w:val="0"/>
          <w:marRight w:val="0"/>
          <w:marTop w:val="0"/>
          <w:marBottom w:val="0"/>
          <w:divBdr>
            <w:top w:val="none" w:sz="0" w:space="0" w:color="auto"/>
            <w:left w:val="none" w:sz="0" w:space="0" w:color="auto"/>
            <w:bottom w:val="none" w:sz="0" w:space="0" w:color="auto"/>
            <w:right w:val="none" w:sz="0" w:space="0" w:color="auto"/>
          </w:divBdr>
        </w:div>
        <w:div w:id="1229657897">
          <w:marLeft w:val="0"/>
          <w:marRight w:val="0"/>
          <w:marTop w:val="0"/>
          <w:marBottom w:val="0"/>
          <w:divBdr>
            <w:top w:val="none" w:sz="0" w:space="0" w:color="auto"/>
            <w:left w:val="none" w:sz="0" w:space="0" w:color="auto"/>
            <w:bottom w:val="none" w:sz="0" w:space="0" w:color="auto"/>
            <w:right w:val="none" w:sz="0" w:space="0" w:color="auto"/>
          </w:divBdr>
        </w:div>
        <w:div w:id="1232427092">
          <w:marLeft w:val="0"/>
          <w:marRight w:val="0"/>
          <w:marTop w:val="0"/>
          <w:marBottom w:val="0"/>
          <w:divBdr>
            <w:top w:val="none" w:sz="0" w:space="0" w:color="auto"/>
            <w:left w:val="none" w:sz="0" w:space="0" w:color="auto"/>
            <w:bottom w:val="none" w:sz="0" w:space="0" w:color="auto"/>
            <w:right w:val="none" w:sz="0" w:space="0" w:color="auto"/>
          </w:divBdr>
        </w:div>
        <w:div w:id="1238369869">
          <w:marLeft w:val="0"/>
          <w:marRight w:val="0"/>
          <w:marTop w:val="0"/>
          <w:marBottom w:val="0"/>
          <w:divBdr>
            <w:top w:val="none" w:sz="0" w:space="0" w:color="auto"/>
            <w:left w:val="none" w:sz="0" w:space="0" w:color="auto"/>
            <w:bottom w:val="none" w:sz="0" w:space="0" w:color="auto"/>
            <w:right w:val="none" w:sz="0" w:space="0" w:color="auto"/>
          </w:divBdr>
        </w:div>
        <w:div w:id="1244990540">
          <w:marLeft w:val="0"/>
          <w:marRight w:val="0"/>
          <w:marTop w:val="0"/>
          <w:marBottom w:val="0"/>
          <w:divBdr>
            <w:top w:val="none" w:sz="0" w:space="0" w:color="auto"/>
            <w:left w:val="none" w:sz="0" w:space="0" w:color="auto"/>
            <w:bottom w:val="none" w:sz="0" w:space="0" w:color="auto"/>
            <w:right w:val="none" w:sz="0" w:space="0" w:color="auto"/>
          </w:divBdr>
        </w:div>
        <w:div w:id="1253321755">
          <w:marLeft w:val="0"/>
          <w:marRight w:val="0"/>
          <w:marTop w:val="0"/>
          <w:marBottom w:val="0"/>
          <w:divBdr>
            <w:top w:val="none" w:sz="0" w:space="0" w:color="auto"/>
            <w:left w:val="none" w:sz="0" w:space="0" w:color="auto"/>
            <w:bottom w:val="none" w:sz="0" w:space="0" w:color="auto"/>
            <w:right w:val="none" w:sz="0" w:space="0" w:color="auto"/>
          </w:divBdr>
        </w:div>
        <w:div w:id="1256132382">
          <w:marLeft w:val="0"/>
          <w:marRight w:val="0"/>
          <w:marTop w:val="0"/>
          <w:marBottom w:val="0"/>
          <w:divBdr>
            <w:top w:val="none" w:sz="0" w:space="0" w:color="auto"/>
            <w:left w:val="none" w:sz="0" w:space="0" w:color="auto"/>
            <w:bottom w:val="none" w:sz="0" w:space="0" w:color="auto"/>
            <w:right w:val="none" w:sz="0" w:space="0" w:color="auto"/>
          </w:divBdr>
        </w:div>
        <w:div w:id="1262183953">
          <w:marLeft w:val="0"/>
          <w:marRight w:val="0"/>
          <w:marTop w:val="0"/>
          <w:marBottom w:val="0"/>
          <w:divBdr>
            <w:top w:val="none" w:sz="0" w:space="0" w:color="auto"/>
            <w:left w:val="none" w:sz="0" w:space="0" w:color="auto"/>
            <w:bottom w:val="none" w:sz="0" w:space="0" w:color="auto"/>
            <w:right w:val="none" w:sz="0" w:space="0" w:color="auto"/>
          </w:divBdr>
        </w:div>
        <w:div w:id="1264999834">
          <w:marLeft w:val="0"/>
          <w:marRight w:val="0"/>
          <w:marTop w:val="0"/>
          <w:marBottom w:val="0"/>
          <w:divBdr>
            <w:top w:val="none" w:sz="0" w:space="0" w:color="auto"/>
            <w:left w:val="none" w:sz="0" w:space="0" w:color="auto"/>
            <w:bottom w:val="none" w:sz="0" w:space="0" w:color="auto"/>
            <w:right w:val="none" w:sz="0" w:space="0" w:color="auto"/>
          </w:divBdr>
        </w:div>
        <w:div w:id="1273366941">
          <w:marLeft w:val="0"/>
          <w:marRight w:val="0"/>
          <w:marTop w:val="0"/>
          <w:marBottom w:val="0"/>
          <w:divBdr>
            <w:top w:val="none" w:sz="0" w:space="0" w:color="auto"/>
            <w:left w:val="none" w:sz="0" w:space="0" w:color="auto"/>
            <w:bottom w:val="none" w:sz="0" w:space="0" w:color="auto"/>
            <w:right w:val="none" w:sz="0" w:space="0" w:color="auto"/>
          </w:divBdr>
        </w:div>
        <w:div w:id="1274435835">
          <w:marLeft w:val="0"/>
          <w:marRight w:val="0"/>
          <w:marTop w:val="0"/>
          <w:marBottom w:val="0"/>
          <w:divBdr>
            <w:top w:val="none" w:sz="0" w:space="0" w:color="auto"/>
            <w:left w:val="none" w:sz="0" w:space="0" w:color="auto"/>
            <w:bottom w:val="none" w:sz="0" w:space="0" w:color="auto"/>
            <w:right w:val="none" w:sz="0" w:space="0" w:color="auto"/>
          </w:divBdr>
        </w:div>
        <w:div w:id="1275404721">
          <w:marLeft w:val="0"/>
          <w:marRight w:val="0"/>
          <w:marTop w:val="0"/>
          <w:marBottom w:val="0"/>
          <w:divBdr>
            <w:top w:val="none" w:sz="0" w:space="0" w:color="auto"/>
            <w:left w:val="none" w:sz="0" w:space="0" w:color="auto"/>
            <w:bottom w:val="none" w:sz="0" w:space="0" w:color="auto"/>
            <w:right w:val="none" w:sz="0" w:space="0" w:color="auto"/>
          </w:divBdr>
        </w:div>
        <w:div w:id="1292663296">
          <w:marLeft w:val="0"/>
          <w:marRight w:val="0"/>
          <w:marTop w:val="0"/>
          <w:marBottom w:val="0"/>
          <w:divBdr>
            <w:top w:val="none" w:sz="0" w:space="0" w:color="auto"/>
            <w:left w:val="none" w:sz="0" w:space="0" w:color="auto"/>
            <w:bottom w:val="none" w:sz="0" w:space="0" w:color="auto"/>
            <w:right w:val="none" w:sz="0" w:space="0" w:color="auto"/>
          </w:divBdr>
        </w:div>
        <w:div w:id="1296791710">
          <w:marLeft w:val="0"/>
          <w:marRight w:val="0"/>
          <w:marTop w:val="0"/>
          <w:marBottom w:val="0"/>
          <w:divBdr>
            <w:top w:val="none" w:sz="0" w:space="0" w:color="auto"/>
            <w:left w:val="none" w:sz="0" w:space="0" w:color="auto"/>
            <w:bottom w:val="none" w:sz="0" w:space="0" w:color="auto"/>
            <w:right w:val="none" w:sz="0" w:space="0" w:color="auto"/>
          </w:divBdr>
        </w:div>
        <w:div w:id="1298292484">
          <w:marLeft w:val="0"/>
          <w:marRight w:val="0"/>
          <w:marTop w:val="0"/>
          <w:marBottom w:val="0"/>
          <w:divBdr>
            <w:top w:val="none" w:sz="0" w:space="0" w:color="auto"/>
            <w:left w:val="none" w:sz="0" w:space="0" w:color="auto"/>
            <w:bottom w:val="none" w:sz="0" w:space="0" w:color="auto"/>
            <w:right w:val="none" w:sz="0" w:space="0" w:color="auto"/>
          </w:divBdr>
        </w:div>
        <w:div w:id="1303851608">
          <w:marLeft w:val="0"/>
          <w:marRight w:val="0"/>
          <w:marTop w:val="0"/>
          <w:marBottom w:val="0"/>
          <w:divBdr>
            <w:top w:val="none" w:sz="0" w:space="0" w:color="auto"/>
            <w:left w:val="none" w:sz="0" w:space="0" w:color="auto"/>
            <w:bottom w:val="none" w:sz="0" w:space="0" w:color="auto"/>
            <w:right w:val="none" w:sz="0" w:space="0" w:color="auto"/>
          </w:divBdr>
        </w:div>
        <w:div w:id="1310091959">
          <w:marLeft w:val="0"/>
          <w:marRight w:val="0"/>
          <w:marTop w:val="0"/>
          <w:marBottom w:val="0"/>
          <w:divBdr>
            <w:top w:val="none" w:sz="0" w:space="0" w:color="auto"/>
            <w:left w:val="none" w:sz="0" w:space="0" w:color="auto"/>
            <w:bottom w:val="none" w:sz="0" w:space="0" w:color="auto"/>
            <w:right w:val="none" w:sz="0" w:space="0" w:color="auto"/>
          </w:divBdr>
        </w:div>
        <w:div w:id="1320040648">
          <w:marLeft w:val="0"/>
          <w:marRight w:val="0"/>
          <w:marTop w:val="0"/>
          <w:marBottom w:val="0"/>
          <w:divBdr>
            <w:top w:val="none" w:sz="0" w:space="0" w:color="auto"/>
            <w:left w:val="none" w:sz="0" w:space="0" w:color="auto"/>
            <w:bottom w:val="none" w:sz="0" w:space="0" w:color="auto"/>
            <w:right w:val="none" w:sz="0" w:space="0" w:color="auto"/>
          </w:divBdr>
        </w:div>
        <w:div w:id="1320384058">
          <w:marLeft w:val="0"/>
          <w:marRight w:val="0"/>
          <w:marTop w:val="0"/>
          <w:marBottom w:val="0"/>
          <w:divBdr>
            <w:top w:val="none" w:sz="0" w:space="0" w:color="auto"/>
            <w:left w:val="none" w:sz="0" w:space="0" w:color="auto"/>
            <w:bottom w:val="none" w:sz="0" w:space="0" w:color="auto"/>
            <w:right w:val="none" w:sz="0" w:space="0" w:color="auto"/>
          </w:divBdr>
        </w:div>
        <w:div w:id="1326206076">
          <w:marLeft w:val="0"/>
          <w:marRight w:val="0"/>
          <w:marTop w:val="0"/>
          <w:marBottom w:val="0"/>
          <w:divBdr>
            <w:top w:val="none" w:sz="0" w:space="0" w:color="auto"/>
            <w:left w:val="none" w:sz="0" w:space="0" w:color="auto"/>
            <w:bottom w:val="none" w:sz="0" w:space="0" w:color="auto"/>
            <w:right w:val="none" w:sz="0" w:space="0" w:color="auto"/>
          </w:divBdr>
        </w:div>
        <w:div w:id="1327317951">
          <w:marLeft w:val="0"/>
          <w:marRight w:val="0"/>
          <w:marTop w:val="0"/>
          <w:marBottom w:val="0"/>
          <w:divBdr>
            <w:top w:val="none" w:sz="0" w:space="0" w:color="auto"/>
            <w:left w:val="none" w:sz="0" w:space="0" w:color="auto"/>
            <w:bottom w:val="none" w:sz="0" w:space="0" w:color="auto"/>
            <w:right w:val="none" w:sz="0" w:space="0" w:color="auto"/>
          </w:divBdr>
        </w:div>
        <w:div w:id="1328049146">
          <w:marLeft w:val="0"/>
          <w:marRight w:val="0"/>
          <w:marTop w:val="0"/>
          <w:marBottom w:val="0"/>
          <w:divBdr>
            <w:top w:val="none" w:sz="0" w:space="0" w:color="auto"/>
            <w:left w:val="none" w:sz="0" w:space="0" w:color="auto"/>
            <w:bottom w:val="none" w:sz="0" w:space="0" w:color="auto"/>
            <w:right w:val="none" w:sz="0" w:space="0" w:color="auto"/>
          </w:divBdr>
        </w:div>
        <w:div w:id="1334912882">
          <w:marLeft w:val="0"/>
          <w:marRight w:val="0"/>
          <w:marTop w:val="0"/>
          <w:marBottom w:val="0"/>
          <w:divBdr>
            <w:top w:val="none" w:sz="0" w:space="0" w:color="auto"/>
            <w:left w:val="none" w:sz="0" w:space="0" w:color="auto"/>
            <w:bottom w:val="none" w:sz="0" w:space="0" w:color="auto"/>
            <w:right w:val="none" w:sz="0" w:space="0" w:color="auto"/>
          </w:divBdr>
        </w:div>
        <w:div w:id="1338994400">
          <w:marLeft w:val="0"/>
          <w:marRight w:val="0"/>
          <w:marTop w:val="0"/>
          <w:marBottom w:val="0"/>
          <w:divBdr>
            <w:top w:val="none" w:sz="0" w:space="0" w:color="auto"/>
            <w:left w:val="none" w:sz="0" w:space="0" w:color="auto"/>
            <w:bottom w:val="none" w:sz="0" w:space="0" w:color="auto"/>
            <w:right w:val="none" w:sz="0" w:space="0" w:color="auto"/>
          </w:divBdr>
        </w:div>
        <w:div w:id="1351645487">
          <w:marLeft w:val="0"/>
          <w:marRight w:val="0"/>
          <w:marTop w:val="0"/>
          <w:marBottom w:val="0"/>
          <w:divBdr>
            <w:top w:val="none" w:sz="0" w:space="0" w:color="auto"/>
            <w:left w:val="none" w:sz="0" w:space="0" w:color="auto"/>
            <w:bottom w:val="none" w:sz="0" w:space="0" w:color="auto"/>
            <w:right w:val="none" w:sz="0" w:space="0" w:color="auto"/>
          </w:divBdr>
        </w:div>
        <w:div w:id="1358504713">
          <w:marLeft w:val="0"/>
          <w:marRight w:val="0"/>
          <w:marTop w:val="0"/>
          <w:marBottom w:val="0"/>
          <w:divBdr>
            <w:top w:val="none" w:sz="0" w:space="0" w:color="auto"/>
            <w:left w:val="none" w:sz="0" w:space="0" w:color="auto"/>
            <w:bottom w:val="none" w:sz="0" w:space="0" w:color="auto"/>
            <w:right w:val="none" w:sz="0" w:space="0" w:color="auto"/>
          </w:divBdr>
        </w:div>
        <w:div w:id="1362364195">
          <w:marLeft w:val="0"/>
          <w:marRight w:val="0"/>
          <w:marTop w:val="0"/>
          <w:marBottom w:val="0"/>
          <w:divBdr>
            <w:top w:val="none" w:sz="0" w:space="0" w:color="auto"/>
            <w:left w:val="none" w:sz="0" w:space="0" w:color="auto"/>
            <w:bottom w:val="none" w:sz="0" w:space="0" w:color="auto"/>
            <w:right w:val="none" w:sz="0" w:space="0" w:color="auto"/>
          </w:divBdr>
        </w:div>
        <w:div w:id="1366056880">
          <w:marLeft w:val="0"/>
          <w:marRight w:val="0"/>
          <w:marTop w:val="0"/>
          <w:marBottom w:val="0"/>
          <w:divBdr>
            <w:top w:val="none" w:sz="0" w:space="0" w:color="auto"/>
            <w:left w:val="none" w:sz="0" w:space="0" w:color="auto"/>
            <w:bottom w:val="none" w:sz="0" w:space="0" w:color="auto"/>
            <w:right w:val="none" w:sz="0" w:space="0" w:color="auto"/>
          </w:divBdr>
        </w:div>
        <w:div w:id="1368095035">
          <w:marLeft w:val="0"/>
          <w:marRight w:val="0"/>
          <w:marTop w:val="0"/>
          <w:marBottom w:val="0"/>
          <w:divBdr>
            <w:top w:val="none" w:sz="0" w:space="0" w:color="auto"/>
            <w:left w:val="none" w:sz="0" w:space="0" w:color="auto"/>
            <w:bottom w:val="none" w:sz="0" w:space="0" w:color="auto"/>
            <w:right w:val="none" w:sz="0" w:space="0" w:color="auto"/>
          </w:divBdr>
        </w:div>
        <w:div w:id="1369524208">
          <w:marLeft w:val="0"/>
          <w:marRight w:val="0"/>
          <w:marTop w:val="0"/>
          <w:marBottom w:val="0"/>
          <w:divBdr>
            <w:top w:val="none" w:sz="0" w:space="0" w:color="auto"/>
            <w:left w:val="none" w:sz="0" w:space="0" w:color="auto"/>
            <w:bottom w:val="none" w:sz="0" w:space="0" w:color="auto"/>
            <w:right w:val="none" w:sz="0" w:space="0" w:color="auto"/>
          </w:divBdr>
        </w:div>
        <w:div w:id="1379668113">
          <w:marLeft w:val="0"/>
          <w:marRight w:val="0"/>
          <w:marTop w:val="0"/>
          <w:marBottom w:val="0"/>
          <w:divBdr>
            <w:top w:val="none" w:sz="0" w:space="0" w:color="auto"/>
            <w:left w:val="none" w:sz="0" w:space="0" w:color="auto"/>
            <w:bottom w:val="none" w:sz="0" w:space="0" w:color="auto"/>
            <w:right w:val="none" w:sz="0" w:space="0" w:color="auto"/>
          </w:divBdr>
        </w:div>
        <w:div w:id="1391222974">
          <w:marLeft w:val="0"/>
          <w:marRight w:val="0"/>
          <w:marTop w:val="0"/>
          <w:marBottom w:val="0"/>
          <w:divBdr>
            <w:top w:val="none" w:sz="0" w:space="0" w:color="auto"/>
            <w:left w:val="none" w:sz="0" w:space="0" w:color="auto"/>
            <w:bottom w:val="none" w:sz="0" w:space="0" w:color="auto"/>
            <w:right w:val="none" w:sz="0" w:space="0" w:color="auto"/>
          </w:divBdr>
        </w:div>
        <w:div w:id="1392994989">
          <w:marLeft w:val="0"/>
          <w:marRight w:val="0"/>
          <w:marTop w:val="0"/>
          <w:marBottom w:val="0"/>
          <w:divBdr>
            <w:top w:val="none" w:sz="0" w:space="0" w:color="auto"/>
            <w:left w:val="none" w:sz="0" w:space="0" w:color="auto"/>
            <w:bottom w:val="none" w:sz="0" w:space="0" w:color="auto"/>
            <w:right w:val="none" w:sz="0" w:space="0" w:color="auto"/>
          </w:divBdr>
        </w:div>
        <w:div w:id="1397317336">
          <w:marLeft w:val="0"/>
          <w:marRight w:val="0"/>
          <w:marTop w:val="0"/>
          <w:marBottom w:val="0"/>
          <w:divBdr>
            <w:top w:val="none" w:sz="0" w:space="0" w:color="auto"/>
            <w:left w:val="none" w:sz="0" w:space="0" w:color="auto"/>
            <w:bottom w:val="none" w:sz="0" w:space="0" w:color="auto"/>
            <w:right w:val="none" w:sz="0" w:space="0" w:color="auto"/>
          </w:divBdr>
        </w:div>
        <w:div w:id="1398819735">
          <w:marLeft w:val="0"/>
          <w:marRight w:val="0"/>
          <w:marTop w:val="0"/>
          <w:marBottom w:val="0"/>
          <w:divBdr>
            <w:top w:val="none" w:sz="0" w:space="0" w:color="auto"/>
            <w:left w:val="none" w:sz="0" w:space="0" w:color="auto"/>
            <w:bottom w:val="none" w:sz="0" w:space="0" w:color="auto"/>
            <w:right w:val="none" w:sz="0" w:space="0" w:color="auto"/>
          </w:divBdr>
        </w:div>
        <w:div w:id="1412581973">
          <w:marLeft w:val="0"/>
          <w:marRight w:val="0"/>
          <w:marTop w:val="0"/>
          <w:marBottom w:val="0"/>
          <w:divBdr>
            <w:top w:val="none" w:sz="0" w:space="0" w:color="auto"/>
            <w:left w:val="none" w:sz="0" w:space="0" w:color="auto"/>
            <w:bottom w:val="none" w:sz="0" w:space="0" w:color="auto"/>
            <w:right w:val="none" w:sz="0" w:space="0" w:color="auto"/>
          </w:divBdr>
        </w:div>
        <w:div w:id="1413091072">
          <w:marLeft w:val="0"/>
          <w:marRight w:val="0"/>
          <w:marTop w:val="0"/>
          <w:marBottom w:val="0"/>
          <w:divBdr>
            <w:top w:val="none" w:sz="0" w:space="0" w:color="auto"/>
            <w:left w:val="none" w:sz="0" w:space="0" w:color="auto"/>
            <w:bottom w:val="none" w:sz="0" w:space="0" w:color="auto"/>
            <w:right w:val="none" w:sz="0" w:space="0" w:color="auto"/>
          </w:divBdr>
        </w:div>
        <w:div w:id="1414203721">
          <w:marLeft w:val="0"/>
          <w:marRight w:val="0"/>
          <w:marTop w:val="0"/>
          <w:marBottom w:val="0"/>
          <w:divBdr>
            <w:top w:val="none" w:sz="0" w:space="0" w:color="auto"/>
            <w:left w:val="none" w:sz="0" w:space="0" w:color="auto"/>
            <w:bottom w:val="none" w:sz="0" w:space="0" w:color="auto"/>
            <w:right w:val="none" w:sz="0" w:space="0" w:color="auto"/>
          </w:divBdr>
        </w:div>
        <w:div w:id="1418090728">
          <w:marLeft w:val="0"/>
          <w:marRight w:val="0"/>
          <w:marTop w:val="0"/>
          <w:marBottom w:val="0"/>
          <w:divBdr>
            <w:top w:val="none" w:sz="0" w:space="0" w:color="auto"/>
            <w:left w:val="none" w:sz="0" w:space="0" w:color="auto"/>
            <w:bottom w:val="none" w:sz="0" w:space="0" w:color="auto"/>
            <w:right w:val="none" w:sz="0" w:space="0" w:color="auto"/>
          </w:divBdr>
        </w:div>
        <w:div w:id="1423333174">
          <w:marLeft w:val="0"/>
          <w:marRight w:val="0"/>
          <w:marTop w:val="0"/>
          <w:marBottom w:val="0"/>
          <w:divBdr>
            <w:top w:val="none" w:sz="0" w:space="0" w:color="auto"/>
            <w:left w:val="none" w:sz="0" w:space="0" w:color="auto"/>
            <w:bottom w:val="none" w:sz="0" w:space="0" w:color="auto"/>
            <w:right w:val="none" w:sz="0" w:space="0" w:color="auto"/>
          </w:divBdr>
        </w:div>
        <w:div w:id="1429816561">
          <w:marLeft w:val="0"/>
          <w:marRight w:val="0"/>
          <w:marTop w:val="0"/>
          <w:marBottom w:val="0"/>
          <w:divBdr>
            <w:top w:val="none" w:sz="0" w:space="0" w:color="auto"/>
            <w:left w:val="none" w:sz="0" w:space="0" w:color="auto"/>
            <w:bottom w:val="none" w:sz="0" w:space="0" w:color="auto"/>
            <w:right w:val="none" w:sz="0" w:space="0" w:color="auto"/>
          </w:divBdr>
        </w:div>
        <w:div w:id="1431314734">
          <w:marLeft w:val="0"/>
          <w:marRight w:val="0"/>
          <w:marTop w:val="0"/>
          <w:marBottom w:val="0"/>
          <w:divBdr>
            <w:top w:val="none" w:sz="0" w:space="0" w:color="auto"/>
            <w:left w:val="none" w:sz="0" w:space="0" w:color="auto"/>
            <w:bottom w:val="none" w:sz="0" w:space="0" w:color="auto"/>
            <w:right w:val="none" w:sz="0" w:space="0" w:color="auto"/>
          </w:divBdr>
        </w:div>
        <w:div w:id="1436363193">
          <w:marLeft w:val="0"/>
          <w:marRight w:val="0"/>
          <w:marTop w:val="0"/>
          <w:marBottom w:val="0"/>
          <w:divBdr>
            <w:top w:val="none" w:sz="0" w:space="0" w:color="auto"/>
            <w:left w:val="none" w:sz="0" w:space="0" w:color="auto"/>
            <w:bottom w:val="none" w:sz="0" w:space="0" w:color="auto"/>
            <w:right w:val="none" w:sz="0" w:space="0" w:color="auto"/>
          </w:divBdr>
        </w:div>
        <w:div w:id="1436945655">
          <w:marLeft w:val="0"/>
          <w:marRight w:val="0"/>
          <w:marTop w:val="0"/>
          <w:marBottom w:val="0"/>
          <w:divBdr>
            <w:top w:val="none" w:sz="0" w:space="0" w:color="auto"/>
            <w:left w:val="none" w:sz="0" w:space="0" w:color="auto"/>
            <w:bottom w:val="none" w:sz="0" w:space="0" w:color="auto"/>
            <w:right w:val="none" w:sz="0" w:space="0" w:color="auto"/>
          </w:divBdr>
        </w:div>
        <w:div w:id="1439906554">
          <w:marLeft w:val="0"/>
          <w:marRight w:val="0"/>
          <w:marTop w:val="0"/>
          <w:marBottom w:val="0"/>
          <w:divBdr>
            <w:top w:val="none" w:sz="0" w:space="0" w:color="auto"/>
            <w:left w:val="none" w:sz="0" w:space="0" w:color="auto"/>
            <w:bottom w:val="none" w:sz="0" w:space="0" w:color="auto"/>
            <w:right w:val="none" w:sz="0" w:space="0" w:color="auto"/>
          </w:divBdr>
        </w:div>
        <w:div w:id="1455829787">
          <w:marLeft w:val="0"/>
          <w:marRight w:val="0"/>
          <w:marTop w:val="0"/>
          <w:marBottom w:val="0"/>
          <w:divBdr>
            <w:top w:val="none" w:sz="0" w:space="0" w:color="auto"/>
            <w:left w:val="none" w:sz="0" w:space="0" w:color="auto"/>
            <w:bottom w:val="none" w:sz="0" w:space="0" w:color="auto"/>
            <w:right w:val="none" w:sz="0" w:space="0" w:color="auto"/>
          </w:divBdr>
        </w:div>
        <w:div w:id="1461917998">
          <w:marLeft w:val="0"/>
          <w:marRight w:val="0"/>
          <w:marTop w:val="0"/>
          <w:marBottom w:val="0"/>
          <w:divBdr>
            <w:top w:val="none" w:sz="0" w:space="0" w:color="auto"/>
            <w:left w:val="none" w:sz="0" w:space="0" w:color="auto"/>
            <w:bottom w:val="none" w:sz="0" w:space="0" w:color="auto"/>
            <w:right w:val="none" w:sz="0" w:space="0" w:color="auto"/>
          </w:divBdr>
        </w:div>
        <w:div w:id="1466120396">
          <w:marLeft w:val="0"/>
          <w:marRight w:val="0"/>
          <w:marTop w:val="0"/>
          <w:marBottom w:val="0"/>
          <w:divBdr>
            <w:top w:val="none" w:sz="0" w:space="0" w:color="auto"/>
            <w:left w:val="none" w:sz="0" w:space="0" w:color="auto"/>
            <w:bottom w:val="none" w:sz="0" w:space="0" w:color="auto"/>
            <w:right w:val="none" w:sz="0" w:space="0" w:color="auto"/>
          </w:divBdr>
        </w:div>
        <w:div w:id="1477994174">
          <w:marLeft w:val="0"/>
          <w:marRight w:val="0"/>
          <w:marTop w:val="0"/>
          <w:marBottom w:val="0"/>
          <w:divBdr>
            <w:top w:val="none" w:sz="0" w:space="0" w:color="auto"/>
            <w:left w:val="none" w:sz="0" w:space="0" w:color="auto"/>
            <w:bottom w:val="none" w:sz="0" w:space="0" w:color="auto"/>
            <w:right w:val="none" w:sz="0" w:space="0" w:color="auto"/>
          </w:divBdr>
        </w:div>
        <w:div w:id="1484349481">
          <w:marLeft w:val="0"/>
          <w:marRight w:val="0"/>
          <w:marTop w:val="0"/>
          <w:marBottom w:val="0"/>
          <w:divBdr>
            <w:top w:val="none" w:sz="0" w:space="0" w:color="auto"/>
            <w:left w:val="none" w:sz="0" w:space="0" w:color="auto"/>
            <w:bottom w:val="none" w:sz="0" w:space="0" w:color="auto"/>
            <w:right w:val="none" w:sz="0" w:space="0" w:color="auto"/>
          </w:divBdr>
        </w:div>
        <w:div w:id="1488015783">
          <w:marLeft w:val="0"/>
          <w:marRight w:val="0"/>
          <w:marTop w:val="0"/>
          <w:marBottom w:val="0"/>
          <w:divBdr>
            <w:top w:val="none" w:sz="0" w:space="0" w:color="auto"/>
            <w:left w:val="none" w:sz="0" w:space="0" w:color="auto"/>
            <w:bottom w:val="none" w:sz="0" w:space="0" w:color="auto"/>
            <w:right w:val="none" w:sz="0" w:space="0" w:color="auto"/>
          </w:divBdr>
        </w:div>
        <w:div w:id="1500736415">
          <w:marLeft w:val="0"/>
          <w:marRight w:val="0"/>
          <w:marTop w:val="0"/>
          <w:marBottom w:val="0"/>
          <w:divBdr>
            <w:top w:val="none" w:sz="0" w:space="0" w:color="auto"/>
            <w:left w:val="none" w:sz="0" w:space="0" w:color="auto"/>
            <w:bottom w:val="none" w:sz="0" w:space="0" w:color="auto"/>
            <w:right w:val="none" w:sz="0" w:space="0" w:color="auto"/>
          </w:divBdr>
        </w:div>
        <w:div w:id="1506239486">
          <w:marLeft w:val="0"/>
          <w:marRight w:val="0"/>
          <w:marTop w:val="0"/>
          <w:marBottom w:val="0"/>
          <w:divBdr>
            <w:top w:val="none" w:sz="0" w:space="0" w:color="auto"/>
            <w:left w:val="none" w:sz="0" w:space="0" w:color="auto"/>
            <w:bottom w:val="none" w:sz="0" w:space="0" w:color="auto"/>
            <w:right w:val="none" w:sz="0" w:space="0" w:color="auto"/>
          </w:divBdr>
        </w:div>
        <w:div w:id="1509439285">
          <w:marLeft w:val="0"/>
          <w:marRight w:val="0"/>
          <w:marTop w:val="0"/>
          <w:marBottom w:val="0"/>
          <w:divBdr>
            <w:top w:val="none" w:sz="0" w:space="0" w:color="auto"/>
            <w:left w:val="none" w:sz="0" w:space="0" w:color="auto"/>
            <w:bottom w:val="none" w:sz="0" w:space="0" w:color="auto"/>
            <w:right w:val="none" w:sz="0" w:space="0" w:color="auto"/>
          </w:divBdr>
        </w:div>
        <w:div w:id="1510631510">
          <w:marLeft w:val="0"/>
          <w:marRight w:val="0"/>
          <w:marTop w:val="0"/>
          <w:marBottom w:val="0"/>
          <w:divBdr>
            <w:top w:val="none" w:sz="0" w:space="0" w:color="auto"/>
            <w:left w:val="none" w:sz="0" w:space="0" w:color="auto"/>
            <w:bottom w:val="none" w:sz="0" w:space="0" w:color="auto"/>
            <w:right w:val="none" w:sz="0" w:space="0" w:color="auto"/>
          </w:divBdr>
        </w:div>
        <w:div w:id="1511406409">
          <w:marLeft w:val="0"/>
          <w:marRight w:val="0"/>
          <w:marTop w:val="0"/>
          <w:marBottom w:val="0"/>
          <w:divBdr>
            <w:top w:val="none" w:sz="0" w:space="0" w:color="auto"/>
            <w:left w:val="none" w:sz="0" w:space="0" w:color="auto"/>
            <w:bottom w:val="none" w:sz="0" w:space="0" w:color="auto"/>
            <w:right w:val="none" w:sz="0" w:space="0" w:color="auto"/>
          </w:divBdr>
        </w:div>
        <w:div w:id="1513647194">
          <w:marLeft w:val="0"/>
          <w:marRight w:val="0"/>
          <w:marTop w:val="0"/>
          <w:marBottom w:val="0"/>
          <w:divBdr>
            <w:top w:val="none" w:sz="0" w:space="0" w:color="auto"/>
            <w:left w:val="none" w:sz="0" w:space="0" w:color="auto"/>
            <w:bottom w:val="none" w:sz="0" w:space="0" w:color="auto"/>
            <w:right w:val="none" w:sz="0" w:space="0" w:color="auto"/>
          </w:divBdr>
        </w:div>
        <w:div w:id="1517958666">
          <w:marLeft w:val="0"/>
          <w:marRight w:val="0"/>
          <w:marTop w:val="0"/>
          <w:marBottom w:val="0"/>
          <w:divBdr>
            <w:top w:val="none" w:sz="0" w:space="0" w:color="auto"/>
            <w:left w:val="none" w:sz="0" w:space="0" w:color="auto"/>
            <w:bottom w:val="none" w:sz="0" w:space="0" w:color="auto"/>
            <w:right w:val="none" w:sz="0" w:space="0" w:color="auto"/>
          </w:divBdr>
        </w:div>
        <w:div w:id="1531069049">
          <w:marLeft w:val="0"/>
          <w:marRight w:val="0"/>
          <w:marTop w:val="0"/>
          <w:marBottom w:val="0"/>
          <w:divBdr>
            <w:top w:val="none" w:sz="0" w:space="0" w:color="auto"/>
            <w:left w:val="none" w:sz="0" w:space="0" w:color="auto"/>
            <w:bottom w:val="none" w:sz="0" w:space="0" w:color="auto"/>
            <w:right w:val="none" w:sz="0" w:space="0" w:color="auto"/>
          </w:divBdr>
        </w:div>
        <w:div w:id="1533882145">
          <w:marLeft w:val="0"/>
          <w:marRight w:val="0"/>
          <w:marTop w:val="0"/>
          <w:marBottom w:val="0"/>
          <w:divBdr>
            <w:top w:val="none" w:sz="0" w:space="0" w:color="auto"/>
            <w:left w:val="none" w:sz="0" w:space="0" w:color="auto"/>
            <w:bottom w:val="none" w:sz="0" w:space="0" w:color="auto"/>
            <w:right w:val="none" w:sz="0" w:space="0" w:color="auto"/>
          </w:divBdr>
        </w:div>
        <w:div w:id="1535848410">
          <w:marLeft w:val="0"/>
          <w:marRight w:val="0"/>
          <w:marTop w:val="0"/>
          <w:marBottom w:val="0"/>
          <w:divBdr>
            <w:top w:val="none" w:sz="0" w:space="0" w:color="auto"/>
            <w:left w:val="none" w:sz="0" w:space="0" w:color="auto"/>
            <w:bottom w:val="none" w:sz="0" w:space="0" w:color="auto"/>
            <w:right w:val="none" w:sz="0" w:space="0" w:color="auto"/>
          </w:divBdr>
        </w:div>
        <w:div w:id="1537616524">
          <w:marLeft w:val="0"/>
          <w:marRight w:val="0"/>
          <w:marTop w:val="0"/>
          <w:marBottom w:val="0"/>
          <w:divBdr>
            <w:top w:val="none" w:sz="0" w:space="0" w:color="auto"/>
            <w:left w:val="none" w:sz="0" w:space="0" w:color="auto"/>
            <w:bottom w:val="none" w:sz="0" w:space="0" w:color="auto"/>
            <w:right w:val="none" w:sz="0" w:space="0" w:color="auto"/>
          </w:divBdr>
        </w:div>
        <w:div w:id="1543403343">
          <w:marLeft w:val="0"/>
          <w:marRight w:val="0"/>
          <w:marTop w:val="0"/>
          <w:marBottom w:val="0"/>
          <w:divBdr>
            <w:top w:val="none" w:sz="0" w:space="0" w:color="auto"/>
            <w:left w:val="none" w:sz="0" w:space="0" w:color="auto"/>
            <w:bottom w:val="none" w:sz="0" w:space="0" w:color="auto"/>
            <w:right w:val="none" w:sz="0" w:space="0" w:color="auto"/>
          </w:divBdr>
        </w:div>
        <w:div w:id="1545562915">
          <w:marLeft w:val="0"/>
          <w:marRight w:val="0"/>
          <w:marTop w:val="0"/>
          <w:marBottom w:val="0"/>
          <w:divBdr>
            <w:top w:val="none" w:sz="0" w:space="0" w:color="auto"/>
            <w:left w:val="none" w:sz="0" w:space="0" w:color="auto"/>
            <w:bottom w:val="none" w:sz="0" w:space="0" w:color="auto"/>
            <w:right w:val="none" w:sz="0" w:space="0" w:color="auto"/>
          </w:divBdr>
        </w:div>
        <w:div w:id="1546261354">
          <w:marLeft w:val="0"/>
          <w:marRight w:val="0"/>
          <w:marTop w:val="0"/>
          <w:marBottom w:val="0"/>
          <w:divBdr>
            <w:top w:val="none" w:sz="0" w:space="0" w:color="auto"/>
            <w:left w:val="none" w:sz="0" w:space="0" w:color="auto"/>
            <w:bottom w:val="none" w:sz="0" w:space="0" w:color="auto"/>
            <w:right w:val="none" w:sz="0" w:space="0" w:color="auto"/>
          </w:divBdr>
        </w:div>
        <w:div w:id="1546671181">
          <w:marLeft w:val="0"/>
          <w:marRight w:val="0"/>
          <w:marTop w:val="0"/>
          <w:marBottom w:val="0"/>
          <w:divBdr>
            <w:top w:val="none" w:sz="0" w:space="0" w:color="auto"/>
            <w:left w:val="none" w:sz="0" w:space="0" w:color="auto"/>
            <w:bottom w:val="none" w:sz="0" w:space="0" w:color="auto"/>
            <w:right w:val="none" w:sz="0" w:space="0" w:color="auto"/>
          </w:divBdr>
        </w:div>
        <w:div w:id="1548029146">
          <w:marLeft w:val="0"/>
          <w:marRight w:val="0"/>
          <w:marTop w:val="0"/>
          <w:marBottom w:val="0"/>
          <w:divBdr>
            <w:top w:val="none" w:sz="0" w:space="0" w:color="auto"/>
            <w:left w:val="none" w:sz="0" w:space="0" w:color="auto"/>
            <w:bottom w:val="none" w:sz="0" w:space="0" w:color="auto"/>
            <w:right w:val="none" w:sz="0" w:space="0" w:color="auto"/>
          </w:divBdr>
        </w:div>
        <w:div w:id="1548562179">
          <w:marLeft w:val="0"/>
          <w:marRight w:val="0"/>
          <w:marTop w:val="0"/>
          <w:marBottom w:val="0"/>
          <w:divBdr>
            <w:top w:val="none" w:sz="0" w:space="0" w:color="auto"/>
            <w:left w:val="none" w:sz="0" w:space="0" w:color="auto"/>
            <w:bottom w:val="none" w:sz="0" w:space="0" w:color="auto"/>
            <w:right w:val="none" w:sz="0" w:space="0" w:color="auto"/>
          </w:divBdr>
        </w:div>
        <w:div w:id="1553813071">
          <w:marLeft w:val="0"/>
          <w:marRight w:val="0"/>
          <w:marTop w:val="0"/>
          <w:marBottom w:val="0"/>
          <w:divBdr>
            <w:top w:val="none" w:sz="0" w:space="0" w:color="auto"/>
            <w:left w:val="none" w:sz="0" w:space="0" w:color="auto"/>
            <w:bottom w:val="none" w:sz="0" w:space="0" w:color="auto"/>
            <w:right w:val="none" w:sz="0" w:space="0" w:color="auto"/>
          </w:divBdr>
        </w:div>
        <w:div w:id="1560365912">
          <w:marLeft w:val="0"/>
          <w:marRight w:val="0"/>
          <w:marTop w:val="0"/>
          <w:marBottom w:val="0"/>
          <w:divBdr>
            <w:top w:val="none" w:sz="0" w:space="0" w:color="auto"/>
            <w:left w:val="none" w:sz="0" w:space="0" w:color="auto"/>
            <w:bottom w:val="none" w:sz="0" w:space="0" w:color="auto"/>
            <w:right w:val="none" w:sz="0" w:space="0" w:color="auto"/>
          </w:divBdr>
        </w:div>
        <w:div w:id="1560559471">
          <w:marLeft w:val="0"/>
          <w:marRight w:val="0"/>
          <w:marTop w:val="0"/>
          <w:marBottom w:val="0"/>
          <w:divBdr>
            <w:top w:val="none" w:sz="0" w:space="0" w:color="auto"/>
            <w:left w:val="none" w:sz="0" w:space="0" w:color="auto"/>
            <w:bottom w:val="none" w:sz="0" w:space="0" w:color="auto"/>
            <w:right w:val="none" w:sz="0" w:space="0" w:color="auto"/>
          </w:divBdr>
        </w:div>
        <w:div w:id="1561357816">
          <w:marLeft w:val="0"/>
          <w:marRight w:val="0"/>
          <w:marTop w:val="0"/>
          <w:marBottom w:val="0"/>
          <w:divBdr>
            <w:top w:val="none" w:sz="0" w:space="0" w:color="auto"/>
            <w:left w:val="none" w:sz="0" w:space="0" w:color="auto"/>
            <w:bottom w:val="none" w:sz="0" w:space="0" w:color="auto"/>
            <w:right w:val="none" w:sz="0" w:space="0" w:color="auto"/>
          </w:divBdr>
        </w:div>
        <w:div w:id="1562600129">
          <w:marLeft w:val="0"/>
          <w:marRight w:val="0"/>
          <w:marTop w:val="0"/>
          <w:marBottom w:val="0"/>
          <w:divBdr>
            <w:top w:val="none" w:sz="0" w:space="0" w:color="auto"/>
            <w:left w:val="none" w:sz="0" w:space="0" w:color="auto"/>
            <w:bottom w:val="none" w:sz="0" w:space="0" w:color="auto"/>
            <w:right w:val="none" w:sz="0" w:space="0" w:color="auto"/>
          </w:divBdr>
        </w:div>
        <w:div w:id="1564826731">
          <w:marLeft w:val="0"/>
          <w:marRight w:val="0"/>
          <w:marTop w:val="0"/>
          <w:marBottom w:val="0"/>
          <w:divBdr>
            <w:top w:val="none" w:sz="0" w:space="0" w:color="auto"/>
            <w:left w:val="none" w:sz="0" w:space="0" w:color="auto"/>
            <w:bottom w:val="none" w:sz="0" w:space="0" w:color="auto"/>
            <w:right w:val="none" w:sz="0" w:space="0" w:color="auto"/>
          </w:divBdr>
        </w:div>
        <w:div w:id="1574511922">
          <w:marLeft w:val="0"/>
          <w:marRight w:val="0"/>
          <w:marTop w:val="0"/>
          <w:marBottom w:val="0"/>
          <w:divBdr>
            <w:top w:val="none" w:sz="0" w:space="0" w:color="auto"/>
            <w:left w:val="none" w:sz="0" w:space="0" w:color="auto"/>
            <w:bottom w:val="none" w:sz="0" w:space="0" w:color="auto"/>
            <w:right w:val="none" w:sz="0" w:space="0" w:color="auto"/>
          </w:divBdr>
        </w:div>
        <w:div w:id="1578631973">
          <w:marLeft w:val="0"/>
          <w:marRight w:val="0"/>
          <w:marTop w:val="0"/>
          <w:marBottom w:val="0"/>
          <w:divBdr>
            <w:top w:val="none" w:sz="0" w:space="0" w:color="auto"/>
            <w:left w:val="none" w:sz="0" w:space="0" w:color="auto"/>
            <w:bottom w:val="none" w:sz="0" w:space="0" w:color="auto"/>
            <w:right w:val="none" w:sz="0" w:space="0" w:color="auto"/>
          </w:divBdr>
        </w:div>
        <w:div w:id="1593006000">
          <w:marLeft w:val="0"/>
          <w:marRight w:val="0"/>
          <w:marTop w:val="0"/>
          <w:marBottom w:val="0"/>
          <w:divBdr>
            <w:top w:val="none" w:sz="0" w:space="0" w:color="auto"/>
            <w:left w:val="none" w:sz="0" w:space="0" w:color="auto"/>
            <w:bottom w:val="none" w:sz="0" w:space="0" w:color="auto"/>
            <w:right w:val="none" w:sz="0" w:space="0" w:color="auto"/>
          </w:divBdr>
        </w:div>
        <w:div w:id="1596867524">
          <w:marLeft w:val="0"/>
          <w:marRight w:val="0"/>
          <w:marTop w:val="0"/>
          <w:marBottom w:val="0"/>
          <w:divBdr>
            <w:top w:val="none" w:sz="0" w:space="0" w:color="auto"/>
            <w:left w:val="none" w:sz="0" w:space="0" w:color="auto"/>
            <w:bottom w:val="none" w:sz="0" w:space="0" w:color="auto"/>
            <w:right w:val="none" w:sz="0" w:space="0" w:color="auto"/>
          </w:divBdr>
        </w:div>
        <w:div w:id="1603219620">
          <w:marLeft w:val="0"/>
          <w:marRight w:val="0"/>
          <w:marTop w:val="0"/>
          <w:marBottom w:val="0"/>
          <w:divBdr>
            <w:top w:val="none" w:sz="0" w:space="0" w:color="auto"/>
            <w:left w:val="none" w:sz="0" w:space="0" w:color="auto"/>
            <w:bottom w:val="none" w:sz="0" w:space="0" w:color="auto"/>
            <w:right w:val="none" w:sz="0" w:space="0" w:color="auto"/>
          </w:divBdr>
        </w:div>
        <w:div w:id="1606377668">
          <w:marLeft w:val="0"/>
          <w:marRight w:val="0"/>
          <w:marTop w:val="0"/>
          <w:marBottom w:val="0"/>
          <w:divBdr>
            <w:top w:val="none" w:sz="0" w:space="0" w:color="auto"/>
            <w:left w:val="none" w:sz="0" w:space="0" w:color="auto"/>
            <w:bottom w:val="none" w:sz="0" w:space="0" w:color="auto"/>
            <w:right w:val="none" w:sz="0" w:space="0" w:color="auto"/>
          </w:divBdr>
        </w:div>
        <w:div w:id="1616130258">
          <w:marLeft w:val="0"/>
          <w:marRight w:val="0"/>
          <w:marTop w:val="0"/>
          <w:marBottom w:val="0"/>
          <w:divBdr>
            <w:top w:val="none" w:sz="0" w:space="0" w:color="auto"/>
            <w:left w:val="none" w:sz="0" w:space="0" w:color="auto"/>
            <w:bottom w:val="none" w:sz="0" w:space="0" w:color="auto"/>
            <w:right w:val="none" w:sz="0" w:space="0" w:color="auto"/>
          </w:divBdr>
        </w:div>
        <w:div w:id="1620136969">
          <w:marLeft w:val="0"/>
          <w:marRight w:val="0"/>
          <w:marTop w:val="0"/>
          <w:marBottom w:val="0"/>
          <w:divBdr>
            <w:top w:val="none" w:sz="0" w:space="0" w:color="auto"/>
            <w:left w:val="none" w:sz="0" w:space="0" w:color="auto"/>
            <w:bottom w:val="none" w:sz="0" w:space="0" w:color="auto"/>
            <w:right w:val="none" w:sz="0" w:space="0" w:color="auto"/>
          </w:divBdr>
        </w:div>
        <w:div w:id="1626278298">
          <w:marLeft w:val="0"/>
          <w:marRight w:val="0"/>
          <w:marTop w:val="0"/>
          <w:marBottom w:val="0"/>
          <w:divBdr>
            <w:top w:val="none" w:sz="0" w:space="0" w:color="auto"/>
            <w:left w:val="none" w:sz="0" w:space="0" w:color="auto"/>
            <w:bottom w:val="none" w:sz="0" w:space="0" w:color="auto"/>
            <w:right w:val="none" w:sz="0" w:space="0" w:color="auto"/>
          </w:divBdr>
        </w:div>
        <w:div w:id="1629823039">
          <w:marLeft w:val="0"/>
          <w:marRight w:val="0"/>
          <w:marTop w:val="0"/>
          <w:marBottom w:val="0"/>
          <w:divBdr>
            <w:top w:val="none" w:sz="0" w:space="0" w:color="auto"/>
            <w:left w:val="none" w:sz="0" w:space="0" w:color="auto"/>
            <w:bottom w:val="none" w:sz="0" w:space="0" w:color="auto"/>
            <w:right w:val="none" w:sz="0" w:space="0" w:color="auto"/>
          </w:divBdr>
        </w:div>
        <w:div w:id="1631746642">
          <w:marLeft w:val="0"/>
          <w:marRight w:val="0"/>
          <w:marTop w:val="0"/>
          <w:marBottom w:val="0"/>
          <w:divBdr>
            <w:top w:val="none" w:sz="0" w:space="0" w:color="auto"/>
            <w:left w:val="none" w:sz="0" w:space="0" w:color="auto"/>
            <w:bottom w:val="none" w:sz="0" w:space="0" w:color="auto"/>
            <w:right w:val="none" w:sz="0" w:space="0" w:color="auto"/>
          </w:divBdr>
        </w:div>
        <w:div w:id="1634677741">
          <w:marLeft w:val="0"/>
          <w:marRight w:val="0"/>
          <w:marTop w:val="0"/>
          <w:marBottom w:val="0"/>
          <w:divBdr>
            <w:top w:val="none" w:sz="0" w:space="0" w:color="auto"/>
            <w:left w:val="none" w:sz="0" w:space="0" w:color="auto"/>
            <w:bottom w:val="none" w:sz="0" w:space="0" w:color="auto"/>
            <w:right w:val="none" w:sz="0" w:space="0" w:color="auto"/>
          </w:divBdr>
        </w:div>
        <w:div w:id="1639527782">
          <w:marLeft w:val="0"/>
          <w:marRight w:val="0"/>
          <w:marTop w:val="0"/>
          <w:marBottom w:val="0"/>
          <w:divBdr>
            <w:top w:val="none" w:sz="0" w:space="0" w:color="auto"/>
            <w:left w:val="none" w:sz="0" w:space="0" w:color="auto"/>
            <w:bottom w:val="none" w:sz="0" w:space="0" w:color="auto"/>
            <w:right w:val="none" w:sz="0" w:space="0" w:color="auto"/>
          </w:divBdr>
        </w:div>
        <w:div w:id="1645428561">
          <w:marLeft w:val="0"/>
          <w:marRight w:val="0"/>
          <w:marTop w:val="0"/>
          <w:marBottom w:val="0"/>
          <w:divBdr>
            <w:top w:val="none" w:sz="0" w:space="0" w:color="auto"/>
            <w:left w:val="none" w:sz="0" w:space="0" w:color="auto"/>
            <w:bottom w:val="none" w:sz="0" w:space="0" w:color="auto"/>
            <w:right w:val="none" w:sz="0" w:space="0" w:color="auto"/>
          </w:divBdr>
        </w:div>
        <w:div w:id="1650791996">
          <w:marLeft w:val="0"/>
          <w:marRight w:val="0"/>
          <w:marTop w:val="0"/>
          <w:marBottom w:val="0"/>
          <w:divBdr>
            <w:top w:val="none" w:sz="0" w:space="0" w:color="auto"/>
            <w:left w:val="none" w:sz="0" w:space="0" w:color="auto"/>
            <w:bottom w:val="none" w:sz="0" w:space="0" w:color="auto"/>
            <w:right w:val="none" w:sz="0" w:space="0" w:color="auto"/>
          </w:divBdr>
        </w:div>
        <w:div w:id="1655646976">
          <w:marLeft w:val="0"/>
          <w:marRight w:val="0"/>
          <w:marTop w:val="0"/>
          <w:marBottom w:val="0"/>
          <w:divBdr>
            <w:top w:val="none" w:sz="0" w:space="0" w:color="auto"/>
            <w:left w:val="none" w:sz="0" w:space="0" w:color="auto"/>
            <w:bottom w:val="none" w:sz="0" w:space="0" w:color="auto"/>
            <w:right w:val="none" w:sz="0" w:space="0" w:color="auto"/>
          </w:divBdr>
        </w:div>
        <w:div w:id="1663583350">
          <w:marLeft w:val="0"/>
          <w:marRight w:val="0"/>
          <w:marTop w:val="0"/>
          <w:marBottom w:val="0"/>
          <w:divBdr>
            <w:top w:val="none" w:sz="0" w:space="0" w:color="auto"/>
            <w:left w:val="none" w:sz="0" w:space="0" w:color="auto"/>
            <w:bottom w:val="none" w:sz="0" w:space="0" w:color="auto"/>
            <w:right w:val="none" w:sz="0" w:space="0" w:color="auto"/>
          </w:divBdr>
        </w:div>
        <w:div w:id="1663700646">
          <w:marLeft w:val="0"/>
          <w:marRight w:val="0"/>
          <w:marTop w:val="0"/>
          <w:marBottom w:val="0"/>
          <w:divBdr>
            <w:top w:val="none" w:sz="0" w:space="0" w:color="auto"/>
            <w:left w:val="none" w:sz="0" w:space="0" w:color="auto"/>
            <w:bottom w:val="none" w:sz="0" w:space="0" w:color="auto"/>
            <w:right w:val="none" w:sz="0" w:space="0" w:color="auto"/>
          </w:divBdr>
        </w:div>
        <w:div w:id="1676806153">
          <w:marLeft w:val="0"/>
          <w:marRight w:val="0"/>
          <w:marTop w:val="0"/>
          <w:marBottom w:val="0"/>
          <w:divBdr>
            <w:top w:val="none" w:sz="0" w:space="0" w:color="auto"/>
            <w:left w:val="none" w:sz="0" w:space="0" w:color="auto"/>
            <w:bottom w:val="none" w:sz="0" w:space="0" w:color="auto"/>
            <w:right w:val="none" w:sz="0" w:space="0" w:color="auto"/>
          </w:divBdr>
        </w:div>
        <w:div w:id="1678119233">
          <w:marLeft w:val="0"/>
          <w:marRight w:val="0"/>
          <w:marTop w:val="0"/>
          <w:marBottom w:val="0"/>
          <w:divBdr>
            <w:top w:val="none" w:sz="0" w:space="0" w:color="auto"/>
            <w:left w:val="none" w:sz="0" w:space="0" w:color="auto"/>
            <w:bottom w:val="none" w:sz="0" w:space="0" w:color="auto"/>
            <w:right w:val="none" w:sz="0" w:space="0" w:color="auto"/>
          </w:divBdr>
        </w:div>
        <w:div w:id="1686831341">
          <w:marLeft w:val="0"/>
          <w:marRight w:val="0"/>
          <w:marTop w:val="0"/>
          <w:marBottom w:val="0"/>
          <w:divBdr>
            <w:top w:val="none" w:sz="0" w:space="0" w:color="auto"/>
            <w:left w:val="none" w:sz="0" w:space="0" w:color="auto"/>
            <w:bottom w:val="none" w:sz="0" w:space="0" w:color="auto"/>
            <w:right w:val="none" w:sz="0" w:space="0" w:color="auto"/>
          </w:divBdr>
        </w:div>
        <w:div w:id="1690252995">
          <w:marLeft w:val="0"/>
          <w:marRight w:val="0"/>
          <w:marTop w:val="0"/>
          <w:marBottom w:val="0"/>
          <w:divBdr>
            <w:top w:val="none" w:sz="0" w:space="0" w:color="auto"/>
            <w:left w:val="none" w:sz="0" w:space="0" w:color="auto"/>
            <w:bottom w:val="none" w:sz="0" w:space="0" w:color="auto"/>
            <w:right w:val="none" w:sz="0" w:space="0" w:color="auto"/>
          </w:divBdr>
        </w:div>
        <w:div w:id="1691640221">
          <w:marLeft w:val="0"/>
          <w:marRight w:val="0"/>
          <w:marTop w:val="0"/>
          <w:marBottom w:val="0"/>
          <w:divBdr>
            <w:top w:val="none" w:sz="0" w:space="0" w:color="auto"/>
            <w:left w:val="none" w:sz="0" w:space="0" w:color="auto"/>
            <w:bottom w:val="none" w:sz="0" w:space="0" w:color="auto"/>
            <w:right w:val="none" w:sz="0" w:space="0" w:color="auto"/>
          </w:divBdr>
        </w:div>
        <w:div w:id="1691711677">
          <w:marLeft w:val="0"/>
          <w:marRight w:val="0"/>
          <w:marTop w:val="0"/>
          <w:marBottom w:val="0"/>
          <w:divBdr>
            <w:top w:val="none" w:sz="0" w:space="0" w:color="auto"/>
            <w:left w:val="none" w:sz="0" w:space="0" w:color="auto"/>
            <w:bottom w:val="none" w:sz="0" w:space="0" w:color="auto"/>
            <w:right w:val="none" w:sz="0" w:space="0" w:color="auto"/>
          </w:divBdr>
        </w:div>
        <w:div w:id="1697658878">
          <w:marLeft w:val="0"/>
          <w:marRight w:val="0"/>
          <w:marTop w:val="0"/>
          <w:marBottom w:val="0"/>
          <w:divBdr>
            <w:top w:val="none" w:sz="0" w:space="0" w:color="auto"/>
            <w:left w:val="none" w:sz="0" w:space="0" w:color="auto"/>
            <w:bottom w:val="none" w:sz="0" w:space="0" w:color="auto"/>
            <w:right w:val="none" w:sz="0" w:space="0" w:color="auto"/>
          </w:divBdr>
        </w:div>
        <w:div w:id="1697661126">
          <w:marLeft w:val="0"/>
          <w:marRight w:val="0"/>
          <w:marTop w:val="0"/>
          <w:marBottom w:val="0"/>
          <w:divBdr>
            <w:top w:val="none" w:sz="0" w:space="0" w:color="auto"/>
            <w:left w:val="none" w:sz="0" w:space="0" w:color="auto"/>
            <w:bottom w:val="none" w:sz="0" w:space="0" w:color="auto"/>
            <w:right w:val="none" w:sz="0" w:space="0" w:color="auto"/>
          </w:divBdr>
        </w:div>
        <w:div w:id="1698853311">
          <w:marLeft w:val="0"/>
          <w:marRight w:val="0"/>
          <w:marTop w:val="0"/>
          <w:marBottom w:val="0"/>
          <w:divBdr>
            <w:top w:val="none" w:sz="0" w:space="0" w:color="auto"/>
            <w:left w:val="none" w:sz="0" w:space="0" w:color="auto"/>
            <w:bottom w:val="none" w:sz="0" w:space="0" w:color="auto"/>
            <w:right w:val="none" w:sz="0" w:space="0" w:color="auto"/>
          </w:divBdr>
        </w:div>
        <w:div w:id="1715883283">
          <w:marLeft w:val="0"/>
          <w:marRight w:val="0"/>
          <w:marTop w:val="0"/>
          <w:marBottom w:val="0"/>
          <w:divBdr>
            <w:top w:val="none" w:sz="0" w:space="0" w:color="auto"/>
            <w:left w:val="none" w:sz="0" w:space="0" w:color="auto"/>
            <w:bottom w:val="none" w:sz="0" w:space="0" w:color="auto"/>
            <w:right w:val="none" w:sz="0" w:space="0" w:color="auto"/>
          </w:divBdr>
        </w:div>
        <w:div w:id="1717124330">
          <w:marLeft w:val="0"/>
          <w:marRight w:val="0"/>
          <w:marTop w:val="0"/>
          <w:marBottom w:val="0"/>
          <w:divBdr>
            <w:top w:val="none" w:sz="0" w:space="0" w:color="auto"/>
            <w:left w:val="none" w:sz="0" w:space="0" w:color="auto"/>
            <w:bottom w:val="none" w:sz="0" w:space="0" w:color="auto"/>
            <w:right w:val="none" w:sz="0" w:space="0" w:color="auto"/>
          </w:divBdr>
        </w:div>
        <w:div w:id="1717272380">
          <w:marLeft w:val="0"/>
          <w:marRight w:val="0"/>
          <w:marTop w:val="0"/>
          <w:marBottom w:val="0"/>
          <w:divBdr>
            <w:top w:val="none" w:sz="0" w:space="0" w:color="auto"/>
            <w:left w:val="none" w:sz="0" w:space="0" w:color="auto"/>
            <w:bottom w:val="none" w:sz="0" w:space="0" w:color="auto"/>
            <w:right w:val="none" w:sz="0" w:space="0" w:color="auto"/>
          </w:divBdr>
        </w:div>
        <w:div w:id="1727680525">
          <w:marLeft w:val="0"/>
          <w:marRight w:val="0"/>
          <w:marTop w:val="0"/>
          <w:marBottom w:val="0"/>
          <w:divBdr>
            <w:top w:val="none" w:sz="0" w:space="0" w:color="auto"/>
            <w:left w:val="none" w:sz="0" w:space="0" w:color="auto"/>
            <w:bottom w:val="none" w:sz="0" w:space="0" w:color="auto"/>
            <w:right w:val="none" w:sz="0" w:space="0" w:color="auto"/>
          </w:divBdr>
        </w:div>
        <w:div w:id="1728064489">
          <w:marLeft w:val="0"/>
          <w:marRight w:val="0"/>
          <w:marTop w:val="0"/>
          <w:marBottom w:val="0"/>
          <w:divBdr>
            <w:top w:val="none" w:sz="0" w:space="0" w:color="auto"/>
            <w:left w:val="none" w:sz="0" w:space="0" w:color="auto"/>
            <w:bottom w:val="none" w:sz="0" w:space="0" w:color="auto"/>
            <w:right w:val="none" w:sz="0" w:space="0" w:color="auto"/>
          </w:divBdr>
        </w:div>
        <w:div w:id="1730036000">
          <w:marLeft w:val="0"/>
          <w:marRight w:val="0"/>
          <w:marTop w:val="0"/>
          <w:marBottom w:val="0"/>
          <w:divBdr>
            <w:top w:val="none" w:sz="0" w:space="0" w:color="auto"/>
            <w:left w:val="none" w:sz="0" w:space="0" w:color="auto"/>
            <w:bottom w:val="none" w:sz="0" w:space="0" w:color="auto"/>
            <w:right w:val="none" w:sz="0" w:space="0" w:color="auto"/>
          </w:divBdr>
        </w:div>
        <w:div w:id="1730690156">
          <w:marLeft w:val="0"/>
          <w:marRight w:val="0"/>
          <w:marTop w:val="0"/>
          <w:marBottom w:val="0"/>
          <w:divBdr>
            <w:top w:val="none" w:sz="0" w:space="0" w:color="auto"/>
            <w:left w:val="none" w:sz="0" w:space="0" w:color="auto"/>
            <w:bottom w:val="none" w:sz="0" w:space="0" w:color="auto"/>
            <w:right w:val="none" w:sz="0" w:space="0" w:color="auto"/>
          </w:divBdr>
        </w:div>
        <w:div w:id="1735616419">
          <w:marLeft w:val="0"/>
          <w:marRight w:val="0"/>
          <w:marTop w:val="0"/>
          <w:marBottom w:val="0"/>
          <w:divBdr>
            <w:top w:val="none" w:sz="0" w:space="0" w:color="auto"/>
            <w:left w:val="none" w:sz="0" w:space="0" w:color="auto"/>
            <w:bottom w:val="none" w:sz="0" w:space="0" w:color="auto"/>
            <w:right w:val="none" w:sz="0" w:space="0" w:color="auto"/>
          </w:divBdr>
        </w:div>
        <w:div w:id="1736660211">
          <w:marLeft w:val="0"/>
          <w:marRight w:val="0"/>
          <w:marTop w:val="0"/>
          <w:marBottom w:val="0"/>
          <w:divBdr>
            <w:top w:val="none" w:sz="0" w:space="0" w:color="auto"/>
            <w:left w:val="none" w:sz="0" w:space="0" w:color="auto"/>
            <w:bottom w:val="none" w:sz="0" w:space="0" w:color="auto"/>
            <w:right w:val="none" w:sz="0" w:space="0" w:color="auto"/>
          </w:divBdr>
        </w:div>
        <w:div w:id="1743066121">
          <w:marLeft w:val="0"/>
          <w:marRight w:val="0"/>
          <w:marTop w:val="0"/>
          <w:marBottom w:val="0"/>
          <w:divBdr>
            <w:top w:val="none" w:sz="0" w:space="0" w:color="auto"/>
            <w:left w:val="none" w:sz="0" w:space="0" w:color="auto"/>
            <w:bottom w:val="none" w:sz="0" w:space="0" w:color="auto"/>
            <w:right w:val="none" w:sz="0" w:space="0" w:color="auto"/>
          </w:divBdr>
        </w:div>
        <w:div w:id="1749038971">
          <w:marLeft w:val="0"/>
          <w:marRight w:val="0"/>
          <w:marTop w:val="0"/>
          <w:marBottom w:val="0"/>
          <w:divBdr>
            <w:top w:val="none" w:sz="0" w:space="0" w:color="auto"/>
            <w:left w:val="none" w:sz="0" w:space="0" w:color="auto"/>
            <w:bottom w:val="none" w:sz="0" w:space="0" w:color="auto"/>
            <w:right w:val="none" w:sz="0" w:space="0" w:color="auto"/>
          </w:divBdr>
        </w:div>
        <w:div w:id="1762987585">
          <w:marLeft w:val="0"/>
          <w:marRight w:val="0"/>
          <w:marTop w:val="0"/>
          <w:marBottom w:val="0"/>
          <w:divBdr>
            <w:top w:val="none" w:sz="0" w:space="0" w:color="auto"/>
            <w:left w:val="none" w:sz="0" w:space="0" w:color="auto"/>
            <w:bottom w:val="none" w:sz="0" w:space="0" w:color="auto"/>
            <w:right w:val="none" w:sz="0" w:space="0" w:color="auto"/>
          </w:divBdr>
        </w:div>
        <w:div w:id="1766808037">
          <w:marLeft w:val="0"/>
          <w:marRight w:val="0"/>
          <w:marTop w:val="0"/>
          <w:marBottom w:val="0"/>
          <w:divBdr>
            <w:top w:val="none" w:sz="0" w:space="0" w:color="auto"/>
            <w:left w:val="none" w:sz="0" w:space="0" w:color="auto"/>
            <w:bottom w:val="none" w:sz="0" w:space="0" w:color="auto"/>
            <w:right w:val="none" w:sz="0" w:space="0" w:color="auto"/>
          </w:divBdr>
        </w:div>
        <w:div w:id="1769231861">
          <w:marLeft w:val="0"/>
          <w:marRight w:val="0"/>
          <w:marTop w:val="0"/>
          <w:marBottom w:val="0"/>
          <w:divBdr>
            <w:top w:val="none" w:sz="0" w:space="0" w:color="auto"/>
            <w:left w:val="none" w:sz="0" w:space="0" w:color="auto"/>
            <w:bottom w:val="none" w:sz="0" w:space="0" w:color="auto"/>
            <w:right w:val="none" w:sz="0" w:space="0" w:color="auto"/>
          </w:divBdr>
        </w:div>
        <w:div w:id="1772043298">
          <w:marLeft w:val="0"/>
          <w:marRight w:val="0"/>
          <w:marTop w:val="0"/>
          <w:marBottom w:val="0"/>
          <w:divBdr>
            <w:top w:val="none" w:sz="0" w:space="0" w:color="auto"/>
            <w:left w:val="none" w:sz="0" w:space="0" w:color="auto"/>
            <w:bottom w:val="none" w:sz="0" w:space="0" w:color="auto"/>
            <w:right w:val="none" w:sz="0" w:space="0" w:color="auto"/>
          </w:divBdr>
        </w:div>
        <w:div w:id="1773084982">
          <w:marLeft w:val="0"/>
          <w:marRight w:val="0"/>
          <w:marTop w:val="0"/>
          <w:marBottom w:val="0"/>
          <w:divBdr>
            <w:top w:val="none" w:sz="0" w:space="0" w:color="auto"/>
            <w:left w:val="none" w:sz="0" w:space="0" w:color="auto"/>
            <w:bottom w:val="none" w:sz="0" w:space="0" w:color="auto"/>
            <w:right w:val="none" w:sz="0" w:space="0" w:color="auto"/>
          </w:divBdr>
        </w:div>
        <w:div w:id="1777871056">
          <w:marLeft w:val="0"/>
          <w:marRight w:val="0"/>
          <w:marTop w:val="0"/>
          <w:marBottom w:val="0"/>
          <w:divBdr>
            <w:top w:val="none" w:sz="0" w:space="0" w:color="auto"/>
            <w:left w:val="none" w:sz="0" w:space="0" w:color="auto"/>
            <w:bottom w:val="none" w:sz="0" w:space="0" w:color="auto"/>
            <w:right w:val="none" w:sz="0" w:space="0" w:color="auto"/>
          </w:divBdr>
        </w:div>
        <w:div w:id="1781413471">
          <w:marLeft w:val="0"/>
          <w:marRight w:val="0"/>
          <w:marTop w:val="0"/>
          <w:marBottom w:val="0"/>
          <w:divBdr>
            <w:top w:val="none" w:sz="0" w:space="0" w:color="auto"/>
            <w:left w:val="none" w:sz="0" w:space="0" w:color="auto"/>
            <w:bottom w:val="none" w:sz="0" w:space="0" w:color="auto"/>
            <w:right w:val="none" w:sz="0" w:space="0" w:color="auto"/>
          </w:divBdr>
        </w:div>
        <w:div w:id="1789156326">
          <w:marLeft w:val="0"/>
          <w:marRight w:val="0"/>
          <w:marTop w:val="0"/>
          <w:marBottom w:val="0"/>
          <w:divBdr>
            <w:top w:val="none" w:sz="0" w:space="0" w:color="auto"/>
            <w:left w:val="none" w:sz="0" w:space="0" w:color="auto"/>
            <w:bottom w:val="none" w:sz="0" w:space="0" w:color="auto"/>
            <w:right w:val="none" w:sz="0" w:space="0" w:color="auto"/>
          </w:divBdr>
        </w:div>
        <w:div w:id="1792700323">
          <w:marLeft w:val="0"/>
          <w:marRight w:val="0"/>
          <w:marTop w:val="0"/>
          <w:marBottom w:val="0"/>
          <w:divBdr>
            <w:top w:val="none" w:sz="0" w:space="0" w:color="auto"/>
            <w:left w:val="none" w:sz="0" w:space="0" w:color="auto"/>
            <w:bottom w:val="none" w:sz="0" w:space="0" w:color="auto"/>
            <w:right w:val="none" w:sz="0" w:space="0" w:color="auto"/>
          </w:divBdr>
        </w:div>
        <w:div w:id="1803302218">
          <w:marLeft w:val="0"/>
          <w:marRight w:val="0"/>
          <w:marTop w:val="0"/>
          <w:marBottom w:val="0"/>
          <w:divBdr>
            <w:top w:val="none" w:sz="0" w:space="0" w:color="auto"/>
            <w:left w:val="none" w:sz="0" w:space="0" w:color="auto"/>
            <w:bottom w:val="none" w:sz="0" w:space="0" w:color="auto"/>
            <w:right w:val="none" w:sz="0" w:space="0" w:color="auto"/>
          </w:divBdr>
        </w:div>
        <w:div w:id="1806508844">
          <w:marLeft w:val="0"/>
          <w:marRight w:val="0"/>
          <w:marTop w:val="0"/>
          <w:marBottom w:val="0"/>
          <w:divBdr>
            <w:top w:val="none" w:sz="0" w:space="0" w:color="auto"/>
            <w:left w:val="none" w:sz="0" w:space="0" w:color="auto"/>
            <w:bottom w:val="none" w:sz="0" w:space="0" w:color="auto"/>
            <w:right w:val="none" w:sz="0" w:space="0" w:color="auto"/>
          </w:divBdr>
        </w:div>
        <w:div w:id="1809014552">
          <w:marLeft w:val="0"/>
          <w:marRight w:val="0"/>
          <w:marTop w:val="0"/>
          <w:marBottom w:val="0"/>
          <w:divBdr>
            <w:top w:val="none" w:sz="0" w:space="0" w:color="auto"/>
            <w:left w:val="none" w:sz="0" w:space="0" w:color="auto"/>
            <w:bottom w:val="none" w:sz="0" w:space="0" w:color="auto"/>
            <w:right w:val="none" w:sz="0" w:space="0" w:color="auto"/>
          </w:divBdr>
        </w:div>
        <w:div w:id="1814784548">
          <w:marLeft w:val="0"/>
          <w:marRight w:val="0"/>
          <w:marTop w:val="0"/>
          <w:marBottom w:val="0"/>
          <w:divBdr>
            <w:top w:val="none" w:sz="0" w:space="0" w:color="auto"/>
            <w:left w:val="none" w:sz="0" w:space="0" w:color="auto"/>
            <w:bottom w:val="none" w:sz="0" w:space="0" w:color="auto"/>
            <w:right w:val="none" w:sz="0" w:space="0" w:color="auto"/>
          </w:divBdr>
        </w:div>
        <w:div w:id="1815754172">
          <w:marLeft w:val="0"/>
          <w:marRight w:val="0"/>
          <w:marTop w:val="0"/>
          <w:marBottom w:val="0"/>
          <w:divBdr>
            <w:top w:val="none" w:sz="0" w:space="0" w:color="auto"/>
            <w:left w:val="none" w:sz="0" w:space="0" w:color="auto"/>
            <w:bottom w:val="none" w:sz="0" w:space="0" w:color="auto"/>
            <w:right w:val="none" w:sz="0" w:space="0" w:color="auto"/>
          </w:divBdr>
        </w:div>
        <w:div w:id="1816677645">
          <w:marLeft w:val="0"/>
          <w:marRight w:val="0"/>
          <w:marTop w:val="0"/>
          <w:marBottom w:val="0"/>
          <w:divBdr>
            <w:top w:val="none" w:sz="0" w:space="0" w:color="auto"/>
            <w:left w:val="none" w:sz="0" w:space="0" w:color="auto"/>
            <w:bottom w:val="none" w:sz="0" w:space="0" w:color="auto"/>
            <w:right w:val="none" w:sz="0" w:space="0" w:color="auto"/>
          </w:divBdr>
        </w:div>
        <w:div w:id="1820338704">
          <w:marLeft w:val="0"/>
          <w:marRight w:val="0"/>
          <w:marTop w:val="0"/>
          <w:marBottom w:val="0"/>
          <w:divBdr>
            <w:top w:val="none" w:sz="0" w:space="0" w:color="auto"/>
            <w:left w:val="none" w:sz="0" w:space="0" w:color="auto"/>
            <w:bottom w:val="none" w:sz="0" w:space="0" w:color="auto"/>
            <w:right w:val="none" w:sz="0" w:space="0" w:color="auto"/>
          </w:divBdr>
        </w:div>
        <w:div w:id="1820802877">
          <w:marLeft w:val="0"/>
          <w:marRight w:val="0"/>
          <w:marTop w:val="0"/>
          <w:marBottom w:val="0"/>
          <w:divBdr>
            <w:top w:val="none" w:sz="0" w:space="0" w:color="auto"/>
            <w:left w:val="none" w:sz="0" w:space="0" w:color="auto"/>
            <w:bottom w:val="none" w:sz="0" w:space="0" w:color="auto"/>
            <w:right w:val="none" w:sz="0" w:space="0" w:color="auto"/>
          </w:divBdr>
        </w:div>
        <w:div w:id="1827357983">
          <w:marLeft w:val="0"/>
          <w:marRight w:val="0"/>
          <w:marTop w:val="0"/>
          <w:marBottom w:val="0"/>
          <w:divBdr>
            <w:top w:val="none" w:sz="0" w:space="0" w:color="auto"/>
            <w:left w:val="none" w:sz="0" w:space="0" w:color="auto"/>
            <w:bottom w:val="none" w:sz="0" w:space="0" w:color="auto"/>
            <w:right w:val="none" w:sz="0" w:space="0" w:color="auto"/>
          </w:divBdr>
        </w:div>
        <w:div w:id="1830827433">
          <w:marLeft w:val="0"/>
          <w:marRight w:val="0"/>
          <w:marTop w:val="0"/>
          <w:marBottom w:val="0"/>
          <w:divBdr>
            <w:top w:val="none" w:sz="0" w:space="0" w:color="auto"/>
            <w:left w:val="none" w:sz="0" w:space="0" w:color="auto"/>
            <w:bottom w:val="none" w:sz="0" w:space="0" w:color="auto"/>
            <w:right w:val="none" w:sz="0" w:space="0" w:color="auto"/>
          </w:divBdr>
        </w:div>
        <w:div w:id="1830946683">
          <w:marLeft w:val="0"/>
          <w:marRight w:val="0"/>
          <w:marTop w:val="0"/>
          <w:marBottom w:val="0"/>
          <w:divBdr>
            <w:top w:val="none" w:sz="0" w:space="0" w:color="auto"/>
            <w:left w:val="none" w:sz="0" w:space="0" w:color="auto"/>
            <w:bottom w:val="none" w:sz="0" w:space="0" w:color="auto"/>
            <w:right w:val="none" w:sz="0" w:space="0" w:color="auto"/>
          </w:divBdr>
        </w:div>
        <w:div w:id="1835098938">
          <w:marLeft w:val="0"/>
          <w:marRight w:val="0"/>
          <w:marTop w:val="0"/>
          <w:marBottom w:val="0"/>
          <w:divBdr>
            <w:top w:val="none" w:sz="0" w:space="0" w:color="auto"/>
            <w:left w:val="none" w:sz="0" w:space="0" w:color="auto"/>
            <w:bottom w:val="none" w:sz="0" w:space="0" w:color="auto"/>
            <w:right w:val="none" w:sz="0" w:space="0" w:color="auto"/>
          </w:divBdr>
        </w:div>
        <w:div w:id="1836844267">
          <w:marLeft w:val="0"/>
          <w:marRight w:val="0"/>
          <w:marTop w:val="0"/>
          <w:marBottom w:val="0"/>
          <w:divBdr>
            <w:top w:val="none" w:sz="0" w:space="0" w:color="auto"/>
            <w:left w:val="none" w:sz="0" w:space="0" w:color="auto"/>
            <w:bottom w:val="none" w:sz="0" w:space="0" w:color="auto"/>
            <w:right w:val="none" w:sz="0" w:space="0" w:color="auto"/>
          </w:divBdr>
        </w:div>
        <w:div w:id="1839421420">
          <w:marLeft w:val="0"/>
          <w:marRight w:val="0"/>
          <w:marTop w:val="0"/>
          <w:marBottom w:val="0"/>
          <w:divBdr>
            <w:top w:val="none" w:sz="0" w:space="0" w:color="auto"/>
            <w:left w:val="none" w:sz="0" w:space="0" w:color="auto"/>
            <w:bottom w:val="none" w:sz="0" w:space="0" w:color="auto"/>
            <w:right w:val="none" w:sz="0" w:space="0" w:color="auto"/>
          </w:divBdr>
        </w:div>
        <w:div w:id="1841383438">
          <w:marLeft w:val="0"/>
          <w:marRight w:val="0"/>
          <w:marTop w:val="0"/>
          <w:marBottom w:val="0"/>
          <w:divBdr>
            <w:top w:val="none" w:sz="0" w:space="0" w:color="auto"/>
            <w:left w:val="none" w:sz="0" w:space="0" w:color="auto"/>
            <w:bottom w:val="none" w:sz="0" w:space="0" w:color="auto"/>
            <w:right w:val="none" w:sz="0" w:space="0" w:color="auto"/>
          </w:divBdr>
        </w:div>
        <w:div w:id="1845120370">
          <w:marLeft w:val="0"/>
          <w:marRight w:val="0"/>
          <w:marTop w:val="0"/>
          <w:marBottom w:val="0"/>
          <w:divBdr>
            <w:top w:val="none" w:sz="0" w:space="0" w:color="auto"/>
            <w:left w:val="none" w:sz="0" w:space="0" w:color="auto"/>
            <w:bottom w:val="none" w:sz="0" w:space="0" w:color="auto"/>
            <w:right w:val="none" w:sz="0" w:space="0" w:color="auto"/>
          </w:divBdr>
        </w:div>
        <w:div w:id="1846742465">
          <w:marLeft w:val="0"/>
          <w:marRight w:val="0"/>
          <w:marTop w:val="0"/>
          <w:marBottom w:val="0"/>
          <w:divBdr>
            <w:top w:val="none" w:sz="0" w:space="0" w:color="auto"/>
            <w:left w:val="none" w:sz="0" w:space="0" w:color="auto"/>
            <w:bottom w:val="none" w:sz="0" w:space="0" w:color="auto"/>
            <w:right w:val="none" w:sz="0" w:space="0" w:color="auto"/>
          </w:divBdr>
        </w:div>
        <w:div w:id="1849829154">
          <w:marLeft w:val="0"/>
          <w:marRight w:val="0"/>
          <w:marTop w:val="0"/>
          <w:marBottom w:val="0"/>
          <w:divBdr>
            <w:top w:val="none" w:sz="0" w:space="0" w:color="auto"/>
            <w:left w:val="none" w:sz="0" w:space="0" w:color="auto"/>
            <w:bottom w:val="none" w:sz="0" w:space="0" w:color="auto"/>
            <w:right w:val="none" w:sz="0" w:space="0" w:color="auto"/>
          </w:divBdr>
        </w:div>
        <w:div w:id="1854302443">
          <w:marLeft w:val="0"/>
          <w:marRight w:val="0"/>
          <w:marTop w:val="0"/>
          <w:marBottom w:val="0"/>
          <w:divBdr>
            <w:top w:val="none" w:sz="0" w:space="0" w:color="auto"/>
            <w:left w:val="none" w:sz="0" w:space="0" w:color="auto"/>
            <w:bottom w:val="none" w:sz="0" w:space="0" w:color="auto"/>
            <w:right w:val="none" w:sz="0" w:space="0" w:color="auto"/>
          </w:divBdr>
        </w:div>
        <w:div w:id="1854882679">
          <w:marLeft w:val="0"/>
          <w:marRight w:val="0"/>
          <w:marTop w:val="0"/>
          <w:marBottom w:val="0"/>
          <w:divBdr>
            <w:top w:val="none" w:sz="0" w:space="0" w:color="auto"/>
            <w:left w:val="none" w:sz="0" w:space="0" w:color="auto"/>
            <w:bottom w:val="none" w:sz="0" w:space="0" w:color="auto"/>
            <w:right w:val="none" w:sz="0" w:space="0" w:color="auto"/>
          </w:divBdr>
        </w:div>
        <w:div w:id="1862207816">
          <w:marLeft w:val="0"/>
          <w:marRight w:val="0"/>
          <w:marTop w:val="0"/>
          <w:marBottom w:val="0"/>
          <w:divBdr>
            <w:top w:val="none" w:sz="0" w:space="0" w:color="auto"/>
            <w:left w:val="none" w:sz="0" w:space="0" w:color="auto"/>
            <w:bottom w:val="none" w:sz="0" w:space="0" w:color="auto"/>
            <w:right w:val="none" w:sz="0" w:space="0" w:color="auto"/>
          </w:divBdr>
        </w:div>
        <w:div w:id="1868104183">
          <w:marLeft w:val="0"/>
          <w:marRight w:val="0"/>
          <w:marTop w:val="0"/>
          <w:marBottom w:val="0"/>
          <w:divBdr>
            <w:top w:val="none" w:sz="0" w:space="0" w:color="auto"/>
            <w:left w:val="none" w:sz="0" w:space="0" w:color="auto"/>
            <w:bottom w:val="none" w:sz="0" w:space="0" w:color="auto"/>
            <w:right w:val="none" w:sz="0" w:space="0" w:color="auto"/>
          </w:divBdr>
        </w:div>
        <w:div w:id="1868175718">
          <w:marLeft w:val="0"/>
          <w:marRight w:val="0"/>
          <w:marTop w:val="0"/>
          <w:marBottom w:val="0"/>
          <w:divBdr>
            <w:top w:val="none" w:sz="0" w:space="0" w:color="auto"/>
            <w:left w:val="none" w:sz="0" w:space="0" w:color="auto"/>
            <w:bottom w:val="none" w:sz="0" w:space="0" w:color="auto"/>
            <w:right w:val="none" w:sz="0" w:space="0" w:color="auto"/>
          </w:divBdr>
        </w:div>
        <w:div w:id="1881817880">
          <w:marLeft w:val="0"/>
          <w:marRight w:val="0"/>
          <w:marTop w:val="0"/>
          <w:marBottom w:val="0"/>
          <w:divBdr>
            <w:top w:val="none" w:sz="0" w:space="0" w:color="auto"/>
            <w:left w:val="none" w:sz="0" w:space="0" w:color="auto"/>
            <w:bottom w:val="none" w:sz="0" w:space="0" w:color="auto"/>
            <w:right w:val="none" w:sz="0" w:space="0" w:color="auto"/>
          </w:divBdr>
        </w:div>
        <w:div w:id="1887334885">
          <w:marLeft w:val="0"/>
          <w:marRight w:val="0"/>
          <w:marTop w:val="0"/>
          <w:marBottom w:val="0"/>
          <w:divBdr>
            <w:top w:val="none" w:sz="0" w:space="0" w:color="auto"/>
            <w:left w:val="none" w:sz="0" w:space="0" w:color="auto"/>
            <w:bottom w:val="none" w:sz="0" w:space="0" w:color="auto"/>
            <w:right w:val="none" w:sz="0" w:space="0" w:color="auto"/>
          </w:divBdr>
        </w:div>
        <w:div w:id="1889415793">
          <w:marLeft w:val="0"/>
          <w:marRight w:val="0"/>
          <w:marTop w:val="0"/>
          <w:marBottom w:val="0"/>
          <w:divBdr>
            <w:top w:val="none" w:sz="0" w:space="0" w:color="auto"/>
            <w:left w:val="none" w:sz="0" w:space="0" w:color="auto"/>
            <w:bottom w:val="none" w:sz="0" w:space="0" w:color="auto"/>
            <w:right w:val="none" w:sz="0" w:space="0" w:color="auto"/>
          </w:divBdr>
        </w:div>
        <w:div w:id="1894727899">
          <w:marLeft w:val="0"/>
          <w:marRight w:val="0"/>
          <w:marTop w:val="0"/>
          <w:marBottom w:val="0"/>
          <w:divBdr>
            <w:top w:val="none" w:sz="0" w:space="0" w:color="auto"/>
            <w:left w:val="none" w:sz="0" w:space="0" w:color="auto"/>
            <w:bottom w:val="none" w:sz="0" w:space="0" w:color="auto"/>
            <w:right w:val="none" w:sz="0" w:space="0" w:color="auto"/>
          </w:divBdr>
        </w:div>
        <w:div w:id="1902446189">
          <w:marLeft w:val="0"/>
          <w:marRight w:val="0"/>
          <w:marTop w:val="0"/>
          <w:marBottom w:val="0"/>
          <w:divBdr>
            <w:top w:val="none" w:sz="0" w:space="0" w:color="auto"/>
            <w:left w:val="none" w:sz="0" w:space="0" w:color="auto"/>
            <w:bottom w:val="none" w:sz="0" w:space="0" w:color="auto"/>
            <w:right w:val="none" w:sz="0" w:space="0" w:color="auto"/>
          </w:divBdr>
        </w:div>
        <w:div w:id="1904638801">
          <w:marLeft w:val="0"/>
          <w:marRight w:val="0"/>
          <w:marTop w:val="0"/>
          <w:marBottom w:val="0"/>
          <w:divBdr>
            <w:top w:val="none" w:sz="0" w:space="0" w:color="auto"/>
            <w:left w:val="none" w:sz="0" w:space="0" w:color="auto"/>
            <w:bottom w:val="none" w:sz="0" w:space="0" w:color="auto"/>
            <w:right w:val="none" w:sz="0" w:space="0" w:color="auto"/>
          </w:divBdr>
        </w:div>
        <w:div w:id="1908412642">
          <w:marLeft w:val="0"/>
          <w:marRight w:val="0"/>
          <w:marTop w:val="0"/>
          <w:marBottom w:val="0"/>
          <w:divBdr>
            <w:top w:val="none" w:sz="0" w:space="0" w:color="auto"/>
            <w:left w:val="none" w:sz="0" w:space="0" w:color="auto"/>
            <w:bottom w:val="none" w:sz="0" w:space="0" w:color="auto"/>
            <w:right w:val="none" w:sz="0" w:space="0" w:color="auto"/>
          </w:divBdr>
        </w:div>
        <w:div w:id="1910191294">
          <w:marLeft w:val="0"/>
          <w:marRight w:val="0"/>
          <w:marTop w:val="0"/>
          <w:marBottom w:val="0"/>
          <w:divBdr>
            <w:top w:val="none" w:sz="0" w:space="0" w:color="auto"/>
            <w:left w:val="none" w:sz="0" w:space="0" w:color="auto"/>
            <w:bottom w:val="none" w:sz="0" w:space="0" w:color="auto"/>
            <w:right w:val="none" w:sz="0" w:space="0" w:color="auto"/>
          </w:divBdr>
        </w:div>
        <w:div w:id="1916434406">
          <w:marLeft w:val="0"/>
          <w:marRight w:val="0"/>
          <w:marTop w:val="0"/>
          <w:marBottom w:val="0"/>
          <w:divBdr>
            <w:top w:val="none" w:sz="0" w:space="0" w:color="auto"/>
            <w:left w:val="none" w:sz="0" w:space="0" w:color="auto"/>
            <w:bottom w:val="none" w:sz="0" w:space="0" w:color="auto"/>
            <w:right w:val="none" w:sz="0" w:space="0" w:color="auto"/>
          </w:divBdr>
        </w:div>
        <w:div w:id="1917276063">
          <w:marLeft w:val="0"/>
          <w:marRight w:val="0"/>
          <w:marTop w:val="0"/>
          <w:marBottom w:val="0"/>
          <w:divBdr>
            <w:top w:val="none" w:sz="0" w:space="0" w:color="auto"/>
            <w:left w:val="none" w:sz="0" w:space="0" w:color="auto"/>
            <w:bottom w:val="none" w:sz="0" w:space="0" w:color="auto"/>
            <w:right w:val="none" w:sz="0" w:space="0" w:color="auto"/>
          </w:divBdr>
        </w:div>
        <w:div w:id="1917931409">
          <w:marLeft w:val="0"/>
          <w:marRight w:val="0"/>
          <w:marTop w:val="0"/>
          <w:marBottom w:val="0"/>
          <w:divBdr>
            <w:top w:val="none" w:sz="0" w:space="0" w:color="auto"/>
            <w:left w:val="none" w:sz="0" w:space="0" w:color="auto"/>
            <w:bottom w:val="none" w:sz="0" w:space="0" w:color="auto"/>
            <w:right w:val="none" w:sz="0" w:space="0" w:color="auto"/>
          </w:divBdr>
        </w:div>
        <w:div w:id="1921787253">
          <w:marLeft w:val="0"/>
          <w:marRight w:val="0"/>
          <w:marTop w:val="0"/>
          <w:marBottom w:val="0"/>
          <w:divBdr>
            <w:top w:val="none" w:sz="0" w:space="0" w:color="auto"/>
            <w:left w:val="none" w:sz="0" w:space="0" w:color="auto"/>
            <w:bottom w:val="none" w:sz="0" w:space="0" w:color="auto"/>
            <w:right w:val="none" w:sz="0" w:space="0" w:color="auto"/>
          </w:divBdr>
        </w:div>
        <w:div w:id="1925451239">
          <w:marLeft w:val="0"/>
          <w:marRight w:val="0"/>
          <w:marTop w:val="0"/>
          <w:marBottom w:val="0"/>
          <w:divBdr>
            <w:top w:val="none" w:sz="0" w:space="0" w:color="auto"/>
            <w:left w:val="none" w:sz="0" w:space="0" w:color="auto"/>
            <w:bottom w:val="none" w:sz="0" w:space="0" w:color="auto"/>
            <w:right w:val="none" w:sz="0" w:space="0" w:color="auto"/>
          </w:divBdr>
        </w:div>
        <w:div w:id="1934974099">
          <w:marLeft w:val="0"/>
          <w:marRight w:val="0"/>
          <w:marTop w:val="0"/>
          <w:marBottom w:val="0"/>
          <w:divBdr>
            <w:top w:val="none" w:sz="0" w:space="0" w:color="auto"/>
            <w:left w:val="none" w:sz="0" w:space="0" w:color="auto"/>
            <w:bottom w:val="none" w:sz="0" w:space="0" w:color="auto"/>
            <w:right w:val="none" w:sz="0" w:space="0" w:color="auto"/>
          </w:divBdr>
        </w:div>
        <w:div w:id="1939487351">
          <w:marLeft w:val="0"/>
          <w:marRight w:val="0"/>
          <w:marTop w:val="0"/>
          <w:marBottom w:val="0"/>
          <w:divBdr>
            <w:top w:val="none" w:sz="0" w:space="0" w:color="auto"/>
            <w:left w:val="none" w:sz="0" w:space="0" w:color="auto"/>
            <w:bottom w:val="none" w:sz="0" w:space="0" w:color="auto"/>
            <w:right w:val="none" w:sz="0" w:space="0" w:color="auto"/>
          </w:divBdr>
        </w:div>
        <w:div w:id="1941982776">
          <w:marLeft w:val="0"/>
          <w:marRight w:val="0"/>
          <w:marTop w:val="0"/>
          <w:marBottom w:val="0"/>
          <w:divBdr>
            <w:top w:val="none" w:sz="0" w:space="0" w:color="auto"/>
            <w:left w:val="none" w:sz="0" w:space="0" w:color="auto"/>
            <w:bottom w:val="none" w:sz="0" w:space="0" w:color="auto"/>
            <w:right w:val="none" w:sz="0" w:space="0" w:color="auto"/>
          </w:divBdr>
        </w:div>
        <w:div w:id="1946964882">
          <w:marLeft w:val="0"/>
          <w:marRight w:val="0"/>
          <w:marTop w:val="0"/>
          <w:marBottom w:val="0"/>
          <w:divBdr>
            <w:top w:val="none" w:sz="0" w:space="0" w:color="auto"/>
            <w:left w:val="none" w:sz="0" w:space="0" w:color="auto"/>
            <w:bottom w:val="none" w:sz="0" w:space="0" w:color="auto"/>
            <w:right w:val="none" w:sz="0" w:space="0" w:color="auto"/>
          </w:divBdr>
        </w:div>
        <w:div w:id="1953782241">
          <w:marLeft w:val="0"/>
          <w:marRight w:val="0"/>
          <w:marTop w:val="0"/>
          <w:marBottom w:val="0"/>
          <w:divBdr>
            <w:top w:val="none" w:sz="0" w:space="0" w:color="auto"/>
            <w:left w:val="none" w:sz="0" w:space="0" w:color="auto"/>
            <w:bottom w:val="none" w:sz="0" w:space="0" w:color="auto"/>
            <w:right w:val="none" w:sz="0" w:space="0" w:color="auto"/>
          </w:divBdr>
        </w:div>
        <w:div w:id="1957253487">
          <w:marLeft w:val="0"/>
          <w:marRight w:val="0"/>
          <w:marTop w:val="0"/>
          <w:marBottom w:val="0"/>
          <w:divBdr>
            <w:top w:val="none" w:sz="0" w:space="0" w:color="auto"/>
            <w:left w:val="none" w:sz="0" w:space="0" w:color="auto"/>
            <w:bottom w:val="none" w:sz="0" w:space="0" w:color="auto"/>
            <w:right w:val="none" w:sz="0" w:space="0" w:color="auto"/>
          </w:divBdr>
        </w:div>
        <w:div w:id="1959871160">
          <w:marLeft w:val="0"/>
          <w:marRight w:val="0"/>
          <w:marTop w:val="0"/>
          <w:marBottom w:val="0"/>
          <w:divBdr>
            <w:top w:val="none" w:sz="0" w:space="0" w:color="auto"/>
            <w:left w:val="none" w:sz="0" w:space="0" w:color="auto"/>
            <w:bottom w:val="none" w:sz="0" w:space="0" w:color="auto"/>
            <w:right w:val="none" w:sz="0" w:space="0" w:color="auto"/>
          </w:divBdr>
        </w:div>
        <w:div w:id="1968202154">
          <w:marLeft w:val="0"/>
          <w:marRight w:val="0"/>
          <w:marTop w:val="0"/>
          <w:marBottom w:val="0"/>
          <w:divBdr>
            <w:top w:val="none" w:sz="0" w:space="0" w:color="auto"/>
            <w:left w:val="none" w:sz="0" w:space="0" w:color="auto"/>
            <w:bottom w:val="none" w:sz="0" w:space="0" w:color="auto"/>
            <w:right w:val="none" w:sz="0" w:space="0" w:color="auto"/>
          </w:divBdr>
        </w:div>
        <w:div w:id="1977488392">
          <w:marLeft w:val="0"/>
          <w:marRight w:val="0"/>
          <w:marTop w:val="0"/>
          <w:marBottom w:val="0"/>
          <w:divBdr>
            <w:top w:val="none" w:sz="0" w:space="0" w:color="auto"/>
            <w:left w:val="none" w:sz="0" w:space="0" w:color="auto"/>
            <w:bottom w:val="none" w:sz="0" w:space="0" w:color="auto"/>
            <w:right w:val="none" w:sz="0" w:space="0" w:color="auto"/>
          </w:divBdr>
        </w:div>
        <w:div w:id="1979262420">
          <w:marLeft w:val="0"/>
          <w:marRight w:val="0"/>
          <w:marTop w:val="0"/>
          <w:marBottom w:val="0"/>
          <w:divBdr>
            <w:top w:val="none" w:sz="0" w:space="0" w:color="auto"/>
            <w:left w:val="none" w:sz="0" w:space="0" w:color="auto"/>
            <w:bottom w:val="none" w:sz="0" w:space="0" w:color="auto"/>
            <w:right w:val="none" w:sz="0" w:space="0" w:color="auto"/>
          </w:divBdr>
        </w:div>
        <w:div w:id="1979719060">
          <w:marLeft w:val="0"/>
          <w:marRight w:val="0"/>
          <w:marTop w:val="0"/>
          <w:marBottom w:val="0"/>
          <w:divBdr>
            <w:top w:val="none" w:sz="0" w:space="0" w:color="auto"/>
            <w:left w:val="none" w:sz="0" w:space="0" w:color="auto"/>
            <w:bottom w:val="none" w:sz="0" w:space="0" w:color="auto"/>
            <w:right w:val="none" w:sz="0" w:space="0" w:color="auto"/>
          </w:divBdr>
        </w:div>
        <w:div w:id="1982464453">
          <w:marLeft w:val="0"/>
          <w:marRight w:val="0"/>
          <w:marTop w:val="0"/>
          <w:marBottom w:val="0"/>
          <w:divBdr>
            <w:top w:val="none" w:sz="0" w:space="0" w:color="auto"/>
            <w:left w:val="none" w:sz="0" w:space="0" w:color="auto"/>
            <w:bottom w:val="none" w:sz="0" w:space="0" w:color="auto"/>
            <w:right w:val="none" w:sz="0" w:space="0" w:color="auto"/>
          </w:divBdr>
        </w:div>
        <w:div w:id="1985498392">
          <w:marLeft w:val="0"/>
          <w:marRight w:val="0"/>
          <w:marTop w:val="0"/>
          <w:marBottom w:val="0"/>
          <w:divBdr>
            <w:top w:val="none" w:sz="0" w:space="0" w:color="auto"/>
            <w:left w:val="none" w:sz="0" w:space="0" w:color="auto"/>
            <w:bottom w:val="none" w:sz="0" w:space="0" w:color="auto"/>
            <w:right w:val="none" w:sz="0" w:space="0" w:color="auto"/>
          </w:divBdr>
        </w:div>
        <w:div w:id="1988197870">
          <w:marLeft w:val="0"/>
          <w:marRight w:val="0"/>
          <w:marTop w:val="0"/>
          <w:marBottom w:val="0"/>
          <w:divBdr>
            <w:top w:val="none" w:sz="0" w:space="0" w:color="auto"/>
            <w:left w:val="none" w:sz="0" w:space="0" w:color="auto"/>
            <w:bottom w:val="none" w:sz="0" w:space="0" w:color="auto"/>
            <w:right w:val="none" w:sz="0" w:space="0" w:color="auto"/>
          </w:divBdr>
        </w:div>
        <w:div w:id="1988391922">
          <w:marLeft w:val="0"/>
          <w:marRight w:val="0"/>
          <w:marTop w:val="0"/>
          <w:marBottom w:val="0"/>
          <w:divBdr>
            <w:top w:val="none" w:sz="0" w:space="0" w:color="auto"/>
            <w:left w:val="none" w:sz="0" w:space="0" w:color="auto"/>
            <w:bottom w:val="none" w:sz="0" w:space="0" w:color="auto"/>
            <w:right w:val="none" w:sz="0" w:space="0" w:color="auto"/>
          </w:divBdr>
        </w:div>
        <w:div w:id="1993170244">
          <w:marLeft w:val="0"/>
          <w:marRight w:val="0"/>
          <w:marTop w:val="0"/>
          <w:marBottom w:val="0"/>
          <w:divBdr>
            <w:top w:val="none" w:sz="0" w:space="0" w:color="auto"/>
            <w:left w:val="none" w:sz="0" w:space="0" w:color="auto"/>
            <w:bottom w:val="none" w:sz="0" w:space="0" w:color="auto"/>
            <w:right w:val="none" w:sz="0" w:space="0" w:color="auto"/>
          </w:divBdr>
        </w:div>
        <w:div w:id="1997606567">
          <w:marLeft w:val="0"/>
          <w:marRight w:val="0"/>
          <w:marTop w:val="0"/>
          <w:marBottom w:val="0"/>
          <w:divBdr>
            <w:top w:val="none" w:sz="0" w:space="0" w:color="auto"/>
            <w:left w:val="none" w:sz="0" w:space="0" w:color="auto"/>
            <w:bottom w:val="none" w:sz="0" w:space="0" w:color="auto"/>
            <w:right w:val="none" w:sz="0" w:space="0" w:color="auto"/>
          </w:divBdr>
        </w:div>
        <w:div w:id="1999645784">
          <w:marLeft w:val="0"/>
          <w:marRight w:val="0"/>
          <w:marTop w:val="0"/>
          <w:marBottom w:val="0"/>
          <w:divBdr>
            <w:top w:val="none" w:sz="0" w:space="0" w:color="auto"/>
            <w:left w:val="none" w:sz="0" w:space="0" w:color="auto"/>
            <w:bottom w:val="none" w:sz="0" w:space="0" w:color="auto"/>
            <w:right w:val="none" w:sz="0" w:space="0" w:color="auto"/>
          </w:divBdr>
        </w:div>
        <w:div w:id="2001155429">
          <w:marLeft w:val="0"/>
          <w:marRight w:val="0"/>
          <w:marTop w:val="0"/>
          <w:marBottom w:val="0"/>
          <w:divBdr>
            <w:top w:val="none" w:sz="0" w:space="0" w:color="auto"/>
            <w:left w:val="none" w:sz="0" w:space="0" w:color="auto"/>
            <w:bottom w:val="none" w:sz="0" w:space="0" w:color="auto"/>
            <w:right w:val="none" w:sz="0" w:space="0" w:color="auto"/>
          </w:divBdr>
        </w:div>
        <w:div w:id="2002150360">
          <w:marLeft w:val="0"/>
          <w:marRight w:val="0"/>
          <w:marTop w:val="0"/>
          <w:marBottom w:val="0"/>
          <w:divBdr>
            <w:top w:val="none" w:sz="0" w:space="0" w:color="auto"/>
            <w:left w:val="none" w:sz="0" w:space="0" w:color="auto"/>
            <w:bottom w:val="none" w:sz="0" w:space="0" w:color="auto"/>
            <w:right w:val="none" w:sz="0" w:space="0" w:color="auto"/>
          </w:divBdr>
        </w:div>
        <w:div w:id="2004353760">
          <w:marLeft w:val="0"/>
          <w:marRight w:val="0"/>
          <w:marTop w:val="0"/>
          <w:marBottom w:val="0"/>
          <w:divBdr>
            <w:top w:val="none" w:sz="0" w:space="0" w:color="auto"/>
            <w:left w:val="none" w:sz="0" w:space="0" w:color="auto"/>
            <w:bottom w:val="none" w:sz="0" w:space="0" w:color="auto"/>
            <w:right w:val="none" w:sz="0" w:space="0" w:color="auto"/>
          </w:divBdr>
        </w:div>
        <w:div w:id="2016835163">
          <w:marLeft w:val="0"/>
          <w:marRight w:val="0"/>
          <w:marTop w:val="0"/>
          <w:marBottom w:val="0"/>
          <w:divBdr>
            <w:top w:val="none" w:sz="0" w:space="0" w:color="auto"/>
            <w:left w:val="none" w:sz="0" w:space="0" w:color="auto"/>
            <w:bottom w:val="none" w:sz="0" w:space="0" w:color="auto"/>
            <w:right w:val="none" w:sz="0" w:space="0" w:color="auto"/>
          </w:divBdr>
        </w:div>
        <w:div w:id="2017029011">
          <w:marLeft w:val="0"/>
          <w:marRight w:val="0"/>
          <w:marTop w:val="0"/>
          <w:marBottom w:val="0"/>
          <w:divBdr>
            <w:top w:val="none" w:sz="0" w:space="0" w:color="auto"/>
            <w:left w:val="none" w:sz="0" w:space="0" w:color="auto"/>
            <w:bottom w:val="none" w:sz="0" w:space="0" w:color="auto"/>
            <w:right w:val="none" w:sz="0" w:space="0" w:color="auto"/>
          </w:divBdr>
        </w:div>
        <w:div w:id="2020543029">
          <w:marLeft w:val="0"/>
          <w:marRight w:val="0"/>
          <w:marTop w:val="0"/>
          <w:marBottom w:val="0"/>
          <w:divBdr>
            <w:top w:val="none" w:sz="0" w:space="0" w:color="auto"/>
            <w:left w:val="none" w:sz="0" w:space="0" w:color="auto"/>
            <w:bottom w:val="none" w:sz="0" w:space="0" w:color="auto"/>
            <w:right w:val="none" w:sz="0" w:space="0" w:color="auto"/>
          </w:divBdr>
        </w:div>
        <w:div w:id="2021160552">
          <w:marLeft w:val="0"/>
          <w:marRight w:val="0"/>
          <w:marTop w:val="0"/>
          <w:marBottom w:val="0"/>
          <w:divBdr>
            <w:top w:val="none" w:sz="0" w:space="0" w:color="auto"/>
            <w:left w:val="none" w:sz="0" w:space="0" w:color="auto"/>
            <w:bottom w:val="none" w:sz="0" w:space="0" w:color="auto"/>
            <w:right w:val="none" w:sz="0" w:space="0" w:color="auto"/>
          </w:divBdr>
        </w:div>
        <w:div w:id="2026898277">
          <w:marLeft w:val="0"/>
          <w:marRight w:val="0"/>
          <w:marTop w:val="0"/>
          <w:marBottom w:val="0"/>
          <w:divBdr>
            <w:top w:val="none" w:sz="0" w:space="0" w:color="auto"/>
            <w:left w:val="none" w:sz="0" w:space="0" w:color="auto"/>
            <w:bottom w:val="none" w:sz="0" w:space="0" w:color="auto"/>
            <w:right w:val="none" w:sz="0" w:space="0" w:color="auto"/>
          </w:divBdr>
        </w:div>
        <w:div w:id="2037004668">
          <w:marLeft w:val="0"/>
          <w:marRight w:val="0"/>
          <w:marTop w:val="0"/>
          <w:marBottom w:val="0"/>
          <w:divBdr>
            <w:top w:val="none" w:sz="0" w:space="0" w:color="auto"/>
            <w:left w:val="none" w:sz="0" w:space="0" w:color="auto"/>
            <w:bottom w:val="none" w:sz="0" w:space="0" w:color="auto"/>
            <w:right w:val="none" w:sz="0" w:space="0" w:color="auto"/>
          </w:divBdr>
        </w:div>
        <w:div w:id="2063364494">
          <w:marLeft w:val="0"/>
          <w:marRight w:val="0"/>
          <w:marTop w:val="0"/>
          <w:marBottom w:val="0"/>
          <w:divBdr>
            <w:top w:val="none" w:sz="0" w:space="0" w:color="auto"/>
            <w:left w:val="none" w:sz="0" w:space="0" w:color="auto"/>
            <w:bottom w:val="none" w:sz="0" w:space="0" w:color="auto"/>
            <w:right w:val="none" w:sz="0" w:space="0" w:color="auto"/>
          </w:divBdr>
        </w:div>
        <w:div w:id="2077892068">
          <w:marLeft w:val="0"/>
          <w:marRight w:val="0"/>
          <w:marTop w:val="0"/>
          <w:marBottom w:val="0"/>
          <w:divBdr>
            <w:top w:val="none" w:sz="0" w:space="0" w:color="auto"/>
            <w:left w:val="none" w:sz="0" w:space="0" w:color="auto"/>
            <w:bottom w:val="none" w:sz="0" w:space="0" w:color="auto"/>
            <w:right w:val="none" w:sz="0" w:space="0" w:color="auto"/>
          </w:divBdr>
        </w:div>
        <w:div w:id="2079789290">
          <w:marLeft w:val="0"/>
          <w:marRight w:val="0"/>
          <w:marTop w:val="0"/>
          <w:marBottom w:val="0"/>
          <w:divBdr>
            <w:top w:val="none" w:sz="0" w:space="0" w:color="auto"/>
            <w:left w:val="none" w:sz="0" w:space="0" w:color="auto"/>
            <w:bottom w:val="none" w:sz="0" w:space="0" w:color="auto"/>
            <w:right w:val="none" w:sz="0" w:space="0" w:color="auto"/>
          </w:divBdr>
        </w:div>
        <w:div w:id="2079860000">
          <w:marLeft w:val="0"/>
          <w:marRight w:val="0"/>
          <w:marTop w:val="0"/>
          <w:marBottom w:val="0"/>
          <w:divBdr>
            <w:top w:val="none" w:sz="0" w:space="0" w:color="auto"/>
            <w:left w:val="none" w:sz="0" w:space="0" w:color="auto"/>
            <w:bottom w:val="none" w:sz="0" w:space="0" w:color="auto"/>
            <w:right w:val="none" w:sz="0" w:space="0" w:color="auto"/>
          </w:divBdr>
        </w:div>
        <w:div w:id="2086102863">
          <w:marLeft w:val="0"/>
          <w:marRight w:val="0"/>
          <w:marTop w:val="0"/>
          <w:marBottom w:val="0"/>
          <w:divBdr>
            <w:top w:val="none" w:sz="0" w:space="0" w:color="auto"/>
            <w:left w:val="none" w:sz="0" w:space="0" w:color="auto"/>
            <w:bottom w:val="none" w:sz="0" w:space="0" w:color="auto"/>
            <w:right w:val="none" w:sz="0" w:space="0" w:color="auto"/>
          </w:divBdr>
        </w:div>
        <w:div w:id="2088382808">
          <w:marLeft w:val="0"/>
          <w:marRight w:val="0"/>
          <w:marTop w:val="0"/>
          <w:marBottom w:val="0"/>
          <w:divBdr>
            <w:top w:val="none" w:sz="0" w:space="0" w:color="auto"/>
            <w:left w:val="none" w:sz="0" w:space="0" w:color="auto"/>
            <w:bottom w:val="none" w:sz="0" w:space="0" w:color="auto"/>
            <w:right w:val="none" w:sz="0" w:space="0" w:color="auto"/>
          </w:divBdr>
        </w:div>
        <w:div w:id="2090617707">
          <w:marLeft w:val="0"/>
          <w:marRight w:val="0"/>
          <w:marTop w:val="0"/>
          <w:marBottom w:val="0"/>
          <w:divBdr>
            <w:top w:val="none" w:sz="0" w:space="0" w:color="auto"/>
            <w:left w:val="none" w:sz="0" w:space="0" w:color="auto"/>
            <w:bottom w:val="none" w:sz="0" w:space="0" w:color="auto"/>
            <w:right w:val="none" w:sz="0" w:space="0" w:color="auto"/>
          </w:divBdr>
        </w:div>
        <w:div w:id="2099012848">
          <w:marLeft w:val="0"/>
          <w:marRight w:val="0"/>
          <w:marTop w:val="0"/>
          <w:marBottom w:val="0"/>
          <w:divBdr>
            <w:top w:val="none" w:sz="0" w:space="0" w:color="auto"/>
            <w:left w:val="none" w:sz="0" w:space="0" w:color="auto"/>
            <w:bottom w:val="none" w:sz="0" w:space="0" w:color="auto"/>
            <w:right w:val="none" w:sz="0" w:space="0" w:color="auto"/>
          </w:divBdr>
        </w:div>
        <w:div w:id="2107993778">
          <w:marLeft w:val="0"/>
          <w:marRight w:val="0"/>
          <w:marTop w:val="0"/>
          <w:marBottom w:val="0"/>
          <w:divBdr>
            <w:top w:val="none" w:sz="0" w:space="0" w:color="auto"/>
            <w:left w:val="none" w:sz="0" w:space="0" w:color="auto"/>
            <w:bottom w:val="none" w:sz="0" w:space="0" w:color="auto"/>
            <w:right w:val="none" w:sz="0" w:space="0" w:color="auto"/>
          </w:divBdr>
        </w:div>
        <w:div w:id="2114088558">
          <w:marLeft w:val="0"/>
          <w:marRight w:val="0"/>
          <w:marTop w:val="0"/>
          <w:marBottom w:val="0"/>
          <w:divBdr>
            <w:top w:val="none" w:sz="0" w:space="0" w:color="auto"/>
            <w:left w:val="none" w:sz="0" w:space="0" w:color="auto"/>
            <w:bottom w:val="none" w:sz="0" w:space="0" w:color="auto"/>
            <w:right w:val="none" w:sz="0" w:space="0" w:color="auto"/>
          </w:divBdr>
        </w:div>
        <w:div w:id="2116945822">
          <w:marLeft w:val="0"/>
          <w:marRight w:val="0"/>
          <w:marTop w:val="0"/>
          <w:marBottom w:val="0"/>
          <w:divBdr>
            <w:top w:val="none" w:sz="0" w:space="0" w:color="auto"/>
            <w:left w:val="none" w:sz="0" w:space="0" w:color="auto"/>
            <w:bottom w:val="none" w:sz="0" w:space="0" w:color="auto"/>
            <w:right w:val="none" w:sz="0" w:space="0" w:color="auto"/>
          </w:divBdr>
        </w:div>
        <w:div w:id="2122645700">
          <w:marLeft w:val="0"/>
          <w:marRight w:val="0"/>
          <w:marTop w:val="0"/>
          <w:marBottom w:val="0"/>
          <w:divBdr>
            <w:top w:val="none" w:sz="0" w:space="0" w:color="auto"/>
            <w:left w:val="none" w:sz="0" w:space="0" w:color="auto"/>
            <w:bottom w:val="none" w:sz="0" w:space="0" w:color="auto"/>
            <w:right w:val="none" w:sz="0" w:space="0" w:color="auto"/>
          </w:divBdr>
        </w:div>
        <w:div w:id="2125733967">
          <w:marLeft w:val="0"/>
          <w:marRight w:val="0"/>
          <w:marTop w:val="0"/>
          <w:marBottom w:val="0"/>
          <w:divBdr>
            <w:top w:val="none" w:sz="0" w:space="0" w:color="auto"/>
            <w:left w:val="none" w:sz="0" w:space="0" w:color="auto"/>
            <w:bottom w:val="none" w:sz="0" w:space="0" w:color="auto"/>
            <w:right w:val="none" w:sz="0" w:space="0" w:color="auto"/>
          </w:divBdr>
        </w:div>
        <w:div w:id="2134861810">
          <w:marLeft w:val="0"/>
          <w:marRight w:val="0"/>
          <w:marTop w:val="0"/>
          <w:marBottom w:val="0"/>
          <w:divBdr>
            <w:top w:val="none" w:sz="0" w:space="0" w:color="auto"/>
            <w:left w:val="none" w:sz="0" w:space="0" w:color="auto"/>
            <w:bottom w:val="none" w:sz="0" w:space="0" w:color="auto"/>
            <w:right w:val="none" w:sz="0" w:space="0" w:color="auto"/>
          </w:divBdr>
        </w:div>
        <w:div w:id="2135560056">
          <w:marLeft w:val="0"/>
          <w:marRight w:val="0"/>
          <w:marTop w:val="0"/>
          <w:marBottom w:val="0"/>
          <w:divBdr>
            <w:top w:val="none" w:sz="0" w:space="0" w:color="auto"/>
            <w:left w:val="none" w:sz="0" w:space="0" w:color="auto"/>
            <w:bottom w:val="none" w:sz="0" w:space="0" w:color="auto"/>
            <w:right w:val="none" w:sz="0" w:space="0" w:color="auto"/>
          </w:divBdr>
        </w:div>
        <w:div w:id="2136364570">
          <w:marLeft w:val="0"/>
          <w:marRight w:val="0"/>
          <w:marTop w:val="0"/>
          <w:marBottom w:val="0"/>
          <w:divBdr>
            <w:top w:val="none" w:sz="0" w:space="0" w:color="auto"/>
            <w:left w:val="none" w:sz="0" w:space="0" w:color="auto"/>
            <w:bottom w:val="none" w:sz="0" w:space="0" w:color="auto"/>
            <w:right w:val="none" w:sz="0" w:space="0" w:color="auto"/>
          </w:divBdr>
        </w:div>
        <w:div w:id="2144080856">
          <w:marLeft w:val="0"/>
          <w:marRight w:val="0"/>
          <w:marTop w:val="0"/>
          <w:marBottom w:val="0"/>
          <w:divBdr>
            <w:top w:val="none" w:sz="0" w:space="0" w:color="auto"/>
            <w:left w:val="none" w:sz="0" w:space="0" w:color="auto"/>
            <w:bottom w:val="none" w:sz="0" w:space="0" w:color="auto"/>
            <w:right w:val="none" w:sz="0" w:space="0" w:color="auto"/>
          </w:divBdr>
        </w:div>
        <w:div w:id="2144226315">
          <w:marLeft w:val="0"/>
          <w:marRight w:val="0"/>
          <w:marTop w:val="0"/>
          <w:marBottom w:val="0"/>
          <w:divBdr>
            <w:top w:val="none" w:sz="0" w:space="0" w:color="auto"/>
            <w:left w:val="none" w:sz="0" w:space="0" w:color="auto"/>
            <w:bottom w:val="none" w:sz="0" w:space="0" w:color="auto"/>
            <w:right w:val="none" w:sz="0" w:space="0" w:color="auto"/>
          </w:divBdr>
        </w:div>
      </w:divsChild>
    </w:div>
    <w:div w:id="190069248">
      <w:bodyDiv w:val="1"/>
      <w:marLeft w:val="0"/>
      <w:marRight w:val="0"/>
      <w:marTop w:val="0"/>
      <w:marBottom w:val="0"/>
      <w:divBdr>
        <w:top w:val="none" w:sz="0" w:space="0" w:color="auto"/>
        <w:left w:val="none" w:sz="0" w:space="0" w:color="auto"/>
        <w:bottom w:val="none" w:sz="0" w:space="0" w:color="auto"/>
        <w:right w:val="none" w:sz="0" w:space="0" w:color="auto"/>
      </w:divBdr>
    </w:div>
    <w:div w:id="209266712">
      <w:bodyDiv w:val="1"/>
      <w:marLeft w:val="0"/>
      <w:marRight w:val="0"/>
      <w:marTop w:val="0"/>
      <w:marBottom w:val="0"/>
      <w:divBdr>
        <w:top w:val="none" w:sz="0" w:space="0" w:color="auto"/>
        <w:left w:val="none" w:sz="0" w:space="0" w:color="auto"/>
        <w:bottom w:val="none" w:sz="0" w:space="0" w:color="auto"/>
        <w:right w:val="none" w:sz="0" w:space="0" w:color="auto"/>
      </w:divBdr>
    </w:div>
    <w:div w:id="218714241">
      <w:bodyDiv w:val="1"/>
      <w:marLeft w:val="0"/>
      <w:marRight w:val="0"/>
      <w:marTop w:val="0"/>
      <w:marBottom w:val="0"/>
      <w:divBdr>
        <w:top w:val="none" w:sz="0" w:space="0" w:color="auto"/>
        <w:left w:val="none" w:sz="0" w:space="0" w:color="auto"/>
        <w:bottom w:val="none" w:sz="0" w:space="0" w:color="auto"/>
        <w:right w:val="none" w:sz="0" w:space="0" w:color="auto"/>
      </w:divBdr>
    </w:div>
    <w:div w:id="349840776">
      <w:bodyDiv w:val="1"/>
      <w:marLeft w:val="0"/>
      <w:marRight w:val="0"/>
      <w:marTop w:val="0"/>
      <w:marBottom w:val="0"/>
      <w:divBdr>
        <w:top w:val="none" w:sz="0" w:space="0" w:color="auto"/>
        <w:left w:val="none" w:sz="0" w:space="0" w:color="auto"/>
        <w:bottom w:val="none" w:sz="0" w:space="0" w:color="auto"/>
        <w:right w:val="none" w:sz="0" w:space="0" w:color="auto"/>
      </w:divBdr>
    </w:div>
    <w:div w:id="382412401">
      <w:bodyDiv w:val="1"/>
      <w:marLeft w:val="0"/>
      <w:marRight w:val="0"/>
      <w:marTop w:val="0"/>
      <w:marBottom w:val="0"/>
      <w:divBdr>
        <w:top w:val="none" w:sz="0" w:space="0" w:color="auto"/>
        <w:left w:val="none" w:sz="0" w:space="0" w:color="auto"/>
        <w:bottom w:val="none" w:sz="0" w:space="0" w:color="auto"/>
        <w:right w:val="none" w:sz="0" w:space="0" w:color="auto"/>
      </w:divBdr>
    </w:div>
    <w:div w:id="393626969">
      <w:bodyDiv w:val="1"/>
      <w:marLeft w:val="0"/>
      <w:marRight w:val="0"/>
      <w:marTop w:val="0"/>
      <w:marBottom w:val="0"/>
      <w:divBdr>
        <w:top w:val="none" w:sz="0" w:space="0" w:color="auto"/>
        <w:left w:val="none" w:sz="0" w:space="0" w:color="auto"/>
        <w:bottom w:val="none" w:sz="0" w:space="0" w:color="auto"/>
        <w:right w:val="none" w:sz="0" w:space="0" w:color="auto"/>
      </w:divBdr>
    </w:div>
    <w:div w:id="426005004">
      <w:bodyDiv w:val="1"/>
      <w:marLeft w:val="0"/>
      <w:marRight w:val="0"/>
      <w:marTop w:val="0"/>
      <w:marBottom w:val="0"/>
      <w:divBdr>
        <w:top w:val="none" w:sz="0" w:space="0" w:color="auto"/>
        <w:left w:val="none" w:sz="0" w:space="0" w:color="auto"/>
        <w:bottom w:val="none" w:sz="0" w:space="0" w:color="auto"/>
        <w:right w:val="none" w:sz="0" w:space="0" w:color="auto"/>
      </w:divBdr>
    </w:div>
    <w:div w:id="589970362">
      <w:bodyDiv w:val="1"/>
      <w:marLeft w:val="0"/>
      <w:marRight w:val="0"/>
      <w:marTop w:val="0"/>
      <w:marBottom w:val="0"/>
      <w:divBdr>
        <w:top w:val="none" w:sz="0" w:space="0" w:color="auto"/>
        <w:left w:val="none" w:sz="0" w:space="0" w:color="auto"/>
        <w:bottom w:val="none" w:sz="0" w:space="0" w:color="auto"/>
        <w:right w:val="none" w:sz="0" w:space="0" w:color="auto"/>
      </w:divBdr>
    </w:div>
    <w:div w:id="613093600">
      <w:bodyDiv w:val="1"/>
      <w:marLeft w:val="0"/>
      <w:marRight w:val="0"/>
      <w:marTop w:val="0"/>
      <w:marBottom w:val="0"/>
      <w:divBdr>
        <w:top w:val="none" w:sz="0" w:space="0" w:color="auto"/>
        <w:left w:val="none" w:sz="0" w:space="0" w:color="auto"/>
        <w:bottom w:val="none" w:sz="0" w:space="0" w:color="auto"/>
        <w:right w:val="none" w:sz="0" w:space="0" w:color="auto"/>
      </w:divBdr>
    </w:div>
    <w:div w:id="635645640">
      <w:bodyDiv w:val="1"/>
      <w:marLeft w:val="0"/>
      <w:marRight w:val="0"/>
      <w:marTop w:val="0"/>
      <w:marBottom w:val="0"/>
      <w:divBdr>
        <w:top w:val="none" w:sz="0" w:space="0" w:color="auto"/>
        <w:left w:val="none" w:sz="0" w:space="0" w:color="auto"/>
        <w:bottom w:val="none" w:sz="0" w:space="0" w:color="auto"/>
        <w:right w:val="none" w:sz="0" w:space="0" w:color="auto"/>
      </w:divBdr>
    </w:div>
    <w:div w:id="782305880">
      <w:bodyDiv w:val="1"/>
      <w:marLeft w:val="0"/>
      <w:marRight w:val="0"/>
      <w:marTop w:val="0"/>
      <w:marBottom w:val="0"/>
      <w:divBdr>
        <w:top w:val="none" w:sz="0" w:space="0" w:color="auto"/>
        <w:left w:val="none" w:sz="0" w:space="0" w:color="auto"/>
        <w:bottom w:val="none" w:sz="0" w:space="0" w:color="auto"/>
        <w:right w:val="none" w:sz="0" w:space="0" w:color="auto"/>
      </w:divBdr>
    </w:div>
    <w:div w:id="805396858">
      <w:bodyDiv w:val="1"/>
      <w:marLeft w:val="0"/>
      <w:marRight w:val="0"/>
      <w:marTop w:val="0"/>
      <w:marBottom w:val="0"/>
      <w:divBdr>
        <w:top w:val="none" w:sz="0" w:space="0" w:color="auto"/>
        <w:left w:val="none" w:sz="0" w:space="0" w:color="auto"/>
        <w:bottom w:val="none" w:sz="0" w:space="0" w:color="auto"/>
        <w:right w:val="none" w:sz="0" w:space="0" w:color="auto"/>
      </w:divBdr>
    </w:div>
    <w:div w:id="903445926">
      <w:bodyDiv w:val="1"/>
      <w:marLeft w:val="0"/>
      <w:marRight w:val="0"/>
      <w:marTop w:val="0"/>
      <w:marBottom w:val="0"/>
      <w:divBdr>
        <w:top w:val="none" w:sz="0" w:space="0" w:color="auto"/>
        <w:left w:val="none" w:sz="0" w:space="0" w:color="auto"/>
        <w:bottom w:val="none" w:sz="0" w:space="0" w:color="auto"/>
        <w:right w:val="none" w:sz="0" w:space="0" w:color="auto"/>
      </w:divBdr>
    </w:div>
    <w:div w:id="935599061">
      <w:bodyDiv w:val="1"/>
      <w:marLeft w:val="0"/>
      <w:marRight w:val="0"/>
      <w:marTop w:val="0"/>
      <w:marBottom w:val="0"/>
      <w:divBdr>
        <w:top w:val="none" w:sz="0" w:space="0" w:color="auto"/>
        <w:left w:val="none" w:sz="0" w:space="0" w:color="auto"/>
        <w:bottom w:val="none" w:sz="0" w:space="0" w:color="auto"/>
        <w:right w:val="none" w:sz="0" w:space="0" w:color="auto"/>
      </w:divBdr>
    </w:div>
    <w:div w:id="994725553">
      <w:bodyDiv w:val="1"/>
      <w:marLeft w:val="0"/>
      <w:marRight w:val="0"/>
      <w:marTop w:val="0"/>
      <w:marBottom w:val="0"/>
      <w:divBdr>
        <w:top w:val="none" w:sz="0" w:space="0" w:color="auto"/>
        <w:left w:val="none" w:sz="0" w:space="0" w:color="auto"/>
        <w:bottom w:val="none" w:sz="0" w:space="0" w:color="auto"/>
        <w:right w:val="none" w:sz="0" w:space="0" w:color="auto"/>
      </w:divBdr>
    </w:div>
    <w:div w:id="1029529961">
      <w:bodyDiv w:val="1"/>
      <w:marLeft w:val="0"/>
      <w:marRight w:val="0"/>
      <w:marTop w:val="0"/>
      <w:marBottom w:val="0"/>
      <w:divBdr>
        <w:top w:val="none" w:sz="0" w:space="0" w:color="auto"/>
        <w:left w:val="none" w:sz="0" w:space="0" w:color="auto"/>
        <w:bottom w:val="none" w:sz="0" w:space="0" w:color="auto"/>
        <w:right w:val="none" w:sz="0" w:space="0" w:color="auto"/>
      </w:divBdr>
    </w:div>
    <w:div w:id="1039864614">
      <w:bodyDiv w:val="1"/>
      <w:marLeft w:val="0"/>
      <w:marRight w:val="0"/>
      <w:marTop w:val="0"/>
      <w:marBottom w:val="0"/>
      <w:divBdr>
        <w:top w:val="none" w:sz="0" w:space="0" w:color="auto"/>
        <w:left w:val="none" w:sz="0" w:space="0" w:color="auto"/>
        <w:bottom w:val="none" w:sz="0" w:space="0" w:color="auto"/>
        <w:right w:val="none" w:sz="0" w:space="0" w:color="auto"/>
      </w:divBdr>
    </w:div>
    <w:div w:id="1069495661">
      <w:bodyDiv w:val="1"/>
      <w:marLeft w:val="0"/>
      <w:marRight w:val="0"/>
      <w:marTop w:val="0"/>
      <w:marBottom w:val="0"/>
      <w:divBdr>
        <w:top w:val="none" w:sz="0" w:space="0" w:color="auto"/>
        <w:left w:val="none" w:sz="0" w:space="0" w:color="auto"/>
        <w:bottom w:val="none" w:sz="0" w:space="0" w:color="auto"/>
        <w:right w:val="none" w:sz="0" w:space="0" w:color="auto"/>
      </w:divBdr>
    </w:div>
    <w:div w:id="1126656094">
      <w:bodyDiv w:val="1"/>
      <w:marLeft w:val="0"/>
      <w:marRight w:val="0"/>
      <w:marTop w:val="0"/>
      <w:marBottom w:val="0"/>
      <w:divBdr>
        <w:top w:val="none" w:sz="0" w:space="0" w:color="auto"/>
        <w:left w:val="none" w:sz="0" w:space="0" w:color="auto"/>
        <w:bottom w:val="none" w:sz="0" w:space="0" w:color="auto"/>
        <w:right w:val="none" w:sz="0" w:space="0" w:color="auto"/>
      </w:divBdr>
    </w:div>
    <w:div w:id="1138494317">
      <w:bodyDiv w:val="1"/>
      <w:marLeft w:val="0"/>
      <w:marRight w:val="0"/>
      <w:marTop w:val="0"/>
      <w:marBottom w:val="0"/>
      <w:divBdr>
        <w:top w:val="none" w:sz="0" w:space="0" w:color="auto"/>
        <w:left w:val="none" w:sz="0" w:space="0" w:color="auto"/>
        <w:bottom w:val="none" w:sz="0" w:space="0" w:color="auto"/>
        <w:right w:val="none" w:sz="0" w:space="0" w:color="auto"/>
      </w:divBdr>
    </w:div>
    <w:div w:id="1422489684">
      <w:bodyDiv w:val="1"/>
      <w:marLeft w:val="0"/>
      <w:marRight w:val="0"/>
      <w:marTop w:val="0"/>
      <w:marBottom w:val="0"/>
      <w:divBdr>
        <w:top w:val="none" w:sz="0" w:space="0" w:color="auto"/>
        <w:left w:val="none" w:sz="0" w:space="0" w:color="auto"/>
        <w:bottom w:val="none" w:sz="0" w:space="0" w:color="auto"/>
        <w:right w:val="none" w:sz="0" w:space="0" w:color="auto"/>
      </w:divBdr>
    </w:div>
    <w:div w:id="1443186097">
      <w:bodyDiv w:val="1"/>
      <w:marLeft w:val="0"/>
      <w:marRight w:val="0"/>
      <w:marTop w:val="0"/>
      <w:marBottom w:val="0"/>
      <w:divBdr>
        <w:top w:val="none" w:sz="0" w:space="0" w:color="auto"/>
        <w:left w:val="none" w:sz="0" w:space="0" w:color="auto"/>
        <w:bottom w:val="none" w:sz="0" w:space="0" w:color="auto"/>
        <w:right w:val="none" w:sz="0" w:space="0" w:color="auto"/>
      </w:divBdr>
      <w:divsChild>
        <w:div w:id="13532281">
          <w:marLeft w:val="0"/>
          <w:marRight w:val="0"/>
          <w:marTop w:val="0"/>
          <w:marBottom w:val="0"/>
          <w:divBdr>
            <w:top w:val="none" w:sz="0" w:space="0" w:color="auto"/>
            <w:left w:val="none" w:sz="0" w:space="0" w:color="auto"/>
            <w:bottom w:val="none" w:sz="0" w:space="0" w:color="auto"/>
            <w:right w:val="none" w:sz="0" w:space="0" w:color="auto"/>
          </w:divBdr>
        </w:div>
        <w:div w:id="149060334">
          <w:marLeft w:val="0"/>
          <w:marRight w:val="0"/>
          <w:marTop w:val="0"/>
          <w:marBottom w:val="0"/>
          <w:divBdr>
            <w:top w:val="none" w:sz="0" w:space="0" w:color="auto"/>
            <w:left w:val="none" w:sz="0" w:space="0" w:color="auto"/>
            <w:bottom w:val="none" w:sz="0" w:space="0" w:color="auto"/>
            <w:right w:val="none" w:sz="0" w:space="0" w:color="auto"/>
          </w:divBdr>
        </w:div>
        <w:div w:id="380712975">
          <w:marLeft w:val="0"/>
          <w:marRight w:val="0"/>
          <w:marTop w:val="0"/>
          <w:marBottom w:val="0"/>
          <w:divBdr>
            <w:top w:val="none" w:sz="0" w:space="0" w:color="auto"/>
            <w:left w:val="none" w:sz="0" w:space="0" w:color="auto"/>
            <w:bottom w:val="none" w:sz="0" w:space="0" w:color="auto"/>
            <w:right w:val="none" w:sz="0" w:space="0" w:color="auto"/>
          </w:divBdr>
        </w:div>
        <w:div w:id="383985765">
          <w:marLeft w:val="0"/>
          <w:marRight w:val="0"/>
          <w:marTop w:val="0"/>
          <w:marBottom w:val="0"/>
          <w:divBdr>
            <w:top w:val="none" w:sz="0" w:space="0" w:color="auto"/>
            <w:left w:val="none" w:sz="0" w:space="0" w:color="auto"/>
            <w:bottom w:val="none" w:sz="0" w:space="0" w:color="auto"/>
            <w:right w:val="none" w:sz="0" w:space="0" w:color="auto"/>
          </w:divBdr>
        </w:div>
        <w:div w:id="416824252">
          <w:marLeft w:val="0"/>
          <w:marRight w:val="0"/>
          <w:marTop w:val="0"/>
          <w:marBottom w:val="0"/>
          <w:divBdr>
            <w:top w:val="none" w:sz="0" w:space="0" w:color="auto"/>
            <w:left w:val="none" w:sz="0" w:space="0" w:color="auto"/>
            <w:bottom w:val="none" w:sz="0" w:space="0" w:color="auto"/>
            <w:right w:val="none" w:sz="0" w:space="0" w:color="auto"/>
          </w:divBdr>
        </w:div>
        <w:div w:id="451444247">
          <w:marLeft w:val="0"/>
          <w:marRight w:val="0"/>
          <w:marTop w:val="0"/>
          <w:marBottom w:val="0"/>
          <w:divBdr>
            <w:top w:val="none" w:sz="0" w:space="0" w:color="auto"/>
            <w:left w:val="none" w:sz="0" w:space="0" w:color="auto"/>
            <w:bottom w:val="none" w:sz="0" w:space="0" w:color="auto"/>
            <w:right w:val="none" w:sz="0" w:space="0" w:color="auto"/>
          </w:divBdr>
        </w:div>
        <w:div w:id="452403175">
          <w:marLeft w:val="0"/>
          <w:marRight w:val="0"/>
          <w:marTop w:val="0"/>
          <w:marBottom w:val="0"/>
          <w:divBdr>
            <w:top w:val="none" w:sz="0" w:space="0" w:color="auto"/>
            <w:left w:val="none" w:sz="0" w:space="0" w:color="auto"/>
            <w:bottom w:val="none" w:sz="0" w:space="0" w:color="auto"/>
            <w:right w:val="none" w:sz="0" w:space="0" w:color="auto"/>
          </w:divBdr>
        </w:div>
        <w:div w:id="466506529">
          <w:marLeft w:val="0"/>
          <w:marRight w:val="0"/>
          <w:marTop w:val="0"/>
          <w:marBottom w:val="0"/>
          <w:divBdr>
            <w:top w:val="none" w:sz="0" w:space="0" w:color="auto"/>
            <w:left w:val="none" w:sz="0" w:space="0" w:color="auto"/>
            <w:bottom w:val="none" w:sz="0" w:space="0" w:color="auto"/>
            <w:right w:val="none" w:sz="0" w:space="0" w:color="auto"/>
          </w:divBdr>
        </w:div>
        <w:div w:id="473372521">
          <w:marLeft w:val="0"/>
          <w:marRight w:val="0"/>
          <w:marTop w:val="0"/>
          <w:marBottom w:val="0"/>
          <w:divBdr>
            <w:top w:val="none" w:sz="0" w:space="0" w:color="auto"/>
            <w:left w:val="none" w:sz="0" w:space="0" w:color="auto"/>
            <w:bottom w:val="none" w:sz="0" w:space="0" w:color="auto"/>
            <w:right w:val="none" w:sz="0" w:space="0" w:color="auto"/>
          </w:divBdr>
        </w:div>
        <w:div w:id="474883136">
          <w:marLeft w:val="0"/>
          <w:marRight w:val="0"/>
          <w:marTop w:val="0"/>
          <w:marBottom w:val="0"/>
          <w:divBdr>
            <w:top w:val="none" w:sz="0" w:space="0" w:color="auto"/>
            <w:left w:val="none" w:sz="0" w:space="0" w:color="auto"/>
            <w:bottom w:val="none" w:sz="0" w:space="0" w:color="auto"/>
            <w:right w:val="none" w:sz="0" w:space="0" w:color="auto"/>
          </w:divBdr>
        </w:div>
        <w:div w:id="493029280">
          <w:marLeft w:val="0"/>
          <w:marRight w:val="0"/>
          <w:marTop w:val="0"/>
          <w:marBottom w:val="0"/>
          <w:divBdr>
            <w:top w:val="none" w:sz="0" w:space="0" w:color="auto"/>
            <w:left w:val="none" w:sz="0" w:space="0" w:color="auto"/>
            <w:bottom w:val="none" w:sz="0" w:space="0" w:color="auto"/>
            <w:right w:val="none" w:sz="0" w:space="0" w:color="auto"/>
          </w:divBdr>
        </w:div>
        <w:div w:id="507595339">
          <w:marLeft w:val="0"/>
          <w:marRight w:val="0"/>
          <w:marTop w:val="0"/>
          <w:marBottom w:val="0"/>
          <w:divBdr>
            <w:top w:val="none" w:sz="0" w:space="0" w:color="auto"/>
            <w:left w:val="none" w:sz="0" w:space="0" w:color="auto"/>
            <w:bottom w:val="none" w:sz="0" w:space="0" w:color="auto"/>
            <w:right w:val="none" w:sz="0" w:space="0" w:color="auto"/>
          </w:divBdr>
        </w:div>
        <w:div w:id="510950546">
          <w:marLeft w:val="0"/>
          <w:marRight w:val="0"/>
          <w:marTop w:val="0"/>
          <w:marBottom w:val="0"/>
          <w:divBdr>
            <w:top w:val="none" w:sz="0" w:space="0" w:color="auto"/>
            <w:left w:val="none" w:sz="0" w:space="0" w:color="auto"/>
            <w:bottom w:val="none" w:sz="0" w:space="0" w:color="auto"/>
            <w:right w:val="none" w:sz="0" w:space="0" w:color="auto"/>
          </w:divBdr>
        </w:div>
        <w:div w:id="546987126">
          <w:marLeft w:val="0"/>
          <w:marRight w:val="0"/>
          <w:marTop w:val="0"/>
          <w:marBottom w:val="0"/>
          <w:divBdr>
            <w:top w:val="none" w:sz="0" w:space="0" w:color="auto"/>
            <w:left w:val="none" w:sz="0" w:space="0" w:color="auto"/>
            <w:bottom w:val="none" w:sz="0" w:space="0" w:color="auto"/>
            <w:right w:val="none" w:sz="0" w:space="0" w:color="auto"/>
          </w:divBdr>
        </w:div>
        <w:div w:id="614363035">
          <w:marLeft w:val="0"/>
          <w:marRight w:val="0"/>
          <w:marTop w:val="0"/>
          <w:marBottom w:val="0"/>
          <w:divBdr>
            <w:top w:val="none" w:sz="0" w:space="0" w:color="auto"/>
            <w:left w:val="none" w:sz="0" w:space="0" w:color="auto"/>
            <w:bottom w:val="none" w:sz="0" w:space="0" w:color="auto"/>
            <w:right w:val="none" w:sz="0" w:space="0" w:color="auto"/>
          </w:divBdr>
        </w:div>
        <w:div w:id="647514832">
          <w:marLeft w:val="0"/>
          <w:marRight w:val="0"/>
          <w:marTop w:val="0"/>
          <w:marBottom w:val="0"/>
          <w:divBdr>
            <w:top w:val="none" w:sz="0" w:space="0" w:color="auto"/>
            <w:left w:val="none" w:sz="0" w:space="0" w:color="auto"/>
            <w:bottom w:val="none" w:sz="0" w:space="0" w:color="auto"/>
            <w:right w:val="none" w:sz="0" w:space="0" w:color="auto"/>
          </w:divBdr>
        </w:div>
        <w:div w:id="651786687">
          <w:marLeft w:val="0"/>
          <w:marRight w:val="0"/>
          <w:marTop w:val="0"/>
          <w:marBottom w:val="0"/>
          <w:divBdr>
            <w:top w:val="none" w:sz="0" w:space="0" w:color="auto"/>
            <w:left w:val="none" w:sz="0" w:space="0" w:color="auto"/>
            <w:bottom w:val="none" w:sz="0" w:space="0" w:color="auto"/>
            <w:right w:val="none" w:sz="0" w:space="0" w:color="auto"/>
          </w:divBdr>
        </w:div>
        <w:div w:id="690376145">
          <w:marLeft w:val="0"/>
          <w:marRight w:val="0"/>
          <w:marTop w:val="0"/>
          <w:marBottom w:val="0"/>
          <w:divBdr>
            <w:top w:val="none" w:sz="0" w:space="0" w:color="auto"/>
            <w:left w:val="none" w:sz="0" w:space="0" w:color="auto"/>
            <w:bottom w:val="none" w:sz="0" w:space="0" w:color="auto"/>
            <w:right w:val="none" w:sz="0" w:space="0" w:color="auto"/>
          </w:divBdr>
        </w:div>
        <w:div w:id="707804260">
          <w:marLeft w:val="0"/>
          <w:marRight w:val="0"/>
          <w:marTop w:val="0"/>
          <w:marBottom w:val="0"/>
          <w:divBdr>
            <w:top w:val="none" w:sz="0" w:space="0" w:color="auto"/>
            <w:left w:val="none" w:sz="0" w:space="0" w:color="auto"/>
            <w:bottom w:val="none" w:sz="0" w:space="0" w:color="auto"/>
            <w:right w:val="none" w:sz="0" w:space="0" w:color="auto"/>
          </w:divBdr>
        </w:div>
        <w:div w:id="711467398">
          <w:marLeft w:val="0"/>
          <w:marRight w:val="0"/>
          <w:marTop w:val="0"/>
          <w:marBottom w:val="0"/>
          <w:divBdr>
            <w:top w:val="none" w:sz="0" w:space="0" w:color="auto"/>
            <w:left w:val="none" w:sz="0" w:space="0" w:color="auto"/>
            <w:bottom w:val="none" w:sz="0" w:space="0" w:color="auto"/>
            <w:right w:val="none" w:sz="0" w:space="0" w:color="auto"/>
          </w:divBdr>
        </w:div>
        <w:div w:id="714233856">
          <w:marLeft w:val="0"/>
          <w:marRight w:val="0"/>
          <w:marTop w:val="0"/>
          <w:marBottom w:val="0"/>
          <w:divBdr>
            <w:top w:val="none" w:sz="0" w:space="0" w:color="auto"/>
            <w:left w:val="none" w:sz="0" w:space="0" w:color="auto"/>
            <w:bottom w:val="none" w:sz="0" w:space="0" w:color="auto"/>
            <w:right w:val="none" w:sz="0" w:space="0" w:color="auto"/>
          </w:divBdr>
        </w:div>
        <w:div w:id="718287113">
          <w:marLeft w:val="0"/>
          <w:marRight w:val="0"/>
          <w:marTop w:val="0"/>
          <w:marBottom w:val="0"/>
          <w:divBdr>
            <w:top w:val="none" w:sz="0" w:space="0" w:color="auto"/>
            <w:left w:val="none" w:sz="0" w:space="0" w:color="auto"/>
            <w:bottom w:val="none" w:sz="0" w:space="0" w:color="auto"/>
            <w:right w:val="none" w:sz="0" w:space="0" w:color="auto"/>
          </w:divBdr>
        </w:div>
        <w:div w:id="731318126">
          <w:marLeft w:val="0"/>
          <w:marRight w:val="0"/>
          <w:marTop w:val="0"/>
          <w:marBottom w:val="0"/>
          <w:divBdr>
            <w:top w:val="none" w:sz="0" w:space="0" w:color="auto"/>
            <w:left w:val="none" w:sz="0" w:space="0" w:color="auto"/>
            <w:bottom w:val="none" w:sz="0" w:space="0" w:color="auto"/>
            <w:right w:val="none" w:sz="0" w:space="0" w:color="auto"/>
          </w:divBdr>
        </w:div>
        <w:div w:id="757211321">
          <w:marLeft w:val="0"/>
          <w:marRight w:val="0"/>
          <w:marTop w:val="0"/>
          <w:marBottom w:val="0"/>
          <w:divBdr>
            <w:top w:val="none" w:sz="0" w:space="0" w:color="auto"/>
            <w:left w:val="none" w:sz="0" w:space="0" w:color="auto"/>
            <w:bottom w:val="none" w:sz="0" w:space="0" w:color="auto"/>
            <w:right w:val="none" w:sz="0" w:space="0" w:color="auto"/>
          </w:divBdr>
        </w:div>
        <w:div w:id="804349524">
          <w:marLeft w:val="0"/>
          <w:marRight w:val="0"/>
          <w:marTop w:val="0"/>
          <w:marBottom w:val="0"/>
          <w:divBdr>
            <w:top w:val="none" w:sz="0" w:space="0" w:color="auto"/>
            <w:left w:val="none" w:sz="0" w:space="0" w:color="auto"/>
            <w:bottom w:val="none" w:sz="0" w:space="0" w:color="auto"/>
            <w:right w:val="none" w:sz="0" w:space="0" w:color="auto"/>
          </w:divBdr>
        </w:div>
        <w:div w:id="828641625">
          <w:marLeft w:val="0"/>
          <w:marRight w:val="0"/>
          <w:marTop w:val="0"/>
          <w:marBottom w:val="0"/>
          <w:divBdr>
            <w:top w:val="none" w:sz="0" w:space="0" w:color="auto"/>
            <w:left w:val="none" w:sz="0" w:space="0" w:color="auto"/>
            <w:bottom w:val="none" w:sz="0" w:space="0" w:color="auto"/>
            <w:right w:val="none" w:sz="0" w:space="0" w:color="auto"/>
          </w:divBdr>
        </w:div>
        <w:div w:id="833060519">
          <w:marLeft w:val="0"/>
          <w:marRight w:val="0"/>
          <w:marTop w:val="0"/>
          <w:marBottom w:val="0"/>
          <w:divBdr>
            <w:top w:val="none" w:sz="0" w:space="0" w:color="auto"/>
            <w:left w:val="none" w:sz="0" w:space="0" w:color="auto"/>
            <w:bottom w:val="none" w:sz="0" w:space="0" w:color="auto"/>
            <w:right w:val="none" w:sz="0" w:space="0" w:color="auto"/>
          </w:divBdr>
        </w:div>
        <w:div w:id="842429167">
          <w:marLeft w:val="0"/>
          <w:marRight w:val="0"/>
          <w:marTop w:val="0"/>
          <w:marBottom w:val="0"/>
          <w:divBdr>
            <w:top w:val="none" w:sz="0" w:space="0" w:color="auto"/>
            <w:left w:val="none" w:sz="0" w:space="0" w:color="auto"/>
            <w:bottom w:val="none" w:sz="0" w:space="0" w:color="auto"/>
            <w:right w:val="none" w:sz="0" w:space="0" w:color="auto"/>
          </w:divBdr>
        </w:div>
        <w:div w:id="848953680">
          <w:marLeft w:val="0"/>
          <w:marRight w:val="0"/>
          <w:marTop w:val="0"/>
          <w:marBottom w:val="0"/>
          <w:divBdr>
            <w:top w:val="none" w:sz="0" w:space="0" w:color="auto"/>
            <w:left w:val="none" w:sz="0" w:space="0" w:color="auto"/>
            <w:bottom w:val="none" w:sz="0" w:space="0" w:color="auto"/>
            <w:right w:val="none" w:sz="0" w:space="0" w:color="auto"/>
          </w:divBdr>
        </w:div>
        <w:div w:id="899753949">
          <w:marLeft w:val="0"/>
          <w:marRight w:val="0"/>
          <w:marTop w:val="0"/>
          <w:marBottom w:val="0"/>
          <w:divBdr>
            <w:top w:val="none" w:sz="0" w:space="0" w:color="auto"/>
            <w:left w:val="none" w:sz="0" w:space="0" w:color="auto"/>
            <w:bottom w:val="none" w:sz="0" w:space="0" w:color="auto"/>
            <w:right w:val="none" w:sz="0" w:space="0" w:color="auto"/>
          </w:divBdr>
        </w:div>
        <w:div w:id="947548649">
          <w:marLeft w:val="0"/>
          <w:marRight w:val="0"/>
          <w:marTop w:val="0"/>
          <w:marBottom w:val="0"/>
          <w:divBdr>
            <w:top w:val="none" w:sz="0" w:space="0" w:color="auto"/>
            <w:left w:val="none" w:sz="0" w:space="0" w:color="auto"/>
            <w:bottom w:val="none" w:sz="0" w:space="0" w:color="auto"/>
            <w:right w:val="none" w:sz="0" w:space="0" w:color="auto"/>
          </w:divBdr>
        </w:div>
        <w:div w:id="950236439">
          <w:marLeft w:val="0"/>
          <w:marRight w:val="0"/>
          <w:marTop w:val="0"/>
          <w:marBottom w:val="0"/>
          <w:divBdr>
            <w:top w:val="none" w:sz="0" w:space="0" w:color="auto"/>
            <w:left w:val="none" w:sz="0" w:space="0" w:color="auto"/>
            <w:bottom w:val="none" w:sz="0" w:space="0" w:color="auto"/>
            <w:right w:val="none" w:sz="0" w:space="0" w:color="auto"/>
          </w:divBdr>
        </w:div>
        <w:div w:id="953056189">
          <w:marLeft w:val="0"/>
          <w:marRight w:val="0"/>
          <w:marTop w:val="0"/>
          <w:marBottom w:val="0"/>
          <w:divBdr>
            <w:top w:val="none" w:sz="0" w:space="0" w:color="auto"/>
            <w:left w:val="none" w:sz="0" w:space="0" w:color="auto"/>
            <w:bottom w:val="none" w:sz="0" w:space="0" w:color="auto"/>
            <w:right w:val="none" w:sz="0" w:space="0" w:color="auto"/>
          </w:divBdr>
        </w:div>
        <w:div w:id="965695373">
          <w:marLeft w:val="0"/>
          <w:marRight w:val="0"/>
          <w:marTop w:val="0"/>
          <w:marBottom w:val="0"/>
          <w:divBdr>
            <w:top w:val="none" w:sz="0" w:space="0" w:color="auto"/>
            <w:left w:val="none" w:sz="0" w:space="0" w:color="auto"/>
            <w:bottom w:val="none" w:sz="0" w:space="0" w:color="auto"/>
            <w:right w:val="none" w:sz="0" w:space="0" w:color="auto"/>
          </w:divBdr>
        </w:div>
        <w:div w:id="984119186">
          <w:marLeft w:val="0"/>
          <w:marRight w:val="0"/>
          <w:marTop w:val="0"/>
          <w:marBottom w:val="0"/>
          <w:divBdr>
            <w:top w:val="none" w:sz="0" w:space="0" w:color="auto"/>
            <w:left w:val="none" w:sz="0" w:space="0" w:color="auto"/>
            <w:bottom w:val="none" w:sz="0" w:space="0" w:color="auto"/>
            <w:right w:val="none" w:sz="0" w:space="0" w:color="auto"/>
          </w:divBdr>
        </w:div>
        <w:div w:id="1056777569">
          <w:marLeft w:val="0"/>
          <w:marRight w:val="0"/>
          <w:marTop w:val="0"/>
          <w:marBottom w:val="0"/>
          <w:divBdr>
            <w:top w:val="none" w:sz="0" w:space="0" w:color="auto"/>
            <w:left w:val="none" w:sz="0" w:space="0" w:color="auto"/>
            <w:bottom w:val="none" w:sz="0" w:space="0" w:color="auto"/>
            <w:right w:val="none" w:sz="0" w:space="0" w:color="auto"/>
          </w:divBdr>
        </w:div>
        <w:div w:id="1074205021">
          <w:marLeft w:val="0"/>
          <w:marRight w:val="0"/>
          <w:marTop w:val="0"/>
          <w:marBottom w:val="0"/>
          <w:divBdr>
            <w:top w:val="none" w:sz="0" w:space="0" w:color="auto"/>
            <w:left w:val="none" w:sz="0" w:space="0" w:color="auto"/>
            <w:bottom w:val="none" w:sz="0" w:space="0" w:color="auto"/>
            <w:right w:val="none" w:sz="0" w:space="0" w:color="auto"/>
          </w:divBdr>
        </w:div>
        <w:div w:id="1084254737">
          <w:marLeft w:val="0"/>
          <w:marRight w:val="0"/>
          <w:marTop w:val="0"/>
          <w:marBottom w:val="0"/>
          <w:divBdr>
            <w:top w:val="none" w:sz="0" w:space="0" w:color="auto"/>
            <w:left w:val="none" w:sz="0" w:space="0" w:color="auto"/>
            <w:bottom w:val="none" w:sz="0" w:space="0" w:color="auto"/>
            <w:right w:val="none" w:sz="0" w:space="0" w:color="auto"/>
          </w:divBdr>
        </w:div>
        <w:div w:id="1091657548">
          <w:marLeft w:val="0"/>
          <w:marRight w:val="0"/>
          <w:marTop w:val="0"/>
          <w:marBottom w:val="0"/>
          <w:divBdr>
            <w:top w:val="none" w:sz="0" w:space="0" w:color="auto"/>
            <w:left w:val="none" w:sz="0" w:space="0" w:color="auto"/>
            <w:bottom w:val="none" w:sz="0" w:space="0" w:color="auto"/>
            <w:right w:val="none" w:sz="0" w:space="0" w:color="auto"/>
          </w:divBdr>
        </w:div>
        <w:div w:id="1213806220">
          <w:marLeft w:val="0"/>
          <w:marRight w:val="0"/>
          <w:marTop w:val="0"/>
          <w:marBottom w:val="0"/>
          <w:divBdr>
            <w:top w:val="none" w:sz="0" w:space="0" w:color="auto"/>
            <w:left w:val="none" w:sz="0" w:space="0" w:color="auto"/>
            <w:bottom w:val="none" w:sz="0" w:space="0" w:color="auto"/>
            <w:right w:val="none" w:sz="0" w:space="0" w:color="auto"/>
          </w:divBdr>
        </w:div>
        <w:div w:id="1257203126">
          <w:marLeft w:val="0"/>
          <w:marRight w:val="0"/>
          <w:marTop w:val="0"/>
          <w:marBottom w:val="0"/>
          <w:divBdr>
            <w:top w:val="none" w:sz="0" w:space="0" w:color="auto"/>
            <w:left w:val="none" w:sz="0" w:space="0" w:color="auto"/>
            <w:bottom w:val="none" w:sz="0" w:space="0" w:color="auto"/>
            <w:right w:val="none" w:sz="0" w:space="0" w:color="auto"/>
          </w:divBdr>
        </w:div>
        <w:div w:id="1335453301">
          <w:marLeft w:val="0"/>
          <w:marRight w:val="0"/>
          <w:marTop w:val="0"/>
          <w:marBottom w:val="0"/>
          <w:divBdr>
            <w:top w:val="none" w:sz="0" w:space="0" w:color="auto"/>
            <w:left w:val="none" w:sz="0" w:space="0" w:color="auto"/>
            <w:bottom w:val="none" w:sz="0" w:space="0" w:color="auto"/>
            <w:right w:val="none" w:sz="0" w:space="0" w:color="auto"/>
          </w:divBdr>
        </w:div>
        <w:div w:id="1344942739">
          <w:marLeft w:val="0"/>
          <w:marRight w:val="0"/>
          <w:marTop w:val="0"/>
          <w:marBottom w:val="0"/>
          <w:divBdr>
            <w:top w:val="none" w:sz="0" w:space="0" w:color="auto"/>
            <w:left w:val="none" w:sz="0" w:space="0" w:color="auto"/>
            <w:bottom w:val="none" w:sz="0" w:space="0" w:color="auto"/>
            <w:right w:val="none" w:sz="0" w:space="0" w:color="auto"/>
          </w:divBdr>
        </w:div>
        <w:div w:id="1369600375">
          <w:marLeft w:val="0"/>
          <w:marRight w:val="0"/>
          <w:marTop w:val="0"/>
          <w:marBottom w:val="0"/>
          <w:divBdr>
            <w:top w:val="none" w:sz="0" w:space="0" w:color="auto"/>
            <w:left w:val="none" w:sz="0" w:space="0" w:color="auto"/>
            <w:bottom w:val="none" w:sz="0" w:space="0" w:color="auto"/>
            <w:right w:val="none" w:sz="0" w:space="0" w:color="auto"/>
          </w:divBdr>
        </w:div>
        <w:div w:id="1415932786">
          <w:marLeft w:val="0"/>
          <w:marRight w:val="0"/>
          <w:marTop w:val="0"/>
          <w:marBottom w:val="0"/>
          <w:divBdr>
            <w:top w:val="none" w:sz="0" w:space="0" w:color="auto"/>
            <w:left w:val="none" w:sz="0" w:space="0" w:color="auto"/>
            <w:bottom w:val="none" w:sz="0" w:space="0" w:color="auto"/>
            <w:right w:val="none" w:sz="0" w:space="0" w:color="auto"/>
          </w:divBdr>
        </w:div>
        <w:div w:id="1479568936">
          <w:marLeft w:val="0"/>
          <w:marRight w:val="0"/>
          <w:marTop w:val="0"/>
          <w:marBottom w:val="0"/>
          <w:divBdr>
            <w:top w:val="none" w:sz="0" w:space="0" w:color="auto"/>
            <w:left w:val="none" w:sz="0" w:space="0" w:color="auto"/>
            <w:bottom w:val="none" w:sz="0" w:space="0" w:color="auto"/>
            <w:right w:val="none" w:sz="0" w:space="0" w:color="auto"/>
          </w:divBdr>
        </w:div>
        <w:div w:id="1556500309">
          <w:marLeft w:val="0"/>
          <w:marRight w:val="0"/>
          <w:marTop w:val="0"/>
          <w:marBottom w:val="0"/>
          <w:divBdr>
            <w:top w:val="none" w:sz="0" w:space="0" w:color="auto"/>
            <w:left w:val="none" w:sz="0" w:space="0" w:color="auto"/>
            <w:bottom w:val="none" w:sz="0" w:space="0" w:color="auto"/>
            <w:right w:val="none" w:sz="0" w:space="0" w:color="auto"/>
          </w:divBdr>
        </w:div>
        <w:div w:id="1656108085">
          <w:marLeft w:val="0"/>
          <w:marRight w:val="0"/>
          <w:marTop w:val="0"/>
          <w:marBottom w:val="0"/>
          <w:divBdr>
            <w:top w:val="none" w:sz="0" w:space="0" w:color="auto"/>
            <w:left w:val="none" w:sz="0" w:space="0" w:color="auto"/>
            <w:bottom w:val="none" w:sz="0" w:space="0" w:color="auto"/>
            <w:right w:val="none" w:sz="0" w:space="0" w:color="auto"/>
          </w:divBdr>
        </w:div>
        <w:div w:id="1662615362">
          <w:marLeft w:val="0"/>
          <w:marRight w:val="0"/>
          <w:marTop w:val="0"/>
          <w:marBottom w:val="0"/>
          <w:divBdr>
            <w:top w:val="none" w:sz="0" w:space="0" w:color="auto"/>
            <w:left w:val="none" w:sz="0" w:space="0" w:color="auto"/>
            <w:bottom w:val="none" w:sz="0" w:space="0" w:color="auto"/>
            <w:right w:val="none" w:sz="0" w:space="0" w:color="auto"/>
          </w:divBdr>
        </w:div>
        <w:div w:id="1683556002">
          <w:marLeft w:val="0"/>
          <w:marRight w:val="0"/>
          <w:marTop w:val="0"/>
          <w:marBottom w:val="0"/>
          <w:divBdr>
            <w:top w:val="none" w:sz="0" w:space="0" w:color="auto"/>
            <w:left w:val="none" w:sz="0" w:space="0" w:color="auto"/>
            <w:bottom w:val="none" w:sz="0" w:space="0" w:color="auto"/>
            <w:right w:val="none" w:sz="0" w:space="0" w:color="auto"/>
          </w:divBdr>
        </w:div>
        <w:div w:id="1733961155">
          <w:marLeft w:val="0"/>
          <w:marRight w:val="0"/>
          <w:marTop w:val="0"/>
          <w:marBottom w:val="0"/>
          <w:divBdr>
            <w:top w:val="none" w:sz="0" w:space="0" w:color="auto"/>
            <w:left w:val="none" w:sz="0" w:space="0" w:color="auto"/>
            <w:bottom w:val="none" w:sz="0" w:space="0" w:color="auto"/>
            <w:right w:val="none" w:sz="0" w:space="0" w:color="auto"/>
          </w:divBdr>
        </w:div>
        <w:div w:id="1786774658">
          <w:marLeft w:val="0"/>
          <w:marRight w:val="0"/>
          <w:marTop w:val="0"/>
          <w:marBottom w:val="0"/>
          <w:divBdr>
            <w:top w:val="none" w:sz="0" w:space="0" w:color="auto"/>
            <w:left w:val="none" w:sz="0" w:space="0" w:color="auto"/>
            <w:bottom w:val="none" w:sz="0" w:space="0" w:color="auto"/>
            <w:right w:val="none" w:sz="0" w:space="0" w:color="auto"/>
          </w:divBdr>
        </w:div>
        <w:div w:id="1828521813">
          <w:marLeft w:val="0"/>
          <w:marRight w:val="0"/>
          <w:marTop w:val="0"/>
          <w:marBottom w:val="0"/>
          <w:divBdr>
            <w:top w:val="none" w:sz="0" w:space="0" w:color="auto"/>
            <w:left w:val="none" w:sz="0" w:space="0" w:color="auto"/>
            <w:bottom w:val="none" w:sz="0" w:space="0" w:color="auto"/>
            <w:right w:val="none" w:sz="0" w:space="0" w:color="auto"/>
          </w:divBdr>
        </w:div>
        <w:div w:id="1839927555">
          <w:marLeft w:val="0"/>
          <w:marRight w:val="0"/>
          <w:marTop w:val="0"/>
          <w:marBottom w:val="0"/>
          <w:divBdr>
            <w:top w:val="none" w:sz="0" w:space="0" w:color="auto"/>
            <w:left w:val="none" w:sz="0" w:space="0" w:color="auto"/>
            <w:bottom w:val="none" w:sz="0" w:space="0" w:color="auto"/>
            <w:right w:val="none" w:sz="0" w:space="0" w:color="auto"/>
          </w:divBdr>
        </w:div>
        <w:div w:id="1951624121">
          <w:marLeft w:val="0"/>
          <w:marRight w:val="0"/>
          <w:marTop w:val="0"/>
          <w:marBottom w:val="0"/>
          <w:divBdr>
            <w:top w:val="none" w:sz="0" w:space="0" w:color="auto"/>
            <w:left w:val="none" w:sz="0" w:space="0" w:color="auto"/>
            <w:bottom w:val="none" w:sz="0" w:space="0" w:color="auto"/>
            <w:right w:val="none" w:sz="0" w:space="0" w:color="auto"/>
          </w:divBdr>
        </w:div>
        <w:div w:id="1997568072">
          <w:marLeft w:val="0"/>
          <w:marRight w:val="0"/>
          <w:marTop w:val="0"/>
          <w:marBottom w:val="0"/>
          <w:divBdr>
            <w:top w:val="none" w:sz="0" w:space="0" w:color="auto"/>
            <w:left w:val="none" w:sz="0" w:space="0" w:color="auto"/>
            <w:bottom w:val="none" w:sz="0" w:space="0" w:color="auto"/>
            <w:right w:val="none" w:sz="0" w:space="0" w:color="auto"/>
          </w:divBdr>
        </w:div>
        <w:div w:id="2086492605">
          <w:marLeft w:val="0"/>
          <w:marRight w:val="0"/>
          <w:marTop w:val="0"/>
          <w:marBottom w:val="0"/>
          <w:divBdr>
            <w:top w:val="none" w:sz="0" w:space="0" w:color="auto"/>
            <w:left w:val="none" w:sz="0" w:space="0" w:color="auto"/>
            <w:bottom w:val="none" w:sz="0" w:space="0" w:color="auto"/>
            <w:right w:val="none" w:sz="0" w:space="0" w:color="auto"/>
          </w:divBdr>
        </w:div>
        <w:div w:id="2141418080">
          <w:marLeft w:val="0"/>
          <w:marRight w:val="0"/>
          <w:marTop w:val="0"/>
          <w:marBottom w:val="0"/>
          <w:divBdr>
            <w:top w:val="none" w:sz="0" w:space="0" w:color="auto"/>
            <w:left w:val="none" w:sz="0" w:space="0" w:color="auto"/>
            <w:bottom w:val="none" w:sz="0" w:space="0" w:color="auto"/>
            <w:right w:val="none" w:sz="0" w:space="0" w:color="auto"/>
          </w:divBdr>
        </w:div>
        <w:div w:id="2146507867">
          <w:marLeft w:val="0"/>
          <w:marRight w:val="0"/>
          <w:marTop w:val="0"/>
          <w:marBottom w:val="0"/>
          <w:divBdr>
            <w:top w:val="none" w:sz="0" w:space="0" w:color="auto"/>
            <w:left w:val="none" w:sz="0" w:space="0" w:color="auto"/>
            <w:bottom w:val="none" w:sz="0" w:space="0" w:color="auto"/>
            <w:right w:val="none" w:sz="0" w:space="0" w:color="auto"/>
          </w:divBdr>
        </w:div>
      </w:divsChild>
    </w:div>
    <w:div w:id="1532305555">
      <w:bodyDiv w:val="1"/>
      <w:marLeft w:val="0"/>
      <w:marRight w:val="0"/>
      <w:marTop w:val="0"/>
      <w:marBottom w:val="0"/>
      <w:divBdr>
        <w:top w:val="none" w:sz="0" w:space="0" w:color="auto"/>
        <w:left w:val="none" w:sz="0" w:space="0" w:color="auto"/>
        <w:bottom w:val="none" w:sz="0" w:space="0" w:color="auto"/>
        <w:right w:val="none" w:sz="0" w:space="0" w:color="auto"/>
      </w:divBdr>
    </w:div>
    <w:div w:id="1684739906">
      <w:bodyDiv w:val="1"/>
      <w:marLeft w:val="0"/>
      <w:marRight w:val="0"/>
      <w:marTop w:val="0"/>
      <w:marBottom w:val="0"/>
      <w:divBdr>
        <w:top w:val="none" w:sz="0" w:space="0" w:color="auto"/>
        <w:left w:val="none" w:sz="0" w:space="0" w:color="auto"/>
        <w:bottom w:val="none" w:sz="0" w:space="0" w:color="auto"/>
        <w:right w:val="none" w:sz="0" w:space="0" w:color="auto"/>
      </w:divBdr>
    </w:div>
    <w:div w:id="1692800200">
      <w:bodyDiv w:val="1"/>
      <w:marLeft w:val="0"/>
      <w:marRight w:val="0"/>
      <w:marTop w:val="0"/>
      <w:marBottom w:val="0"/>
      <w:divBdr>
        <w:top w:val="none" w:sz="0" w:space="0" w:color="auto"/>
        <w:left w:val="none" w:sz="0" w:space="0" w:color="auto"/>
        <w:bottom w:val="none" w:sz="0" w:space="0" w:color="auto"/>
        <w:right w:val="none" w:sz="0" w:space="0" w:color="auto"/>
      </w:divBdr>
    </w:div>
    <w:div w:id="1799057960">
      <w:bodyDiv w:val="1"/>
      <w:marLeft w:val="0"/>
      <w:marRight w:val="0"/>
      <w:marTop w:val="0"/>
      <w:marBottom w:val="0"/>
      <w:divBdr>
        <w:top w:val="none" w:sz="0" w:space="0" w:color="auto"/>
        <w:left w:val="none" w:sz="0" w:space="0" w:color="auto"/>
        <w:bottom w:val="none" w:sz="0" w:space="0" w:color="auto"/>
        <w:right w:val="none" w:sz="0" w:space="0" w:color="auto"/>
      </w:divBdr>
    </w:div>
    <w:div w:id="1990861569">
      <w:bodyDiv w:val="1"/>
      <w:marLeft w:val="0"/>
      <w:marRight w:val="0"/>
      <w:marTop w:val="0"/>
      <w:marBottom w:val="0"/>
      <w:divBdr>
        <w:top w:val="none" w:sz="0" w:space="0" w:color="auto"/>
        <w:left w:val="none" w:sz="0" w:space="0" w:color="auto"/>
        <w:bottom w:val="none" w:sz="0" w:space="0" w:color="auto"/>
        <w:right w:val="none" w:sz="0" w:space="0" w:color="auto"/>
      </w:divBdr>
    </w:div>
    <w:div w:id="2083021443">
      <w:bodyDiv w:val="1"/>
      <w:marLeft w:val="0"/>
      <w:marRight w:val="0"/>
      <w:marTop w:val="0"/>
      <w:marBottom w:val="0"/>
      <w:divBdr>
        <w:top w:val="none" w:sz="0" w:space="0" w:color="auto"/>
        <w:left w:val="none" w:sz="0" w:space="0" w:color="auto"/>
        <w:bottom w:val="none" w:sz="0" w:space="0" w:color="auto"/>
        <w:right w:val="none" w:sz="0" w:space="0" w:color="auto"/>
      </w:divBdr>
    </w:div>
    <w:div w:id="211042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1B9BC-A772-4775-9D5B-BD6F67D2F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2854</Words>
  <Characters>16844</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Příloha 1: Výzva k podání nabídek</vt:lpstr>
    </vt:vector>
  </TitlesOfParts>
  <Company/>
  <LinksUpToDate>false</LinksUpToDate>
  <CharactersWithSpaces>19659</CharactersWithSpaces>
  <SharedDoc>false</SharedDoc>
  <HLinks>
    <vt:vector size="30" baseType="variant">
      <vt:variant>
        <vt:i4>6815866</vt:i4>
      </vt:variant>
      <vt:variant>
        <vt:i4>12</vt:i4>
      </vt:variant>
      <vt:variant>
        <vt:i4>0</vt:i4>
      </vt:variant>
      <vt:variant>
        <vt:i4>5</vt:i4>
      </vt:variant>
      <vt:variant>
        <vt:lpwstr>https://zakazky.krajbezkorupce.cz/profile_display_271.html</vt:lpwstr>
      </vt:variant>
      <vt:variant>
        <vt:lpwstr/>
      </vt:variant>
      <vt:variant>
        <vt:i4>2293761</vt:i4>
      </vt:variant>
      <vt:variant>
        <vt:i4>9</vt:i4>
      </vt:variant>
      <vt:variant>
        <vt:i4>0</vt:i4>
      </vt:variant>
      <vt:variant>
        <vt:i4>5</vt:i4>
      </vt:variant>
      <vt:variant>
        <vt:lpwstr>mailto:zatloukal@grantpoint.cz</vt:lpwstr>
      </vt:variant>
      <vt:variant>
        <vt:lpwstr/>
      </vt:variant>
      <vt:variant>
        <vt:i4>6815866</vt:i4>
      </vt:variant>
      <vt:variant>
        <vt:i4>6</vt:i4>
      </vt:variant>
      <vt:variant>
        <vt:i4>0</vt:i4>
      </vt:variant>
      <vt:variant>
        <vt:i4>5</vt:i4>
      </vt:variant>
      <vt:variant>
        <vt:lpwstr>https://zakazky.krajbezkorupce.cz/profile_display_271.html</vt:lpwstr>
      </vt:variant>
      <vt:variant>
        <vt:lpwstr/>
      </vt:variant>
      <vt:variant>
        <vt:i4>2293761</vt:i4>
      </vt:variant>
      <vt:variant>
        <vt:i4>3</vt:i4>
      </vt:variant>
      <vt:variant>
        <vt:i4>0</vt:i4>
      </vt:variant>
      <vt:variant>
        <vt:i4>5</vt:i4>
      </vt:variant>
      <vt:variant>
        <vt:lpwstr>mailto:zatloukal@grantpoint.cz</vt:lpwstr>
      </vt:variant>
      <vt:variant>
        <vt:lpwstr/>
      </vt:variant>
      <vt:variant>
        <vt:i4>6815866</vt:i4>
      </vt:variant>
      <vt:variant>
        <vt:i4>0</vt:i4>
      </vt:variant>
      <vt:variant>
        <vt:i4>0</vt:i4>
      </vt:variant>
      <vt:variant>
        <vt:i4>5</vt:i4>
      </vt:variant>
      <vt:variant>
        <vt:lpwstr>https://zakazky.krajbezkorupce.cz/profile_display_271.html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 Výzva k podání nabídek</dc:title>
  <dc:creator>Ivo Macek</dc:creator>
  <cp:lastModifiedBy>Účet Microsoft</cp:lastModifiedBy>
  <cp:revision>11</cp:revision>
  <cp:lastPrinted>2016-09-29T10:30:00Z</cp:lastPrinted>
  <dcterms:created xsi:type="dcterms:W3CDTF">2022-10-19T07:04:00Z</dcterms:created>
  <dcterms:modified xsi:type="dcterms:W3CDTF">2023-01-17T03:52:00Z</dcterms:modified>
</cp:coreProperties>
</file>