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0B8" w:rsidRPr="00EC1D5D" w:rsidRDefault="00C420B8" w:rsidP="00EC1D5D">
      <w:pPr>
        <w:pStyle w:val="Bezmezer"/>
        <w:jc w:val="center"/>
        <w:rPr>
          <w:rFonts w:ascii="Times New Roman" w:hAnsi="Times New Roman" w:cs="Times New Roman"/>
          <w:b/>
          <w:bCs/>
          <w:sz w:val="32"/>
          <w:szCs w:val="32"/>
          <w:u w:val="single"/>
        </w:rPr>
      </w:pPr>
      <w:r w:rsidRPr="00EC1D5D">
        <w:rPr>
          <w:rFonts w:ascii="Times New Roman" w:hAnsi="Times New Roman" w:cs="Times New Roman"/>
          <w:b/>
          <w:bCs/>
          <w:sz w:val="32"/>
          <w:szCs w:val="32"/>
          <w:u w:val="single"/>
        </w:rPr>
        <w:t>Pracovní operace a vysvětlení pojmů jednotlivých částí zakázky</w:t>
      </w:r>
    </w:p>
    <w:p w:rsidR="00C420B8"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EC1D5D">
      <w:pPr>
        <w:pStyle w:val="Bezmezer"/>
        <w:jc w:val="center"/>
        <w:rPr>
          <w:rFonts w:ascii="Times New Roman" w:hAnsi="Times New Roman" w:cs="Times New Roman"/>
          <w:b/>
          <w:bCs/>
          <w:sz w:val="24"/>
          <w:szCs w:val="24"/>
        </w:rPr>
      </w:pPr>
      <w:r>
        <w:rPr>
          <w:rFonts w:ascii="Times New Roman" w:hAnsi="Times New Roman" w:cs="Times New Roman"/>
          <w:b/>
          <w:bCs/>
          <w:sz w:val="24"/>
          <w:szCs w:val="24"/>
        </w:rPr>
        <w:t>TĚŽBA DŘEVA MOTOROVOU PILOU</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Doprava do lesního porostu, vyhledání stromu určeného k těžbě, jeho směrové skácení, zarovnání </w:t>
      </w:r>
      <w:proofErr w:type="spellStart"/>
      <w:r w:rsidRPr="00DA508E">
        <w:rPr>
          <w:rFonts w:ascii="Times New Roman" w:hAnsi="Times New Roman" w:cs="Times New Roman"/>
          <w:sz w:val="24"/>
          <w:szCs w:val="24"/>
        </w:rPr>
        <w:t>nedořezu</w:t>
      </w:r>
      <w:proofErr w:type="spellEnd"/>
      <w:r w:rsidRPr="00DA508E">
        <w:rPr>
          <w:rFonts w:ascii="Times New Roman" w:hAnsi="Times New Roman" w:cs="Times New Roman"/>
          <w:sz w:val="24"/>
          <w:szCs w:val="24"/>
        </w:rPr>
        <w:t xml:space="preserve"> na čele kmene, odvětvení stromu po celém obvodu kmene, manipulace na požadované sortimenty, změření délek a středních průměrů jednotlivých výřezů a jejich popsání, přecházení a přejezdy mezi porosty.</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EC1D5D">
      <w:pPr>
        <w:pStyle w:val="Bezmezer"/>
        <w:jc w:val="center"/>
        <w:rPr>
          <w:rFonts w:ascii="Times New Roman" w:hAnsi="Times New Roman" w:cs="Times New Roman"/>
          <w:b/>
          <w:bCs/>
          <w:sz w:val="24"/>
          <w:szCs w:val="24"/>
        </w:rPr>
      </w:pPr>
      <w:r>
        <w:rPr>
          <w:rFonts w:ascii="Times New Roman" w:hAnsi="Times New Roman" w:cs="Times New Roman"/>
          <w:b/>
          <w:bCs/>
          <w:sz w:val="24"/>
          <w:szCs w:val="24"/>
        </w:rPr>
        <w:t>TĚŽBA DŘEVA PROBÍRKOVÝM HARVESTOREM A SOUSTŘEĎOVÁNÍ DŘEVA VYVÁŽECÍ SOUPRAVOU</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Doprava do lesního porostu, případné rozčlenění porostu vyznačenými linkami, těžba a manipulace jednotlivých stromů dle pokynů lesníka nebo stromů vyznačených, soustřeďování dřeva vyvážecí soupravou s uložením na skládky dle dřevin a sortimentů, přejezdy mezi porosty a pracovišti.</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Hlavní požadavky na kvalitu práce</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Při práci nepoškodit okolní stojící stromy, chránit nálety a mladé kultury, minimalizovat</w:t>
      </w:r>
      <w:r>
        <w:rPr>
          <w:rFonts w:ascii="Times New Roman" w:hAnsi="Times New Roman" w:cs="Times New Roman"/>
          <w:sz w:val="24"/>
          <w:szCs w:val="24"/>
        </w:rPr>
        <w:t xml:space="preserve"> </w:t>
      </w:r>
      <w:r w:rsidRPr="00DA508E">
        <w:rPr>
          <w:rFonts w:ascii="Times New Roman" w:hAnsi="Times New Roman" w:cs="Times New Roman"/>
          <w:sz w:val="24"/>
          <w:szCs w:val="24"/>
        </w:rPr>
        <w:t>poškození cest, dřevo na skládce uložit tak, aby nemohlo dojít k jeho samovolnému sesunu.</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 xml:space="preserve">Příjem a evidence dřeva u </w:t>
      </w:r>
      <w:proofErr w:type="spellStart"/>
      <w:r w:rsidRPr="00DA508E">
        <w:rPr>
          <w:rFonts w:ascii="Times New Roman" w:hAnsi="Times New Roman" w:cs="Times New Roman"/>
          <w:b/>
          <w:bCs/>
          <w:sz w:val="24"/>
          <w:szCs w:val="24"/>
        </w:rPr>
        <w:t>harvestorových</w:t>
      </w:r>
      <w:proofErr w:type="spellEnd"/>
      <w:r w:rsidRPr="00DA508E">
        <w:rPr>
          <w:rFonts w:ascii="Times New Roman" w:hAnsi="Times New Roman" w:cs="Times New Roman"/>
          <w:b/>
          <w:bCs/>
          <w:sz w:val="24"/>
          <w:szCs w:val="24"/>
        </w:rPr>
        <w:t xml:space="preserve"> technologií</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Objem hmoty vytěžené </w:t>
      </w:r>
      <w:proofErr w:type="spellStart"/>
      <w:r w:rsidRPr="00DA508E">
        <w:rPr>
          <w:rFonts w:ascii="Times New Roman" w:hAnsi="Times New Roman" w:cs="Times New Roman"/>
          <w:sz w:val="24"/>
          <w:szCs w:val="24"/>
        </w:rPr>
        <w:t>harvestorovou</w:t>
      </w:r>
      <w:proofErr w:type="spellEnd"/>
      <w:r w:rsidRPr="00DA508E">
        <w:rPr>
          <w:rFonts w:ascii="Times New Roman" w:hAnsi="Times New Roman" w:cs="Times New Roman"/>
          <w:sz w:val="24"/>
          <w:szCs w:val="24"/>
        </w:rPr>
        <w:t xml:space="preserve"> technologií bude zjišťován na OM hromadným měřením. Takto zjištěný objem podle porostů bude podkladem pro fakturaci. </w:t>
      </w: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Hromadné měření dříví:</w:t>
      </w: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DA508E">
        <w:rPr>
          <w:rFonts w:ascii="Times New Roman" w:hAnsi="Times New Roman" w:cs="Times New Roman"/>
          <w:sz w:val="24"/>
          <w:szCs w:val="24"/>
        </w:rPr>
        <w:t xml:space="preserve">říví musí být uloženo v měřitelných hráních, </w:t>
      </w:r>
      <w:proofErr w:type="spellStart"/>
      <w:proofErr w:type="gramStart"/>
      <w:r w:rsidRPr="00DA508E">
        <w:rPr>
          <w:rFonts w:ascii="Times New Roman" w:hAnsi="Times New Roman" w:cs="Times New Roman"/>
          <w:sz w:val="24"/>
          <w:szCs w:val="24"/>
        </w:rPr>
        <w:t>t.j</w:t>
      </w:r>
      <w:proofErr w:type="spellEnd"/>
      <w:r w:rsidRPr="00DA508E">
        <w:rPr>
          <w:rFonts w:ascii="Times New Roman" w:hAnsi="Times New Roman" w:cs="Times New Roman"/>
          <w:sz w:val="24"/>
          <w:szCs w:val="24"/>
        </w:rPr>
        <w:t>. dostatečně</w:t>
      </w:r>
      <w:proofErr w:type="gramEnd"/>
      <w:r w:rsidRPr="00DA508E">
        <w:rPr>
          <w:rFonts w:ascii="Times New Roman" w:hAnsi="Times New Roman" w:cs="Times New Roman"/>
          <w:sz w:val="24"/>
          <w:szCs w:val="24"/>
        </w:rPr>
        <w:t xml:space="preserve"> velkých, řádně srovnaných </w:t>
      </w:r>
      <w:r>
        <w:rPr>
          <w:rFonts w:ascii="Times New Roman" w:hAnsi="Times New Roman" w:cs="Times New Roman"/>
          <w:sz w:val="24"/>
          <w:szCs w:val="24"/>
        </w:rPr>
        <w:t xml:space="preserve">a </w:t>
      </w:r>
      <w:proofErr w:type="spellStart"/>
      <w:r w:rsidRPr="00DA508E">
        <w:rPr>
          <w:rFonts w:ascii="Times New Roman" w:hAnsi="Times New Roman" w:cs="Times New Roman"/>
          <w:sz w:val="24"/>
          <w:szCs w:val="24"/>
        </w:rPr>
        <w:t>začelených</w:t>
      </w:r>
      <w:proofErr w:type="spellEnd"/>
      <w:r w:rsidRPr="00DA508E">
        <w:rPr>
          <w:rFonts w:ascii="Times New Roman" w:hAnsi="Times New Roman" w:cs="Times New Roman"/>
          <w:sz w:val="24"/>
          <w:szCs w:val="24"/>
        </w:rPr>
        <w:t>, aby mohly být objektivně změřeny základní rozměry</w:t>
      </w:r>
      <w:r>
        <w:rPr>
          <w:rFonts w:ascii="Times New Roman" w:hAnsi="Times New Roman" w:cs="Times New Roman"/>
          <w:sz w:val="24"/>
          <w:szCs w:val="24"/>
        </w:rPr>
        <w:t>.</w:t>
      </w: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P</w:t>
      </w:r>
      <w:r w:rsidRPr="00DA508E">
        <w:rPr>
          <w:rFonts w:ascii="Times New Roman" w:hAnsi="Times New Roman" w:cs="Times New Roman"/>
          <w:sz w:val="24"/>
          <w:szCs w:val="24"/>
        </w:rPr>
        <w:t>ři měření hrání se do číselníků na základě tohoto měře</w:t>
      </w:r>
      <w:r>
        <w:rPr>
          <w:rFonts w:ascii="Times New Roman" w:hAnsi="Times New Roman" w:cs="Times New Roman"/>
          <w:sz w:val="24"/>
          <w:szCs w:val="24"/>
        </w:rPr>
        <w:t xml:space="preserve">ní uvedou mimo jiné všechny </w:t>
      </w:r>
      <w:r w:rsidRPr="00DA508E">
        <w:rPr>
          <w:rFonts w:ascii="Times New Roman" w:hAnsi="Times New Roman" w:cs="Times New Roman"/>
          <w:sz w:val="24"/>
          <w:szCs w:val="24"/>
        </w:rPr>
        <w:t>naměřené hodnoty hrání (délka krát šířka krát výška), zvolený přepočtový koeficient a výsledek v m3, objem bude zjištěn dle přepočtových koeficientů uvedených níže</w:t>
      </w:r>
      <w:r>
        <w:rPr>
          <w:rFonts w:ascii="Times New Roman" w:hAnsi="Times New Roman" w:cs="Times New Roman"/>
          <w:sz w:val="24"/>
          <w:szCs w:val="24"/>
        </w:rPr>
        <w:t>.</w:t>
      </w: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DA508E">
        <w:rPr>
          <w:rFonts w:ascii="Times New Roman" w:hAnsi="Times New Roman" w:cs="Times New Roman"/>
          <w:sz w:val="24"/>
          <w:szCs w:val="24"/>
        </w:rPr>
        <w:t>dvoz dříví nesmí být prováděn z nepřevzatých hrání</w:t>
      </w:r>
      <w:r>
        <w:rPr>
          <w:rFonts w:ascii="Times New Roman" w:hAnsi="Times New Roman" w:cs="Times New Roman"/>
          <w:sz w:val="24"/>
          <w:szCs w:val="24"/>
        </w:rPr>
        <w:t>.</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N</w:t>
      </w:r>
      <w:r w:rsidRPr="00DA508E">
        <w:rPr>
          <w:rFonts w:ascii="Times New Roman" w:hAnsi="Times New Roman" w:cs="Times New Roman"/>
          <w:sz w:val="24"/>
          <w:szCs w:val="24"/>
        </w:rPr>
        <w:t>a převzaté hráně nesmí být ukládáno další dříví, a to ani na hráně částečně odvezené</w:t>
      </w:r>
      <w:r>
        <w:rPr>
          <w:rFonts w:ascii="Times New Roman" w:hAnsi="Times New Roman" w:cs="Times New Roman"/>
          <w:sz w:val="24"/>
          <w:szCs w:val="24"/>
        </w:rPr>
        <w:t>.</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Přepočtové koeficienty:</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P</w:t>
      </w:r>
      <w:r w:rsidRPr="00DA508E">
        <w:rPr>
          <w:rFonts w:ascii="Times New Roman" w:hAnsi="Times New Roman" w:cs="Times New Roman"/>
          <w:sz w:val="24"/>
          <w:szCs w:val="24"/>
        </w:rPr>
        <w:t xml:space="preserve">řepočtové koeficienty jsou jednotné pro všechny </w:t>
      </w:r>
      <w:proofErr w:type="spellStart"/>
      <w:r w:rsidRPr="00DA508E">
        <w:rPr>
          <w:rFonts w:ascii="Times New Roman" w:hAnsi="Times New Roman" w:cs="Times New Roman"/>
          <w:sz w:val="24"/>
          <w:szCs w:val="24"/>
        </w:rPr>
        <w:t>harvestorové</w:t>
      </w:r>
      <w:proofErr w:type="spellEnd"/>
      <w:r w:rsidRPr="00DA508E">
        <w:rPr>
          <w:rFonts w:ascii="Times New Roman" w:hAnsi="Times New Roman" w:cs="Times New Roman"/>
          <w:sz w:val="24"/>
          <w:szCs w:val="24"/>
        </w:rPr>
        <w:t xml:space="preserve"> technologie, při kterých</w:t>
      </w:r>
      <w:r>
        <w:rPr>
          <w:rFonts w:ascii="Times New Roman" w:hAnsi="Times New Roman" w:cs="Times New Roman"/>
          <w:sz w:val="24"/>
          <w:szCs w:val="24"/>
        </w:rPr>
        <w:t xml:space="preserve"> </w:t>
      </w:r>
      <w:r w:rsidRPr="00DA508E">
        <w:rPr>
          <w:rFonts w:ascii="Times New Roman" w:hAnsi="Times New Roman" w:cs="Times New Roman"/>
          <w:sz w:val="24"/>
          <w:szCs w:val="24"/>
        </w:rPr>
        <w:t>je vyráběné dříví měřeno hromadně v hráních podle Doporučených pravidel. Hodnoty koeficientů jsou uvedeny v následující</w:t>
      </w:r>
      <w:r>
        <w:rPr>
          <w:rFonts w:ascii="Times New Roman" w:hAnsi="Times New Roman" w:cs="Times New Roman"/>
          <w:sz w:val="24"/>
          <w:szCs w:val="24"/>
        </w:rPr>
        <w:t>ch tabulkách</w:t>
      </w:r>
      <w:r w:rsidRPr="00DA508E">
        <w:rPr>
          <w:rFonts w:ascii="Times New Roman" w:hAnsi="Times New Roman" w:cs="Times New Roman"/>
          <w:sz w:val="24"/>
          <w:szCs w:val="24"/>
        </w:rPr>
        <w:t>:</w:t>
      </w: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center"/>
        <w:rPr>
          <w:rFonts w:ascii="Times New Roman" w:hAnsi="Times New Roman" w:cs="Times New Roman"/>
          <w:b/>
          <w:bCs/>
          <w:sz w:val="24"/>
          <w:szCs w:val="24"/>
        </w:rPr>
      </w:pPr>
      <w:r w:rsidRPr="00DA508E">
        <w:rPr>
          <w:rFonts w:ascii="Times New Roman" w:hAnsi="Times New Roman" w:cs="Times New Roman"/>
          <w:b/>
          <w:bCs/>
          <w:sz w:val="24"/>
          <w:szCs w:val="24"/>
        </w:rPr>
        <w:t>Jehličnaté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3"/>
        <w:gridCol w:w="2303"/>
        <w:gridCol w:w="2303"/>
        <w:gridCol w:w="2303"/>
      </w:tblGrid>
      <w:tr w:rsidR="00C420B8" w:rsidRPr="00B04AB6">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Jmenovitá délka</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Středová tloušťka/kvalita</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SM, JD</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 xml:space="preserve">Ostat. </w:t>
            </w:r>
            <w:proofErr w:type="spellStart"/>
            <w:r w:rsidRPr="00B04AB6">
              <w:rPr>
                <w:rFonts w:ascii="Times New Roman" w:hAnsi="Times New Roman" w:cs="Times New Roman"/>
                <w:sz w:val="24"/>
                <w:szCs w:val="24"/>
              </w:rPr>
              <w:t>jehl</w:t>
            </w:r>
            <w:proofErr w:type="spellEnd"/>
            <w:r w:rsidRPr="00B04AB6">
              <w:rPr>
                <w:rFonts w:ascii="Times New Roman" w:hAnsi="Times New Roman" w:cs="Times New Roman"/>
                <w:sz w:val="24"/>
                <w:szCs w:val="24"/>
              </w:rPr>
              <w:t>.</w:t>
            </w:r>
          </w:p>
        </w:tc>
      </w:tr>
      <w:tr w:rsidR="00C420B8" w:rsidRPr="00B04AB6">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2-3 m</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proofErr w:type="gramStart"/>
            <w:r w:rsidRPr="00B04AB6">
              <w:rPr>
                <w:rFonts w:ascii="Times New Roman" w:hAnsi="Times New Roman" w:cs="Times New Roman"/>
                <w:sz w:val="24"/>
                <w:szCs w:val="24"/>
              </w:rPr>
              <w:t>IV.,V.,VI</w:t>
            </w:r>
            <w:proofErr w:type="gramEnd"/>
            <w:r w:rsidRPr="00B04AB6">
              <w:rPr>
                <w:rFonts w:ascii="Times New Roman" w:hAnsi="Times New Roman" w:cs="Times New Roman"/>
                <w:sz w:val="24"/>
                <w:szCs w:val="24"/>
              </w:rPr>
              <w:t>. tř.</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0,64</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0,62</w:t>
            </w:r>
          </w:p>
        </w:tc>
      </w:tr>
      <w:tr w:rsidR="00C420B8" w:rsidRPr="00B04AB6">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4-5 m</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III. tř.</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0,62</w:t>
            </w:r>
          </w:p>
        </w:tc>
        <w:tc>
          <w:tcPr>
            <w:tcW w:w="2303"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0,62</w:t>
            </w:r>
          </w:p>
        </w:tc>
      </w:tr>
    </w:tbl>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center"/>
        <w:rPr>
          <w:rFonts w:ascii="Times New Roman" w:hAnsi="Times New Roman" w:cs="Times New Roman"/>
          <w:b/>
          <w:bCs/>
          <w:sz w:val="24"/>
          <w:szCs w:val="24"/>
        </w:rPr>
      </w:pPr>
      <w:r>
        <w:rPr>
          <w:rFonts w:ascii="Times New Roman" w:hAnsi="Times New Roman" w:cs="Times New Roman"/>
          <w:b/>
          <w:bCs/>
          <w:sz w:val="24"/>
          <w:szCs w:val="24"/>
        </w:rPr>
        <w:t>Listnaté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3402"/>
        <w:gridCol w:w="2976"/>
      </w:tblGrid>
      <w:tr w:rsidR="00C420B8" w:rsidRPr="00B04AB6">
        <w:tc>
          <w:tcPr>
            <w:tcW w:w="2802"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Jmenovitá délka</w:t>
            </w:r>
          </w:p>
        </w:tc>
        <w:tc>
          <w:tcPr>
            <w:tcW w:w="3402"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Středová tloušťka/kvalita</w:t>
            </w:r>
          </w:p>
        </w:tc>
        <w:tc>
          <w:tcPr>
            <w:tcW w:w="2976"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SM, JD</w:t>
            </w:r>
          </w:p>
        </w:tc>
      </w:tr>
      <w:tr w:rsidR="00C420B8" w:rsidRPr="00B04AB6">
        <w:tc>
          <w:tcPr>
            <w:tcW w:w="2802"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2-3 m</w:t>
            </w:r>
          </w:p>
        </w:tc>
        <w:tc>
          <w:tcPr>
            <w:tcW w:w="3402" w:type="dxa"/>
            <w:vAlign w:val="center"/>
          </w:tcPr>
          <w:p w:rsidR="00C420B8" w:rsidRPr="00B04AB6" w:rsidRDefault="00C420B8" w:rsidP="00B04AB6">
            <w:pPr>
              <w:pStyle w:val="Bezmezer"/>
              <w:jc w:val="center"/>
              <w:rPr>
                <w:rFonts w:ascii="Times New Roman" w:hAnsi="Times New Roman" w:cs="Times New Roman"/>
                <w:sz w:val="24"/>
                <w:szCs w:val="24"/>
              </w:rPr>
            </w:pPr>
            <w:proofErr w:type="gramStart"/>
            <w:r w:rsidRPr="00B04AB6">
              <w:rPr>
                <w:rFonts w:ascii="Times New Roman" w:hAnsi="Times New Roman" w:cs="Times New Roman"/>
                <w:sz w:val="24"/>
                <w:szCs w:val="24"/>
              </w:rPr>
              <w:t>V.a VI</w:t>
            </w:r>
            <w:proofErr w:type="gramEnd"/>
            <w:r w:rsidRPr="00B04AB6">
              <w:rPr>
                <w:rFonts w:ascii="Times New Roman" w:hAnsi="Times New Roman" w:cs="Times New Roman"/>
                <w:sz w:val="24"/>
                <w:szCs w:val="24"/>
              </w:rPr>
              <w:t>. tř.</w:t>
            </w:r>
          </w:p>
        </w:tc>
        <w:tc>
          <w:tcPr>
            <w:tcW w:w="2976"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0,57</w:t>
            </w:r>
          </w:p>
        </w:tc>
      </w:tr>
      <w:tr w:rsidR="00C420B8" w:rsidRPr="00B04AB6">
        <w:tc>
          <w:tcPr>
            <w:tcW w:w="2802"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4-5 m</w:t>
            </w:r>
          </w:p>
        </w:tc>
        <w:tc>
          <w:tcPr>
            <w:tcW w:w="3402"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11 cm + (netříděné dle středních průměrů)</w:t>
            </w:r>
          </w:p>
        </w:tc>
        <w:tc>
          <w:tcPr>
            <w:tcW w:w="2976" w:type="dxa"/>
            <w:vAlign w:val="center"/>
          </w:tcPr>
          <w:p w:rsidR="00C420B8" w:rsidRPr="00B04AB6" w:rsidRDefault="00C420B8" w:rsidP="00B04AB6">
            <w:pPr>
              <w:pStyle w:val="Bezmezer"/>
              <w:jc w:val="center"/>
              <w:rPr>
                <w:rFonts w:ascii="Times New Roman" w:hAnsi="Times New Roman" w:cs="Times New Roman"/>
                <w:sz w:val="24"/>
                <w:szCs w:val="24"/>
              </w:rPr>
            </w:pPr>
            <w:r w:rsidRPr="00B04AB6">
              <w:rPr>
                <w:rFonts w:ascii="Times New Roman" w:hAnsi="Times New Roman" w:cs="Times New Roman"/>
                <w:sz w:val="24"/>
                <w:szCs w:val="24"/>
              </w:rPr>
              <w:t>0,57</w:t>
            </w:r>
          </w:p>
        </w:tc>
      </w:tr>
    </w:tbl>
    <w:p w:rsidR="00C420B8"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Průměrná hmotnatost dříví vytěženého </w:t>
      </w:r>
      <w:proofErr w:type="spellStart"/>
      <w:r w:rsidRPr="00DA508E">
        <w:rPr>
          <w:rFonts w:ascii="Times New Roman" w:hAnsi="Times New Roman" w:cs="Times New Roman"/>
          <w:sz w:val="24"/>
          <w:szCs w:val="24"/>
        </w:rPr>
        <w:t>harvestorem</w:t>
      </w:r>
      <w:proofErr w:type="spellEnd"/>
      <w:r w:rsidRPr="00DA508E">
        <w:rPr>
          <w:rFonts w:ascii="Times New Roman" w:hAnsi="Times New Roman" w:cs="Times New Roman"/>
          <w:sz w:val="24"/>
          <w:szCs w:val="24"/>
        </w:rPr>
        <w:t xml:space="preserve"> v porostu bude vypočtena jako podíl</w:t>
      </w:r>
      <w:r>
        <w:rPr>
          <w:rFonts w:ascii="Times New Roman" w:hAnsi="Times New Roman" w:cs="Times New Roman"/>
          <w:sz w:val="24"/>
          <w:szCs w:val="24"/>
        </w:rPr>
        <w:t xml:space="preserve"> </w:t>
      </w:r>
      <w:r w:rsidRPr="00DA508E">
        <w:rPr>
          <w:rFonts w:ascii="Times New Roman" w:hAnsi="Times New Roman" w:cs="Times New Roman"/>
          <w:sz w:val="24"/>
          <w:szCs w:val="24"/>
        </w:rPr>
        <w:t>celkového množství vytěžené hmoty a počtu vytěžených stromů. Vzdálenost pro soustřeďování dřeva bude určena jako průměrná vzdálenost ze středu porostu do středu skládek dřeva.  Fakturace bude prováděna měsíčně po vytěžení celého porostu, ne pouze jeho části.</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A51547">
      <w:pPr>
        <w:pStyle w:val="Bezmezer"/>
        <w:jc w:val="both"/>
        <w:rPr>
          <w:rFonts w:ascii="Times New Roman" w:hAnsi="Times New Roman" w:cs="Times New Roman"/>
          <w:b/>
          <w:bCs/>
          <w:sz w:val="24"/>
          <w:szCs w:val="24"/>
        </w:rPr>
      </w:pPr>
      <w:r w:rsidRPr="00DA508E">
        <w:rPr>
          <w:rFonts w:ascii="Times New Roman" w:hAnsi="Times New Roman" w:cs="Times New Roman"/>
          <w:sz w:val="24"/>
          <w:szCs w:val="24"/>
        </w:rPr>
        <w:t xml:space="preserve"> </w:t>
      </w:r>
      <w:r w:rsidRPr="00DA508E">
        <w:rPr>
          <w:rFonts w:ascii="Times New Roman" w:hAnsi="Times New Roman" w:cs="Times New Roman"/>
          <w:b/>
          <w:bCs/>
          <w:sz w:val="24"/>
          <w:szCs w:val="24"/>
        </w:rPr>
        <w:t xml:space="preserve"> Rozdělení těžeb  </w:t>
      </w:r>
    </w:p>
    <w:p w:rsidR="00C420B8" w:rsidRPr="00DA508E" w:rsidRDefault="00C420B8" w:rsidP="00A51547">
      <w:pPr>
        <w:pStyle w:val="Bezmezer"/>
        <w:jc w:val="both"/>
        <w:rPr>
          <w:rFonts w:ascii="Times New Roman" w:hAnsi="Times New Roman" w:cs="Times New Roman"/>
          <w:b/>
          <w:bCs/>
          <w:sz w:val="24"/>
          <w:szCs w:val="24"/>
        </w:rPr>
      </w:pPr>
    </w:p>
    <w:p w:rsidR="00C420B8" w:rsidRDefault="00C420B8" w:rsidP="00A51547">
      <w:pPr>
        <w:pStyle w:val="Bezmezer"/>
        <w:jc w:val="both"/>
        <w:rPr>
          <w:rFonts w:ascii="Times New Roman" w:hAnsi="Times New Roman" w:cs="Times New Roman"/>
          <w:sz w:val="24"/>
          <w:szCs w:val="24"/>
        </w:rPr>
      </w:pPr>
      <w:proofErr w:type="spellStart"/>
      <w:r w:rsidRPr="00522D60">
        <w:rPr>
          <w:rFonts w:ascii="Times New Roman" w:hAnsi="Times New Roman" w:cs="Times New Roman"/>
          <w:sz w:val="24"/>
          <w:szCs w:val="24"/>
          <w:u w:val="single"/>
        </w:rPr>
        <w:t>Předmýtní</w:t>
      </w:r>
      <w:proofErr w:type="spellEnd"/>
      <w:r w:rsidRPr="00522D60">
        <w:rPr>
          <w:rFonts w:ascii="Times New Roman" w:hAnsi="Times New Roman" w:cs="Times New Roman"/>
          <w:sz w:val="24"/>
          <w:szCs w:val="24"/>
          <w:u w:val="single"/>
        </w:rPr>
        <w:t xml:space="preserve"> úmyslná</w:t>
      </w:r>
    </w:p>
    <w:p w:rsidR="00C420B8" w:rsidRPr="00DA508E" w:rsidRDefault="00C420B8" w:rsidP="00A51547">
      <w:pPr>
        <w:pStyle w:val="Bezmezer"/>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 xml:space="preserve">ěžba vyznačených stromů v porostech mladších </w:t>
      </w:r>
      <w:proofErr w:type="gramStart"/>
      <w:r>
        <w:rPr>
          <w:rFonts w:ascii="Times New Roman" w:hAnsi="Times New Roman" w:cs="Times New Roman"/>
          <w:sz w:val="24"/>
          <w:szCs w:val="24"/>
        </w:rPr>
        <w:t>80</w:t>
      </w:r>
      <w:r w:rsidRPr="00DA508E">
        <w:rPr>
          <w:rFonts w:ascii="Times New Roman" w:hAnsi="Times New Roman" w:cs="Times New Roman"/>
          <w:sz w:val="24"/>
          <w:szCs w:val="24"/>
        </w:rPr>
        <w:t>ti</w:t>
      </w:r>
      <w:proofErr w:type="gramEnd"/>
      <w:r w:rsidRPr="00DA508E">
        <w:rPr>
          <w:rFonts w:ascii="Times New Roman" w:hAnsi="Times New Roman" w:cs="Times New Roman"/>
          <w:sz w:val="24"/>
          <w:szCs w:val="24"/>
        </w:rPr>
        <w:t xml:space="preserve"> let.</w:t>
      </w:r>
    </w:p>
    <w:p w:rsidR="00C420B8" w:rsidRPr="00DA508E" w:rsidRDefault="00C420B8" w:rsidP="00A51547">
      <w:pPr>
        <w:pStyle w:val="Bezmezer"/>
        <w:jc w:val="both"/>
        <w:rPr>
          <w:rFonts w:ascii="Times New Roman" w:hAnsi="Times New Roman" w:cs="Times New Roman"/>
          <w:sz w:val="24"/>
          <w:szCs w:val="24"/>
        </w:rPr>
      </w:pPr>
    </w:p>
    <w:p w:rsidR="00C420B8" w:rsidRDefault="00C420B8" w:rsidP="00A51547">
      <w:pPr>
        <w:pStyle w:val="Bezmezer"/>
        <w:ind w:left="2977" w:hanging="2977"/>
        <w:jc w:val="both"/>
        <w:rPr>
          <w:rFonts w:ascii="Times New Roman" w:hAnsi="Times New Roman" w:cs="Times New Roman"/>
          <w:sz w:val="24"/>
          <w:szCs w:val="24"/>
        </w:rPr>
      </w:pPr>
      <w:r w:rsidRPr="00522D60">
        <w:rPr>
          <w:rFonts w:ascii="Times New Roman" w:hAnsi="Times New Roman" w:cs="Times New Roman"/>
          <w:sz w:val="24"/>
          <w:szCs w:val="24"/>
          <w:u w:val="single"/>
        </w:rPr>
        <w:t>Mýtní úmyslná (obnovní)</w:t>
      </w:r>
      <w:r>
        <w:rPr>
          <w:rFonts w:ascii="Times New Roman" w:hAnsi="Times New Roman" w:cs="Times New Roman"/>
          <w:sz w:val="24"/>
          <w:szCs w:val="24"/>
        </w:rPr>
        <w:t xml:space="preserve"> </w:t>
      </w:r>
    </w:p>
    <w:p w:rsidR="00C420B8" w:rsidRPr="00DA508E" w:rsidRDefault="00C420B8" w:rsidP="00A51547">
      <w:pPr>
        <w:pStyle w:val="Bezmezer"/>
        <w:jc w:val="both"/>
        <w:rPr>
          <w:rFonts w:ascii="Times New Roman" w:hAnsi="Times New Roman" w:cs="Times New Roman"/>
          <w:sz w:val="24"/>
          <w:szCs w:val="24"/>
        </w:rPr>
      </w:pPr>
      <w:r>
        <w:rPr>
          <w:rFonts w:ascii="Times New Roman" w:hAnsi="Times New Roman" w:cs="Times New Roman"/>
          <w:sz w:val="24"/>
          <w:szCs w:val="24"/>
        </w:rPr>
        <w:t xml:space="preserve">Těžba v porostech starších </w:t>
      </w:r>
      <w:proofErr w:type="gramStart"/>
      <w:r>
        <w:rPr>
          <w:rFonts w:ascii="Times New Roman" w:hAnsi="Times New Roman" w:cs="Times New Roman"/>
          <w:sz w:val="24"/>
          <w:szCs w:val="24"/>
        </w:rPr>
        <w:t>80</w:t>
      </w:r>
      <w:r w:rsidRPr="00DA508E">
        <w:rPr>
          <w:rFonts w:ascii="Times New Roman" w:hAnsi="Times New Roman" w:cs="Times New Roman"/>
          <w:sz w:val="24"/>
          <w:szCs w:val="24"/>
        </w:rPr>
        <w:t>ti</w:t>
      </w:r>
      <w:proofErr w:type="gramEnd"/>
      <w:r w:rsidRPr="00DA508E">
        <w:rPr>
          <w:rFonts w:ascii="Times New Roman" w:hAnsi="Times New Roman" w:cs="Times New Roman"/>
          <w:sz w:val="24"/>
          <w:szCs w:val="24"/>
        </w:rPr>
        <w:t xml:space="preserve"> let. Těžba označené části</w:t>
      </w:r>
      <w:r>
        <w:rPr>
          <w:rFonts w:ascii="Times New Roman" w:hAnsi="Times New Roman" w:cs="Times New Roman"/>
          <w:sz w:val="24"/>
          <w:szCs w:val="24"/>
        </w:rPr>
        <w:t xml:space="preserve"> </w:t>
      </w:r>
      <w:r w:rsidRPr="00DA508E">
        <w:rPr>
          <w:rFonts w:ascii="Times New Roman" w:hAnsi="Times New Roman" w:cs="Times New Roman"/>
          <w:sz w:val="24"/>
          <w:szCs w:val="24"/>
        </w:rPr>
        <w:t>porostu se vznikem holiny, těžba jednotlivých označených stromů</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za účelem snížení </w:t>
      </w:r>
      <w:proofErr w:type="spellStart"/>
      <w:r w:rsidRPr="00DA508E">
        <w:rPr>
          <w:rFonts w:ascii="Times New Roman" w:hAnsi="Times New Roman" w:cs="Times New Roman"/>
          <w:sz w:val="24"/>
          <w:szCs w:val="24"/>
        </w:rPr>
        <w:t>zakmenění</w:t>
      </w:r>
      <w:proofErr w:type="spellEnd"/>
      <w:r w:rsidRPr="00DA508E">
        <w:rPr>
          <w:rFonts w:ascii="Times New Roman" w:hAnsi="Times New Roman" w:cs="Times New Roman"/>
          <w:sz w:val="24"/>
          <w:szCs w:val="24"/>
        </w:rPr>
        <w:t xml:space="preserve"> nebo uvolnění náletů.</w:t>
      </w: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C420B8" w:rsidRDefault="00C420B8" w:rsidP="00A51547">
      <w:pPr>
        <w:pStyle w:val="Bezmezer"/>
        <w:ind w:left="1985" w:hanging="1985"/>
        <w:jc w:val="both"/>
        <w:rPr>
          <w:rFonts w:ascii="Times New Roman" w:hAnsi="Times New Roman" w:cs="Times New Roman"/>
          <w:sz w:val="24"/>
          <w:szCs w:val="24"/>
        </w:rPr>
      </w:pPr>
      <w:r w:rsidRPr="00522D60">
        <w:rPr>
          <w:rFonts w:ascii="Times New Roman" w:hAnsi="Times New Roman" w:cs="Times New Roman"/>
          <w:sz w:val="24"/>
          <w:szCs w:val="24"/>
          <w:u w:val="single"/>
        </w:rPr>
        <w:t>Těžba kalamitní</w:t>
      </w:r>
    </w:p>
    <w:p w:rsidR="00C420B8" w:rsidRPr="00DA508E" w:rsidRDefault="00C420B8" w:rsidP="00A51547">
      <w:pPr>
        <w:pStyle w:val="Bezmezer"/>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ěžba soustředěných zlomů nebo vývratů, kde jednotlivé stromy leží</w:t>
      </w:r>
      <w:r>
        <w:rPr>
          <w:rFonts w:ascii="Times New Roman" w:hAnsi="Times New Roman" w:cs="Times New Roman"/>
          <w:sz w:val="24"/>
          <w:szCs w:val="24"/>
        </w:rPr>
        <w:t xml:space="preserve"> </w:t>
      </w:r>
      <w:r w:rsidRPr="00DA508E">
        <w:rPr>
          <w:rFonts w:ascii="Times New Roman" w:hAnsi="Times New Roman" w:cs="Times New Roman"/>
          <w:sz w:val="24"/>
          <w:szCs w:val="24"/>
        </w:rPr>
        <w:t>na sobě, nebo jsou zavěšeny nad sebou.</w:t>
      </w:r>
    </w:p>
    <w:p w:rsidR="00C420B8" w:rsidRPr="00DA508E" w:rsidRDefault="00C420B8" w:rsidP="00A51547">
      <w:pPr>
        <w:pStyle w:val="Bezmezer"/>
        <w:jc w:val="both"/>
        <w:rPr>
          <w:rFonts w:ascii="Times New Roman" w:hAnsi="Times New Roman" w:cs="Times New Roman"/>
          <w:sz w:val="24"/>
          <w:szCs w:val="24"/>
        </w:rPr>
      </w:pPr>
    </w:p>
    <w:p w:rsidR="00C420B8" w:rsidRDefault="00C420B8" w:rsidP="00A51547">
      <w:pPr>
        <w:pStyle w:val="Bezmezer"/>
        <w:ind w:left="2127" w:hanging="2127"/>
        <w:jc w:val="both"/>
        <w:rPr>
          <w:rFonts w:ascii="Times New Roman" w:hAnsi="Times New Roman" w:cs="Times New Roman"/>
          <w:sz w:val="24"/>
          <w:szCs w:val="24"/>
        </w:rPr>
      </w:pPr>
      <w:r w:rsidRPr="00522D60">
        <w:rPr>
          <w:rFonts w:ascii="Times New Roman" w:hAnsi="Times New Roman" w:cs="Times New Roman"/>
          <w:sz w:val="24"/>
          <w:szCs w:val="24"/>
          <w:u w:val="single"/>
        </w:rPr>
        <w:t>Těžba nahodilá</w:t>
      </w:r>
    </w:p>
    <w:p w:rsidR="00C420B8" w:rsidRPr="00DA508E" w:rsidRDefault="00C420B8" w:rsidP="00A51547">
      <w:pPr>
        <w:pStyle w:val="Bezmezer"/>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ěžba jednotlivých kůrovcových stromů nebo jejich skupin, těžba</w:t>
      </w:r>
      <w:r>
        <w:rPr>
          <w:rFonts w:ascii="Times New Roman" w:hAnsi="Times New Roman" w:cs="Times New Roman"/>
          <w:sz w:val="24"/>
          <w:szCs w:val="24"/>
        </w:rPr>
        <w:t xml:space="preserve"> </w:t>
      </w:r>
      <w:r w:rsidRPr="00DA508E">
        <w:rPr>
          <w:rFonts w:ascii="Times New Roman" w:hAnsi="Times New Roman" w:cs="Times New Roman"/>
          <w:sz w:val="24"/>
          <w:szCs w:val="24"/>
        </w:rPr>
        <w:t>roztroušených zlomů nebo vývratů, která nemá charakter kalamitní těžby.</w:t>
      </w:r>
    </w:p>
    <w:p w:rsidR="00C420B8" w:rsidRPr="00DA508E" w:rsidRDefault="00C420B8" w:rsidP="00A51547">
      <w:pPr>
        <w:pStyle w:val="Bezmezer"/>
        <w:jc w:val="both"/>
        <w:rPr>
          <w:rFonts w:ascii="Times New Roman" w:hAnsi="Times New Roman" w:cs="Times New Roman"/>
          <w:sz w:val="24"/>
          <w:szCs w:val="24"/>
        </w:rPr>
      </w:pPr>
    </w:p>
    <w:p w:rsidR="00C420B8" w:rsidRPr="00DA508E" w:rsidRDefault="00C420B8" w:rsidP="00A51547">
      <w:pPr>
        <w:pStyle w:val="Bezmezer"/>
        <w:jc w:val="both"/>
        <w:rPr>
          <w:rFonts w:ascii="Times New Roman" w:hAnsi="Times New Roman" w:cs="Times New Roman"/>
          <w:sz w:val="24"/>
          <w:szCs w:val="24"/>
        </w:rPr>
      </w:pPr>
      <w:proofErr w:type="spellStart"/>
      <w:r>
        <w:rPr>
          <w:rFonts w:ascii="Times New Roman" w:hAnsi="Times New Roman" w:cs="Times New Roman"/>
          <w:sz w:val="24"/>
          <w:szCs w:val="24"/>
        </w:rPr>
        <w:t>Sortimentace</w:t>
      </w:r>
      <w:proofErr w:type="spellEnd"/>
      <w:r>
        <w:rPr>
          <w:rFonts w:ascii="Times New Roman" w:hAnsi="Times New Roman" w:cs="Times New Roman"/>
          <w:sz w:val="24"/>
          <w:szCs w:val="24"/>
        </w:rPr>
        <w:t xml:space="preserve"> dřeva </w:t>
      </w:r>
      <w:r w:rsidRPr="00DA508E">
        <w:rPr>
          <w:rFonts w:ascii="Times New Roman" w:hAnsi="Times New Roman" w:cs="Times New Roman"/>
          <w:sz w:val="24"/>
          <w:szCs w:val="24"/>
        </w:rPr>
        <w:t>bude prováděna dle Doporučených pravidel pro měření</w:t>
      </w:r>
      <w:r>
        <w:rPr>
          <w:rFonts w:ascii="Times New Roman" w:hAnsi="Times New Roman" w:cs="Times New Roman"/>
          <w:sz w:val="24"/>
          <w:szCs w:val="24"/>
        </w:rPr>
        <w:t xml:space="preserve"> </w:t>
      </w:r>
      <w:r w:rsidRPr="00DA508E">
        <w:rPr>
          <w:rFonts w:ascii="Times New Roman" w:hAnsi="Times New Roman" w:cs="Times New Roman"/>
          <w:sz w:val="24"/>
          <w:szCs w:val="24"/>
        </w:rPr>
        <w:t>a třídění dříví v České republice</w:t>
      </w:r>
      <w:r>
        <w:rPr>
          <w:rFonts w:ascii="Times New Roman" w:hAnsi="Times New Roman" w:cs="Times New Roman"/>
          <w:sz w:val="24"/>
          <w:szCs w:val="24"/>
        </w:rPr>
        <w:t>.</w:t>
      </w:r>
    </w:p>
    <w:p w:rsidR="00C420B8" w:rsidRDefault="00C420B8" w:rsidP="00A51547">
      <w:pPr>
        <w:pStyle w:val="Bezmezer"/>
        <w:jc w:val="both"/>
        <w:rPr>
          <w:rFonts w:ascii="Times New Roman" w:hAnsi="Times New Roman" w:cs="Times New Roman"/>
          <w:sz w:val="24"/>
          <w:szCs w:val="24"/>
        </w:rPr>
      </w:pPr>
    </w:p>
    <w:p w:rsidR="00C420B8"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Sortimenty: </w:t>
      </w:r>
    </w:p>
    <w:p w:rsidR="00C420B8" w:rsidRDefault="00C420B8" w:rsidP="00A51547">
      <w:pPr>
        <w:pStyle w:val="Bezmezer"/>
        <w:jc w:val="both"/>
        <w:rPr>
          <w:rFonts w:ascii="Times New Roman" w:hAnsi="Times New Roman" w:cs="Times New Roman"/>
          <w:sz w:val="24"/>
          <w:szCs w:val="24"/>
        </w:rPr>
      </w:pP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vláknina – nahnilé oddenky délky 2 nebo 2,5 m</w:t>
      </w: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pilařské výřezy – délka převážně 3,</w:t>
      </w:r>
      <w:r>
        <w:rPr>
          <w:rFonts w:ascii="Times New Roman" w:hAnsi="Times New Roman" w:cs="Times New Roman"/>
          <w:sz w:val="24"/>
          <w:szCs w:val="24"/>
        </w:rPr>
        <w:t xml:space="preserve"> </w:t>
      </w:r>
      <w:r w:rsidRPr="00DA508E">
        <w:rPr>
          <w:rFonts w:ascii="Times New Roman" w:hAnsi="Times New Roman" w:cs="Times New Roman"/>
          <w:sz w:val="24"/>
          <w:szCs w:val="24"/>
        </w:rPr>
        <w:t>4,</w:t>
      </w:r>
      <w:r>
        <w:rPr>
          <w:rFonts w:ascii="Times New Roman" w:hAnsi="Times New Roman" w:cs="Times New Roman"/>
          <w:sz w:val="24"/>
          <w:szCs w:val="24"/>
        </w:rPr>
        <w:t xml:space="preserve"> </w:t>
      </w:r>
      <w:r w:rsidRPr="00DA508E">
        <w:rPr>
          <w:rFonts w:ascii="Times New Roman" w:hAnsi="Times New Roman" w:cs="Times New Roman"/>
          <w:sz w:val="24"/>
          <w:szCs w:val="24"/>
        </w:rPr>
        <w:t>5</w:t>
      </w:r>
      <w:r>
        <w:rPr>
          <w:rFonts w:ascii="Times New Roman" w:hAnsi="Times New Roman" w:cs="Times New Roman"/>
          <w:sz w:val="24"/>
          <w:szCs w:val="24"/>
        </w:rPr>
        <w:t xml:space="preserve"> </w:t>
      </w:r>
      <w:r w:rsidRPr="00DA508E">
        <w:rPr>
          <w:rFonts w:ascii="Times New Roman" w:hAnsi="Times New Roman" w:cs="Times New Roman"/>
          <w:sz w:val="24"/>
          <w:szCs w:val="24"/>
        </w:rPr>
        <w:t>m,</w:t>
      </w:r>
      <w:r>
        <w:rPr>
          <w:rFonts w:ascii="Times New Roman" w:hAnsi="Times New Roman" w:cs="Times New Roman"/>
          <w:sz w:val="24"/>
          <w:szCs w:val="24"/>
        </w:rPr>
        <w:t xml:space="preserve"> </w:t>
      </w:r>
      <w:r w:rsidRPr="00DA508E">
        <w:rPr>
          <w:rFonts w:ascii="Times New Roman" w:hAnsi="Times New Roman" w:cs="Times New Roman"/>
          <w:sz w:val="24"/>
          <w:szCs w:val="24"/>
        </w:rPr>
        <w:t>případně</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6 až 12 m                        </w:t>
      </w:r>
    </w:p>
    <w:p w:rsidR="00C420B8"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sloupovina                               </w:t>
      </w: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surové kmeny krácené</w:t>
      </w: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tyčovina 1. až 4. třídy</w:t>
      </w:r>
    </w:p>
    <w:p w:rsidR="00C420B8"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vláknina</w:t>
      </w:r>
    </w:p>
    <w:p w:rsidR="00C420B8" w:rsidRPr="00DA508E" w:rsidRDefault="00C420B8" w:rsidP="00A51547">
      <w:pPr>
        <w:pStyle w:val="Bezmezer"/>
        <w:jc w:val="both"/>
        <w:rPr>
          <w:rFonts w:ascii="Times New Roman" w:hAnsi="Times New Roman" w:cs="Times New Roman"/>
          <w:sz w:val="24"/>
          <w:szCs w:val="24"/>
        </w:rPr>
      </w:pPr>
    </w:p>
    <w:p w:rsidR="00C420B8"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lastRenderedPageBreak/>
        <w:t xml:space="preserve">Průměrná hmotnatost pro těžbu dřeva v daném porostu – vytěžená hmota dělená počtem vytěžených </w:t>
      </w:r>
      <w:proofErr w:type="gramStart"/>
      <w:r w:rsidRPr="00DA508E">
        <w:rPr>
          <w:rFonts w:ascii="Times New Roman" w:hAnsi="Times New Roman" w:cs="Times New Roman"/>
          <w:sz w:val="24"/>
          <w:szCs w:val="24"/>
        </w:rPr>
        <w:t>stromů.Objem</w:t>
      </w:r>
      <w:proofErr w:type="gramEnd"/>
      <w:r w:rsidRPr="00DA508E">
        <w:rPr>
          <w:rFonts w:ascii="Times New Roman" w:hAnsi="Times New Roman" w:cs="Times New Roman"/>
          <w:sz w:val="24"/>
          <w:szCs w:val="24"/>
        </w:rPr>
        <w:t xml:space="preserve"> výřezů  bude určován Teplickou metodou, případně jiným způsobem dle požadavků zadavatele. </w:t>
      </w:r>
    </w:p>
    <w:p w:rsidR="00C420B8" w:rsidRDefault="00C420B8" w:rsidP="00A51547">
      <w:pPr>
        <w:pStyle w:val="Bezmezer"/>
        <w:jc w:val="both"/>
        <w:rPr>
          <w:rFonts w:ascii="Times New Roman" w:hAnsi="Times New Roman" w:cs="Times New Roman"/>
          <w:sz w:val="24"/>
          <w:szCs w:val="24"/>
        </w:rPr>
      </w:pPr>
    </w:p>
    <w:p w:rsidR="00C420B8" w:rsidRPr="00522D60" w:rsidRDefault="00C420B8" w:rsidP="00A51547">
      <w:pPr>
        <w:pStyle w:val="Bezmezer"/>
        <w:jc w:val="both"/>
        <w:rPr>
          <w:rFonts w:ascii="Times New Roman" w:hAnsi="Times New Roman" w:cs="Times New Roman"/>
          <w:b/>
          <w:bCs/>
          <w:sz w:val="24"/>
          <w:szCs w:val="24"/>
        </w:rPr>
      </w:pPr>
      <w:r w:rsidRPr="00522D60">
        <w:rPr>
          <w:rFonts w:ascii="Times New Roman" w:hAnsi="Times New Roman" w:cs="Times New Roman"/>
          <w:b/>
          <w:bCs/>
          <w:sz w:val="24"/>
          <w:szCs w:val="24"/>
        </w:rPr>
        <w:t>Mimořádné pracovní podmínky</w:t>
      </w:r>
    </w:p>
    <w:p w:rsidR="00C420B8" w:rsidRPr="00DA508E" w:rsidRDefault="00C420B8" w:rsidP="00A51547">
      <w:pPr>
        <w:pStyle w:val="Bezmezer"/>
        <w:jc w:val="both"/>
        <w:rPr>
          <w:rFonts w:ascii="Times New Roman" w:hAnsi="Times New Roman" w:cs="Times New Roman"/>
          <w:sz w:val="24"/>
          <w:szCs w:val="24"/>
        </w:rPr>
      </w:pPr>
    </w:p>
    <w:p w:rsidR="00C420B8" w:rsidRPr="00DA508E"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Část objemu dřeva určeného k těžbě (cca 600 </w:t>
      </w:r>
      <w:proofErr w:type="gramStart"/>
      <w:r w:rsidRPr="00DA508E">
        <w:rPr>
          <w:rFonts w:ascii="Times New Roman" w:hAnsi="Times New Roman" w:cs="Times New Roman"/>
          <w:sz w:val="24"/>
          <w:szCs w:val="24"/>
        </w:rPr>
        <w:t>m3)  se</w:t>
      </w:r>
      <w:proofErr w:type="gramEnd"/>
      <w:r w:rsidRPr="00DA508E">
        <w:rPr>
          <w:rFonts w:ascii="Times New Roman" w:hAnsi="Times New Roman" w:cs="Times New Roman"/>
          <w:sz w:val="24"/>
          <w:szCs w:val="24"/>
        </w:rPr>
        <w:t xml:space="preserve"> nachází v porostech na prudkém svahu, na části těchto porostů jsou nárosty smrku vyšší než 2 metry. Těžbu a soustřeďování dřeva v těchto porostech bude nutno provádět metodou celých stromů. Dřevař strom skácí,</w:t>
      </w:r>
      <w:r>
        <w:rPr>
          <w:rFonts w:ascii="Times New Roman" w:hAnsi="Times New Roman" w:cs="Times New Roman"/>
          <w:sz w:val="24"/>
          <w:szCs w:val="24"/>
        </w:rPr>
        <w:t xml:space="preserve"> </w:t>
      </w:r>
      <w:r w:rsidRPr="00DA508E">
        <w:rPr>
          <w:rFonts w:ascii="Times New Roman" w:hAnsi="Times New Roman" w:cs="Times New Roman"/>
          <w:sz w:val="24"/>
          <w:szCs w:val="24"/>
        </w:rPr>
        <w:t>odvětví. Následně traktor strom vytáhne z porostu buď po svahu, nebo proti svahu na přibližovací linku. Dřevař provede manipulaci kmene na sortimenty, traktor zapřáhne nebo naloží výřezy dřeva a dopraví na skládku k odvozu dřeva. Takovéto porosty se zvýšenou pracností budou v Soupisu prací pro těžbu dřeva motorovou pilou vylišeny jako Mimořádné pracovní podmínky.</w:t>
      </w:r>
    </w:p>
    <w:p w:rsidR="00C420B8" w:rsidRPr="00DA508E" w:rsidRDefault="00C420B8" w:rsidP="00A51547">
      <w:pPr>
        <w:pStyle w:val="Bezmezer"/>
        <w:jc w:val="both"/>
        <w:rPr>
          <w:rFonts w:ascii="Times New Roman" w:hAnsi="Times New Roman" w:cs="Times New Roman"/>
          <w:b/>
          <w:bCs/>
          <w:sz w:val="24"/>
          <w:szCs w:val="24"/>
        </w:rPr>
      </w:pPr>
    </w:p>
    <w:p w:rsidR="00C420B8" w:rsidRDefault="00C420B8" w:rsidP="00A51547">
      <w:pPr>
        <w:pStyle w:val="Bezmezer"/>
        <w:jc w:val="both"/>
        <w:rPr>
          <w:rFonts w:ascii="Times New Roman" w:hAnsi="Times New Roman" w:cs="Times New Roman"/>
          <w:sz w:val="24"/>
          <w:szCs w:val="24"/>
        </w:rPr>
      </w:pPr>
      <w:r w:rsidRPr="00DA508E">
        <w:rPr>
          <w:rFonts w:ascii="Times New Roman" w:hAnsi="Times New Roman" w:cs="Times New Roman"/>
          <w:b/>
          <w:bCs/>
          <w:sz w:val="24"/>
          <w:szCs w:val="24"/>
        </w:rPr>
        <w:t>Časová práce s motorovou pilou:</w:t>
      </w:r>
      <w:r w:rsidRPr="00DA508E">
        <w:rPr>
          <w:rFonts w:ascii="Times New Roman" w:hAnsi="Times New Roman" w:cs="Times New Roman"/>
          <w:sz w:val="24"/>
          <w:szCs w:val="24"/>
        </w:rPr>
        <w:t xml:space="preserve"> </w:t>
      </w:r>
    </w:p>
    <w:p w:rsidR="00C420B8" w:rsidRDefault="00C420B8" w:rsidP="00A51547">
      <w:pPr>
        <w:pStyle w:val="Bezmezer"/>
        <w:jc w:val="both"/>
        <w:rPr>
          <w:rFonts w:ascii="Times New Roman" w:hAnsi="Times New Roman" w:cs="Times New Roman"/>
          <w:sz w:val="24"/>
          <w:szCs w:val="24"/>
        </w:rPr>
      </w:pPr>
    </w:p>
    <w:p w:rsidR="00C420B8" w:rsidRPr="00522D60" w:rsidRDefault="00C420B8" w:rsidP="00A51547">
      <w:pPr>
        <w:pStyle w:val="Bezmezer"/>
        <w:jc w:val="both"/>
        <w:rPr>
          <w:rFonts w:ascii="Times New Roman" w:hAnsi="Times New Roman" w:cs="Times New Roman"/>
          <w:sz w:val="24"/>
          <w:szCs w:val="24"/>
        </w:rPr>
      </w:pPr>
      <w:r>
        <w:rPr>
          <w:rFonts w:ascii="Times New Roman" w:hAnsi="Times New Roman" w:cs="Times New Roman"/>
          <w:sz w:val="24"/>
          <w:szCs w:val="24"/>
        </w:rPr>
        <w:t>N</w:t>
      </w:r>
      <w:r w:rsidRPr="00DA508E">
        <w:rPr>
          <w:rFonts w:ascii="Times New Roman" w:hAnsi="Times New Roman" w:cs="Times New Roman"/>
          <w:sz w:val="24"/>
          <w:szCs w:val="24"/>
        </w:rPr>
        <w:t>apříklad kácení překloněných stromů u silnice,</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u náletů, </w:t>
      </w:r>
      <w:proofErr w:type="spellStart"/>
      <w:r w:rsidRPr="00DA508E">
        <w:rPr>
          <w:rFonts w:ascii="Times New Roman" w:hAnsi="Times New Roman" w:cs="Times New Roman"/>
          <w:sz w:val="24"/>
          <w:szCs w:val="24"/>
        </w:rPr>
        <w:t>oplocenek</w:t>
      </w:r>
      <w:proofErr w:type="spellEnd"/>
      <w:r w:rsidRPr="00DA508E">
        <w:rPr>
          <w:rFonts w:ascii="Times New Roman" w:hAnsi="Times New Roman" w:cs="Times New Roman"/>
          <w:sz w:val="24"/>
          <w:szCs w:val="24"/>
        </w:rPr>
        <w:t xml:space="preserve"> a kultur, kdy je stromy nutno</w:t>
      </w:r>
      <w:r>
        <w:rPr>
          <w:rFonts w:ascii="Times New Roman" w:hAnsi="Times New Roman" w:cs="Times New Roman"/>
          <w:sz w:val="24"/>
          <w:szCs w:val="24"/>
        </w:rPr>
        <w:t xml:space="preserve"> </w:t>
      </w:r>
      <w:r w:rsidRPr="00DA508E">
        <w:rPr>
          <w:rFonts w:ascii="Times New Roman" w:hAnsi="Times New Roman" w:cs="Times New Roman"/>
          <w:sz w:val="24"/>
          <w:szCs w:val="24"/>
        </w:rPr>
        <w:t>přetahovat traktorem, nebo jinak</w:t>
      </w:r>
      <w:r>
        <w:rPr>
          <w:rFonts w:ascii="Times New Roman" w:hAnsi="Times New Roman" w:cs="Times New Roman"/>
          <w:sz w:val="24"/>
          <w:szCs w:val="24"/>
        </w:rPr>
        <w:t>.</w:t>
      </w: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EC1D5D">
      <w:pPr>
        <w:pStyle w:val="Bezmezer"/>
        <w:jc w:val="center"/>
        <w:rPr>
          <w:rFonts w:ascii="Times New Roman" w:hAnsi="Times New Roman" w:cs="Times New Roman"/>
          <w:b/>
          <w:bCs/>
          <w:sz w:val="24"/>
          <w:szCs w:val="24"/>
        </w:rPr>
      </w:pPr>
      <w:r>
        <w:rPr>
          <w:rFonts w:ascii="Times New Roman" w:hAnsi="Times New Roman" w:cs="Times New Roman"/>
          <w:b/>
          <w:bCs/>
          <w:sz w:val="24"/>
          <w:szCs w:val="24"/>
        </w:rPr>
        <w:t>SOUSTŘEĎOVÁNÍ DŘEVA</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Soustřeďování vytěžené dřevní hmoty od pařezu na odvozní místo, nebo přibližování této hmoty z vývozního místa na odvozní místo</w:t>
      </w:r>
      <w:r>
        <w:rPr>
          <w:rFonts w:ascii="Times New Roman" w:hAnsi="Times New Roman" w:cs="Times New Roman"/>
          <w:sz w:val="24"/>
          <w:szCs w:val="24"/>
        </w:rPr>
        <w:t xml:space="preserve"> </w:t>
      </w:r>
      <w:r w:rsidRPr="00DA508E">
        <w:rPr>
          <w:rFonts w:ascii="Times New Roman" w:hAnsi="Times New Roman" w:cs="Times New Roman"/>
          <w:sz w:val="24"/>
          <w:szCs w:val="24"/>
        </w:rPr>
        <w:t>univerzálním kolovým traktorem (dále jen UKT) s navijákem,</w:t>
      </w:r>
      <w:r>
        <w:rPr>
          <w:rFonts w:ascii="Times New Roman" w:hAnsi="Times New Roman" w:cs="Times New Roman"/>
          <w:sz w:val="24"/>
          <w:szCs w:val="24"/>
        </w:rPr>
        <w:t xml:space="preserve"> </w:t>
      </w:r>
      <w:r w:rsidRPr="00DA508E">
        <w:rPr>
          <w:rFonts w:ascii="Times New Roman" w:hAnsi="Times New Roman" w:cs="Times New Roman"/>
          <w:sz w:val="24"/>
          <w:szCs w:val="24"/>
        </w:rPr>
        <w:t>UKT s vyvážecím přívěsem, nebo vyvážecí soupravou.</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Dílčí operace - UKT s navijákem: </w:t>
      </w: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J</w:t>
      </w:r>
      <w:r w:rsidRPr="00DA508E">
        <w:rPr>
          <w:rFonts w:ascii="Times New Roman" w:hAnsi="Times New Roman" w:cs="Times New Roman"/>
          <w:sz w:val="24"/>
          <w:szCs w:val="24"/>
        </w:rPr>
        <w:t>ízda na pracoviště, jízda od skládky do porostu nebo na přibližovací linku k dřevní hmotě, sestavení nákladu a jeho přitažení k traktoru, jízda s nákladem ke skládce, odepnutí</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nákladu, jeho roztřídění podle dřevin a sortimentů na skládky, jejich </w:t>
      </w:r>
      <w:proofErr w:type="spellStart"/>
      <w:r w:rsidRPr="00DA508E">
        <w:rPr>
          <w:rFonts w:ascii="Times New Roman" w:hAnsi="Times New Roman" w:cs="Times New Roman"/>
          <w:sz w:val="24"/>
          <w:szCs w:val="24"/>
        </w:rPr>
        <w:t>začelení</w:t>
      </w:r>
      <w:proofErr w:type="spellEnd"/>
      <w:r w:rsidRPr="00DA508E">
        <w:rPr>
          <w:rFonts w:ascii="Times New Roman" w:hAnsi="Times New Roman" w:cs="Times New Roman"/>
          <w:sz w:val="24"/>
          <w:szCs w:val="24"/>
        </w:rPr>
        <w:t>, navalování nákladu, přejezdy mezi</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porosty případně jednotlivými pracovišti.   </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Dílčí operace – UKT s vyvážecím přívěsem, nebo vyvážecí souprava:</w:t>
      </w:r>
    </w:p>
    <w:p w:rsidR="00C420B8"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J</w:t>
      </w:r>
      <w:r w:rsidRPr="00DA508E">
        <w:rPr>
          <w:rFonts w:ascii="Times New Roman" w:hAnsi="Times New Roman" w:cs="Times New Roman"/>
          <w:sz w:val="24"/>
          <w:szCs w:val="24"/>
        </w:rPr>
        <w:t>ízda na pracoviště, jízda od skládky do porostu nebo na</w:t>
      </w:r>
      <w:r>
        <w:rPr>
          <w:rFonts w:ascii="Times New Roman" w:hAnsi="Times New Roman" w:cs="Times New Roman"/>
          <w:sz w:val="24"/>
          <w:szCs w:val="24"/>
        </w:rPr>
        <w:t xml:space="preserve"> </w:t>
      </w:r>
      <w:r w:rsidRPr="00DA508E">
        <w:rPr>
          <w:rFonts w:ascii="Times New Roman" w:hAnsi="Times New Roman" w:cs="Times New Roman"/>
          <w:sz w:val="24"/>
          <w:szCs w:val="24"/>
        </w:rPr>
        <w:t>přibližovací linku, naložení sortimentů dřeva, jízda z</w:t>
      </w:r>
      <w:r>
        <w:rPr>
          <w:rFonts w:ascii="Times New Roman" w:hAnsi="Times New Roman" w:cs="Times New Roman"/>
          <w:sz w:val="24"/>
          <w:szCs w:val="24"/>
        </w:rPr>
        <w:t> </w:t>
      </w:r>
      <w:r w:rsidRPr="00DA508E">
        <w:rPr>
          <w:rFonts w:ascii="Times New Roman" w:hAnsi="Times New Roman" w:cs="Times New Roman"/>
          <w:sz w:val="24"/>
          <w:szCs w:val="24"/>
        </w:rPr>
        <w:t>porostu</w:t>
      </w:r>
      <w:r>
        <w:rPr>
          <w:rFonts w:ascii="Times New Roman" w:hAnsi="Times New Roman" w:cs="Times New Roman"/>
          <w:sz w:val="24"/>
          <w:szCs w:val="24"/>
        </w:rPr>
        <w:t xml:space="preserve"> </w:t>
      </w:r>
      <w:r w:rsidRPr="00DA508E">
        <w:rPr>
          <w:rFonts w:ascii="Times New Roman" w:hAnsi="Times New Roman" w:cs="Times New Roman"/>
          <w:sz w:val="24"/>
          <w:szCs w:val="24"/>
        </w:rPr>
        <w:t>na skládku, roztřídění dřeva dle sortimentů a dřevin</w:t>
      </w:r>
      <w:r>
        <w:rPr>
          <w:rFonts w:ascii="Times New Roman" w:hAnsi="Times New Roman" w:cs="Times New Roman"/>
          <w:sz w:val="24"/>
          <w:szCs w:val="24"/>
        </w:rPr>
        <w:t xml:space="preserve"> </w:t>
      </w:r>
      <w:r w:rsidRPr="00DA508E">
        <w:rPr>
          <w:rFonts w:ascii="Times New Roman" w:hAnsi="Times New Roman" w:cs="Times New Roman"/>
          <w:sz w:val="24"/>
          <w:szCs w:val="24"/>
        </w:rPr>
        <w:t>s uložením na skládky, přejezdy mezi porosty případně jednotlivými pracovišti.</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Hlavní požadavky na kvalitu práce</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Při práci nepoškodit okolní stojící stromy, chránit nálety a mladé kultury, minimalizovat poškození cest, dřevo na skládce uložit tak, aby nemohlo dojít k jeho samovolnému sesunu.       </w:t>
      </w: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Sortimentace</w:t>
      </w:r>
      <w:proofErr w:type="spellEnd"/>
      <w:r>
        <w:rPr>
          <w:rFonts w:ascii="Times New Roman" w:hAnsi="Times New Roman" w:cs="Times New Roman"/>
          <w:b/>
          <w:bCs/>
          <w:sz w:val="24"/>
          <w:szCs w:val="24"/>
        </w:rPr>
        <w:t xml:space="preserve"> dřeva</w:t>
      </w:r>
    </w:p>
    <w:p w:rsidR="00C420B8"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těžba motorovou pilou:</w:t>
      </w:r>
    </w:p>
    <w:p w:rsidR="00C420B8"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 xml:space="preserve">                                        </w:t>
      </w: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DA508E">
        <w:rPr>
          <w:rFonts w:ascii="Times New Roman" w:hAnsi="Times New Roman" w:cs="Times New Roman"/>
          <w:sz w:val="24"/>
          <w:szCs w:val="24"/>
        </w:rPr>
        <w:t>dvětvené stromy v celých délkách s následnou manipulací,</w:t>
      </w:r>
      <w:r>
        <w:rPr>
          <w:rFonts w:ascii="Times New Roman" w:hAnsi="Times New Roman" w:cs="Times New Roman"/>
          <w:sz w:val="24"/>
          <w:szCs w:val="24"/>
        </w:rPr>
        <w:t xml:space="preserve"> </w:t>
      </w:r>
      <w:r w:rsidRPr="00DA508E">
        <w:rPr>
          <w:rFonts w:ascii="Times New Roman" w:hAnsi="Times New Roman" w:cs="Times New Roman"/>
          <w:sz w:val="24"/>
          <w:szCs w:val="24"/>
        </w:rPr>
        <w:t>tyče a surové kmeny v celých délkách, sloupovina</w:t>
      </w:r>
      <w:r>
        <w:rPr>
          <w:rFonts w:ascii="Times New Roman" w:hAnsi="Times New Roman" w:cs="Times New Roman"/>
          <w:sz w:val="24"/>
          <w:szCs w:val="24"/>
        </w:rPr>
        <w:t xml:space="preserve">, </w:t>
      </w:r>
      <w:r w:rsidRPr="00DA508E">
        <w:rPr>
          <w:rFonts w:ascii="Times New Roman" w:hAnsi="Times New Roman" w:cs="Times New Roman"/>
          <w:sz w:val="24"/>
          <w:szCs w:val="24"/>
        </w:rPr>
        <w:t>výřezy kulatiny a krácené surové kmeny, vláknina</w:t>
      </w:r>
      <w:r>
        <w:rPr>
          <w:rFonts w:ascii="Times New Roman" w:hAnsi="Times New Roman" w:cs="Times New Roman"/>
          <w:sz w:val="24"/>
          <w:szCs w:val="24"/>
        </w:rPr>
        <w:t>.</w:t>
      </w: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 xml:space="preserve">těžba </w:t>
      </w:r>
      <w:proofErr w:type="spellStart"/>
      <w:r w:rsidRPr="00DA508E">
        <w:rPr>
          <w:rFonts w:ascii="Times New Roman" w:hAnsi="Times New Roman" w:cs="Times New Roman"/>
          <w:b/>
          <w:bCs/>
          <w:sz w:val="24"/>
          <w:szCs w:val="24"/>
        </w:rPr>
        <w:t>harvestorem</w:t>
      </w:r>
      <w:proofErr w:type="spellEnd"/>
      <w:r w:rsidRPr="00DA508E">
        <w:rPr>
          <w:rFonts w:ascii="Times New Roman" w:hAnsi="Times New Roman" w:cs="Times New Roman"/>
          <w:b/>
          <w:bCs/>
          <w:sz w:val="24"/>
          <w:szCs w:val="24"/>
        </w:rPr>
        <w:t xml:space="preserve"> : </w:t>
      </w: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J</w:t>
      </w:r>
      <w:r w:rsidRPr="00DA508E">
        <w:rPr>
          <w:rFonts w:ascii="Times New Roman" w:hAnsi="Times New Roman" w:cs="Times New Roman"/>
          <w:sz w:val="24"/>
          <w:szCs w:val="24"/>
        </w:rPr>
        <w:t xml:space="preserve">ednotlivé sortimenty délka 2 – 5 m </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b/>
          <w:bCs/>
          <w:sz w:val="24"/>
          <w:szCs w:val="24"/>
        </w:rPr>
        <w:t xml:space="preserve">Průměrná hmotnatost v daném porostu pro soustřeďování dřeva: </w:t>
      </w:r>
      <w:r w:rsidRPr="00DA508E">
        <w:rPr>
          <w:rFonts w:ascii="Times New Roman" w:hAnsi="Times New Roman" w:cs="Times New Roman"/>
          <w:sz w:val="24"/>
          <w:szCs w:val="24"/>
        </w:rPr>
        <w:t xml:space="preserve">vytěžená hmota dělená </w:t>
      </w: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počtem kusů. Vzdálenost pro soustřeďování dřeva bude určena jako průměrná vzdálenost ze středu porostu do středu skládek dřeva.</w:t>
      </w:r>
    </w:p>
    <w:p w:rsidR="00C420B8" w:rsidRPr="00DA508E" w:rsidRDefault="00C420B8" w:rsidP="00DA508E">
      <w:pPr>
        <w:pStyle w:val="Bezmezer"/>
        <w:jc w:val="both"/>
        <w:rPr>
          <w:rFonts w:ascii="Times New Roman" w:hAnsi="Times New Roman" w:cs="Times New Roman"/>
          <w:sz w:val="24"/>
          <w:szCs w:val="24"/>
        </w:rPr>
      </w:pPr>
    </w:p>
    <w:p w:rsidR="00C420B8" w:rsidRPr="00DA508E"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Mimořádné pracovní podmínky</w:t>
      </w: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 xml:space="preserve">Část objemu dřeva určeného k soustřeďování univerzálním traktorem (cca 600 m3) se nachází v porostech na prudkém svahu, na části těchto porostů jsou nárosty smrku vyšší než 2 metry. Těžbu a soustřeďování dřeva v těchto porostech bude nutno provádět metodou celých stromů. Dřevař strom skácí, odvětví. Následně traktor strom vytáhne z porostu buď po svahu, nebo proti na přibližovací linku. Dřevař provede manipulaci kmene na sortimenty, traktor zapřáhne nebo naloží výřezy dřeva a dopraví na skládku k odvozu dřeva. Takovéto porosty se zvýšenou pracností budou v soupisu prací pro soustřeďování dřeva univerzálním kolovým traktorem vylišeny jako Mimořádné pracovní podmínky. </w:t>
      </w:r>
    </w:p>
    <w:p w:rsidR="00C420B8" w:rsidRPr="00DA508E" w:rsidRDefault="00C420B8" w:rsidP="00DA508E">
      <w:pPr>
        <w:pStyle w:val="Bezmezer"/>
        <w:jc w:val="both"/>
        <w:rPr>
          <w:rFonts w:ascii="Times New Roman" w:hAnsi="Times New Roman" w:cs="Times New Roman"/>
          <w:b/>
          <w:bCs/>
          <w:sz w:val="24"/>
          <w:szCs w:val="24"/>
        </w:rPr>
      </w:pPr>
    </w:p>
    <w:p w:rsidR="00C420B8" w:rsidRDefault="00C420B8" w:rsidP="00DA508E">
      <w:pPr>
        <w:pStyle w:val="Bezmezer"/>
        <w:jc w:val="both"/>
        <w:rPr>
          <w:rFonts w:ascii="Times New Roman" w:hAnsi="Times New Roman" w:cs="Times New Roman"/>
          <w:b/>
          <w:bCs/>
          <w:sz w:val="24"/>
          <w:szCs w:val="24"/>
        </w:rPr>
      </w:pPr>
      <w:r>
        <w:rPr>
          <w:rFonts w:ascii="Times New Roman" w:hAnsi="Times New Roman" w:cs="Times New Roman"/>
          <w:b/>
          <w:bCs/>
          <w:sz w:val="24"/>
          <w:szCs w:val="24"/>
        </w:rPr>
        <w:t>Časová práce s UKT</w:t>
      </w:r>
      <w:r w:rsidRPr="00DA508E">
        <w:rPr>
          <w:rFonts w:ascii="Times New Roman" w:hAnsi="Times New Roman" w:cs="Times New Roman"/>
          <w:b/>
          <w:bCs/>
          <w:sz w:val="24"/>
          <w:szCs w:val="24"/>
        </w:rPr>
        <w:t xml:space="preserve"> </w:t>
      </w:r>
    </w:p>
    <w:p w:rsidR="00C420B8" w:rsidRDefault="00C420B8" w:rsidP="00DA508E">
      <w:pPr>
        <w:pStyle w:val="Bezmezer"/>
        <w:jc w:val="both"/>
        <w:rPr>
          <w:rFonts w:ascii="Times New Roman" w:hAnsi="Times New Roman" w:cs="Times New Roman"/>
          <w:b/>
          <w:bCs/>
          <w:sz w:val="24"/>
          <w:szCs w:val="24"/>
        </w:rPr>
      </w:pPr>
    </w:p>
    <w:p w:rsidR="00C420B8" w:rsidRPr="00522D60"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N</w:t>
      </w:r>
      <w:r w:rsidRPr="00DA508E">
        <w:rPr>
          <w:rFonts w:ascii="Times New Roman" w:hAnsi="Times New Roman" w:cs="Times New Roman"/>
          <w:sz w:val="24"/>
          <w:szCs w:val="24"/>
        </w:rPr>
        <w:t>apříklad přetahování překloněných stromů u silnice, nebo za účelem</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ochrany kultur a náletů, roztahování kalamity.    </w:t>
      </w:r>
      <w:r w:rsidRPr="00DA508E">
        <w:rPr>
          <w:rFonts w:ascii="Times New Roman" w:hAnsi="Times New Roman" w:cs="Times New Roman"/>
          <w:b/>
          <w:bCs/>
          <w:sz w:val="24"/>
          <w:szCs w:val="24"/>
        </w:rPr>
        <w:t xml:space="preserve"> </w:t>
      </w:r>
    </w:p>
    <w:p w:rsidR="00C420B8" w:rsidRPr="00DA508E" w:rsidRDefault="00C420B8" w:rsidP="00DA508E">
      <w:pPr>
        <w:pStyle w:val="Bezmezer"/>
        <w:jc w:val="both"/>
        <w:rPr>
          <w:rFonts w:ascii="Times New Roman" w:hAnsi="Times New Roman" w:cs="Times New Roman"/>
          <w:b/>
          <w:bCs/>
          <w:sz w:val="24"/>
          <w:szCs w:val="24"/>
        </w:rPr>
      </w:pPr>
    </w:p>
    <w:p w:rsidR="00C420B8" w:rsidRDefault="00C420B8" w:rsidP="00DA508E">
      <w:pPr>
        <w:pStyle w:val="Bezmezer"/>
        <w:jc w:val="both"/>
        <w:rPr>
          <w:rFonts w:ascii="Times New Roman" w:hAnsi="Times New Roman" w:cs="Times New Roman"/>
          <w:b/>
          <w:bCs/>
          <w:sz w:val="24"/>
          <w:szCs w:val="24"/>
        </w:rPr>
      </w:pPr>
    </w:p>
    <w:p w:rsidR="00C420B8" w:rsidRPr="00DA508E" w:rsidRDefault="00C420B8" w:rsidP="00EC1D5D">
      <w:pPr>
        <w:pStyle w:val="Bezmezer"/>
        <w:jc w:val="center"/>
        <w:rPr>
          <w:rFonts w:ascii="Times New Roman" w:hAnsi="Times New Roman" w:cs="Times New Roman"/>
          <w:b/>
          <w:bCs/>
          <w:sz w:val="24"/>
          <w:szCs w:val="24"/>
        </w:rPr>
      </w:pPr>
      <w:r>
        <w:rPr>
          <w:rFonts w:ascii="Times New Roman" w:hAnsi="Times New Roman" w:cs="Times New Roman"/>
          <w:b/>
          <w:bCs/>
          <w:sz w:val="24"/>
          <w:szCs w:val="24"/>
        </w:rPr>
        <w:t>ODVOZ DŘEVA</w:t>
      </w:r>
    </w:p>
    <w:p w:rsidR="00C420B8" w:rsidRPr="00DA508E" w:rsidRDefault="00C420B8" w:rsidP="00DA508E">
      <w:pPr>
        <w:pStyle w:val="Bezmezer"/>
        <w:jc w:val="both"/>
        <w:rPr>
          <w:rFonts w:ascii="Times New Roman" w:hAnsi="Times New Roman" w:cs="Times New Roman"/>
          <w:b/>
          <w:bCs/>
          <w:sz w:val="24"/>
          <w:szCs w:val="24"/>
        </w:rPr>
      </w:pPr>
    </w:p>
    <w:p w:rsidR="00C420B8" w:rsidRPr="00DA508E" w:rsidRDefault="00C420B8" w:rsidP="00DA508E">
      <w:pPr>
        <w:pStyle w:val="Bezmezer"/>
        <w:jc w:val="both"/>
        <w:rPr>
          <w:rFonts w:ascii="Times New Roman" w:hAnsi="Times New Roman" w:cs="Times New Roman"/>
          <w:sz w:val="24"/>
          <w:szCs w:val="24"/>
        </w:rPr>
      </w:pPr>
      <w:r w:rsidRPr="00DA508E">
        <w:rPr>
          <w:rFonts w:ascii="Times New Roman" w:hAnsi="Times New Roman" w:cs="Times New Roman"/>
          <w:sz w:val="24"/>
          <w:szCs w:val="24"/>
        </w:rPr>
        <w:t>Odvozem dřeva se rozumí doprava sortimentů dřeva z odvozního místa v lesních porostech</w:t>
      </w:r>
    </w:p>
    <w:p w:rsidR="00C420B8" w:rsidRPr="00DA508E" w:rsidRDefault="00C420B8" w:rsidP="00DA508E">
      <w:pPr>
        <w:pStyle w:val="Bezmezer"/>
        <w:jc w:val="both"/>
        <w:rPr>
          <w:rFonts w:ascii="Times New Roman" w:hAnsi="Times New Roman" w:cs="Times New Roman"/>
          <w:sz w:val="24"/>
          <w:szCs w:val="24"/>
        </w:rPr>
      </w:pPr>
      <w:proofErr w:type="gramStart"/>
      <w:r w:rsidRPr="00DA508E">
        <w:rPr>
          <w:rFonts w:ascii="Times New Roman" w:hAnsi="Times New Roman" w:cs="Times New Roman"/>
          <w:sz w:val="24"/>
          <w:szCs w:val="24"/>
        </w:rPr>
        <w:t>Města  Havlíčkův</w:t>
      </w:r>
      <w:proofErr w:type="gramEnd"/>
      <w:r w:rsidRPr="00DA508E">
        <w:rPr>
          <w:rFonts w:ascii="Times New Roman" w:hAnsi="Times New Roman" w:cs="Times New Roman"/>
          <w:sz w:val="24"/>
          <w:szCs w:val="24"/>
        </w:rPr>
        <w:t xml:space="preserve"> Brod přímo k odběratelům, případně k místu nakládky do vagonů.</w:t>
      </w:r>
    </w:p>
    <w:p w:rsidR="00C420B8" w:rsidRPr="00DA508E" w:rsidRDefault="00C420B8" w:rsidP="00DA508E">
      <w:pPr>
        <w:pStyle w:val="Bezmezer"/>
        <w:jc w:val="both"/>
        <w:rPr>
          <w:rFonts w:ascii="Times New Roman" w:hAnsi="Times New Roman" w:cs="Times New Roman"/>
          <w:sz w:val="24"/>
          <w:szCs w:val="24"/>
        </w:rPr>
      </w:pPr>
    </w:p>
    <w:p w:rsidR="00C420B8"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b/>
          <w:bCs/>
          <w:sz w:val="24"/>
          <w:szCs w:val="24"/>
        </w:rPr>
        <w:t xml:space="preserve">Dílčí operace: </w:t>
      </w:r>
    </w:p>
    <w:p w:rsidR="00C420B8" w:rsidRPr="00DA508E" w:rsidRDefault="00C420B8" w:rsidP="00DA508E">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DA508E">
        <w:rPr>
          <w:rFonts w:ascii="Times New Roman" w:hAnsi="Times New Roman" w:cs="Times New Roman"/>
          <w:sz w:val="24"/>
          <w:szCs w:val="24"/>
        </w:rPr>
        <w:t>oprava na místo nakládky, naložení a zajištění nákladu, doprava k odběrateli,</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odjištění a složení nákladu, v případě </w:t>
      </w:r>
      <w:proofErr w:type="spellStart"/>
      <w:r w:rsidRPr="00DA508E">
        <w:rPr>
          <w:rFonts w:ascii="Times New Roman" w:hAnsi="Times New Roman" w:cs="Times New Roman"/>
          <w:sz w:val="24"/>
          <w:szCs w:val="24"/>
        </w:rPr>
        <w:t>vagonování</w:t>
      </w:r>
      <w:proofErr w:type="spellEnd"/>
      <w:r w:rsidRPr="00DA508E">
        <w:rPr>
          <w:rFonts w:ascii="Times New Roman" w:hAnsi="Times New Roman" w:cs="Times New Roman"/>
          <w:sz w:val="24"/>
          <w:szCs w:val="24"/>
        </w:rPr>
        <w:t xml:space="preserve"> uložení nákladu do vagonu,</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jeho zajištění popruhy.                                                      </w:t>
      </w:r>
    </w:p>
    <w:p w:rsidR="00C420B8" w:rsidRDefault="00C420B8" w:rsidP="00DA508E">
      <w:pPr>
        <w:pStyle w:val="Bezmezer"/>
        <w:jc w:val="both"/>
        <w:rPr>
          <w:rFonts w:ascii="Times New Roman" w:hAnsi="Times New Roman" w:cs="Times New Roman"/>
          <w:b/>
          <w:bCs/>
          <w:sz w:val="24"/>
          <w:szCs w:val="24"/>
        </w:rPr>
      </w:pPr>
      <w:r w:rsidRPr="00DA508E">
        <w:rPr>
          <w:rFonts w:ascii="Times New Roman" w:hAnsi="Times New Roman" w:cs="Times New Roman"/>
          <w:sz w:val="24"/>
          <w:szCs w:val="24"/>
        </w:rPr>
        <w:t xml:space="preserve">                                       </w:t>
      </w:r>
      <w:r w:rsidRPr="00DA508E">
        <w:rPr>
          <w:rFonts w:ascii="Times New Roman" w:hAnsi="Times New Roman" w:cs="Times New Roman"/>
          <w:b/>
          <w:bCs/>
          <w:sz w:val="24"/>
          <w:szCs w:val="24"/>
        </w:rPr>
        <w:t xml:space="preserve"> </w:t>
      </w:r>
    </w:p>
    <w:p w:rsidR="00C420B8" w:rsidRPr="00DA508E" w:rsidRDefault="00C420B8" w:rsidP="00DA508E">
      <w:pPr>
        <w:pStyle w:val="Bezmezer"/>
        <w:jc w:val="both"/>
        <w:rPr>
          <w:rFonts w:ascii="Times New Roman" w:hAnsi="Times New Roman" w:cs="Times New Roman"/>
          <w:sz w:val="24"/>
          <w:szCs w:val="24"/>
        </w:rPr>
      </w:pPr>
    </w:p>
    <w:p w:rsidR="00C420B8" w:rsidRDefault="00C420B8" w:rsidP="00F92250">
      <w:pPr>
        <w:pStyle w:val="Bezmezer"/>
        <w:rPr>
          <w:sz w:val="24"/>
          <w:szCs w:val="24"/>
        </w:rPr>
      </w:pPr>
    </w:p>
    <w:p w:rsidR="00C420B8" w:rsidRPr="00E61EEC" w:rsidRDefault="00C420B8" w:rsidP="00EC1D5D">
      <w:pPr>
        <w:pStyle w:val="Bezmezer"/>
        <w:jc w:val="center"/>
        <w:rPr>
          <w:rFonts w:ascii="Times New Roman" w:hAnsi="Times New Roman" w:cs="Times New Roman"/>
          <w:b/>
          <w:bCs/>
          <w:sz w:val="24"/>
          <w:szCs w:val="24"/>
        </w:rPr>
      </w:pPr>
      <w:r>
        <w:rPr>
          <w:rFonts w:ascii="Times New Roman" w:hAnsi="Times New Roman" w:cs="Times New Roman"/>
          <w:b/>
          <w:bCs/>
          <w:sz w:val="24"/>
          <w:szCs w:val="24"/>
        </w:rPr>
        <w:t>PĚSTEBNÍ PRÁCE</w:t>
      </w:r>
    </w:p>
    <w:p w:rsidR="00C420B8" w:rsidRPr="00E61EEC" w:rsidRDefault="00C420B8" w:rsidP="00EC1D5D">
      <w:pPr>
        <w:pStyle w:val="Bezmezer"/>
        <w:jc w:val="both"/>
        <w:rPr>
          <w:rFonts w:ascii="Times New Roman" w:hAnsi="Times New Roman" w:cs="Times New Roman"/>
          <w:b/>
          <w:bCs/>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Obnova lesa</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Obnovou lesa se rozumí sázení sazenic lesních dřevin na holině, doplňování náletů,</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vylepšování kultur. Způsob provedení: motorovým vrtákem, ručně.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Úkolová odměna – sazba Kč/sazenici </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lastRenderedPageBreak/>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 xml:space="preserve">oprava do porostu spojená s dovozem sazenic ze </w:t>
      </w:r>
      <w:proofErr w:type="spellStart"/>
      <w:r w:rsidRPr="00E61EEC">
        <w:rPr>
          <w:rFonts w:ascii="Times New Roman" w:hAnsi="Times New Roman" w:cs="Times New Roman"/>
          <w:sz w:val="24"/>
          <w:szCs w:val="24"/>
        </w:rPr>
        <w:t>založiště</w:t>
      </w:r>
      <w:proofErr w:type="spellEnd"/>
      <w:r w:rsidRPr="00E61EEC">
        <w:rPr>
          <w:rFonts w:ascii="Times New Roman" w:hAnsi="Times New Roman" w:cs="Times New Roman"/>
          <w:sz w:val="24"/>
          <w:szCs w:val="24"/>
        </w:rPr>
        <w:t>,</w:t>
      </w:r>
      <w:r>
        <w:rPr>
          <w:rFonts w:ascii="Times New Roman" w:hAnsi="Times New Roman" w:cs="Times New Roman"/>
          <w:sz w:val="24"/>
          <w:szCs w:val="24"/>
        </w:rPr>
        <w:t xml:space="preserve"> </w:t>
      </w:r>
      <w:r w:rsidRPr="00E61EEC">
        <w:rPr>
          <w:rFonts w:ascii="Times New Roman" w:hAnsi="Times New Roman" w:cs="Times New Roman"/>
          <w:sz w:val="24"/>
          <w:szCs w:val="24"/>
        </w:rPr>
        <w:t>založení sazenic na pracovišti, rozměření sponu, vyvrtání jamek,</w:t>
      </w:r>
      <w:r>
        <w:rPr>
          <w:rFonts w:ascii="Times New Roman" w:hAnsi="Times New Roman" w:cs="Times New Roman"/>
          <w:sz w:val="24"/>
          <w:szCs w:val="24"/>
        </w:rPr>
        <w:t xml:space="preserve"> </w:t>
      </w:r>
      <w:r w:rsidRPr="00E61EEC">
        <w:rPr>
          <w:rFonts w:ascii="Times New Roman" w:hAnsi="Times New Roman" w:cs="Times New Roman"/>
          <w:sz w:val="24"/>
          <w:szCs w:val="24"/>
        </w:rPr>
        <w:t>roznáška a rovnání sazenic do jamek, přihrnutí hlíny, přitlačení hlíny kolem sazenic, kontrola kvality zasazení potažením za vršek sazenice,</w:t>
      </w:r>
      <w:r>
        <w:rPr>
          <w:rFonts w:ascii="Times New Roman" w:hAnsi="Times New Roman" w:cs="Times New Roman"/>
          <w:sz w:val="24"/>
          <w:szCs w:val="24"/>
        </w:rPr>
        <w:t xml:space="preserve"> </w:t>
      </w:r>
      <w:r w:rsidRPr="00E61EEC">
        <w:rPr>
          <w:rFonts w:ascii="Times New Roman" w:hAnsi="Times New Roman" w:cs="Times New Roman"/>
          <w:sz w:val="24"/>
          <w:szCs w:val="24"/>
        </w:rPr>
        <w:t>přejezdy mezi porosty nebo pracovišti.</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Úklid klestu</w:t>
      </w:r>
    </w:p>
    <w:p w:rsidR="00C420B8" w:rsidRPr="00E61EEC" w:rsidRDefault="00C420B8" w:rsidP="00EC1D5D">
      <w:pPr>
        <w:pStyle w:val="Bezmezer"/>
        <w:jc w:val="both"/>
        <w:rPr>
          <w:rFonts w:ascii="Times New Roman" w:hAnsi="Times New Roman" w:cs="Times New Roman"/>
          <w:b/>
          <w:bCs/>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Ruční stahování klestu bez pálení</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 / klest z 1m3 vytěženého dřeva</w:t>
      </w: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w:t>
      </w: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ruční sbírání a snášení klestu na hromady, přechody mezi hromadami, shrabání nesebraného klestu, přechody</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nebo přejezdy mezi pracovišti.                                   </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Samostatné pálení hromad stahaného klestu</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Kč/klest z 1m3 vytěženého dřeva</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okopání hromad na minerální zem v</w:t>
      </w:r>
      <w:r>
        <w:rPr>
          <w:rFonts w:ascii="Times New Roman" w:hAnsi="Times New Roman" w:cs="Times New Roman"/>
          <w:sz w:val="24"/>
          <w:szCs w:val="24"/>
        </w:rPr>
        <w:t> </w:t>
      </w:r>
      <w:r w:rsidRPr="00E61EEC">
        <w:rPr>
          <w:rFonts w:ascii="Times New Roman" w:hAnsi="Times New Roman" w:cs="Times New Roman"/>
          <w:sz w:val="24"/>
          <w:szCs w:val="24"/>
        </w:rPr>
        <w:t>pruhu</w:t>
      </w:r>
      <w:r>
        <w:rPr>
          <w:rFonts w:ascii="Times New Roman" w:hAnsi="Times New Roman" w:cs="Times New Roman"/>
          <w:sz w:val="24"/>
          <w:szCs w:val="24"/>
        </w:rPr>
        <w:t xml:space="preserve"> </w:t>
      </w:r>
      <w:r w:rsidRPr="00E61EEC">
        <w:rPr>
          <w:rFonts w:ascii="Times New Roman" w:hAnsi="Times New Roman" w:cs="Times New Roman"/>
          <w:sz w:val="24"/>
          <w:szCs w:val="24"/>
        </w:rPr>
        <w:t>o šířce 0,5 m, zapálení hromad, přihrnování nedohořelého klestu na střed</w:t>
      </w:r>
      <w:r>
        <w:rPr>
          <w:rFonts w:ascii="Times New Roman" w:hAnsi="Times New Roman" w:cs="Times New Roman"/>
          <w:sz w:val="24"/>
          <w:szCs w:val="24"/>
        </w:rPr>
        <w:t xml:space="preserve"> </w:t>
      </w:r>
      <w:r w:rsidRPr="00E61EEC">
        <w:rPr>
          <w:rFonts w:ascii="Times New Roman" w:hAnsi="Times New Roman" w:cs="Times New Roman"/>
          <w:sz w:val="24"/>
          <w:szCs w:val="24"/>
        </w:rPr>
        <w:t>ohniště, přechody nebo přejezdy mezi pracovišti.</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Dočištění ploch po vyvážení klestu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 1 ha uklizené plochy</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snášení nevyvezeného klestu na hromady, okopání hromad na minerální zem v pruhu o šířce 0,5 m, zapálení hromad,</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přihrnování nedohořelého klestu na střed ohniště, přechody nebo přejezdy mezi pracovišti.  </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 xml:space="preserve">Stavba </w:t>
      </w:r>
      <w:proofErr w:type="spellStart"/>
      <w:r w:rsidRPr="00E61EEC">
        <w:rPr>
          <w:rFonts w:ascii="Times New Roman" w:hAnsi="Times New Roman" w:cs="Times New Roman"/>
          <w:b/>
          <w:bCs/>
          <w:sz w:val="24"/>
          <w:szCs w:val="24"/>
        </w:rPr>
        <w:t>oplocenek</w:t>
      </w:r>
      <w:proofErr w:type="spellEnd"/>
    </w:p>
    <w:p w:rsidR="00C420B8" w:rsidRPr="00E61EEC" w:rsidRDefault="00C420B8" w:rsidP="00EC1D5D">
      <w:pPr>
        <w:pStyle w:val="Bezmezer"/>
        <w:jc w:val="both"/>
        <w:rPr>
          <w:rFonts w:ascii="Times New Roman" w:hAnsi="Times New Roman" w:cs="Times New Roman"/>
          <w:b/>
          <w:bCs/>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Výroba kůlů na stavbu </w:t>
      </w:r>
      <w:proofErr w:type="spellStart"/>
      <w:r w:rsidRPr="00E61EEC">
        <w:rPr>
          <w:rFonts w:ascii="Times New Roman" w:hAnsi="Times New Roman" w:cs="Times New Roman"/>
          <w:sz w:val="24"/>
          <w:szCs w:val="24"/>
          <w:u w:val="single"/>
        </w:rPr>
        <w:t>oplocenek</w:t>
      </w:r>
      <w:proofErr w:type="spellEnd"/>
      <w:r w:rsidRPr="00E61EEC">
        <w:rPr>
          <w:rFonts w:ascii="Times New Roman" w:hAnsi="Times New Roman" w:cs="Times New Roman"/>
          <w:sz w:val="24"/>
          <w:szCs w:val="24"/>
          <w:u w:val="single"/>
        </w:rPr>
        <w:t xml:space="preserve"> z tyčí dodaných zadavatelem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 motorovou pilou, nebo okružní pilou zadavatele</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 sazba Kč / 1 odpracovanou hodinu</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lastRenderedPageBreak/>
        <w:t>D</w:t>
      </w:r>
      <w:r w:rsidRPr="00E61EEC">
        <w:rPr>
          <w:rFonts w:ascii="Times New Roman" w:hAnsi="Times New Roman" w:cs="Times New Roman"/>
          <w:sz w:val="24"/>
          <w:szCs w:val="24"/>
        </w:rPr>
        <w:t>oprava na pracoviště, rozřezání tyčí motorovou pilou na požadované délky,</w:t>
      </w:r>
      <w:r>
        <w:rPr>
          <w:rFonts w:ascii="Times New Roman" w:hAnsi="Times New Roman" w:cs="Times New Roman"/>
          <w:sz w:val="24"/>
          <w:szCs w:val="24"/>
        </w:rPr>
        <w:t xml:space="preserve"> zahrocení kůlů </w:t>
      </w:r>
      <w:r w:rsidRPr="00E61EEC">
        <w:rPr>
          <w:rFonts w:ascii="Times New Roman" w:hAnsi="Times New Roman" w:cs="Times New Roman"/>
          <w:sz w:val="24"/>
          <w:szCs w:val="24"/>
        </w:rPr>
        <w:t>motorovou pilou nebo na okružní pile zadavatele s</w:t>
      </w:r>
      <w:r>
        <w:rPr>
          <w:rFonts w:ascii="Times New Roman" w:hAnsi="Times New Roman" w:cs="Times New Roman"/>
          <w:sz w:val="24"/>
          <w:szCs w:val="24"/>
        </w:rPr>
        <w:t> </w:t>
      </w:r>
      <w:r w:rsidRPr="00E61EEC">
        <w:rPr>
          <w:rFonts w:ascii="Times New Roman" w:hAnsi="Times New Roman" w:cs="Times New Roman"/>
          <w:sz w:val="24"/>
          <w:szCs w:val="24"/>
        </w:rPr>
        <w:t>případným</w:t>
      </w:r>
      <w:r>
        <w:rPr>
          <w:rFonts w:ascii="Times New Roman" w:hAnsi="Times New Roman" w:cs="Times New Roman"/>
          <w:sz w:val="24"/>
          <w:szCs w:val="24"/>
        </w:rPr>
        <w:t xml:space="preserve"> </w:t>
      </w:r>
      <w:r w:rsidRPr="00E61EEC">
        <w:rPr>
          <w:rFonts w:ascii="Times New Roman" w:hAnsi="Times New Roman" w:cs="Times New Roman"/>
          <w:sz w:val="24"/>
          <w:szCs w:val="24"/>
        </w:rPr>
        <w:t>rozřezáním kůlů po délce, uložení kůlů do hrání.</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Stavba drátěných </w:t>
      </w:r>
      <w:proofErr w:type="spellStart"/>
      <w:r w:rsidRPr="00E61EEC">
        <w:rPr>
          <w:rFonts w:ascii="Times New Roman" w:hAnsi="Times New Roman" w:cs="Times New Roman"/>
          <w:sz w:val="24"/>
          <w:szCs w:val="24"/>
          <w:u w:val="single"/>
        </w:rPr>
        <w:t>oplocenek</w:t>
      </w:r>
      <w:proofErr w:type="spellEnd"/>
      <w:r w:rsidRPr="00E61EEC">
        <w:rPr>
          <w:rFonts w:ascii="Times New Roman" w:hAnsi="Times New Roman" w:cs="Times New Roman"/>
          <w:sz w:val="24"/>
          <w:szCs w:val="24"/>
          <w:u w:val="single"/>
        </w:rPr>
        <w:t xml:space="preserve"> z materiálu dodaného zadavatelem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Způsob provedení: ručně a motorovým vrtákem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Úkolová odměna – sazba Kč / 1 km postavené </w:t>
      </w:r>
      <w:proofErr w:type="spellStart"/>
      <w:r w:rsidRPr="00E61EEC">
        <w:rPr>
          <w:rFonts w:ascii="Times New Roman" w:hAnsi="Times New Roman" w:cs="Times New Roman"/>
          <w:sz w:val="24"/>
          <w:szCs w:val="24"/>
        </w:rPr>
        <w:t>oplocenky</w:t>
      </w:r>
      <w:proofErr w:type="spellEnd"/>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kůlů a pletiva do vzdálenosti 20 km,</w:t>
      </w:r>
      <w:r>
        <w:rPr>
          <w:rFonts w:ascii="Times New Roman" w:hAnsi="Times New Roman" w:cs="Times New Roman"/>
          <w:sz w:val="24"/>
          <w:szCs w:val="24"/>
        </w:rPr>
        <w:t xml:space="preserve"> </w:t>
      </w:r>
      <w:r w:rsidRPr="00E61EEC">
        <w:rPr>
          <w:rFonts w:ascii="Times New Roman" w:hAnsi="Times New Roman" w:cs="Times New Roman"/>
          <w:sz w:val="24"/>
          <w:szCs w:val="24"/>
        </w:rPr>
        <w:t>vyvrtání děr pro kůly, roznesení kůlů do děr, jejich zatlučení a utěsnění,</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zatlučení a přibití vzpěr k rohovým kůlům, zhotovení žebříčku pro vstup do </w:t>
      </w:r>
      <w:proofErr w:type="spellStart"/>
      <w:r w:rsidRPr="00E61EEC">
        <w:rPr>
          <w:rFonts w:ascii="Times New Roman" w:hAnsi="Times New Roman" w:cs="Times New Roman"/>
          <w:sz w:val="24"/>
          <w:szCs w:val="24"/>
        </w:rPr>
        <w:t>oplocenky</w:t>
      </w:r>
      <w:proofErr w:type="spellEnd"/>
      <w:r w:rsidRPr="00E61EEC">
        <w:rPr>
          <w:rFonts w:ascii="Times New Roman" w:hAnsi="Times New Roman" w:cs="Times New Roman"/>
          <w:sz w:val="24"/>
          <w:szCs w:val="24"/>
        </w:rPr>
        <w:t>, vykopání rýhy pro pletivo v místech kde je potřeba,</w:t>
      </w:r>
      <w:r>
        <w:rPr>
          <w:rFonts w:ascii="Times New Roman" w:hAnsi="Times New Roman" w:cs="Times New Roman"/>
          <w:sz w:val="24"/>
          <w:szCs w:val="24"/>
        </w:rPr>
        <w:t xml:space="preserve"> </w:t>
      </w:r>
      <w:r w:rsidRPr="00E61EEC">
        <w:rPr>
          <w:rFonts w:ascii="Times New Roman" w:hAnsi="Times New Roman" w:cs="Times New Roman"/>
          <w:sz w:val="24"/>
          <w:szCs w:val="24"/>
        </w:rPr>
        <w:t>rozvinutí, napnutí, napojení pletiva, jeho přibití hřebíky na kůly.</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Opravy </w:t>
      </w:r>
      <w:proofErr w:type="spellStart"/>
      <w:r w:rsidRPr="00E61EEC">
        <w:rPr>
          <w:rFonts w:ascii="Times New Roman" w:hAnsi="Times New Roman" w:cs="Times New Roman"/>
          <w:sz w:val="24"/>
          <w:szCs w:val="24"/>
          <w:u w:val="single"/>
        </w:rPr>
        <w:t>oplocenek</w:t>
      </w:r>
      <w:proofErr w:type="spellEnd"/>
      <w:r w:rsidRPr="00E61EEC">
        <w:rPr>
          <w:rFonts w:ascii="Times New Roman" w:hAnsi="Times New Roman" w:cs="Times New Roman"/>
          <w:sz w:val="24"/>
          <w:szCs w:val="24"/>
          <w:u w:val="single"/>
        </w:rPr>
        <w:t xml:space="preserve">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Kč / 1 odpracovanou hodinu</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kůlů a pletiva do vzdálenosti 20 km,</w:t>
      </w:r>
      <w:r>
        <w:rPr>
          <w:rFonts w:ascii="Times New Roman" w:hAnsi="Times New Roman" w:cs="Times New Roman"/>
          <w:sz w:val="24"/>
          <w:szCs w:val="24"/>
        </w:rPr>
        <w:t xml:space="preserve"> </w:t>
      </w:r>
      <w:r w:rsidRPr="00E61EEC">
        <w:rPr>
          <w:rFonts w:ascii="Times New Roman" w:hAnsi="Times New Roman" w:cs="Times New Roman"/>
          <w:sz w:val="24"/>
          <w:szCs w:val="24"/>
        </w:rPr>
        <w:t>nalezení poškozených míst, výměna kůlů za nové, přibití pletiva,</w:t>
      </w:r>
      <w:r>
        <w:rPr>
          <w:rFonts w:ascii="Times New Roman" w:hAnsi="Times New Roman" w:cs="Times New Roman"/>
          <w:sz w:val="24"/>
          <w:szCs w:val="24"/>
        </w:rPr>
        <w:t xml:space="preserve"> </w:t>
      </w:r>
      <w:r w:rsidRPr="00E61EEC">
        <w:rPr>
          <w:rFonts w:ascii="Times New Roman" w:hAnsi="Times New Roman" w:cs="Times New Roman"/>
          <w:sz w:val="24"/>
          <w:szCs w:val="24"/>
        </w:rPr>
        <w:t>přechody nebo přejezdy mezi pracovišti.</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Likvidace nepotřebných drátěných </w:t>
      </w:r>
      <w:proofErr w:type="spellStart"/>
      <w:r w:rsidRPr="00E61EEC">
        <w:rPr>
          <w:rFonts w:ascii="Times New Roman" w:hAnsi="Times New Roman" w:cs="Times New Roman"/>
          <w:sz w:val="24"/>
          <w:szCs w:val="24"/>
          <w:u w:val="single"/>
        </w:rPr>
        <w:t>oplocenek</w:t>
      </w:r>
      <w:proofErr w:type="spellEnd"/>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Úkolová odměna: sazba Kč / 1 km rozebrané </w:t>
      </w:r>
      <w:proofErr w:type="spellStart"/>
      <w:r w:rsidRPr="00E61EEC">
        <w:rPr>
          <w:rFonts w:ascii="Times New Roman" w:hAnsi="Times New Roman" w:cs="Times New Roman"/>
          <w:sz w:val="24"/>
          <w:szCs w:val="24"/>
        </w:rPr>
        <w:t>oplocenky</w:t>
      </w:r>
      <w:proofErr w:type="spellEnd"/>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 xml:space="preserve">oprava do porostu, ožnutí </w:t>
      </w:r>
      <w:proofErr w:type="spellStart"/>
      <w:r w:rsidRPr="00E61EEC">
        <w:rPr>
          <w:rFonts w:ascii="Times New Roman" w:hAnsi="Times New Roman" w:cs="Times New Roman"/>
          <w:sz w:val="24"/>
          <w:szCs w:val="24"/>
        </w:rPr>
        <w:t>buřeně</w:t>
      </w:r>
      <w:proofErr w:type="spellEnd"/>
      <w:r w:rsidRPr="00E61EEC">
        <w:rPr>
          <w:rFonts w:ascii="Times New Roman" w:hAnsi="Times New Roman" w:cs="Times New Roman"/>
          <w:sz w:val="24"/>
          <w:szCs w:val="24"/>
        </w:rPr>
        <w:t xml:space="preserve"> po obvodu </w:t>
      </w:r>
      <w:proofErr w:type="spellStart"/>
      <w:r w:rsidRPr="00E61EEC">
        <w:rPr>
          <w:rFonts w:ascii="Times New Roman" w:hAnsi="Times New Roman" w:cs="Times New Roman"/>
          <w:sz w:val="24"/>
          <w:szCs w:val="24"/>
        </w:rPr>
        <w:t>oplocenky</w:t>
      </w:r>
      <w:proofErr w:type="spellEnd"/>
      <w:r w:rsidRPr="00E61EEC">
        <w:rPr>
          <w:rFonts w:ascii="Times New Roman" w:hAnsi="Times New Roman" w:cs="Times New Roman"/>
          <w:sz w:val="24"/>
          <w:szCs w:val="24"/>
        </w:rPr>
        <w:t>,</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výřez dřevin prorostlých pletivem, oddělání pletiva z kůlů, odstranění </w:t>
      </w:r>
      <w:proofErr w:type="spellStart"/>
      <w:r w:rsidRPr="00E61EEC">
        <w:rPr>
          <w:rFonts w:ascii="Times New Roman" w:hAnsi="Times New Roman" w:cs="Times New Roman"/>
          <w:sz w:val="24"/>
          <w:szCs w:val="24"/>
        </w:rPr>
        <w:t>buřeně</w:t>
      </w:r>
      <w:proofErr w:type="spellEnd"/>
      <w:r w:rsidRPr="00E61EEC">
        <w:rPr>
          <w:rFonts w:ascii="Times New Roman" w:hAnsi="Times New Roman" w:cs="Times New Roman"/>
          <w:sz w:val="24"/>
          <w:szCs w:val="24"/>
        </w:rPr>
        <w:t xml:space="preserve"> z pletiva, svinutí pletiva do rolí a jeho donáška k</w:t>
      </w:r>
      <w:r>
        <w:rPr>
          <w:rFonts w:ascii="Times New Roman" w:hAnsi="Times New Roman" w:cs="Times New Roman"/>
          <w:sz w:val="24"/>
          <w:szCs w:val="24"/>
        </w:rPr>
        <w:t> </w:t>
      </w:r>
      <w:r w:rsidRPr="00E61EEC">
        <w:rPr>
          <w:rFonts w:ascii="Times New Roman" w:hAnsi="Times New Roman" w:cs="Times New Roman"/>
          <w:sz w:val="24"/>
          <w:szCs w:val="24"/>
        </w:rPr>
        <w:t>cestě</w:t>
      </w:r>
      <w:r>
        <w:rPr>
          <w:rFonts w:ascii="Times New Roman" w:hAnsi="Times New Roman" w:cs="Times New Roman"/>
          <w:sz w:val="24"/>
          <w:szCs w:val="24"/>
        </w:rPr>
        <w:t xml:space="preserve"> </w:t>
      </w:r>
      <w:r w:rsidRPr="00E61EEC">
        <w:rPr>
          <w:rFonts w:ascii="Times New Roman" w:hAnsi="Times New Roman" w:cs="Times New Roman"/>
          <w:sz w:val="24"/>
          <w:szCs w:val="24"/>
        </w:rPr>
        <w:t>pro odvoz, vytahání kůlů s ponecháním na místě, rozebrání žebříčku</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pro vstup do </w:t>
      </w:r>
      <w:proofErr w:type="spellStart"/>
      <w:r w:rsidRPr="00E61EEC">
        <w:rPr>
          <w:rFonts w:ascii="Times New Roman" w:hAnsi="Times New Roman" w:cs="Times New Roman"/>
          <w:sz w:val="24"/>
          <w:szCs w:val="24"/>
        </w:rPr>
        <w:t>oplocenky</w:t>
      </w:r>
      <w:proofErr w:type="spellEnd"/>
      <w:r w:rsidRPr="00E61EEC">
        <w:rPr>
          <w:rFonts w:ascii="Times New Roman" w:hAnsi="Times New Roman" w:cs="Times New Roman"/>
          <w:sz w:val="24"/>
          <w:szCs w:val="24"/>
        </w:rPr>
        <w:t xml:space="preserve">. </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 xml:space="preserve">Nátěr kultur proti </w:t>
      </w:r>
      <w:proofErr w:type="spellStart"/>
      <w:r w:rsidRPr="00E61EEC">
        <w:rPr>
          <w:rFonts w:ascii="Times New Roman" w:hAnsi="Times New Roman" w:cs="Times New Roman"/>
          <w:b/>
          <w:bCs/>
          <w:sz w:val="24"/>
          <w:szCs w:val="24"/>
        </w:rPr>
        <w:t>okusu</w:t>
      </w:r>
      <w:proofErr w:type="spellEnd"/>
      <w:r w:rsidRPr="00E61EEC">
        <w:rPr>
          <w:rFonts w:ascii="Times New Roman" w:hAnsi="Times New Roman" w:cs="Times New Roman"/>
          <w:b/>
          <w:bCs/>
          <w:sz w:val="24"/>
          <w:szCs w:val="24"/>
        </w:rPr>
        <w:t xml:space="preserve"> zvěří  repelentem dodaným majitelem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ručně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 ha natřených sazenic</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repelentu, příprava repelentu, naplnění nádoby, vyhledání sazenic a jejich natření, běžné doplnění repelentu, přecházení nebo přejezd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natírá se terminál a větvě nejvrchnějšího přeslenu</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lastRenderedPageBreak/>
        <w:t>Ochrana mladých lesních porostů</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Ožínání kultur celoplošně – </w:t>
      </w:r>
      <w:proofErr w:type="spellStart"/>
      <w:r w:rsidRPr="00E61EEC">
        <w:rPr>
          <w:rFonts w:ascii="Times New Roman" w:hAnsi="Times New Roman" w:cs="Times New Roman"/>
          <w:sz w:val="24"/>
          <w:szCs w:val="24"/>
          <w:u w:val="single"/>
        </w:rPr>
        <w:t>křovinořezem</w:t>
      </w:r>
      <w:proofErr w:type="spellEnd"/>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1ha ožnuté plochy</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 xml:space="preserve">oprava do porostu, příprava </w:t>
      </w:r>
      <w:proofErr w:type="spellStart"/>
      <w:r w:rsidRPr="00E61EEC">
        <w:rPr>
          <w:rFonts w:ascii="Times New Roman" w:hAnsi="Times New Roman" w:cs="Times New Roman"/>
          <w:sz w:val="24"/>
          <w:szCs w:val="24"/>
        </w:rPr>
        <w:t>křovinořezu</w:t>
      </w:r>
      <w:proofErr w:type="spellEnd"/>
      <w:r w:rsidRPr="00E61EEC">
        <w:rPr>
          <w:rFonts w:ascii="Times New Roman" w:hAnsi="Times New Roman" w:cs="Times New Roman"/>
          <w:sz w:val="24"/>
          <w:szCs w:val="24"/>
        </w:rPr>
        <w:t>, broušení nožů,</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doplnění PHM, vlastní vyžínání </w:t>
      </w:r>
      <w:proofErr w:type="spellStart"/>
      <w:r w:rsidRPr="00E61EEC">
        <w:rPr>
          <w:rFonts w:ascii="Times New Roman" w:hAnsi="Times New Roman" w:cs="Times New Roman"/>
          <w:sz w:val="24"/>
          <w:szCs w:val="24"/>
        </w:rPr>
        <w:t>buřeně</w:t>
      </w:r>
      <w:proofErr w:type="spellEnd"/>
      <w:r w:rsidRPr="00E61EEC">
        <w:rPr>
          <w:rFonts w:ascii="Times New Roman" w:hAnsi="Times New Roman" w:cs="Times New Roman"/>
          <w:sz w:val="24"/>
          <w:szCs w:val="24"/>
        </w:rPr>
        <w:t xml:space="preserve"> s maximálním ohledem na sazenice, přecháze</w:t>
      </w:r>
      <w:r>
        <w:rPr>
          <w:rFonts w:ascii="Times New Roman" w:hAnsi="Times New Roman" w:cs="Times New Roman"/>
          <w:sz w:val="24"/>
          <w:szCs w:val="24"/>
        </w:rPr>
        <w:t>ní nebo přejezd mezi pracovišti.</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Výřez nežádoucích dřevin a keřů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Způsob provedení: motorovou pilou nebo </w:t>
      </w:r>
      <w:proofErr w:type="spellStart"/>
      <w:r w:rsidRPr="00E61EEC">
        <w:rPr>
          <w:rFonts w:ascii="Times New Roman" w:hAnsi="Times New Roman" w:cs="Times New Roman"/>
          <w:sz w:val="24"/>
          <w:szCs w:val="24"/>
        </w:rPr>
        <w:t>křovinořezem</w:t>
      </w:r>
      <w:proofErr w:type="spellEnd"/>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1ha vyřezané plochy</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nářadí, výřez nežádoucích dřevin a keřů</w:t>
      </w:r>
      <w:r>
        <w:rPr>
          <w:rFonts w:ascii="Times New Roman" w:hAnsi="Times New Roman" w:cs="Times New Roman"/>
          <w:sz w:val="24"/>
          <w:szCs w:val="24"/>
        </w:rPr>
        <w:t xml:space="preserve"> </w:t>
      </w:r>
      <w:r w:rsidRPr="00E61EEC">
        <w:rPr>
          <w:rFonts w:ascii="Times New Roman" w:hAnsi="Times New Roman" w:cs="Times New Roman"/>
          <w:sz w:val="24"/>
          <w:szCs w:val="24"/>
        </w:rPr>
        <w:t>v porostu, krácení vyřezaných dřevin, přechod nebo přejezd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Veškerá vyřezaná hmota musí ležet celou délkou na zemi</w:t>
      </w:r>
      <w:r>
        <w:rPr>
          <w:rFonts w:ascii="Times New Roman" w:hAnsi="Times New Roman" w:cs="Times New Roman"/>
          <w:sz w:val="24"/>
          <w:szCs w:val="24"/>
        </w:rPr>
        <w:t xml:space="preserve">. </w:t>
      </w:r>
      <w:r w:rsidRPr="00E61EEC">
        <w:rPr>
          <w:rFonts w:ascii="Times New Roman" w:hAnsi="Times New Roman" w:cs="Times New Roman"/>
          <w:sz w:val="24"/>
          <w:szCs w:val="24"/>
        </w:rPr>
        <w:t>Výřezem nežádoucích dřevin a keřů není výřez těchto dřevin v rámci prořezávky, ve které se započítávají do počtu vyřezaných jedinců.</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 xml:space="preserve">Postřik kultur proti klikorohu borovému zádovým postřikovačem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zádovým postřikovačem a insekticidem dodaným zadavatelem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1 odpracovanou hodinu</w:t>
      </w:r>
    </w:p>
    <w:p w:rsidR="00C420B8" w:rsidRPr="00E61EEC" w:rsidRDefault="00C420B8" w:rsidP="00EC1D5D">
      <w:pPr>
        <w:pStyle w:val="Bezmezer"/>
        <w:jc w:val="both"/>
        <w:rPr>
          <w:rFonts w:ascii="Times New Roman" w:hAnsi="Times New Roman" w:cs="Times New Roman"/>
          <w:b/>
          <w:bCs/>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postřikovače, příprava postřiku,</w:t>
      </w:r>
      <w:r>
        <w:rPr>
          <w:rFonts w:ascii="Times New Roman" w:hAnsi="Times New Roman" w:cs="Times New Roman"/>
          <w:sz w:val="24"/>
          <w:szCs w:val="24"/>
        </w:rPr>
        <w:t xml:space="preserve"> </w:t>
      </w:r>
      <w:r w:rsidRPr="00E61EEC">
        <w:rPr>
          <w:rFonts w:ascii="Times New Roman" w:hAnsi="Times New Roman" w:cs="Times New Roman"/>
          <w:sz w:val="24"/>
          <w:szCs w:val="24"/>
        </w:rPr>
        <w:t>ošetření jednotlivých sazenic insekticidem, doplnění postřiku do postřikovače,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vymytí postřikovače po ukončení práce.</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Prořezávka</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Způsob provedení: motorovou pilou nebo </w:t>
      </w:r>
      <w:proofErr w:type="spellStart"/>
      <w:r w:rsidRPr="00E61EEC">
        <w:rPr>
          <w:rFonts w:ascii="Times New Roman" w:hAnsi="Times New Roman" w:cs="Times New Roman"/>
          <w:sz w:val="24"/>
          <w:szCs w:val="24"/>
        </w:rPr>
        <w:t>křovinořezem</w:t>
      </w:r>
      <w:proofErr w:type="spellEnd"/>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na 1 ha provedené prořezávky</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vyhledání nežádoucích nebo vyznačených jedinců,</w:t>
      </w:r>
      <w:r>
        <w:rPr>
          <w:rFonts w:ascii="Times New Roman" w:hAnsi="Times New Roman" w:cs="Times New Roman"/>
          <w:sz w:val="24"/>
          <w:szCs w:val="24"/>
        </w:rPr>
        <w:t xml:space="preserve"> </w:t>
      </w:r>
      <w:r w:rsidRPr="00E61EEC">
        <w:rPr>
          <w:rFonts w:ascii="Times New Roman" w:hAnsi="Times New Roman" w:cs="Times New Roman"/>
          <w:sz w:val="24"/>
          <w:szCs w:val="24"/>
        </w:rPr>
        <w:t>jejich pokácení a krácení,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Prořezávka je zásah upravující druhovou a prostorovou skladbu porostu a počet jedinců na ploše. Veškerá pokácená hmota musí ležet celou svojí délkou na zemi. Pracnost prořezávek bude určována podle</w:t>
      </w:r>
      <w:r>
        <w:rPr>
          <w:rFonts w:ascii="Times New Roman" w:hAnsi="Times New Roman" w:cs="Times New Roman"/>
          <w:sz w:val="24"/>
          <w:szCs w:val="24"/>
        </w:rPr>
        <w:t xml:space="preserve"> </w:t>
      </w:r>
      <w:r w:rsidRPr="00E61EEC">
        <w:rPr>
          <w:rFonts w:ascii="Times New Roman" w:hAnsi="Times New Roman" w:cs="Times New Roman"/>
          <w:sz w:val="24"/>
          <w:szCs w:val="24"/>
        </w:rPr>
        <w:t>počtu vyřezaných jedinců na zkusných plochách o výměře 10 krát 10 m,</w:t>
      </w:r>
      <w:r>
        <w:rPr>
          <w:rFonts w:ascii="Times New Roman" w:hAnsi="Times New Roman" w:cs="Times New Roman"/>
          <w:sz w:val="24"/>
          <w:szCs w:val="24"/>
        </w:rPr>
        <w:t xml:space="preserve"> </w:t>
      </w:r>
      <w:r w:rsidRPr="00E61EEC">
        <w:rPr>
          <w:rFonts w:ascii="Times New Roman" w:hAnsi="Times New Roman" w:cs="Times New Roman"/>
          <w:sz w:val="24"/>
          <w:szCs w:val="24"/>
        </w:rPr>
        <w:t>které budou v porostu rozmístěny tak, aby vystihovaly průměrný počet</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vytěžených jedinců.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Počet zkusných ploch: porosty o výměře do 1 ha    -  3 zkusné plochy</w:t>
      </w: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porosty o výměře nad 1 ha  -  5 zkusných ploch        </w:t>
      </w: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w:t>
      </w: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lastRenderedPageBreak/>
        <w:t>Do počtu vyřezávaných jedinců nebudou započítávány keře,</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které nedosahují úrovně porostu.           </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Ochrana lesa proti hmyzím škůdcům – chemická asanace dřeva napadeného podkorním hmyzem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Způsob provedení: zádovým postřikovačem a insekticidem dodaným zadavatelem</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na 1 odpracovanou hodinu</w:t>
      </w:r>
    </w:p>
    <w:p w:rsidR="00C420B8" w:rsidRPr="00E61EEC" w:rsidRDefault="00C420B8" w:rsidP="00EC1D5D">
      <w:pPr>
        <w:pStyle w:val="Bezmezer"/>
        <w:jc w:val="both"/>
        <w:rPr>
          <w:rFonts w:ascii="Times New Roman" w:hAnsi="Times New Roman" w:cs="Times New Roman"/>
          <w:b/>
          <w:bCs/>
          <w:sz w:val="24"/>
          <w:szCs w:val="24"/>
        </w:rPr>
      </w:pPr>
    </w:p>
    <w:p w:rsidR="00C420B8"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 xml:space="preserve">Dílčí operace: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postřikovače, příprava postřiku,</w:t>
      </w:r>
      <w:r>
        <w:rPr>
          <w:rFonts w:ascii="Times New Roman" w:hAnsi="Times New Roman" w:cs="Times New Roman"/>
          <w:sz w:val="24"/>
          <w:szCs w:val="24"/>
        </w:rPr>
        <w:t xml:space="preserve"> </w:t>
      </w:r>
      <w:r w:rsidRPr="00E61EEC">
        <w:rPr>
          <w:rFonts w:ascii="Times New Roman" w:hAnsi="Times New Roman" w:cs="Times New Roman"/>
          <w:sz w:val="24"/>
          <w:szCs w:val="24"/>
        </w:rPr>
        <w:t>postřik napadeného dřeva včetně otočení výřezů, doplnění postřiku do postřikovače,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vymytí postřikovače po ukončení práce.  </w:t>
      </w:r>
    </w:p>
    <w:p w:rsidR="00C420B8" w:rsidRPr="00E61EEC"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Ostatní pěstební práce</w:t>
      </w:r>
    </w:p>
    <w:p w:rsidR="00C420B8" w:rsidRPr="00E61EEC" w:rsidRDefault="00C420B8" w:rsidP="00EC1D5D">
      <w:pPr>
        <w:pStyle w:val="Bezmezer"/>
        <w:jc w:val="both"/>
        <w:rPr>
          <w:rFonts w:ascii="Times New Roman" w:hAnsi="Times New Roman" w:cs="Times New Roman"/>
          <w:sz w:val="24"/>
          <w:szCs w:val="24"/>
        </w:rPr>
      </w:pPr>
    </w:p>
    <w:p w:rsidR="00C420B8" w:rsidRPr="00C80E43" w:rsidRDefault="00C420B8" w:rsidP="00EC1D5D">
      <w:pPr>
        <w:pStyle w:val="Bezmezer"/>
        <w:jc w:val="both"/>
        <w:rPr>
          <w:rFonts w:ascii="Times New Roman" w:hAnsi="Times New Roman" w:cs="Times New Roman"/>
          <w:sz w:val="24"/>
          <w:szCs w:val="24"/>
          <w:u w:val="single"/>
        </w:rPr>
      </w:pPr>
      <w:r w:rsidRPr="00C80E43">
        <w:rPr>
          <w:rFonts w:ascii="Times New Roman" w:hAnsi="Times New Roman" w:cs="Times New Roman"/>
          <w:sz w:val="24"/>
          <w:szCs w:val="24"/>
          <w:u w:val="single"/>
        </w:rPr>
        <w:t xml:space="preserve">Způsob provedení: ručně: </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Časová odměna: sazba Kč / 1 odpracovanou hodinu            </w:t>
      </w:r>
    </w:p>
    <w:p w:rsidR="00C420B8"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Činnosti: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E61EEC">
        <w:rPr>
          <w:rFonts w:ascii="Times New Roman" w:hAnsi="Times New Roman" w:cs="Times New Roman"/>
          <w:sz w:val="24"/>
          <w:szCs w:val="24"/>
        </w:rPr>
        <w:t xml:space="preserve">šetření stromů poraněných těžbou nebo zvěří, příprava </w:t>
      </w:r>
      <w:proofErr w:type="spellStart"/>
      <w:r w:rsidRPr="00E61EEC">
        <w:rPr>
          <w:rFonts w:ascii="Times New Roman" w:hAnsi="Times New Roman" w:cs="Times New Roman"/>
          <w:sz w:val="24"/>
          <w:szCs w:val="24"/>
        </w:rPr>
        <w:t>založiště</w:t>
      </w:r>
      <w:proofErr w:type="spellEnd"/>
      <w:r w:rsidRPr="00E61EEC">
        <w:rPr>
          <w:rFonts w:ascii="Times New Roman" w:hAnsi="Times New Roman" w:cs="Times New Roman"/>
          <w:sz w:val="24"/>
          <w:szCs w:val="24"/>
        </w:rPr>
        <w:t xml:space="preserve"> na sazenice,</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úklid větví ořezaných ze stromů podél cest, úklid náletů vyřezaných na přibližovací lince, ošetření kořenů sazenic </w:t>
      </w:r>
      <w:proofErr w:type="spellStart"/>
      <w:r w:rsidRPr="00E61EEC">
        <w:rPr>
          <w:rFonts w:ascii="Times New Roman" w:hAnsi="Times New Roman" w:cs="Times New Roman"/>
          <w:sz w:val="24"/>
          <w:szCs w:val="24"/>
        </w:rPr>
        <w:t>mykorrhizním</w:t>
      </w:r>
      <w:proofErr w:type="spellEnd"/>
      <w:r w:rsidRPr="00E61EEC">
        <w:rPr>
          <w:rFonts w:ascii="Times New Roman" w:hAnsi="Times New Roman" w:cs="Times New Roman"/>
          <w:sz w:val="24"/>
          <w:szCs w:val="24"/>
        </w:rPr>
        <w:t xml:space="preserve"> přípravkem, čištění svodnic, propustí a příkopů u cest.</w:t>
      </w:r>
    </w:p>
    <w:p w:rsidR="00C420B8" w:rsidRPr="00E61EEC" w:rsidRDefault="00C420B8" w:rsidP="00EC1D5D">
      <w:pPr>
        <w:pStyle w:val="Bezmezer"/>
        <w:jc w:val="both"/>
        <w:rPr>
          <w:rFonts w:ascii="Times New Roman" w:hAnsi="Times New Roman" w:cs="Times New Roman"/>
          <w:sz w:val="24"/>
          <w:szCs w:val="24"/>
        </w:rPr>
      </w:pPr>
    </w:p>
    <w:p w:rsidR="00C420B8" w:rsidRPr="00C80E43" w:rsidRDefault="00C420B8" w:rsidP="00EC1D5D">
      <w:pPr>
        <w:pStyle w:val="Bezmezer"/>
        <w:jc w:val="both"/>
        <w:rPr>
          <w:rFonts w:ascii="Times New Roman" w:hAnsi="Times New Roman" w:cs="Times New Roman"/>
          <w:sz w:val="24"/>
          <w:szCs w:val="24"/>
          <w:u w:val="single"/>
        </w:rPr>
      </w:pPr>
      <w:r w:rsidRPr="00C80E43">
        <w:rPr>
          <w:rFonts w:ascii="Times New Roman" w:hAnsi="Times New Roman" w:cs="Times New Roman"/>
          <w:sz w:val="24"/>
          <w:szCs w:val="24"/>
          <w:u w:val="single"/>
        </w:rPr>
        <w:t>Způsob provedení: mechanizovaně</w:t>
      </w:r>
    </w:p>
    <w:p w:rsidR="00C420B8" w:rsidRDefault="00C420B8" w:rsidP="00EC1D5D">
      <w:pPr>
        <w:pStyle w:val="Bezmezer"/>
        <w:jc w:val="both"/>
        <w:rPr>
          <w:rFonts w:ascii="Times New Roman" w:hAnsi="Times New Roman" w:cs="Times New Roman"/>
          <w:sz w:val="24"/>
          <w:szCs w:val="24"/>
        </w:rPr>
      </w:pPr>
    </w:p>
    <w:p w:rsidR="00C420B8" w:rsidRPr="00E61EEC"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1 odpracovanou hodinu</w:t>
      </w:r>
    </w:p>
    <w:p w:rsidR="00C420B8"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Dílčí operace</w:t>
      </w:r>
      <w:r w:rsidRPr="00E61EEC">
        <w:rPr>
          <w:rFonts w:ascii="Times New Roman" w:hAnsi="Times New Roman" w:cs="Times New Roman"/>
          <w:sz w:val="24"/>
          <w:szCs w:val="24"/>
        </w:rPr>
        <w:t xml:space="preserve">: </w:t>
      </w:r>
    </w:p>
    <w:p w:rsidR="00C420B8" w:rsidRPr="00E61EEC" w:rsidRDefault="00C420B8" w:rsidP="00EC1D5D">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E61EEC">
        <w:rPr>
          <w:rFonts w:ascii="Times New Roman" w:hAnsi="Times New Roman" w:cs="Times New Roman"/>
          <w:sz w:val="24"/>
          <w:szCs w:val="24"/>
        </w:rPr>
        <w:t>řez větví stromů u odvozních cest, výřez náletů poškozených těžbou,</w:t>
      </w:r>
      <w:r>
        <w:rPr>
          <w:rFonts w:ascii="Times New Roman" w:hAnsi="Times New Roman" w:cs="Times New Roman"/>
          <w:sz w:val="24"/>
          <w:szCs w:val="24"/>
        </w:rPr>
        <w:t xml:space="preserve"> </w:t>
      </w:r>
      <w:r w:rsidRPr="00E61EEC">
        <w:rPr>
          <w:rFonts w:ascii="Times New Roman" w:hAnsi="Times New Roman" w:cs="Times New Roman"/>
          <w:sz w:val="24"/>
          <w:szCs w:val="24"/>
        </w:rPr>
        <w:t>výřez náletů na přibližovací lince, uvolňování cest po kalamitě.</w:t>
      </w:r>
    </w:p>
    <w:p w:rsidR="00C420B8" w:rsidRPr="00E61EEC" w:rsidRDefault="00C420B8" w:rsidP="00EC1D5D">
      <w:pPr>
        <w:pStyle w:val="Bezmezer"/>
        <w:jc w:val="both"/>
        <w:rPr>
          <w:rFonts w:ascii="Times New Roman" w:hAnsi="Times New Roman" w:cs="Times New Roman"/>
          <w:sz w:val="24"/>
          <w:szCs w:val="24"/>
        </w:rPr>
      </w:pPr>
    </w:p>
    <w:p w:rsidR="00C420B8" w:rsidRDefault="00C420B8" w:rsidP="00EC1D5D">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C420B8" w:rsidRDefault="00C420B8" w:rsidP="00EC1D5D">
      <w:pPr>
        <w:pStyle w:val="Bezmezer"/>
        <w:rPr>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provádění výše uvedených činností,</w:t>
      </w:r>
      <w:r>
        <w:rPr>
          <w:rFonts w:ascii="Times New Roman" w:hAnsi="Times New Roman" w:cs="Times New Roman"/>
          <w:sz w:val="24"/>
          <w:szCs w:val="24"/>
        </w:rPr>
        <w:t xml:space="preserve"> </w:t>
      </w:r>
      <w:r w:rsidRPr="00E61EEC">
        <w:rPr>
          <w:rFonts w:ascii="Times New Roman" w:hAnsi="Times New Roman" w:cs="Times New Roman"/>
          <w:sz w:val="24"/>
          <w:szCs w:val="24"/>
        </w:rPr>
        <w:t>přechody a přejezdy mezi pracovišti.</w:t>
      </w:r>
      <w:r>
        <w:rPr>
          <w:sz w:val="24"/>
          <w:szCs w:val="24"/>
        </w:rPr>
        <w:t xml:space="preserve">                              </w:t>
      </w:r>
    </w:p>
    <w:p w:rsidR="00C420B8" w:rsidRPr="00107955" w:rsidRDefault="00C420B8" w:rsidP="00F92250">
      <w:pPr>
        <w:pStyle w:val="Bezmezer"/>
        <w:rPr>
          <w:sz w:val="24"/>
          <w:szCs w:val="24"/>
        </w:rPr>
      </w:pPr>
      <w:r>
        <w:rPr>
          <w:sz w:val="24"/>
          <w:szCs w:val="24"/>
        </w:rPr>
        <w:t xml:space="preserve">                                                                  </w:t>
      </w:r>
    </w:p>
    <w:p w:rsidR="00C420B8" w:rsidRDefault="00C420B8" w:rsidP="00F92250">
      <w:pPr>
        <w:pStyle w:val="Bezmezer"/>
        <w:rPr>
          <w:b/>
          <w:bCs/>
          <w:sz w:val="24"/>
          <w:szCs w:val="24"/>
        </w:rPr>
      </w:pPr>
    </w:p>
    <w:p w:rsidR="00C420B8" w:rsidRDefault="00C420B8" w:rsidP="00F92250">
      <w:pPr>
        <w:pStyle w:val="Bezmezer"/>
        <w:rPr>
          <w:sz w:val="24"/>
          <w:szCs w:val="24"/>
        </w:rPr>
      </w:pPr>
      <w:r>
        <w:rPr>
          <w:sz w:val="24"/>
          <w:szCs w:val="24"/>
        </w:rPr>
        <w:t xml:space="preserve">                                                                                                                                    </w:t>
      </w:r>
    </w:p>
    <w:p w:rsidR="00C420B8" w:rsidRPr="004311EA" w:rsidRDefault="00C420B8" w:rsidP="00F92250">
      <w:pPr>
        <w:pStyle w:val="Bezmezer"/>
        <w:rPr>
          <w:sz w:val="24"/>
          <w:szCs w:val="24"/>
        </w:rPr>
      </w:pPr>
      <w:r>
        <w:rPr>
          <w:sz w:val="24"/>
          <w:szCs w:val="24"/>
        </w:rPr>
        <w:t xml:space="preserve">                            </w:t>
      </w:r>
    </w:p>
    <w:p w:rsidR="00C420B8" w:rsidRDefault="00C420B8" w:rsidP="00F92250">
      <w:pPr>
        <w:pStyle w:val="Bezmezer"/>
        <w:rPr>
          <w:b/>
          <w:bCs/>
          <w:sz w:val="24"/>
          <w:szCs w:val="24"/>
        </w:rPr>
      </w:pPr>
    </w:p>
    <w:p w:rsidR="00C420B8" w:rsidRPr="00F92250" w:rsidRDefault="00C420B8" w:rsidP="00F92250">
      <w:pPr>
        <w:pStyle w:val="Bezmezer"/>
        <w:rPr>
          <w:b/>
          <w:bCs/>
          <w:sz w:val="24"/>
          <w:szCs w:val="24"/>
        </w:rPr>
      </w:pPr>
    </w:p>
    <w:sectPr w:rsidR="00C420B8" w:rsidRPr="00F92250" w:rsidSect="000C5B73">
      <w:headerReference w:type="first" r:id="rId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0B8" w:rsidRDefault="00C420B8" w:rsidP="009113D2">
      <w:pPr>
        <w:spacing w:after="0" w:line="240" w:lineRule="auto"/>
      </w:pPr>
      <w:r>
        <w:separator/>
      </w:r>
    </w:p>
  </w:endnote>
  <w:endnote w:type="continuationSeparator" w:id="0">
    <w:p w:rsidR="00C420B8" w:rsidRDefault="00C420B8" w:rsidP="009113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0B8" w:rsidRDefault="00C420B8" w:rsidP="009113D2">
      <w:pPr>
        <w:spacing w:after="0" w:line="240" w:lineRule="auto"/>
      </w:pPr>
      <w:r>
        <w:separator/>
      </w:r>
    </w:p>
  </w:footnote>
  <w:footnote w:type="continuationSeparator" w:id="0">
    <w:p w:rsidR="00C420B8" w:rsidRDefault="00C420B8" w:rsidP="009113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B8" w:rsidRPr="000C5B73" w:rsidRDefault="00C420B8">
    <w:pPr>
      <w:pStyle w:val="Zhlav"/>
      <w:rPr>
        <w:rFonts w:ascii="Times New Roman" w:hAnsi="Times New Roman" w:cs="Times New Roman"/>
      </w:rPr>
    </w:pPr>
    <w:r w:rsidRPr="000C5B73">
      <w:rPr>
        <w:rFonts w:ascii="Times New Roman" w:hAnsi="Times New Roman" w:cs="Times New Roman"/>
      </w:rPr>
      <w:t xml:space="preserve">Příloha č. </w:t>
    </w:r>
    <w:r w:rsidR="00586E7B">
      <w:rPr>
        <w:rFonts w:ascii="Times New Roman" w:hAnsi="Times New Roman" w:cs="Times New Roman"/>
      </w:rPr>
      <w:t>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2250"/>
    <w:rsid w:val="0004363B"/>
    <w:rsid w:val="000C5B73"/>
    <w:rsid w:val="000E59AD"/>
    <w:rsid w:val="000F3094"/>
    <w:rsid w:val="00107955"/>
    <w:rsid w:val="00142943"/>
    <w:rsid w:val="001A77B0"/>
    <w:rsid w:val="001B0FEC"/>
    <w:rsid w:val="002817E3"/>
    <w:rsid w:val="00285525"/>
    <w:rsid w:val="002C421C"/>
    <w:rsid w:val="002C750A"/>
    <w:rsid w:val="00373314"/>
    <w:rsid w:val="0038391D"/>
    <w:rsid w:val="00407128"/>
    <w:rsid w:val="004311EA"/>
    <w:rsid w:val="00486A97"/>
    <w:rsid w:val="004F7F45"/>
    <w:rsid w:val="00522D60"/>
    <w:rsid w:val="00537A3C"/>
    <w:rsid w:val="00564A33"/>
    <w:rsid w:val="00586E7B"/>
    <w:rsid w:val="005E1FC6"/>
    <w:rsid w:val="005F32C2"/>
    <w:rsid w:val="0062546E"/>
    <w:rsid w:val="00645DAE"/>
    <w:rsid w:val="00680DA9"/>
    <w:rsid w:val="006B0CFC"/>
    <w:rsid w:val="006C5B54"/>
    <w:rsid w:val="006F143F"/>
    <w:rsid w:val="007304CD"/>
    <w:rsid w:val="00734439"/>
    <w:rsid w:val="00756AC2"/>
    <w:rsid w:val="00775E43"/>
    <w:rsid w:val="00780ACC"/>
    <w:rsid w:val="00837C47"/>
    <w:rsid w:val="0086037C"/>
    <w:rsid w:val="008E2E8A"/>
    <w:rsid w:val="009113D2"/>
    <w:rsid w:val="00941F96"/>
    <w:rsid w:val="0095390E"/>
    <w:rsid w:val="009B432E"/>
    <w:rsid w:val="009F08F0"/>
    <w:rsid w:val="00A51547"/>
    <w:rsid w:val="00A65C7E"/>
    <w:rsid w:val="00B04AB6"/>
    <w:rsid w:val="00B4463C"/>
    <w:rsid w:val="00B64533"/>
    <w:rsid w:val="00BA705E"/>
    <w:rsid w:val="00BD623E"/>
    <w:rsid w:val="00C420B8"/>
    <w:rsid w:val="00C80E43"/>
    <w:rsid w:val="00C91F22"/>
    <w:rsid w:val="00CB123C"/>
    <w:rsid w:val="00CB43FF"/>
    <w:rsid w:val="00CD6F8E"/>
    <w:rsid w:val="00D32935"/>
    <w:rsid w:val="00D7372A"/>
    <w:rsid w:val="00D76398"/>
    <w:rsid w:val="00DA508E"/>
    <w:rsid w:val="00DC30CC"/>
    <w:rsid w:val="00E00134"/>
    <w:rsid w:val="00E31292"/>
    <w:rsid w:val="00E411A4"/>
    <w:rsid w:val="00E61EEC"/>
    <w:rsid w:val="00E80E16"/>
    <w:rsid w:val="00EB3696"/>
    <w:rsid w:val="00EC1D5D"/>
    <w:rsid w:val="00EF71E9"/>
    <w:rsid w:val="00F24509"/>
    <w:rsid w:val="00F51E22"/>
    <w:rsid w:val="00F55F3A"/>
    <w:rsid w:val="00F63D87"/>
    <w:rsid w:val="00F92250"/>
    <w:rsid w:val="00FD06F7"/>
    <w:rsid w:val="00FF6D9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1E22"/>
    <w:pPr>
      <w:spacing w:after="200" w:line="276" w:lineRule="auto"/>
    </w:pPr>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F92250"/>
    <w:rPr>
      <w:rFonts w:cs="Calibri"/>
      <w:lang w:eastAsia="en-US"/>
    </w:rPr>
  </w:style>
  <w:style w:type="table" w:styleId="Mkatabulky">
    <w:name w:val="Table Grid"/>
    <w:basedOn w:val="Normlntabulka"/>
    <w:uiPriority w:val="99"/>
    <w:rsid w:val="00DA508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semiHidden/>
    <w:rsid w:val="009113D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locked/>
    <w:rsid w:val="009113D2"/>
  </w:style>
  <w:style w:type="paragraph" w:styleId="Zpat">
    <w:name w:val="footer"/>
    <w:basedOn w:val="Normln"/>
    <w:link w:val="ZpatChar"/>
    <w:uiPriority w:val="99"/>
    <w:semiHidden/>
    <w:rsid w:val="009113D2"/>
    <w:pPr>
      <w:tabs>
        <w:tab w:val="center" w:pos="4536"/>
        <w:tab w:val="right" w:pos="9072"/>
      </w:tabs>
      <w:spacing w:after="0" w:line="240" w:lineRule="auto"/>
    </w:pPr>
  </w:style>
  <w:style w:type="character" w:customStyle="1" w:styleId="ZpatChar">
    <w:name w:val="Zápatí Char"/>
    <w:basedOn w:val="Standardnpsmoodstavce"/>
    <w:link w:val="Zpat"/>
    <w:uiPriority w:val="99"/>
    <w:semiHidden/>
    <w:locked/>
    <w:rsid w:val="009113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1975</Words>
  <Characters>12988</Characters>
  <Application>Microsoft Office Word</Application>
  <DocSecurity>0</DocSecurity>
  <Lines>108</Lines>
  <Paragraphs>29</Paragraphs>
  <ScaleCrop>false</ScaleCrop>
  <Company>Microsoft</Company>
  <LinksUpToDate>false</LinksUpToDate>
  <CharactersWithSpaces>14934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Kryšpín Karel</dc:creator>
  <cp:keywords/>
  <dc:description/>
  <cp:lastModifiedBy>vejsada</cp:lastModifiedBy>
  <cp:revision>7</cp:revision>
  <cp:lastPrinted>2015-11-20T11:36:00Z</cp:lastPrinted>
  <dcterms:created xsi:type="dcterms:W3CDTF">2015-12-04T09:17:00Z</dcterms:created>
  <dcterms:modified xsi:type="dcterms:W3CDTF">2015-12-08T09:34:00Z</dcterms:modified>
</cp:coreProperties>
</file>