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8ED" w:rsidRDefault="00F568ED" w:rsidP="00684CA1">
      <w:pPr>
        <w:jc w:val="center"/>
      </w:pPr>
      <w:bookmarkStart w:id="0" w:name="_GoBack"/>
      <w:bookmarkEnd w:id="0"/>
      <w:r>
        <w:rPr>
          <w:rFonts w:cs="Arial"/>
          <w:b/>
          <w:noProof/>
          <w:lang w:eastAsia="cs-CZ"/>
        </w:rPr>
        <w:drawing>
          <wp:inline distT="0" distB="0" distL="0" distR="0" wp14:anchorId="35DDE1AC" wp14:editId="1C274DD1">
            <wp:extent cx="1787236" cy="607783"/>
            <wp:effectExtent l="0" t="0" r="3810" b="1905"/>
            <wp:docPr id="1" name="Obrázek 1" descr="D:\DATA\Dokumenty 2017\Písek\SD Svatý viáclav\Loga\Banner OPZP_Fond soudrznosti\JPG\CZ_RO_B_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D:\DATA\Dokumenty 2017\Písek\SD Svatý viáclav\Loga\Banner OPZP_Fond soudrznosti\JPG\CZ_RO_B_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445" cy="607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8ED" w:rsidRDefault="00F568ED" w:rsidP="000E3A0A">
      <w:pPr>
        <w:jc w:val="both"/>
      </w:pPr>
    </w:p>
    <w:p w:rsidR="00F568ED" w:rsidRDefault="00F568ED" w:rsidP="00C85A79">
      <w:pPr>
        <w:jc w:val="center"/>
        <w:rPr>
          <w:rFonts w:ascii="Palatino Linotype" w:hAnsi="Palatino Linotype" w:cs="Arial"/>
          <w:b/>
          <w:caps/>
          <w:color w:val="0000FF"/>
          <w:sz w:val="28"/>
          <w:szCs w:val="28"/>
        </w:rPr>
      </w:pPr>
      <w:r w:rsidRPr="00951277">
        <w:rPr>
          <w:rFonts w:ascii="Palatino Linotype" w:hAnsi="Palatino Linotype" w:cs="Arial"/>
          <w:b/>
          <w:caps/>
          <w:color w:val="0000FF"/>
          <w:sz w:val="28"/>
          <w:szCs w:val="28"/>
        </w:rPr>
        <w:t xml:space="preserve">VYPOŘÁDÁNÍ DOTAZŮ ÚČASTNÍKŮ ZADÁVACÍHO ŘÍZENÍ </w:t>
      </w:r>
      <w:r w:rsidR="00C85A79">
        <w:rPr>
          <w:rFonts w:ascii="Palatino Linotype" w:hAnsi="Palatino Linotype" w:cs="Arial"/>
          <w:b/>
          <w:caps/>
          <w:color w:val="0000FF"/>
          <w:sz w:val="28"/>
          <w:szCs w:val="28"/>
        </w:rPr>
        <w:t>k veřejné zakázce</w:t>
      </w:r>
    </w:p>
    <w:p w:rsidR="00C85A79" w:rsidRPr="00951277" w:rsidRDefault="00C85A79" w:rsidP="00C85A79">
      <w:pPr>
        <w:jc w:val="center"/>
        <w:rPr>
          <w:rFonts w:ascii="Palatino Linotype" w:hAnsi="Palatino Linotype" w:cs="Arial"/>
          <w:b/>
          <w:caps/>
          <w:color w:val="0000FF"/>
          <w:sz w:val="28"/>
          <w:szCs w:val="28"/>
        </w:rPr>
      </w:pPr>
      <w:r>
        <w:rPr>
          <w:rFonts w:ascii="Palatino Linotype" w:hAnsi="Palatino Linotype" w:cs="Arial"/>
          <w:b/>
          <w:caps/>
          <w:color w:val="0000FF"/>
          <w:sz w:val="28"/>
          <w:szCs w:val="28"/>
        </w:rPr>
        <w:t>„</w:t>
      </w:r>
      <w:r w:rsidRPr="00C85A79">
        <w:rPr>
          <w:rFonts w:ascii="Palatino Linotype" w:hAnsi="Palatino Linotype" w:cs="Arial"/>
          <w:b/>
          <w:caps/>
          <w:color w:val="0000FF"/>
          <w:sz w:val="28"/>
          <w:szCs w:val="28"/>
        </w:rPr>
        <w:t>Snížení energetické náročnosti MŠ</w:t>
      </w:r>
      <w:r w:rsidR="0057469B">
        <w:rPr>
          <w:rFonts w:ascii="Palatino Linotype" w:hAnsi="Palatino Linotype" w:cs="Arial"/>
          <w:b/>
          <w:caps/>
          <w:color w:val="0000FF"/>
          <w:sz w:val="28"/>
          <w:szCs w:val="28"/>
        </w:rPr>
        <w:t xml:space="preserve"> Sluníčko</w:t>
      </w:r>
      <w:r w:rsidRPr="00C85A79">
        <w:rPr>
          <w:rFonts w:ascii="Palatino Linotype" w:hAnsi="Palatino Linotype" w:cs="Arial"/>
          <w:b/>
          <w:caps/>
          <w:color w:val="0000FF"/>
          <w:sz w:val="28"/>
          <w:szCs w:val="28"/>
        </w:rPr>
        <w:t>, Písek</w:t>
      </w:r>
      <w:r>
        <w:rPr>
          <w:rFonts w:ascii="Palatino Linotype" w:hAnsi="Palatino Linotype" w:cs="Arial"/>
          <w:b/>
          <w:caps/>
          <w:color w:val="0000FF"/>
          <w:sz w:val="28"/>
          <w:szCs w:val="28"/>
        </w:rPr>
        <w:t>“</w:t>
      </w:r>
    </w:p>
    <w:p w:rsidR="00F568ED" w:rsidRDefault="00F568ED" w:rsidP="000E3A0A">
      <w:pPr>
        <w:jc w:val="both"/>
      </w:pPr>
    </w:p>
    <w:p w:rsidR="00F568ED" w:rsidRPr="00796A43" w:rsidRDefault="00F568ED" w:rsidP="000E3A0A">
      <w:pPr>
        <w:jc w:val="both"/>
        <w:rPr>
          <w:rFonts w:ascii="Palatino Linotype" w:hAnsi="Palatino Linotype"/>
          <w:i/>
          <w:color w:val="0000FF"/>
        </w:rPr>
      </w:pPr>
      <w:r w:rsidRPr="00796A43">
        <w:rPr>
          <w:rFonts w:ascii="Palatino Linotype" w:hAnsi="Palatino Linotype"/>
          <w:b/>
          <w:color w:val="0000FF"/>
        </w:rPr>
        <w:t xml:space="preserve">Dotaz č. 1 </w:t>
      </w:r>
      <w:r w:rsidRPr="00796A43">
        <w:rPr>
          <w:rFonts w:ascii="Palatino Linotype" w:hAnsi="Palatino Linotype"/>
          <w:color w:val="0000FF"/>
        </w:rPr>
        <w:tab/>
      </w:r>
      <w:r w:rsidRPr="00796A43">
        <w:rPr>
          <w:rFonts w:ascii="Palatino Linotype" w:hAnsi="Palatino Linotype"/>
          <w:i/>
          <w:color w:val="0000FF"/>
        </w:rPr>
        <w:t xml:space="preserve">Datum </w:t>
      </w:r>
      <w:proofErr w:type="gramStart"/>
      <w:r w:rsidR="0057469B">
        <w:rPr>
          <w:rFonts w:ascii="Palatino Linotype" w:hAnsi="Palatino Linotype"/>
          <w:i/>
          <w:color w:val="0000FF"/>
        </w:rPr>
        <w:t>16</w:t>
      </w:r>
      <w:r w:rsidRPr="00796A43">
        <w:rPr>
          <w:rFonts w:ascii="Palatino Linotype" w:hAnsi="Palatino Linotype"/>
          <w:i/>
          <w:color w:val="0000FF"/>
        </w:rPr>
        <w:t>.</w:t>
      </w:r>
      <w:r w:rsidR="0057469B">
        <w:rPr>
          <w:rFonts w:ascii="Palatino Linotype" w:hAnsi="Palatino Linotype"/>
          <w:i/>
          <w:color w:val="0000FF"/>
        </w:rPr>
        <w:t>12</w:t>
      </w:r>
      <w:r w:rsidRPr="00796A43">
        <w:rPr>
          <w:rFonts w:ascii="Palatino Linotype" w:hAnsi="Palatino Linotype"/>
          <w:i/>
          <w:color w:val="0000FF"/>
        </w:rPr>
        <w:t>.2019</w:t>
      </w:r>
      <w:proofErr w:type="gramEnd"/>
      <w:r w:rsidR="00790165" w:rsidRPr="00796A43">
        <w:rPr>
          <w:rFonts w:ascii="Palatino Linotype" w:hAnsi="Palatino Linotype"/>
          <w:i/>
          <w:color w:val="0000FF"/>
        </w:rPr>
        <w:t xml:space="preserve"> – </w:t>
      </w:r>
      <w:r w:rsidR="0057469B">
        <w:rPr>
          <w:rFonts w:ascii="Palatino Linotype" w:hAnsi="Palatino Linotype"/>
          <w:i/>
          <w:color w:val="0000FF"/>
        </w:rPr>
        <w:t>08</w:t>
      </w:r>
      <w:r w:rsidR="00790165" w:rsidRPr="00796A43">
        <w:rPr>
          <w:rFonts w:ascii="Palatino Linotype" w:hAnsi="Palatino Linotype"/>
          <w:i/>
          <w:color w:val="0000FF"/>
        </w:rPr>
        <w:t>:4</w:t>
      </w:r>
      <w:r w:rsidR="0057469B">
        <w:rPr>
          <w:rFonts w:ascii="Palatino Linotype" w:hAnsi="Palatino Linotype"/>
          <w:i/>
          <w:color w:val="0000FF"/>
        </w:rPr>
        <w:t>5</w:t>
      </w:r>
      <w:r w:rsidR="00790165" w:rsidRPr="00796A43">
        <w:rPr>
          <w:rFonts w:ascii="Palatino Linotype" w:hAnsi="Palatino Linotype"/>
          <w:i/>
          <w:color w:val="0000FF"/>
        </w:rPr>
        <w:t xml:space="preserve"> </w:t>
      </w:r>
    </w:p>
    <w:p w:rsidR="009D4363" w:rsidRDefault="0057469B" w:rsidP="000E3A0A">
      <w:pPr>
        <w:spacing w:after="240" w:line="240" w:lineRule="auto"/>
        <w:jc w:val="both"/>
      </w:pPr>
      <w:r w:rsidRPr="0057469B">
        <w:t>Ve výkaze výměr by měly  být vyplněny žlutě označené kolonky. Ve výkaze výměr v části rekapitulace jsou položky v oddíle 2) Ostatní náklady. Tyto položky jsou zároveň obsaženy ve stavební části v oddíle VRN. Musí být položky v oddíle 2) Ostatní náklady vyplněny nebo mohou zůstat s nulou?</w:t>
      </w:r>
    </w:p>
    <w:p w:rsidR="00790165" w:rsidRPr="00790165" w:rsidRDefault="00790165" w:rsidP="000E3A0A">
      <w:pPr>
        <w:spacing w:after="240" w:line="240" w:lineRule="auto"/>
        <w:jc w:val="both"/>
        <w:rPr>
          <w:b/>
        </w:rPr>
      </w:pPr>
      <w:r w:rsidRPr="00790165">
        <w:rPr>
          <w:b/>
        </w:rPr>
        <w:t xml:space="preserve">Odpověď: </w:t>
      </w:r>
    </w:p>
    <w:p w:rsidR="000E018D" w:rsidRDefault="000E018D" w:rsidP="000E3A0A">
      <w:pPr>
        <w:spacing w:after="240" w:line="240" w:lineRule="auto"/>
        <w:jc w:val="both"/>
        <w:rPr>
          <w:b/>
        </w:rPr>
      </w:pPr>
      <w:r>
        <w:t>Zadavatel nahrazuje přílohu č. 2 zadávací dokumentace pod názvem „</w:t>
      </w:r>
      <w:r w:rsidRPr="000E018D">
        <w:t>Příloha_2_soupis prací s výkazem výměr</w:t>
      </w:r>
      <w:r>
        <w:t>“ novou přílohou pod názvem „</w:t>
      </w:r>
      <w:r w:rsidRPr="000E018D">
        <w:t xml:space="preserve">Příloha_2_soupis prací s výkazem </w:t>
      </w:r>
      <w:proofErr w:type="spellStart"/>
      <w:r w:rsidRPr="000E018D">
        <w:t>výměr_verze</w:t>
      </w:r>
      <w:proofErr w:type="spellEnd"/>
      <w:r w:rsidRPr="000E018D">
        <w:t xml:space="preserve"> </w:t>
      </w:r>
      <w:proofErr w:type="gramStart"/>
      <w:r w:rsidRPr="000E018D">
        <w:t>19.12.2019</w:t>
      </w:r>
      <w:proofErr w:type="gramEnd"/>
      <w:r>
        <w:t>“, ve které jsou zdvojené položky VRN odstraněny</w:t>
      </w:r>
      <w:r w:rsidR="00790165" w:rsidRPr="00790165">
        <w:rPr>
          <w:b/>
        </w:rPr>
        <w:t>.</w:t>
      </w:r>
    </w:p>
    <w:p w:rsidR="00790165" w:rsidRDefault="000E018D" w:rsidP="000E3A0A">
      <w:pPr>
        <w:spacing w:after="240" w:line="240" w:lineRule="auto"/>
        <w:jc w:val="both"/>
      </w:pPr>
      <w:r w:rsidRPr="000E018D">
        <w:rPr>
          <w:b/>
          <w:u w:val="single"/>
        </w:rPr>
        <w:t xml:space="preserve">Zadavatel upozorňuje dodavatele, že pouze soupis prací pod názvem </w:t>
      </w:r>
      <w:r w:rsidRPr="000E018D">
        <w:rPr>
          <w:b/>
          <w:highlight w:val="yellow"/>
          <w:u w:val="single"/>
        </w:rPr>
        <w:t xml:space="preserve">„Příloha_2_soupis prací s výkazem </w:t>
      </w:r>
      <w:proofErr w:type="spellStart"/>
      <w:r w:rsidRPr="000E018D">
        <w:rPr>
          <w:b/>
          <w:highlight w:val="yellow"/>
          <w:u w:val="single"/>
        </w:rPr>
        <w:t>výměr_verze</w:t>
      </w:r>
      <w:proofErr w:type="spellEnd"/>
      <w:r w:rsidRPr="000E018D">
        <w:rPr>
          <w:b/>
          <w:highlight w:val="yellow"/>
          <w:u w:val="single"/>
        </w:rPr>
        <w:t xml:space="preserve"> </w:t>
      </w:r>
      <w:proofErr w:type="gramStart"/>
      <w:r w:rsidRPr="000E018D">
        <w:rPr>
          <w:b/>
          <w:highlight w:val="yellow"/>
          <w:u w:val="single"/>
        </w:rPr>
        <w:t>19.12.2019</w:t>
      </w:r>
      <w:proofErr w:type="gramEnd"/>
      <w:r w:rsidRPr="000E018D">
        <w:rPr>
          <w:b/>
          <w:highlight w:val="yellow"/>
          <w:u w:val="single"/>
        </w:rPr>
        <w:t>“</w:t>
      </w:r>
      <w:r w:rsidRPr="000E018D">
        <w:rPr>
          <w:b/>
          <w:u w:val="single"/>
        </w:rPr>
        <w:t xml:space="preserve"> je platný pro podání nabídky</w:t>
      </w:r>
      <w:r>
        <w:rPr>
          <w:b/>
        </w:rPr>
        <w:t xml:space="preserve">.  </w:t>
      </w:r>
      <w:r w:rsidR="00790165">
        <w:t xml:space="preserve">  </w:t>
      </w:r>
    </w:p>
    <w:p w:rsidR="00670669" w:rsidRPr="00670669" w:rsidRDefault="00670669" w:rsidP="00670669">
      <w:pPr>
        <w:spacing w:after="240" w:line="240" w:lineRule="auto"/>
        <w:jc w:val="both"/>
      </w:pPr>
      <w:r w:rsidRPr="00670669">
        <w:t xml:space="preserve">Zadavatel zároveň konstatuje, že povaha změny ZD nevyžaduje prodloužení lhůty pro podání nabídek. </w:t>
      </w:r>
    </w:p>
    <w:p w:rsidR="00790165" w:rsidRPr="00796A43" w:rsidRDefault="00790165" w:rsidP="000E3A0A">
      <w:pPr>
        <w:jc w:val="both"/>
        <w:rPr>
          <w:rFonts w:ascii="Palatino Linotype" w:hAnsi="Palatino Linotype"/>
          <w:i/>
          <w:color w:val="0000FF"/>
        </w:rPr>
      </w:pPr>
      <w:r w:rsidRPr="00796A43">
        <w:rPr>
          <w:rFonts w:ascii="Palatino Linotype" w:hAnsi="Palatino Linotype"/>
          <w:b/>
          <w:color w:val="0000FF"/>
        </w:rPr>
        <w:t xml:space="preserve">Dotaz č. 2 </w:t>
      </w:r>
      <w:r w:rsidRPr="00796A43">
        <w:rPr>
          <w:rFonts w:ascii="Palatino Linotype" w:hAnsi="Palatino Linotype"/>
          <w:color w:val="0000FF"/>
        </w:rPr>
        <w:tab/>
      </w:r>
      <w:r w:rsidRPr="00796A43">
        <w:rPr>
          <w:rFonts w:ascii="Palatino Linotype" w:hAnsi="Palatino Linotype"/>
          <w:i/>
          <w:color w:val="0000FF"/>
        </w:rPr>
        <w:t xml:space="preserve">Datum </w:t>
      </w:r>
      <w:proofErr w:type="gramStart"/>
      <w:r w:rsidR="000E018D">
        <w:rPr>
          <w:rFonts w:ascii="Palatino Linotype" w:hAnsi="Palatino Linotype"/>
          <w:i/>
          <w:color w:val="0000FF"/>
        </w:rPr>
        <w:t>19</w:t>
      </w:r>
      <w:r w:rsidR="00670669">
        <w:rPr>
          <w:rFonts w:ascii="Palatino Linotype" w:hAnsi="Palatino Linotype"/>
          <w:i/>
          <w:color w:val="0000FF"/>
        </w:rPr>
        <w:t>.</w:t>
      </w:r>
      <w:r w:rsidR="000E018D">
        <w:rPr>
          <w:rFonts w:ascii="Palatino Linotype" w:hAnsi="Palatino Linotype"/>
          <w:i/>
          <w:color w:val="0000FF"/>
        </w:rPr>
        <w:t>12</w:t>
      </w:r>
      <w:r w:rsidRPr="00796A43">
        <w:rPr>
          <w:rFonts w:ascii="Palatino Linotype" w:hAnsi="Palatino Linotype"/>
          <w:i/>
          <w:color w:val="0000FF"/>
        </w:rPr>
        <w:t>.2019</w:t>
      </w:r>
      <w:proofErr w:type="gramEnd"/>
      <w:r w:rsidRPr="00796A43">
        <w:rPr>
          <w:rFonts w:ascii="Palatino Linotype" w:hAnsi="Palatino Linotype"/>
          <w:i/>
          <w:color w:val="0000FF"/>
        </w:rPr>
        <w:t xml:space="preserve"> – </w:t>
      </w:r>
      <w:r w:rsidR="000E018D">
        <w:rPr>
          <w:rFonts w:ascii="Palatino Linotype" w:hAnsi="Palatino Linotype"/>
          <w:i/>
          <w:color w:val="0000FF"/>
        </w:rPr>
        <w:t>09</w:t>
      </w:r>
      <w:r w:rsidRPr="00796A43">
        <w:rPr>
          <w:rFonts w:ascii="Palatino Linotype" w:hAnsi="Palatino Linotype"/>
          <w:i/>
          <w:color w:val="0000FF"/>
        </w:rPr>
        <w:t>:</w:t>
      </w:r>
      <w:r w:rsidR="000E018D">
        <w:rPr>
          <w:rFonts w:ascii="Palatino Linotype" w:hAnsi="Palatino Linotype"/>
          <w:i/>
          <w:color w:val="0000FF"/>
        </w:rPr>
        <w:t>57</w:t>
      </w:r>
      <w:r w:rsidRPr="00796A43">
        <w:rPr>
          <w:rFonts w:ascii="Palatino Linotype" w:hAnsi="Palatino Linotype"/>
          <w:i/>
          <w:color w:val="0000FF"/>
        </w:rPr>
        <w:t xml:space="preserve"> </w:t>
      </w:r>
    </w:p>
    <w:p w:rsidR="000E018D" w:rsidRPr="000E018D" w:rsidRDefault="000E018D" w:rsidP="000E3A0A">
      <w:pPr>
        <w:spacing w:after="240" w:line="240" w:lineRule="auto"/>
        <w:jc w:val="both"/>
      </w:pPr>
      <w:r w:rsidRPr="000E018D">
        <w:t xml:space="preserve">Při prohlídce místa plnění veřejné zakázky bylo zjištěno, že v blízkosti budovy se nacházejí stromy (smrk, bříza) jejichž větve zasahují do fasády zateplovaného objektu. V projektové dokumentaci toto není řešeno. Jakým způsobem bude řešena úprava stromů – ořezání větví, </w:t>
      </w:r>
      <w:proofErr w:type="spellStart"/>
      <w:r w:rsidRPr="000E018D">
        <w:t>eventuelně</w:t>
      </w:r>
      <w:proofErr w:type="spellEnd"/>
      <w:r w:rsidRPr="000E018D">
        <w:t xml:space="preserve"> kácení, které by přicházelo v úvahu u smrku.</w:t>
      </w:r>
    </w:p>
    <w:p w:rsidR="00910EF3" w:rsidRPr="00790165" w:rsidRDefault="00910EF3" w:rsidP="000E3A0A">
      <w:pPr>
        <w:spacing w:after="240" w:line="240" w:lineRule="auto"/>
        <w:jc w:val="both"/>
        <w:rPr>
          <w:b/>
        </w:rPr>
      </w:pPr>
      <w:r w:rsidRPr="00790165">
        <w:rPr>
          <w:b/>
        </w:rPr>
        <w:t xml:space="preserve">Odpověď: </w:t>
      </w:r>
    </w:p>
    <w:p w:rsidR="00790165" w:rsidRDefault="000E018D" w:rsidP="000E3A0A">
      <w:pPr>
        <w:spacing w:after="240" w:line="240" w:lineRule="auto"/>
        <w:jc w:val="both"/>
      </w:pPr>
      <w:r>
        <w:t>Úpravu stromů bude řešit zadavatel před zahájením díla mimo tuto zakázku</w:t>
      </w:r>
      <w:r w:rsidR="00921A2C" w:rsidRPr="00790165">
        <w:rPr>
          <w:b/>
        </w:rPr>
        <w:t>.</w:t>
      </w:r>
      <w:r w:rsidR="00921A2C">
        <w:t xml:space="preserve"> </w:t>
      </w:r>
      <w:r w:rsidR="00790165">
        <w:t xml:space="preserve">  </w:t>
      </w:r>
    </w:p>
    <w:p w:rsidR="00F568ED" w:rsidRPr="00670669" w:rsidRDefault="00F568ED" w:rsidP="00670669">
      <w:pPr>
        <w:spacing w:after="240" w:line="240" w:lineRule="auto"/>
        <w:jc w:val="both"/>
      </w:pPr>
      <w:r w:rsidRPr="00670669">
        <w:t xml:space="preserve">V Písku dne </w:t>
      </w:r>
      <w:proofErr w:type="gramStart"/>
      <w:r w:rsidR="000E018D" w:rsidRPr="00670669">
        <w:t>19</w:t>
      </w:r>
      <w:r w:rsidRPr="00670669">
        <w:t>.</w:t>
      </w:r>
      <w:r w:rsidR="000E018D" w:rsidRPr="00670669">
        <w:t>12</w:t>
      </w:r>
      <w:r w:rsidRPr="00670669">
        <w:t>.2019</w:t>
      </w:r>
      <w:proofErr w:type="gramEnd"/>
    </w:p>
    <w:p w:rsidR="00F568ED" w:rsidRDefault="00F568ED" w:rsidP="000E3A0A">
      <w:pPr>
        <w:spacing w:line="280" w:lineRule="atLeast"/>
        <w:jc w:val="both"/>
        <w:rPr>
          <w:rFonts w:ascii="Palatino Linotype" w:hAnsi="Palatino Linotype" w:cs="Arial"/>
          <w:bCs/>
          <w:sz w:val="20"/>
          <w:szCs w:val="20"/>
        </w:rPr>
      </w:pPr>
    </w:p>
    <w:p w:rsidR="00F568ED" w:rsidRPr="004D3A4C" w:rsidRDefault="00F568ED" w:rsidP="000E3A0A">
      <w:pPr>
        <w:spacing w:after="0" w:line="240" w:lineRule="auto"/>
        <w:ind w:left="5387"/>
        <w:jc w:val="center"/>
        <w:rPr>
          <w:rFonts w:ascii="Palatino Linotype" w:hAnsi="Palatino Linotype" w:cs="Arial"/>
          <w:sz w:val="18"/>
          <w:szCs w:val="18"/>
        </w:rPr>
      </w:pPr>
      <w:r w:rsidRPr="004D3A4C">
        <w:rPr>
          <w:rFonts w:ascii="Palatino Linotype" w:hAnsi="Palatino Linotype" w:cs="Arial"/>
          <w:sz w:val="18"/>
          <w:szCs w:val="18"/>
        </w:rPr>
        <w:t xml:space="preserve">Mgr. </w:t>
      </w:r>
      <w:r w:rsidR="00670669">
        <w:rPr>
          <w:rFonts w:ascii="Palatino Linotype" w:hAnsi="Palatino Linotype" w:cs="Arial"/>
          <w:sz w:val="18"/>
          <w:szCs w:val="18"/>
        </w:rPr>
        <w:t>Miloslav Machač</w:t>
      </w:r>
    </w:p>
    <w:p w:rsidR="00F568ED" w:rsidRDefault="00F568ED" w:rsidP="00670669">
      <w:pPr>
        <w:spacing w:after="0" w:line="240" w:lineRule="auto"/>
        <w:ind w:left="5387"/>
        <w:jc w:val="center"/>
        <w:rPr>
          <w:rFonts w:ascii="Palatino Linotype" w:hAnsi="Palatino Linotype" w:cs="Arial"/>
          <w:sz w:val="18"/>
          <w:szCs w:val="18"/>
        </w:rPr>
      </w:pPr>
      <w:r>
        <w:rPr>
          <w:rFonts w:ascii="Palatino Linotype" w:hAnsi="Palatino Linotype" w:cs="Arial"/>
          <w:sz w:val="18"/>
          <w:szCs w:val="18"/>
        </w:rPr>
        <w:t>ř</w:t>
      </w:r>
      <w:r w:rsidRPr="004D3A4C">
        <w:rPr>
          <w:rFonts w:ascii="Palatino Linotype" w:hAnsi="Palatino Linotype" w:cs="Arial"/>
          <w:sz w:val="18"/>
          <w:szCs w:val="18"/>
        </w:rPr>
        <w:t xml:space="preserve">editel ZŠ </w:t>
      </w:r>
      <w:r w:rsidR="00670669">
        <w:rPr>
          <w:rFonts w:ascii="Palatino Linotype" w:hAnsi="Palatino Linotype" w:cs="Arial"/>
          <w:sz w:val="18"/>
          <w:szCs w:val="18"/>
        </w:rPr>
        <w:t>Svobodná,</w:t>
      </w:r>
      <w:r>
        <w:rPr>
          <w:rFonts w:ascii="Palatino Linotype" w:hAnsi="Palatino Linotype" w:cs="Arial"/>
          <w:sz w:val="18"/>
          <w:szCs w:val="18"/>
        </w:rPr>
        <w:t xml:space="preserve"> Písek</w:t>
      </w:r>
    </w:p>
    <w:p w:rsidR="008D22C3" w:rsidRDefault="008D22C3" w:rsidP="008D22C3">
      <w:pPr>
        <w:spacing w:after="0" w:line="240" w:lineRule="auto"/>
        <w:rPr>
          <w:rFonts w:ascii="Palatino Linotype" w:hAnsi="Palatino Linotype" w:cs="Arial"/>
          <w:sz w:val="18"/>
          <w:szCs w:val="18"/>
        </w:rPr>
      </w:pPr>
    </w:p>
    <w:p w:rsidR="008D22C3" w:rsidRDefault="008D22C3" w:rsidP="008D22C3">
      <w:pPr>
        <w:spacing w:after="0" w:line="240" w:lineRule="auto"/>
      </w:pPr>
      <w:r>
        <w:rPr>
          <w:rFonts w:ascii="Palatino Linotype" w:hAnsi="Palatino Linotype" w:cs="Arial"/>
          <w:sz w:val="18"/>
          <w:szCs w:val="18"/>
        </w:rPr>
        <w:t xml:space="preserve">Příloha: </w:t>
      </w:r>
      <w:r>
        <w:t>„</w:t>
      </w:r>
      <w:r w:rsidRPr="000E018D">
        <w:t xml:space="preserve">Příloha_2_soupis prací s výkazem </w:t>
      </w:r>
      <w:proofErr w:type="spellStart"/>
      <w:r w:rsidRPr="000E018D">
        <w:t>výměr_verze</w:t>
      </w:r>
      <w:proofErr w:type="spellEnd"/>
      <w:r w:rsidRPr="000E018D">
        <w:t xml:space="preserve"> 19.12.2019</w:t>
      </w:r>
      <w:r>
        <w:t>“</w:t>
      </w:r>
    </w:p>
    <w:sectPr w:rsidR="008D22C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75A" w:rsidRDefault="0044375A" w:rsidP="00F568ED">
      <w:pPr>
        <w:spacing w:after="0" w:line="240" w:lineRule="auto"/>
      </w:pPr>
      <w:r>
        <w:separator/>
      </w:r>
    </w:p>
  </w:endnote>
  <w:endnote w:type="continuationSeparator" w:id="0">
    <w:p w:rsidR="0044375A" w:rsidRDefault="0044375A" w:rsidP="00F56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75A" w:rsidRDefault="0044375A" w:rsidP="00F568ED">
      <w:pPr>
        <w:spacing w:after="0" w:line="240" w:lineRule="auto"/>
      </w:pPr>
      <w:r>
        <w:separator/>
      </w:r>
    </w:p>
  </w:footnote>
  <w:footnote w:type="continuationSeparator" w:id="0">
    <w:p w:rsidR="0044375A" w:rsidRDefault="0044375A" w:rsidP="00F56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8ED" w:rsidRPr="00E55DE9" w:rsidRDefault="0057469B" w:rsidP="00F568ED">
    <w:pPr>
      <w:pStyle w:val="Zhlav"/>
      <w:pBdr>
        <w:bottom w:val="single" w:sz="6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Snížení energetické náročnosti objektu</w:t>
    </w:r>
    <w:r w:rsidR="00F568ED">
      <w:rPr>
        <w:rFonts w:ascii="Arial" w:hAnsi="Arial" w:cs="Arial"/>
        <w:sz w:val="20"/>
        <w:szCs w:val="20"/>
      </w:rPr>
      <w:t>. MŠ</w:t>
    </w:r>
    <w:r>
      <w:rPr>
        <w:rFonts w:ascii="Arial" w:hAnsi="Arial" w:cs="Arial"/>
        <w:sz w:val="20"/>
        <w:szCs w:val="20"/>
      </w:rPr>
      <w:t xml:space="preserve"> Sluníčko</w:t>
    </w:r>
    <w:r w:rsidR="00F568ED">
      <w:rPr>
        <w:rFonts w:ascii="Arial" w:hAnsi="Arial" w:cs="Arial"/>
        <w:sz w:val="20"/>
        <w:szCs w:val="20"/>
      </w:rPr>
      <w:t xml:space="preserve">, Písek </w:t>
    </w:r>
  </w:p>
  <w:p w:rsidR="00F568ED" w:rsidRDefault="00F568E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478E"/>
    <w:multiLevelType w:val="hybridMultilevel"/>
    <w:tmpl w:val="59E89A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43378"/>
    <w:multiLevelType w:val="hybridMultilevel"/>
    <w:tmpl w:val="B0BC90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77BF3"/>
    <w:multiLevelType w:val="hybridMultilevel"/>
    <w:tmpl w:val="B0BC90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363"/>
    <w:rsid w:val="00082483"/>
    <w:rsid w:val="000E018D"/>
    <w:rsid w:val="000E3A0A"/>
    <w:rsid w:val="003B24CA"/>
    <w:rsid w:val="004117DF"/>
    <w:rsid w:val="00412ABA"/>
    <w:rsid w:val="0044375A"/>
    <w:rsid w:val="0057469B"/>
    <w:rsid w:val="00670669"/>
    <w:rsid w:val="00684CA1"/>
    <w:rsid w:val="006A4EF0"/>
    <w:rsid w:val="00790165"/>
    <w:rsid w:val="00796A43"/>
    <w:rsid w:val="007E6F1C"/>
    <w:rsid w:val="00817FB3"/>
    <w:rsid w:val="008C3941"/>
    <w:rsid w:val="008D22C3"/>
    <w:rsid w:val="00910EF3"/>
    <w:rsid w:val="00921A2C"/>
    <w:rsid w:val="009D4363"/>
    <w:rsid w:val="009F3722"/>
    <w:rsid w:val="00A11224"/>
    <w:rsid w:val="00A21732"/>
    <w:rsid w:val="00AF59B6"/>
    <w:rsid w:val="00BC7149"/>
    <w:rsid w:val="00BE01A3"/>
    <w:rsid w:val="00C85A79"/>
    <w:rsid w:val="00D12D2D"/>
    <w:rsid w:val="00D262D1"/>
    <w:rsid w:val="00D33615"/>
    <w:rsid w:val="00EB2BCD"/>
    <w:rsid w:val="00EC7915"/>
    <w:rsid w:val="00EC7990"/>
    <w:rsid w:val="00F568ED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92E70F-019C-4465-900D-08B08622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D4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56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8ED"/>
  </w:style>
  <w:style w:type="paragraph" w:styleId="Zpat">
    <w:name w:val="footer"/>
    <w:basedOn w:val="Normln"/>
    <w:link w:val="ZpatChar"/>
    <w:uiPriority w:val="99"/>
    <w:unhideWhenUsed/>
    <w:rsid w:val="00F56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8ED"/>
  </w:style>
  <w:style w:type="paragraph" w:styleId="Textbubliny">
    <w:name w:val="Balloon Text"/>
    <w:basedOn w:val="Normln"/>
    <w:link w:val="TextbublinyChar"/>
    <w:uiPriority w:val="99"/>
    <w:semiHidden/>
    <w:unhideWhenUsed/>
    <w:rsid w:val="007E6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6F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Martina Touchová</cp:lastModifiedBy>
  <cp:revision>2</cp:revision>
  <dcterms:created xsi:type="dcterms:W3CDTF">2019-12-19T15:42:00Z</dcterms:created>
  <dcterms:modified xsi:type="dcterms:W3CDTF">2019-12-19T15:42:00Z</dcterms:modified>
</cp:coreProperties>
</file>