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B95" w:rsidRPr="00B51900" w:rsidRDefault="00B53B95" w:rsidP="004F74F1">
      <w:pPr>
        <w:pStyle w:val="Zkladntext"/>
        <w:spacing w:after="0"/>
        <w:ind w:firstLine="0"/>
        <w:rPr>
          <w:rFonts w:asciiTheme="minorHAnsi" w:hAnsiTheme="minorHAnsi" w:cs="Calibri"/>
          <w:b/>
          <w:sz w:val="24"/>
          <w:szCs w:val="24"/>
          <w:lang w:val="cs-CZ"/>
        </w:rPr>
      </w:pPr>
      <w:bookmarkStart w:id="0" w:name="_GoBack"/>
      <w:bookmarkEnd w:id="0"/>
      <w:r w:rsidRPr="00B51900">
        <w:rPr>
          <w:rFonts w:asciiTheme="minorHAnsi" w:hAnsiTheme="minorHAnsi" w:cs="Calibri"/>
          <w:b/>
          <w:sz w:val="24"/>
          <w:szCs w:val="24"/>
          <w:lang w:val="cs-CZ"/>
        </w:rPr>
        <w:t xml:space="preserve">Příloha č. </w:t>
      </w:r>
      <w:r w:rsidR="00BD6F9F" w:rsidRPr="00B51900">
        <w:rPr>
          <w:rFonts w:asciiTheme="minorHAnsi" w:hAnsiTheme="minorHAnsi" w:cs="Calibri"/>
          <w:b/>
          <w:sz w:val="24"/>
          <w:szCs w:val="24"/>
          <w:lang w:val="cs-CZ"/>
        </w:rPr>
        <w:t xml:space="preserve"> 6  </w:t>
      </w:r>
    </w:p>
    <w:p w:rsidR="00B53B95" w:rsidRPr="00B51900" w:rsidRDefault="00515E73" w:rsidP="00B53B95">
      <w:pPr>
        <w:pStyle w:val="Zkladntext"/>
        <w:spacing w:after="0"/>
        <w:ind w:firstLine="0"/>
        <w:rPr>
          <w:rFonts w:asciiTheme="minorHAnsi" w:hAnsiTheme="minorHAnsi" w:cs="Calibri"/>
          <w:b/>
          <w:sz w:val="24"/>
          <w:szCs w:val="24"/>
          <w:lang w:val="cs-CZ"/>
        </w:rPr>
      </w:pPr>
      <w:r w:rsidRPr="00833F90">
        <w:rPr>
          <w:rFonts w:asciiTheme="minorHAnsi" w:hAnsiTheme="minorHAnsi" w:cs="Calibri"/>
          <w:b/>
          <w:sz w:val="24"/>
          <w:szCs w:val="24"/>
          <w:lang w:val="cs-CZ"/>
        </w:rPr>
        <w:t>Smlouvy o závazku veřejné služby “Dlouhodobé zajištění dopravní obslužnosti územního obvodu města Klatovy veřejnými službami v přepravě cestujících“</w:t>
      </w:r>
    </w:p>
    <w:p w:rsidR="00F576F0" w:rsidRPr="00B51900" w:rsidRDefault="00F576F0" w:rsidP="004F74F1">
      <w:pPr>
        <w:rPr>
          <w:rFonts w:asciiTheme="minorHAnsi" w:hAnsiTheme="minorHAnsi"/>
        </w:rPr>
      </w:pPr>
    </w:p>
    <w:p w:rsidR="00892B5A" w:rsidRPr="00B51900" w:rsidRDefault="00892B5A" w:rsidP="004F74F1">
      <w:pPr>
        <w:jc w:val="right"/>
        <w:rPr>
          <w:rFonts w:asciiTheme="minorHAnsi" w:hAnsiTheme="minorHAnsi"/>
        </w:rPr>
      </w:pPr>
    </w:p>
    <w:p w:rsidR="00892B5A" w:rsidRPr="00B51900" w:rsidRDefault="00892B5A" w:rsidP="004F74F1">
      <w:pPr>
        <w:jc w:val="center"/>
        <w:rPr>
          <w:rFonts w:asciiTheme="minorHAnsi" w:hAnsiTheme="minorHAnsi" w:cs="Arial"/>
          <w:b/>
          <w:u w:val="single"/>
        </w:rPr>
      </w:pPr>
      <w:r w:rsidRPr="00B51900">
        <w:rPr>
          <w:rFonts w:asciiTheme="minorHAnsi" w:hAnsiTheme="minorHAnsi" w:cs="Arial"/>
          <w:b/>
          <w:u w:val="single"/>
        </w:rPr>
        <w:t>Tarif a smluvní přepravní podmínky</w:t>
      </w:r>
    </w:p>
    <w:p w:rsidR="00892B5A" w:rsidRPr="00B51900" w:rsidRDefault="00892B5A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892B5A" w:rsidRPr="00B51900" w:rsidRDefault="004D1CDF" w:rsidP="004F74F1">
      <w:pPr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Tato příloha č. </w:t>
      </w:r>
      <w:r w:rsidR="00001DBE" w:rsidRPr="00B51900">
        <w:rPr>
          <w:rFonts w:asciiTheme="minorHAnsi" w:hAnsiTheme="minorHAnsi" w:cs="Arial"/>
          <w:sz w:val="22"/>
          <w:szCs w:val="22"/>
        </w:rPr>
        <w:t>6</w:t>
      </w:r>
      <w:r w:rsidRPr="00B51900">
        <w:rPr>
          <w:rFonts w:asciiTheme="minorHAnsi" w:hAnsiTheme="minorHAnsi" w:cs="Arial"/>
          <w:sz w:val="22"/>
          <w:szCs w:val="22"/>
        </w:rPr>
        <w:t xml:space="preserve"> obsahuje pro dopravce závazné informace pro tvor</w:t>
      </w:r>
      <w:r w:rsidR="00E33249" w:rsidRPr="00B51900">
        <w:rPr>
          <w:rFonts w:asciiTheme="minorHAnsi" w:hAnsiTheme="minorHAnsi" w:cs="Arial"/>
          <w:sz w:val="22"/>
          <w:szCs w:val="22"/>
        </w:rPr>
        <w:t>b</w:t>
      </w:r>
      <w:r w:rsidRPr="00B51900">
        <w:rPr>
          <w:rFonts w:asciiTheme="minorHAnsi" w:hAnsiTheme="minorHAnsi" w:cs="Arial"/>
          <w:sz w:val="22"/>
          <w:szCs w:val="22"/>
        </w:rPr>
        <w:t xml:space="preserve">u a vydání </w:t>
      </w:r>
      <w:r w:rsidR="00E40DF8" w:rsidRPr="00B51900">
        <w:rPr>
          <w:rFonts w:asciiTheme="minorHAnsi" w:hAnsiTheme="minorHAnsi" w:cs="Arial"/>
          <w:sz w:val="22"/>
          <w:szCs w:val="22"/>
        </w:rPr>
        <w:t>S</w:t>
      </w:r>
      <w:r w:rsidRPr="00B51900">
        <w:rPr>
          <w:rFonts w:asciiTheme="minorHAnsi" w:hAnsiTheme="minorHAnsi" w:cs="Arial"/>
          <w:sz w:val="22"/>
          <w:szCs w:val="22"/>
        </w:rPr>
        <w:t>mluvních přepravních podmínek</w:t>
      </w:r>
      <w:r w:rsidR="00D16834" w:rsidRPr="00B51900">
        <w:rPr>
          <w:rFonts w:asciiTheme="minorHAnsi" w:hAnsiTheme="minorHAnsi" w:cs="Arial"/>
          <w:sz w:val="22"/>
          <w:szCs w:val="22"/>
        </w:rPr>
        <w:t xml:space="preserve"> a t</w:t>
      </w:r>
      <w:r w:rsidR="00E40DF8" w:rsidRPr="00B51900">
        <w:rPr>
          <w:rFonts w:asciiTheme="minorHAnsi" w:hAnsiTheme="minorHAnsi" w:cs="Arial"/>
          <w:sz w:val="22"/>
          <w:szCs w:val="22"/>
        </w:rPr>
        <w:t>arifu</w:t>
      </w:r>
      <w:r w:rsidRPr="00B51900">
        <w:rPr>
          <w:rFonts w:asciiTheme="minorHAnsi" w:hAnsiTheme="minorHAnsi" w:cs="Arial"/>
          <w:sz w:val="22"/>
          <w:szCs w:val="22"/>
        </w:rPr>
        <w:t>.</w:t>
      </w:r>
    </w:p>
    <w:p w:rsidR="004D1CDF" w:rsidRPr="00B51900" w:rsidRDefault="004D1CDF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4D1CDF" w:rsidRPr="00B51900" w:rsidRDefault="004D1CDF" w:rsidP="004F74F1">
      <w:pPr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Skládá se z částí:</w:t>
      </w:r>
    </w:p>
    <w:p w:rsidR="007E059E" w:rsidRPr="00B51900" w:rsidRDefault="007E059E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4D1CDF" w:rsidRPr="00B51900" w:rsidRDefault="00E40DF8" w:rsidP="004F74F1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S</w:t>
      </w:r>
      <w:r w:rsidR="004D1CDF" w:rsidRPr="00B51900">
        <w:rPr>
          <w:rFonts w:asciiTheme="minorHAnsi" w:hAnsiTheme="minorHAnsi" w:cs="Arial"/>
          <w:sz w:val="22"/>
          <w:szCs w:val="22"/>
        </w:rPr>
        <w:t>mluvní přepravní podmínky</w:t>
      </w:r>
      <w:r w:rsidRPr="00B51900">
        <w:rPr>
          <w:rFonts w:asciiTheme="minorHAnsi" w:hAnsiTheme="minorHAnsi" w:cs="Arial"/>
          <w:sz w:val="22"/>
          <w:szCs w:val="22"/>
        </w:rPr>
        <w:t xml:space="preserve"> a tarif</w:t>
      </w:r>
    </w:p>
    <w:p w:rsidR="007E059E" w:rsidRPr="00B51900" w:rsidRDefault="007E059E" w:rsidP="004F74F1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4D1CDF" w:rsidRPr="00B51900" w:rsidRDefault="007E059E" w:rsidP="004F74F1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Příloha tarifu – Ceník </w:t>
      </w:r>
    </w:p>
    <w:p w:rsidR="007E059E" w:rsidRPr="00B51900" w:rsidRDefault="007E059E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E059E" w:rsidRPr="00B51900" w:rsidRDefault="007E059E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E059E" w:rsidRPr="00B51900" w:rsidRDefault="007E059E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E059E" w:rsidRPr="00B51900" w:rsidRDefault="007E059E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E059E" w:rsidRPr="00B51900" w:rsidRDefault="007E059E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B51900">
        <w:rPr>
          <w:rFonts w:asciiTheme="minorHAnsi" w:hAnsiTheme="minorHAnsi" w:cs="Arial"/>
          <w:b/>
          <w:sz w:val="40"/>
          <w:szCs w:val="40"/>
        </w:rPr>
        <w:t xml:space="preserve">Tarif </w:t>
      </w:r>
    </w:p>
    <w:p w:rsidR="007B78B4" w:rsidRPr="00B51900" w:rsidRDefault="007B78B4" w:rsidP="004F74F1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B51900">
        <w:rPr>
          <w:rFonts w:asciiTheme="minorHAnsi" w:hAnsiTheme="minorHAnsi" w:cs="Arial"/>
          <w:b/>
          <w:sz w:val="40"/>
          <w:szCs w:val="40"/>
        </w:rPr>
        <w:t xml:space="preserve">a </w:t>
      </w:r>
    </w:p>
    <w:p w:rsidR="007B78B4" w:rsidRPr="00B51900" w:rsidRDefault="007B78B4" w:rsidP="004F74F1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B51900">
        <w:rPr>
          <w:rFonts w:asciiTheme="minorHAnsi" w:hAnsiTheme="minorHAnsi" w:cs="Arial"/>
          <w:b/>
          <w:sz w:val="40"/>
          <w:szCs w:val="40"/>
        </w:rPr>
        <w:t xml:space="preserve">smluvní přepravní podmínky </w:t>
      </w:r>
      <w:r w:rsidR="00F613B2" w:rsidRPr="00B51900">
        <w:rPr>
          <w:rFonts w:asciiTheme="minorHAnsi" w:hAnsiTheme="minorHAnsi" w:cs="Arial"/>
          <w:b/>
          <w:sz w:val="40"/>
          <w:szCs w:val="40"/>
        </w:rPr>
        <w:t>dopravce</w:t>
      </w:r>
      <w:r w:rsidRPr="00B51900">
        <w:rPr>
          <w:rFonts w:asciiTheme="minorHAnsi" w:hAnsiTheme="minorHAnsi" w:cs="Arial"/>
          <w:b/>
          <w:sz w:val="40"/>
          <w:szCs w:val="40"/>
        </w:rPr>
        <w:t xml:space="preserve"> </w:t>
      </w:r>
    </w:p>
    <w:p w:rsidR="007B78B4" w:rsidRPr="00B51900" w:rsidRDefault="007B78B4" w:rsidP="004F74F1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B51900">
        <w:rPr>
          <w:rFonts w:asciiTheme="minorHAnsi" w:hAnsiTheme="minorHAnsi" w:cs="Arial"/>
          <w:b/>
          <w:sz w:val="40"/>
          <w:szCs w:val="40"/>
        </w:rPr>
        <w:t>[</w:t>
      </w:r>
      <w:r w:rsidRPr="00B51900">
        <w:rPr>
          <w:rFonts w:asciiTheme="minorHAnsi" w:hAnsiTheme="minorHAnsi" w:cs="Arial"/>
          <w:b/>
          <w:sz w:val="40"/>
          <w:szCs w:val="40"/>
          <w:highlight w:val="cyan"/>
        </w:rPr>
        <w:t>bude doplněna obchodní firma</w:t>
      </w:r>
      <w:r w:rsidR="00F613B2" w:rsidRPr="00B51900">
        <w:rPr>
          <w:rFonts w:asciiTheme="minorHAnsi" w:hAnsiTheme="minorHAnsi" w:cs="Arial"/>
          <w:b/>
          <w:sz w:val="40"/>
          <w:szCs w:val="40"/>
          <w:highlight w:val="cyan"/>
        </w:rPr>
        <w:t>/jméno a příjmení</w:t>
      </w:r>
      <w:r w:rsidRPr="00B51900">
        <w:rPr>
          <w:rFonts w:asciiTheme="minorHAnsi" w:hAnsiTheme="minorHAnsi" w:cs="Arial"/>
          <w:b/>
          <w:sz w:val="40"/>
          <w:szCs w:val="40"/>
          <w:highlight w:val="cyan"/>
        </w:rPr>
        <w:t xml:space="preserve"> dopravce</w:t>
      </w:r>
      <w:r w:rsidRPr="00B51900">
        <w:rPr>
          <w:rFonts w:asciiTheme="minorHAnsi" w:hAnsiTheme="minorHAnsi" w:cs="Arial"/>
          <w:b/>
          <w:sz w:val="40"/>
          <w:szCs w:val="40"/>
        </w:rPr>
        <w:t>]</w:t>
      </w:r>
      <w:r w:rsidR="002E0354" w:rsidRPr="00B51900">
        <w:rPr>
          <w:rFonts w:asciiTheme="minorHAnsi" w:hAnsiTheme="minorHAnsi" w:cs="Arial"/>
          <w:b/>
          <w:sz w:val="40"/>
          <w:szCs w:val="40"/>
        </w:rPr>
        <w:t xml:space="preserve"> pro link</w:t>
      </w:r>
      <w:r w:rsidR="00967FA0">
        <w:rPr>
          <w:rFonts w:asciiTheme="minorHAnsi" w:hAnsiTheme="minorHAnsi" w:cs="Arial"/>
          <w:b/>
          <w:sz w:val="40"/>
          <w:szCs w:val="40"/>
        </w:rPr>
        <w:t>y</w:t>
      </w:r>
      <w:r w:rsidRPr="00B51900">
        <w:rPr>
          <w:rFonts w:asciiTheme="minorHAnsi" w:hAnsiTheme="minorHAnsi" w:cs="Arial"/>
          <w:b/>
          <w:sz w:val="40"/>
          <w:szCs w:val="40"/>
        </w:rPr>
        <w:t xml:space="preserve"> městské </w:t>
      </w:r>
      <w:r w:rsidR="00F613B2" w:rsidRPr="00B51900">
        <w:rPr>
          <w:rFonts w:asciiTheme="minorHAnsi" w:hAnsiTheme="minorHAnsi" w:cs="Arial"/>
          <w:b/>
          <w:sz w:val="40"/>
          <w:szCs w:val="40"/>
        </w:rPr>
        <w:t>autobusové</w:t>
      </w:r>
      <w:r w:rsidR="002E0354" w:rsidRPr="00B51900">
        <w:rPr>
          <w:rFonts w:asciiTheme="minorHAnsi" w:hAnsiTheme="minorHAnsi" w:cs="Arial"/>
          <w:b/>
          <w:sz w:val="40"/>
          <w:szCs w:val="40"/>
        </w:rPr>
        <w:t xml:space="preserve"> </w:t>
      </w:r>
      <w:r w:rsidRPr="00B51900">
        <w:rPr>
          <w:rFonts w:asciiTheme="minorHAnsi" w:hAnsiTheme="minorHAnsi" w:cs="Arial"/>
          <w:b/>
          <w:sz w:val="40"/>
          <w:szCs w:val="40"/>
        </w:rPr>
        <w:t>dopravy v</w:t>
      </w:r>
      <w:r w:rsidR="00CB5868" w:rsidRPr="00B51900">
        <w:rPr>
          <w:rFonts w:asciiTheme="minorHAnsi" w:hAnsiTheme="minorHAnsi" w:cs="Arial"/>
          <w:b/>
          <w:sz w:val="40"/>
          <w:szCs w:val="40"/>
        </w:rPr>
        <w:t xml:space="preserve"> územním obvodu </w:t>
      </w:r>
      <w:r w:rsidR="003267FD">
        <w:rPr>
          <w:rFonts w:asciiTheme="minorHAnsi" w:hAnsiTheme="minorHAnsi" w:cs="Arial"/>
          <w:b/>
          <w:sz w:val="40"/>
          <w:szCs w:val="40"/>
        </w:rPr>
        <w:t xml:space="preserve">města </w:t>
      </w:r>
      <w:r w:rsidR="004B0B09">
        <w:rPr>
          <w:rFonts w:asciiTheme="minorHAnsi" w:hAnsiTheme="minorHAnsi" w:cs="Arial"/>
          <w:b/>
          <w:sz w:val="40"/>
          <w:szCs w:val="40"/>
        </w:rPr>
        <w:t>Klatovy</w:t>
      </w:r>
    </w:p>
    <w:p w:rsidR="007B78B4" w:rsidRPr="00B51900" w:rsidRDefault="007B78B4" w:rsidP="004F74F1">
      <w:pPr>
        <w:jc w:val="center"/>
        <w:rPr>
          <w:rFonts w:asciiTheme="minorHAnsi" w:hAnsiTheme="minorHAnsi" w:cs="Arial"/>
          <w:b/>
          <w:sz w:val="40"/>
          <w:szCs w:val="40"/>
        </w:rPr>
      </w:pPr>
    </w:p>
    <w:p w:rsidR="007B78B4" w:rsidRPr="00967FA0" w:rsidRDefault="007B78B4" w:rsidP="004F74F1">
      <w:pPr>
        <w:jc w:val="center"/>
        <w:rPr>
          <w:rFonts w:asciiTheme="minorHAnsi" w:hAnsiTheme="minorHAnsi" w:cs="Arial"/>
          <w:b/>
          <w:sz w:val="40"/>
          <w:szCs w:val="40"/>
        </w:rPr>
      </w:pPr>
    </w:p>
    <w:p w:rsidR="007B78B4" w:rsidRPr="00967FA0" w:rsidRDefault="007B78B4" w:rsidP="004F74F1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967FA0">
        <w:rPr>
          <w:rFonts w:asciiTheme="minorHAnsi" w:hAnsiTheme="minorHAnsi" w:cs="Arial"/>
          <w:b/>
          <w:sz w:val="40"/>
          <w:szCs w:val="40"/>
        </w:rPr>
        <w:t xml:space="preserve">platné od </w:t>
      </w:r>
      <w:r w:rsidR="00515E73">
        <w:rPr>
          <w:rFonts w:asciiTheme="minorHAnsi" w:hAnsiTheme="minorHAnsi" w:cs="Arial"/>
          <w:b/>
          <w:sz w:val="40"/>
          <w:szCs w:val="40"/>
        </w:rPr>
        <w:t>01.01.2020</w:t>
      </w: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8E5097" w:rsidRPr="00B51900" w:rsidRDefault="008E5097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8E5097" w:rsidRPr="00B51900" w:rsidRDefault="008E5097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7B78B4" w:rsidRPr="00B51900" w:rsidRDefault="007B78B4" w:rsidP="004F74F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Vydavatel:</w:t>
      </w:r>
    </w:p>
    <w:p w:rsidR="007B78B4" w:rsidRPr="00B51900" w:rsidRDefault="007B78B4" w:rsidP="004F74F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[</w:t>
      </w:r>
      <w:r w:rsidRPr="00B51900">
        <w:rPr>
          <w:rFonts w:asciiTheme="minorHAnsi" w:hAnsiTheme="minorHAnsi" w:cs="Arial"/>
          <w:b/>
          <w:sz w:val="22"/>
          <w:szCs w:val="22"/>
          <w:highlight w:val="cyan"/>
        </w:rPr>
        <w:t>bude doplněna obchodní firma</w:t>
      </w:r>
      <w:r w:rsidR="00F613B2" w:rsidRPr="00B51900">
        <w:rPr>
          <w:rFonts w:asciiTheme="minorHAnsi" w:hAnsiTheme="minorHAnsi" w:cs="Arial"/>
          <w:b/>
          <w:sz w:val="22"/>
          <w:szCs w:val="22"/>
          <w:highlight w:val="cyan"/>
        </w:rPr>
        <w:t>/jméno a příjmení</w:t>
      </w:r>
      <w:r w:rsidRPr="00B51900">
        <w:rPr>
          <w:rFonts w:asciiTheme="minorHAnsi" w:hAnsiTheme="minorHAnsi" w:cs="Arial"/>
          <w:b/>
          <w:sz w:val="22"/>
          <w:szCs w:val="22"/>
          <w:highlight w:val="cyan"/>
        </w:rPr>
        <w:t xml:space="preserve"> dopravce</w:t>
      </w:r>
      <w:r w:rsidRPr="00B51900">
        <w:rPr>
          <w:rFonts w:asciiTheme="minorHAnsi" w:hAnsiTheme="minorHAnsi" w:cs="Arial"/>
          <w:b/>
          <w:sz w:val="22"/>
          <w:szCs w:val="22"/>
        </w:rPr>
        <w:t>]</w:t>
      </w:r>
    </w:p>
    <w:p w:rsidR="007B78B4" w:rsidRPr="00B51900" w:rsidRDefault="007B78B4" w:rsidP="004F74F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Sídlo:</w:t>
      </w:r>
      <w:r w:rsidRPr="00B51900">
        <w:rPr>
          <w:rFonts w:asciiTheme="minorHAnsi" w:hAnsiTheme="minorHAnsi" w:cs="Arial"/>
          <w:b/>
          <w:sz w:val="22"/>
          <w:szCs w:val="22"/>
        </w:rPr>
        <w:tab/>
      </w:r>
      <w:r w:rsidRPr="00B51900">
        <w:rPr>
          <w:rFonts w:asciiTheme="minorHAnsi" w:hAnsiTheme="minorHAnsi" w:cs="Arial"/>
          <w:b/>
          <w:sz w:val="22"/>
          <w:szCs w:val="22"/>
        </w:rPr>
        <w:tab/>
        <w:t>[</w:t>
      </w:r>
      <w:r w:rsidRPr="00B51900">
        <w:rPr>
          <w:rFonts w:asciiTheme="minorHAnsi" w:hAnsiTheme="minorHAnsi" w:cs="Arial"/>
          <w:b/>
          <w:sz w:val="22"/>
          <w:szCs w:val="22"/>
          <w:highlight w:val="cyan"/>
        </w:rPr>
        <w:t>bude doplněno</w:t>
      </w:r>
      <w:r w:rsidRPr="00B51900">
        <w:rPr>
          <w:rFonts w:asciiTheme="minorHAnsi" w:hAnsiTheme="minorHAnsi" w:cs="Arial"/>
          <w:b/>
          <w:sz w:val="22"/>
          <w:szCs w:val="22"/>
        </w:rPr>
        <w:t>]</w:t>
      </w:r>
    </w:p>
    <w:p w:rsidR="007B78B4" w:rsidRPr="00B51900" w:rsidRDefault="007B78B4" w:rsidP="004F74F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 xml:space="preserve">IČO:                </w:t>
      </w:r>
      <w:r w:rsidR="00D812EF" w:rsidRPr="00B51900">
        <w:rPr>
          <w:rFonts w:asciiTheme="minorHAnsi" w:hAnsiTheme="minorHAnsi" w:cs="Arial"/>
          <w:b/>
          <w:sz w:val="22"/>
          <w:szCs w:val="22"/>
        </w:rPr>
        <w:tab/>
      </w:r>
      <w:r w:rsidRPr="00B51900">
        <w:rPr>
          <w:rFonts w:asciiTheme="minorHAnsi" w:hAnsiTheme="minorHAnsi" w:cs="Arial"/>
          <w:b/>
          <w:sz w:val="22"/>
          <w:szCs w:val="22"/>
        </w:rPr>
        <w:t>[</w:t>
      </w:r>
      <w:r w:rsidRPr="00B51900">
        <w:rPr>
          <w:rFonts w:asciiTheme="minorHAnsi" w:hAnsiTheme="minorHAnsi" w:cs="Arial"/>
          <w:b/>
          <w:sz w:val="22"/>
          <w:szCs w:val="22"/>
          <w:highlight w:val="cyan"/>
        </w:rPr>
        <w:t>bude doplněno</w:t>
      </w:r>
      <w:r w:rsidRPr="00B51900">
        <w:rPr>
          <w:rFonts w:asciiTheme="minorHAnsi" w:hAnsiTheme="minorHAnsi" w:cs="Arial"/>
          <w:b/>
          <w:sz w:val="22"/>
          <w:szCs w:val="22"/>
        </w:rPr>
        <w:t>]</w:t>
      </w:r>
    </w:p>
    <w:p w:rsidR="008E5097" w:rsidRPr="00B51900" w:rsidRDefault="008E5097" w:rsidP="004F74F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E5097" w:rsidRPr="00B51900" w:rsidRDefault="008E5097" w:rsidP="004F74F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E5097" w:rsidRPr="00B51900" w:rsidRDefault="008E5097" w:rsidP="004F74F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E5097" w:rsidRPr="00B51900" w:rsidRDefault="008E5097" w:rsidP="004F74F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E5097" w:rsidRPr="00B51900" w:rsidRDefault="00600C49" w:rsidP="004F74F1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B51900">
        <w:rPr>
          <w:rFonts w:asciiTheme="minorHAnsi" w:hAnsiTheme="minorHAnsi" w:cs="Arial"/>
          <w:b/>
          <w:sz w:val="28"/>
          <w:szCs w:val="28"/>
        </w:rPr>
        <w:t>Oddíl A:  Smluvní přepravní podmínky</w:t>
      </w:r>
    </w:p>
    <w:p w:rsidR="00D2369D" w:rsidRPr="00B51900" w:rsidRDefault="00D2369D" w:rsidP="004F74F1">
      <w:pPr>
        <w:jc w:val="both"/>
        <w:rPr>
          <w:rFonts w:asciiTheme="minorHAnsi" w:hAnsiTheme="minorHAnsi" w:cs="Arial"/>
          <w:b/>
        </w:rPr>
      </w:pPr>
    </w:p>
    <w:p w:rsidR="00D2369D" w:rsidRPr="00B51900" w:rsidRDefault="00D2369D" w:rsidP="004F74F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které na základě zákona č.111/1994 Sb. o silniční dopravě ve znění pozdějších předpisů</w:t>
      </w:r>
      <w:r w:rsidR="00FE005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a v souladu s vyhláškou Ministerstva dopravy a spojů č. 175/2000 Sb. ze dne 15. června 2000</w:t>
      </w:r>
      <w:r w:rsidR="00DA183C" w:rsidRPr="00B51900">
        <w:rPr>
          <w:rFonts w:asciiTheme="minorHAnsi" w:hAnsiTheme="minorHAnsi" w:cs="Arial"/>
          <w:sz w:val="22"/>
          <w:szCs w:val="22"/>
        </w:rPr>
        <w:t xml:space="preserve">, o </w:t>
      </w:r>
      <w:r w:rsidRPr="00B51900">
        <w:rPr>
          <w:rFonts w:asciiTheme="minorHAnsi" w:hAnsiTheme="minorHAnsi" w:cs="Arial"/>
          <w:sz w:val="22"/>
          <w:szCs w:val="22"/>
        </w:rPr>
        <w:t>přepravním řádu pro veřejnou drážní a silniční osobní dopravu</w:t>
      </w:r>
      <w:r w:rsidR="000141A4" w:rsidRPr="00B51900">
        <w:rPr>
          <w:rFonts w:asciiTheme="minorHAnsi" w:hAnsiTheme="minorHAnsi" w:cs="Arial"/>
          <w:sz w:val="22"/>
          <w:szCs w:val="22"/>
        </w:rPr>
        <w:t xml:space="preserve"> (dále jen „přepravní řád“)</w:t>
      </w:r>
      <w:r w:rsidR="00DA183C" w:rsidRPr="00B51900">
        <w:rPr>
          <w:rFonts w:asciiTheme="minorHAnsi" w:hAnsiTheme="minorHAnsi" w:cs="Arial"/>
          <w:sz w:val="22"/>
          <w:szCs w:val="22"/>
        </w:rPr>
        <w:t>,</w:t>
      </w:r>
      <w:r w:rsidRPr="00B51900">
        <w:rPr>
          <w:rFonts w:asciiTheme="minorHAnsi" w:hAnsiTheme="minorHAnsi" w:cs="Arial"/>
          <w:sz w:val="22"/>
          <w:szCs w:val="22"/>
        </w:rPr>
        <w:t xml:space="preserve"> vydává [</w:t>
      </w:r>
      <w:r w:rsidRPr="00B51900">
        <w:rPr>
          <w:rFonts w:asciiTheme="minorHAnsi" w:hAnsiTheme="minorHAnsi" w:cs="Arial"/>
          <w:sz w:val="22"/>
          <w:szCs w:val="22"/>
          <w:highlight w:val="cyan"/>
        </w:rPr>
        <w:t>bude doplněna obchodní firma</w:t>
      </w:r>
      <w:r w:rsidR="00F613B2" w:rsidRPr="00B51900">
        <w:rPr>
          <w:rFonts w:asciiTheme="minorHAnsi" w:hAnsiTheme="minorHAnsi" w:cs="Arial"/>
          <w:sz w:val="22"/>
          <w:szCs w:val="22"/>
          <w:highlight w:val="cyan"/>
        </w:rPr>
        <w:t>/jméno a příjmení</w:t>
      </w:r>
      <w:r w:rsidRPr="00B51900">
        <w:rPr>
          <w:rFonts w:asciiTheme="minorHAnsi" w:hAnsiTheme="minorHAnsi" w:cs="Arial"/>
          <w:sz w:val="22"/>
          <w:szCs w:val="22"/>
          <w:highlight w:val="cyan"/>
        </w:rPr>
        <w:t xml:space="preserve"> dopravce</w:t>
      </w:r>
      <w:r w:rsidRPr="00B51900">
        <w:rPr>
          <w:rFonts w:asciiTheme="minorHAnsi" w:hAnsiTheme="minorHAnsi" w:cs="Arial"/>
          <w:sz w:val="22"/>
          <w:szCs w:val="22"/>
        </w:rPr>
        <w:t>].</w:t>
      </w:r>
    </w:p>
    <w:p w:rsidR="00D642D6" w:rsidRPr="00B51900" w:rsidRDefault="00D642D6" w:rsidP="004F74F1">
      <w:pPr>
        <w:tabs>
          <w:tab w:val="left" w:pos="3840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D642D6" w:rsidRPr="00B51900" w:rsidRDefault="00D642D6" w:rsidP="00CD30F5">
      <w:pPr>
        <w:pStyle w:val="Nadpis1"/>
        <w:numPr>
          <w:ilvl w:val="0"/>
          <w:numId w:val="32"/>
        </w:numPr>
        <w:spacing w:before="0" w:after="0"/>
        <w:ind w:left="709" w:hanging="709"/>
        <w:rPr>
          <w:rFonts w:asciiTheme="minorHAnsi" w:hAnsiTheme="minorHAnsi" w:cs="Arial"/>
        </w:rPr>
      </w:pPr>
      <w:r w:rsidRPr="00B51900">
        <w:rPr>
          <w:rFonts w:asciiTheme="minorHAnsi" w:hAnsiTheme="minorHAnsi" w:cs="Arial"/>
        </w:rPr>
        <w:t>Smluvní přepravní podmínky – obecné pojmy</w:t>
      </w:r>
    </w:p>
    <w:p w:rsidR="00D2369D" w:rsidRPr="00B51900" w:rsidRDefault="00D642D6" w:rsidP="004F74F1">
      <w:pPr>
        <w:tabs>
          <w:tab w:val="left" w:pos="384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ab/>
      </w:r>
    </w:p>
    <w:p w:rsidR="00D2369D" w:rsidRPr="00B51900" w:rsidRDefault="00D2369D" w:rsidP="00CD30F5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ind w:hanging="720"/>
        <w:rPr>
          <w:rFonts w:asciiTheme="minorHAnsi" w:hAnsiTheme="minorHAnsi" w:cs="Arial"/>
          <w:b/>
          <w:bCs/>
          <w:sz w:val="22"/>
          <w:szCs w:val="22"/>
        </w:rPr>
      </w:pPr>
      <w:r w:rsidRPr="00B51900">
        <w:rPr>
          <w:rFonts w:asciiTheme="minorHAnsi" w:hAnsiTheme="minorHAnsi" w:cs="Arial"/>
          <w:b/>
          <w:bCs/>
          <w:sz w:val="22"/>
          <w:szCs w:val="22"/>
        </w:rPr>
        <w:t>Základní pojmy</w:t>
      </w:r>
    </w:p>
    <w:p w:rsidR="00D2369D" w:rsidRPr="00B51900" w:rsidRDefault="00D2369D" w:rsidP="004F74F1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:rsidR="00D2369D" w:rsidRPr="00B51900" w:rsidRDefault="00D2369D" w:rsidP="00A17D37">
      <w:pPr>
        <w:autoSpaceDE w:val="0"/>
        <w:autoSpaceDN w:val="0"/>
        <w:adjustRightInd w:val="0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Veřejná silniční osobní dopravní činnost</w:t>
      </w:r>
      <w:r w:rsidRPr="00B51900">
        <w:rPr>
          <w:rFonts w:asciiTheme="minorHAnsi" w:hAnsiTheme="minorHAnsi" w:cs="Arial"/>
          <w:sz w:val="22"/>
          <w:szCs w:val="22"/>
        </w:rPr>
        <w:t>: činnost dopravce spočívající v pravidelné přepravě osob, zavazadel, věcí a živých zvířat vozidly ve veřejné linkové dopravě včetně městské autobusové dopravy</w:t>
      </w:r>
      <w:r w:rsidR="0082394B" w:rsidRPr="00B51900">
        <w:rPr>
          <w:rFonts w:asciiTheme="minorHAnsi" w:hAnsiTheme="minorHAnsi" w:cs="Arial"/>
          <w:sz w:val="22"/>
          <w:szCs w:val="22"/>
        </w:rPr>
        <w:t>.</w:t>
      </w:r>
    </w:p>
    <w:p w:rsidR="00D2369D" w:rsidRPr="00B51900" w:rsidRDefault="00D2369D" w:rsidP="00A17D37">
      <w:pPr>
        <w:autoSpaceDE w:val="0"/>
        <w:autoSpaceDN w:val="0"/>
        <w:adjustRightInd w:val="0"/>
        <w:ind w:left="709"/>
        <w:rPr>
          <w:rFonts w:asciiTheme="minorHAnsi" w:hAnsiTheme="minorHAnsi" w:cs="Arial"/>
          <w:b/>
          <w:sz w:val="22"/>
          <w:szCs w:val="22"/>
        </w:rPr>
      </w:pPr>
    </w:p>
    <w:p w:rsidR="00D2369D" w:rsidRPr="00B51900" w:rsidRDefault="00D2369D" w:rsidP="00A17D37">
      <w:pPr>
        <w:autoSpaceDE w:val="0"/>
        <w:autoSpaceDN w:val="0"/>
        <w:adjustRightInd w:val="0"/>
        <w:ind w:left="709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Dopravce:</w:t>
      </w:r>
      <w:r w:rsidRPr="00B51900">
        <w:rPr>
          <w:rFonts w:asciiTheme="minorHAnsi" w:hAnsiTheme="minorHAnsi" w:cs="Arial"/>
          <w:sz w:val="22"/>
          <w:szCs w:val="22"/>
        </w:rPr>
        <w:t xml:space="preserve"> [</w:t>
      </w:r>
      <w:r w:rsidRPr="00B51900">
        <w:rPr>
          <w:rFonts w:asciiTheme="minorHAnsi" w:hAnsiTheme="minorHAnsi" w:cs="Arial"/>
          <w:sz w:val="22"/>
          <w:szCs w:val="22"/>
          <w:highlight w:val="cyan"/>
        </w:rPr>
        <w:t>bude doplněna obchodní firma</w:t>
      </w:r>
      <w:r w:rsidR="00F613B2" w:rsidRPr="00B51900">
        <w:rPr>
          <w:rFonts w:asciiTheme="minorHAnsi" w:hAnsiTheme="minorHAnsi" w:cs="Arial"/>
          <w:sz w:val="22"/>
          <w:szCs w:val="22"/>
          <w:highlight w:val="cyan"/>
        </w:rPr>
        <w:t xml:space="preserve"> jméno a příjmení</w:t>
      </w:r>
      <w:r w:rsidRPr="00B51900">
        <w:rPr>
          <w:rFonts w:asciiTheme="minorHAnsi" w:hAnsiTheme="minorHAnsi" w:cs="Arial"/>
          <w:sz w:val="22"/>
          <w:szCs w:val="22"/>
          <w:highlight w:val="cyan"/>
        </w:rPr>
        <w:t xml:space="preserve"> dopravce</w:t>
      </w:r>
      <w:r w:rsidRPr="00B51900">
        <w:rPr>
          <w:rFonts w:asciiTheme="minorHAnsi" w:hAnsiTheme="minorHAnsi" w:cs="Arial"/>
          <w:sz w:val="22"/>
          <w:szCs w:val="22"/>
        </w:rPr>
        <w:t>]</w:t>
      </w:r>
      <w:r w:rsidR="0077570A" w:rsidRPr="00B51900">
        <w:rPr>
          <w:rFonts w:asciiTheme="minorHAnsi" w:hAnsiTheme="minorHAnsi" w:cs="Arial"/>
          <w:sz w:val="22"/>
          <w:szCs w:val="22"/>
        </w:rPr>
        <w:t xml:space="preserve"> (dále jen „dopravce“)</w:t>
      </w:r>
    </w:p>
    <w:p w:rsidR="00D2369D" w:rsidRPr="00B51900" w:rsidRDefault="00D2369D" w:rsidP="00A17D37">
      <w:pPr>
        <w:autoSpaceDE w:val="0"/>
        <w:autoSpaceDN w:val="0"/>
        <w:adjustRightInd w:val="0"/>
        <w:ind w:left="709"/>
        <w:rPr>
          <w:rFonts w:asciiTheme="minorHAnsi" w:hAnsiTheme="minorHAnsi" w:cs="Arial"/>
          <w:sz w:val="22"/>
          <w:szCs w:val="22"/>
        </w:rPr>
      </w:pPr>
    </w:p>
    <w:p w:rsidR="00D2369D" w:rsidRPr="00B51900" w:rsidRDefault="00D2369D" w:rsidP="00A17D37">
      <w:pPr>
        <w:autoSpaceDE w:val="0"/>
        <w:autoSpaceDN w:val="0"/>
        <w:adjustRightInd w:val="0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Pověřená osoba:</w:t>
      </w:r>
      <w:r w:rsidRPr="00B51900">
        <w:rPr>
          <w:rFonts w:asciiTheme="minorHAnsi" w:hAnsiTheme="minorHAnsi" w:cs="Arial"/>
          <w:sz w:val="22"/>
          <w:szCs w:val="22"/>
        </w:rPr>
        <w:t xml:space="preserve"> řidič nebo jiná osoba dopravce, která se prokáže kontrolním odznakem</w:t>
      </w:r>
      <w:r w:rsidR="00FE005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nebo jiná osoba dopravce, která se prokáže průkazem dopravce s oprávněním dávat cestujícím</w:t>
      </w:r>
      <w:r w:rsidR="00DA183C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pokyny a příkazy</w:t>
      </w:r>
      <w:r w:rsidR="00001DBE" w:rsidRPr="00B51900">
        <w:rPr>
          <w:rFonts w:asciiTheme="minorHAnsi" w:hAnsiTheme="minorHAnsi" w:cs="Arial"/>
          <w:sz w:val="22"/>
          <w:szCs w:val="22"/>
        </w:rPr>
        <w:t>.</w:t>
      </w:r>
    </w:p>
    <w:p w:rsidR="00D2369D" w:rsidRPr="00B51900" w:rsidRDefault="00D2369D" w:rsidP="00A17D37">
      <w:pPr>
        <w:autoSpaceDE w:val="0"/>
        <w:autoSpaceDN w:val="0"/>
        <w:adjustRightInd w:val="0"/>
        <w:ind w:left="709"/>
        <w:rPr>
          <w:rFonts w:asciiTheme="minorHAnsi" w:hAnsiTheme="minorHAnsi" w:cs="Arial"/>
          <w:b/>
          <w:sz w:val="22"/>
          <w:szCs w:val="22"/>
        </w:rPr>
      </w:pPr>
    </w:p>
    <w:p w:rsidR="00D2369D" w:rsidRPr="00B51900" w:rsidRDefault="00D2369D" w:rsidP="00A17D37">
      <w:pPr>
        <w:autoSpaceDE w:val="0"/>
        <w:autoSpaceDN w:val="0"/>
        <w:adjustRightInd w:val="0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Osoba s omezenou schopností pohybu a orientace:</w:t>
      </w:r>
      <w:r w:rsidRPr="00B51900">
        <w:rPr>
          <w:rFonts w:asciiTheme="minorHAnsi" w:hAnsiTheme="minorHAnsi" w:cs="Arial"/>
          <w:sz w:val="22"/>
          <w:szCs w:val="22"/>
        </w:rPr>
        <w:t xml:space="preserve"> osoba postižená pohybově, zrakově</w:t>
      </w:r>
      <w:r w:rsidR="00FE005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a sluchově, osoba pokročilého věku, těhotná žena a rodič s dětmi do věku tří let.</w:t>
      </w:r>
    </w:p>
    <w:p w:rsidR="00D2369D" w:rsidRPr="00B51900" w:rsidRDefault="00D2369D" w:rsidP="00A17D37">
      <w:pPr>
        <w:autoSpaceDE w:val="0"/>
        <w:autoSpaceDN w:val="0"/>
        <w:adjustRightInd w:val="0"/>
        <w:ind w:left="709"/>
        <w:rPr>
          <w:rFonts w:asciiTheme="minorHAnsi" w:hAnsiTheme="minorHAnsi" w:cs="Arial"/>
          <w:b/>
          <w:sz w:val="22"/>
          <w:szCs w:val="22"/>
        </w:rPr>
      </w:pPr>
    </w:p>
    <w:p w:rsidR="00D2369D" w:rsidRPr="00B51900" w:rsidRDefault="00D2369D" w:rsidP="00A17D37">
      <w:pPr>
        <w:autoSpaceDE w:val="0"/>
        <w:autoSpaceDN w:val="0"/>
        <w:adjustRightInd w:val="0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Průkaz TP, ZTP, ZTP/P:</w:t>
      </w:r>
      <w:r w:rsidRPr="00B51900">
        <w:rPr>
          <w:rFonts w:asciiTheme="minorHAnsi" w:hAnsiTheme="minorHAnsi" w:cs="Arial"/>
          <w:sz w:val="22"/>
          <w:szCs w:val="22"/>
        </w:rPr>
        <w:t xml:space="preserve"> průkazy, jejichž držitelé jsou natolik zdravotně postiženi, že tato postižení odůvodňují poskytování mimořádných výhod.</w:t>
      </w:r>
    </w:p>
    <w:p w:rsidR="00D2369D" w:rsidRPr="00B51900" w:rsidRDefault="00D2369D" w:rsidP="00A17D37">
      <w:pPr>
        <w:autoSpaceDE w:val="0"/>
        <w:autoSpaceDN w:val="0"/>
        <w:adjustRightInd w:val="0"/>
        <w:ind w:left="709"/>
        <w:rPr>
          <w:rFonts w:asciiTheme="minorHAnsi" w:hAnsiTheme="minorHAnsi" w:cs="Arial"/>
          <w:b/>
          <w:sz w:val="22"/>
          <w:szCs w:val="22"/>
        </w:rPr>
      </w:pPr>
    </w:p>
    <w:p w:rsidR="00D2369D" w:rsidRPr="00B51900" w:rsidRDefault="00D2369D" w:rsidP="00A17D37">
      <w:pPr>
        <w:autoSpaceDE w:val="0"/>
        <w:autoSpaceDN w:val="0"/>
        <w:adjustRightInd w:val="0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Návyková látka:</w:t>
      </w:r>
      <w:r w:rsidRPr="00B51900">
        <w:rPr>
          <w:rFonts w:asciiTheme="minorHAnsi" w:hAnsiTheme="minorHAnsi" w:cs="Arial"/>
          <w:sz w:val="22"/>
          <w:szCs w:val="22"/>
        </w:rPr>
        <w:t xml:space="preserve"> alkohol, omamné látky, psychotropní látky a ostatní látky způsobilé</w:t>
      </w:r>
      <w:r w:rsidR="00FE005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nepříznivě ovlivnit psychiku člověka nebo jeho ovládací nebo rozpoznávací schopnosti nebo</w:t>
      </w:r>
    </w:p>
    <w:p w:rsidR="00D2369D" w:rsidRPr="00B51900" w:rsidRDefault="00D2369D" w:rsidP="00A17D37">
      <w:pPr>
        <w:autoSpaceDE w:val="0"/>
        <w:autoSpaceDN w:val="0"/>
        <w:adjustRightInd w:val="0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sociální chování.</w:t>
      </w:r>
    </w:p>
    <w:p w:rsidR="00FA3403" w:rsidRPr="00B51900" w:rsidRDefault="00FA3403" w:rsidP="00A17D37">
      <w:pPr>
        <w:autoSpaceDE w:val="0"/>
        <w:autoSpaceDN w:val="0"/>
        <w:adjustRightInd w:val="0"/>
        <w:ind w:left="709"/>
        <w:rPr>
          <w:rFonts w:asciiTheme="minorHAnsi" w:hAnsiTheme="minorHAnsi" w:cs="Arial"/>
          <w:b/>
          <w:sz w:val="22"/>
          <w:szCs w:val="22"/>
        </w:rPr>
      </w:pPr>
    </w:p>
    <w:p w:rsidR="00D2369D" w:rsidRPr="00B51900" w:rsidRDefault="00D2369D" w:rsidP="00A17D37">
      <w:pPr>
        <w:autoSpaceDE w:val="0"/>
        <w:autoSpaceDN w:val="0"/>
        <w:adjustRightInd w:val="0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Osobní údaj:</w:t>
      </w:r>
      <w:r w:rsidRPr="00B51900">
        <w:rPr>
          <w:rFonts w:asciiTheme="minorHAnsi" w:hAnsiTheme="minorHAnsi" w:cs="Arial"/>
          <w:sz w:val="22"/>
          <w:szCs w:val="22"/>
        </w:rPr>
        <w:t xml:space="preserve"> jméno, příjmení, rodné číslo nebo datum narození a adresa, uvedené v</w:t>
      </w:r>
      <w:r w:rsidR="00DA183C" w:rsidRPr="00B51900">
        <w:rPr>
          <w:rFonts w:asciiTheme="minorHAnsi" w:hAnsiTheme="minorHAnsi" w:cs="Arial"/>
          <w:sz w:val="22"/>
          <w:szCs w:val="22"/>
        </w:rPr>
        <w:t> </w:t>
      </w:r>
      <w:r w:rsidRPr="00B51900">
        <w:rPr>
          <w:rFonts w:asciiTheme="minorHAnsi" w:hAnsiTheme="minorHAnsi" w:cs="Arial"/>
          <w:sz w:val="22"/>
          <w:szCs w:val="22"/>
        </w:rPr>
        <w:t>osobním</w:t>
      </w:r>
      <w:r w:rsidR="00DA183C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dokladu cestujícího vydaném příslušným správním úřadem.</w:t>
      </w:r>
    </w:p>
    <w:p w:rsidR="00FA3403" w:rsidRPr="00B51900" w:rsidRDefault="00FA3403" w:rsidP="00A17D37">
      <w:pPr>
        <w:autoSpaceDE w:val="0"/>
        <w:autoSpaceDN w:val="0"/>
        <w:adjustRightInd w:val="0"/>
        <w:ind w:left="709"/>
        <w:rPr>
          <w:rFonts w:asciiTheme="minorHAnsi" w:hAnsiTheme="minorHAnsi" w:cs="Arial"/>
          <w:sz w:val="22"/>
          <w:szCs w:val="22"/>
        </w:rPr>
      </w:pPr>
    </w:p>
    <w:p w:rsidR="00D2369D" w:rsidRPr="00B51900" w:rsidRDefault="00D2369D" w:rsidP="00A17D37">
      <w:pPr>
        <w:autoSpaceDE w:val="0"/>
        <w:autoSpaceDN w:val="0"/>
        <w:adjustRightInd w:val="0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Zavazadlo:</w:t>
      </w:r>
      <w:r w:rsidRPr="00B51900">
        <w:rPr>
          <w:rFonts w:asciiTheme="minorHAnsi" w:hAnsiTheme="minorHAnsi" w:cs="Arial"/>
          <w:sz w:val="22"/>
          <w:szCs w:val="22"/>
        </w:rPr>
        <w:t xml:space="preserve"> snadno přenosná věc, kterou vzhledem k rozměrům a hmotnosti lze snadno</w:t>
      </w:r>
      <w:r w:rsidR="00FE005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umístit ve vozidle nebo bez obtíží naložit do vozidla a nemůže-li tato věc svou povahou</w:t>
      </w:r>
      <w:r w:rsidR="00FE005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poškodit nebo znečistit cestující nebo vozidlo.</w:t>
      </w:r>
    </w:p>
    <w:p w:rsidR="004E4543" w:rsidRPr="00B51900" w:rsidRDefault="004E4543" w:rsidP="00A17D37">
      <w:pPr>
        <w:autoSpaceDE w:val="0"/>
        <w:autoSpaceDN w:val="0"/>
        <w:adjustRightInd w:val="0"/>
        <w:ind w:left="709"/>
        <w:jc w:val="both"/>
        <w:rPr>
          <w:rFonts w:asciiTheme="minorHAnsi" w:hAnsiTheme="minorHAnsi" w:cs="Arial"/>
          <w:sz w:val="22"/>
          <w:szCs w:val="22"/>
        </w:rPr>
      </w:pPr>
    </w:p>
    <w:p w:rsidR="004E4543" w:rsidRPr="00B51900" w:rsidRDefault="00FE0057" w:rsidP="00A17D37">
      <w:pPr>
        <w:autoSpaceDE w:val="0"/>
        <w:autoSpaceDN w:val="0"/>
        <w:adjustRightInd w:val="0"/>
        <w:ind w:left="709"/>
        <w:jc w:val="both"/>
        <w:rPr>
          <w:rFonts w:asciiTheme="minorHAnsi" w:hAnsiTheme="minorHAnsi" w:cs="Arial"/>
          <w:b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 xml:space="preserve">Smluvní přepravní podmínky, </w:t>
      </w:r>
      <w:r w:rsidRPr="00B51900">
        <w:rPr>
          <w:rFonts w:asciiTheme="minorHAnsi" w:hAnsiTheme="minorHAnsi" w:cs="Arial"/>
          <w:sz w:val="22"/>
          <w:szCs w:val="22"/>
        </w:rPr>
        <w:t xml:space="preserve">zkráceně </w:t>
      </w:r>
      <w:r w:rsidR="004E4543" w:rsidRPr="00B51900">
        <w:rPr>
          <w:rFonts w:asciiTheme="minorHAnsi" w:hAnsiTheme="minorHAnsi" w:cs="Arial"/>
          <w:b/>
          <w:sz w:val="22"/>
          <w:szCs w:val="22"/>
        </w:rPr>
        <w:t>SPP</w:t>
      </w:r>
    </w:p>
    <w:p w:rsidR="004F74F1" w:rsidRPr="00B51900" w:rsidRDefault="004F74F1" w:rsidP="004F74F1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FA3403" w:rsidRPr="00B51900" w:rsidRDefault="00FA3403" w:rsidP="004F74F1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4B6EA5" w:rsidRPr="00B51900" w:rsidRDefault="004B6EA5" w:rsidP="00CD30F5">
      <w:pPr>
        <w:pStyle w:val="Nadpis1"/>
        <w:numPr>
          <w:ilvl w:val="0"/>
          <w:numId w:val="32"/>
        </w:numPr>
        <w:spacing w:before="0" w:after="0"/>
        <w:ind w:left="709" w:hanging="709"/>
        <w:rPr>
          <w:rStyle w:val="Nadpis1Char"/>
          <w:rFonts w:asciiTheme="minorHAnsi" w:hAnsiTheme="minorHAnsi" w:cs="Arial"/>
          <w:b/>
          <w:bCs/>
          <w:kern w:val="0"/>
          <w:sz w:val="22"/>
          <w:szCs w:val="22"/>
        </w:rPr>
      </w:pPr>
      <w:r w:rsidRPr="00B51900">
        <w:rPr>
          <w:rStyle w:val="Nadpis1Char"/>
          <w:rFonts w:asciiTheme="minorHAnsi" w:hAnsiTheme="minorHAnsi" w:cs="Arial"/>
          <w:b/>
        </w:rPr>
        <w:t>Vznik a plnění přepravní smlouvy</w:t>
      </w:r>
    </w:p>
    <w:p w:rsidR="00175E63" w:rsidRPr="00B51900" w:rsidRDefault="00175E63" w:rsidP="004F74F1">
      <w:pPr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4B6EA5" w:rsidRPr="00B51900" w:rsidRDefault="004B6EA5" w:rsidP="00CD30F5">
      <w:pPr>
        <w:numPr>
          <w:ilvl w:val="0"/>
          <w:numId w:val="10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Uzavřením přepravní smlouvy o přepravě osob vznikne mezi </w:t>
      </w:r>
      <w:r w:rsidR="00F613B2" w:rsidRPr="00B51900">
        <w:rPr>
          <w:rFonts w:asciiTheme="minorHAnsi" w:hAnsiTheme="minorHAnsi" w:cs="Arial"/>
          <w:sz w:val="22"/>
          <w:szCs w:val="22"/>
        </w:rPr>
        <w:t>dopravcem</w:t>
      </w:r>
      <w:r w:rsidR="0077570A" w:rsidRPr="00B51900">
        <w:rPr>
          <w:rFonts w:asciiTheme="minorHAnsi" w:hAnsiTheme="minorHAnsi" w:cs="Arial"/>
          <w:sz w:val="22"/>
          <w:szCs w:val="22"/>
        </w:rPr>
        <w:t xml:space="preserve"> a cestujícím závazkový právní vztah</w:t>
      </w:r>
      <w:r w:rsidR="00B51900">
        <w:rPr>
          <w:rFonts w:asciiTheme="minorHAnsi" w:hAnsiTheme="minorHAnsi" w:cs="Arial"/>
          <w:sz w:val="22"/>
          <w:szCs w:val="22"/>
        </w:rPr>
        <w:t>,</w:t>
      </w:r>
      <w:r w:rsidR="0077570A" w:rsidRPr="00B51900">
        <w:rPr>
          <w:rFonts w:asciiTheme="minorHAnsi" w:hAnsiTheme="minorHAnsi" w:cs="Arial"/>
          <w:sz w:val="22"/>
          <w:szCs w:val="22"/>
        </w:rPr>
        <w:t xml:space="preserve"> jehož obsahem je:</w:t>
      </w:r>
    </w:p>
    <w:p w:rsidR="00BD6F9F" w:rsidRPr="00F203EF" w:rsidRDefault="004B6EA5" w:rsidP="00175E63">
      <w:pPr>
        <w:numPr>
          <w:ilvl w:val="0"/>
          <w:numId w:val="3"/>
        </w:numPr>
        <w:tabs>
          <w:tab w:val="clear" w:pos="1020"/>
        </w:tabs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závazek </w:t>
      </w:r>
      <w:r w:rsidR="00F613B2" w:rsidRPr="00B51900">
        <w:rPr>
          <w:rFonts w:asciiTheme="minorHAnsi" w:hAnsiTheme="minorHAnsi" w:cs="Arial"/>
          <w:sz w:val="22"/>
          <w:szCs w:val="22"/>
        </w:rPr>
        <w:t>dopravc</w:t>
      </w:r>
      <w:r w:rsidR="0077570A" w:rsidRPr="00B51900">
        <w:rPr>
          <w:rFonts w:asciiTheme="minorHAnsi" w:hAnsiTheme="minorHAnsi" w:cs="Arial"/>
          <w:sz w:val="22"/>
          <w:szCs w:val="22"/>
        </w:rPr>
        <w:t xml:space="preserve">e </w:t>
      </w:r>
      <w:r w:rsidRPr="00B51900">
        <w:rPr>
          <w:rFonts w:asciiTheme="minorHAnsi" w:hAnsiTheme="minorHAnsi" w:cs="Arial"/>
          <w:sz w:val="22"/>
          <w:szCs w:val="22"/>
        </w:rPr>
        <w:t xml:space="preserve">přepravit cestujícího z výchozí do cílové zastávky spoji uvedenými v jízdním řádu řádně a </w:t>
      </w:r>
      <w:r w:rsidRPr="00F203EF">
        <w:rPr>
          <w:rFonts w:asciiTheme="minorHAnsi" w:hAnsiTheme="minorHAnsi" w:cs="Arial"/>
          <w:sz w:val="22"/>
          <w:szCs w:val="22"/>
        </w:rPr>
        <w:t xml:space="preserve">včas, </w:t>
      </w:r>
    </w:p>
    <w:p w:rsidR="004B6EA5" w:rsidRPr="00B51900" w:rsidRDefault="004B6EA5" w:rsidP="0077570A">
      <w:pPr>
        <w:numPr>
          <w:ilvl w:val="0"/>
          <w:numId w:val="3"/>
        </w:numPr>
        <w:tabs>
          <w:tab w:val="clear" w:pos="1020"/>
        </w:tabs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 xml:space="preserve">závazek cestujícího dodržovat </w:t>
      </w:r>
      <w:r w:rsidR="000141A4" w:rsidRPr="00F203EF">
        <w:rPr>
          <w:rFonts w:asciiTheme="minorHAnsi" w:hAnsiTheme="minorHAnsi" w:cs="Arial"/>
          <w:sz w:val="22"/>
          <w:szCs w:val="22"/>
        </w:rPr>
        <w:t xml:space="preserve">přepravní řád </w:t>
      </w:r>
      <w:r w:rsidRPr="00F203EF">
        <w:rPr>
          <w:rFonts w:asciiTheme="minorHAnsi" w:hAnsiTheme="minorHAnsi" w:cs="Arial"/>
          <w:sz w:val="22"/>
          <w:szCs w:val="22"/>
        </w:rPr>
        <w:t>a SPP a zapla</w:t>
      </w:r>
      <w:r w:rsidR="00FE0057" w:rsidRPr="00F203EF">
        <w:rPr>
          <w:rFonts w:asciiTheme="minorHAnsi" w:hAnsiTheme="minorHAnsi" w:cs="Arial"/>
          <w:sz w:val="22"/>
          <w:szCs w:val="22"/>
        </w:rPr>
        <w:t xml:space="preserve">tit cenu za přepravu (dále jen </w:t>
      </w:r>
      <w:r w:rsidR="0077570A" w:rsidRPr="00F203EF">
        <w:rPr>
          <w:rFonts w:asciiTheme="minorHAnsi" w:hAnsiTheme="minorHAnsi" w:cs="Arial"/>
          <w:sz w:val="22"/>
          <w:szCs w:val="22"/>
        </w:rPr>
        <w:t>jízdné) podle t</w:t>
      </w:r>
      <w:r w:rsidRPr="00F203EF">
        <w:rPr>
          <w:rFonts w:asciiTheme="minorHAnsi" w:hAnsiTheme="minorHAnsi" w:cs="Arial"/>
          <w:sz w:val="22"/>
          <w:szCs w:val="22"/>
        </w:rPr>
        <w:t xml:space="preserve">arifu </w:t>
      </w:r>
      <w:r w:rsidR="00F613B2" w:rsidRPr="00F203EF">
        <w:rPr>
          <w:rFonts w:asciiTheme="minorHAnsi" w:hAnsiTheme="minorHAnsi" w:cs="Arial"/>
          <w:sz w:val="22"/>
          <w:szCs w:val="22"/>
        </w:rPr>
        <w:t>dopravce</w:t>
      </w:r>
      <w:r w:rsidR="0077570A" w:rsidRPr="00F203EF">
        <w:rPr>
          <w:rFonts w:asciiTheme="minorHAnsi" w:hAnsiTheme="minorHAnsi" w:cs="Arial"/>
          <w:sz w:val="22"/>
          <w:szCs w:val="22"/>
        </w:rPr>
        <w:t>, s výjimkou osob přepravovaných podle vyhlášených přepravních podmínek a tarifu bez</w:t>
      </w:r>
      <w:r w:rsidR="0077570A" w:rsidRPr="00B51900">
        <w:rPr>
          <w:rFonts w:asciiTheme="minorHAnsi" w:hAnsiTheme="minorHAnsi" w:cs="Arial"/>
          <w:sz w:val="22"/>
          <w:szCs w:val="22"/>
        </w:rPr>
        <w:t>platně.</w:t>
      </w:r>
    </w:p>
    <w:p w:rsidR="0077570A" w:rsidRPr="00B51900" w:rsidRDefault="0077570A" w:rsidP="0077570A">
      <w:pPr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Součástí přepravní smlouvy se stává tento přepravní řád, ke kterému cestující přistoupí uzavřením přepravní smlouvy.</w:t>
      </w:r>
    </w:p>
    <w:p w:rsidR="004B6EA5" w:rsidRPr="00B51900" w:rsidRDefault="004B6EA5" w:rsidP="00CD30F5">
      <w:pPr>
        <w:numPr>
          <w:ilvl w:val="0"/>
          <w:numId w:val="10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Přepravní smlouva je uzavřena a dochází k jejímu plnění:</w:t>
      </w:r>
    </w:p>
    <w:p w:rsidR="007D524E" w:rsidRPr="00B51900" w:rsidRDefault="004B6EA5" w:rsidP="00A17D37">
      <w:pPr>
        <w:numPr>
          <w:ilvl w:val="0"/>
          <w:numId w:val="3"/>
        </w:numPr>
        <w:tabs>
          <w:tab w:val="clear" w:pos="1020"/>
        </w:tabs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jestliže cestující využije své právo k přepravě z jízdního dokladu tím, že nastoupí do autobusu </w:t>
      </w:r>
      <w:r w:rsidR="00F613B2" w:rsidRPr="00B51900">
        <w:rPr>
          <w:rFonts w:asciiTheme="minorHAnsi" w:hAnsiTheme="minorHAnsi" w:cs="Arial"/>
          <w:sz w:val="22"/>
          <w:szCs w:val="22"/>
        </w:rPr>
        <w:t>dopravce</w:t>
      </w:r>
      <w:r w:rsidR="007D524E" w:rsidRPr="00B51900">
        <w:rPr>
          <w:rFonts w:asciiTheme="minorHAnsi" w:hAnsiTheme="minorHAnsi" w:cs="Arial"/>
          <w:sz w:val="22"/>
          <w:szCs w:val="22"/>
        </w:rPr>
        <w:t>,</w:t>
      </w:r>
    </w:p>
    <w:p w:rsidR="004B6EA5" w:rsidRPr="00B51900" w:rsidRDefault="00DA183C" w:rsidP="00A17D37">
      <w:pPr>
        <w:numPr>
          <w:ilvl w:val="0"/>
          <w:numId w:val="3"/>
        </w:numPr>
        <w:tabs>
          <w:tab w:val="clear" w:pos="1020"/>
        </w:tabs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 </w:t>
      </w:r>
      <w:r w:rsidR="0077570A" w:rsidRPr="00B51900">
        <w:rPr>
          <w:rFonts w:asciiTheme="minorHAnsi" w:hAnsiTheme="minorHAnsi" w:cs="Arial"/>
          <w:sz w:val="22"/>
          <w:szCs w:val="22"/>
        </w:rPr>
        <w:t xml:space="preserve">umožní-li dopravce </w:t>
      </w:r>
      <w:r w:rsidR="004B6EA5" w:rsidRPr="00B51900">
        <w:rPr>
          <w:rFonts w:asciiTheme="minorHAnsi" w:hAnsiTheme="minorHAnsi" w:cs="Arial"/>
          <w:sz w:val="22"/>
          <w:szCs w:val="22"/>
        </w:rPr>
        <w:t>cestujícímu nastoupení do vozidla bez jízdenky a jízdné cestující zaplatí bezodkladně po nástupu do vozidla.</w:t>
      </w:r>
    </w:p>
    <w:p w:rsidR="004B6EA5" w:rsidRPr="00B51900" w:rsidRDefault="004B6EA5" w:rsidP="00CD30F5">
      <w:pPr>
        <w:numPr>
          <w:ilvl w:val="0"/>
          <w:numId w:val="10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Přepravní smlouva je ze strany </w:t>
      </w:r>
      <w:r w:rsidR="00F613B2" w:rsidRPr="00B51900">
        <w:rPr>
          <w:rFonts w:asciiTheme="minorHAnsi" w:hAnsiTheme="minorHAnsi" w:cs="Arial"/>
          <w:sz w:val="22"/>
          <w:szCs w:val="22"/>
        </w:rPr>
        <w:t>dopravce</w:t>
      </w:r>
      <w:r w:rsidR="0077570A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splněna:</w:t>
      </w:r>
    </w:p>
    <w:p w:rsidR="00A17D37" w:rsidRPr="00B51900" w:rsidRDefault="004B6EA5" w:rsidP="00A17D37">
      <w:pPr>
        <w:numPr>
          <w:ilvl w:val="0"/>
          <w:numId w:val="3"/>
        </w:numPr>
        <w:tabs>
          <w:tab w:val="clear" w:pos="1020"/>
        </w:tabs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řádným provedením přepravy ve smluveném rozsahu podle uzavřené přepravní smlouvy,</w:t>
      </w:r>
    </w:p>
    <w:p w:rsidR="007D524E" w:rsidRPr="00B51900" w:rsidRDefault="004B6EA5" w:rsidP="0077570A">
      <w:pPr>
        <w:numPr>
          <w:ilvl w:val="0"/>
          <w:numId w:val="3"/>
        </w:numPr>
        <w:tabs>
          <w:tab w:val="clear" w:pos="1020"/>
        </w:tabs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provedením přepravy v jiném než smluveném rozsahu, došlo-li k oprávněn</w:t>
      </w:r>
      <w:r w:rsidR="0082394B" w:rsidRPr="00B51900">
        <w:rPr>
          <w:rFonts w:asciiTheme="minorHAnsi" w:hAnsiTheme="minorHAnsi" w:cs="Arial"/>
          <w:sz w:val="22"/>
          <w:szCs w:val="22"/>
        </w:rPr>
        <w:t>ém</w:t>
      </w:r>
      <w:r w:rsidRPr="00B51900">
        <w:rPr>
          <w:rFonts w:asciiTheme="minorHAnsi" w:hAnsiTheme="minorHAnsi" w:cs="Arial"/>
          <w:sz w:val="22"/>
          <w:szCs w:val="22"/>
        </w:rPr>
        <w:t xml:space="preserve">u vyloučení cestujícího z přepravy pověřenou osobou </w:t>
      </w:r>
      <w:r w:rsidR="00F613B2" w:rsidRPr="00B51900">
        <w:rPr>
          <w:rFonts w:asciiTheme="minorHAnsi" w:hAnsiTheme="minorHAnsi" w:cs="Arial"/>
          <w:sz w:val="22"/>
          <w:szCs w:val="22"/>
        </w:rPr>
        <w:t>dopravce</w:t>
      </w:r>
      <w:r w:rsidRPr="00B51900">
        <w:rPr>
          <w:rFonts w:asciiTheme="minorHAnsi" w:hAnsiTheme="minorHAnsi" w:cs="Arial"/>
          <w:sz w:val="22"/>
          <w:szCs w:val="22"/>
        </w:rPr>
        <w:t>.</w:t>
      </w:r>
    </w:p>
    <w:p w:rsidR="0077570A" w:rsidRPr="00B51900" w:rsidRDefault="0077570A" w:rsidP="0077570A">
      <w:pPr>
        <w:ind w:left="993"/>
        <w:jc w:val="both"/>
        <w:rPr>
          <w:rFonts w:asciiTheme="minorHAnsi" w:hAnsiTheme="minorHAnsi" w:cs="Arial"/>
          <w:sz w:val="22"/>
          <w:szCs w:val="22"/>
        </w:rPr>
      </w:pPr>
    </w:p>
    <w:p w:rsidR="00FA3403" w:rsidRPr="00B51900" w:rsidRDefault="00FA3403" w:rsidP="00CD30F5">
      <w:pPr>
        <w:pStyle w:val="Nadpis1"/>
        <w:numPr>
          <w:ilvl w:val="0"/>
          <w:numId w:val="32"/>
        </w:numPr>
        <w:spacing w:before="0" w:after="0"/>
        <w:ind w:left="709" w:hanging="709"/>
        <w:rPr>
          <w:rFonts w:asciiTheme="minorHAnsi" w:hAnsiTheme="minorHAnsi" w:cs="Arial"/>
        </w:rPr>
      </w:pPr>
      <w:r w:rsidRPr="00B51900">
        <w:rPr>
          <w:rFonts w:asciiTheme="minorHAnsi" w:hAnsiTheme="minorHAnsi" w:cs="Arial"/>
        </w:rPr>
        <w:t>Jízdní doklady</w:t>
      </w:r>
    </w:p>
    <w:p w:rsidR="00FA3403" w:rsidRPr="00B51900" w:rsidRDefault="00FA3403" w:rsidP="004F74F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FA3403" w:rsidRPr="00B51900" w:rsidRDefault="00FA3403" w:rsidP="00CD30F5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hanging="720"/>
        <w:rPr>
          <w:rFonts w:asciiTheme="minorHAnsi" w:hAnsiTheme="minorHAnsi" w:cs="Arial"/>
          <w:b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Jízdními doklady jsou:</w:t>
      </w:r>
    </w:p>
    <w:p w:rsidR="00175E63" w:rsidRPr="00B51900" w:rsidRDefault="00FA3403" w:rsidP="00D57085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jízdenka p</w:t>
      </w:r>
      <w:r w:rsidR="00B300C7" w:rsidRPr="00B51900">
        <w:rPr>
          <w:rFonts w:asciiTheme="minorHAnsi" w:hAnsiTheme="minorHAnsi" w:cs="Arial"/>
          <w:sz w:val="22"/>
          <w:szCs w:val="22"/>
        </w:rPr>
        <w:t>ro jednotlivou jízdu</w:t>
      </w:r>
      <w:r w:rsidRPr="00B51900">
        <w:rPr>
          <w:rFonts w:asciiTheme="minorHAnsi" w:hAnsiTheme="minorHAnsi" w:cs="Arial"/>
          <w:sz w:val="22"/>
          <w:szCs w:val="22"/>
        </w:rPr>
        <w:t xml:space="preserve"> opatřená obchodním jménem</w:t>
      </w:r>
      <w:r w:rsidR="00BD6F9F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dopravce a obsahující nástupní a cílovou stanici nebo přepravní pásmo, výší a druh</w:t>
      </w:r>
      <w:r w:rsidR="00BD6F9F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jízdného, případně výši slevy, údaj o platnosti spolu s případnými dalšími údaji umožňujícími kontrolu platnosti a správnosti použití jízdenky,</w:t>
      </w:r>
    </w:p>
    <w:p w:rsidR="00CB5868" w:rsidRPr="00B51900" w:rsidRDefault="00CB5868" w:rsidP="00CB586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jízdenka časová (nepřenosná) ve formě bezkontaktní čipové dobíjecí karty,</w:t>
      </w:r>
    </w:p>
    <w:p w:rsidR="00FA3403" w:rsidRPr="00B51900" w:rsidRDefault="0094377E" w:rsidP="00CD30F5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průkaz, jehož držitel má podle zvláštního právního předpisu, tarifu nebo </w:t>
      </w:r>
      <w:r w:rsidR="00D67FD0" w:rsidRPr="00B51900">
        <w:rPr>
          <w:rFonts w:asciiTheme="minorHAnsi" w:hAnsiTheme="minorHAnsi" w:cs="Arial"/>
          <w:sz w:val="22"/>
          <w:szCs w:val="22"/>
        </w:rPr>
        <w:t xml:space="preserve">SPP </w:t>
      </w:r>
      <w:r w:rsidRPr="00B51900">
        <w:rPr>
          <w:rFonts w:asciiTheme="minorHAnsi" w:hAnsiTheme="minorHAnsi" w:cs="Arial"/>
          <w:sz w:val="22"/>
          <w:szCs w:val="22"/>
        </w:rPr>
        <w:t>právo na přepravu</w:t>
      </w:r>
      <w:r w:rsidR="00FA3403" w:rsidRPr="00B51900">
        <w:rPr>
          <w:rFonts w:asciiTheme="minorHAnsi" w:hAnsiTheme="minorHAnsi" w:cs="Arial"/>
          <w:sz w:val="22"/>
          <w:szCs w:val="22"/>
        </w:rPr>
        <w:t>.</w:t>
      </w:r>
    </w:p>
    <w:p w:rsidR="00FA3403" w:rsidRPr="00B51900" w:rsidRDefault="00FA3403" w:rsidP="004F74F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17395D" w:rsidRPr="00B51900" w:rsidRDefault="0017395D" w:rsidP="00CD30F5">
      <w:pPr>
        <w:pStyle w:val="Nadpis1"/>
        <w:numPr>
          <w:ilvl w:val="0"/>
          <w:numId w:val="32"/>
        </w:numPr>
        <w:spacing w:before="0" w:after="0"/>
        <w:ind w:left="709" w:hanging="709"/>
        <w:rPr>
          <w:rFonts w:asciiTheme="minorHAnsi" w:hAnsiTheme="minorHAnsi" w:cs="Arial"/>
        </w:rPr>
      </w:pPr>
      <w:r w:rsidRPr="00B51900">
        <w:rPr>
          <w:rFonts w:asciiTheme="minorHAnsi" w:hAnsiTheme="minorHAnsi" w:cs="Arial"/>
        </w:rPr>
        <w:t>Neplatné jízdenky</w:t>
      </w:r>
    </w:p>
    <w:p w:rsidR="00A17D37" w:rsidRPr="00B51900" w:rsidRDefault="00A17D37" w:rsidP="00A17D37"/>
    <w:p w:rsidR="00FA3403" w:rsidRPr="00B51900" w:rsidRDefault="00FA3403" w:rsidP="00CD30F5">
      <w:pPr>
        <w:pStyle w:val="Odstavecseseznamem"/>
        <w:numPr>
          <w:ilvl w:val="0"/>
          <w:numId w:val="47"/>
        </w:numPr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Jízdní doklad je neplatný, jestliže:</w:t>
      </w:r>
    </w:p>
    <w:p w:rsidR="007D524E" w:rsidRPr="00B51900" w:rsidRDefault="00FA3403" w:rsidP="00CD30F5">
      <w:pPr>
        <w:numPr>
          <w:ilvl w:val="0"/>
          <w:numId w:val="11"/>
        </w:numPr>
        <w:autoSpaceDE w:val="0"/>
        <w:autoSpaceDN w:val="0"/>
        <w:adjustRightInd w:val="0"/>
        <w:ind w:left="993" w:hanging="295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cestující nedodržel podmínky stanovené tímto</w:t>
      </w:r>
      <w:r w:rsidR="00D61108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přepravním řádem, tarifem nebo zvláštním předpisem,</w:t>
      </w:r>
    </w:p>
    <w:p w:rsidR="007D524E" w:rsidRPr="00B51900" w:rsidRDefault="00FA3403" w:rsidP="00CD30F5">
      <w:pPr>
        <w:numPr>
          <w:ilvl w:val="0"/>
          <w:numId w:val="11"/>
        </w:numPr>
        <w:autoSpaceDE w:val="0"/>
        <w:autoSpaceDN w:val="0"/>
        <w:adjustRightInd w:val="0"/>
        <w:ind w:left="993" w:hanging="295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není řádně vyplněn,</w:t>
      </w:r>
    </w:p>
    <w:p w:rsidR="007D524E" w:rsidRPr="00B51900" w:rsidRDefault="00FE0057" w:rsidP="00CD30F5">
      <w:pPr>
        <w:numPr>
          <w:ilvl w:val="0"/>
          <w:numId w:val="11"/>
        </w:numPr>
        <w:autoSpaceDE w:val="0"/>
        <w:autoSpaceDN w:val="0"/>
        <w:adjustRightInd w:val="0"/>
        <w:ind w:left="993" w:hanging="295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j</w:t>
      </w:r>
      <w:r w:rsidR="00FA3403" w:rsidRPr="00B51900">
        <w:rPr>
          <w:rFonts w:asciiTheme="minorHAnsi" w:hAnsiTheme="minorHAnsi" w:cs="Arial"/>
          <w:sz w:val="22"/>
          <w:szCs w:val="22"/>
        </w:rPr>
        <w:t>e poškozen tak, že z něj nejsou patrné údaje potřebné pro kontrolu správnosti jeho</w:t>
      </w:r>
      <w:r w:rsidR="007D524E" w:rsidRPr="00B51900">
        <w:rPr>
          <w:rFonts w:asciiTheme="minorHAnsi" w:hAnsiTheme="minorHAnsi" w:cs="Arial"/>
          <w:sz w:val="22"/>
          <w:szCs w:val="22"/>
        </w:rPr>
        <w:t xml:space="preserve"> </w:t>
      </w:r>
      <w:r w:rsidR="00FA3403" w:rsidRPr="00B51900">
        <w:rPr>
          <w:rFonts w:asciiTheme="minorHAnsi" w:hAnsiTheme="minorHAnsi" w:cs="Arial"/>
          <w:sz w:val="22"/>
          <w:szCs w:val="22"/>
        </w:rPr>
        <w:t>použití,</w:t>
      </w:r>
    </w:p>
    <w:p w:rsidR="007D524E" w:rsidRPr="00B51900" w:rsidRDefault="00FA3403" w:rsidP="00CD30F5">
      <w:pPr>
        <w:numPr>
          <w:ilvl w:val="0"/>
          <w:numId w:val="11"/>
        </w:numPr>
        <w:autoSpaceDE w:val="0"/>
        <w:autoSpaceDN w:val="0"/>
        <w:adjustRightInd w:val="0"/>
        <w:ind w:left="993" w:hanging="295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údaje neodpovídají skutečnosti nebo byly neoprávněně pozměněny,</w:t>
      </w:r>
    </w:p>
    <w:p w:rsidR="007D524E" w:rsidRPr="00B51900" w:rsidRDefault="00FE0057" w:rsidP="00CD30F5">
      <w:pPr>
        <w:numPr>
          <w:ilvl w:val="0"/>
          <w:numId w:val="11"/>
        </w:numPr>
        <w:autoSpaceDE w:val="0"/>
        <w:autoSpaceDN w:val="0"/>
        <w:adjustRightInd w:val="0"/>
        <w:ind w:left="993" w:hanging="295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j</w:t>
      </w:r>
      <w:r w:rsidR="00FA3403" w:rsidRPr="00B51900">
        <w:rPr>
          <w:rFonts w:asciiTheme="minorHAnsi" w:hAnsiTheme="minorHAnsi" w:cs="Arial"/>
          <w:sz w:val="22"/>
          <w:szCs w:val="22"/>
        </w:rPr>
        <w:t>e použit neoprávněnou osobou,</w:t>
      </w:r>
    </w:p>
    <w:p w:rsidR="007D524E" w:rsidRPr="00B51900" w:rsidRDefault="00FA3403" w:rsidP="00CD30F5">
      <w:pPr>
        <w:numPr>
          <w:ilvl w:val="0"/>
          <w:numId w:val="11"/>
        </w:numPr>
        <w:autoSpaceDE w:val="0"/>
        <w:autoSpaceDN w:val="0"/>
        <w:adjustRightInd w:val="0"/>
        <w:ind w:left="993" w:hanging="295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uplynula doba jeho platnosti,</w:t>
      </w:r>
    </w:p>
    <w:p w:rsidR="007D524E" w:rsidRPr="00B51900" w:rsidRDefault="00FE0057" w:rsidP="00CD30F5">
      <w:pPr>
        <w:numPr>
          <w:ilvl w:val="0"/>
          <w:numId w:val="11"/>
        </w:numPr>
        <w:autoSpaceDE w:val="0"/>
        <w:autoSpaceDN w:val="0"/>
        <w:adjustRightInd w:val="0"/>
        <w:ind w:left="993" w:hanging="295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j</w:t>
      </w:r>
      <w:r w:rsidR="00FA3403" w:rsidRPr="00B51900">
        <w:rPr>
          <w:rFonts w:asciiTheme="minorHAnsi" w:hAnsiTheme="minorHAnsi" w:cs="Arial"/>
          <w:sz w:val="22"/>
          <w:szCs w:val="22"/>
        </w:rPr>
        <w:t>e používán bez vyžadované fotografie,</w:t>
      </w:r>
    </w:p>
    <w:p w:rsidR="007D524E" w:rsidRPr="00B51900" w:rsidRDefault="00FA3403" w:rsidP="00CD30F5">
      <w:pPr>
        <w:numPr>
          <w:ilvl w:val="0"/>
          <w:numId w:val="11"/>
        </w:numPr>
        <w:autoSpaceDE w:val="0"/>
        <w:autoSpaceDN w:val="0"/>
        <w:adjustRightInd w:val="0"/>
        <w:ind w:left="993" w:hanging="295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nejde o originál,</w:t>
      </w:r>
    </w:p>
    <w:p w:rsidR="00D67FD0" w:rsidRPr="00B51900" w:rsidRDefault="00D67FD0" w:rsidP="00D67FD0">
      <w:pPr>
        <w:pStyle w:val="Odstavecseseznamem"/>
        <w:numPr>
          <w:ilvl w:val="0"/>
          <w:numId w:val="47"/>
        </w:numPr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Jízdenka, která opravňuje k přepravě pouze ve spojení s jiným dokladem, osvědčením příp. zákaznickou kartou nebo s osobním průkazem, který je uveden v tarifních podmínkách, je </w:t>
      </w:r>
      <w:r w:rsidRPr="00B51900">
        <w:rPr>
          <w:rFonts w:asciiTheme="minorHAnsi" w:hAnsiTheme="minorHAnsi" w:cs="Arial"/>
          <w:sz w:val="22"/>
          <w:szCs w:val="22"/>
        </w:rPr>
        <w:lastRenderedPageBreak/>
        <w:t>neplatná a může být zabavena, pokud toto osvědčení nebo osobní průkaz nebude na vyžádání předložen.</w:t>
      </w:r>
    </w:p>
    <w:p w:rsidR="00FA3403" w:rsidRPr="00B51900" w:rsidRDefault="00FA3403" w:rsidP="00CD30F5">
      <w:pPr>
        <w:pStyle w:val="Odstavecseseznamem"/>
        <w:numPr>
          <w:ilvl w:val="0"/>
          <w:numId w:val="47"/>
        </w:numPr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 xml:space="preserve">Neplatnou jízdenku pro jednotlivou jízdu </w:t>
      </w:r>
      <w:r w:rsidR="00B8482A" w:rsidRPr="00B51900">
        <w:rPr>
          <w:rFonts w:asciiTheme="minorHAnsi" w:hAnsiTheme="minorHAnsi" w:cs="Arial"/>
          <w:sz w:val="22"/>
          <w:szCs w:val="22"/>
        </w:rPr>
        <w:t>je</w:t>
      </w:r>
      <w:r w:rsidRPr="00B51900">
        <w:rPr>
          <w:rFonts w:asciiTheme="minorHAnsi" w:hAnsiTheme="minorHAnsi" w:cs="Arial"/>
          <w:sz w:val="22"/>
          <w:szCs w:val="22"/>
        </w:rPr>
        <w:t xml:space="preserve"> pověřená osoba</w:t>
      </w:r>
      <w:r w:rsidR="007D524E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oprávněna odebrat v případech uvedených v předchozím odstavci pod písm. c), d), e), f), g) a</w:t>
      </w:r>
      <w:r w:rsidR="00056E6A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 xml:space="preserve">h). Z jiných jízdních dokladů je oprávněna pověřená osoba zjišťovat osobní údaje potřebné </w:t>
      </w:r>
      <w:r w:rsidR="00056E6A" w:rsidRPr="00B51900">
        <w:rPr>
          <w:rFonts w:asciiTheme="minorHAnsi" w:hAnsiTheme="minorHAnsi" w:cs="Arial"/>
          <w:sz w:val="22"/>
          <w:szCs w:val="22"/>
        </w:rPr>
        <w:t xml:space="preserve">k </w:t>
      </w:r>
      <w:r w:rsidRPr="00B51900">
        <w:rPr>
          <w:rFonts w:asciiTheme="minorHAnsi" w:hAnsiTheme="minorHAnsi" w:cs="Arial"/>
          <w:sz w:val="22"/>
          <w:szCs w:val="22"/>
        </w:rPr>
        <w:t>vymáhání zaplacení jízdného a přirážky.</w:t>
      </w:r>
    </w:p>
    <w:p w:rsidR="00FA3403" w:rsidRPr="00B51900" w:rsidRDefault="00FA3403" w:rsidP="004F74F1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FA3403" w:rsidRPr="00B51900" w:rsidRDefault="00FA3403" w:rsidP="00CD30F5">
      <w:pPr>
        <w:pStyle w:val="Nadpis1"/>
        <w:numPr>
          <w:ilvl w:val="0"/>
          <w:numId w:val="32"/>
        </w:numPr>
        <w:spacing w:before="0" w:after="0"/>
        <w:ind w:left="426" w:hanging="426"/>
        <w:jc w:val="both"/>
        <w:rPr>
          <w:rFonts w:asciiTheme="minorHAnsi" w:hAnsiTheme="minorHAnsi" w:cs="Arial"/>
          <w:b w:val="0"/>
          <w:bCs w:val="0"/>
          <w:sz w:val="22"/>
          <w:szCs w:val="22"/>
        </w:rPr>
      </w:pPr>
      <w:r w:rsidRPr="00B51900">
        <w:rPr>
          <w:rStyle w:val="Nadpis1Char"/>
          <w:rFonts w:asciiTheme="minorHAnsi" w:hAnsiTheme="minorHAnsi" w:cs="Arial"/>
          <w:b/>
        </w:rPr>
        <w:t>Podmínky prodeje jízdenek a vrácení jízdného dopravcem při neprovedení dopravy</w:t>
      </w:r>
    </w:p>
    <w:p w:rsidR="00FA3403" w:rsidRPr="00B51900" w:rsidRDefault="00FA3403" w:rsidP="004F74F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175E63" w:rsidRPr="00F203EF" w:rsidRDefault="00FA3403" w:rsidP="00CD30F5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Jízdenku pro jednotlivou jízdu si cestující zakoupí bezprostředně po nástupu do vozidla před započetím jízdy prostřednictvím odbavovacího systému nainstalovaného ve vozidle</w:t>
      </w:r>
      <w:r w:rsidR="00056E6A" w:rsidRPr="00F203EF">
        <w:rPr>
          <w:rFonts w:asciiTheme="minorHAnsi" w:hAnsiTheme="minorHAnsi" w:cs="Arial"/>
          <w:sz w:val="22"/>
          <w:szCs w:val="22"/>
        </w:rPr>
        <w:t xml:space="preserve"> nebo přímo u řidiče vozidla</w:t>
      </w:r>
      <w:r w:rsidR="00932033" w:rsidRPr="00F203EF">
        <w:rPr>
          <w:rFonts w:asciiTheme="minorHAnsi" w:hAnsiTheme="minorHAnsi" w:cs="Arial"/>
          <w:sz w:val="22"/>
          <w:szCs w:val="22"/>
        </w:rPr>
        <w:t>.</w:t>
      </w:r>
      <w:r w:rsidR="00056E6A" w:rsidRPr="00F203EF">
        <w:rPr>
          <w:rFonts w:asciiTheme="minorHAnsi" w:hAnsiTheme="minorHAnsi" w:cs="Arial"/>
          <w:sz w:val="22"/>
          <w:szCs w:val="22"/>
          <w:highlight w:val="green"/>
        </w:rPr>
        <w:t xml:space="preserve"> </w:t>
      </w:r>
    </w:p>
    <w:p w:rsidR="00175E63" w:rsidRPr="00F203EF" w:rsidRDefault="00FA3403" w:rsidP="00CD30F5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Cestující má právo na vrácení jízdného při neprovedení přepravy z důvodů, které jsou na</w:t>
      </w:r>
      <w:r w:rsidR="005920B5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straně dopravce, po předložení jízdenky a dokladů o tom, že přeprava nebyla provedena.</w:t>
      </w:r>
    </w:p>
    <w:p w:rsidR="00175E63" w:rsidRPr="00F203EF" w:rsidRDefault="00FA3403" w:rsidP="00CD30F5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Cestující, který byl vyloučen z přepravy, nemá právo na vrácení jízdného.</w:t>
      </w:r>
    </w:p>
    <w:p w:rsidR="0017395D" w:rsidRPr="00F203EF" w:rsidRDefault="00FA3403" w:rsidP="00CD30F5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Jestliže cestující nebyl v důsledku zpoždění odjezdu nebo příjezdu spoje nebo ztráty přípoje</w:t>
      </w:r>
      <w:r w:rsidR="005920B5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přepraven včas, nemá právo na náhradu škody.</w:t>
      </w:r>
    </w:p>
    <w:p w:rsidR="004F74F1" w:rsidRPr="00B51900" w:rsidRDefault="004F74F1" w:rsidP="004F74F1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17395D" w:rsidRPr="00B51900" w:rsidRDefault="0017395D" w:rsidP="00CD30F5">
      <w:pPr>
        <w:pStyle w:val="Nadpis1"/>
        <w:numPr>
          <w:ilvl w:val="0"/>
          <w:numId w:val="32"/>
        </w:numPr>
        <w:spacing w:before="0" w:after="0"/>
        <w:ind w:left="426" w:hanging="426"/>
        <w:jc w:val="both"/>
        <w:rPr>
          <w:rFonts w:asciiTheme="minorHAnsi" w:hAnsiTheme="minorHAnsi" w:cs="Arial"/>
        </w:rPr>
      </w:pPr>
      <w:r w:rsidRPr="00B51900">
        <w:rPr>
          <w:rFonts w:asciiTheme="minorHAnsi" w:hAnsiTheme="minorHAnsi" w:cs="Arial"/>
        </w:rPr>
        <w:t>Přirážky k jízdnému / zvýšené jízdné</w:t>
      </w:r>
    </w:p>
    <w:p w:rsidR="0017395D" w:rsidRPr="00B51900" w:rsidRDefault="0017395D" w:rsidP="004F74F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17395D" w:rsidRPr="00B51900" w:rsidRDefault="0017395D" w:rsidP="00B51900">
      <w:pPr>
        <w:numPr>
          <w:ilvl w:val="0"/>
          <w:numId w:val="5"/>
        </w:numPr>
        <w:tabs>
          <w:tab w:val="clear" w:pos="720"/>
        </w:tabs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Osobou pověřenou ke kontrole jízdních dokladů a oprávněnou dávat cestujícím pokyny a příkazy je řidič nebo jiná osoba pověřená dopravcem a vybavená průkazem nebo odznakem.</w:t>
      </w:r>
    </w:p>
    <w:p w:rsidR="0017395D" w:rsidRPr="00B51900" w:rsidRDefault="0017395D" w:rsidP="009F3E91">
      <w:pPr>
        <w:numPr>
          <w:ilvl w:val="0"/>
          <w:numId w:val="5"/>
        </w:numPr>
        <w:tabs>
          <w:tab w:val="clear" w:pos="720"/>
        </w:tabs>
        <w:ind w:left="709" w:hanging="709"/>
        <w:jc w:val="both"/>
        <w:rPr>
          <w:rFonts w:asciiTheme="minorHAnsi" w:hAnsiTheme="minorHAnsi" w:cs="Arial"/>
          <w:b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Pověřená osoba je oprávněna:</w:t>
      </w:r>
    </w:p>
    <w:p w:rsidR="00163A7D" w:rsidRPr="00B51900" w:rsidRDefault="0017395D" w:rsidP="009F3E91">
      <w:pPr>
        <w:numPr>
          <w:ilvl w:val="0"/>
          <w:numId w:val="56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uložit cestujícímu, který se neprokázal platným jízdním dokladem, zaplacení </w:t>
      </w:r>
      <w:r w:rsidR="005920B5" w:rsidRPr="00B51900">
        <w:rPr>
          <w:rFonts w:asciiTheme="minorHAnsi" w:hAnsiTheme="minorHAnsi" w:cs="Arial"/>
          <w:sz w:val="22"/>
          <w:szCs w:val="22"/>
        </w:rPr>
        <w:t xml:space="preserve">jízdného a přirážky </w:t>
      </w:r>
      <w:r w:rsidRPr="00B51900">
        <w:rPr>
          <w:rFonts w:asciiTheme="minorHAnsi" w:hAnsiTheme="minorHAnsi" w:cs="Arial"/>
          <w:sz w:val="22"/>
          <w:szCs w:val="22"/>
        </w:rPr>
        <w:t>k jízdnému anebo vyžadovat od cestující</w:t>
      </w:r>
      <w:r w:rsidR="005920B5" w:rsidRPr="00B51900">
        <w:rPr>
          <w:rFonts w:asciiTheme="minorHAnsi" w:hAnsiTheme="minorHAnsi" w:cs="Arial"/>
          <w:sz w:val="22"/>
          <w:szCs w:val="22"/>
        </w:rPr>
        <w:t xml:space="preserve">ho prokázání se osobními údaji potřebnými </w:t>
      </w:r>
      <w:r w:rsidRPr="00B51900">
        <w:rPr>
          <w:rFonts w:asciiTheme="minorHAnsi" w:hAnsiTheme="minorHAnsi" w:cs="Arial"/>
          <w:sz w:val="22"/>
          <w:szCs w:val="22"/>
        </w:rPr>
        <w:t>pro vymáhání jízdného a přirážky k jízdnému, pokud cestující nezaplatí na místě,</w:t>
      </w:r>
    </w:p>
    <w:p w:rsidR="00163A7D" w:rsidRPr="00B51900" w:rsidRDefault="0017395D" w:rsidP="009F3E91">
      <w:pPr>
        <w:numPr>
          <w:ilvl w:val="0"/>
          <w:numId w:val="56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vyloučit z přepravy cestujícího, který se na výzvu pověřené osoby neprokáže </w:t>
      </w:r>
      <w:r w:rsidR="005920B5" w:rsidRPr="00B51900">
        <w:rPr>
          <w:rFonts w:asciiTheme="minorHAnsi" w:hAnsiTheme="minorHAnsi" w:cs="Arial"/>
          <w:sz w:val="22"/>
          <w:szCs w:val="22"/>
        </w:rPr>
        <w:t>platným jízdním</w:t>
      </w:r>
      <w:r w:rsidRPr="00B51900">
        <w:rPr>
          <w:rFonts w:asciiTheme="minorHAnsi" w:hAnsiTheme="minorHAnsi" w:cs="Arial"/>
          <w:sz w:val="22"/>
          <w:szCs w:val="22"/>
        </w:rPr>
        <w:t xml:space="preserve"> dokladem a nesplní povinnost zaplatit jízdné a přirážku k jízdnému nebo přirážku za porušení přepravních podmínek na místě,</w:t>
      </w:r>
    </w:p>
    <w:p w:rsidR="00163A7D" w:rsidRPr="00B51900" w:rsidRDefault="0017395D" w:rsidP="009F3E91">
      <w:pPr>
        <w:numPr>
          <w:ilvl w:val="0"/>
          <w:numId w:val="56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vyloučit z přepravy cestujícího, který nastoupil do vozidla zjevně ovlivněn alkoholem nebo jinou návykovou látkou, pokud ohrožuje nebo může ohrozit bezpečnost a plynulost dopravy nebo veřejný pořádek, vzbuzuje veřejné pohoršení a odpor nebo ohrožuje cestující a zaměstnance dopravce,</w:t>
      </w:r>
    </w:p>
    <w:p w:rsidR="00163A7D" w:rsidRPr="00B51900" w:rsidRDefault="0017395D" w:rsidP="009F3E91">
      <w:pPr>
        <w:numPr>
          <w:ilvl w:val="0"/>
          <w:numId w:val="56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vyloučit cestujícího z přepravy pokud cestující přes upozornění nedo</w:t>
      </w:r>
      <w:r w:rsidR="00D16834" w:rsidRPr="00B51900">
        <w:rPr>
          <w:rFonts w:asciiTheme="minorHAnsi" w:hAnsiTheme="minorHAnsi" w:cs="Arial"/>
          <w:sz w:val="22"/>
          <w:szCs w:val="22"/>
        </w:rPr>
        <w:t>držuje Přepravní řád, SPP nebo t</w:t>
      </w:r>
      <w:r w:rsidRPr="00B51900">
        <w:rPr>
          <w:rFonts w:asciiTheme="minorHAnsi" w:hAnsiTheme="minorHAnsi" w:cs="Arial"/>
          <w:sz w:val="22"/>
          <w:szCs w:val="22"/>
        </w:rPr>
        <w:t>arif anebo nerespektuje pokyny a příkazy pověřené osoby,</w:t>
      </w:r>
    </w:p>
    <w:p w:rsidR="005920B5" w:rsidRPr="00B51900" w:rsidRDefault="0017395D" w:rsidP="009F3E91">
      <w:pPr>
        <w:numPr>
          <w:ilvl w:val="0"/>
          <w:numId w:val="56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nepřipustit k dopravě nebo vyloučit z dopravy zavazadlo cestujícího nebo zvíře s ním dopravované, pokud jsou překážkou bezpečné přepravy cestujících nebo ohrožují zdraví cestujících nebo pokud jejich dopravu neumožňují SPP.</w:t>
      </w:r>
    </w:p>
    <w:p w:rsidR="005920B5" w:rsidRPr="00B51900" w:rsidRDefault="0017395D" w:rsidP="00CD30F5">
      <w:pPr>
        <w:numPr>
          <w:ilvl w:val="0"/>
          <w:numId w:val="5"/>
        </w:numPr>
        <w:tabs>
          <w:tab w:val="clear" w:pos="720"/>
        </w:tabs>
        <w:ind w:hanging="720"/>
        <w:jc w:val="both"/>
        <w:rPr>
          <w:rFonts w:asciiTheme="minorHAnsi" w:hAnsiTheme="minorHAnsi" w:cs="Arial"/>
          <w:b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Cestující je povinen zaplatit přirážku k jízdnému:</w:t>
      </w:r>
    </w:p>
    <w:p w:rsidR="00163A7D" w:rsidRPr="00B51900" w:rsidRDefault="0017395D" w:rsidP="00163A7D">
      <w:pPr>
        <w:numPr>
          <w:ilvl w:val="0"/>
          <w:numId w:val="57"/>
        </w:numPr>
        <w:autoSpaceDE w:val="0"/>
        <w:autoSpaceDN w:val="0"/>
        <w:adjustRightInd w:val="0"/>
        <w:ind w:hanging="295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pokud nemá platnou jízdenku,</w:t>
      </w:r>
    </w:p>
    <w:p w:rsidR="00163A7D" w:rsidRPr="00B51900" w:rsidRDefault="0017395D" w:rsidP="00163A7D">
      <w:pPr>
        <w:numPr>
          <w:ilvl w:val="0"/>
          <w:numId w:val="57"/>
        </w:numPr>
        <w:autoSpaceDE w:val="0"/>
        <w:autoSpaceDN w:val="0"/>
        <w:adjustRightInd w:val="0"/>
        <w:ind w:hanging="295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pokud si platnou jízdenku obstaral, tuto však při kontrole neukáže,</w:t>
      </w:r>
    </w:p>
    <w:p w:rsidR="00163A7D" w:rsidRPr="00B51900" w:rsidRDefault="0017395D" w:rsidP="00163A7D">
      <w:pPr>
        <w:numPr>
          <w:ilvl w:val="0"/>
          <w:numId w:val="57"/>
        </w:numPr>
        <w:autoSpaceDE w:val="0"/>
        <w:autoSpaceDN w:val="0"/>
        <w:adjustRightInd w:val="0"/>
        <w:ind w:hanging="295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pokud nepředloží požadované osvědčení, oprávnění příp.</w:t>
      </w:r>
      <w:r w:rsidR="00DA20AF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jiný doklad,</w:t>
      </w:r>
    </w:p>
    <w:p w:rsidR="005920B5" w:rsidRPr="00B51900" w:rsidRDefault="0017395D" w:rsidP="00163A7D">
      <w:pPr>
        <w:numPr>
          <w:ilvl w:val="0"/>
          <w:numId w:val="57"/>
        </w:numPr>
        <w:autoSpaceDE w:val="0"/>
        <w:autoSpaceDN w:val="0"/>
        <w:adjustRightInd w:val="0"/>
        <w:ind w:hanging="295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pokud nemá žádnou platnou jízdenku pro přepravu zava</w:t>
      </w:r>
      <w:r w:rsidR="005920B5" w:rsidRPr="00B51900">
        <w:rPr>
          <w:rFonts w:asciiTheme="minorHAnsi" w:hAnsiTheme="minorHAnsi" w:cs="Arial"/>
          <w:sz w:val="22"/>
          <w:szCs w:val="22"/>
        </w:rPr>
        <w:t xml:space="preserve">zadel či jiných zvířat, které </w:t>
      </w:r>
      <w:r w:rsidRPr="00B51900">
        <w:rPr>
          <w:rFonts w:asciiTheme="minorHAnsi" w:hAnsiTheme="minorHAnsi" w:cs="Arial"/>
          <w:sz w:val="22"/>
          <w:szCs w:val="22"/>
        </w:rPr>
        <w:t>přepravuje</w:t>
      </w:r>
      <w:r w:rsidR="00484D04" w:rsidRPr="00B51900">
        <w:rPr>
          <w:rFonts w:asciiTheme="minorHAnsi" w:hAnsiTheme="minorHAnsi" w:cs="Arial"/>
          <w:sz w:val="22"/>
          <w:szCs w:val="22"/>
        </w:rPr>
        <w:t>,</w:t>
      </w:r>
      <w:r w:rsidRPr="00B51900">
        <w:rPr>
          <w:rFonts w:asciiTheme="minorHAnsi" w:hAnsiTheme="minorHAnsi" w:cs="Arial"/>
          <w:sz w:val="22"/>
          <w:szCs w:val="22"/>
        </w:rPr>
        <w:t xml:space="preserve"> pokud je toto dle tarifu nutné.</w:t>
      </w:r>
    </w:p>
    <w:p w:rsidR="0017395D" w:rsidRPr="00B51900" w:rsidRDefault="00484D04" w:rsidP="00163A7D">
      <w:pPr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Ustanovení dle</w:t>
      </w:r>
      <w:r w:rsidR="00163A7D" w:rsidRPr="00B51900">
        <w:rPr>
          <w:rFonts w:asciiTheme="minorHAnsi" w:hAnsiTheme="minorHAnsi" w:cs="Arial"/>
          <w:sz w:val="22"/>
          <w:szCs w:val="22"/>
        </w:rPr>
        <w:t xml:space="preserve"> písm. a) </w:t>
      </w:r>
      <w:r w:rsidRPr="00B51900">
        <w:rPr>
          <w:rFonts w:asciiTheme="minorHAnsi" w:hAnsiTheme="minorHAnsi" w:cs="Arial"/>
          <w:sz w:val="22"/>
          <w:szCs w:val="22"/>
        </w:rPr>
        <w:t>se neuplatní</w:t>
      </w:r>
      <w:r w:rsidR="0017395D" w:rsidRPr="00B51900">
        <w:rPr>
          <w:rFonts w:asciiTheme="minorHAnsi" w:hAnsiTheme="minorHAnsi" w:cs="Arial"/>
          <w:sz w:val="22"/>
          <w:szCs w:val="22"/>
        </w:rPr>
        <w:t>, pokud zakoupení platné jízdenky nebo označení jízdenky nebylo možné z důvodů, za které nenese cestující odpovědnost.</w:t>
      </w:r>
    </w:p>
    <w:p w:rsidR="00163A7D" w:rsidRPr="00B51900" w:rsidRDefault="0017395D" w:rsidP="00163A7D">
      <w:pPr>
        <w:numPr>
          <w:ilvl w:val="0"/>
          <w:numId w:val="5"/>
        </w:numPr>
        <w:tabs>
          <w:tab w:val="clear" w:pos="72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lastRenderedPageBreak/>
        <w:t xml:space="preserve">Přirážka k jízdnému činí </w:t>
      </w:r>
      <w:r w:rsidRPr="00B51900">
        <w:rPr>
          <w:rFonts w:asciiTheme="minorHAnsi" w:hAnsiTheme="minorHAnsi" w:cs="Arial"/>
          <w:b/>
          <w:sz w:val="22"/>
          <w:szCs w:val="22"/>
        </w:rPr>
        <w:t>1 000 Kč</w:t>
      </w:r>
      <w:r w:rsidRPr="00B51900">
        <w:rPr>
          <w:rFonts w:asciiTheme="minorHAnsi" w:hAnsiTheme="minorHAnsi" w:cs="Arial"/>
          <w:sz w:val="22"/>
          <w:szCs w:val="22"/>
        </w:rPr>
        <w:t>.</w:t>
      </w:r>
      <w:r w:rsidR="00163A7D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Přirážka k jízdnému se v případě, kdy cestující zaplatí jízdné a př</w:t>
      </w:r>
      <w:r w:rsidR="005920B5" w:rsidRPr="00B51900">
        <w:rPr>
          <w:rFonts w:asciiTheme="minorHAnsi" w:hAnsiTheme="minorHAnsi" w:cs="Arial"/>
          <w:sz w:val="22"/>
          <w:szCs w:val="22"/>
        </w:rPr>
        <w:t xml:space="preserve">irážku na místě ve vozidle nebo </w:t>
      </w:r>
      <w:r w:rsidRPr="00B51900">
        <w:rPr>
          <w:rFonts w:asciiTheme="minorHAnsi" w:hAnsiTheme="minorHAnsi" w:cs="Arial"/>
          <w:sz w:val="22"/>
          <w:szCs w:val="22"/>
        </w:rPr>
        <w:t>do jedno</w:t>
      </w:r>
      <w:r w:rsidR="00163A7D" w:rsidRPr="00B51900">
        <w:rPr>
          <w:rFonts w:asciiTheme="minorHAnsi" w:hAnsiTheme="minorHAnsi" w:cs="Arial"/>
          <w:sz w:val="22"/>
          <w:szCs w:val="22"/>
        </w:rPr>
        <w:t>ho týdne od uložení na pobočce</w:t>
      </w:r>
      <w:r w:rsidR="00BF7C80" w:rsidRPr="00B51900">
        <w:rPr>
          <w:rFonts w:asciiTheme="minorHAnsi" w:hAnsiTheme="minorHAnsi" w:cs="Arial"/>
          <w:sz w:val="22"/>
          <w:szCs w:val="22"/>
        </w:rPr>
        <w:t xml:space="preserve"> dopravce</w:t>
      </w:r>
      <w:r w:rsidRPr="00B51900">
        <w:rPr>
          <w:rFonts w:asciiTheme="minorHAnsi" w:hAnsiTheme="minorHAnsi" w:cs="Arial"/>
          <w:sz w:val="22"/>
          <w:szCs w:val="22"/>
        </w:rPr>
        <w:t xml:space="preserve">, snižuje na </w:t>
      </w:r>
      <w:r w:rsidRPr="00B51900">
        <w:rPr>
          <w:rFonts w:asciiTheme="minorHAnsi" w:hAnsiTheme="minorHAnsi" w:cs="Arial"/>
          <w:b/>
          <w:sz w:val="22"/>
          <w:szCs w:val="22"/>
        </w:rPr>
        <w:t>500 Kč.</w:t>
      </w:r>
    </w:p>
    <w:p w:rsidR="00163A7D" w:rsidRPr="00B51900" w:rsidRDefault="00163A7D" w:rsidP="00BF7C80">
      <w:pPr>
        <w:numPr>
          <w:ilvl w:val="0"/>
          <w:numId w:val="5"/>
        </w:numPr>
        <w:tabs>
          <w:tab w:val="clear" w:pos="72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Jestliže cestující přepravuje psa nebo zavazadlo, přičemž cestující za psa nebo zavazadlo nezaplatil příslušné jízdné, zaplatí pověřené osobě za přepravu jízdné vyhláš</w:t>
      </w:r>
      <w:r w:rsidR="00BF7C80" w:rsidRPr="00B51900">
        <w:rPr>
          <w:rFonts w:asciiTheme="minorHAnsi" w:hAnsiTheme="minorHAnsi" w:cs="Arial"/>
          <w:sz w:val="22"/>
          <w:szCs w:val="22"/>
        </w:rPr>
        <w:t xml:space="preserve">ené tarifem a přirážku ve výši </w:t>
      </w:r>
      <w:r w:rsidR="00BF7C80" w:rsidRPr="00B51900">
        <w:rPr>
          <w:rFonts w:asciiTheme="minorHAnsi" w:hAnsiTheme="minorHAnsi" w:cs="Arial"/>
          <w:b/>
          <w:sz w:val="22"/>
          <w:szCs w:val="22"/>
        </w:rPr>
        <w:t>500</w:t>
      </w:r>
      <w:r w:rsidRPr="00B51900">
        <w:rPr>
          <w:rFonts w:asciiTheme="minorHAnsi" w:hAnsiTheme="minorHAnsi" w:cs="Arial"/>
          <w:b/>
          <w:sz w:val="22"/>
          <w:szCs w:val="22"/>
        </w:rPr>
        <w:t xml:space="preserve"> Kč</w:t>
      </w:r>
      <w:r w:rsidR="00BF7C80" w:rsidRPr="00B51900">
        <w:rPr>
          <w:rFonts w:asciiTheme="minorHAnsi" w:hAnsiTheme="minorHAnsi" w:cs="Arial"/>
          <w:sz w:val="22"/>
          <w:szCs w:val="22"/>
        </w:rPr>
        <w:t xml:space="preserve">. Přirážka k jízdnému se v případě, kdy cestující zaplatí příslušné jízdné a přirážku na místě ve vozidle nebo do jednoho týdne od uložení na pobočce dopravce, snižuje na </w:t>
      </w:r>
      <w:r w:rsidR="00F203EF">
        <w:rPr>
          <w:rFonts w:asciiTheme="minorHAnsi" w:hAnsiTheme="minorHAnsi" w:cs="Arial"/>
          <w:b/>
          <w:sz w:val="22"/>
          <w:szCs w:val="22"/>
        </w:rPr>
        <w:t>300</w:t>
      </w:r>
      <w:r w:rsidR="00BF7C80" w:rsidRPr="00B51900">
        <w:rPr>
          <w:rFonts w:asciiTheme="minorHAnsi" w:hAnsiTheme="minorHAnsi" w:cs="Arial"/>
          <w:b/>
          <w:sz w:val="22"/>
          <w:szCs w:val="22"/>
        </w:rPr>
        <w:t xml:space="preserve"> Kč.</w:t>
      </w:r>
    </w:p>
    <w:p w:rsidR="005920B5" w:rsidRPr="00B51900" w:rsidRDefault="0017395D" w:rsidP="00B8482A">
      <w:pPr>
        <w:numPr>
          <w:ilvl w:val="0"/>
          <w:numId w:val="5"/>
        </w:numPr>
        <w:tabs>
          <w:tab w:val="clear" w:pos="72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Cestující, který se při kontrole neprokáže platnou jízdenkou, je povinen uvést své osobní údaje a na vyžádání předložit doklad totožnosti. Pokud cestující odmítne pověřené osobě své osobní údaje prokázat, bude o pomoc požádána Policie ČR.</w:t>
      </w:r>
    </w:p>
    <w:p w:rsidR="0017395D" w:rsidRPr="00B51900" w:rsidRDefault="0017395D" w:rsidP="00CD30F5">
      <w:pPr>
        <w:numPr>
          <w:ilvl w:val="0"/>
          <w:numId w:val="5"/>
        </w:numPr>
        <w:tabs>
          <w:tab w:val="clear" w:pos="72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Prokázání osobních údajů v případech uvedených v SPP není v rozporu se zákonnými předpisy o ochraně osobních údajů, neboť se </w:t>
      </w:r>
      <w:r w:rsidR="001D7C24" w:rsidRPr="00B51900">
        <w:rPr>
          <w:rFonts w:asciiTheme="minorHAnsi" w:hAnsiTheme="minorHAnsi" w:cs="Arial"/>
          <w:sz w:val="22"/>
          <w:szCs w:val="22"/>
        </w:rPr>
        <w:t>ne</w:t>
      </w:r>
      <w:r w:rsidRPr="00B51900">
        <w:rPr>
          <w:rFonts w:asciiTheme="minorHAnsi" w:hAnsiTheme="minorHAnsi" w:cs="Arial"/>
          <w:sz w:val="22"/>
          <w:szCs w:val="22"/>
        </w:rPr>
        <w:t>jedná o sběr dat za účelem jejich zpracovávání a shromažďování, ale pouze za účelem zajištění práva.</w:t>
      </w:r>
    </w:p>
    <w:p w:rsidR="004F74F1" w:rsidRPr="00B51900" w:rsidRDefault="0017395D" w:rsidP="004F74F1">
      <w:pPr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    </w:t>
      </w:r>
    </w:p>
    <w:p w:rsidR="00FA3403" w:rsidRPr="00B51900" w:rsidRDefault="00FA3403" w:rsidP="00CD30F5">
      <w:pPr>
        <w:pStyle w:val="Nadpis1"/>
        <w:numPr>
          <w:ilvl w:val="0"/>
          <w:numId w:val="32"/>
        </w:numPr>
        <w:spacing w:before="0" w:after="0"/>
        <w:ind w:left="709" w:hanging="709"/>
        <w:jc w:val="both"/>
        <w:rPr>
          <w:rFonts w:asciiTheme="minorHAnsi" w:hAnsiTheme="minorHAnsi" w:cs="Arial"/>
        </w:rPr>
      </w:pPr>
      <w:r w:rsidRPr="00B51900">
        <w:rPr>
          <w:rFonts w:asciiTheme="minorHAnsi" w:hAnsiTheme="minorHAnsi" w:cs="Arial"/>
        </w:rPr>
        <w:t>Povinnosti cestujícího</w:t>
      </w:r>
    </w:p>
    <w:p w:rsidR="002146EB" w:rsidRPr="00B51900" w:rsidRDefault="002146EB" w:rsidP="004F74F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17395D" w:rsidRPr="00B51900" w:rsidRDefault="0017395D" w:rsidP="004F74F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Povinnosti cestujících</w:t>
      </w:r>
    </w:p>
    <w:p w:rsidR="00F14170" w:rsidRPr="00B51900" w:rsidRDefault="0017395D" w:rsidP="00CD30F5">
      <w:pPr>
        <w:numPr>
          <w:ilvl w:val="0"/>
          <w:numId w:val="14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Každý cestující se musí chovat tak, jak to vyžaduje bezpečnost a plynulost silničního provozu, vlastní bezpečnost cestujícího a ohledy na ostatní osoby. Každý cestující smí obsadit pouze jedno místo k sezení. Oddíly, případně vyhrazená místa pro cestující s malými dětmi, resp. osoby s omezenou schopností pohybu a orientace, je nutné v případě potřeby těchto osob uvolnit. Ve všech autobusech </w:t>
      </w:r>
      <w:r w:rsidR="005B389D" w:rsidRPr="00B51900">
        <w:rPr>
          <w:rFonts w:asciiTheme="minorHAnsi" w:hAnsiTheme="minorHAnsi" w:cs="Arial"/>
          <w:sz w:val="22"/>
          <w:szCs w:val="22"/>
        </w:rPr>
        <w:t>dopravce</w:t>
      </w:r>
      <w:r w:rsidRPr="00B51900">
        <w:rPr>
          <w:rFonts w:asciiTheme="minorHAnsi" w:hAnsiTheme="minorHAnsi" w:cs="Arial"/>
          <w:sz w:val="22"/>
          <w:szCs w:val="22"/>
        </w:rPr>
        <w:t xml:space="preserve"> platí zákaz kouření. Všichni cestující jsou povinni dbát pokynů dopravního a provozního personálu.</w:t>
      </w:r>
    </w:p>
    <w:p w:rsidR="00A75125" w:rsidRPr="00B51900" w:rsidRDefault="00A75125" w:rsidP="00A75125">
      <w:pPr>
        <w:numPr>
          <w:ilvl w:val="0"/>
          <w:numId w:val="15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b/>
          <w:sz w:val="22"/>
          <w:szCs w:val="22"/>
        </w:rPr>
        <w:t>Cestující je povinen:</w:t>
      </w:r>
    </w:p>
    <w:p w:rsidR="00A75125" w:rsidRPr="00B51900" w:rsidRDefault="00A75125" w:rsidP="00A75125">
      <w:pPr>
        <w:numPr>
          <w:ilvl w:val="0"/>
          <w:numId w:val="16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dodržovat vyhlášené přepravní podmínky,</w:t>
      </w:r>
    </w:p>
    <w:p w:rsidR="00A75125" w:rsidRPr="00B51900" w:rsidRDefault="00A75125" w:rsidP="00A75125">
      <w:pPr>
        <w:numPr>
          <w:ilvl w:val="0"/>
          <w:numId w:val="16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přesvědčit se, zda mu byla vydána jízdenka podle jeho požadavků,</w:t>
      </w:r>
    </w:p>
    <w:p w:rsidR="00A75125" w:rsidRPr="00B51900" w:rsidRDefault="00A75125" w:rsidP="00A75125">
      <w:pPr>
        <w:numPr>
          <w:ilvl w:val="0"/>
          <w:numId w:val="16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dbát pokynů a příkazů pověřené osoby, které směřují na zajištění bezpečnosti a plynulosti dopravy, jeho bezpečnosti nebo bezpečnosti ostatních cestujících (čl. VII bod </w:t>
      </w:r>
      <w:r w:rsidR="00D16834" w:rsidRPr="00B51900">
        <w:rPr>
          <w:rFonts w:asciiTheme="minorHAnsi" w:hAnsiTheme="minorHAnsi" w:cs="Arial"/>
          <w:sz w:val="22"/>
          <w:szCs w:val="22"/>
        </w:rPr>
        <w:t>3</w:t>
      </w:r>
      <w:r w:rsidRPr="00B51900">
        <w:rPr>
          <w:rFonts w:asciiTheme="minorHAnsi" w:hAnsiTheme="minorHAnsi" w:cs="Arial"/>
          <w:sz w:val="22"/>
          <w:szCs w:val="22"/>
        </w:rPr>
        <w:t>),</w:t>
      </w:r>
    </w:p>
    <w:p w:rsidR="00A75125" w:rsidRPr="00B51900" w:rsidRDefault="00A75125" w:rsidP="00A75125">
      <w:pPr>
        <w:numPr>
          <w:ilvl w:val="0"/>
          <w:numId w:val="16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na výzvu pověřené osoby se prokázat platným jízdním dokladem; neprokáže-li se platným jízdním dokladem, zaplatit přirážku nebo se prokázat osobními údaji potřebnými na vymáhání zaplacení přirážky,</w:t>
      </w:r>
    </w:p>
    <w:p w:rsidR="00A75125" w:rsidRPr="00B51900" w:rsidRDefault="00A75125" w:rsidP="00A75125">
      <w:pPr>
        <w:numPr>
          <w:ilvl w:val="0"/>
          <w:numId w:val="16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na výzvu pověřené osoby zaplatit přirážku za nedodržení přepravního řádu nebo pokynu a příkazu pověřené osoby nebo za znečištění vozidla nebo za rušení klidné přepravy cestujících nebo jiné obtěžování cestujících.</w:t>
      </w:r>
    </w:p>
    <w:p w:rsidR="00F14170" w:rsidRPr="00B51900" w:rsidRDefault="0017395D" w:rsidP="00CD30F5">
      <w:pPr>
        <w:numPr>
          <w:ilvl w:val="0"/>
          <w:numId w:val="14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Při znečištění vozidel a při porušení zákazu kouření dle bodu 1. budou účtovány skutečné náklady na úklid, nejméně však 100 Kč při okamžité úhradě příp. 500 Kč při dodatečné platbě, další nároky zůstávají nedotčeny.</w:t>
      </w:r>
    </w:p>
    <w:p w:rsidR="0051133A" w:rsidRPr="00B51900" w:rsidRDefault="0051133A" w:rsidP="00B51900">
      <w:pPr>
        <w:numPr>
          <w:ilvl w:val="0"/>
          <w:numId w:val="14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Porušením přepravních podmínek z hlediska bezpečnosti cestujícího, bezpečnosti jiných osob a ochrany zdraví, bezpečnosti a plynulosti veřejné osobní dopravy a z hlediska zajištění řádné, klidné a pohodlné přepravy je, jestliže cestující při přepravě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nemá zakoupenu jízdenku při nástupu do vozidla, přestože mu dopravce umožnil její koupi před nástupem do vozidla,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nemůže se prokázat platným jízdním dokladem, odmítne zaplatit jízdné a přirážku k jízdnému na místě,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odmítá uvolnit místo pro cestujícího s platnou místenkou na toto místo nebo odmítá uvolnit místo vyhrazené pro osoby s omezenou schopností pohybu a orientace těmto osobám nebo odmítá uvolnit místo vyhrazené pro cestujícího s dítětem do 10 let,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mluví za jízdy na osobu řídící vozidlo,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otevírá za jízdy dveře vozidla nebo zábranu proti vypadnutí,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vyhazuje z vozidla předměty nebo je nechá vyčnívat z vozidla,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lastRenderedPageBreak/>
        <w:t>za jízdy vystupuje z vozidla nebo nastupuje do něj nebo se z něj vyklání,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nastupuje do vozidla prohlášeného pověřenou osobou za obsazené,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uvádí bezdůvodně v činnost návěstní zařízení ve vozidle,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zdržuje se bezdůvodně v prostoru vyhrazeném pro osoby řídící nebo doprovázející vozidlo nebo v prostoru, který znemožňuje osobě řídící vozidlo bezpečný výhled z vozidla,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brání použití provozních zařízení, výstupu, průchodu nebo nástupu do vozidla,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kouří ve vozidle nebo v prostorách určených pro cestující, v nichž není kouření povoleno,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chová se hlučně, reprodukuje hlučně hudbu nebo zpěv nebo používá hlasitě audiovizuální techniku nebo obtěžuje ostatní cestující jiným nevhodným chováním,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znečisťuje ostatní cestující nebo vozidlo, jakož i prostory a zařízení pro cestující svým oděvem nebo svým jednáním,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poškozuje vozidlo, jakož i prostory a zařízení pro cestující,</w:t>
      </w:r>
    </w:p>
    <w:p w:rsidR="00A75125" w:rsidRPr="00B51900" w:rsidRDefault="0051133A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odemyká nebo zamyká klíčem nebo jiným předmětem, který není so</w:t>
      </w:r>
      <w:r w:rsidR="00A75125" w:rsidRPr="00B51900">
        <w:rPr>
          <w:rFonts w:asciiTheme="minorHAnsi" w:hAnsiTheme="minorHAnsi" w:cs="Arial"/>
          <w:sz w:val="22"/>
          <w:szCs w:val="22"/>
        </w:rPr>
        <w:t>učástí vozidla, dveře vozu,</w:t>
      </w:r>
    </w:p>
    <w:p w:rsidR="00A75125" w:rsidRPr="00B51900" w:rsidRDefault="00A75125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v</w:t>
      </w:r>
      <w:r w:rsidR="0051133A" w:rsidRPr="00B51900">
        <w:rPr>
          <w:rFonts w:asciiTheme="minorHAnsi" w:hAnsiTheme="minorHAnsi" w:cs="Arial"/>
          <w:sz w:val="22"/>
          <w:szCs w:val="22"/>
        </w:rPr>
        <w:t>zal s sebou do vozidla nebo podal k přepravě jako cestovní zavazadlo věc, která nesmí být obsahem zavazadla</w:t>
      </w:r>
    </w:p>
    <w:p w:rsidR="00A75125" w:rsidRPr="00B51900" w:rsidRDefault="0017395D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nezajistí při pobytu v prostorách dopravce přístupných veřejnosti a ve vozidle nasazení bezpečného náhubku psovi, nebo pokud nedrží psa na vodítku nakrátko,</w:t>
      </w:r>
    </w:p>
    <w:p w:rsidR="0017395D" w:rsidRPr="00B51900" w:rsidRDefault="0017395D" w:rsidP="009F3E91">
      <w:pPr>
        <w:numPr>
          <w:ilvl w:val="0"/>
          <w:numId w:val="58"/>
        </w:numPr>
        <w:autoSpaceDE w:val="0"/>
        <w:autoSpaceDN w:val="0"/>
        <w:adjustRightInd w:val="0"/>
        <w:ind w:hanging="295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nastupuje do vozidla s obutými kolečkovými bruslemi.</w:t>
      </w:r>
    </w:p>
    <w:p w:rsidR="00F14170" w:rsidRPr="00B51900" w:rsidRDefault="0017395D" w:rsidP="00CD30F5">
      <w:pPr>
        <w:numPr>
          <w:ilvl w:val="0"/>
          <w:numId w:val="14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Provozování hudby, podomního prodeje, vyrušování ostatních cestujících a odkládání tiskovin jakéhokoliv druhu, bez výslovného předchozího </w:t>
      </w:r>
      <w:r w:rsidR="005B389D" w:rsidRPr="00B51900">
        <w:rPr>
          <w:rFonts w:asciiTheme="minorHAnsi" w:hAnsiTheme="minorHAnsi" w:cs="Arial"/>
          <w:sz w:val="22"/>
          <w:szCs w:val="22"/>
        </w:rPr>
        <w:t>písemného souhlasu</w:t>
      </w:r>
      <w:r w:rsidRPr="00B51900">
        <w:rPr>
          <w:rFonts w:asciiTheme="minorHAnsi" w:hAnsiTheme="minorHAnsi" w:cs="Arial"/>
          <w:sz w:val="22"/>
          <w:szCs w:val="22"/>
        </w:rPr>
        <w:t xml:space="preserve"> </w:t>
      </w:r>
      <w:r w:rsidR="005B389D" w:rsidRPr="00B51900">
        <w:rPr>
          <w:rFonts w:asciiTheme="minorHAnsi" w:hAnsiTheme="minorHAnsi" w:cs="Arial"/>
          <w:sz w:val="22"/>
          <w:szCs w:val="22"/>
        </w:rPr>
        <w:t xml:space="preserve">dopravce </w:t>
      </w:r>
      <w:r w:rsidRPr="00B51900">
        <w:rPr>
          <w:rFonts w:asciiTheme="minorHAnsi" w:hAnsiTheme="minorHAnsi" w:cs="Arial"/>
          <w:sz w:val="22"/>
          <w:szCs w:val="22"/>
        </w:rPr>
        <w:t>ve vozidlech je zakázáno.</w:t>
      </w:r>
    </w:p>
    <w:p w:rsidR="00A75125" w:rsidRPr="00B51900" w:rsidRDefault="0017395D" w:rsidP="00A75125">
      <w:pPr>
        <w:numPr>
          <w:ilvl w:val="0"/>
          <w:numId w:val="14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Pokud cestující i přes napomenutí pověřené osoby </w:t>
      </w:r>
      <w:r w:rsidR="00F613B2" w:rsidRPr="00B51900">
        <w:rPr>
          <w:rFonts w:asciiTheme="minorHAnsi" w:hAnsiTheme="minorHAnsi" w:cs="Arial"/>
          <w:sz w:val="22"/>
          <w:szCs w:val="22"/>
        </w:rPr>
        <w:t>dopravce</w:t>
      </w:r>
      <w:r w:rsidRPr="00B51900">
        <w:rPr>
          <w:rFonts w:asciiTheme="minorHAnsi" w:hAnsiTheme="minorHAnsi" w:cs="Arial"/>
          <w:sz w:val="22"/>
          <w:szCs w:val="22"/>
        </w:rPr>
        <w:t xml:space="preserve"> poruší tyto povinnosti, může být z přepravy vyloučen.</w:t>
      </w:r>
    </w:p>
    <w:p w:rsidR="0017395D" w:rsidRPr="00B51900" w:rsidRDefault="0017395D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17395D" w:rsidRPr="00B51900" w:rsidRDefault="0017395D" w:rsidP="00CD30F5">
      <w:pPr>
        <w:pStyle w:val="Nadpis1"/>
        <w:numPr>
          <w:ilvl w:val="0"/>
          <w:numId w:val="32"/>
        </w:numPr>
        <w:spacing w:before="0" w:after="0"/>
        <w:ind w:left="709" w:hanging="709"/>
        <w:jc w:val="both"/>
        <w:rPr>
          <w:rStyle w:val="Nadpis1Char"/>
          <w:rFonts w:asciiTheme="minorHAnsi" w:hAnsiTheme="minorHAnsi" w:cs="Arial"/>
          <w:b/>
          <w:bCs/>
          <w:kern w:val="0"/>
          <w:sz w:val="22"/>
          <w:szCs w:val="22"/>
        </w:rPr>
      </w:pPr>
      <w:r w:rsidRPr="00B51900">
        <w:rPr>
          <w:rStyle w:val="Nadpis1Char"/>
          <w:rFonts w:asciiTheme="minorHAnsi" w:hAnsiTheme="minorHAnsi"/>
          <w:b/>
        </w:rPr>
        <w:t>Placení jízdného, jízdenky a jejich prodej</w:t>
      </w:r>
      <w:r w:rsidR="0049457C" w:rsidRPr="00B51900">
        <w:rPr>
          <w:rStyle w:val="Nadpis1Char"/>
          <w:rFonts w:asciiTheme="minorHAnsi" w:hAnsiTheme="minorHAnsi"/>
          <w:b/>
        </w:rPr>
        <w:t xml:space="preserve"> </w:t>
      </w:r>
    </w:p>
    <w:p w:rsidR="00FE0057" w:rsidRPr="00B51900" w:rsidRDefault="00FE0057" w:rsidP="004F74F1">
      <w:pPr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127FAB" w:rsidRPr="00E3765E" w:rsidRDefault="0017395D" w:rsidP="00E3765E">
      <w:pPr>
        <w:numPr>
          <w:ilvl w:val="0"/>
          <w:numId w:val="59"/>
        </w:numPr>
        <w:ind w:hanging="720"/>
        <w:jc w:val="both"/>
        <w:rPr>
          <w:rFonts w:asciiTheme="minorHAnsi" w:hAnsiTheme="minorHAnsi" w:cs="Arial"/>
          <w:b/>
          <w:sz w:val="22"/>
          <w:szCs w:val="22"/>
        </w:rPr>
      </w:pPr>
      <w:r w:rsidRPr="00E3765E">
        <w:rPr>
          <w:rFonts w:asciiTheme="minorHAnsi" w:hAnsiTheme="minorHAnsi" w:cs="Arial"/>
          <w:b/>
          <w:sz w:val="22"/>
          <w:szCs w:val="22"/>
        </w:rPr>
        <w:t>Cestující je povinen zaplatit za jízdenku j</w:t>
      </w:r>
      <w:r w:rsidR="00A75125" w:rsidRPr="00E3765E">
        <w:rPr>
          <w:rFonts w:asciiTheme="minorHAnsi" w:hAnsiTheme="minorHAnsi" w:cs="Arial"/>
          <w:b/>
          <w:sz w:val="22"/>
          <w:szCs w:val="22"/>
        </w:rPr>
        <w:t>ízdné vypočtené podle platného t</w:t>
      </w:r>
      <w:r w:rsidRPr="00E3765E">
        <w:rPr>
          <w:rFonts w:asciiTheme="minorHAnsi" w:hAnsiTheme="minorHAnsi" w:cs="Arial"/>
          <w:b/>
          <w:sz w:val="22"/>
          <w:szCs w:val="22"/>
        </w:rPr>
        <w:t xml:space="preserve">arifu </w:t>
      </w:r>
      <w:r w:rsidR="00F613B2" w:rsidRPr="00E3765E">
        <w:rPr>
          <w:rFonts w:asciiTheme="minorHAnsi" w:hAnsiTheme="minorHAnsi" w:cs="Arial"/>
          <w:b/>
          <w:sz w:val="22"/>
          <w:szCs w:val="22"/>
        </w:rPr>
        <w:t>dopravce</w:t>
      </w:r>
      <w:r w:rsidRPr="00E3765E">
        <w:rPr>
          <w:rFonts w:asciiTheme="minorHAnsi" w:hAnsiTheme="minorHAnsi" w:cs="Arial"/>
          <w:b/>
          <w:sz w:val="22"/>
          <w:szCs w:val="22"/>
        </w:rPr>
        <w:t xml:space="preserve">. </w:t>
      </w:r>
    </w:p>
    <w:p w:rsidR="00AC27EA" w:rsidRPr="00E3765E" w:rsidRDefault="0026032D" w:rsidP="00E3765E">
      <w:pPr>
        <w:numPr>
          <w:ilvl w:val="0"/>
          <w:numId w:val="59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E3765E">
        <w:rPr>
          <w:rFonts w:asciiTheme="minorHAnsi" w:hAnsiTheme="minorHAnsi" w:cs="Arial"/>
          <w:sz w:val="22"/>
          <w:szCs w:val="22"/>
        </w:rPr>
        <w:t xml:space="preserve">Jízdné může být uhrazeno platbou v hotovosti – pouze u řidiče </w:t>
      </w:r>
      <w:r w:rsidR="003D5DB1" w:rsidRPr="00E3765E">
        <w:rPr>
          <w:rFonts w:asciiTheme="minorHAnsi" w:hAnsiTheme="minorHAnsi" w:cs="Arial"/>
          <w:sz w:val="22"/>
          <w:szCs w:val="22"/>
        </w:rPr>
        <w:t>nebo</w:t>
      </w:r>
      <w:r w:rsidRPr="00E3765E">
        <w:rPr>
          <w:rFonts w:asciiTheme="minorHAnsi" w:hAnsiTheme="minorHAnsi" w:cs="Arial"/>
          <w:sz w:val="22"/>
          <w:szCs w:val="22"/>
        </w:rPr>
        <w:t xml:space="preserve"> bezhotovostní platbou (platební kartou, kartou s dopravní aplikací – čipovou kartou) </w:t>
      </w:r>
      <w:r w:rsidR="00256BDD" w:rsidRPr="00E3765E">
        <w:rPr>
          <w:rFonts w:asciiTheme="minorHAnsi" w:hAnsiTheme="minorHAnsi" w:cs="Arial"/>
          <w:sz w:val="22"/>
          <w:szCs w:val="22"/>
        </w:rPr>
        <w:t xml:space="preserve">u řidiče nebo </w:t>
      </w:r>
      <w:r w:rsidRPr="00E3765E">
        <w:rPr>
          <w:rFonts w:asciiTheme="minorHAnsi" w:hAnsiTheme="minorHAnsi" w:cs="Arial"/>
          <w:sz w:val="22"/>
          <w:szCs w:val="22"/>
        </w:rPr>
        <w:t xml:space="preserve">na validátorech umístněných ve vozidle. </w:t>
      </w:r>
      <w:r w:rsidR="006A327B" w:rsidRPr="00E3765E">
        <w:rPr>
          <w:rFonts w:asciiTheme="minorHAnsi" w:hAnsiTheme="minorHAnsi" w:cs="Arial"/>
          <w:sz w:val="22"/>
          <w:szCs w:val="22"/>
        </w:rPr>
        <w:t>Každý cestující obdrží</w:t>
      </w:r>
      <w:r w:rsidR="00A75125" w:rsidRPr="00E3765E">
        <w:rPr>
          <w:rFonts w:asciiTheme="minorHAnsi" w:hAnsiTheme="minorHAnsi" w:cs="Arial"/>
          <w:sz w:val="22"/>
          <w:szCs w:val="22"/>
        </w:rPr>
        <w:t xml:space="preserve"> při nástupu jízdenku, není-li t</w:t>
      </w:r>
      <w:r w:rsidR="006A327B" w:rsidRPr="00E3765E">
        <w:rPr>
          <w:rFonts w:asciiTheme="minorHAnsi" w:hAnsiTheme="minorHAnsi" w:cs="Arial"/>
          <w:sz w:val="22"/>
          <w:szCs w:val="22"/>
        </w:rPr>
        <w:t xml:space="preserve">arifem stanoveno jinak. </w:t>
      </w:r>
    </w:p>
    <w:p w:rsidR="00AC27EA" w:rsidRPr="00E3765E" w:rsidRDefault="00AC27EA" w:rsidP="00E3765E">
      <w:pPr>
        <w:numPr>
          <w:ilvl w:val="0"/>
          <w:numId w:val="59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E3765E">
        <w:rPr>
          <w:rFonts w:asciiTheme="minorHAnsi" w:hAnsiTheme="minorHAnsi" w:cs="Arial"/>
          <w:sz w:val="22"/>
          <w:szCs w:val="22"/>
        </w:rPr>
        <w:t>Při platbě hotově u řidiče je cestující povinen v rámci plynulého odbavování mít připraven vhodný obnos peněz, mince nebo bankovky odpovídající hodnoty.</w:t>
      </w:r>
    </w:p>
    <w:p w:rsidR="00F14170" w:rsidRPr="00B51900" w:rsidRDefault="00AC27EA" w:rsidP="00E3765E">
      <w:pPr>
        <w:numPr>
          <w:ilvl w:val="0"/>
          <w:numId w:val="59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E3765E">
        <w:rPr>
          <w:rFonts w:asciiTheme="minorHAnsi" w:hAnsiTheme="minorHAnsi" w:cs="Arial"/>
          <w:sz w:val="22"/>
          <w:szCs w:val="22"/>
        </w:rPr>
        <w:t>Cestující se při převzetí jízdenky přesvědčí, zda mu byla vydána</w:t>
      </w:r>
      <w:r w:rsidRPr="00B51900">
        <w:rPr>
          <w:rFonts w:asciiTheme="minorHAnsi" w:hAnsiTheme="minorHAnsi" w:cs="Arial"/>
          <w:sz w:val="22"/>
          <w:szCs w:val="22"/>
        </w:rPr>
        <w:t xml:space="preserve"> podle jeho požadavků. Nesouhlasí-li jízdenka s požadovanými údaji, je cestující oprávněn jízdenku odmítnout. </w:t>
      </w:r>
    </w:p>
    <w:p w:rsidR="00F14170" w:rsidRPr="00B51900" w:rsidRDefault="0017395D" w:rsidP="00E3765E">
      <w:pPr>
        <w:numPr>
          <w:ilvl w:val="0"/>
          <w:numId w:val="59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Cestující, kteří při nástupu do vozidla nemají platnou jízdenku, si ji musí zakoupit okamžitě a bez prodlení u řidiče vozidla. Řidič nemá povinnost přijímat a rozměňovat bankovky nad </w:t>
      </w:r>
      <w:r w:rsidR="00F76E82" w:rsidRPr="00B51900">
        <w:rPr>
          <w:rFonts w:asciiTheme="minorHAnsi" w:hAnsiTheme="minorHAnsi" w:cs="Arial"/>
          <w:sz w:val="22"/>
          <w:szCs w:val="22"/>
        </w:rPr>
        <w:t>2</w:t>
      </w:r>
      <w:r w:rsidRPr="00B51900">
        <w:rPr>
          <w:rFonts w:asciiTheme="minorHAnsi" w:hAnsiTheme="minorHAnsi" w:cs="Arial"/>
          <w:sz w:val="22"/>
          <w:szCs w:val="22"/>
        </w:rPr>
        <w:t>00</w:t>
      </w:r>
      <w:r w:rsidR="00C247DC" w:rsidRPr="00B51900">
        <w:rPr>
          <w:rFonts w:asciiTheme="minorHAnsi" w:hAnsiTheme="minorHAnsi" w:cs="Arial"/>
          <w:sz w:val="22"/>
          <w:szCs w:val="22"/>
        </w:rPr>
        <w:t xml:space="preserve">,- </w:t>
      </w:r>
      <w:r w:rsidR="00A75125" w:rsidRPr="00B51900">
        <w:rPr>
          <w:rFonts w:asciiTheme="minorHAnsi" w:hAnsiTheme="minorHAnsi" w:cs="Arial"/>
          <w:sz w:val="22"/>
          <w:szCs w:val="22"/>
        </w:rPr>
        <w:t>Kč nebo</w:t>
      </w:r>
      <w:r w:rsidRPr="00B51900">
        <w:rPr>
          <w:rFonts w:asciiTheme="minorHAnsi" w:hAnsiTheme="minorHAnsi" w:cs="Arial"/>
          <w:sz w:val="22"/>
          <w:szCs w:val="22"/>
        </w:rPr>
        <w:t xml:space="preserve"> poškozené peníze.</w:t>
      </w:r>
    </w:p>
    <w:p w:rsidR="00F14170" w:rsidRPr="00B51900" w:rsidRDefault="0017395D" w:rsidP="00E3765E">
      <w:pPr>
        <w:numPr>
          <w:ilvl w:val="0"/>
          <w:numId w:val="59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Cestující musí vlastnit a na požádání pověřené osoby </w:t>
      </w:r>
      <w:r w:rsidR="00F613B2" w:rsidRPr="00B51900">
        <w:rPr>
          <w:rFonts w:asciiTheme="minorHAnsi" w:hAnsiTheme="minorHAnsi" w:cs="Arial"/>
          <w:sz w:val="22"/>
          <w:szCs w:val="22"/>
        </w:rPr>
        <w:t>dopravce</w:t>
      </w:r>
      <w:r w:rsidRPr="00B51900">
        <w:rPr>
          <w:rFonts w:asciiTheme="minorHAnsi" w:hAnsiTheme="minorHAnsi" w:cs="Arial"/>
          <w:sz w:val="22"/>
          <w:szCs w:val="22"/>
        </w:rPr>
        <w:t xml:space="preserve"> se prokázat jízdním dokladem po celou dobu jízdy až do okamžiku opuštění vozidla. Jízda se považuje za ukončenou při opuštění vozidla.</w:t>
      </w:r>
    </w:p>
    <w:p w:rsidR="00705C5B" w:rsidRPr="00B51900" w:rsidRDefault="0017395D" w:rsidP="00E3765E">
      <w:pPr>
        <w:numPr>
          <w:ilvl w:val="0"/>
          <w:numId w:val="59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Pokud cestující i přes výzvu nesplní své povinnosti dle </w:t>
      </w:r>
      <w:r w:rsidR="00A75125" w:rsidRPr="00B51900">
        <w:rPr>
          <w:rFonts w:asciiTheme="minorHAnsi" w:hAnsiTheme="minorHAnsi" w:cs="Arial"/>
          <w:sz w:val="22"/>
          <w:szCs w:val="22"/>
        </w:rPr>
        <w:t>tohoto článku</w:t>
      </w:r>
      <w:r w:rsidRPr="00B51900">
        <w:rPr>
          <w:rFonts w:asciiTheme="minorHAnsi" w:hAnsiTheme="minorHAnsi" w:cs="Arial"/>
          <w:sz w:val="22"/>
          <w:szCs w:val="22"/>
        </w:rPr>
        <w:t>, může být vyloučen z přepravy. Povinnost zaplacení přirážky k jízdnému (</w:t>
      </w:r>
      <w:r w:rsidR="00A75125" w:rsidRPr="00B51900">
        <w:rPr>
          <w:rFonts w:asciiTheme="minorHAnsi" w:hAnsiTheme="minorHAnsi" w:cs="Arial"/>
          <w:sz w:val="22"/>
          <w:szCs w:val="22"/>
        </w:rPr>
        <w:t>zvýšeného jízdného) dle bodu VI</w:t>
      </w:r>
      <w:r w:rsidRPr="00B51900">
        <w:rPr>
          <w:rFonts w:asciiTheme="minorHAnsi" w:hAnsiTheme="minorHAnsi" w:cs="Arial"/>
          <w:sz w:val="22"/>
          <w:szCs w:val="22"/>
        </w:rPr>
        <w:t xml:space="preserve">. zůstává nedotčena. </w:t>
      </w:r>
    </w:p>
    <w:p w:rsidR="0017395D" w:rsidRPr="00B51900" w:rsidRDefault="0017395D" w:rsidP="00E3765E">
      <w:pPr>
        <w:numPr>
          <w:ilvl w:val="0"/>
          <w:numId w:val="59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Reklamace jízdenky je třeba uplatnit bezodkladně. Na pozdější reklamace nebude brán zřetel. Reklamace z přepravy cestujících a zavazadel mohou být zaslány na následující adresu:</w:t>
      </w:r>
    </w:p>
    <w:p w:rsidR="0017395D" w:rsidRPr="00B51900" w:rsidRDefault="0017395D" w:rsidP="00CD30F5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poštou: [</w:t>
      </w:r>
      <w:r w:rsidRPr="00B51900">
        <w:rPr>
          <w:rFonts w:asciiTheme="minorHAnsi" w:hAnsiTheme="minorHAnsi" w:cs="Arial"/>
          <w:sz w:val="22"/>
          <w:szCs w:val="22"/>
          <w:highlight w:val="cyan"/>
        </w:rPr>
        <w:t>bude doplněna obchodní firma</w:t>
      </w:r>
      <w:r w:rsidR="00F613B2" w:rsidRPr="00B51900">
        <w:rPr>
          <w:rFonts w:asciiTheme="minorHAnsi" w:hAnsiTheme="minorHAnsi" w:cs="Arial"/>
          <w:sz w:val="22"/>
          <w:szCs w:val="22"/>
          <w:highlight w:val="cyan"/>
        </w:rPr>
        <w:t>/jméno a příjmení</w:t>
      </w:r>
      <w:r w:rsidRPr="00B51900">
        <w:rPr>
          <w:rFonts w:asciiTheme="minorHAnsi" w:hAnsiTheme="minorHAnsi" w:cs="Arial"/>
          <w:sz w:val="22"/>
          <w:szCs w:val="22"/>
          <w:highlight w:val="cyan"/>
        </w:rPr>
        <w:t xml:space="preserve"> dopravce</w:t>
      </w:r>
      <w:r w:rsidRPr="00B51900">
        <w:rPr>
          <w:rFonts w:asciiTheme="minorHAnsi" w:hAnsiTheme="minorHAnsi" w:cs="Arial"/>
          <w:sz w:val="22"/>
          <w:szCs w:val="22"/>
        </w:rPr>
        <w:t>]</w:t>
      </w:r>
    </w:p>
    <w:p w:rsidR="0017395D" w:rsidRPr="00B51900" w:rsidRDefault="0017395D" w:rsidP="00CD30F5">
      <w:pPr>
        <w:numPr>
          <w:ilvl w:val="0"/>
          <w:numId w:val="42"/>
        </w:numPr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datovou schránkou: [</w:t>
      </w:r>
      <w:r w:rsidRPr="00B51900">
        <w:rPr>
          <w:rFonts w:asciiTheme="minorHAnsi" w:hAnsiTheme="minorHAnsi" w:cs="Arial"/>
          <w:sz w:val="22"/>
          <w:szCs w:val="22"/>
          <w:highlight w:val="cyan"/>
        </w:rPr>
        <w:t>bude doplněna datová schránky dopravce</w:t>
      </w:r>
      <w:r w:rsidRPr="00B51900">
        <w:rPr>
          <w:rFonts w:asciiTheme="minorHAnsi" w:hAnsiTheme="minorHAnsi" w:cs="Arial"/>
          <w:sz w:val="22"/>
          <w:szCs w:val="22"/>
        </w:rPr>
        <w:t>]</w:t>
      </w:r>
    </w:p>
    <w:p w:rsidR="0017395D" w:rsidRPr="00B51900" w:rsidRDefault="0017395D" w:rsidP="00CD30F5">
      <w:pPr>
        <w:numPr>
          <w:ilvl w:val="0"/>
          <w:numId w:val="42"/>
        </w:numPr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e-mailem:  [</w:t>
      </w:r>
      <w:r w:rsidRPr="00B51900">
        <w:rPr>
          <w:rFonts w:asciiTheme="minorHAnsi" w:hAnsiTheme="minorHAnsi" w:cs="Arial"/>
          <w:sz w:val="22"/>
          <w:szCs w:val="22"/>
          <w:highlight w:val="cyan"/>
        </w:rPr>
        <w:t>bude doplněna e-mailová adresa dopravce</w:t>
      </w:r>
      <w:r w:rsidRPr="00B51900">
        <w:rPr>
          <w:rFonts w:asciiTheme="minorHAnsi" w:hAnsiTheme="minorHAnsi" w:cs="Arial"/>
          <w:sz w:val="22"/>
          <w:szCs w:val="22"/>
        </w:rPr>
        <w:t>]</w:t>
      </w:r>
    </w:p>
    <w:p w:rsidR="002146EB" w:rsidRPr="00B51900" w:rsidRDefault="002146EB" w:rsidP="004F74F1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FA3403" w:rsidRPr="00B51900" w:rsidRDefault="00FA3403" w:rsidP="00CD30F5">
      <w:pPr>
        <w:pStyle w:val="Nadpis1"/>
        <w:numPr>
          <w:ilvl w:val="0"/>
          <w:numId w:val="32"/>
        </w:numPr>
        <w:spacing w:before="0" w:after="0"/>
        <w:ind w:left="709" w:hanging="709"/>
        <w:jc w:val="both"/>
        <w:rPr>
          <w:rFonts w:asciiTheme="minorHAnsi" w:hAnsiTheme="minorHAnsi" w:cs="Arial"/>
          <w:b w:val="0"/>
          <w:bCs w:val="0"/>
          <w:sz w:val="22"/>
          <w:szCs w:val="22"/>
        </w:rPr>
      </w:pPr>
      <w:r w:rsidRPr="00B51900">
        <w:rPr>
          <w:rStyle w:val="Nadpis1Char"/>
          <w:rFonts w:asciiTheme="minorHAnsi" w:hAnsiTheme="minorHAnsi" w:cs="Arial"/>
          <w:b/>
        </w:rPr>
        <w:lastRenderedPageBreak/>
        <w:t>Nástup a výstup cestujících</w:t>
      </w:r>
    </w:p>
    <w:p w:rsidR="002146EB" w:rsidRPr="00B51900" w:rsidRDefault="002146EB" w:rsidP="004F74F1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:rsidR="00136A2A" w:rsidRPr="00F203EF" w:rsidRDefault="00FA3403" w:rsidP="00CD30F5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Cestující může nastoupit do vozidla nebo z něj vystoupit jen na zastávce</w:t>
      </w:r>
      <w:r w:rsidR="00D16834" w:rsidRPr="00F203EF">
        <w:rPr>
          <w:rFonts w:asciiTheme="minorHAnsi" w:hAnsiTheme="minorHAnsi" w:cs="Arial"/>
          <w:sz w:val="22"/>
          <w:szCs w:val="22"/>
        </w:rPr>
        <w:t>, a není-li vozidlo v pohybu. Přednost mají vystupující cestující před nastupujícími.</w:t>
      </w:r>
    </w:p>
    <w:p w:rsidR="00256BDD" w:rsidRDefault="009E10BC" w:rsidP="00CD30F5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 xml:space="preserve">Nástup cestujících je </w:t>
      </w:r>
      <w:r w:rsidR="00FE0842" w:rsidRPr="00F203EF">
        <w:rPr>
          <w:rFonts w:asciiTheme="minorHAnsi" w:hAnsiTheme="minorHAnsi" w:cs="Arial"/>
          <w:sz w:val="22"/>
          <w:szCs w:val="22"/>
        </w:rPr>
        <w:t xml:space="preserve">možný </w:t>
      </w:r>
      <w:r w:rsidR="00FE0842" w:rsidRPr="00725886">
        <w:rPr>
          <w:rFonts w:asciiTheme="minorHAnsi" w:hAnsiTheme="minorHAnsi" w:cstheme="minorHAnsi"/>
          <w:color w:val="000000"/>
          <w:sz w:val="22"/>
          <w:szCs w:val="22"/>
        </w:rPr>
        <w:t>pouze</w:t>
      </w:r>
      <w:r w:rsidR="00256BDD" w:rsidRPr="0072588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6BDD">
        <w:rPr>
          <w:rFonts w:asciiTheme="minorHAnsi" w:hAnsiTheme="minorHAnsi" w:cstheme="minorHAnsi"/>
          <w:color w:val="000000"/>
          <w:sz w:val="22"/>
          <w:szCs w:val="22"/>
        </w:rPr>
        <w:t>předními</w:t>
      </w:r>
      <w:r w:rsidR="00256BDD" w:rsidRPr="00725886">
        <w:rPr>
          <w:rFonts w:asciiTheme="minorHAnsi" w:hAnsiTheme="minorHAnsi" w:cstheme="minorHAnsi"/>
          <w:color w:val="000000"/>
          <w:sz w:val="22"/>
          <w:szCs w:val="22"/>
        </w:rPr>
        <w:t xml:space="preserve"> dveřmi, výjimkou zůstává doprovod kočárku s dítětem a osoby na invalidním vozíku, které nastupují označenými dveřmi podle typu autobusu. Výstup je možný pouze středními a zadními dveřmi. Řidič může v odůvodněných případech povolit výstup předními dveřmi.</w:t>
      </w:r>
    </w:p>
    <w:p w:rsidR="00136A2A" w:rsidRPr="00F203EF" w:rsidRDefault="00FA3403" w:rsidP="00CD30F5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Cestující je oprávněn ve vozidle obsadit jen jedno volné místo k sezení.</w:t>
      </w:r>
    </w:p>
    <w:p w:rsidR="00D16834" w:rsidRPr="00F203EF" w:rsidRDefault="00D16834" w:rsidP="00CD30F5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Cestující, který ve vozidle stojí, přidržuje se za jízdy zařízení vozidla k tomu určených</w:t>
      </w:r>
    </w:p>
    <w:p w:rsidR="00136A2A" w:rsidRPr="00F203EF" w:rsidRDefault="00FA3403" w:rsidP="00CD30F5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Cestujícím s omezenou schopností pohybu a orientace je umožněn nástup do vozidla všemi</w:t>
      </w:r>
      <w:r w:rsidR="002146EB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dveřmi vozidla, které jsou určené pro cestující. Tito cestující mají též přednost při obsazení</w:t>
      </w:r>
      <w:r w:rsidR="002146EB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míst k sezení, která jsou ve vozidle vyhrazená a označená pro přepravu těchto osob.</w:t>
      </w:r>
    </w:p>
    <w:p w:rsidR="009B6D60" w:rsidRPr="00F203EF" w:rsidRDefault="00FA3403" w:rsidP="00CD30F5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Zastaví-li vozidlo z provozních důvodů na místě, kde podle jízdního řádu nezastavuje, může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cestující vystoupit jen se souhlasem řidiče nebo jiné pověřené osoby. Vyžadují-li to provozní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důvody, je cestující povinen na pokyn pověřené osoby z vozidla vystoupit a do vozidla opět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nastoupit.</w:t>
      </w:r>
    </w:p>
    <w:p w:rsidR="00A97F34" w:rsidRPr="00B51900" w:rsidRDefault="00A97F34" w:rsidP="004F74F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FA3403" w:rsidRPr="00B51900" w:rsidRDefault="00FA3403" w:rsidP="00CD30F5">
      <w:pPr>
        <w:pStyle w:val="Nadpis1"/>
        <w:numPr>
          <w:ilvl w:val="0"/>
          <w:numId w:val="32"/>
        </w:numPr>
        <w:spacing w:before="0" w:after="0"/>
        <w:ind w:left="709" w:hanging="709"/>
        <w:jc w:val="both"/>
        <w:rPr>
          <w:rFonts w:asciiTheme="minorHAnsi" w:hAnsiTheme="minorHAnsi" w:cs="Arial"/>
        </w:rPr>
      </w:pPr>
      <w:r w:rsidRPr="00B51900">
        <w:rPr>
          <w:rFonts w:asciiTheme="minorHAnsi" w:hAnsiTheme="minorHAnsi" w:cs="Arial"/>
        </w:rPr>
        <w:t>Podmínky přepravy dětí</w:t>
      </w:r>
    </w:p>
    <w:p w:rsidR="00C85600" w:rsidRPr="00B51900" w:rsidRDefault="00C85600" w:rsidP="004F74F1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:rsidR="00136A2A" w:rsidRPr="00F203EF" w:rsidRDefault="00FA3403" w:rsidP="00CD30F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Děti do 6 let lze přepravovat pouze v doprovodu cestujícího staršího 10 let.</w:t>
      </w:r>
    </w:p>
    <w:p w:rsidR="00C85600" w:rsidRPr="00F203EF" w:rsidRDefault="00FA3403" w:rsidP="00CD30F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Dítě, které je podle tarifu bezplatně přepravováno, může s cestujícím, který jej doprovází, zaujmout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jen 1 místo k sezení, nejsou-li ostatní místa volná.</w:t>
      </w:r>
    </w:p>
    <w:p w:rsidR="00136A2A" w:rsidRPr="00B51900" w:rsidRDefault="00136A2A" w:rsidP="004F74F1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FA3403" w:rsidRPr="00B51900" w:rsidRDefault="00FA3403" w:rsidP="00CD30F5">
      <w:pPr>
        <w:pStyle w:val="Nadpis1"/>
        <w:numPr>
          <w:ilvl w:val="0"/>
          <w:numId w:val="32"/>
        </w:numPr>
        <w:spacing w:before="0" w:after="0"/>
        <w:ind w:left="709" w:hanging="709"/>
        <w:jc w:val="both"/>
        <w:rPr>
          <w:rFonts w:asciiTheme="minorHAnsi" w:hAnsiTheme="minorHAnsi" w:cs="Arial"/>
        </w:rPr>
      </w:pPr>
      <w:r w:rsidRPr="00B51900">
        <w:rPr>
          <w:rFonts w:asciiTheme="minorHAnsi" w:hAnsiTheme="minorHAnsi" w:cs="Arial"/>
        </w:rPr>
        <w:t>Podmínky přepravy dětských kočárků a jízdních kol</w:t>
      </w:r>
      <w:r w:rsidR="00BC61F3" w:rsidRPr="00B51900">
        <w:rPr>
          <w:rFonts w:asciiTheme="minorHAnsi" w:hAnsiTheme="minorHAnsi" w:cs="Arial"/>
        </w:rPr>
        <w:t xml:space="preserve"> </w:t>
      </w:r>
    </w:p>
    <w:p w:rsidR="00C85600" w:rsidRPr="00B51900" w:rsidRDefault="00C85600" w:rsidP="004F74F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136A2A" w:rsidRPr="00F203EF" w:rsidRDefault="00FA3403" w:rsidP="00CD30F5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Cestující může vzít do vozidla k přepravě dětský kočárek s dítětem, jestliže to technické</w:t>
      </w:r>
      <w:r w:rsidR="00626D49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provedení vozidla, obsazenost vozidla a bezpečnost přepravy dovolují, a to jako ruční</w:t>
      </w:r>
      <w:r w:rsidR="00626D49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zavazadlo.</w:t>
      </w:r>
    </w:p>
    <w:p w:rsidR="00136A2A" w:rsidRPr="00F203EF" w:rsidRDefault="00FA3403" w:rsidP="00CD30F5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Cestující s dětským kočárkem s dítětem může do vozidla nastoupit pouze se souhlasem řidiče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a vystoupit s vědomím řidiče dveřmi, které jsou určeny dopravcem. Cestující musí umístit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dětský kočárek s dítětem na místě ve vozidle určeném.</w:t>
      </w:r>
    </w:p>
    <w:p w:rsidR="00FA3403" w:rsidRPr="00F203EF" w:rsidRDefault="00FA3403" w:rsidP="00CD30F5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Pro přepravu dětských kočárků bez dítěte a jízdních kol platí ustanovení o přepravě</w:t>
      </w:r>
      <w:r w:rsidR="00705C5B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spoluzavazadel.</w:t>
      </w:r>
    </w:p>
    <w:p w:rsidR="009B6D60" w:rsidRPr="00B51900" w:rsidRDefault="009B6D60" w:rsidP="004F74F1">
      <w:pPr>
        <w:pStyle w:val="Nadpis1"/>
        <w:spacing w:before="0" w:after="0"/>
        <w:rPr>
          <w:rFonts w:asciiTheme="minorHAnsi" w:hAnsiTheme="minorHAnsi" w:cs="Arial"/>
          <w:kern w:val="0"/>
          <w:sz w:val="22"/>
          <w:szCs w:val="22"/>
        </w:rPr>
      </w:pPr>
    </w:p>
    <w:p w:rsidR="00FA3403" w:rsidRPr="00B51900" w:rsidRDefault="00FA3403" w:rsidP="00CD30F5">
      <w:pPr>
        <w:pStyle w:val="Nadpis1"/>
        <w:numPr>
          <w:ilvl w:val="0"/>
          <w:numId w:val="32"/>
        </w:numPr>
        <w:spacing w:before="0" w:after="0"/>
        <w:ind w:left="709" w:hanging="709"/>
        <w:jc w:val="both"/>
        <w:rPr>
          <w:rFonts w:asciiTheme="minorHAnsi" w:hAnsiTheme="minorHAnsi" w:cs="Arial"/>
        </w:rPr>
      </w:pPr>
      <w:r w:rsidRPr="00B51900">
        <w:rPr>
          <w:rFonts w:asciiTheme="minorHAnsi" w:hAnsiTheme="minorHAnsi" w:cs="Arial"/>
        </w:rPr>
        <w:t>Podmínky přepravy cestujících s omezenou schopností pohybu a orientace a</w:t>
      </w:r>
      <w:r w:rsidR="009B6D60" w:rsidRPr="00B51900">
        <w:rPr>
          <w:rFonts w:asciiTheme="minorHAnsi" w:hAnsiTheme="minorHAnsi" w:cs="Arial"/>
        </w:rPr>
        <w:t xml:space="preserve"> </w:t>
      </w:r>
      <w:r w:rsidRPr="00B51900">
        <w:rPr>
          <w:rFonts w:asciiTheme="minorHAnsi" w:hAnsiTheme="minorHAnsi" w:cs="Arial"/>
        </w:rPr>
        <w:t>podmínky přepravy vozíků pro invalidy</w:t>
      </w:r>
    </w:p>
    <w:p w:rsidR="00C85600" w:rsidRPr="00B51900" w:rsidRDefault="00C85600" w:rsidP="004F74F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136A2A" w:rsidRPr="00F203EF" w:rsidRDefault="00FA3403" w:rsidP="00CD30F5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Cestující s omezenou schopností pohybu a orientace mají ve vozidle právo na místo k</w:t>
      </w:r>
      <w:r w:rsidR="00C85600" w:rsidRPr="00F203EF">
        <w:rPr>
          <w:rFonts w:asciiTheme="minorHAnsi" w:hAnsiTheme="minorHAnsi" w:cs="Arial"/>
          <w:sz w:val="22"/>
          <w:szCs w:val="22"/>
        </w:rPr>
        <w:t> </w:t>
      </w:r>
      <w:r w:rsidRPr="00F203EF">
        <w:rPr>
          <w:rFonts w:asciiTheme="minorHAnsi" w:hAnsiTheme="minorHAnsi" w:cs="Arial"/>
          <w:sz w:val="22"/>
          <w:szCs w:val="22"/>
        </w:rPr>
        <w:t>sezení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na sedadlech pro ně vyhrazených. Pokud není u těchto osob jejich právo zřetelně patrné,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prokazují svůj nárok příslušným průkazem. Jiný cestující, který takové místo obsadil, je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povinen cestujícímu s omezenou schopností pohybu a orientace místo uvolnit. V</w:t>
      </w:r>
      <w:r w:rsidR="00626D49" w:rsidRPr="00F203EF">
        <w:rPr>
          <w:rFonts w:asciiTheme="minorHAnsi" w:hAnsiTheme="minorHAnsi" w:cs="Arial"/>
          <w:sz w:val="22"/>
          <w:szCs w:val="22"/>
        </w:rPr>
        <w:t> </w:t>
      </w:r>
      <w:r w:rsidRPr="00F203EF">
        <w:rPr>
          <w:rFonts w:asciiTheme="minorHAnsi" w:hAnsiTheme="minorHAnsi" w:cs="Arial"/>
          <w:sz w:val="22"/>
          <w:szCs w:val="22"/>
        </w:rPr>
        <w:t>každém</w:t>
      </w:r>
      <w:r w:rsidR="00626D49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vozidle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, </w:t>
      </w:r>
      <w:r w:rsidRPr="00F203EF">
        <w:rPr>
          <w:rFonts w:asciiTheme="minorHAnsi" w:hAnsiTheme="minorHAnsi" w:cs="Arial"/>
          <w:sz w:val="22"/>
          <w:szCs w:val="22"/>
        </w:rPr>
        <w:t>jsou vyhrazena a označena nejméně 2 místa k sezení pro osoby s</w:t>
      </w:r>
      <w:r w:rsidR="00C85600" w:rsidRPr="00F203EF">
        <w:rPr>
          <w:rFonts w:asciiTheme="minorHAnsi" w:hAnsiTheme="minorHAnsi" w:cs="Arial"/>
          <w:sz w:val="22"/>
          <w:szCs w:val="22"/>
        </w:rPr>
        <w:t> </w:t>
      </w:r>
      <w:r w:rsidRPr="00F203EF">
        <w:rPr>
          <w:rFonts w:asciiTheme="minorHAnsi" w:hAnsiTheme="minorHAnsi" w:cs="Arial"/>
          <w:sz w:val="22"/>
          <w:szCs w:val="22"/>
        </w:rPr>
        <w:t>omezenou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schopností pohybu a orientace. Cestující je povinen na pokyn pověřené osoby uvolnit další</w:t>
      </w:r>
      <w:r w:rsidR="00626D49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místo k sezení pro cestujícího, který to vyžaduje vzhledem ke svému věku nebo zdravotnímu</w:t>
      </w:r>
      <w:r w:rsidR="00626D49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stavu.</w:t>
      </w:r>
    </w:p>
    <w:p w:rsidR="00136A2A" w:rsidRPr="00F203EF" w:rsidRDefault="00FA3403" w:rsidP="00CD30F5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Cestujícím s omezenou schopností pohybu a orientace je umožněn nástup do vozidla všemi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dveřmi vozidla, které jsou určené pro cestující.</w:t>
      </w:r>
    </w:p>
    <w:p w:rsidR="00FA3403" w:rsidRPr="00F203EF" w:rsidRDefault="00FA3403" w:rsidP="00CD30F5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Dopravce přepraví cestujícího na vozíku pro invalidy, jestliže to technické provedení vozidla,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obsazenost vozidla a bezpečnost přepravy dovolují a cestující si zajistí pomoc při nakládání a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lastRenderedPageBreak/>
        <w:t>vykládání vozíku pro invalidy. Cestující na vozíku pro invalidy může do vozidla nastoupit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pouze se souhlasem řidiče a vystoupit s vědomím řidiče.</w:t>
      </w:r>
    </w:p>
    <w:p w:rsidR="00A97F34" w:rsidRPr="00B51900" w:rsidRDefault="00A97F34" w:rsidP="004F74F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FA3403" w:rsidRPr="00B51900" w:rsidRDefault="00AE2FD3" w:rsidP="00CD30F5">
      <w:pPr>
        <w:pStyle w:val="Nadpis1"/>
        <w:numPr>
          <w:ilvl w:val="0"/>
          <w:numId w:val="32"/>
        </w:numPr>
        <w:spacing w:before="0" w:after="0"/>
        <w:ind w:left="709" w:hanging="709"/>
        <w:jc w:val="both"/>
        <w:rPr>
          <w:rFonts w:asciiTheme="minorHAnsi" w:hAnsiTheme="minorHAnsi" w:cs="Arial"/>
        </w:rPr>
      </w:pPr>
      <w:r w:rsidRPr="00B51900">
        <w:rPr>
          <w:rFonts w:asciiTheme="minorHAnsi" w:hAnsiTheme="minorHAnsi" w:cs="Arial"/>
        </w:rPr>
        <w:t>P</w:t>
      </w:r>
      <w:r w:rsidR="00FA3403" w:rsidRPr="00B51900">
        <w:rPr>
          <w:rFonts w:asciiTheme="minorHAnsi" w:hAnsiTheme="minorHAnsi" w:cs="Arial"/>
        </w:rPr>
        <w:t>odmínky přepravy zvířat</w:t>
      </w:r>
    </w:p>
    <w:p w:rsidR="00C85600" w:rsidRPr="00B51900" w:rsidRDefault="00C85600" w:rsidP="004F74F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136A2A" w:rsidRPr="00F203EF" w:rsidRDefault="00FA3403" w:rsidP="00CD30F5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Cestující může vzít s sebou do vozidla drobná domácí a jiná malá zvířata, pokud tomu</w:t>
      </w:r>
      <w:r w:rsidR="00705C5B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nebrání zvláštní předpisy (např. zákon č. 246/1992 Sb., na ochranu zvířat proti týrání, ve</w:t>
      </w:r>
      <w:r w:rsidR="00705C5B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znění pozdějších předpisů), není-li jejich přeprava ostatním cestujícím na obtíž a jsou-li</w:t>
      </w:r>
      <w:r w:rsidR="00705C5B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uzavřena v klecích, koších nebo jiných vhodných schránách s nepropustným dnem. Zvíře</w:t>
      </w:r>
      <w:r w:rsidR="00705C5B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lze přepravovat jen v doprovodu cestujícího a pod jeho dohledem. Pro přepravu schrán se</w:t>
      </w:r>
      <w:r w:rsidR="00705C5B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zvířaty platí ustanovení o přepravě ručních zavazadel. Beze schrány je možno vzít do</w:t>
      </w:r>
      <w:r w:rsidR="00705C5B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vozidla psa, který má bezpečný náhubek a je držen na krátké šňůře. V době zvýšených</w:t>
      </w:r>
      <w:r w:rsidR="00705C5B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nároků na přepravu může pověřená osoba psa beze schrány odmítnout. Psy určené</w:t>
      </w:r>
      <w:r w:rsidR="00136A2A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k doprovázení nevidomých osob a nevidomé osoby doprovázející, jakož i služebního psa</w:t>
      </w:r>
      <w:r w:rsidR="00705C5B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nelze vyloučit z přepravy ani jejich přepravu odmítnout.</w:t>
      </w:r>
    </w:p>
    <w:p w:rsidR="00FA3403" w:rsidRPr="00F203EF" w:rsidRDefault="00FA3403" w:rsidP="00CD30F5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Je vyloučena přeprava zvířat:</w:t>
      </w:r>
    </w:p>
    <w:p w:rsidR="00FA3403" w:rsidRPr="00F203EF" w:rsidRDefault="00FA3403" w:rsidP="004F74F1">
      <w:pPr>
        <w:autoSpaceDE w:val="0"/>
        <w:autoSpaceDN w:val="0"/>
        <w:adjustRightInd w:val="0"/>
        <w:ind w:firstLine="708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a) nemocných,</w:t>
      </w:r>
    </w:p>
    <w:p w:rsidR="00FA3403" w:rsidRPr="00F203EF" w:rsidRDefault="00FA3403" w:rsidP="004F74F1">
      <w:pPr>
        <w:autoSpaceDE w:val="0"/>
        <w:autoSpaceDN w:val="0"/>
        <w:adjustRightInd w:val="0"/>
        <w:ind w:firstLine="708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b) jedovatých,</w:t>
      </w:r>
    </w:p>
    <w:p w:rsidR="00FA3403" w:rsidRPr="00F203EF" w:rsidRDefault="00FA3403" w:rsidP="004F74F1">
      <w:pPr>
        <w:autoSpaceDE w:val="0"/>
        <w:autoSpaceDN w:val="0"/>
        <w:adjustRightInd w:val="0"/>
        <w:ind w:firstLine="708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c) nebezpečných,</w:t>
      </w:r>
    </w:p>
    <w:p w:rsidR="00FA3403" w:rsidRPr="00F203EF" w:rsidRDefault="00FA3403" w:rsidP="004F74F1">
      <w:pPr>
        <w:autoSpaceDE w:val="0"/>
        <w:autoSpaceDN w:val="0"/>
        <w:adjustRightInd w:val="0"/>
        <w:ind w:firstLine="708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d) neklidných</w:t>
      </w:r>
      <w:r w:rsidR="00626D49" w:rsidRPr="00F203EF">
        <w:rPr>
          <w:rFonts w:asciiTheme="minorHAnsi" w:hAnsiTheme="minorHAnsi" w:cs="Arial"/>
          <w:sz w:val="22"/>
          <w:szCs w:val="22"/>
        </w:rPr>
        <w:t>,</w:t>
      </w:r>
    </w:p>
    <w:p w:rsidR="00C85600" w:rsidRPr="00F203EF" w:rsidRDefault="00FA3403" w:rsidP="004F74F1">
      <w:pPr>
        <w:autoSpaceDE w:val="0"/>
        <w:autoSpaceDN w:val="0"/>
        <w:adjustRightInd w:val="0"/>
        <w:ind w:firstLine="708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e) znečištěných</w:t>
      </w:r>
      <w:r w:rsidR="00626D49" w:rsidRPr="00F203EF">
        <w:rPr>
          <w:rFonts w:asciiTheme="minorHAnsi" w:hAnsiTheme="minorHAnsi" w:cs="Arial"/>
          <w:sz w:val="22"/>
          <w:szCs w:val="22"/>
        </w:rPr>
        <w:t>.</w:t>
      </w:r>
    </w:p>
    <w:p w:rsidR="00A97F34" w:rsidRPr="00B51900" w:rsidRDefault="00A97F34" w:rsidP="004F74F1">
      <w:pPr>
        <w:autoSpaceDE w:val="0"/>
        <w:autoSpaceDN w:val="0"/>
        <w:adjustRightInd w:val="0"/>
        <w:ind w:firstLine="708"/>
        <w:rPr>
          <w:rFonts w:asciiTheme="minorHAnsi" w:hAnsiTheme="minorHAnsi" w:cs="Arial"/>
          <w:sz w:val="22"/>
          <w:szCs w:val="22"/>
        </w:rPr>
      </w:pPr>
    </w:p>
    <w:p w:rsidR="00FA3403" w:rsidRPr="00B51900" w:rsidRDefault="00FA3403" w:rsidP="00CD30F5">
      <w:pPr>
        <w:pStyle w:val="Nadpis1"/>
        <w:numPr>
          <w:ilvl w:val="0"/>
          <w:numId w:val="32"/>
        </w:numPr>
        <w:spacing w:before="0" w:after="0"/>
        <w:ind w:left="709" w:hanging="709"/>
        <w:jc w:val="both"/>
        <w:rPr>
          <w:rFonts w:asciiTheme="minorHAnsi" w:hAnsiTheme="minorHAnsi" w:cs="Arial"/>
        </w:rPr>
      </w:pPr>
      <w:r w:rsidRPr="00B51900">
        <w:rPr>
          <w:rFonts w:asciiTheme="minorHAnsi" w:hAnsiTheme="minorHAnsi" w:cs="Arial"/>
        </w:rPr>
        <w:t>Podmínky přepravy zavazadel a drobných věcí</w:t>
      </w:r>
    </w:p>
    <w:p w:rsidR="00C85600" w:rsidRPr="00B51900" w:rsidRDefault="00C85600" w:rsidP="004F74F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136A2A" w:rsidRPr="00F203EF" w:rsidRDefault="00FA3403" w:rsidP="00CD30F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Cestující může vzít s sebou k bezplatné přepravě ruční zavazadla, která má cestující u sebe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nebo která vzhledem k jejich rozměru, délce nebo hmotnosti lze rychle a bez obtíží naložit a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umístit ve vozidle nebo v prostoru pro zavazadla, a to za předpokladu, že neohrožují</w:t>
      </w:r>
      <w:r w:rsidR="00626D49" w:rsidRPr="00F203EF">
        <w:rPr>
          <w:rFonts w:asciiTheme="minorHAnsi" w:hAnsiTheme="minorHAnsi" w:cs="Arial"/>
          <w:sz w:val="22"/>
          <w:szCs w:val="22"/>
        </w:rPr>
        <w:t xml:space="preserve"> n</w:t>
      </w:r>
      <w:r w:rsidRPr="00F203EF">
        <w:rPr>
          <w:rFonts w:asciiTheme="minorHAnsi" w:hAnsiTheme="minorHAnsi" w:cs="Arial"/>
          <w:sz w:val="22"/>
          <w:szCs w:val="22"/>
        </w:rPr>
        <w:t>e</w:t>
      </w:r>
      <w:r w:rsidR="00626D49" w:rsidRPr="00F203EF">
        <w:rPr>
          <w:rFonts w:asciiTheme="minorHAnsi" w:hAnsiTheme="minorHAnsi" w:cs="Arial"/>
          <w:sz w:val="22"/>
          <w:szCs w:val="22"/>
        </w:rPr>
        <w:t>be</w:t>
      </w:r>
      <w:r w:rsidRPr="00F203EF">
        <w:rPr>
          <w:rFonts w:asciiTheme="minorHAnsi" w:hAnsiTheme="minorHAnsi" w:cs="Arial"/>
          <w:sz w:val="22"/>
          <w:szCs w:val="22"/>
        </w:rPr>
        <w:t>zpečnost přepravy, nejsou ostatním cestujícím na obtíž a nejedná se o věci vyloučené z</w:t>
      </w:r>
      <w:r w:rsidR="00626D49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 xml:space="preserve">přepravy. </w:t>
      </w:r>
    </w:p>
    <w:p w:rsidR="00B560A0" w:rsidRPr="00F203EF" w:rsidRDefault="00B560A0" w:rsidP="00CD30F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Přeprava zavazadla o rozměrech nad 20x30x50 cm vč. lyží je zpoplatněna dle ceníku jízdného.</w:t>
      </w:r>
    </w:p>
    <w:p w:rsidR="00136A2A" w:rsidRPr="00F203EF" w:rsidRDefault="00FA3403" w:rsidP="00CD30F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Zavazadlem nejsou drobné věci, které má cestující u sebe, může je držet v</w:t>
      </w:r>
      <w:r w:rsidR="00E86A78" w:rsidRPr="00F203EF">
        <w:rPr>
          <w:rFonts w:asciiTheme="minorHAnsi" w:hAnsiTheme="minorHAnsi" w:cs="Arial"/>
          <w:sz w:val="22"/>
          <w:szCs w:val="22"/>
        </w:rPr>
        <w:t> </w:t>
      </w:r>
      <w:r w:rsidRPr="00F203EF">
        <w:rPr>
          <w:rFonts w:asciiTheme="minorHAnsi" w:hAnsiTheme="minorHAnsi" w:cs="Arial"/>
          <w:sz w:val="22"/>
          <w:szCs w:val="22"/>
        </w:rPr>
        <w:t>ruce</w:t>
      </w:r>
      <w:r w:rsidR="00E86A78" w:rsidRPr="00F203EF">
        <w:rPr>
          <w:rFonts w:asciiTheme="minorHAnsi" w:hAnsiTheme="minorHAnsi" w:cs="Arial"/>
          <w:sz w:val="22"/>
          <w:szCs w:val="22"/>
        </w:rPr>
        <w:t>,</w:t>
      </w:r>
      <w:r w:rsidRPr="00F203EF">
        <w:rPr>
          <w:rFonts w:asciiTheme="minorHAnsi" w:hAnsiTheme="minorHAnsi" w:cs="Arial"/>
          <w:sz w:val="22"/>
          <w:szCs w:val="22"/>
        </w:rPr>
        <w:t xml:space="preserve"> a které</w:t>
      </w:r>
      <w:r w:rsidR="000547B2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 xml:space="preserve">neomezují 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přepravu ostatních cestujících. </w:t>
      </w:r>
      <w:r w:rsidRPr="00F203EF">
        <w:rPr>
          <w:rFonts w:asciiTheme="minorHAnsi" w:hAnsiTheme="minorHAnsi" w:cs="Arial"/>
          <w:sz w:val="22"/>
          <w:szCs w:val="22"/>
        </w:rPr>
        <w:t xml:space="preserve">Zavazadlem nesmí být věc nebezpečná nebo věc o hmotnosti vyšší než </w:t>
      </w:r>
      <w:smartTag w:uri="urn:schemas-microsoft-com:office:smarttags" w:element="metricconverter">
        <w:smartTagPr>
          <w:attr w:name="ProductID" w:val="50 kg"/>
        </w:smartTagPr>
        <w:r w:rsidRPr="00F203EF">
          <w:rPr>
            <w:rFonts w:asciiTheme="minorHAnsi" w:hAnsiTheme="minorHAnsi" w:cs="Arial"/>
            <w:sz w:val="22"/>
            <w:szCs w:val="22"/>
          </w:rPr>
          <w:t>50 kg</w:t>
        </w:r>
      </w:smartTag>
      <w:r w:rsidRPr="00F203EF">
        <w:rPr>
          <w:rFonts w:asciiTheme="minorHAnsi" w:hAnsiTheme="minorHAnsi" w:cs="Arial"/>
          <w:sz w:val="22"/>
          <w:szCs w:val="22"/>
        </w:rPr>
        <w:t>.</w:t>
      </w:r>
    </w:p>
    <w:p w:rsidR="00C85600" w:rsidRPr="00F203EF" w:rsidRDefault="00FA3403" w:rsidP="00CD30F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Pověřená osoba ve sporných případech určí, zda věc, kterou bere s sebou cestující, bude</w:t>
      </w:r>
      <w:r w:rsidR="00AE6547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přepravována jako drobná věc nebo ruční zavazadlo.</w:t>
      </w:r>
    </w:p>
    <w:p w:rsidR="00A97F34" w:rsidRPr="00B51900" w:rsidRDefault="00A97F34" w:rsidP="004F74F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FA3403" w:rsidRPr="00B51900" w:rsidRDefault="00FA3403" w:rsidP="00CD30F5">
      <w:pPr>
        <w:pStyle w:val="Nadpis1"/>
        <w:numPr>
          <w:ilvl w:val="0"/>
          <w:numId w:val="32"/>
        </w:numPr>
        <w:spacing w:before="0" w:after="0"/>
        <w:ind w:left="709" w:hanging="709"/>
        <w:jc w:val="both"/>
        <w:rPr>
          <w:rFonts w:asciiTheme="minorHAnsi" w:hAnsiTheme="minorHAnsi" w:cs="Arial"/>
        </w:rPr>
      </w:pPr>
      <w:r w:rsidRPr="00B51900">
        <w:rPr>
          <w:rFonts w:asciiTheme="minorHAnsi" w:hAnsiTheme="minorHAnsi" w:cs="Arial"/>
        </w:rPr>
        <w:t>Přeprava nebezpečných věcí</w:t>
      </w:r>
    </w:p>
    <w:p w:rsidR="00C85600" w:rsidRPr="00B51900" w:rsidRDefault="00C85600" w:rsidP="004F74F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136A2A" w:rsidRPr="00F203EF" w:rsidRDefault="00FA3403" w:rsidP="00CD30F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Při přepravě osob nelze přepravovat nebezpečné věci. Nebezpečné věci jsou látky a</w:t>
      </w:r>
      <w:r w:rsidR="000547B2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předměty, pro jejichž povahu, vlastnosti nebo stav může být v souvislosti s jejich přepravou</w:t>
      </w:r>
      <w:r w:rsidR="000547B2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ohrožena bezpečnost osob, zvířat a věcí nebo ohroženo životní prostředí. Za nebezpečnou</w:t>
      </w:r>
      <w:r w:rsidR="000547B2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věc je pro účely tohoto přepravního řádu považována zejména nabitá zbraň, věc výbušná,</w:t>
      </w:r>
      <w:r w:rsidR="000547B2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jedovatá, radioaktivní, těkavá a žíravá</w:t>
      </w:r>
      <w:r w:rsidR="00AE6547" w:rsidRPr="00F203EF">
        <w:rPr>
          <w:rFonts w:asciiTheme="minorHAnsi" w:hAnsiTheme="minorHAnsi" w:cs="Arial"/>
          <w:sz w:val="22"/>
          <w:szCs w:val="22"/>
        </w:rPr>
        <w:t>.</w:t>
      </w:r>
    </w:p>
    <w:p w:rsidR="00C85600" w:rsidRPr="00F203EF" w:rsidRDefault="00FA3403" w:rsidP="00CD30F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Je povoleno přepravovat</w:t>
      </w:r>
      <w:r w:rsidR="00F9777F" w:rsidRPr="00F203EF">
        <w:rPr>
          <w:rFonts w:asciiTheme="minorHAnsi" w:hAnsiTheme="minorHAnsi" w:cs="Arial"/>
          <w:sz w:val="22"/>
          <w:szCs w:val="22"/>
        </w:rPr>
        <w:t xml:space="preserve"> </w:t>
      </w:r>
    </w:p>
    <w:p w:rsidR="002152D7" w:rsidRPr="00F203EF" w:rsidRDefault="00FA3403" w:rsidP="00CD30F5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přenosnou ocelovou láhev s kapalným topným plynem pro domácnost o celkovém</w:t>
      </w:r>
      <w:r w:rsidR="002152D7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 xml:space="preserve">obsahu nejvýše </w:t>
      </w:r>
      <w:smartTag w:uri="urn:schemas-microsoft-com:office:smarttags" w:element="metricconverter">
        <w:smartTagPr>
          <w:attr w:name="ProductID" w:val="10 kg"/>
        </w:smartTagPr>
        <w:r w:rsidRPr="00F203EF">
          <w:rPr>
            <w:rFonts w:asciiTheme="minorHAnsi" w:hAnsiTheme="minorHAnsi" w:cs="Arial"/>
            <w:sz w:val="22"/>
            <w:szCs w:val="22"/>
          </w:rPr>
          <w:t>10 kg</w:t>
        </w:r>
      </w:smartTag>
      <w:r w:rsidRPr="00F203EF">
        <w:rPr>
          <w:rFonts w:asciiTheme="minorHAnsi" w:hAnsiTheme="minorHAnsi" w:cs="Arial"/>
          <w:sz w:val="22"/>
          <w:szCs w:val="22"/>
        </w:rPr>
        <w:t>,</w:t>
      </w:r>
    </w:p>
    <w:p w:rsidR="002152D7" w:rsidRPr="00F203EF" w:rsidRDefault="00FA3403" w:rsidP="00CD30F5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 xml:space="preserve">nádobu s topnou naftou o celkovém obsahu nejvýše </w:t>
      </w:r>
      <w:smartTag w:uri="urn:schemas-microsoft-com:office:smarttags" w:element="metricconverter">
        <w:smartTagPr>
          <w:attr w:name="ProductID" w:val="20 l"/>
        </w:smartTagPr>
        <w:r w:rsidRPr="00F203EF">
          <w:rPr>
            <w:rFonts w:asciiTheme="minorHAnsi" w:hAnsiTheme="minorHAnsi" w:cs="Arial"/>
            <w:sz w:val="22"/>
            <w:szCs w:val="22"/>
          </w:rPr>
          <w:t>20 l</w:t>
        </w:r>
      </w:smartTag>
      <w:r w:rsidRPr="00F203EF">
        <w:rPr>
          <w:rFonts w:asciiTheme="minorHAnsi" w:hAnsiTheme="minorHAnsi" w:cs="Arial"/>
          <w:sz w:val="22"/>
          <w:szCs w:val="22"/>
        </w:rPr>
        <w:t>,</w:t>
      </w:r>
    </w:p>
    <w:p w:rsidR="00C85600" w:rsidRPr="00F203EF" w:rsidRDefault="00F9777F" w:rsidP="00CD30F5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ele</w:t>
      </w:r>
      <w:r w:rsidR="00FA3403" w:rsidRPr="00F203EF">
        <w:rPr>
          <w:rFonts w:asciiTheme="minorHAnsi" w:hAnsiTheme="minorHAnsi" w:cs="Arial"/>
          <w:sz w:val="22"/>
          <w:szCs w:val="22"/>
        </w:rPr>
        <w:t>ktrický akumulátor zajištěný proti zkratu a se zajištěnými odplynovacími otvory</w:t>
      </w:r>
      <w:r w:rsidRPr="00F203EF">
        <w:rPr>
          <w:rFonts w:asciiTheme="minorHAnsi" w:hAnsiTheme="minorHAnsi" w:cs="Arial"/>
          <w:sz w:val="22"/>
          <w:szCs w:val="22"/>
        </w:rPr>
        <w:t>.</w:t>
      </w:r>
    </w:p>
    <w:p w:rsidR="00136A2A" w:rsidRPr="00F203EF" w:rsidRDefault="00FA3403" w:rsidP="00CD30F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t>Ve vozidle lze přepravovat pouze jednu z těchto nebezpečných věcí.</w:t>
      </w:r>
    </w:p>
    <w:p w:rsidR="00A914B0" w:rsidRPr="00F203EF" w:rsidRDefault="00FA3403" w:rsidP="00CD30F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F203EF">
        <w:rPr>
          <w:rFonts w:asciiTheme="minorHAnsi" w:hAnsiTheme="minorHAnsi" w:cs="Arial"/>
          <w:sz w:val="22"/>
          <w:szCs w:val="22"/>
        </w:rPr>
        <w:lastRenderedPageBreak/>
        <w:t>Cestující je povinen před nástupem do vozidla ohlásit přepravu této nebezpečné věci</w:t>
      </w:r>
      <w:r w:rsidR="00C85600" w:rsidRPr="00F203EF">
        <w:rPr>
          <w:rFonts w:asciiTheme="minorHAnsi" w:hAnsiTheme="minorHAnsi" w:cs="Arial"/>
          <w:sz w:val="22"/>
          <w:szCs w:val="22"/>
        </w:rPr>
        <w:t xml:space="preserve"> </w:t>
      </w:r>
      <w:r w:rsidRPr="00F203EF">
        <w:rPr>
          <w:rFonts w:asciiTheme="minorHAnsi" w:hAnsiTheme="minorHAnsi" w:cs="Arial"/>
          <w:sz w:val="22"/>
          <w:szCs w:val="22"/>
        </w:rPr>
        <w:t>pověřené osobě a umístit ji ve vozidle podle jejích pokynů.</w:t>
      </w:r>
    </w:p>
    <w:p w:rsidR="00A914B0" w:rsidRPr="00B51900" w:rsidRDefault="00A914B0" w:rsidP="004F74F1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FA3403" w:rsidRPr="00B51900" w:rsidRDefault="00FA3403" w:rsidP="00CD30F5">
      <w:pPr>
        <w:pStyle w:val="Nadpis1"/>
        <w:numPr>
          <w:ilvl w:val="0"/>
          <w:numId w:val="32"/>
        </w:numPr>
        <w:spacing w:before="0" w:after="0"/>
        <w:ind w:left="709" w:hanging="709"/>
        <w:jc w:val="both"/>
        <w:rPr>
          <w:rStyle w:val="Nadpis1Char"/>
          <w:rFonts w:asciiTheme="minorHAnsi" w:hAnsiTheme="minorHAnsi" w:cs="Arial"/>
          <w:b/>
        </w:rPr>
      </w:pPr>
      <w:r w:rsidRPr="00B51900">
        <w:rPr>
          <w:rStyle w:val="Nadpis1Char"/>
          <w:rFonts w:asciiTheme="minorHAnsi" w:hAnsiTheme="minorHAnsi" w:cs="Arial"/>
          <w:b/>
        </w:rPr>
        <w:t>Řidič vozidla</w:t>
      </w:r>
    </w:p>
    <w:p w:rsidR="00C85600" w:rsidRPr="00B51900" w:rsidRDefault="00C85600" w:rsidP="004F74F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136A2A" w:rsidRPr="003267FD" w:rsidRDefault="00FA3403" w:rsidP="00CD30F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3267FD">
        <w:rPr>
          <w:rFonts w:asciiTheme="minorHAnsi" w:hAnsiTheme="minorHAnsi" w:cs="Arial"/>
          <w:sz w:val="22"/>
          <w:szCs w:val="22"/>
        </w:rPr>
        <w:t>Řidič zodpovídá za pořádek a klid ve vozidle a za dodržování jízdního a přepravního řádu.</w:t>
      </w:r>
    </w:p>
    <w:p w:rsidR="00C85600" w:rsidRPr="003267FD" w:rsidRDefault="00FA3403" w:rsidP="00CD30F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3267FD">
        <w:rPr>
          <w:rFonts w:asciiTheme="minorHAnsi" w:hAnsiTheme="minorHAnsi" w:cs="Arial"/>
          <w:sz w:val="22"/>
          <w:szCs w:val="22"/>
        </w:rPr>
        <w:t>Řidič je:</w:t>
      </w:r>
    </w:p>
    <w:p w:rsidR="002152D7" w:rsidRPr="00B51900" w:rsidRDefault="00FA3403" w:rsidP="00CD30F5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3267FD">
        <w:rPr>
          <w:rFonts w:asciiTheme="minorHAnsi" w:hAnsiTheme="minorHAnsi" w:cs="Arial"/>
          <w:sz w:val="22"/>
          <w:szCs w:val="22"/>
        </w:rPr>
        <w:t>oprávněn dávat cestujícím pokyny a příkazy k zajištění jejich bezpečnosti, bezpečnosti a</w:t>
      </w:r>
      <w:r w:rsidR="002152D7" w:rsidRPr="003267FD">
        <w:rPr>
          <w:rFonts w:asciiTheme="minorHAnsi" w:hAnsiTheme="minorHAnsi" w:cs="Arial"/>
          <w:sz w:val="22"/>
          <w:szCs w:val="22"/>
        </w:rPr>
        <w:t xml:space="preserve"> </w:t>
      </w:r>
      <w:r w:rsidRPr="003267FD">
        <w:rPr>
          <w:rFonts w:asciiTheme="minorHAnsi" w:hAnsiTheme="minorHAnsi" w:cs="Arial"/>
          <w:sz w:val="22"/>
          <w:szCs w:val="22"/>
        </w:rPr>
        <w:t>plynulosti dopravy</w:t>
      </w:r>
      <w:r w:rsidRPr="00B51900">
        <w:rPr>
          <w:rFonts w:asciiTheme="minorHAnsi" w:hAnsiTheme="minorHAnsi" w:cs="Arial"/>
          <w:sz w:val="22"/>
          <w:szCs w:val="22"/>
        </w:rPr>
        <w:t xml:space="preserve"> nebo bezpečnosti ostatních cestujícíc</w:t>
      </w:r>
      <w:r w:rsidR="00C85600" w:rsidRPr="00B51900">
        <w:rPr>
          <w:rFonts w:asciiTheme="minorHAnsi" w:hAnsiTheme="minorHAnsi" w:cs="Arial"/>
          <w:sz w:val="22"/>
          <w:szCs w:val="22"/>
        </w:rPr>
        <w:t>h</w:t>
      </w:r>
      <w:r w:rsidR="00AE6547" w:rsidRPr="00B51900">
        <w:rPr>
          <w:rFonts w:asciiTheme="minorHAnsi" w:hAnsiTheme="minorHAnsi" w:cs="Arial"/>
          <w:sz w:val="22"/>
          <w:szCs w:val="22"/>
        </w:rPr>
        <w:t>,</w:t>
      </w:r>
    </w:p>
    <w:p w:rsidR="002152D7" w:rsidRPr="00B51900" w:rsidRDefault="00FA3403" w:rsidP="00CD30F5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oprávněn vyloučit z přepravy cestujícího, který se na výzvu řidiče nebo jiné pověřené</w:t>
      </w:r>
      <w:r w:rsidR="002152D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osoby neprokáže platným jízdním dokladem a nesplní povinnost zaplatit jízdné a</w:t>
      </w:r>
      <w:r w:rsidR="002152D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přirážku,</w:t>
      </w:r>
    </w:p>
    <w:p w:rsidR="002152D7" w:rsidRPr="00B51900" w:rsidRDefault="00FA3403" w:rsidP="00CD30F5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 oprávněn vyloučit z přepravy cestujícího nebo uložit cestujícímu zaplatit přirážku, pokud</w:t>
      </w:r>
      <w:r w:rsidR="002152D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přes upozornění nedodržuje přepravní řád, jeho pokyny a příkazy nebo pokyny a příkazy</w:t>
      </w:r>
      <w:r w:rsidR="002152D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jiné pověřené osoby, znečišťuje vozidlo,</w:t>
      </w:r>
    </w:p>
    <w:p w:rsidR="002152D7" w:rsidRPr="00B51900" w:rsidRDefault="00FA3403" w:rsidP="00CD30F5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oprávněn vyloučit z přepravy cestujícího nebo uložit cestujícímu zaplatit přirážku, pokud</w:t>
      </w:r>
      <w:r w:rsidR="002152D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svým chováním ruší klidnou přepravu cestujících nebo ostatní cestující jinak obtěžuje</w:t>
      </w:r>
      <w:r w:rsidR="00E86A78" w:rsidRPr="00B51900">
        <w:rPr>
          <w:rFonts w:asciiTheme="minorHAnsi" w:hAnsiTheme="minorHAnsi" w:cs="Arial"/>
          <w:sz w:val="22"/>
          <w:szCs w:val="22"/>
        </w:rPr>
        <w:t>,</w:t>
      </w:r>
    </w:p>
    <w:p w:rsidR="002152D7" w:rsidRPr="00B51900" w:rsidRDefault="00FA3403" w:rsidP="00CD30F5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oprávněn nepřipustit k přepravě nebo vyloučit z přepravy osobu či osoby pod vlivem</w:t>
      </w:r>
      <w:r w:rsidR="002152D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návykové látky,</w:t>
      </w:r>
    </w:p>
    <w:p w:rsidR="002152D7" w:rsidRPr="00B51900" w:rsidRDefault="00FA3403" w:rsidP="00CD30F5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oprávněn nepřipustit k přepravě nebo vyloučit z přepravy zavazadlo cestujícího nebo</w:t>
      </w:r>
      <w:r w:rsidR="002152D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zvíře s ním přepravované, pokud jsou překážkou bezpečné a pohodlné přepravy</w:t>
      </w:r>
      <w:r w:rsidR="002152D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cestujících</w:t>
      </w:r>
      <w:r w:rsidR="00D642D6" w:rsidRPr="00B51900">
        <w:rPr>
          <w:rFonts w:asciiTheme="minorHAnsi" w:hAnsiTheme="minorHAnsi" w:cs="Arial"/>
          <w:sz w:val="22"/>
          <w:szCs w:val="22"/>
        </w:rPr>
        <w:t>,</w:t>
      </w:r>
      <w:r w:rsidRPr="00B51900">
        <w:rPr>
          <w:rFonts w:asciiTheme="minorHAnsi" w:hAnsiTheme="minorHAnsi" w:cs="Arial"/>
          <w:sz w:val="22"/>
          <w:szCs w:val="22"/>
        </w:rPr>
        <w:t xml:space="preserve"> nebo ohrožují zdraví cestujících</w:t>
      </w:r>
      <w:r w:rsidR="00D642D6" w:rsidRPr="00B51900">
        <w:rPr>
          <w:rFonts w:asciiTheme="minorHAnsi" w:hAnsiTheme="minorHAnsi" w:cs="Arial"/>
          <w:sz w:val="22"/>
          <w:szCs w:val="22"/>
        </w:rPr>
        <w:t>,</w:t>
      </w:r>
      <w:r w:rsidRPr="00B51900">
        <w:rPr>
          <w:rFonts w:asciiTheme="minorHAnsi" w:hAnsiTheme="minorHAnsi" w:cs="Arial"/>
          <w:sz w:val="22"/>
          <w:szCs w:val="22"/>
        </w:rPr>
        <w:t xml:space="preserve"> nebo pokud jejich přepravu neumožňují</w:t>
      </w:r>
      <w:r w:rsidR="002152D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přepravní podmínky, zejména obsaditelnost vozidla,</w:t>
      </w:r>
    </w:p>
    <w:p w:rsidR="002152D7" w:rsidRPr="00B51900" w:rsidRDefault="00FA3403" w:rsidP="00CD30F5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oprávněn uložit cestujícímu, který se neprokázal platným jízdním dokladem, zaplatit</w:t>
      </w:r>
      <w:r w:rsidR="002152D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přirážku nebo vyžadovat od cestujícího osobní údaje potřebné na vymáhání přirážky</w:t>
      </w:r>
      <w:r w:rsidR="00AE6547" w:rsidRPr="00B51900">
        <w:rPr>
          <w:rFonts w:asciiTheme="minorHAnsi" w:hAnsiTheme="minorHAnsi" w:cs="Arial"/>
          <w:sz w:val="22"/>
          <w:szCs w:val="22"/>
        </w:rPr>
        <w:t>,</w:t>
      </w:r>
    </w:p>
    <w:p w:rsidR="002152D7" w:rsidRPr="00B51900" w:rsidRDefault="00FA3403" w:rsidP="00CD30F5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oprávněn zjišťovat z jízdních dokladů osobní údaje potřebné na vymáhání zaplacení</w:t>
      </w:r>
      <w:r w:rsidR="002152D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jízdného a přirážky,</w:t>
      </w:r>
    </w:p>
    <w:p w:rsidR="002152D7" w:rsidRPr="00B51900" w:rsidRDefault="00FA3403" w:rsidP="00CD30F5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nápomocen radou nebo pokynem cestujícímu, který si neví rady s</w:t>
      </w:r>
      <w:r w:rsidR="002152D7" w:rsidRPr="00B51900">
        <w:rPr>
          <w:rFonts w:asciiTheme="minorHAnsi" w:hAnsiTheme="minorHAnsi" w:cs="Arial"/>
          <w:sz w:val="22"/>
          <w:szCs w:val="22"/>
        </w:rPr>
        <w:t> </w:t>
      </w:r>
      <w:r w:rsidRPr="00B51900">
        <w:rPr>
          <w:rFonts w:asciiTheme="minorHAnsi" w:hAnsiTheme="minorHAnsi" w:cs="Arial"/>
          <w:sz w:val="22"/>
          <w:szCs w:val="22"/>
        </w:rPr>
        <w:t>odbavovacím</w:t>
      </w:r>
      <w:r w:rsidR="002152D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systémem.</w:t>
      </w:r>
    </w:p>
    <w:p w:rsidR="00FA3403" w:rsidRPr="00B51900" w:rsidRDefault="00FA3403" w:rsidP="00CD30F5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nápomocen jiné pověřené osobě při výkonu jejich služebních povinností, zejména při</w:t>
      </w:r>
      <w:r w:rsidR="002152D7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>zásahu, napadení, přivolání policie apod.</w:t>
      </w:r>
    </w:p>
    <w:p w:rsidR="00D812EF" w:rsidRPr="00B51900" w:rsidRDefault="00D812EF" w:rsidP="00D812EF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A3403" w:rsidRPr="00B51900" w:rsidRDefault="00FA3403" w:rsidP="00CD30F5">
      <w:pPr>
        <w:pStyle w:val="Nadpis1"/>
        <w:numPr>
          <w:ilvl w:val="0"/>
          <w:numId w:val="32"/>
        </w:numPr>
        <w:spacing w:before="0" w:after="0"/>
        <w:ind w:left="709" w:hanging="709"/>
        <w:jc w:val="both"/>
        <w:rPr>
          <w:rFonts w:asciiTheme="minorHAnsi" w:hAnsiTheme="minorHAnsi" w:cs="Arial"/>
        </w:rPr>
      </w:pPr>
      <w:r w:rsidRPr="00B51900">
        <w:rPr>
          <w:rFonts w:asciiTheme="minorHAnsi" w:hAnsiTheme="minorHAnsi" w:cs="Arial"/>
        </w:rPr>
        <w:t>Povinnosti dopravce</w:t>
      </w:r>
    </w:p>
    <w:p w:rsidR="00D642D6" w:rsidRPr="00B51900" w:rsidRDefault="00D642D6" w:rsidP="004F74F1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:rsidR="00FA3403" w:rsidRPr="003267FD" w:rsidRDefault="00FA3403" w:rsidP="00CD30F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3267FD">
        <w:rPr>
          <w:rFonts w:asciiTheme="minorHAnsi" w:hAnsiTheme="minorHAnsi" w:cs="Arial"/>
          <w:sz w:val="22"/>
          <w:szCs w:val="22"/>
        </w:rPr>
        <w:t>Dopravce je v zájmu zajištění bezpečnosti a řádné péče o cestující při poskytování</w:t>
      </w:r>
      <w:r w:rsidR="00136A2A" w:rsidRPr="003267FD">
        <w:rPr>
          <w:rFonts w:asciiTheme="minorHAnsi" w:hAnsiTheme="minorHAnsi" w:cs="Arial"/>
          <w:sz w:val="22"/>
          <w:szCs w:val="22"/>
        </w:rPr>
        <w:t xml:space="preserve"> </w:t>
      </w:r>
      <w:r w:rsidRPr="003267FD">
        <w:rPr>
          <w:rFonts w:asciiTheme="minorHAnsi" w:hAnsiTheme="minorHAnsi" w:cs="Arial"/>
          <w:sz w:val="22"/>
          <w:szCs w:val="22"/>
        </w:rPr>
        <w:t>přepravních služeb povinen zajistit:</w:t>
      </w:r>
    </w:p>
    <w:p w:rsidR="002152D7" w:rsidRPr="003267FD" w:rsidRDefault="00FA3403" w:rsidP="00CD30F5">
      <w:pPr>
        <w:numPr>
          <w:ilvl w:val="0"/>
          <w:numId w:val="20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3267FD">
        <w:rPr>
          <w:rFonts w:asciiTheme="minorHAnsi" w:hAnsiTheme="minorHAnsi" w:cs="Arial"/>
          <w:sz w:val="22"/>
          <w:szCs w:val="22"/>
        </w:rPr>
        <w:t>na místech určených pro styk s cestujícími podávání informací o jízdních řádech,</w:t>
      </w:r>
      <w:r w:rsidR="002152D7" w:rsidRPr="003267FD">
        <w:rPr>
          <w:rFonts w:asciiTheme="minorHAnsi" w:hAnsiTheme="minorHAnsi" w:cs="Arial"/>
          <w:sz w:val="22"/>
          <w:szCs w:val="22"/>
        </w:rPr>
        <w:t xml:space="preserve"> </w:t>
      </w:r>
      <w:r w:rsidRPr="003267FD">
        <w:rPr>
          <w:rFonts w:asciiTheme="minorHAnsi" w:hAnsiTheme="minorHAnsi" w:cs="Arial"/>
          <w:sz w:val="22"/>
          <w:szCs w:val="22"/>
        </w:rPr>
        <w:t>o vyhlášených přepravních podmínkách a o tarifu,</w:t>
      </w:r>
    </w:p>
    <w:p w:rsidR="002152D7" w:rsidRPr="003267FD" w:rsidRDefault="00FA3403" w:rsidP="00CD30F5">
      <w:pPr>
        <w:numPr>
          <w:ilvl w:val="0"/>
          <w:numId w:val="20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3267FD">
        <w:rPr>
          <w:rFonts w:asciiTheme="minorHAnsi" w:hAnsiTheme="minorHAnsi" w:cs="Arial"/>
          <w:sz w:val="22"/>
          <w:szCs w:val="22"/>
        </w:rPr>
        <w:t>uveřejnění alespoň podstatné části vyhlášených přepravních podmínek a tarifu pro daný</w:t>
      </w:r>
      <w:r w:rsidR="002152D7" w:rsidRPr="003267FD">
        <w:rPr>
          <w:rFonts w:asciiTheme="minorHAnsi" w:hAnsiTheme="minorHAnsi" w:cs="Arial"/>
          <w:sz w:val="22"/>
          <w:szCs w:val="22"/>
        </w:rPr>
        <w:t xml:space="preserve"> </w:t>
      </w:r>
      <w:r w:rsidRPr="003267FD">
        <w:rPr>
          <w:rFonts w:asciiTheme="minorHAnsi" w:hAnsiTheme="minorHAnsi" w:cs="Arial"/>
          <w:sz w:val="22"/>
          <w:szCs w:val="22"/>
        </w:rPr>
        <w:t>spoj ve vozidle,</w:t>
      </w:r>
    </w:p>
    <w:p w:rsidR="002152D7" w:rsidRPr="003267FD" w:rsidRDefault="00FA3403" w:rsidP="00CD30F5">
      <w:pPr>
        <w:numPr>
          <w:ilvl w:val="0"/>
          <w:numId w:val="20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3267FD">
        <w:rPr>
          <w:rFonts w:asciiTheme="minorHAnsi" w:hAnsiTheme="minorHAnsi" w:cs="Arial"/>
          <w:sz w:val="22"/>
          <w:szCs w:val="22"/>
        </w:rPr>
        <w:t>vydání písemného potvrzení o přerušení jízdy nebo délce zpoždění spoje, jestliže o to</w:t>
      </w:r>
      <w:r w:rsidR="002152D7" w:rsidRPr="003267FD">
        <w:rPr>
          <w:rFonts w:asciiTheme="minorHAnsi" w:hAnsiTheme="minorHAnsi" w:cs="Arial"/>
          <w:sz w:val="22"/>
          <w:szCs w:val="22"/>
        </w:rPr>
        <w:t xml:space="preserve"> </w:t>
      </w:r>
      <w:r w:rsidRPr="003267FD">
        <w:rPr>
          <w:rFonts w:asciiTheme="minorHAnsi" w:hAnsiTheme="minorHAnsi" w:cs="Arial"/>
          <w:sz w:val="22"/>
          <w:szCs w:val="22"/>
        </w:rPr>
        <w:t>cestující pověřenou osobu požádá,</w:t>
      </w:r>
      <w:r w:rsidR="002152D7" w:rsidRPr="003267FD">
        <w:rPr>
          <w:rFonts w:asciiTheme="minorHAnsi" w:hAnsiTheme="minorHAnsi" w:cs="Arial"/>
          <w:sz w:val="22"/>
          <w:szCs w:val="22"/>
        </w:rPr>
        <w:t xml:space="preserve"> </w:t>
      </w:r>
    </w:p>
    <w:p w:rsidR="00D16834" w:rsidRPr="003267FD" w:rsidRDefault="00FA3403" w:rsidP="004F74F1">
      <w:pPr>
        <w:numPr>
          <w:ilvl w:val="0"/>
          <w:numId w:val="20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3267FD">
        <w:rPr>
          <w:rFonts w:asciiTheme="minorHAnsi" w:hAnsiTheme="minorHAnsi" w:cs="Arial"/>
          <w:sz w:val="22"/>
          <w:szCs w:val="22"/>
        </w:rPr>
        <w:t>cestujícím pohodlí v rozsahu odpovídajícím vyhlášeným přepravním podmínkám</w:t>
      </w:r>
      <w:r w:rsidR="002152D7" w:rsidRPr="003267FD">
        <w:rPr>
          <w:rFonts w:asciiTheme="minorHAnsi" w:hAnsiTheme="minorHAnsi" w:cs="Arial"/>
          <w:sz w:val="22"/>
          <w:szCs w:val="22"/>
        </w:rPr>
        <w:t xml:space="preserve"> </w:t>
      </w:r>
      <w:r w:rsidRPr="003267FD">
        <w:rPr>
          <w:rFonts w:asciiTheme="minorHAnsi" w:hAnsiTheme="minorHAnsi" w:cs="Arial"/>
          <w:sz w:val="22"/>
          <w:szCs w:val="22"/>
        </w:rPr>
        <w:t>a pořádek, čistotu a klid ve vozidle.</w:t>
      </w:r>
    </w:p>
    <w:p w:rsidR="00D16834" w:rsidRPr="00B51900" w:rsidRDefault="00D16834" w:rsidP="004F74F1">
      <w:pPr>
        <w:jc w:val="both"/>
        <w:rPr>
          <w:rFonts w:asciiTheme="minorHAnsi" w:hAnsiTheme="minorHAnsi" w:cs="Arial"/>
          <w:b/>
        </w:rPr>
      </w:pPr>
    </w:p>
    <w:p w:rsidR="00600C49" w:rsidRPr="00B51900" w:rsidRDefault="00600C49" w:rsidP="00CD30F5">
      <w:pPr>
        <w:pStyle w:val="Nadpis1"/>
        <w:numPr>
          <w:ilvl w:val="0"/>
          <w:numId w:val="32"/>
        </w:numPr>
        <w:spacing w:before="0" w:after="0"/>
        <w:ind w:left="709" w:hanging="709"/>
        <w:jc w:val="both"/>
        <w:rPr>
          <w:rStyle w:val="Nadpis1Char"/>
          <w:rFonts w:asciiTheme="minorHAnsi" w:hAnsiTheme="minorHAnsi" w:cs="Arial"/>
          <w:b/>
          <w:bCs/>
          <w:kern w:val="0"/>
          <w:sz w:val="22"/>
          <w:szCs w:val="22"/>
        </w:rPr>
      </w:pPr>
      <w:r w:rsidRPr="00B51900">
        <w:rPr>
          <w:rStyle w:val="Nadpis1Char"/>
          <w:rFonts w:asciiTheme="minorHAnsi" w:hAnsiTheme="minorHAnsi" w:cs="Arial"/>
          <w:b/>
        </w:rPr>
        <w:t>Použití těchto podmínek</w:t>
      </w:r>
    </w:p>
    <w:p w:rsidR="00A97F34" w:rsidRPr="00B51900" w:rsidRDefault="00A97F34" w:rsidP="00A97F34">
      <w:pPr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2152D7" w:rsidRPr="00B51900" w:rsidRDefault="00E04F55" w:rsidP="00CD30F5">
      <w:pPr>
        <w:numPr>
          <w:ilvl w:val="0"/>
          <w:numId w:val="22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SPP stanovují podrobné podmínky povinností a odpovědností </w:t>
      </w:r>
      <w:r w:rsidR="00F613B2" w:rsidRPr="00B51900">
        <w:rPr>
          <w:rFonts w:asciiTheme="minorHAnsi" w:hAnsiTheme="minorHAnsi" w:cs="Arial"/>
          <w:sz w:val="22"/>
          <w:szCs w:val="22"/>
        </w:rPr>
        <w:t>dopravce</w:t>
      </w:r>
      <w:r w:rsidRPr="00B51900">
        <w:rPr>
          <w:rFonts w:asciiTheme="minorHAnsi" w:hAnsiTheme="minorHAnsi" w:cs="Arial"/>
          <w:sz w:val="22"/>
          <w:szCs w:val="22"/>
        </w:rPr>
        <w:t xml:space="preserve">, cestujících a přepravců při přepravě </w:t>
      </w:r>
      <w:r w:rsidR="00D2369D" w:rsidRPr="00B51900">
        <w:rPr>
          <w:rFonts w:asciiTheme="minorHAnsi" w:hAnsiTheme="minorHAnsi" w:cs="Arial"/>
          <w:sz w:val="22"/>
          <w:szCs w:val="22"/>
        </w:rPr>
        <w:t>osob, zavazadel a živých zvířat v</w:t>
      </w:r>
      <w:r w:rsidR="004B0B09">
        <w:rPr>
          <w:rFonts w:asciiTheme="minorHAnsi" w:hAnsiTheme="minorHAnsi" w:cs="Arial"/>
          <w:sz w:val="22"/>
          <w:szCs w:val="22"/>
        </w:rPr>
        <w:t> </w:t>
      </w:r>
      <w:r w:rsidR="0073540A" w:rsidRPr="00B51900">
        <w:rPr>
          <w:rFonts w:asciiTheme="minorHAnsi" w:hAnsiTheme="minorHAnsi" w:cs="Arial"/>
          <w:sz w:val="22"/>
          <w:szCs w:val="22"/>
        </w:rPr>
        <w:t>M</w:t>
      </w:r>
      <w:r w:rsidR="00235A89" w:rsidRPr="00B51900">
        <w:rPr>
          <w:rFonts w:asciiTheme="minorHAnsi" w:hAnsiTheme="minorHAnsi" w:cs="Arial"/>
          <w:sz w:val="22"/>
          <w:szCs w:val="22"/>
        </w:rPr>
        <w:t>A</w:t>
      </w:r>
      <w:r w:rsidR="0073540A" w:rsidRPr="00B51900">
        <w:rPr>
          <w:rFonts w:asciiTheme="minorHAnsi" w:hAnsiTheme="minorHAnsi" w:cs="Arial"/>
          <w:sz w:val="22"/>
          <w:szCs w:val="22"/>
        </w:rPr>
        <w:t>D</w:t>
      </w:r>
      <w:r w:rsidR="004B0B09">
        <w:rPr>
          <w:rFonts w:asciiTheme="minorHAnsi" w:hAnsiTheme="minorHAnsi" w:cs="Arial"/>
          <w:sz w:val="22"/>
          <w:szCs w:val="22"/>
        </w:rPr>
        <w:t xml:space="preserve"> Klatovy</w:t>
      </w:r>
      <w:r w:rsidR="00D2369D" w:rsidRPr="00B51900">
        <w:rPr>
          <w:rFonts w:asciiTheme="minorHAnsi" w:hAnsiTheme="minorHAnsi" w:cs="Arial"/>
          <w:sz w:val="22"/>
          <w:szCs w:val="22"/>
        </w:rPr>
        <w:t>.</w:t>
      </w:r>
    </w:p>
    <w:p w:rsidR="00E04F55" w:rsidRPr="00B51900" w:rsidRDefault="00E04F55" w:rsidP="00CD30F5">
      <w:pPr>
        <w:numPr>
          <w:ilvl w:val="0"/>
          <w:numId w:val="22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Aktuální ceník jízdného a ostatních částek, tj. p</w:t>
      </w:r>
      <w:r w:rsidR="00D16834" w:rsidRPr="00B51900">
        <w:rPr>
          <w:rFonts w:asciiTheme="minorHAnsi" w:hAnsiTheme="minorHAnsi" w:cs="Arial"/>
          <w:sz w:val="22"/>
          <w:szCs w:val="22"/>
        </w:rPr>
        <w:t>oplatků za služby, je uveden v t</w:t>
      </w:r>
      <w:r w:rsidRPr="00B51900">
        <w:rPr>
          <w:rFonts w:asciiTheme="minorHAnsi" w:hAnsiTheme="minorHAnsi" w:cs="Arial"/>
          <w:sz w:val="22"/>
          <w:szCs w:val="22"/>
        </w:rPr>
        <w:t xml:space="preserve">arifu </w:t>
      </w:r>
      <w:r w:rsidR="00F613B2" w:rsidRPr="00B51900">
        <w:rPr>
          <w:rFonts w:asciiTheme="minorHAnsi" w:hAnsiTheme="minorHAnsi" w:cs="Arial"/>
          <w:sz w:val="22"/>
          <w:szCs w:val="22"/>
        </w:rPr>
        <w:t>dopravce</w:t>
      </w:r>
      <w:r w:rsidRPr="00B51900">
        <w:rPr>
          <w:rFonts w:asciiTheme="minorHAnsi" w:hAnsiTheme="minorHAnsi" w:cs="Arial"/>
          <w:sz w:val="22"/>
          <w:szCs w:val="22"/>
        </w:rPr>
        <w:t>.</w:t>
      </w:r>
    </w:p>
    <w:p w:rsidR="00E04F55" w:rsidRPr="00B51900" w:rsidRDefault="00E04F55" w:rsidP="004F74F1">
      <w:pPr>
        <w:jc w:val="both"/>
        <w:rPr>
          <w:rFonts w:asciiTheme="minorHAnsi" w:hAnsiTheme="minorHAnsi" w:cs="Arial"/>
          <w:sz w:val="22"/>
          <w:szCs w:val="22"/>
        </w:rPr>
      </w:pPr>
    </w:p>
    <w:p w:rsidR="008E5097" w:rsidRPr="00B51900" w:rsidRDefault="00F101F0" w:rsidP="00CD30F5">
      <w:pPr>
        <w:pStyle w:val="Nadpis1"/>
        <w:numPr>
          <w:ilvl w:val="0"/>
          <w:numId w:val="32"/>
        </w:numPr>
        <w:spacing w:before="0" w:after="0"/>
        <w:ind w:left="709" w:hanging="709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51900">
        <w:rPr>
          <w:rStyle w:val="Nadpis1Char"/>
          <w:rFonts w:asciiTheme="minorHAnsi" w:hAnsiTheme="minorHAnsi" w:cs="Arial"/>
          <w:b/>
        </w:rPr>
        <w:lastRenderedPageBreak/>
        <w:t>Ro</w:t>
      </w:r>
      <w:r w:rsidR="00E04F55" w:rsidRPr="00B51900">
        <w:rPr>
          <w:rStyle w:val="Nadpis1Char"/>
          <w:rFonts w:asciiTheme="minorHAnsi" w:hAnsiTheme="minorHAnsi" w:cs="Arial"/>
          <w:b/>
        </w:rPr>
        <w:t>zsah platnosti</w:t>
      </w:r>
      <w:r w:rsidR="00E04F55" w:rsidRPr="00B51900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:rsidR="00A97F34" w:rsidRPr="00B51900" w:rsidRDefault="00A97F34" w:rsidP="00A97F34">
      <w:pPr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9E10BC" w:rsidRPr="00B51900" w:rsidRDefault="00E04F55" w:rsidP="00F07E04">
      <w:pPr>
        <w:numPr>
          <w:ilvl w:val="0"/>
          <w:numId w:val="23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Tyto </w:t>
      </w:r>
      <w:r w:rsidR="000260C3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 xml:space="preserve">SPP </w:t>
      </w:r>
      <w:r w:rsidR="000260C3" w:rsidRPr="00B51900">
        <w:rPr>
          <w:rFonts w:asciiTheme="minorHAnsi" w:hAnsiTheme="minorHAnsi" w:cs="Arial"/>
          <w:sz w:val="22"/>
          <w:szCs w:val="22"/>
        </w:rPr>
        <w:t xml:space="preserve"> platí pro  přepravu  osob, zavaza</w:t>
      </w:r>
      <w:r w:rsidR="00F613B2" w:rsidRPr="00B51900">
        <w:rPr>
          <w:rFonts w:asciiTheme="minorHAnsi" w:hAnsiTheme="minorHAnsi" w:cs="Arial"/>
          <w:sz w:val="22"/>
          <w:szCs w:val="22"/>
        </w:rPr>
        <w:t>del a živých zvířat v autobuse dopravce</w:t>
      </w:r>
      <w:r w:rsidR="00D16834" w:rsidRPr="00B51900">
        <w:rPr>
          <w:rFonts w:asciiTheme="minorHAnsi" w:hAnsiTheme="minorHAnsi" w:cs="Arial"/>
          <w:sz w:val="22"/>
          <w:szCs w:val="22"/>
        </w:rPr>
        <w:t>.</w:t>
      </w:r>
      <w:r w:rsidR="000260C3" w:rsidRPr="00B51900">
        <w:rPr>
          <w:rFonts w:asciiTheme="minorHAnsi" w:hAnsiTheme="minorHAnsi" w:cs="Arial"/>
          <w:sz w:val="22"/>
          <w:szCs w:val="22"/>
        </w:rPr>
        <w:t xml:space="preserve">          </w:t>
      </w:r>
    </w:p>
    <w:p w:rsidR="00A17D37" w:rsidRPr="00B51900" w:rsidRDefault="009E10BC" w:rsidP="009E10BC">
      <w:pPr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br w:type="page"/>
      </w:r>
    </w:p>
    <w:p w:rsidR="00D056C4" w:rsidRPr="00B51900" w:rsidRDefault="00D056C4" w:rsidP="004F74F1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B51900">
        <w:rPr>
          <w:rFonts w:asciiTheme="minorHAnsi" w:hAnsiTheme="minorHAnsi" w:cs="Arial"/>
          <w:b/>
          <w:sz w:val="28"/>
          <w:szCs w:val="28"/>
        </w:rPr>
        <w:lastRenderedPageBreak/>
        <w:t xml:space="preserve">Oddíl B: Tarif: </w:t>
      </w:r>
    </w:p>
    <w:p w:rsidR="00D056C4" w:rsidRPr="00B51900" w:rsidRDefault="00D056C4" w:rsidP="004F74F1">
      <w:pPr>
        <w:jc w:val="both"/>
        <w:rPr>
          <w:rFonts w:asciiTheme="minorHAnsi" w:hAnsiTheme="minorHAnsi" w:cs="Arial"/>
          <w:b/>
        </w:rPr>
      </w:pPr>
    </w:p>
    <w:p w:rsidR="00A97F34" w:rsidRPr="00B51900" w:rsidRDefault="00D056C4" w:rsidP="00CD30F5">
      <w:pPr>
        <w:pStyle w:val="Nadpis1"/>
        <w:numPr>
          <w:ilvl w:val="0"/>
          <w:numId w:val="52"/>
        </w:numPr>
        <w:spacing w:before="0" w:after="0"/>
        <w:ind w:hanging="720"/>
        <w:rPr>
          <w:rFonts w:asciiTheme="minorHAnsi" w:hAnsiTheme="minorHAnsi" w:cs="Arial"/>
        </w:rPr>
      </w:pPr>
      <w:r w:rsidRPr="00B51900">
        <w:rPr>
          <w:rFonts w:asciiTheme="minorHAnsi" w:hAnsiTheme="minorHAnsi" w:cs="Arial"/>
        </w:rPr>
        <w:t>Základní ustanovení</w:t>
      </w:r>
    </w:p>
    <w:p w:rsidR="00A97F34" w:rsidRPr="00B51900" w:rsidRDefault="00A97F34" w:rsidP="00A97F34"/>
    <w:p w:rsidR="000572BF" w:rsidRPr="00B51900" w:rsidRDefault="00D056C4" w:rsidP="00CD30F5">
      <w:pPr>
        <w:numPr>
          <w:ilvl w:val="0"/>
          <w:numId w:val="24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Tarif </w:t>
      </w:r>
      <w:r w:rsidR="00F613B2" w:rsidRPr="00B51900">
        <w:rPr>
          <w:rFonts w:asciiTheme="minorHAnsi" w:hAnsiTheme="minorHAnsi" w:cs="Arial"/>
          <w:sz w:val="22"/>
          <w:szCs w:val="22"/>
        </w:rPr>
        <w:t>dopravce</w:t>
      </w:r>
      <w:r w:rsidRPr="00B51900">
        <w:rPr>
          <w:rFonts w:asciiTheme="minorHAnsi" w:hAnsiTheme="minorHAnsi" w:cs="Arial"/>
          <w:sz w:val="22"/>
          <w:szCs w:val="22"/>
        </w:rPr>
        <w:t xml:space="preserve"> se řídí platným Výměrem Ministerstva financí ČR. Podmínky, za nichž dopravce nabízí výkony veřejné linkové autobusové dopravy, se řídí podle zákona č. 111/1994 Sb., o silniční dopravě, </w:t>
      </w:r>
      <w:r w:rsidR="00153D8E" w:rsidRPr="00B51900">
        <w:rPr>
          <w:rFonts w:asciiTheme="minorHAnsi" w:hAnsiTheme="minorHAnsi" w:cs="Arial"/>
          <w:sz w:val="22"/>
          <w:szCs w:val="22"/>
        </w:rPr>
        <w:t>ve znění pozdějších předpisů</w:t>
      </w:r>
      <w:r w:rsidRPr="00B51900">
        <w:rPr>
          <w:rFonts w:asciiTheme="minorHAnsi" w:hAnsiTheme="minorHAnsi" w:cs="Arial"/>
          <w:sz w:val="22"/>
          <w:szCs w:val="22"/>
        </w:rPr>
        <w:t xml:space="preserve">, vyhlášky Ministerstva dopravy a spojů č. 175/2000 Sb., o přepravním řádu pro veřejnou drážní a silniční osobní dopravu, v platném znění. </w:t>
      </w:r>
    </w:p>
    <w:p w:rsidR="000572BF" w:rsidRPr="00B51900" w:rsidRDefault="00F613B2" w:rsidP="00CD30F5">
      <w:pPr>
        <w:numPr>
          <w:ilvl w:val="0"/>
          <w:numId w:val="24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>Dopravce</w:t>
      </w:r>
      <w:r w:rsidR="00153D8E" w:rsidRPr="00B51900">
        <w:rPr>
          <w:rFonts w:asciiTheme="minorHAnsi" w:hAnsiTheme="minorHAnsi" w:cs="Arial"/>
          <w:sz w:val="22"/>
          <w:szCs w:val="22"/>
        </w:rPr>
        <w:t xml:space="preserve"> zveřejňuje ceník</w:t>
      </w:r>
      <w:r w:rsidR="00E55B11" w:rsidRPr="00B51900">
        <w:rPr>
          <w:rFonts w:asciiTheme="minorHAnsi" w:hAnsiTheme="minorHAnsi" w:cs="Arial"/>
          <w:sz w:val="22"/>
          <w:szCs w:val="22"/>
        </w:rPr>
        <w:t xml:space="preserve"> a</w:t>
      </w:r>
      <w:r w:rsidR="00153D8E" w:rsidRPr="00B51900">
        <w:rPr>
          <w:rFonts w:asciiTheme="minorHAnsi" w:hAnsiTheme="minorHAnsi" w:cs="Arial"/>
          <w:sz w:val="22"/>
          <w:szCs w:val="22"/>
        </w:rPr>
        <w:t xml:space="preserve"> podmínky pro jejich použití dle § 13 odst. 2 zákona č. 526/1990 Sb., o cenác</w:t>
      </w:r>
      <w:r w:rsidR="00E55B11" w:rsidRPr="00B51900">
        <w:rPr>
          <w:rFonts w:asciiTheme="minorHAnsi" w:hAnsiTheme="minorHAnsi" w:cs="Arial"/>
          <w:sz w:val="22"/>
          <w:szCs w:val="22"/>
        </w:rPr>
        <w:t>h, ve znění pozdějších předpisů vyvěšením v dopravním prostředku nebo jiným veřejně dostupným způsobem</w:t>
      </w:r>
    </w:p>
    <w:p w:rsidR="000572BF" w:rsidRPr="00B51900" w:rsidRDefault="00153D8E" w:rsidP="00CD30F5">
      <w:pPr>
        <w:numPr>
          <w:ilvl w:val="0"/>
          <w:numId w:val="24"/>
        </w:num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V cenách uvedených v tarifu </w:t>
      </w:r>
      <w:r w:rsidR="00F613B2" w:rsidRPr="00B51900">
        <w:rPr>
          <w:rFonts w:asciiTheme="minorHAnsi" w:hAnsiTheme="minorHAnsi" w:cs="Arial"/>
          <w:sz w:val="22"/>
          <w:szCs w:val="22"/>
        </w:rPr>
        <w:t>dopravce</w:t>
      </w:r>
      <w:r w:rsidR="00D16834"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 xml:space="preserve">je zahrnuta </w:t>
      </w:r>
      <w:r w:rsidR="00237A55" w:rsidRPr="00B51900">
        <w:rPr>
          <w:rFonts w:asciiTheme="minorHAnsi" w:hAnsiTheme="minorHAnsi" w:cs="Arial"/>
          <w:sz w:val="22"/>
          <w:szCs w:val="22"/>
        </w:rPr>
        <w:t>s</w:t>
      </w:r>
      <w:r w:rsidRPr="00B51900">
        <w:rPr>
          <w:rFonts w:asciiTheme="minorHAnsi" w:hAnsiTheme="minorHAnsi" w:cs="Arial"/>
          <w:sz w:val="22"/>
          <w:szCs w:val="22"/>
        </w:rPr>
        <w:t>nížená sazba DPH, pokud není u příslušného ceníku uvedeno jinak.</w:t>
      </w:r>
    </w:p>
    <w:p w:rsidR="009E10BC" w:rsidRPr="00B51900" w:rsidRDefault="009E10BC">
      <w:pPr>
        <w:rPr>
          <w:rFonts w:asciiTheme="minorHAnsi" w:hAnsiTheme="minorHAnsi" w:cs="Arial"/>
          <w:sz w:val="22"/>
          <w:szCs w:val="22"/>
        </w:rPr>
      </w:pPr>
    </w:p>
    <w:p w:rsidR="00CA4792" w:rsidRPr="00B51900" w:rsidRDefault="00497171" w:rsidP="002A0FC4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B51900">
        <w:rPr>
          <w:rFonts w:asciiTheme="minorHAnsi" w:hAnsiTheme="minorHAnsi" w:cs="Arial"/>
          <w:b/>
          <w:sz w:val="28"/>
          <w:szCs w:val="28"/>
        </w:rPr>
        <w:t>Ceník</w:t>
      </w:r>
      <w:r w:rsidR="00530F12" w:rsidRPr="00B51900">
        <w:rPr>
          <w:rFonts w:asciiTheme="minorHAnsi" w:hAnsiTheme="minorHAnsi" w:cs="Arial"/>
          <w:b/>
          <w:sz w:val="28"/>
          <w:szCs w:val="28"/>
        </w:rPr>
        <w:t xml:space="preserve"> městské </w:t>
      </w:r>
      <w:r w:rsidR="002A0FC4" w:rsidRPr="00B51900">
        <w:rPr>
          <w:rFonts w:asciiTheme="minorHAnsi" w:hAnsiTheme="minorHAnsi" w:cs="Arial"/>
          <w:b/>
          <w:sz w:val="28"/>
          <w:szCs w:val="28"/>
        </w:rPr>
        <w:t xml:space="preserve">autobusové </w:t>
      </w:r>
      <w:r w:rsidR="00CB5868" w:rsidRPr="00B51900">
        <w:rPr>
          <w:rFonts w:asciiTheme="minorHAnsi" w:hAnsiTheme="minorHAnsi" w:cs="Arial"/>
          <w:b/>
          <w:sz w:val="28"/>
          <w:szCs w:val="28"/>
        </w:rPr>
        <w:t xml:space="preserve">dopravy </w:t>
      </w:r>
      <w:r w:rsidR="00372564">
        <w:rPr>
          <w:rFonts w:asciiTheme="minorHAnsi" w:hAnsiTheme="minorHAnsi" w:cs="Arial"/>
          <w:b/>
          <w:sz w:val="28"/>
          <w:szCs w:val="28"/>
        </w:rPr>
        <w:t>Klatovy</w:t>
      </w:r>
    </w:p>
    <w:p w:rsidR="002A0FC4" w:rsidRPr="00515E73" w:rsidRDefault="00CB5868" w:rsidP="002A0FC4">
      <w:pPr>
        <w:pBdr>
          <w:bottom w:val="single" w:sz="6" w:space="31" w:color="auto"/>
        </w:pBdr>
        <w:jc w:val="center"/>
        <w:rPr>
          <w:rFonts w:asciiTheme="minorHAnsi" w:hAnsiTheme="minorHAnsi" w:cs="Arial"/>
          <w:b/>
          <w:sz w:val="28"/>
          <w:szCs w:val="28"/>
        </w:rPr>
      </w:pPr>
      <w:r w:rsidRPr="00B51900">
        <w:rPr>
          <w:rFonts w:asciiTheme="minorHAnsi" w:hAnsiTheme="minorHAnsi" w:cs="Arial"/>
          <w:b/>
          <w:sz w:val="28"/>
          <w:szCs w:val="28"/>
        </w:rPr>
        <w:t xml:space="preserve">platný od </w:t>
      </w:r>
      <w:r w:rsidR="00515E73" w:rsidRPr="00515E73">
        <w:rPr>
          <w:rFonts w:asciiTheme="minorHAnsi" w:hAnsiTheme="minorHAnsi" w:cs="Arial"/>
          <w:b/>
          <w:sz w:val="28"/>
          <w:szCs w:val="28"/>
        </w:rPr>
        <w:t>01.01.2020</w:t>
      </w:r>
    </w:p>
    <w:p w:rsidR="002A0FC4" w:rsidRPr="00B51900" w:rsidRDefault="00941DD3" w:rsidP="002A0FC4">
      <w:pPr>
        <w:rPr>
          <w:rFonts w:asciiTheme="minorHAnsi" w:hAnsiTheme="minorHAnsi" w:cs="Arial"/>
          <w:i/>
          <w:sz w:val="28"/>
          <w:szCs w:val="28"/>
        </w:rPr>
      </w:pPr>
      <w:r w:rsidRPr="00B51900">
        <w:rPr>
          <w:rFonts w:asciiTheme="minorHAnsi" w:hAnsiTheme="minorHAnsi" w:cs="Arial"/>
          <w:i/>
          <w:sz w:val="28"/>
          <w:szCs w:val="28"/>
        </w:rPr>
        <w:t xml:space="preserve">   </w:t>
      </w:r>
      <w:r w:rsidR="002A0FC4" w:rsidRPr="00B51900">
        <w:rPr>
          <w:rFonts w:asciiTheme="minorHAnsi" w:hAnsiTheme="minorHAnsi" w:cs="Arial"/>
          <w:i/>
          <w:sz w:val="28"/>
          <w:szCs w:val="28"/>
        </w:rPr>
        <w:t xml:space="preserve">Podrobný rozpis ceníku MAD </w:t>
      </w:r>
      <w:r w:rsidR="00515E73">
        <w:rPr>
          <w:rFonts w:asciiTheme="minorHAnsi" w:hAnsiTheme="minorHAnsi" w:cs="Arial"/>
          <w:i/>
          <w:sz w:val="28"/>
          <w:szCs w:val="28"/>
        </w:rPr>
        <w:t>Klatovy</w:t>
      </w:r>
      <w:r w:rsidR="002A0FC4" w:rsidRPr="00B51900">
        <w:rPr>
          <w:rFonts w:asciiTheme="minorHAnsi" w:hAnsiTheme="minorHAnsi" w:cs="Arial"/>
          <w:i/>
          <w:sz w:val="28"/>
          <w:szCs w:val="28"/>
        </w:rPr>
        <w:t xml:space="preserve"> bude doplněn před podpisem smlouvy. </w:t>
      </w:r>
    </w:p>
    <w:p w:rsidR="00530F12" w:rsidRPr="00B51900" w:rsidRDefault="008929BC" w:rsidP="004F74F1">
      <w:pPr>
        <w:jc w:val="both"/>
        <w:rPr>
          <w:rFonts w:asciiTheme="minorHAnsi" w:hAnsiTheme="minorHAnsi" w:cs="Arial"/>
          <w:sz w:val="22"/>
          <w:szCs w:val="22"/>
        </w:rPr>
      </w:pPr>
      <w:r w:rsidRPr="00B51900">
        <w:rPr>
          <w:rFonts w:asciiTheme="minorHAnsi" w:hAnsiTheme="minorHAnsi" w:cs="Arial"/>
          <w:sz w:val="22"/>
          <w:szCs w:val="22"/>
        </w:rPr>
        <w:t xml:space="preserve"> </w:t>
      </w:r>
      <w:r w:rsidRPr="00B51900">
        <w:rPr>
          <w:rFonts w:asciiTheme="minorHAnsi" w:hAnsiTheme="minorHAnsi" w:cs="Arial"/>
          <w:sz w:val="22"/>
          <w:szCs w:val="22"/>
        </w:rPr>
        <w:tab/>
      </w:r>
      <w:r w:rsidRPr="00B51900">
        <w:rPr>
          <w:rFonts w:asciiTheme="minorHAnsi" w:hAnsiTheme="minorHAnsi" w:cs="Arial"/>
          <w:sz w:val="22"/>
          <w:szCs w:val="22"/>
        </w:rPr>
        <w:tab/>
      </w:r>
    </w:p>
    <w:sectPr w:rsidR="00530F12" w:rsidRPr="00B51900" w:rsidSect="007C76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55F" w:rsidRDefault="00A4755F">
      <w:r>
        <w:separator/>
      </w:r>
    </w:p>
  </w:endnote>
  <w:endnote w:type="continuationSeparator" w:id="0">
    <w:p w:rsidR="00A4755F" w:rsidRDefault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99295"/>
      <w:docPartObj>
        <w:docPartGallery w:val="Page Numbers (Top of Page)"/>
        <w:docPartUnique/>
      </w:docPartObj>
    </w:sdtPr>
    <w:sdtEndPr/>
    <w:sdtContent>
      <w:p w:rsidR="00484D04" w:rsidRDefault="00484D04" w:rsidP="00484D04">
        <w:pPr>
          <w:pStyle w:val="Zpat"/>
          <w:tabs>
            <w:tab w:val="center" w:pos="4320"/>
            <w:tab w:val="right" w:pos="8640"/>
          </w:tabs>
          <w:jc w:val="center"/>
        </w:pPr>
      </w:p>
      <w:p w:rsidR="00484D04" w:rsidRDefault="00484D04" w:rsidP="00484D04">
        <w:pPr>
          <w:pStyle w:val="Zpat"/>
          <w:tabs>
            <w:tab w:val="center" w:pos="4320"/>
            <w:tab w:val="right" w:pos="8640"/>
          </w:tabs>
          <w:jc w:val="center"/>
        </w:pPr>
        <w:r w:rsidRPr="009475E9">
          <w:rPr>
            <w:rFonts w:asciiTheme="minorHAnsi" w:hAnsiTheme="minorHAnsi"/>
          </w:rPr>
          <w:t xml:space="preserve">Stránka </w:t>
        </w:r>
        <w:r w:rsidR="00713AC3" w:rsidRPr="009475E9">
          <w:rPr>
            <w:rFonts w:asciiTheme="minorHAnsi" w:hAnsiTheme="minorHAnsi"/>
          </w:rPr>
          <w:fldChar w:fldCharType="begin"/>
        </w:r>
        <w:r w:rsidRPr="009475E9">
          <w:rPr>
            <w:rFonts w:asciiTheme="minorHAnsi" w:hAnsiTheme="minorHAnsi"/>
          </w:rPr>
          <w:instrText>PAGE</w:instrText>
        </w:r>
        <w:r w:rsidR="00713AC3" w:rsidRPr="009475E9">
          <w:rPr>
            <w:rFonts w:asciiTheme="minorHAnsi" w:hAnsiTheme="minorHAnsi"/>
          </w:rPr>
          <w:fldChar w:fldCharType="separate"/>
        </w:r>
        <w:r w:rsidR="003267FD">
          <w:rPr>
            <w:rFonts w:asciiTheme="minorHAnsi" w:hAnsiTheme="minorHAnsi"/>
            <w:noProof/>
          </w:rPr>
          <w:t>10</w:t>
        </w:r>
        <w:r w:rsidR="00713AC3" w:rsidRPr="009475E9">
          <w:rPr>
            <w:rFonts w:asciiTheme="minorHAnsi" w:hAnsiTheme="minorHAnsi"/>
          </w:rPr>
          <w:fldChar w:fldCharType="end"/>
        </w:r>
        <w:r w:rsidRPr="009475E9">
          <w:rPr>
            <w:rFonts w:asciiTheme="minorHAnsi" w:hAnsiTheme="minorHAnsi"/>
          </w:rPr>
          <w:t xml:space="preserve"> z </w:t>
        </w:r>
        <w:r w:rsidR="00713AC3" w:rsidRPr="009475E9">
          <w:rPr>
            <w:rFonts w:asciiTheme="minorHAnsi" w:hAnsiTheme="minorHAnsi"/>
          </w:rPr>
          <w:fldChar w:fldCharType="begin"/>
        </w:r>
        <w:r w:rsidRPr="009475E9">
          <w:rPr>
            <w:rFonts w:asciiTheme="minorHAnsi" w:hAnsiTheme="minorHAnsi"/>
          </w:rPr>
          <w:instrText>NUMPAGES</w:instrText>
        </w:r>
        <w:r w:rsidR="00713AC3" w:rsidRPr="009475E9">
          <w:rPr>
            <w:rFonts w:asciiTheme="minorHAnsi" w:hAnsiTheme="minorHAnsi"/>
          </w:rPr>
          <w:fldChar w:fldCharType="separate"/>
        </w:r>
        <w:r w:rsidR="003267FD">
          <w:rPr>
            <w:rFonts w:asciiTheme="minorHAnsi" w:hAnsiTheme="minorHAnsi"/>
            <w:noProof/>
          </w:rPr>
          <w:t>12</w:t>
        </w:r>
        <w:r w:rsidR="00713AC3" w:rsidRPr="009475E9">
          <w:rPr>
            <w:rFonts w:asciiTheme="minorHAnsi" w:hAnsiTheme="minorHAnsi"/>
          </w:rPr>
          <w:fldChar w:fldCharType="end"/>
        </w:r>
      </w:p>
    </w:sdtContent>
  </w:sdt>
  <w:p w:rsidR="00D812EF" w:rsidRPr="00484D04" w:rsidRDefault="00D812EF" w:rsidP="00484D04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55F" w:rsidRDefault="00A4755F">
      <w:r>
        <w:separator/>
      </w:r>
    </w:p>
  </w:footnote>
  <w:footnote w:type="continuationSeparator" w:id="0">
    <w:p w:rsidR="00A4755F" w:rsidRDefault="00A4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0152"/>
    <w:multiLevelType w:val="hybridMultilevel"/>
    <w:tmpl w:val="E1E4A18E"/>
    <w:lvl w:ilvl="0" w:tplc="78225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59ED"/>
    <w:multiLevelType w:val="hybridMultilevel"/>
    <w:tmpl w:val="D2605F0A"/>
    <w:lvl w:ilvl="0" w:tplc="865848B8">
      <w:start w:val="1"/>
      <w:numFmt w:val="upperRoman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A558D"/>
    <w:multiLevelType w:val="hybridMultilevel"/>
    <w:tmpl w:val="6EA88588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5B5AC4"/>
    <w:multiLevelType w:val="hybridMultilevel"/>
    <w:tmpl w:val="D722DDB6"/>
    <w:lvl w:ilvl="0" w:tplc="385C9A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788"/>
    <w:multiLevelType w:val="hybridMultilevel"/>
    <w:tmpl w:val="9DCC2CFC"/>
    <w:lvl w:ilvl="0" w:tplc="941A5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044CA"/>
    <w:multiLevelType w:val="hybridMultilevel"/>
    <w:tmpl w:val="857C4B94"/>
    <w:lvl w:ilvl="0" w:tplc="AB0A4D3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062D0"/>
    <w:multiLevelType w:val="hybridMultilevel"/>
    <w:tmpl w:val="72D00F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20A90"/>
    <w:multiLevelType w:val="hybridMultilevel"/>
    <w:tmpl w:val="3F1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7CF6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B82B64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56335E"/>
    <w:multiLevelType w:val="hybridMultilevel"/>
    <w:tmpl w:val="F18E5B1E"/>
    <w:lvl w:ilvl="0" w:tplc="F3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45F9A"/>
    <w:multiLevelType w:val="hybridMultilevel"/>
    <w:tmpl w:val="B24A782C"/>
    <w:lvl w:ilvl="0" w:tplc="1E8E8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02A4"/>
    <w:multiLevelType w:val="hybridMultilevel"/>
    <w:tmpl w:val="EC563A48"/>
    <w:lvl w:ilvl="0" w:tplc="13F061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A6B1F"/>
    <w:multiLevelType w:val="hybridMultilevel"/>
    <w:tmpl w:val="BDA4C928"/>
    <w:lvl w:ilvl="0" w:tplc="CFB4D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E46C4"/>
    <w:multiLevelType w:val="hybridMultilevel"/>
    <w:tmpl w:val="049885F4"/>
    <w:lvl w:ilvl="0" w:tplc="20B06F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10CE2"/>
    <w:multiLevelType w:val="hybridMultilevel"/>
    <w:tmpl w:val="BC685F82"/>
    <w:lvl w:ilvl="0" w:tplc="941A5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F6799"/>
    <w:multiLevelType w:val="hybridMultilevel"/>
    <w:tmpl w:val="2ABE3408"/>
    <w:lvl w:ilvl="0" w:tplc="941A5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B54E3"/>
    <w:multiLevelType w:val="hybridMultilevel"/>
    <w:tmpl w:val="C726A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B75DC"/>
    <w:multiLevelType w:val="hybridMultilevel"/>
    <w:tmpl w:val="A2A049FC"/>
    <w:lvl w:ilvl="0" w:tplc="6EB82B64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03FA3"/>
    <w:multiLevelType w:val="hybridMultilevel"/>
    <w:tmpl w:val="A6825DF2"/>
    <w:lvl w:ilvl="0" w:tplc="13F061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4476525"/>
    <w:multiLevelType w:val="hybridMultilevel"/>
    <w:tmpl w:val="6A549AAE"/>
    <w:lvl w:ilvl="0" w:tplc="837A4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3059F"/>
    <w:multiLevelType w:val="hybridMultilevel"/>
    <w:tmpl w:val="7046BA52"/>
    <w:lvl w:ilvl="0" w:tplc="78246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606B39"/>
    <w:multiLevelType w:val="hybridMultilevel"/>
    <w:tmpl w:val="F69C5402"/>
    <w:lvl w:ilvl="0" w:tplc="473E6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6F1C24"/>
    <w:multiLevelType w:val="hybridMultilevel"/>
    <w:tmpl w:val="A6F6ADD4"/>
    <w:lvl w:ilvl="0" w:tplc="4B6CEA1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835230C"/>
    <w:multiLevelType w:val="hybridMultilevel"/>
    <w:tmpl w:val="53624252"/>
    <w:lvl w:ilvl="0" w:tplc="C9E86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EF0090"/>
    <w:multiLevelType w:val="hybridMultilevel"/>
    <w:tmpl w:val="A6825DF2"/>
    <w:lvl w:ilvl="0" w:tplc="13F061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43F0377"/>
    <w:multiLevelType w:val="hybridMultilevel"/>
    <w:tmpl w:val="192E45E4"/>
    <w:lvl w:ilvl="0" w:tplc="941A5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1E7686"/>
    <w:multiLevelType w:val="hybridMultilevel"/>
    <w:tmpl w:val="9A843A10"/>
    <w:lvl w:ilvl="0" w:tplc="D2D6F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13D36"/>
    <w:multiLevelType w:val="hybridMultilevel"/>
    <w:tmpl w:val="E3AA7F5C"/>
    <w:lvl w:ilvl="0" w:tplc="90C8D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16477"/>
    <w:multiLevelType w:val="hybridMultilevel"/>
    <w:tmpl w:val="58DA4000"/>
    <w:lvl w:ilvl="0" w:tplc="CA6E6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9833E3"/>
    <w:multiLevelType w:val="hybridMultilevel"/>
    <w:tmpl w:val="A6825DF2"/>
    <w:lvl w:ilvl="0" w:tplc="13F061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E185A09"/>
    <w:multiLevelType w:val="hybridMultilevel"/>
    <w:tmpl w:val="B3D0EABC"/>
    <w:lvl w:ilvl="0" w:tplc="9918B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CF5156"/>
    <w:multiLevelType w:val="hybridMultilevel"/>
    <w:tmpl w:val="827426DE"/>
    <w:lvl w:ilvl="0" w:tplc="7D5EFA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2237265"/>
    <w:multiLevelType w:val="hybridMultilevel"/>
    <w:tmpl w:val="9A843A10"/>
    <w:lvl w:ilvl="0" w:tplc="D2D6F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AA770F"/>
    <w:multiLevelType w:val="hybridMultilevel"/>
    <w:tmpl w:val="A8DA48F8"/>
    <w:lvl w:ilvl="0" w:tplc="13F061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568BA"/>
    <w:multiLevelType w:val="hybridMultilevel"/>
    <w:tmpl w:val="DAD6D87E"/>
    <w:lvl w:ilvl="0" w:tplc="E582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8E01B7"/>
    <w:multiLevelType w:val="hybridMultilevel"/>
    <w:tmpl w:val="E64C8BA0"/>
    <w:lvl w:ilvl="0" w:tplc="F2C8A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DF7178"/>
    <w:multiLevelType w:val="hybridMultilevel"/>
    <w:tmpl w:val="8E54A712"/>
    <w:lvl w:ilvl="0" w:tplc="941A5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4020A"/>
    <w:multiLevelType w:val="hybridMultilevel"/>
    <w:tmpl w:val="D4C879DA"/>
    <w:lvl w:ilvl="0" w:tplc="F0D011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B6CEA16">
      <w:start w:val="1"/>
      <w:numFmt w:val="decimal"/>
      <w:lvlText w:val="(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47FDF"/>
    <w:multiLevelType w:val="hybridMultilevel"/>
    <w:tmpl w:val="6C1CDB80"/>
    <w:lvl w:ilvl="0" w:tplc="0405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8" w15:restartNumberingAfterBreak="0">
    <w:nsid w:val="53DD7AF9"/>
    <w:multiLevelType w:val="hybridMultilevel"/>
    <w:tmpl w:val="D5C0D0A8"/>
    <w:lvl w:ilvl="0" w:tplc="4B6CEA1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4837750"/>
    <w:multiLevelType w:val="hybridMultilevel"/>
    <w:tmpl w:val="DA00DEFC"/>
    <w:lvl w:ilvl="0" w:tplc="1C94A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467093"/>
    <w:multiLevelType w:val="hybridMultilevel"/>
    <w:tmpl w:val="787ED75A"/>
    <w:lvl w:ilvl="0" w:tplc="2AAE9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2D45AC"/>
    <w:multiLevelType w:val="hybridMultilevel"/>
    <w:tmpl w:val="776494A4"/>
    <w:lvl w:ilvl="0" w:tplc="03400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185B7E"/>
    <w:multiLevelType w:val="hybridMultilevel"/>
    <w:tmpl w:val="208AA496"/>
    <w:lvl w:ilvl="0" w:tplc="603E9E80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882495"/>
    <w:multiLevelType w:val="hybridMultilevel"/>
    <w:tmpl w:val="3F82BC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6720F1"/>
    <w:multiLevelType w:val="hybridMultilevel"/>
    <w:tmpl w:val="55087F34"/>
    <w:lvl w:ilvl="0" w:tplc="6CB00E3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FF3D94"/>
    <w:multiLevelType w:val="hybridMultilevel"/>
    <w:tmpl w:val="523ACF70"/>
    <w:lvl w:ilvl="0" w:tplc="4B6CEA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107FC0"/>
    <w:multiLevelType w:val="hybridMultilevel"/>
    <w:tmpl w:val="86C0F038"/>
    <w:lvl w:ilvl="0" w:tplc="6D946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FF469B"/>
    <w:multiLevelType w:val="hybridMultilevel"/>
    <w:tmpl w:val="EC5AF39C"/>
    <w:lvl w:ilvl="0" w:tplc="E0E44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2561F1"/>
    <w:multiLevelType w:val="hybridMultilevel"/>
    <w:tmpl w:val="42622624"/>
    <w:lvl w:ilvl="0" w:tplc="BF444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3F0CE4"/>
    <w:multiLevelType w:val="hybridMultilevel"/>
    <w:tmpl w:val="93D84A74"/>
    <w:lvl w:ilvl="0" w:tplc="B0207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95155A"/>
    <w:multiLevelType w:val="hybridMultilevel"/>
    <w:tmpl w:val="A6825DF2"/>
    <w:lvl w:ilvl="0" w:tplc="13F061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1686072"/>
    <w:multiLevelType w:val="hybridMultilevel"/>
    <w:tmpl w:val="970060B8"/>
    <w:lvl w:ilvl="0" w:tplc="13F061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883900"/>
    <w:multiLevelType w:val="hybridMultilevel"/>
    <w:tmpl w:val="C56AF894"/>
    <w:lvl w:ilvl="0" w:tplc="52CA84E4">
      <w:start w:val="1"/>
      <w:numFmt w:val="decimal"/>
      <w:lvlText w:val="(%1)"/>
      <w:lvlJc w:val="left"/>
      <w:pPr>
        <w:tabs>
          <w:tab w:val="num" w:pos="882"/>
        </w:tabs>
        <w:ind w:left="8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02"/>
        </w:tabs>
        <w:ind w:left="16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22"/>
        </w:tabs>
        <w:ind w:left="23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62"/>
        </w:tabs>
        <w:ind w:left="37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82"/>
        </w:tabs>
        <w:ind w:left="44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22"/>
        </w:tabs>
        <w:ind w:left="59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42"/>
        </w:tabs>
        <w:ind w:left="6642" w:hanging="180"/>
      </w:pPr>
    </w:lvl>
  </w:abstractNum>
  <w:abstractNum w:abstractNumId="53" w15:restartNumberingAfterBreak="0">
    <w:nsid w:val="726B388C"/>
    <w:multiLevelType w:val="hybridMultilevel"/>
    <w:tmpl w:val="158E4D26"/>
    <w:lvl w:ilvl="0" w:tplc="B396FFE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4" w15:restartNumberingAfterBreak="0">
    <w:nsid w:val="72B72788"/>
    <w:multiLevelType w:val="hybridMultilevel"/>
    <w:tmpl w:val="BCE08A8E"/>
    <w:lvl w:ilvl="0" w:tplc="EC3C6E1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D94CF5"/>
    <w:multiLevelType w:val="hybridMultilevel"/>
    <w:tmpl w:val="3DF2F044"/>
    <w:lvl w:ilvl="0" w:tplc="6EB82B64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D148B8"/>
    <w:multiLevelType w:val="hybridMultilevel"/>
    <w:tmpl w:val="827426DE"/>
    <w:lvl w:ilvl="0" w:tplc="7D5EFA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9910E44"/>
    <w:multiLevelType w:val="hybridMultilevel"/>
    <w:tmpl w:val="B972C822"/>
    <w:lvl w:ilvl="0" w:tplc="3F201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8D494C"/>
    <w:multiLevelType w:val="hybridMultilevel"/>
    <w:tmpl w:val="60ECA7B0"/>
    <w:lvl w:ilvl="0" w:tplc="DCFC4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7"/>
  </w:num>
  <w:num w:numId="3">
    <w:abstractNumId w:val="37"/>
  </w:num>
  <w:num w:numId="4">
    <w:abstractNumId w:val="36"/>
  </w:num>
  <w:num w:numId="5">
    <w:abstractNumId w:val="15"/>
  </w:num>
  <w:num w:numId="6">
    <w:abstractNumId w:val="52"/>
  </w:num>
  <w:num w:numId="7">
    <w:abstractNumId w:val="2"/>
  </w:num>
  <w:num w:numId="8">
    <w:abstractNumId w:val="5"/>
  </w:num>
  <w:num w:numId="9">
    <w:abstractNumId w:val="53"/>
  </w:num>
  <w:num w:numId="10">
    <w:abstractNumId w:val="34"/>
  </w:num>
  <w:num w:numId="11">
    <w:abstractNumId w:val="23"/>
  </w:num>
  <w:num w:numId="12">
    <w:abstractNumId w:val="24"/>
  </w:num>
  <w:num w:numId="13">
    <w:abstractNumId w:val="4"/>
  </w:num>
  <w:num w:numId="14">
    <w:abstractNumId w:val="29"/>
  </w:num>
  <w:num w:numId="15">
    <w:abstractNumId w:val="25"/>
  </w:num>
  <w:num w:numId="16">
    <w:abstractNumId w:val="32"/>
  </w:num>
  <w:num w:numId="17">
    <w:abstractNumId w:val="3"/>
  </w:num>
  <w:num w:numId="18">
    <w:abstractNumId w:val="10"/>
  </w:num>
  <w:num w:numId="19">
    <w:abstractNumId w:val="51"/>
  </w:num>
  <w:num w:numId="20">
    <w:abstractNumId w:val="12"/>
  </w:num>
  <w:num w:numId="21">
    <w:abstractNumId w:val="13"/>
  </w:num>
  <w:num w:numId="22">
    <w:abstractNumId w:val="26"/>
  </w:num>
  <w:num w:numId="23">
    <w:abstractNumId w:val="46"/>
  </w:num>
  <w:num w:numId="24">
    <w:abstractNumId w:val="35"/>
  </w:num>
  <w:num w:numId="25">
    <w:abstractNumId w:val="22"/>
  </w:num>
  <w:num w:numId="26">
    <w:abstractNumId w:val="58"/>
  </w:num>
  <w:num w:numId="27">
    <w:abstractNumId w:val="11"/>
  </w:num>
  <w:num w:numId="28">
    <w:abstractNumId w:val="9"/>
  </w:num>
  <w:num w:numId="29">
    <w:abstractNumId w:val="33"/>
  </w:num>
  <w:num w:numId="30">
    <w:abstractNumId w:val="47"/>
  </w:num>
  <w:num w:numId="31">
    <w:abstractNumId w:val="14"/>
  </w:num>
  <w:num w:numId="32">
    <w:abstractNumId w:val="54"/>
  </w:num>
  <w:num w:numId="33">
    <w:abstractNumId w:val="20"/>
  </w:num>
  <w:num w:numId="34">
    <w:abstractNumId w:val="57"/>
  </w:num>
  <w:num w:numId="35">
    <w:abstractNumId w:val="44"/>
  </w:num>
  <w:num w:numId="36">
    <w:abstractNumId w:val="41"/>
  </w:num>
  <w:num w:numId="37">
    <w:abstractNumId w:val="48"/>
  </w:num>
  <w:num w:numId="38">
    <w:abstractNumId w:val="27"/>
  </w:num>
  <w:num w:numId="39">
    <w:abstractNumId w:val="39"/>
  </w:num>
  <w:num w:numId="40">
    <w:abstractNumId w:val="49"/>
  </w:num>
  <w:num w:numId="41">
    <w:abstractNumId w:val="40"/>
  </w:num>
  <w:num w:numId="42">
    <w:abstractNumId w:val="21"/>
  </w:num>
  <w:num w:numId="43">
    <w:abstractNumId w:val="45"/>
  </w:num>
  <w:num w:numId="44">
    <w:abstractNumId w:val="56"/>
  </w:num>
  <w:num w:numId="45">
    <w:abstractNumId w:val="30"/>
  </w:num>
  <w:num w:numId="46">
    <w:abstractNumId w:val="8"/>
  </w:num>
  <w:num w:numId="47">
    <w:abstractNumId w:val="0"/>
  </w:num>
  <w:num w:numId="48">
    <w:abstractNumId w:val="38"/>
  </w:num>
  <w:num w:numId="49">
    <w:abstractNumId w:val="18"/>
  </w:num>
  <w:num w:numId="50">
    <w:abstractNumId w:val="6"/>
  </w:num>
  <w:num w:numId="51">
    <w:abstractNumId w:val="19"/>
  </w:num>
  <w:num w:numId="52">
    <w:abstractNumId w:val="1"/>
  </w:num>
  <w:num w:numId="53">
    <w:abstractNumId w:val="42"/>
  </w:num>
  <w:num w:numId="54">
    <w:abstractNumId w:val="16"/>
  </w:num>
  <w:num w:numId="55">
    <w:abstractNumId w:val="55"/>
  </w:num>
  <w:num w:numId="56">
    <w:abstractNumId w:val="17"/>
  </w:num>
  <w:num w:numId="57">
    <w:abstractNumId w:val="28"/>
  </w:num>
  <w:num w:numId="58">
    <w:abstractNumId w:val="50"/>
  </w:num>
  <w:num w:numId="59">
    <w:abstractNumId w:val="3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5A"/>
    <w:rsid w:val="00001DBE"/>
    <w:rsid w:val="00002D6A"/>
    <w:rsid w:val="00002E97"/>
    <w:rsid w:val="0000435C"/>
    <w:rsid w:val="00004360"/>
    <w:rsid w:val="00004827"/>
    <w:rsid w:val="00004B2F"/>
    <w:rsid w:val="000067E0"/>
    <w:rsid w:val="000076C0"/>
    <w:rsid w:val="00011006"/>
    <w:rsid w:val="00012FEA"/>
    <w:rsid w:val="00013112"/>
    <w:rsid w:val="000141A4"/>
    <w:rsid w:val="00015A0C"/>
    <w:rsid w:val="000164D2"/>
    <w:rsid w:val="00017A3F"/>
    <w:rsid w:val="00020CBC"/>
    <w:rsid w:val="000211A3"/>
    <w:rsid w:val="00022053"/>
    <w:rsid w:val="000243C0"/>
    <w:rsid w:val="00024E27"/>
    <w:rsid w:val="000260C3"/>
    <w:rsid w:val="00027D3F"/>
    <w:rsid w:val="00030792"/>
    <w:rsid w:val="000308AA"/>
    <w:rsid w:val="00031461"/>
    <w:rsid w:val="0003208E"/>
    <w:rsid w:val="0003542A"/>
    <w:rsid w:val="0003576A"/>
    <w:rsid w:val="000366EF"/>
    <w:rsid w:val="00036A5E"/>
    <w:rsid w:val="00036C55"/>
    <w:rsid w:val="00040FF5"/>
    <w:rsid w:val="00043368"/>
    <w:rsid w:val="00043B02"/>
    <w:rsid w:val="00043F74"/>
    <w:rsid w:val="0004439A"/>
    <w:rsid w:val="00044E60"/>
    <w:rsid w:val="00052599"/>
    <w:rsid w:val="000547B2"/>
    <w:rsid w:val="00055AED"/>
    <w:rsid w:val="0005618F"/>
    <w:rsid w:val="00056E6A"/>
    <w:rsid w:val="000571F7"/>
    <w:rsid w:val="000572BF"/>
    <w:rsid w:val="00063DBF"/>
    <w:rsid w:val="000649A9"/>
    <w:rsid w:val="00065972"/>
    <w:rsid w:val="000675BB"/>
    <w:rsid w:val="00072756"/>
    <w:rsid w:val="00072B02"/>
    <w:rsid w:val="00073F91"/>
    <w:rsid w:val="00074CF9"/>
    <w:rsid w:val="0007551C"/>
    <w:rsid w:val="000803C0"/>
    <w:rsid w:val="00080A6E"/>
    <w:rsid w:val="00084AB2"/>
    <w:rsid w:val="00092C22"/>
    <w:rsid w:val="00093547"/>
    <w:rsid w:val="000941EB"/>
    <w:rsid w:val="00096F66"/>
    <w:rsid w:val="000977EC"/>
    <w:rsid w:val="000A3E98"/>
    <w:rsid w:val="000A5F74"/>
    <w:rsid w:val="000A7573"/>
    <w:rsid w:val="000B2F19"/>
    <w:rsid w:val="000B4BC8"/>
    <w:rsid w:val="000B60AB"/>
    <w:rsid w:val="000B677C"/>
    <w:rsid w:val="000B6990"/>
    <w:rsid w:val="000B7707"/>
    <w:rsid w:val="000C00DA"/>
    <w:rsid w:val="000C17E3"/>
    <w:rsid w:val="000C3B1D"/>
    <w:rsid w:val="000C4F42"/>
    <w:rsid w:val="000C56E1"/>
    <w:rsid w:val="000C7DBB"/>
    <w:rsid w:val="000D3A65"/>
    <w:rsid w:val="000D3D0A"/>
    <w:rsid w:val="000D5C24"/>
    <w:rsid w:val="000E1016"/>
    <w:rsid w:val="000E3021"/>
    <w:rsid w:val="000E5BB9"/>
    <w:rsid w:val="000E5DB6"/>
    <w:rsid w:val="000F14F7"/>
    <w:rsid w:val="000F1878"/>
    <w:rsid w:val="000F434F"/>
    <w:rsid w:val="000F44C9"/>
    <w:rsid w:val="000F758A"/>
    <w:rsid w:val="000F766B"/>
    <w:rsid w:val="0010065E"/>
    <w:rsid w:val="00103F03"/>
    <w:rsid w:val="001062BF"/>
    <w:rsid w:val="00106C6D"/>
    <w:rsid w:val="00115FEE"/>
    <w:rsid w:val="00116199"/>
    <w:rsid w:val="00120384"/>
    <w:rsid w:val="00122B14"/>
    <w:rsid w:val="00127FAB"/>
    <w:rsid w:val="00131111"/>
    <w:rsid w:val="00132C58"/>
    <w:rsid w:val="001337EA"/>
    <w:rsid w:val="00133CE3"/>
    <w:rsid w:val="001347DB"/>
    <w:rsid w:val="00136A2A"/>
    <w:rsid w:val="0014006C"/>
    <w:rsid w:val="00140132"/>
    <w:rsid w:val="00141647"/>
    <w:rsid w:val="001445B2"/>
    <w:rsid w:val="00145F87"/>
    <w:rsid w:val="00150381"/>
    <w:rsid w:val="0015077F"/>
    <w:rsid w:val="00150A2F"/>
    <w:rsid w:val="00150FBF"/>
    <w:rsid w:val="001524DB"/>
    <w:rsid w:val="0015293B"/>
    <w:rsid w:val="00153D8E"/>
    <w:rsid w:val="00156913"/>
    <w:rsid w:val="00161166"/>
    <w:rsid w:val="001613BF"/>
    <w:rsid w:val="00162AAA"/>
    <w:rsid w:val="00163A7D"/>
    <w:rsid w:val="001659D0"/>
    <w:rsid w:val="001668F0"/>
    <w:rsid w:val="001674E1"/>
    <w:rsid w:val="00167EC9"/>
    <w:rsid w:val="001706B1"/>
    <w:rsid w:val="00171A14"/>
    <w:rsid w:val="00173856"/>
    <w:rsid w:val="0017395D"/>
    <w:rsid w:val="00175E63"/>
    <w:rsid w:val="00177D7F"/>
    <w:rsid w:val="0018054E"/>
    <w:rsid w:val="00180640"/>
    <w:rsid w:val="00180C2C"/>
    <w:rsid w:val="00183759"/>
    <w:rsid w:val="0018378F"/>
    <w:rsid w:val="00183FC3"/>
    <w:rsid w:val="00185071"/>
    <w:rsid w:val="00185BB8"/>
    <w:rsid w:val="00186E31"/>
    <w:rsid w:val="00191C2E"/>
    <w:rsid w:val="00192175"/>
    <w:rsid w:val="0019243F"/>
    <w:rsid w:val="00195D5A"/>
    <w:rsid w:val="0019669D"/>
    <w:rsid w:val="001A41F9"/>
    <w:rsid w:val="001A6582"/>
    <w:rsid w:val="001B0F0B"/>
    <w:rsid w:val="001B1727"/>
    <w:rsid w:val="001B691B"/>
    <w:rsid w:val="001B7E7E"/>
    <w:rsid w:val="001C32D7"/>
    <w:rsid w:val="001C6765"/>
    <w:rsid w:val="001D13B7"/>
    <w:rsid w:val="001D1C1A"/>
    <w:rsid w:val="001D207D"/>
    <w:rsid w:val="001D4BCE"/>
    <w:rsid w:val="001D4F3A"/>
    <w:rsid w:val="001D548B"/>
    <w:rsid w:val="001D619E"/>
    <w:rsid w:val="001D7C24"/>
    <w:rsid w:val="001E07E1"/>
    <w:rsid w:val="001E1846"/>
    <w:rsid w:val="001E235A"/>
    <w:rsid w:val="001E276C"/>
    <w:rsid w:val="001E3C3A"/>
    <w:rsid w:val="001E468E"/>
    <w:rsid w:val="001E5106"/>
    <w:rsid w:val="001E55D0"/>
    <w:rsid w:val="001E6711"/>
    <w:rsid w:val="001F0635"/>
    <w:rsid w:val="001F7587"/>
    <w:rsid w:val="00200AAE"/>
    <w:rsid w:val="00204CC0"/>
    <w:rsid w:val="002058A9"/>
    <w:rsid w:val="0021081A"/>
    <w:rsid w:val="002131FE"/>
    <w:rsid w:val="00213734"/>
    <w:rsid w:val="002146EB"/>
    <w:rsid w:val="002152D7"/>
    <w:rsid w:val="002162F4"/>
    <w:rsid w:val="0022076B"/>
    <w:rsid w:val="002235AE"/>
    <w:rsid w:val="002248B9"/>
    <w:rsid w:val="0022643B"/>
    <w:rsid w:val="00226E91"/>
    <w:rsid w:val="00233E58"/>
    <w:rsid w:val="00235898"/>
    <w:rsid w:val="00235A89"/>
    <w:rsid w:val="002372F1"/>
    <w:rsid w:val="00237A54"/>
    <w:rsid w:val="00237A55"/>
    <w:rsid w:val="002409C3"/>
    <w:rsid w:val="002461C6"/>
    <w:rsid w:val="0024631A"/>
    <w:rsid w:val="00247756"/>
    <w:rsid w:val="00247E1A"/>
    <w:rsid w:val="00250975"/>
    <w:rsid w:val="00250E41"/>
    <w:rsid w:val="00252E4E"/>
    <w:rsid w:val="00253819"/>
    <w:rsid w:val="00256BDD"/>
    <w:rsid w:val="002578D4"/>
    <w:rsid w:val="00257D59"/>
    <w:rsid w:val="0026019A"/>
    <w:rsid w:val="0026032D"/>
    <w:rsid w:val="00261243"/>
    <w:rsid w:val="00265211"/>
    <w:rsid w:val="002701B5"/>
    <w:rsid w:val="00274BEF"/>
    <w:rsid w:val="00276CF2"/>
    <w:rsid w:val="00276F88"/>
    <w:rsid w:val="0028367A"/>
    <w:rsid w:val="00283A1E"/>
    <w:rsid w:val="0028629D"/>
    <w:rsid w:val="00286F9F"/>
    <w:rsid w:val="00287515"/>
    <w:rsid w:val="00290282"/>
    <w:rsid w:val="00290379"/>
    <w:rsid w:val="00290F22"/>
    <w:rsid w:val="0029204C"/>
    <w:rsid w:val="00294F4D"/>
    <w:rsid w:val="0029588C"/>
    <w:rsid w:val="002A0C8E"/>
    <w:rsid w:val="002A0FC4"/>
    <w:rsid w:val="002A5A26"/>
    <w:rsid w:val="002B3AF4"/>
    <w:rsid w:val="002B5B0B"/>
    <w:rsid w:val="002B6272"/>
    <w:rsid w:val="002B65E0"/>
    <w:rsid w:val="002C0960"/>
    <w:rsid w:val="002C20DD"/>
    <w:rsid w:val="002C3034"/>
    <w:rsid w:val="002C4CE5"/>
    <w:rsid w:val="002C5CEA"/>
    <w:rsid w:val="002D4367"/>
    <w:rsid w:val="002D634E"/>
    <w:rsid w:val="002D7685"/>
    <w:rsid w:val="002E0354"/>
    <w:rsid w:val="002E2CF1"/>
    <w:rsid w:val="002E3221"/>
    <w:rsid w:val="002E35AF"/>
    <w:rsid w:val="002E5518"/>
    <w:rsid w:val="002E5702"/>
    <w:rsid w:val="002E7FFD"/>
    <w:rsid w:val="002F03EB"/>
    <w:rsid w:val="002F0A42"/>
    <w:rsid w:val="002F1548"/>
    <w:rsid w:val="00303C44"/>
    <w:rsid w:val="003043E3"/>
    <w:rsid w:val="0030467F"/>
    <w:rsid w:val="00306B8B"/>
    <w:rsid w:val="00307D10"/>
    <w:rsid w:val="00313226"/>
    <w:rsid w:val="00313DC8"/>
    <w:rsid w:val="003159CB"/>
    <w:rsid w:val="003162D7"/>
    <w:rsid w:val="00317015"/>
    <w:rsid w:val="00320514"/>
    <w:rsid w:val="003231C5"/>
    <w:rsid w:val="00323C05"/>
    <w:rsid w:val="003267FD"/>
    <w:rsid w:val="00327AE9"/>
    <w:rsid w:val="0033505C"/>
    <w:rsid w:val="003352D2"/>
    <w:rsid w:val="00335D7B"/>
    <w:rsid w:val="003371E6"/>
    <w:rsid w:val="00337737"/>
    <w:rsid w:val="003410EB"/>
    <w:rsid w:val="00341552"/>
    <w:rsid w:val="0034423A"/>
    <w:rsid w:val="00345C00"/>
    <w:rsid w:val="00347D16"/>
    <w:rsid w:val="00357355"/>
    <w:rsid w:val="0036031C"/>
    <w:rsid w:val="00363231"/>
    <w:rsid w:val="003634CC"/>
    <w:rsid w:val="00363BCF"/>
    <w:rsid w:val="003658D4"/>
    <w:rsid w:val="00371DB9"/>
    <w:rsid w:val="00372564"/>
    <w:rsid w:val="00372664"/>
    <w:rsid w:val="003818BA"/>
    <w:rsid w:val="00383326"/>
    <w:rsid w:val="003864B7"/>
    <w:rsid w:val="00387BE7"/>
    <w:rsid w:val="0039311F"/>
    <w:rsid w:val="003933F9"/>
    <w:rsid w:val="003939C2"/>
    <w:rsid w:val="003964A3"/>
    <w:rsid w:val="003979B2"/>
    <w:rsid w:val="003A27A0"/>
    <w:rsid w:val="003A5B48"/>
    <w:rsid w:val="003A761A"/>
    <w:rsid w:val="003B33FD"/>
    <w:rsid w:val="003B3819"/>
    <w:rsid w:val="003B5C3F"/>
    <w:rsid w:val="003B6DDA"/>
    <w:rsid w:val="003C1A4F"/>
    <w:rsid w:val="003C1D2F"/>
    <w:rsid w:val="003C2B68"/>
    <w:rsid w:val="003C3B5B"/>
    <w:rsid w:val="003C6C06"/>
    <w:rsid w:val="003C797B"/>
    <w:rsid w:val="003C7DBE"/>
    <w:rsid w:val="003D0871"/>
    <w:rsid w:val="003D5DB1"/>
    <w:rsid w:val="003D6152"/>
    <w:rsid w:val="003E0129"/>
    <w:rsid w:val="003E22A3"/>
    <w:rsid w:val="003E321D"/>
    <w:rsid w:val="003E349C"/>
    <w:rsid w:val="003E532B"/>
    <w:rsid w:val="003F4159"/>
    <w:rsid w:val="004053F1"/>
    <w:rsid w:val="00406C08"/>
    <w:rsid w:val="00407D7A"/>
    <w:rsid w:val="00413AF8"/>
    <w:rsid w:val="00413FCF"/>
    <w:rsid w:val="0041529E"/>
    <w:rsid w:val="00415A86"/>
    <w:rsid w:val="004203AE"/>
    <w:rsid w:val="00421111"/>
    <w:rsid w:val="004214F9"/>
    <w:rsid w:val="00421ABD"/>
    <w:rsid w:val="0042281E"/>
    <w:rsid w:val="0042384B"/>
    <w:rsid w:val="00425AE7"/>
    <w:rsid w:val="00427456"/>
    <w:rsid w:val="00427675"/>
    <w:rsid w:val="004313E1"/>
    <w:rsid w:val="00432AED"/>
    <w:rsid w:val="0043552E"/>
    <w:rsid w:val="00435F2E"/>
    <w:rsid w:val="00437AA1"/>
    <w:rsid w:val="0044285D"/>
    <w:rsid w:val="00443607"/>
    <w:rsid w:val="004541C8"/>
    <w:rsid w:val="00455050"/>
    <w:rsid w:val="00456FDA"/>
    <w:rsid w:val="0045742E"/>
    <w:rsid w:val="00460C99"/>
    <w:rsid w:val="00462254"/>
    <w:rsid w:val="00463449"/>
    <w:rsid w:val="004641DC"/>
    <w:rsid w:val="004642AB"/>
    <w:rsid w:val="004719FB"/>
    <w:rsid w:val="00472AFB"/>
    <w:rsid w:val="0047454D"/>
    <w:rsid w:val="00474B30"/>
    <w:rsid w:val="00476CAF"/>
    <w:rsid w:val="00481412"/>
    <w:rsid w:val="004815A6"/>
    <w:rsid w:val="0048463E"/>
    <w:rsid w:val="00484D04"/>
    <w:rsid w:val="00485518"/>
    <w:rsid w:val="00486846"/>
    <w:rsid w:val="00486DA5"/>
    <w:rsid w:val="0048716B"/>
    <w:rsid w:val="0048743A"/>
    <w:rsid w:val="0049457C"/>
    <w:rsid w:val="004952E8"/>
    <w:rsid w:val="00495849"/>
    <w:rsid w:val="00495BB6"/>
    <w:rsid w:val="00496D46"/>
    <w:rsid w:val="00496DBC"/>
    <w:rsid w:val="00497171"/>
    <w:rsid w:val="004A0A1D"/>
    <w:rsid w:val="004A1D86"/>
    <w:rsid w:val="004A7C12"/>
    <w:rsid w:val="004B0234"/>
    <w:rsid w:val="004B0633"/>
    <w:rsid w:val="004B0B09"/>
    <w:rsid w:val="004B3EAF"/>
    <w:rsid w:val="004B6639"/>
    <w:rsid w:val="004B69F3"/>
    <w:rsid w:val="004B6EA5"/>
    <w:rsid w:val="004B7F24"/>
    <w:rsid w:val="004C2569"/>
    <w:rsid w:val="004C26C8"/>
    <w:rsid w:val="004C2CF9"/>
    <w:rsid w:val="004C46E7"/>
    <w:rsid w:val="004C5962"/>
    <w:rsid w:val="004C7DC6"/>
    <w:rsid w:val="004D054C"/>
    <w:rsid w:val="004D1CDF"/>
    <w:rsid w:val="004D1F5E"/>
    <w:rsid w:val="004D36EF"/>
    <w:rsid w:val="004D4182"/>
    <w:rsid w:val="004D69FB"/>
    <w:rsid w:val="004D6EA5"/>
    <w:rsid w:val="004D7535"/>
    <w:rsid w:val="004D7F46"/>
    <w:rsid w:val="004E1C5A"/>
    <w:rsid w:val="004E3A16"/>
    <w:rsid w:val="004E44BF"/>
    <w:rsid w:val="004E4543"/>
    <w:rsid w:val="004E542B"/>
    <w:rsid w:val="004E59FD"/>
    <w:rsid w:val="004E692A"/>
    <w:rsid w:val="004E73DD"/>
    <w:rsid w:val="004F74F1"/>
    <w:rsid w:val="005013FF"/>
    <w:rsid w:val="005027F0"/>
    <w:rsid w:val="00502DD0"/>
    <w:rsid w:val="00502EC2"/>
    <w:rsid w:val="005040B3"/>
    <w:rsid w:val="00504A86"/>
    <w:rsid w:val="00504B40"/>
    <w:rsid w:val="00505B81"/>
    <w:rsid w:val="00506A08"/>
    <w:rsid w:val="0051133A"/>
    <w:rsid w:val="005128EB"/>
    <w:rsid w:val="00513DD7"/>
    <w:rsid w:val="00515E73"/>
    <w:rsid w:val="00515F08"/>
    <w:rsid w:val="00516165"/>
    <w:rsid w:val="0052060F"/>
    <w:rsid w:val="005211DC"/>
    <w:rsid w:val="00521BBA"/>
    <w:rsid w:val="00521D34"/>
    <w:rsid w:val="005237E9"/>
    <w:rsid w:val="005267C5"/>
    <w:rsid w:val="00530788"/>
    <w:rsid w:val="00530B2D"/>
    <w:rsid w:val="00530F12"/>
    <w:rsid w:val="00536BE8"/>
    <w:rsid w:val="00541974"/>
    <w:rsid w:val="00542F09"/>
    <w:rsid w:val="00543DC7"/>
    <w:rsid w:val="00543F12"/>
    <w:rsid w:val="005452D7"/>
    <w:rsid w:val="0054585D"/>
    <w:rsid w:val="00545C5D"/>
    <w:rsid w:val="00545F3D"/>
    <w:rsid w:val="00546C95"/>
    <w:rsid w:val="00551C3A"/>
    <w:rsid w:val="00553552"/>
    <w:rsid w:val="005536A2"/>
    <w:rsid w:val="00553FBC"/>
    <w:rsid w:val="00554177"/>
    <w:rsid w:val="005575D0"/>
    <w:rsid w:val="00561048"/>
    <w:rsid w:val="00564903"/>
    <w:rsid w:val="0056551E"/>
    <w:rsid w:val="0057149E"/>
    <w:rsid w:val="00571CF0"/>
    <w:rsid w:val="00580694"/>
    <w:rsid w:val="00585EB2"/>
    <w:rsid w:val="005866E4"/>
    <w:rsid w:val="00590B09"/>
    <w:rsid w:val="00590B72"/>
    <w:rsid w:val="00591970"/>
    <w:rsid w:val="005920B5"/>
    <w:rsid w:val="00593BA6"/>
    <w:rsid w:val="005958F0"/>
    <w:rsid w:val="005A060A"/>
    <w:rsid w:val="005A1EB4"/>
    <w:rsid w:val="005A4D54"/>
    <w:rsid w:val="005A5D92"/>
    <w:rsid w:val="005B017F"/>
    <w:rsid w:val="005B1FE1"/>
    <w:rsid w:val="005B389D"/>
    <w:rsid w:val="005B45BB"/>
    <w:rsid w:val="005B4624"/>
    <w:rsid w:val="005B4BD6"/>
    <w:rsid w:val="005C23D1"/>
    <w:rsid w:val="005C25FB"/>
    <w:rsid w:val="005C2D39"/>
    <w:rsid w:val="005C3C25"/>
    <w:rsid w:val="005C4363"/>
    <w:rsid w:val="005C5F5A"/>
    <w:rsid w:val="005C72D9"/>
    <w:rsid w:val="005C7541"/>
    <w:rsid w:val="005D0EA2"/>
    <w:rsid w:val="005D2EBF"/>
    <w:rsid w:val="005D4771"/>
    <w:rsid w:val="005D4CB0"/>
    <w:rsid w:val="005D62B0"/>
    <w:rsid w:val="005D678E"/>
    <w:rsid w:val="005D6A8A"/>
    <w:rsid w:val="005E0B66"/>
    <w:rsid w:val="005E2F1D"/>
    <w:rsid w:val="005E333B"/>
    <w:rsid w:val="005E3A84"/>
    <w:rsid w:val="005E58EE"/>
    <w:rsid w:val="005E7690"/>
    <w:rsid w:val="005F000F"/>
    <w:rsid w:val="005F4CB0"/>
    <w:rsid w:val="00600C49"/>
    <w:rsid w:val="00601894"/>
    <w:rsid w:val="00601DD8"/>
    <w:rsid w:val="00605BCB"/>
    <w:rsid w:val="00605ED2"/>
    <w:rsid w:val="00606592"/>
    <w:rsid w:val="00606D57"/>
    <w:rsid w:val="00611125"/>
    <w:rsid w:val="00611401"/>
    <w:rsid w:val="00612B7B"/>
    <w:rsid w:val="0062116A"/>
    <w:rsid w:val="00622483"/>
    <w:rsid w:val="00622DB1"/>
    <w:rsid w:val="006233AB"/>
    <w:rsid w:val="00623A67"/>
    <w:rsid w:val="0062484E"/>
    <w:rsid w:val="00626D49"/>
    <w:rsid w:val="00627D20"/>
    <w:rsid w:val="006305A7"/>
    <w:rsid w:val="00630C7B"/>
    <w:rsid w:val="00636A85"/>
    <w:rsid w:val="00637B98"/>
    <w:rsid w:val="00642E49"/>
    <w:rsid w:val="00642F72"/>
    <w:rsid w:val="00644E1A"/>
    <w:rsid w:val="00646D43"/>
    <w:rsid w:val="0064702B"/>
    <w:rsid w:val="006500D9"/>
    <w:rsid w:val="00651FA2"/>
    <w:rsid w:val="006558FD"/>
    <w:rsid w:val="00656B7E"/>
    <w:rsid w:val="006606E7"/>
    <w:rsid w:val="00670699"/>
    <w:rsid w:val="00670741"/>
    <w:rsid w:val="00671AA7"/>
    <w:rsid w:val="00671FB3"/>
    <w:rsid w:val="006728E4"/>
    <w:rsid w:val="00673AA0"/>
    <w:rsid w:val="00673F8F"/>
    <w:rsid w:val="00674D29"/>
    <w:rsid w:val="00674E8F"/>
    <w:rsid w:val="0068401E"/>
    <w:rsid w:val="00684950"/>
    <w:rsid w:val="00684B9C"/>
    <w:rsid w:val="006859C9"/>
    <w:rsid w:val="00687B32"/>
    <w:rsid w:val="00691268"/>
    <w:rsid w:val="006A108A"/>
    <w:rsid w:val="006A18AD"/>
    <w:rsid w:val="006A327B"/>
    <w:rsid w:val="006A4278"/>
    <w:rsid w:val="006A4C45"/>
    <w:rsid w:val="006A4D31"/>
    <w:rsid w:val="006A50C3"/>
    <w:rsid w:val="006A5B94"/>
    <w:rsid w:val="006A5F09"/>
    <w:rsid w:val="006A6475"/>
    <w:rsid w:val="006B2859"/>
    <w:rsid w:val="006B2EF9"/>
    <w:rsid w:val="006B4879"/>
    <w:rsid w:val="006B5A15"/>
    <w:rsid w:val="006B6AFD"/>
    <w:rsid w:val="006C24B6"/>
    <w:rsid w:val="006C317F"/>
    <w:rsid w:val="006C5793"/>
    <w:rsid w:val="006D5171"/>
    <w:rsid w:val="006D51B7"/>
    <w:rsid w:val="006D521F"/>
    <w:rsid w:val="006D7234"/>
    <w:rsid w:val="006D7351"/>
    <w:rsid w:val="006E2D05"/>
    <w:rsid w:val="006E56C9"/>
    <w:rsid w:val="006E60EB"/>
    <w:rsid w:val="006F0049"/>
    <w:rsid w:val="006F0533"/>
    <w:rsid w:val="006F0D79"/>
    <w:rsid w:val="006F196B"/>
    <w:rsid w:val="006F62EF"/>
    <w:rsid w:val="00700E8A"/>
    <w:rsid w:val="00702D3B"/>
    <w:rsid w:val="00702E26"/>
    <w:rsid w:val="00703E38"/>
    <w:rsid w:val="00705358"/>
    <w:rsid w:val="00705C5B"/>
    <w:rsid w:val="00707AEA"/>
    <w:rsid w:val="00713AC3"/>
    <w:rsid w:val="00717A8C"/>
    <w:rsid w:val="00717CC7"/>
    <w:rsid w:val="00720278"/>
    <w:rsid w:val="00720560"/>
    <w:rsid w:val="00720E4E"/>
    <w:rsid w:val="00734FD1"/>
    <w:rsid w:val="0073540A"/>
    <w:rsid w:val="007361B7"/>
    <w:rsid w:val="007471EA"/>
    <w:rsid w:val="00747F71"/>
    <w:rsid w:val="00750762"/>
    <w:rsid w:val="00751691"/>
    <w:rsid w:val="0075195C"/>
    <w:rsid w:val="00753415"/>
    <w:rsid w:val="007535C4"/>
    <w:rsid w:val="0075529C"/>
    <w:rsid w:val="00756546"/>
    <w:rsid w:val="007569AF"/>
    <w:rsid w:val="00760F88"/>
    <w:rsid w:val="00766E21"/>
    <w:rsid w:val="00772745"/>
    <w:rsid w:val="007751FC"/>
    <w:rsid w:val="0077570A"/>
    <w:rsid w:val="00775877"/>
    <w:rsid w:val="0078422E"/>
    <w:rsid w:val="007844B4"/>
    <w:rsid w:val="007844BE"/>
    <w:rsid w:val="00785E8F"/>
    <w:rsid w:val="007867DD"/>
    <w:rsid w:val="00791A21"/>
    <w:rsid w:val="007930F5"/>
    <w:rsid w:val="007941D9"/>
    <w:rsid w:val="00795609"/>
    <w:rsid w:val="00796795"/>
    <w:rsid w:val="007B34CC"/>
    <w:rsid w:val="007B495C"/>
    <w:rsid w:val="007B528D"/>
    <w:rsid w:val="007B78B4"/>
    <w:rsid w:val="007B7E7E"/>
    <w:rsid w:val="007C0C4A"/>
    <w:rsid w:val="007C1E8B"/>
    <w:rsid w:val="007C5649"/>
    <w:rsid w:val="007C5B43"/>
    <w:rsid w:val="007C764E"/>
    <w:rsid w:val="007D129D"/>
    <w:rsid w:val="007D1BF4"/>
    <w:rsid w:val="007D2C9F"/>
    <w:rsid w:val="007D524E"/>
    <w:rsid w:val="007D6931"/>
    <w:rsid w:val="007E059E"/>
    <w:rsid w:val="007E0AC9"/>
    <w:rsid w:val="007E550C"/>
    <w:rsid w:val="007F0058"/>
    <w:rsid w:val="007F007C"/>
    <w:rsid w:val="007F0632"/>
    <w:rsid w:val="00800830"/>
    <w:rsid w:val="00801B34"/>
    <w:rsid w:val="00803849"/>
    <w:rsid w:val="008046D7"/>
    <w:rsid w:val="008075AD"/>
    <w:rsid w:val="00810F63"/>
    <w:rsid w:val="00816A5B"/>
    <w:rsid w:val="00817227"/>
    <w:rsid w:val="008209CE"/>
    <w:rsid w:val="0082394B"/>
    <w:rsid w:val="0082529E"/>
    <w:rsid w:val="008263FC"/>
    <w:rsid w:val="0083082A"/>
    <w:rsid w:val="00832152"/>
    <w:rsid w:val="0083236F"/>
    <w:rsid w:val="00832F2B"/>
    <w:rsid w:val="00835F80"/>
    <w:rsid w:val="008408E4"/>
    <w:rsid w:val="00841597"/>
    <w:rsid w:val="00843236"/>
    <w:rsid w:val="008443AE"/>
    <w:rsid w:val="008472B7"/>
    <w:rsid w:val="008504E6"/>
    <w:rsid w:val="00857DD3"/>
    <w:rsid w:val="0086002A"/>
    <w:rsid w:val="00863120"/>
    <w:rsid w:val="0086627A"/>
    <w:rsid w:val="00867766"/>
    <w:rsid w:val="00873490"/>
    <w:rsid w:val="00873B89"/>
    <w:rsid w:val="00874191"/>
    <w:rsid w:val="008749FA"/>
    <w:rsid w:val="008753AA"/>
    <w:rsid w:val="00875ADF"/>
    <w:rsid w:val="0087627B"/>
    <w:rsid w:val="008877C7"/>
    <w:rsid w:val="00887C38"/>
    <w:rsid w:val="00891FF1"/>
    <w:rsid w:val="008920F0"/>
    <w:rsid w:val="008929BC"/>
    <w:rsid w:val="00892B5A"/>
    <w:rsid w:val="00893204"/>
    <w:rsid w:val="008A0DDC"/>
    <w:rsid w:val="008A382F"/>
    <w:rsid w:val="008A5557"/>
    <w:rsid w:val="008A600C"/>
    <w:rsid w:val="008A6BC6"/>
    <w:rsid w:val="008B32C3"/>
    <w:rsid w:val="008B4A6D"/>
    <w:rsid w:val="008B5182"/>
    <w:rsid w:val="008C05F5"/>
    <w:rsid w:val="008C2D2E"/>
    <w:rsid w:val="008C3349"/>
    <w:rsid w:val="008C344A"/>
    <w:rsid w:val="008C75BF"/>
    <w:rsid w:val="008D1603"/>
    <w:rsid w:val="008D1F78"/>
    <w:rsid w:val="008D4CE5"/>
    <w:rsid w:val="008D4F47"/>
    <w:rsid w:val="008E4EB7"/>
    <w:rsid w:val="008E5097"/>
    <w:rsid w:val="008E5DCF"/>
    <w:rsid w:val="008F1BAD"/>
    <w:rsid w:val="008F5387"/>
    <w:rsid w:val="008F6500"/>
    <w:rsid w:val="008F70A9"/>
    <w:rsid w:val="0090484A"/>
    <w:rsid w:val="009060AB"/>
    <w:rsid w:val="00906C82"/>
    <w:rsid w:val="00906CF5"/>
    <w:rsid w:val="00911358"/>
    <w:rsid w:val="009122CE"/>
    <w:rsid w:val="009131ED"/>
    <w:rsid w:val="00913E28"/>
    <w:rsid w:val="00917030"/>
    <w:rsid w:val="009170F8"/>
    <w:rsid w:val="009222AC"/>
    <w:rsid w:val="00922367"/>
    <w:rsid w:val="00926B0C"/>
    <w:rsid w:val="00926D65"/>
    <w:rsid w:val="00927BDB"/>
    <w:rsid w:val="00927CA3"/>
    <w:rsid w:val="009315FF"/>
    <w:rsid w:val="00932033"/>
    <w:rsid w:val="0093412B"/>
    <w:rsid w:val="00934525"/>
    <w:rsid w:val="00934584"/>
    <w:rsid w:val="00935B5B"/>
    <w:rsid w:val="00940B5F"/>
    <w:rsid w:val="00941375"/>
    <w:rsid w:val="00941DD3"/>
    <w:rsid w:val="0094377E"/>
    <w:rsid w:val="00944E94"/>
    <w:rsid w:val="00946C89"/>
    <w:rsid w:val="00947C39"/>
    <w:rsid w:val="00947C3F"/>
    <w:rsid w:val="00950D38"/>
    <w:rsid w:val="00950F9C"/>
    <w:rsid w:val="0095195D"/>
    <w:rsid w:val="0095479B"/>
    <w:rsid w:val="009551AA"/>
    <w:rsid w:val="00956E45"/>
    <w:rsid w:val="009601CF"/>
    <w:rsid w:val="00962607"/>
    <w:rsid w:val="009628C4"/>
    <w:rsid w:val="0096539F"/>
    <w:rsid w:val="00967B5F"/>
    <w:rsid w:val="00967FA0"/>
    <w:rsid w:val="00974395"/>
    <w:rsid w:val="00974583"/>
    <w:rsid w:val="00975117"/>
    <w:rsid w:val="00976E14"/>
    <w:rsid w:val="00977D20"/>
    <w:rsid w:val="00980B13"/>
    <w:rsid w:val="00981907"/>
    <w:rsid w:val="00981C39"/>
    <w:rsid w:val="0098207C"/>
    <w:rsid w:val="0098419C"/>
    <w:rsid w:val="009863F6"/>
    <w:rsid w:val="009875F5"/>
    <w:rsid w:val="00987FEA"/>
    <w:rsid w:val="00990AD8"/>
    <w:rsid w:val="00991AE5"/>
    <w:rsid w:val="009931CA"/>
    <w:rsid w:val="00994114"/>
    <w:rsid w:val="00996D82"/>
    <w:rsid w:val="0099700E"/>
    <w:rsid w:val="009A2042"/>
    <w:rsid w:val="009A23B2"/>
    <w:rsid w:val="009A261B"/>
    <w:rsid w:val="009A7237"/>
    <w:rsid w:val="009B20BE"/>
    <w:rsid w:val="009B3485"/>
    <w:rsid w:val="009B48E9"/>
    <w:rsid w:val="009B6D60"/>
    <w:rsid w:val="009C1117"/>
    <w:rsid w:val="009C4592"/>
    <w:rsid w:val="009C6C15"/>
    <w:rsid w:val="009C78B3"/>
    <w:rsid w:val="009D0435"/>
    <w:rsid w:val="009D174C"/>
    <w:rsid w:val="009D2C64"/>
    <w:rsid w:val="009D5517"/>
    <w:rsid w:val="009E05A5"/>
    <w:rsid w:val="009E10BC"/>
    <w:rsid w:val="009E2148"/>
    <w:rsid w:val="009E262C"/>
    <w:rsid w:val="009E4A43"/>
    <w:rsid w:val="009E632F"/>
    <w:rsid w:val="009E779B"/>
    <w:rsid w:val="009F1028"/>
    <w:rsid w:val="009F1574"/>
    <w:rsid w:val="009F3E91"/>
    <w:rsid w:val="009F3F6E"/>
    <w:rsid w:val="009F51C2"/>
    <w:rsid w:val="00A01AA6"/>
    <w:rsid w:val="00A02BEB"/>
    <w:rsid w:val="00A02FDB"/>
    <w:rsid w:val="00A11EB5"/>
    <w:rsid w:val="00A172CB"/>
    <w:rsid w:val="00A17D37"/>
    <w:rsid w:val="00A2275E"/>
    <w:rsid w:val="00A240C7"/>
    <w:rsid w:val="00A24984"/>
    <w:rsid w:val="00A26530"/>
    <w:rsid w:val="00A30023"/>
    <w:rsid w:val="00A32CCD"/>
    <w:rsid w:val="00A33AF8"/>
    <w:rsid w:val="00A34C12"/>
    <w:rsid w:val="00A36636"/>
    <w:rsid w:val="00A4307C"/>
    <w:rsid w:val="00A451AE"/>
    <w:rsid w:val="00A4755F"/>
    <w:rsid w:val="00A500F6"/>
    <w:rsid w:val="00A524AC"/>
    <w:rsid w:val="00A54584"/>
    <w:rsid w:val="00A6066D"/>
    <w:rsid w:val="00A62E0B"/>
    <w:rsid w:val="00A65FEA"/>
    <w:rsid w:val="00A67AED"/>
    <w:rsid w:val="00A7177F"/>
    <w:rsid w:val="00A725BA"/>
    <w:rsid w:val="00A7324A"/>
    <w:rsid w:val="00A75125"/>
    <w:rsid w:val="00A7527F"/>
    <w:rsid w:val="00A802B3"/>
    <w:rsid w:val="00A80E4E"/>
    <w:rsid w:val="00A821DF"/>
    <w:rsid w:val="00A83031"/>
    <w:rsid w:val="00A84E89"/>
    <w:rsid w:val="00A86C0A"/>
    <w:rsid w:val="00A914B0"/>
    <w:rsid w:val="00A933A5"/>
    <w:rsid w:val="00A94163"/>
    <w:rsid w:val="00A9503F"/>
    <w:rsid w:val="00A97479"/>
    <w:rsid w:val="00A97F34"/>
    <w:rsid w:val="00AA26FE"/>
    <w:rsid w:val="00AA3A32"/>
    <w:rsid w:val="00AA57A0"/>
    <w:rsid w:val="00AA5F53"/>
    <w:rsid w:val="00AA6FF1"/>
    <w:rsid w:val="00AB336D"/>
    <w:rsid w:val="00AB3D64"/>
    <w:rsid w:val="00AB4CDE"/>
    <w:rsid w:val="00AB5EF1"/>
    <w:rsid w:val="00AB7993"/>
    <w:rsid w:val="00AC27EA"/>
    <w:rsid w:val="00AC53A7"/>
    <w:rsid w:val="00AC613E"/>
    <w:rsid w:val="00AD1714"/>
    <w:rsid w:val="00AD182F"/>
    <w:rsid w:val="00AD20BD"/>
    <w:rsid w:val="00AD4021"/>
    <w:rsid w:val="00AD4333"/>
    <w:rsid w:val="00AD5B51"/>
    <w:rsid w:val="00AD6D8C"/>
    <w:rsid w:val="00AD6E2F"/>
    <w:rsid w:val="00AD7129"/>
    <w:rsid w:val="00AE2185"/>
    <w:rsid w:val="00AE2FD3"/>
    <w:rsid w:val="00AE38EA"/>
    <w:rsid w:val="00AE3E4D"/>
    <w:rsid w:val="00AE5EC8"/>
    <w:rsid w:val="00AE6404"/>
    <w:rsid w:val="00AE6547"/>
    <w:rsid w:val="00AE70E2"/>
    <w:rsid w:val="00AF19FB"/>
    <w:rsid w:val="00AF1A9B"/>
    <w:rsid w:val="00AF2801"/>
    <w:rsid w:val="00AF39B5"/>
    <w:rsid w:val="00AF457E"/>
    <w:rsid w:val="00AF7978"/>
    <w:rsid w:val="00AF7C85"/>
    <w:rsid w:val="00B029B6"/>
    <w:rsid w:val="00B05A3B"/>
    <w:rsid w:val="00B12F53"/>
    <w:rsid w:val="00B1494C"/>
    <w:rsid w:val="00B15AD9"/>
    <w:rsid w:val="00B22FA3"/>
    <w:rsid w:val="00B24E47"/>
    <w:rsid w:val="00B254BD"/>
    <w:rsid w:val="00B300C7"/>
    <w:rsid w:val="00B30345"/>
    <w:rsid w:val="00B32AE8"/>
    <w:rsid w:val="00B32C9E"/>
    <w:rsid w:val="00B35292"/>
    <w:rsid w:val="00B3677C"/>
    <w:rsid w:val="00B40BAD"/>
    <w:rsid w:val="00B439E0"/>
    <w:rsid w:val="00B45496"/>
    <w:rsid w:val="00B46DB1"/>
    <w:rsid w:val="00B508E2"/>
    <w:rsid w:val="00B50B65"/>
    <w:rsid w:val="00B51900"/>
    <w:rsid w:val="00B51FFD"/>
    <w:rsid w:val="00B5267F"/>
    <w:rsid w:val="00B53B95"/>
    <w:rsid w:val="00B5503A"/>
    <w:rsid w:val="00B560A0"/>
    <w:rsid w:val="00B6164F"/>
    <w:rsid w:val="00B64F6F"/>
    <w:rsid w:val="00B6602A"/>
    <w:rsid w:val="00B67CDF"/>
    <w:rsid w:val="00B71060"/>
    <w:rsid w:val="00B712A7"/>
    <w:rsid w:val="00B71AC6"/>
    <w:rsid w:val="00B7482D"/>
    <w:rsid w:val="00B75529"/>
    <w:rsid w:val="00B75E15"/>
    <w:rsid w:val="00B81B28"/>
    <w:rsid w:val="00B83654"/>
    <w:rsid w:val="00B83D5F"/>
    <w:rsid w:val="00B8482A"/>
    <w:rsid w:val="00B9083B"/>
    <w:rsid w:val="00B949CE"/>
    <w:rsid w:val="00B9745B"/>
    <w:rsid w:val="00BA1153"/>
    <w:rsid w:val="00BA4896"/>
    <w:rsid w:val="00BA7243"/>
    <w:rsid w:val="00BA77A3"/>
    <w:rsid w:val="00BB0A19"/>
    <w:rsid w:val="00BB1803"/>
    <w:rsid w:val="00BB4270"/>
    <w:rsid w:val="00BB74A8"/>
    <w:rsid w:val="00BC3854"/>
    <w:rsid w:val="00BC4801"/>
    <w:rsid w:val="00BC49D3"/>
    <w:rsid w:val="00BC61F3"/>
    <w:rsid w:val="00BD08D8"/>
    <w:rsid w:val="00BD15C3"/>
    <w:rsid w:val="00BD23C5"/>
    <w:rsid w:val="00BD28A9"/>
    <w:rsid w:val="00BD2A87"/>
    <w:rsid w:val="00BD3303"/>
    <w:rsid w:val="00BD382B"/>
    <w:rsid w:val="00BD3B6E"/>
    <w:rsid w:val="00BD5917"/>
    <w:rsid w:val="00BD6F9F"/>
    <w:rsid w:val="00BD7528"/>
    <w:rsid w:val="00BD7F8B"/>
    <w:rsid w:val="00BE0519"/>
    <w:rsid w:val="00BE0EBE"/>
    <w:rsid w:val="00BE4351"/>
    <w:rsid w:val="00BE5793"/>
    <w:rsid w:val="00BF5D74"/>
    <w:rsid w:val="00BF7192"/>
    <w:rsid w:val="00BF72F1"/>
    <w:rsid w:val="00BF7C80"/>
    <w:rsid w:val="00C02610"/>
    <w:rsid w:val="00C04764"/>
    <w:rsid w:val="00C11BD6"/>
    <w:rsid w:val="00C11CC3"/>
    <w:rsid w:val="00C12BB0"/>
    <w:rsid w:val="00C219A9"/>
    <w:rsid w:val="00C22C57"/>
    <w:rsid w:val="00C23187"/>
    <w:rsid w:val="00C238AC"/>
    <w:rsid w:val="00C23E43"/>
    <w:rsid w:val="00C247DC"/>
    <w:rsid w:val="00C255F0"/>
    <w:rsid w:val="00C2679F"/>
    <w:rsid w:val="00C31FA4"/>
    <w:rsid w:val="00C40E8D"/>
    <w:rsid w:val="00C41F40"/>
    <w:rsid w:val="00C455B8"/>
    <w:rsid w:val="00C4619D"/>
    <w:rsid w:val="00C553D4"/>
    <w:rsid w:val="00C600A1"/>
    <w:rsid w:val="00C60B65"/>
    <w:rsid w:val="00C63293"/>
    <w:rsid w:val="00C64337"/>
    <w:rsid w:val="00C64F90"/>
    <w:rsid w:val="00C650C8"/>
    <w:rsid w:val="00C71336"/>
    <w:rsid w:val="00C747A7"/>
    <w:rsid w:val="00C74D74"/>
    <w:rsid w:val="00C766EF"/>
    <w:rsid w:val="00C768AA"/>
    <w:rsid w:val="00C77F25"/>
    <w:rsid w:val="00C801C9"/>
    <w:rsid w:val="00C81C52"/>
    <w:rsid w:val="00C85600"/>
    <w:rsid w:val="00C9040B"/>
    <w:rsid w:val="00C92012"/>
    <w:rsid w:val="00C93302"/>
    <w:rsid w:val="00C93C81"/>
    <w:rsid w:val="00C95486"/>
    <w:rsid w:val="00C96604"/>
    <w:rsid w:val="00C96DE1"/>
    <w:rsid w:val="00C971E0"/>
    <w:rsid w:val="00CA21E7"/>
    <w:rsid w:val="00CA2B21"/>
    <w:rsid w:val="00CA374F"/>
    <w:rsid w:val="00CA4337"/>
    <w:rsid w:val="00CA4792"/>
    <w:rsid w:val="00CA56D9"/>
    <w:rsid w:val="00CA716E"/>
    <w:rsid w:val="00CB0F01"/>
    <w:rsid w:val="00CB0FA6"/>
    <w:rsid w:val="00CB4CE5"/>
    <w:rsid w:val="00CB5868"/>
    <w:rsid w:val="00CB6AC4"/>
    <w:rsid w:val="00CB7445"/>
    <w:rsid w:val="00CC0980"/>
    <w:rsid w:val="00CC1ABF"/>
    <w:rsid w:val="00CC3BA6"/>
    <w:rsid w:val="00CD23EB"/>
    <w:rsid w:val="00CD30F5"/>
    <w:rsid w:val="00CD59C5"/>
    <w:rsid w:val="00CD65D8"/>
    <w:rsid w:val="00CD698A"/>
    <w:rsid w:val="00CD7ED2"/>
    <w:rsid w:val="00CE0509"/>
    <w:rsid w:val="00CE0632"/>
    <w:rsid w:val="00CE1205"/>
    <w:rsid w:val="00CE2308"/>
    <w:rsid w:val="00CE233F"/>
    <w:rsid w:val="00CE38D3"/>
    <w:rsid w:val="00CE45A0"/>
    <w:rsid w:val="00CE5DD8"/>
    <w:rsid w:val="00CF0E30"/>
    <w:rsid w:val="00CF26BA"/>
    <w:rsid w:val="00CF5F85"/>
    <w:rsid w:val="00D0248C"/>
    <w:rsid w:val="00D056C4"/>
    <w:rsid w:val="00D0740D"/>
    <w:rsid w:val="00D0752C"/>
    <w:rsid w:val="00D1069D"/>
    <w:rsid w:val="00D16834"/>
    <w:rsid w:val="00D20390"/>
    <w:rsid w:val="00D22199"/>
    <w:rsid w:val="00D2369D"/>
    <w:rsid w:val="00D2396D"/>
    <w:rsid w:val="00D267B5"/>
    <w:rsid w:val="00D3181F"/>
    <w:rsid w:val="00D33067"/>
    <w:rsid w:val="00D341A4"/>
    <w:rsid w:val="00D3429E"/>
    <w:rsid w:val="00D364F1"/>
    <w:rsid w:val="00D37B1D"/>
    <w:rsid w:val="00D44EFD"/>
    <w:rsid w:val="00D45116"/>
    <w:rsid w:val="00D46C27"/>
    <w:rsid w:val="00D476D1"/>
    <w:rsid w:val="00D47A65"/>
    <w:rsid w:val="00D50642"/>
    <w:rsid w:val="00D520DA"/>
    <w:rsid w:val="00D539FE"/>
    <w:rsid w:val="00D54A96"/>
    <w:rsid w:val="00D54CA4"/>
    <w:rsid w:val="00D552B1"/>
    <w:rsid w:val="00D55F2D"/>
    <w:rsid w:val="00D57085"/>
    <w:rsid w:val="00D572AD"/>
    <w:rsid w:val="00D573B8"/>
    <w:rsid w:val="00D61108"/>
    <w:rsid w:val="00D61A31"/>
    <w:rsid w:val="00D630D6"/>
    <w:rsid w:val="00D63BA0"/>
    <w:rsid w:val="00D641A4"/>
    <w:rsid w:val="00D642D6"/>
    <w:rsid w:val="00D665B6"/>
    <w:rsid w:val="00D66A65"/>
    <w:rsid w:val="00D66FB6"/>
    <w:rsid w:val="00D67FD0"/>
    <w:rsid w:val="00D71A66"/>
    <w:rsid w:val="00D71C4E"/>
    <w:rsid w:val="00D740D1"/>
    <w:rsid w:val="00D75FAB"/>
    <w:rsid w:val="00D76298"/>
    <w:rsid w:val="00D806F5"/>
    <w:rsid w:val="00D80CC7"/>
    <w:rsid w:val="00D812EF"/>
    <w:rsid w:val="00D81A72"/>
    <w:rsid w:val="00D81F3B"/>
    <w:rsid w:val="00D84B57"/>
    <w:rsid w:val="00D86D2B"/>
    <w:rsid w:val="00D87257"/>
    <w:rsid w:val="00D87294"/>
    <w:rsid w:val="00D9269B"/>
    <w:rsid w:val="00D92765"/>
    <w:rsid w:val="00D92C54"/>
    <w:rsid w:val="00D93798"/>
    <w:rsid w:val="00D93CA7"/>
    <w:rsid w:val="00D97F27"/>
    <w:rsid w:val="00DA0902"/>
    <w:rsid w:val="00DA0CA4"/>
    <w:rsid w:val="00DA183C"/>
    <w:rsid w:val="00DA195C"/>
    <w:rsid w:val="00DA20AF"/>
    <w:rsid w:val="00DA2B5D"/>
    <w:rsid w:val="00DA31C9"/>
    <w:rsid w:val="00DA6439"/>
    <w:rsid w:val="00DA7D80"/>
    <w:rsid w:val="00DB0582"/>
    <w:rsid w:val="00DB0A85"/>
    <w:rsid w:val="00DB5CAF"/>
    <w:rsid w:val="00DB6C97"/>
    <w:rsid w:val="00DC182A"/>
    <w:rsid w:val="00DC23F7"/>
    <w:rsid w:val="00DC3414"/>
    <w:rsid w:val="00DC4F08"/>
    <w:rsid w:val="00DC66A5"/>
    <w:rsid w:val="00DC6F9A"/>
    <w:rsid w:val="00DC7573"/>
    <w:rsid w:val="00DD04A4"/>
    <w:rsid w:val="00DD4990"/>
    <w:rsid w:val="00DD59A6"/>
    <w:rsid w:val="00DD5E63"/>
    <w:rsid w:val="00DD6B00"/>
    <w:rsid w:val="00DD704F"/>
    <w:rsid w:val="00DE3761"/>
    <w:rsid w:val="00DE3ABC"/>
    <w:rsid w:val="00DE4C84"/>
    <w:rsid w:val="00DE5656"/>
    <w:rsid w:val="00DF04C4"/>
    <w:rsid w:val="00DF1EEF"/>
    <w:rsid w:val="00DF3595"/>
    <w:rsid w:val="00DF495B"/>
    <w:rsid w:val="00DF62DE"/>
    <w:rsid w:val="00DF6AFE"/>
    <w:rsid w:val="00DF6DB8"/>
    <w:rsid w:val="00DF72D6"/>
    <w:rsid w:val="00E04F55"/>
    <w:rsid w:val="00E06613"/>
    <w:rsid w:val="00E115D2"/>
    <w:rsid w:val="00E16553"/>
    <w:rsid w:val="00E20486"/>
    <w:rsid w:val="00E20B2F"/>
    <w:rsid w:val="00E25079"/>
    <w:rsid w:val="00E25108"/>
    <w:rsid w:val="00E27044"/>
    <w:rsid w:val="00E27ADB"/>
    <w:rsid w:val="00E33249"/>
    <w:rsid w:val="00E3765E"/>
    <w:rsid w:val="00E40DF8"/>
    <w:rsid w:val="00E42671"/>
    <w:rsid w:val="00E42B6F"/>
    <w:rsid w:val="00E43162"/>
    <w:rsid w:val="00E43482"/>
    <w:rsid w:val="00E45073"/>
    <w:rsid w:val="00E460A5"/>
    <w:rsid w:val="00E46CAF"/>
    <w:rsid w:val="00E470A8"/>
    <w:rsid w:val="00E52948"/>
    <w:rsid w:val="00E5353F"/>
    <w:rsid w:val="00E543C4"/>
    <w:rsid w:val="00E54C6C"/>
    <w:rsid w:val="00E55B11"/>
    <w:rsid w:val="00E55B76"/>
    <w:rsid w:val="00E55EF9"/>
    <w:rsid w:val="00E56CAC"/>
    <w:rsid w:val="00E578CB"/>
    <w:rsid w:val="00E57AD4"/>
    <w:rsid w:val="00E61A96"/>
    <w:rsid w:val="00E623B6"/>
    <w:rsid w:val="00E628B5"/>
    <w:rsid w:val="00E64B64"/>
    <w:rsid w:val="00E6595F"/>
    <w:rsid w:val="00E66D23"/>
    <w:rsid w:val="00E703B2"/>
    <w:rsid w:val="00E73B17"/>
    <w:rsid w:val="00E73E4C"/>
    <w:rsid w:val="00E73F2E"/>
    <w:rsid w:val="00E75344"/>
    <w:rsid w:val="00E76194"/>
    <w:rsid w:val="00E7697C"/>
    <w:rsid w:val="00E8319E"/>
    <w:rsid w:val="00E86A78"/>
    <w:rsid w:val="00E90B0D"/>
    <w:rsid w:val="00E923FA"/>
    <w:rsid w:val="00E92D66"/>
    <w:rsid w:val="00E938A2"/>
    <w:rsid w:val="00E955CF"/>
    <w:rsid w:val="00E9631C"/>
    <w:rsid w:val="00E9714F"/>
    <w:rsid w:val="00EA2DC9"/>
    <w:rsid w:val="00EA4D00"/>
    <w:rsid w:val="00EA5976"/>
    <w:rsid w:val="00EA7727"/>
    <w:rsid w:val="00EB25F8"/>
    <w:rsid w:val="00EB6147"/>
    <w:rsid w:val="00EB6FD3"/>
    <w:rsid w:val="00EC0AE5"/>
    <w:rsid w:val="00EC1A69"/>
    <w:rsid w:val="00ED0E9D"/>
    <w:rsid w:val="00ED1347"/>
    <w:rsid w:val="00ED16B5"/>
    <w:rsid w:val="00ED1BF2"/>
    <w:rsid w:val="00ED45DE"/>
    <w:rsid w:val="00ED4C28"/>
    <w:rsid w:val="00ED60F5"/>
    <w:rsid w:val="00ED6563"/>
    <w:rsid w:val="00ED725F"/>
    <w:rsid w:val="00ED7EB8"/>
    <w:rsid w:val="00EE0834"/>
    <w:rsid w:val="00EE1572"/>
    <w:rsid w:val="00EE224F"/>
    <w:rsid w:val="00EE6CB3"/>
    <w:rsid w:val="00EE798E"/>
    <w:rsid w:val="00EF2089"/>
    <w:rsid w:val="00EF231E"/>
    <w:rsid w:val="00EF7C27"/>
    <w:rsid w:val="00F00233"/>
    <w:rsid w:val="00F005DB"/>
    <w:rsid w:val="00F00613"/>
    <w:rsid w:val="00F01504"/>
    <w:rsid w:val="00F026BF"/>
    <w:rsid w:val="00F057AE"/>
    <w:rsid w:val="00F07970"/>
    <w:rsid w:val="00F07BBA"/>
    <w:rsid w:val="00F101F0"/>
    <w:rsid w:val="00F13D6F"/>
    <w:rsid w:val="00F14170"/>
    <w:rsid w:val="00F203EF"/>
    <w:rsid w:val="00F22498"/>
    <w:rsid w:val="00F23338"/>
    <w:rsid w:val="00F27ECD"/>
    <w:rsid w:val="00F30954"/>
    <w:rsid w:val="00F30C50"/>
    <w:rsid w:val="00F3237B"/>
    <w:rsid w:val="00F328E2"/>
    <w:rsid w:val="00F34882"/>
    <w:rsid w:val="00F34DF7"/>
    <w:rsid w:val="00F365F3"/>
    <w:rsid w:val="00F40BEC"/>
    <w:rsid w:val="00F40D7A"/>
    <w:rsid w:val="00F40E55"/>
    <w:rsid w:val="00F4186F"/>
    <w:rsid w:val="00F41A1C"/>
    <w:rsid w:val="00F41E55"/>
    <w:rsid w:val="00F42003"/>
    <w:rsid w:val="00F43577"/>
    <w:rsid w:val="00F4444E"/>
    <w:rsid w:val="00F45907"/>
    <w:rsid w:val="00F46F87"/>
    <w:rsid w:val="00F473B5"/>
    <w:rsid w:val="00F4759B"/>
    <w:rsid w:val="00F509D3"/>
    <w:rsid w:val="00F51713"/>
    <w:rsid w:val="00F5312C"/>
    <w:rsid w:val="00F5395C"/>
    <w:rsid w:val="00F5432A"/>
    <w:rsid w:val="00F576F0"/>
    <w:rsid w:val="00F57D04"/>
    <w:rsid w:val="00F613B2"/>
    <w:rsid w:val="00F631BE"/>
    <w:rsid w:val="00F6693C"/>
    <w:rsid w:val="00F701C0"/>
    <w:rsid w:val="00F71141"/>
    <w:rsid w:val="00F724D5"/>
    <w:rsid w:val="00F7260B"/>
    <w:rsid w:val="00F726B7"/>
    <w:rsid w:val="00F72E13"/>
    <w:rsid w:val="00F756B2"/>
    <w:rsid w:val="00F76AD7"/>
    <w:rsid w:val="00F76E82"/>
    <w:rsid w:val="00F81EE5"/>
    <w:rsid w:val="00F828EC"/>
    <w:rsid w:val="00F84B9F"/>
    <w:rsid w:val="00F86A54"/>
    <w:rsid w:val="00F90CB5"/>
    <w:rsid w:val="00F926D1"/>
    <w:rsid w:val="00F94B69"/>
    <w:rsid w:val="00F94DBB"/>
    <w:rsid w:val="00F9777F"/>
    <w:rsid w:val="00F979AB"/>
    <w:rsid w:val="00F97C0A"/>
    <w:rsid w:val="00FA0EF3"/>
    <w:rsid w:val="00FA1303"/>
    <w:rsid w:val="00FA3403"/>
    <w:rsid w:val="00FA77EB"/>
    <w:rsid w:val="00FA787F"/>
    <w:rsid w:val="00FB203B"/>
    <w:rsid w:val="00FB3409"/>
    <w:rsid w:val="00FB7545"/>
    <w:rsid w:val="00FC25DC"/>
    <w:rsid w:val="00FC32C2"/>
    <w:rsid w:val="00FC4151"/>
    <w:rsid w:val="00FC60DC"/>
    <w:rsid w:val="00FC66DC"/>
    <w:rsid w:val="00FD0FBD"/>
    <w:rsid w:val="00FD484A"/>
    <w:rsid w:val="00FD4884"/>
    <w:rsid w:val="00FE0057"/>
    <w:rsid w:val="00FE0312"/>
    <w:rsid w:val="00FE0842"/>
    <w:rsid w:val="00FE136F"/>
    <w:rsid w:val="00FE164A"/>
    <w:rsid w:val="00FE1B2D"/>
    <w:rsid w:val="00FE2D7E"/>
    <w:rsid w:val="00FE3FD3"/>
    <w:rsid w:val="00FE6789"/>
    <w:rsid w:val="00FF1F99"/>
    <w:rsid w:val="00FF372B"/>
    <w:rsid w:val="00FF5199"/>
    <w:rsid w:val="00FF5258"/>
    <w:rsid w:val="00FF57BB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E502562-D0BE-425C-AA38-99088C4F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2B5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642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80CC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520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20DA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642D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aliases w:val="b"/>
    <w:basedOn w:val="Normln"/>
    <w:link w:val="ZkladntextChar"/>
    <w:rsid w:val="00BD6F9F"/>
    <w:pPr>
      <w:widowControl w:val="0"/>
      <w:autoSpaceDE w:val="0"/>
      <w:autoSpaceDN w:val="0"/>
      <w:adjustRightInd w:val="0"/>
      <w:spacing w:after="240"/>
      <w:ind w:firstLine="1440"/>
    </w:pPr>
    <w:rPr>
      <w:sz w:val="20"/>
      <w:szCs w:val="20"/>
      <w:lang w:val="en-US" w:eastAsia="en-US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BD6F9F"/>
    <w:rPr>
      <w:lang w:val="en-US" w:eastAsia="en-US"/>
    </w:rPr>
  </w:style>
  <w:style w:type="paragraph" w:styleId="Odstavecseseznamem">
    <w:name w:val="List Paragraph"/>
    <w:basedOn w:val="Normln"/>
    <w:uiPriority w:val="34"/>
    <w:qFormat/>
    <w:rsid w:val="005920B5"/>
    <w:pPr>
      <w:ind w:left="708"/>
    </w:pPr>
  </w:style>
  <w:style w:type="character" w:styleId="Odkaznakoment">
    <w:name w:val="annotation reference"/>
    <w:basedOn w:val="Standardnpsmoodstavce"/>
    <w:rsid w:val="005013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13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013FF"/>
  </w:style>
  <w:style w:type="paragraph" w:styleId="Pedmtkomente">
    <w:name w:val="annotation subject"/>
    <w:basedOn w:val="Textkomente"/>
    <w:next w:val="Textkomente"/>
    <w:link w:val="PedmtkomenteChar"/>
    <w:rsid w:val="005013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013FF"/>
    <w:rPr>
      <w:b/>
      <w:bCs/>
    </w:rPr>
  </w:style>
  <w:style w:type="paragraph" w:customStyle="1" w:styleId="Default">
    <w:name w:val="Default"/>
    <w:rsid w:val="00D5708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84D04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4377E"/>
    <w:rPr>
      <w:color w:val="0000FF"/>
      <w:u w:val="single"/>
    </w:rPr>
  </w:style>
  <w:style w:type="paragraph" w:customStyle="1" w:styleId="l4">
    <w:name w:val="l4"/>
    <w:basedOn w:val="Normln"/>
    <w:rsid w:val="0051133A"/>
    <w:pPr>
      <w:spacing w:before="100" w:beforeAutospacing="1" w:after="100" w:afterAutospacing="1"/>
    </w:pPr>
  </w:style>
  <w:style w:type="paragraph" w:customStyle="1" w:styleId="l5">
    <w:name w:val="l5"/>
    <w:basedOn w:val="Normln"/>
    <w:rsid w:val="0051133A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511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2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82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1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0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41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25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0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5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5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4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59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1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19A0A-2380-4A90-A413-0EA8346A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3487</Words>
  <Characters>20580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MÚ Louny</Company>
  <LinksUpToDate>false</LinksUpToDate>
  <CharactersWithSpaces>24019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Tichá Monika</dc:creator>
  <cp:lastModifiedBy>JANAN</cp:lastModifiedBy>
  <cp:revision>2</cp:revision>
  <cp:lastPrinted>2017-05-27T13:03:00Z</cp:lastPrinted>
  <dcterms:created xsi:type="dcterms:W3CDTF">2018-06-13T13:41:00Z</dcterms:created>
  <dcterms:modified xsi:type="dcterms:W3CDTF">2018-06-13T13:41:00Z</dcterms:modified>
</cp:coreProperties>
</file>