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FF009E" w14:textId="2C9EE53A" w:rsidR="00964A39" w:rsidRPr="003351CF" w:rsidRDefault="001D6019" w:rsidP="003351CF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4686"/>
        <w:gridCol w:w="1524"/>
      </w:tblGrid>
      <w:tr w:rsidR="00964A39" w14:paraId="748A6D24" w14:textId="77777777" w:rsidTr="00786A99">
        <w:trPr>
          <w:trHeight w:hRule="exact" w:val="298"/>
          <w:jc w:val="center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 w:rsidTr="00786A99">
        <w:trPr>
          <w:trHeight w:hRule="exact" w:val="300"/>
          <w:jc w:val="center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 w:rsidTr="00786A99">
        <w:trPr>
          <w:trHeight w:hRule="exact" w:val="29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15BE94A9" w:rsidR="00964A39" w:rsidRDefault="0045144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Dovybavení bramborárny</w:t>
            </w:r>
          </w:p>
        </w:tc>
      </w:tr>
      <w:tr w:rsidR="003351CF" w14:paraId="41266B5B" w14:textId="77777777" w:rsidTr="00786A99">
        <w:trPr>
          <w:trHeight w:hRule="exact" w:val="29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39049" w14:textId="26516678" w:rsidR="003351CF" w:rsidRDefault="00646F30" w:rsidP="00786A9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Generální dodávka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8D2" w14:textId="0EE4C897" w:rsidR="003351CF" w:rsidRPr="00786A99" w:rsidRDefault="003351CF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Generální dodávka*</w:t>
            </w:r>
          </w:p>
        </w:tc>
      </w:tr>
      <w:tr w:rsidR="00646F30" w14:paraId="5EA87FE6" w14:textId="77777777" w:rsidTr="00646F30">
        <w:trPr>
          <w:trHeight w:hRule="exact" w:val="298"/>
          <w:jc w:val="center"/>
        </w:trPr>
        <w:tc>
          <w:tcPr>
            <w:tcW w:w="2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1F44D" w14:textId="147760A1" w:rsidR="00646F30" w:rsidRPr="00646F30" w:rsidRDefault="00646F30" w:rsidP="00646F30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 w:rsidRPr="00646F30">
              <w:rPr>
                <w:rFonts w:ascii="Calibri" w:hAnsi="Calibri" w:cs="Calibri"/>
                <w:b/>
                <w:bCs/>
                <w:spacing w:val="-1"/>
              </w:rPr>
              <w:t>Část zakázky: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A19" w14:textId="220535FB" w:rsidR="00646F30" w:rsidRPr="00786A99" w:rsidRDefault="00646F30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1"/>
              </w:rPr>
            </w:pPr>
            <w:r w:rsidRPr="00786A99">
              <w:rPr>
                <w:rFonts w:eastAsia="Times New Roman" w:cs="Calibri"/>
                <w:b/>
                <w:bCs/>
                <w:color w:val="000000"/>
              </w:rPr>
              <w:t xml:space="preserve">č. 1 </w:t>
            </w:r>
            <w:r w:rsidR="00451444">
              <w:rPr>
                <w:rFonts w:eastAsia="Times New Roman" w:cs="Calibri"/>
                <w:b/>
                <w:bCs/>
                <w:color w:val="000000"/>
              </w:rPr>
              <w:t>Monitorovací zařízení*</w:t>
            </w:r>
          </w:p>
        </w:tc>
      </w:tr>
      <w:tr w:rsidR="00646F30" w14:paraId="636A97C2" w14:textId="77777777" w:rsidTr="00786A99">
        <w:trPr>
          <w:trHeight w:hRule="exact" w:val="298"/>
          <w:jc w:val="center"/>
        </w:trPr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24714" w14:textId="77777777" w:rsidR="00646F30" w:rsidRDefault="00646F30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DEC" w14:textId="795066C9" w:rsidR="00646F30" w:rsidRPr="00786A99" w:rsidRDefault="00646F30" w:rsidP="00786A99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 w:rsidRPr="00786A99">
              <w:rPr>
                <w:rFonts w:ascii="Calibri" w:hAnsi="Calibri" w:cs="Calibri"/>
                <w:b/>
                <w:bCs/>
                <w:spacing w:val="1"/>
              </w:rPr>
              <w:t xml:space="preserve">  č. 2 </w:t>
            </w:r>
            <w:r w:rsidR="005326CF" w:rsidRPr="005326CF">
              <w:rPr>
                <w:rFonts w:eastAsia="Times New Roman" w:cs="Calibri"/>
                <w:b/>
                <w:bCs/>
                <w:color w:val="000000"/>
              </w:rPr>
              <w:t>Vysokozdvižný vozík</w:t>
            </w:r>
            <w:r>
              <w:rPr>
                <w:rFonts w:eastAsia="Times New Roman" w:cs="Calibri"/>
                <w:b/>
                <w:bCs/>
                <w:color w:val="000000"/>
              </w:rPr>
              <w:t>*</w:t>
            </w:r>
          </w:p>
        </w:tc>
      </w:tr>
      <w:tr w:rsidR="003351CF" w14:paraId="2FED45FF" w14:textId="77777777" w:rsidTr="00786A99">
        <w:trPr>
          <w:trHeight w:hRule="exact" w:val="29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585" w14:textId="77777777" w:rsidR="003351CF" w:rsidRDefault="003351CF" w:rsidP="00786A9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39E" w14:textId="77777777" w:rsidR="003351CF" w:rsidRPr="00786A99" w:rsidRDefault="003351CF" w:rsidP="00786A9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b/>
                <w:bCs/>
                <w:spacing w:val="1"/>
              </w:rPr>
            </w:pPr>
          </w:p>
        </w:tc>
      </w:tr>
      <w:tr w:rsidR="00786A99" w14:paraId="36CB1A85" w14:textId="77777777" w:rsidTr="00786A99">
        <w:trPr>
          <w:trHeight w:hRule="exact" w:val="300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680E7E0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85154D">
              <w:rPr>
                <w:rFonts w:ascii="Calibri" w:hAnsi="Calibri" w:cs="Calibri"/>
                <w:b/>
                <w:bCs/>
              </w:rPr>
              <w:t>Beskyd Fryčovice a.s.</w:t>
            </w:r>
          </w:p>
        </w:tc>
      </w:tr>
      <w:tr w:rsidR="00786A99" w14:paraId="2DB46BFA" w14:textId="77777777" w:rsidTr="00786A99">
        <w:trPr>
          <w:trHeight w:hRule="exact" w:val="300"/>
          <w:jc w:val="center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786A99" w14:paraId="7FCF253D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9956CBA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0C79069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6B2B581" w14:textId="77777777" w:rsidTr="00786A99">
        <w:trPr>
          <w:trHeight w:hRule="exact" w:val="817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4446DB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4252E8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IČ 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61F88FBA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289A5CD" w14:textId="77777777" w:rsidTr="00786A99">
        <w:trPr>
          <w:trHeight w:hRule="exact" w:val="547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D27AE9A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E5A553E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39EF8C32" w14:textId="77777777" w:rsidTr="00786A99">
        <w:trPr>
          <w:trHeight w:hRule="exact" w:val="278"/>
          <w:jc w:val="center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786A99" w14:paraId="772EB031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0DD4C536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9386C20" w14:textId="77777777" w:rsidTr="00786A99">
        <w:trPr>
          <w:trHeight w:hRule="exact" w:val="279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89D511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3BA0426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4019AEFC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6F5A05" w14:textId="77777777" w:rsidTr="00786A99">
        <w:trPr>
          <w:trHeight w:hRule="exact" w:val="281"/>
          <w:jc w:val="center"/>
        </w:trPr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786A99" w14:paraId="75D15BE3" w14:textId="77777777" w:rsidTr="00786A99">
        <w:trPr>
          <w:trHeight w:hRule="exact" w:val="27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63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Celk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cena na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B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F0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18041F6D" w14:textId="6A40AD9F" w:rsidR="00964A39" w:rsidRPr="00786A99" w:rsidRDefault="00786A99" w:rsidP="00786A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786A99">
        <w:rPr>
          <w:rFonts w:ascii="Times New Roman" w:hAnsi="Times New Roman"/>
          <w:sz w:val="20"/>
          <w:szCs w:val="20"/>
        </w:rPr>
        <w:t>Nehodící se škrkněte</w:t>
      </w:r>
    </w:p>
    <w:p w14:paraId="7136540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F52734" w14:textId="77777777" w:rsidR="00964A39" w:rsidRDefault="00964A3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CEDC576" w14:textId="77777777" w:rsidR="00964A39" w:rsidRDefault="00964A39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14:paraId="78BD3C52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EC00AC1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86956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252B92" w14:textId="77777777" w:rsidR="00964A39" w:rsidRDefault="00964A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905850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BEDA3AE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AD1B23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6C7C9" w14:textId="77777777" w:rsidR="00964A39" w:rsidRDefault="00964A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4B5B3B17" w14:textId="77777777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2A06"/>
    <w:multiLevelType w:val="hybridMultilevel"/>
    <w:tmpl w:val="8416D4E2"/>
    <w:lvl w:ilvl="0" w:tplc="D6309DC2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C4DCA"/>
    <w:rsid w:val="00184298"/>
    <w:rsid w:val="001D6019"/>
    <w:rsid w:val="00271725"/>
    <w:rsid w:val="002814C1"/>
    <w:rsid w:val="002A71B4"/>
    <w:rsid w:val="002C67BB"/>
    <w:rsid w:val="002F1A2D"/>
    <w:rsid w:val="003351CF"/>
    <w:rsid w:val="0040778E"/>
    <w:rsid w:val="00451444"/>
    <w:rsid w:val="004953BA"/>
    <w:rsid w:val="004D7141"/>
    <w:rsid w:val="005326CF"/>
    <w:rsid w:val="00542798"/>
    <w:rsid w:val="005765F8"/>
    <w:rsid w:val="00576FC6"/>
    <w:rsid w:val="00646F30"/>
    <w:rsid w:val="006E7E7C"/>
    <w:rsid w:val="006F4280"/>
    <w:rsid w:val="00764DEC"/>
    <w:rsid w:val="00786A99"/>
    <w:rsid w:val="007B5E41"/>
    <w:rsid w:val="007D678C"/>
    <w:rsid w:val="007F3C49"/>
    <w:rsid w:val="00804564"/>
    <w:rsid w:val="0085154D"/>
    <w:rsid w:val="00862329"/>
    <w:rsid w:val="00902456"/>
    <w:rsid w:val="00964A39"/>
    <w:rsid w:val="00A50831"/>
    <w:rsid w:val="00A8226D"/>
    <w:rsid w:val="00A945EB"/>
    <w:rsid w:val="00AA32FB"/>
    <w:rsid w:val="00AA381A"/>
    <w:rsid w:val="00B071C0"/>
    <w:rsid w:val="00B142B5"/>
    <w:rsid w:val="00C91CFE"/>
    <w:rsid w:val="00CF2E39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22</cp:revision>
  <cp:lastPrinted>2018-05-22T13:46:00Z</cp:lastPrinted>
  <dcterms:created xsi:type="dcterms:W3CDTF">2020-04-06T12:52:00Z</dcterms:created>
  <dcterms:modified xsi:type="dcterms:W3CDTF">2021-06-14T08:24:00Z</dcterms:modified>
</cp:coreProperties>
</file>