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5E640" w14:textId="2A4F1089" w:rsidR="00A0528F" w:rsidRDefault="00A0528F" w:rsidP="004A4DDF">
      <w:pPr>
        <w:pStyle w:val="ACNormln"/>
        <w:spacing w:before="0"/>
        <w:jc w:val="center"/>
        <w:outlineLvl w:val="0"/>
        <w:rPr>
          <w:rFonts w:ascii="Arial" w:hAnsi="Arial" w:cs="Arial"/>
          <w:b/>
          <w:sz w:val="32"/>
          <w:szCs w:val="32"/>
        </w:rPr>
      </w:pPr>
      <w:r w:rsidRPr="003C31B4">
        <w:rPr>
          <w:rFonts w:ascii="Arial" w:hAnsi="Arial" w:cs="Arial"/>
          <w:b/>
          <w:noProof/>
          <w:sz w:val="32"/>
          <w:szCs w:val="32"/>
        </w:rPr>
        <mc:AlternateContent>
          <mc:Choice Requires="wps">
            <w:drawing>
              <wp:anchor distT="45720" distB="45720" distL="114300" distR="114300" simplePos="0" relativeHeight="251659264" behindDoc="0" locked="0" layoutInCell="1" allowOverlap="1" wp14:anchorId="5BFC4AAA" wp14:editId="073DBFDD">
                <wp:simplePos x="0" y="0"/>
                <wp:positionH relativeFrom="column">
                  <wp:posOffset>-32385</wp:posOffset>
                </wp:positionH>
                <wp:positionV relativeFrom="paragraph">
                  <wp:posOffset>152399</wp:posOffset>
                </wp:positionV>
                <wp:extent cx="6191250" cy="31432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14325"/>
                        </a:xfrm>
                        <a:prstGeom prst="rect">
                          <a:avLst/>
                        </a:prstGeom>
                        <a:noFill/>
                        <a:ln w="9525">
                          <a:noFill/>
                          <a:miter lim="800000"/>
                          <a:headEnd/>
                          <a:tailEnd/>
                        </a:ln>
                      </wps:spPr>
                      <wps:txbx>
                        <w:txbxContent>
                          <w:p w14:paraId="572FCA94" w14:textId="12731BA3" w:rsidR="00137D33" w:rsidRPr="003C31B4" w:rsidRDefault="00137D33" w:rsidP="00A0528F">
                            <w:pPr>
                              <w:rPr>
                                <w:sz w:val="24"/>
                                <w:szCs w:val="24"/>
                              </w:rPr>
                            </w:pPr>
                            <w:r w:rsidRPr="003C31B4">
                              <w:rPr>
                                <w:rFonts w:cs="Calibri"/>
                                <w:b/>
                                <w:sz w:val="24"/>
                                <w:szCs w:val="24"/>
                              </w:rPr>
                              <w:t xml:space="preserve">Příloha č. </w:t>
                            </w:r>
                            <w:r>
                              <w:rPr>
                                <w:rFonts w:cs="Calibri"/>
                                <w:b/>
                                <w:sz w:val="24"/>
                                <w:szCs w:val="24"/>
                              </w:rPr>
                              <w:t>3</w:t>
                            </w:r>
                            <w:r w:rsidRPr="003C31B4">
                              <w:rPr>
                                <w:rFonts w:cs="Calibri"/>
                                <w:b/>
                                <w:sz w:val="24"/>
                                <w:szCs w:val="24"/>
                              </w:rPr>
                              <w:t xml:space="preserve"> zadávací dokumentace  </w:t>
                            </w:r>
                            <w:r w:rsidRPr="003C31B4">
                              <w:rPr>
                                <w:rFonts w:cs="Calibri"/>
                                <w:sz w:val="24"/>
                                <w:szCs w:val="24"/>
                              </w:rPr>
                              <w:t xml:space="preserve">- </w:t>
                            </w:r>
                            <w:r w:rsidRPr="00A0528F">
                              <w:rPr>
                                <w:rFonts w:cs="Calibri"/>
                                <w:b/>
                                <w:sz w:val="24"/>
                                <w:szCs w:val="24"/>
                              </w:rPr>
                              <w:t>Smlouva o poskytování servisních služeb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C4AAA" id="_x0000_t202" coordsize="21600,21600" o:spt="202" path="m,l,21600r21600,l21600,xe">
                <v:stroke joinstyle="miter"/>
                <v:path gradientshapeok="t" o:connecttype="rect"/>
              </v:shapetype>
              <v:shape id="Textové pole 2" o:spid="_x0000_s1026" type="#_x0000_t202" style="position:absolute;left:0;text-align:left;margin-left:-2.55pt;margin-top:12pt;width:48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" filled="f" stroked="f">
                <v:textbox>
                  <w:txbxContent>
                    <w:p w14:paraId="572FCA94" w14:textId="12731BA3" w:rsidR="00137D33" w:rsidRPr="003C31B4" w:rsidRDefault="00137D33" w:rsidP="00A0528F">
                      <w:pPr>
                        <w:rPr>
                          <w:sz w:val="24"/>
                          <w:szCs w:val="24"/>
                        </w:rPr>
                      </w:pPr>
                      <w:r w:rsidRPr="003C31B4">
                        <w:rPr>
                          <w:rFonts w:cs="Calibri"/>
                          <w:b/>
                          <w:sz w:val="24"/>
                          <w:szCs w:val="24"/>
                        </w:rPr>
                        <w:t xml:space="preserve">Příloha č. </w:t>
                      </w:r>
                      <w:r>
                        <w:rPr>
                          <w:rFonts w:cs="Calibri"/>
                          <w:b/>
                          <w:sz w:val="24"/>
                          <w:szCs w:val="24"/>
                        </w:rPr>
                        <w:t>3</w:t>
                      </w:r>
                      <w:r w:rsidRPr="003C31B4">
                        <w:rPr>
                          <w:rFonts w:cs="Calibri"/>
                          <w:b/>
                          <w:sz w:val="24"/>
                          <w:szCs w:val="24"/>
                        </w:rPr>
                        <w:t xml:space="preserve"> zadávací dokumentace  </w:t>
                      </w:r>
                      <w:r w:rsidRPr="003C31B4">
                        <w:rPr>
                          <w:rFonts w:cs="Calibri"/>
                          <w:sz w:val="24"/>
                          <w:szCs w:val="24"/>
                        </w:rPr>
                        <w:t xml:space="preserve">- </w:t>
                      </w:r>
                      <w:r w:rsidRPr="00A0528F">
                        <w:rPr>
                          <w:rFonts w:cs="Calibri"/>
                          <w:b/>
                          <w:sz w:val="24"/>
                          <w:szCs w:val="24"/>
                        </w:rPr>
                        <w:t>Smlouva o poskytování servisních služeb</w:t>
                      </w:r>
                    </w:p>
                  </w:txbxContent>
                </v:textbox>
              </v:shape>
            </w:pict>
          </mc:Fallback>
        </mc:AlternateContent>
      </w:r>
    </w:p>
    <w:p w14:paraId="144EF6B3" w14:textId="77777777" w:rsidR="00A0528F" w:rsidRDefault="00A0528F" w:rsidP="004A4DDF">
      <w:pPr>
        <w:pStyle w:val="ACNormln"/>
        <w:spacing w:before="0"/>
        <w:jc w:val="center"/>
        <w:outlineLvl w:val="0"/>
        <w:rPr>
          <w:rFonts w:ascii="Arial" w:hAnsi="Arial" w:cs="Arial"/>
          <w:b/>
          <w:sz w:val="32"/>
          <w:szCs w:val="32"/>
        </w:rPr>
      </w:pPr>
    </w:p>
    <w:p w14:paraId="5BAA1B87" w14:textId="48C78BE8" w:rsidR="005C1633" w:rsidRPr="004A4DDF" w:rsidRDefault="00EA0125" w:rsidP="004A4DDF">
      <w:pPr>
        <w:pStyle w:val="ACNormln"/>
        <w:spacing w:before="0"/>
        <w:jc w:val="center"/>
        <w:outlineLvl w:val="0"/>
        <w:rPr>
          <w:sz w:val="24"/>
        </w:rPr>
      </w:pPr>
      <w:r>
        <w:rPr>
          <w:rFonts w:ascii="Arial" w:hAnsi="Arial" w:cs="Arial"/>
          <w:b/>
          <w:sz w:val="32"/>
          <w:szCs w:val="32"/>
        </w:rPr>
        <w:t>Smlouv</w:t>
      </w:r>
      <w:r w:rsidR="005C1633" w:rsidRPr="005C1633">
        <w:rPr>
          <w:rFonts w:ascii="Arial" w:hAnsi="Arial" w:cs="Arial"/>
          <w:b/>
          <w:sz w:val="32"/>
          <w:szCs w:val="32"/>
        </w:rPr>
        <w:t xml:space="preserve">a o poskytování </w:t>
      </w:r>
      <w:r w:rsidR="00401355">
        <w:rPr>
          <w:rFonts w:ascii="Arial" w:hAnsi="Arial" w:cs="Arial"/>
          <w:b/>
          <w:sz w:val="32"/>
          <w:szCs w:val="32"/>
        </w:rPr>
        <w:t>s</w:t>
      </w:r>
      <w:r w:rsidR="005C1633" w:rsidRPr="005C1633">
        <w:rPr>
          <w:rFonts w:ascii="Arial" w:hAnsi="Arial" w:cs="Arial"/>
          <w:b/>
          <w:sz w:val="32"/>
          <w:szCs w:val="32"/>
        </w:rPr>
        <w:t xml:space="preserve">ervisních </w:t>
      </w:r>
      <w:r w:rsidR="004A4DDF" w:rsidRPr="005C1633">
        <w:rPr>
          <w:rFonts w:ascii="Arial" w:hAnsi="Arial" w:cs="Arial"/>
          <w:b/>
          <w:sz w:val="32"/>
          <w:szCs w:val="32"/>
        </w:rPr>
        <w:t xml:space="preserve">služeb </w:t>
      </w:r>
      <w:r w:rsidR="004A4DDF" w:rsidRPr="005A35E6">
        <w:rPr>
          <w:i/>
          <w:color w:val="AEAAAA" w:themeColor="background2" w:themeShade="BF"/>
          <w:sz w:val="28"/>
          <w:highlight w:val="yellow"/>
        </w:rPr>
        <w:t>č.</w:t>
      </w:r>
      <w:r w:rsidR="005C1633" w:rsidRPr="005A35E6">
        <w:rPr>
          <w:i/>
          <w:color w:val="AEAAAA" w:themeColor="background2" w:themeShade="BF"/>
          <w:sz w:val="28"/>
          <w:highlight w:val="yellow"/>
        </w:rPr>
        <w:t xml:space="preserve"> </w:t>
      </w:r>
      <w:r w:rsidR="004A4DDF" w:rsidRPr="005A35E6">
        <w:rPr>
          <w:i/>
          <w:color w:val="AEAAAA" w:themeColor="background2" w:themeShade="BF"/>
          <w:sz w:val="28"/>
          <w:highlight w:val="yellow"/>
        </w:rPr>
        <w:t xml:space="preserve">… vyplní </w:t>
      </w:r>
      <w:r w:rsidR="00AB69A6" w:rsidRPr="005A35E6">
        <w:rPr>
          <w:i/>
          <w:color w:val="AEAAAA" w:themeColor="background2" w:themeShade="BF"/>
          <w:sz w:val="28"/>
          <w:highlight w:val="yellow"/>
        </w:rPr>
        <w:t>poskytovatel</w:t>
      </w:r>
    </w:p>
    <w:p w14:paraId="6FB6BDAA" w14:textId="77777777" w:rsidR="005A35E6" w:rsidRPr="005A35E6" w:rsidRDefault="00EE3C7F" w:rsidP="005A35E6">
      <w:pPr>
        <w:spacing w:after="0" w:line="240" w:lineRule="auto"/>
        <w:jc w:val="center"/>
        <w:rPr>
          <w:sz w:val="20"/>
          <w:szCs w:val="20"/>
        </w:rPr>
      </w:pPr>
      <w:r w:rsidRPr="005A35E6">
        <w:rPr>
          <w:sz w:val="20"/>
          <w:szCs w:val="20"/>
        </w:rPr>
        <w:t>uzavřená dle ustanovení § 1746, odst. 2 a násl. zákona číslo 89/2012 Sb., občanský zákoník v platném znění</w:t>
      </w:r>
    </w:p>
    <w:p w14:paraId="32D3B5EB" w14:textId="676D85E6" w:rsidR="005A35E6" w:rsidRPr="00EE3C7F" w:rsidRDefault="005A35E6" w:rsidP="005A35E6">
      <w:pPr>
        <w:spacing w:after="0" w:line="240" w:lineRule="auto"/>
        <w:jc w:val="center"/>
        <w:rPr>
          <w:sz w:val="20"/>
          <w:szCs w:val="20"/>
        </w:rPr>
      </w:pPr>
      <w:r w:rsidRPr="005A35E6">
        <w:rPr>
          <w:sz w:val="20"/>
          <w:szCs w:val="20"/>
        </w:rPr>
        <w:t xml:space="preserve"> (dále jen „OZ“)</w:t>
      </w:r>
    </w:p>
    <w:p w14:paraId="10522363" w14:textId="45338464" w:rsidR="004A4DDF" w:rsidRPr="00EE3C7F" w:rsidRDefault="004A4DDF" w:rsidP="00EE3C7F">
      <w:pPr>
        <w:jc w:val="center"/>
        <w:rPr>
          <w:sz w:val="20"/>
          <w:szCs w:val="20"/>
        </w:rPr>
      </w:pPr>
    </w:p>
    <w:p w14:paraId="27EEFA5D" w14:textId="22E3FD0D"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CF979C8"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543F2865"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15DEB8D3"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66A8667D"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6C73AF40"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3D4CFFE3"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5D57EECC"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414A3D2"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06EA5129" w:rsidR="005C1633" w:rsidRPr="00AD1C61" w:rsidRDefault="005C1633" w:rsidP="005C1633">
      <w:pPr>
        <w:tabs>
          <w:tab w:val="left" w:pos="2268"/>
        </w:tabs>
        <w:autoSpaceDN w:val="0"/>
        <w:spacing w:after="0"/>
      </w:pPr>
      <w:r w:rsidRPr="00AD1C61">
        <w:t>(dále jen ”</w:t>
      </w:r>
      <w:r w:rsidRPr="00401355">
        <w:rPr>
          <w:b/>
        </w:rPr>
        <w:t>Objednatel</w:t>
      </w:r>
      <w:r w:rsidRPr="00AD1C61">
        <w:t xml:space="preserve">”) </w:t>
      </w:r>
      <w:r w:rsidR="00401355">
        <w:t>na straně jedné</w:t>
      </w:r>
      <w:r w:rsidRPr="00AD1C61">
        <w:t xml:space="preserve"> </w:t>
      </w:r>
    </w:p>
    <w:p w14:paraId="4C4D763F" w14:textId="41FA4F17" w:rsidR="005C1633" w:rsidRPr="00FD0221" w:rsidRDefault="005C1633" w:rsidP="005C1633">
      <w:pPr>
        <w:tabs>
          <w:tab w:val="left" w:pos="2268"/>
        </w:tabs>
        <w:autoSpaceDN w:val="0"/>
        <w:spacing w:after="0"/>
      </w:pPr>
    </w:p>
    <w:p w14:paraId="52BE1E16" w14:textId="5E60758C" w:rsidR="005C1633" w:rsidRPr="00FD0221" w:rsidRDefault="005C1633" w:rsidP="005C1633">
      <w:pPr>
        <w:tabs>
          <w:tab w:val="left" w:pos="2268"/>
        </w:tabs>
        <w:autoSpaceDN w:val="0"/>
        <w:spacing w:after="0"/>
        <w:ind w:firstLine="2268"/>
        <w:rPr>
          <w:b/>
        </w:rPr>
      </w:pPr>
      <w:r w:rsidRPr="00FD0221">
        <w:rPr>
          <w:b/>
        </w:rPr>
        <w:t>a</w:t>
      </w:r>
    </w:p>
    <w:p w14:paraId="62950B9B" w14:textId="115CA66F" w:rsidR="005C1633" w:rsidRPr="00FD0221" w:rsidRDefault="005C1633" w:rsidP="005C1633">
      <w:pPr>
        <w:tabs>
          <w:tab w:val="left" w:pos="2268"/>
        </w:tabs>
        <w:autoSpaceDN w:val="0"/>
        <w:spacing w:after="0"/>
        <w:ind w:firstLine="2268"/>
      </w:pPr>
    </w:p>
    <w:p w14:paraId="0AEB1C71" w14:textId="644529F6"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p>
    <w:p w14:paraId="78AEDA70" w14:textId="43722EC8"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Pr="004A4DDF">
        <w:rPr>
          <w:i/>
          <w:color w:val="AEAAAA" w:themeColor="background2" w:themeShade="BF"/>
        </w:rPr>
        <w:tab/>
      </w:r>
    </w:p>
    <w:p w14:paraId="66FEEE26" w14:textId="65C71535"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rsidRPr="00AD1C61">
        <w:t xml:space="preserve"> </w:t>
      </w:r>
      <w:r>
        <w:tab/>
      </w:r>
    </w:p>
    <w:p w14:paraId="5D03248F" w14:textId="17261FAB"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rsidRPr="00AD1C61">
        <w:tab/>
      </w:r>
    </w:p>
    <w:p w14:paraId="5C9E6C59" w14:textId="1D83629D"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r w:rsidRPr="00401355">
        <w:t xml:space="preserve"> </w:t>
      </w:r>
    </w:p>
    <w:p w14:paraId="44AF6979" w14:textId="26583E5C"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p>
    <w:p w14:paraId="186E2A51" w14:textId="696C9360"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p>
    <w:p w14:paraId="555A135B" w14:textId="739740C5"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proofErr w:type="gramStart"/>
      <w:r w:rsidR="004A4DDF" w:rsidRPr="00D94FAC">
        <w:rPr>
          <w:i/>
          <w:color w:val="AEAAAA" w:themeColor="background2" w:themeShade="BF"/>
          <w:highlight w:val="yellow"/>
        </w:rPr>
        <w:t>…</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vložka</w:t>
      </w:r>
      <w:proofErr w:type="gramEnd"/>
      <w:r>
        <w:rPr>
          <w:rFonts w:cs="Arial"/>
        </w:rPr>
        <w:t xml:space="preserve"> </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p>
    <w:p w14:paraId="7BA57128" w14:textId="11741770" w:rsidR="005C1633" w:rsidRPr="00FD0221" w:rsidRDefault="005C1633" w:rsidP="005C1633">
      <w:pPr>
        <w:autoSpaceDN w:val="0"/>
        <w:spacing w:after="0"/>
      </w:pPr>
      <w:r w:rsidRPr="00FD0221">
        <w:t>(dále jen „</w:t>
      </w:r>
      <w:r w:rsidRPr="00401355">
        <w:rPr>
          <w:b/>
        </w:rPr>
        <w:t>Poskytovatel</w:t>
      </w:r>
      <w:r w:rsidRPr="00FD0221">
        <w:t>“)</w:t>
      </w:r>
      <w:r w:rsidR="00401355">
        <w:t xml:space="preserve"> na straně druhé</w:t>
      </w:r>
      <w:r w:rsidR="004A4DDF">
        <w:t>,</w:t>
      </w:r>
    </w:p>
    <w:p w14:paraId="14F30957" w14:textId="77777777" w:rsidR="00401355" w:rsidRDefault="00401355" w:rsidP="005C1633">
      <w:pPr>
        <w:pStyle w:val="pocrad"/>
        <w:rPr>
          <w:rFonts w:cs="Arial"/>
        </w:rPr>
      </w:pPr>
    </w:p>
    <w:p w14:paraId="4ABA012F" w14:textId="77777777" w:rsidR="005C1633" w:rsidRPr="00C5230D" w:rsidRDefault="005C1633" w:rsidP="005C1633">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5CCC32DA" w14:textId="77777777" w:rsidR="00401355" w:rsidRDefault="00401355" w:rsidP="005C1633">
      <w:pPr>
        <w:rPr>
          <w:rFonts w:cs="Arial"/>
        </w:rPr>
      </w:pPr>
    </w:p>
    <w:p w14:paraId="20C7B9AD" w14:textId="6FECFDD7" w:rsidR="005C1633" w:rsidRDefault="005C1633" w:rsidP="005C1633">
      <w:pPr>
        <w:rPr>
          <w:rFonts w:cs="Arial"/>
        </w:rPr>
      </w:pPr>
      <w:r>
        <w:rPr>
          <w:rFonts w:cs="Arial"/>
        </w:rPr>
        <w:t xml:space="preserve">uzavírají </w:t>
      </w:r>
      <w:r w:rsidR="00EE3C7F" w:rsidRPr="003007B4">
        <w:t>níže uvedeného dne, měsíce a roku</w:t>
      </w:r>
      <w:r w:rsidR="00EE3C7F">
        <w:t xml:space="preserve"> </w:t>
      </w:r>
      <w:r>
        <w:rPr>
          <w:rFonts w:cs="Arial"/>
        </w:rPr>
        <w:t xml:space="preserve">tuto </w:t>
      </w:r>
      <w:r w:rsidR="00EA0125">
        <w:rPr>
          <w:rFonts w:cs="Arial"/>
        </w:rPr>
        <w:t>Smlouv</w:t>
      </w:r>
      <w:r>
        <w:rPr>
          <w:rFonts w:cs="Arial"/>
        </w:rPr>
        <w:t>u</w:t>
      </w:r>
      <w:r w:rsidR="00EE3C7F">
        <w:rPr>
          <w:rFonts w:cs="Arial"/>
        </w:rPr>
        <w:t xml:space="preserve"> o poskytování servisních služeb</w:t>
      </w:r>
      <w:r>
        <w:rPr>
          <w:rFonts w:cs="Arial"/>
          <w:b/>
        </w:rPr>
        <w:t xml:space="preserve"> </w:t>
      </w:r>
      <w:r>
        <w:rPr>
          <w:rFonts w:cs="Arial"/>
        </w:rPr>
        <w:t xml:space="preserve">(dále jen </w:t>
      </w:r>
      <w:r w:rsidR="00EA0125">
        <w:rPr>
          <w:rFonts w:cs="Arial"/>
          <w:b/>
        </w:rPr>
        <w:t>Smlouv</w:t>
      </w:r>
      <w:r>
        <w:rPr>
          <w:rFonts w:cs="Arial"/>
          <w:b/>
        </w:rPr>
        <w:t>a</w:t>
      </w:r>
      <w:r>
        <w:rPr>
          <w:rFonts w:cs="Arial"/>
        </w:rPr>
        <w:t>).</w:t>
      </w:r>
    </w:p>
    <w:p w14:paraId="7327DE07" w14:textId="18F90C36" w:rsidR="00B04BE3" w:rsidRDefault="00B04BE3" w:rsidP="00B04BE3">
      <w:pPr>
        <w:pStyle w:val="Bezmezer"/>
      </w:pPr>
      <w:r w:rsidRPr="004B032A">
        <w:t>Podkladem pro uzavření této Smlouvy je nabídka dodavatele</w:t>
      </w:r>
      <w:r>
        <w:t xml:space="preserve"> vybraného k uzavření smlouvy</w:t>
      </w:r>
      <w:r w:rsidRPr="004B032A">
        <w:t xml:space="preserve"> předložená v rámci zadávacího řízení </w:t>
      </w:r>
      <w:r>
        <w:t>„</w:t>
      </w:r>
      <w:r w:rsidRPr="00744198">
        <w:t xml:space="preserve"> SW systém pro plánování směn určený pro optimalizovanou správu a evidenci plánování směn v Nemocnici Pardubického kraje, a.s. – 2. kolo</w:t>
      </w:r>
      <w:r>
        <w:t>“</w:t>
      </w:r>
      <w:r w:rsidRPr="004B032A">
        <w:t>, vyhlášenou dne</w:t>
      </w:r>
      <w:r w:rsidR="005A35E6">
        <w:t xml:space="preserve"> </w:t>
      </w:r>
      <w:r w:rsidR="008426E8">
        <w:t>22. 5. 2018</w:t>
      </w:r>
      <w:r w:rsidR="00B413A0">
        <w:t>.</w:t>
      </w:r>
      <w:bookmarkStart w:id="0" w:name="_GoBack"/>
      <w:bookmarkEnd w:id="0"/>
    </w:p>
    <w:p w14:paraId="018B7506" w14:textId="77777777" w:rsidR="00B20642" w:rsidRPr="00744198" w:rsidRDefault="00B20642" w:rsidP="00B04BE3">
      <w:pPr>
        <w:pStyle w:val="Bezmezer"/>
      </w:pPr>
    </w:p>
    <w:p w14:paraId="6E9C5C69" w14:textId="77777777" w:rsidR="003A599F" w:rsidRPr="00640A13" w:rsidRDefault="003A599F" w:rsidP="005A35E6">
      <w:pPr>
        <w:pStyle w:val="Nadpis1"/>
        <w:keepLines w:val="0"/>
        <w:numPr>
          <w:ilvl w:val="0"/>
          <w:numId w:val="7"/>
        </w:numPr>
        <w:spacing w:before="120" w:after="120" w:line="240" w:lineRule="auto"/>
        <w:jc w:val="center"/>
        <w:rPr>
          <w:color w:val="2F5496" w:themeColor="accent1" w:themeShade="BF"/>
        </w:rPr>
      </w:pPr>
      <w:r w:rsidRPr="00640A13">
        <w:rPr>
          <w:color w:val="2F5496" w:themeColor="accent1" w:themeShade="BF"/>
        </w:rPr>
        <w:t>Prohlášení Smluvních stran</w:t>
      </w:r>
    </w:p>
    <w:p w14:paraId="7F922B91" w14:textId="27324E02" w:rsidR="003A599F" w:rsidRDefault="003A599F" w:rsidP="00901631">
      <w:pPr>
        <w:numPr>
          <w:ilvl w:val="0"/>
          <w:numId w:val="8"/>
        </w:numPr>
        <w:spacing w:after="60" w:line="240" w:lineRule="auto"/>
        <w:jc w:val="both"/>
      </w:pPr>
      <w:r>
        <w:t xml:space="preserve">Smluvní strany prohlašují, že identifikační údaje uvedené v záhlaví </w:t>
      </w:r>
      <w:r w:rsidR="00EA0125">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 v opačném případě odpovídají za újmu způsobenou druhé Smluvní straně neoznámením změny ve sjednané lhůtě. </w:t>
      </w:r>
    </w:p>
    <w:p w14:paraId="259E4A98" w14:textId="77777777" w:rsidR="003A599F" w:rsidRDefault="003A599F" w:rsidP="00901631">
      <w:pPr>
        <w:numPr>
          <w:ilvl w:val="0"/>
          <w:numId w:val="8"/>
        </w:numPr>
        <w:spacing w:after="60" w:line="240" w:lineRule="auto"/>
        <w:jc w:val="both"/>
      </w:pPr>
      <w:r>
        <w:lastRenderedPageBreak/>
        <w:t>Smluvní strany prohlašují, že osoby jednající za Smluvní strany jsou osoby oprávněné k jednání bez jakéhokoliv omezení daného např. i vnitřním předpisem Smluvní strany.</w:t>
      </w:r>
    </w:p>
    <w:p w14:paraId="6019A8E2" w14:textId="36686E0C" w:rsidR="00141482" w:rsidRDefault="003A599F" w:rsidP="00B20642">
      <w:pPr>
        <w:numPr>
          <w:ilvl w:val="0"/>
          <w:numId w:val="8"/>
        </w:numPr>
        <w:spacing w:after="60" w:line="240" w:lineRule="auto"/>
        <w:jc w:val="both"/>
      </w:pPr>
      <w:r>
        <w:t xml:space="preserve">Smluvní strany mají zájem uzavřít platnou </w:t>
      </w:r>
      <w:r w:rsidR="00EA0125">
        <w:t>Smlouv</w:t>
      </w:r>
      <w:r>
        <w:t xml:space="preserve">u a žádné Smluvní straně není známa žádná skutečnost bránící jí uzavřít platnou </w:t>
      </w:r>
      <w:r w:rsidR="00EA0125">
        <w:t>Smlouv</w:t>
      </w:r>
      <w:r>
        <w:t xml:space="preserve">u a poskytnout sjednaná plnění. </w:t>
      </w:r>
    </w:p>
    <w:p w14:paraId="46D9D2FF" w14:textId="00CB3EB1" w:rsidR="00141482" w:rsidRPr="00640A13" w:rsidRDefault="00141482" w:rsidP="00141482">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Účel </w:t>
      </w:r>
      <w:r w:rsidR="00EA0125">
        <w:rPr>
          <w:color w:val="2F5496" w:themeColor="accent1" w:themeShade="BF"/>
        </w:rPr>
        <w:t>Smlouv</w:t>
      </w:r>
      <w:r w:rsidRPr="00640A13">
        <w:rPr>
          <w:color w:val="2F5496" w:themeColor="accent1" w:themeShade="BF"/>
        </w:rPr>
        <w:t>y</w:t>
      </w:r>
    </w:p>
    <w:p w14:paraId="09767AAD" w14:textId="0715C03D" w:rsidR="0032400D" w:rsidRDefault="0032400D" w:rsidP="00FF4B01">
      <w:pPr>
        <w:numPr>
          <w:ilvl w:val="0"/>
          <w:numId w:val="33"/>
        </w:numPr>
        <w:spacing w:after="60" w:line="240" w:lineRule="auto"/>
        <w:jc w:val="both"/>
      </w:pPr>
      <w:r>
        <w:t xml:space="preserve">Účelem této </w:t>
      </w:r>
      <w:r w:rsidR="00EA0125">
        <w:t>Smlouv</w:t>
      </w:r>
      <w:r>
        <w:t xml:space="preserve">y je </w:t>
      </w:r>
      <w:r w:rsidR="00141482">
        <w:t xml:space="preserve">zajištění </w:t>
      </w:r>
      <w:r w:rsidR="006648CB">
        <w:t xml:space="preserve">řádného provozu </w:t>
      </w:r>
      <w:r w:rsidR="00141482">
        <w:t>definovaných softwarových prostředků</w:t>
      </w:r>
      <w:r w:rsidR="00A366D5">
        <w:t>, informačních systémů,</w:t>
      </w:r>
      <w:r w:rsidR="00141482">
        <w:t xml:space="preserve"> Objednatele</w:t>
      </w:r>
      <w:r w:rsidR="006648CB">
        <w:t xml:space="preserve"> v definované kvalitě</w:t>
      </w:r>
      <w:r w:rsidR="00141482">
        <w:t xml:space="preserve"> (dále jen </w:t>
      </w:r>
      <w:r w:rsidR="00141482" w:rsidRPr="00A20782">
        <w:rPr>
          <w:b/>
        </w:rPr>
        <w:t>konfigurační polož</w:t>
      </w:r>
      <w:r w:rsidR="00FE3E97">
        <w:rPr>
          <w:b/>
        </w:rPr>
        <w:t>ka</w:t>
      </w:r>
      <w:r w:rsidR="00D96F2A">
        <w:rPr>
          <w:b/>
        </w:rPr>
        <w:t>,</w:t>
      </w:r>
      <w:r w:rsidR="00FE3E97">
        <w:rPr>
          <w:b/>
        </w:rPr>
        <w:t xml:space="preserve"> soubor konfiguračních položek</w:t>
      </w:r>
      <w:r w:rsidR="00141482">
        <w:t>)</w:t>
      </w:r>
      <w:r w:rsidR="00A20782">
        <w:t xml:space="preserve"> u</w:t>
      </w:r>
      <w:r>
        <w:t>vedených v </w:t>
      </w:r>
      <w:r w:rsidRPr="00FE3E97">
        <w:rPr>
          <w:b/>
        </w:rPr>
        <w:t xml:space="preserve">Příloze č. 1 </w:t>
      </w:r>
      <w:r w:rsidR="00FE3E97" w:rsidRPr="00FE3E97">
        <w:rPr>
          <w:b/>
        </w:rPr>
        <w:t>–</w:t>
      </w:r>
      <w:r w:rsidRPr="00FE3E97">
        <w:rPr>
          <w:b/>
        </w:rPr>
        <w:t xml:space="preserve"> Vymezení</w:t>
      </w:r>
      <w:r w:rsidR="00FE3E97">
        <w:rPr>
          <w:b/>
        </w:rPr>
        <w:t xml:space="preserve"> souboru</w:t>
      </w:r>
      <w:r w:rsidRPr="00A20782">
        <w:rPr>
          <w:b/>
        </w:rPr>
        <w:t xml:space="preserve"> </w:t>
      </w:r>
      <w:r w:rsidR="008F4607">
        <w:rPr>
          <w:b/>
        </w:rPr>
        <w:t>konfiguračních položek</w:t>
      </w:r>
      <w:r w:rsidR="00D96F2A">
        <w:rPr>
          <w:b/>
        </w:rPr>
        <w:t xml:space="preserve"> </w:t>
      </w:r>
      <w:r w:rsidRPr="007E670B">
        <w:t xml:space="preserve">této </w:t>
      </w:r>
      <w:r w:rsidR="00EA0125">
        <w:t>Smlouv</w:t>
      </w:r>
      <w:r w:rsidRPr="007E670B">
        <w:t>y.</w:t>
      </w:r>
    </w:p>
    <w:p w14:paraId="0C85E752" w14:textId="2E8229C5" w:rsidR="001140FF" w:rsidRPr="00640A13" w:rsidRDefault="001140FF" w:rsidP="00901631">
      <w:pPr>
        <w:pStyle w:val="Nadpis1"/>
        <w:keepLines w:val="0"/>
        <w:numPr>
          <w:ilvl w:val="0"/>
          <w:numId w:val="7"/>
        </w:numPr>
        <w:spacing w:before="120" w:after="120" w:line="240" w:lineRule="auto"/>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EA0125">
        <w:rPr>
          <w:color w:val="2F5496" w:themeColor="accent1" w:themeShade="BF"/>
        </w:rPr>
        <w:t>Smlouv</w:t>
      </w:r>
      <w:r w:rsidRPr="00640A13">
        <w:rPr>
          <w:color w:val="2F5496" w:themeColor="accent1" w:themeShade="BF"/>
        </w:rPr>
        <w:t>y</w:t>
      </w:r>
    </w:p>
    <w:p w14:paraId="09E8A174" w14:textId="21F24B6F" w:rsidR="00D96F2A" w:rsidRPr="00D96F2A" w:rsidRDefault="00A366D5" w:rsidP="00FF4B01">
      <w:pPr>
        <w:numPr>
          <w:ilvl w:val="0"/>
          <w:numId w:val="35"/>
        </w:numPr>
        <w:spacing w:after="60" w:line="240" w:lineRule="auto"/>
        <w:jc w:val="both"/>
        <w:rPr>
          <w:szCs w:val="20"/>
        </w:rPr>
      </w:pPr>
      <w:r>
        <w:t xml:space="preserve">Předmětem plnění dle této </w:t>
      </w:r>
      <w:r w:rsidR="00EA0125">
        <w:t>Smlouv</w:t>
      </w:r>
      <w:r>
        <w:t xml:space="preserve">y je poskytování podpory </w:t>
      </w:r>
      <w:r w:rsidR="008F4607">
        <w:t xml:space="preserve">a </w:t>
      </w:r>
      <w:r>
        <w:t xml:space="preserve">servisních služeb (dále jen </w:t>
      </w:r>
      <w:r w:rsidRPr="00D96F2A">
        <w:rPr>
          <w:b/>
        </w:rPr>
        <w:t>Služby</w:t>
      </w:r>
      <w:r w:rsidRPr="008F4607">
        <w:t>)</w:t>
      </w:r>
      <w:r w:rsidR="008F4607">
        <w:t xml:space="preserve"> vůči souboru konfiguračních položek uvedených v </w:t>
      </w:r>
      <w:r w:rsidR="008F4607" w:rsidRPr="00D96F2A">
        <w:rPr>
          <w:b/>
        </w:rPr>
        <w:t xml:space="preserve">Příloze č. 1 - Vymezení </w:t>
      </w:r>
      <w:r w:rsidR="00FE3E97" w:rsidRPr="00D96F2A">
        <w:rPr>
          <w:b/>
        </w:rPr>
        <w:t xml:space="preserve">souboru </w:t>
      </w:r>
      <w:r w:rsidR="008F4607" w:rsidRPr="00D96F2A">
        <w:rPr>
          <w:b/>
        </w:rPr>
        <w:t xml:space="preserve">konfiguračních položek </w:t>
      </w:r>
      <w:r w:rsidR="008F4607" w:rsidRPr="007E670B">
        <w:t xml:space="preserve">této </w:t>
      </w:r>
      <w:r w:rsidR="00EA0125">
        <w:t>Smlouv</w:t>
      </w:r>
      <w:r w:rsidR="008F4607" w:rsidRPr="007E670B">
        <w:t>y.</w:t>
      </w:r>
      <w:r w:rsidR="00D96F2A">
        <w:t xml:space="preserve"> </w:t>
      </w:r>
      <w:r w:rsidR="00D96F2A" w:rsidRPr="00D96F2A">
        <w:rPr>
          <w:b/>
          <w:szCs w:val="20"/>
        </w:rPr>
        <w:t xml:space="preserve">Soubor konfiguračních položek, </w:t>
      </w:r>
      <w:r w:rsidR="00D96F2A" w:rsidRPr="00D96F2A">
        <w:rPr>
          <w:szCs w:val="20"/>
        </w:rPr>
        <w:t xml:space="preserve">vůči kterému jsou poskytovány Služby dle této Smlouvy, je dále v této příloze </w:t>
      </w:r>
      <w:r w:rsidR="00D96F2A" w:rsidRPr="00D96F2A">
        <w:rPr>
          <w:b/>
          <w:szCs w:val="20"/>
        </w:rPr>
        <w:t>vymezen výčtem</w:t>
      </w:r>
      <w:r w:rsidR="00D96F2A" w:rsidRPr="00D96F2A">
        <w:rPr>
          <w:szCs w:val="20"/>
        </w:rPr>
        <w:t xml:space="preserve"> jednotlivých konfiguračních položek nebo funkčních celků, a jako celek </w:t>
      </w:r>
      <w:r w:rsidR="00D96F2A">
        <w:rPr>
          <w:szCs w:val="20"/>
        </w:rPr>
        <w:t xml:space="preserve">je </w:t>
      </w:r>
      <w:r w:rsidR="00D96F2A" w:rsidRPr="00D96F2A">
        <w:rPr>
          <w:szCs w:val="20"/>
        </w:rPr>
        <w:t xml:space="preserve">označován jako </w:t>
      </w:r>
      <w:r w:rsidR="00D96F2A" w:rsidRPr="00D96F2A">
        <w:rPr>
          <w:b/>
          <w:szCs w:val="20"/>
        </w:rPr>
        <w:t>Spravovaný systém.</w:t>
      </w:r>
    </w:p>
    <w:p w14:paraId="36C972BF" w14:textId="7A6559F2" w:rsidR="007109B7" w:rsidRPr="004B744A" w:rsidRDefault="007109B7" w:rsidP="00FF4B01">
      <w:pPr>
        <w:numPr>
          <w:ilvl w:val="0"/>
          <w:numId w:val="33"/>
        </w:numPr>
        <w:spacing w:after="60" w:line="240" w:lineRule="auto"/>
        <w:jc w:val="both"/>
      </w:pPr>
      <w:r w:rsidRPr="004B744A">
        <w:t>Typ, rozsah a popis sjednaných Služeb a ujednání o kvalitě těchto služeb (SLA, Service Level Agreement) je uveden</w:t>
      </w:r>
      <w:r w:rsidR="0032400D">
        <w:t>o</w:t>
      </w:r>
      <w:r w:rsidRPr="004B744A">
        <w:t xml:space="preserve"> v </w:t>
      </w:r>
      <w:r w:rsidRPr="004B744A">
        <w:rPr>
          <w:b/>
        </w:rPr>
        <w:t xml:space="preserve">Příloze č. 2 – </w:t>
      </w:r>
      <w:r w:rsidR="004F69C2">
        <w:rPr>
          <w:b/>
          <w:szCs w:val="20"/>
        </w:rPr>
        <w:t>Sjednané</w:t>
      </w:r>
      <w:r w:rsidR="00620419" w:rsidRPr="004F69C2">
        <w:rPr>
          <w:b/>
          <w:szCs w:val="20"/>
        </w:rPr>
        <w:t xml:space="preserve"> Služby</w:t>
      </w:r>
      <w:r w:rsidR="004F69C2">
        <w:rPr>
          <w:b/>
          <w:szCs w:val="20"/>
        </w:rPr>
        <w:t xml:space="preserve"> a ujednání o </w:t>
      </w:r>
      <w:r w:rsidR="00620419" w:rsidRPr="004F69C2">
        <w:rPr>
          <w:b/>
          <w:szCs w:val="20"/>
        </w:rPr>
        <w:t>kvalit</w:t>
      </w:r>
      <w:r w:rsidR="004F69C2">
        <w:rPr>
          <w:b/>
          <w:szCs w:val="20"/>
        </w:rPr>
        <w:t>ě</w:t>
      </w:r>
      <w:r w:rsidR="00620419" w:rsidRPr="004F69C2">
        <w:rPr>
          <w:b/>
          <w:szCs w:val="20"/>
        </w:rPr>
        <w:t xml:space="preserve"> služeb (SLA)</w:t>
      </w:r>
      <w:r w:rsidR="004F69C2">
        <w:rPr>
          <w:b/>
          <w:szCs w:val="20"/>
        </w:rPr>
        <w:t xml:space="preserve"> </w:t>
      </w:r>
      <w:r w:rsidRPr="004B744A">
        <w:t xml:space="preserve">této </w:t>
      </w:r>
      <w:r w:rsidR="00EA0125">
        <w:t>Smlouv</w:t>
      </w:r>
      <w:r w:rsidRPr="004B744A">
        <w:t>y.</w:t>
      </w:r>
    </w:p>
    <w:p w14:paraId="10F68470" w14:textId="77777777" w:rsidR="00141482" w:rsidRDefault="00141482" w:rsidP="00DE01BC">
      <w:pPr>
        <w:spacing w:after="60" w:line="240" w:lineRule="auto"/>
        <w:ind w:left="360"/>
        <w:jc w:val="both"/>
      </w:pPr>
    </w:p>
    <w:p w14:paraId="756EC45A" w14:textId="77777777" w:rsidR="00795742" w:rsidRPr="002A2D80" w:rsidRDefault="00795742" w:rsidP="00901631">
      <w:pPr>
        <w:pStyle w:val="Nadpis1"/>
        <w:keepLines w:val="0"/>
        <w:numPr>
          <w:ilvl w:val="0"/>
          <w:numId w:val="7"/>
        </w:numPr>
        <w:spacing w:before="120" w:after="120" w:line="240" w:lineRule="auto"/>
        <w:jc w:val="center"/>
        <w:rPr>
          <w:color w:val="2F5496" w:themeColor="accent1" w:themeShade="BF"/>
        </w:rPr>
      </w:pPr>
      <w:r w:rsidRPr="002A2D80">
        <w:rPr>
          <w:color w:val="2F5496" w:themeColor="accent1" w:themeShade="BF"/>
        </w:rPr>
        <w:t xml:space="preserve">Místo </w:t>
      </w:r>
      <w:r>
        <w:rPr>
          <w:color w:val="2F5496" w:themeColor="accent1" w:themeShade="BF"/>
        </w:rPr>
        <w:t xml:space="preserve">a způsob </w:t>
      </w:r>
      <w:r w:rsidRPr="002A2D80">
        <w:rPr>
          <w:color w:val="2F5496" w:themeColor="accent1" w:themeShade="BF"/>
        </w:rPr>
        <w:t>plnění</w:t>
      </w:r>
    </w:p>
    <w:p w14:paraId="4210FA86" w14:textId="77777777" w:rsidR="004F69C2" w:rsidRDefault="00795742" w:rsidP="00901631">
      <w:pPr>
        <w:numPr>
          <w:ilvl w:val="0"/>
          <w:numId w:val="11"/>
        </w:numPr>
        <w:spacing w:after="60" w:line="240" w:lineRule="auto"/>
        <w:jc w:val="both"/>
      </w:pPr>
      <w:r>
        <w:t xml:space="preserve">Místem plnění Služeb sjednaných dle této </w:t>
      </w:r>
      <w:r w:rsidR="00EA0125">
        <w:t>Smlouv</w:t>
      </w:r>
      <w:r>
        <w:t>y jsou</w:t>
      </w:r>
      <w:r w:rsidR="00C5230D">
        <w:t xml:space="preserve"> </w:t>
      </w:r>
      <w:r w:rsidR="004F69C2">
        <w:t>tyto</w:t>
      </w:r>
      <w:r>
        <w:t xml:space="preserve"> pracoviště Objednatele</w:t>
      </w:r>
      <w:r w:rsidR="004F69C2">
        <w:t>:</w:t>
      </w:r>
    </w:p>
    <w:p w14:paraId="49421ED2" w14:textId="77777777" w:rsidR="004F69C2" w:rsidRPr="00946E6F"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946E6F">
        <w:rPr>
          <w:rFonts w:ascii="Calibri" w:hAnsi="Calibri"/>
          <w:szCs w:val="20"/>
        </w:rPr>
        <w:t>Pardubická nemocnice, Kyjevská 44, 53203 Pardubice,</w:t>
      </w:r>
    </w:p>
    <w:p w14:paraId="08A5465E" w14:textId="77777777" w:rsidR="004F69C2" w:rsidRPr="00946E6F"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946E6F">
        <w:rPr>
          <w:rFonts w:ascii="Calibri" w:hAnsi="Calibri"/>
          <w:szCs w:val="20"/>
        </w:rPr>
        <w:t>Chrudimská nemocnice, Václavská 570, 537 27 Chrudim,</w:t>
      </w:r>
    </w:p>
    <w:p w14:paraId="47894317" w14:textId="77777777" w:rsidR="004F69C2" w:rsidRPr="00946E6F"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946E6F">
        <w:rPr>
          <w:rFonts w:ascii="Calibri" w:hAnsi="Calibri"/>
          <w:szCs w:val="20"/>
        </w:rPr>
        <w:t xml:space="preserve">Svitavská nemocnice, Kollárova 7, 568 25 Svitavy, </w:t>
      </w:r>
    </w:p>
    <w:p w14:paraId="77DF9302" w14:textId="77777777" w:rsidR="004F69C2" w:rsidRPr="00946E6F"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946E6F">
        <w:rPr>
          <w:rFonts w:ascii="Calibri" w:hAnsi="Calibri"/>
          <w:szCs w:val="20"/>
        </w:rPr>
        <w:t>Litomyšlská nemocnice, J. E. Purkyně 652, 570 14 Litomyšl,</w:t>
      </w:r>
    </w:p>
    <w:p w14:paraId="5717A2C5" w14:textId="77777777" w:rsidR="004F69C2" w:rsidRPr="00946E6F"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946E6F">
        <w:rPr>
          <w:rFonts w:ascii="Calibri" w:hAnsi="Calibri"/>
          <w:szCs w:val="20"/>
        </w:rPr>
        <w:t>Orlickoústecká nemocnice, Čs. armády 1076, 562 18 Ústí nad Orlicí.</w:t>
      </w:r>
    </w:p>
    <w:p w14:paraId="6F87F98A" w14:textId="14CFF961" w:rsidR="00F61E14" w:rsidRPr="00946E6F" w:rsidRDefault="00F61E14" w:rsidP="00F61E14">
      <w:pPr>
        <w:numPr>
          <w:ilvl w:val="0"/>
          <w:numId w:val="11"/>
        </w:numPr>
        <w:spacing w:after="60" w:line="240" w:lineRule="auto"/>
        <w:jc w:val="both"/>
      </w:pPr>
      <w:r w:rsidRPr="00946E6F">
        <w:t xml:space="preserve">Poskytovatel se zavazuje poskytovat Služby dle této Smlouvy prostřednictvím svých zaměstnanců (dále jen </w:t>
      </w:r>
      <w:r w:rsidRPr="00946E6F">
        <w:rPr>
          <w:b/>
        </w:rPr>
        <w:t>pracovníci Poskytovatele</w:t>
      </w:r>
      <w:r w:rsidRPr="00946E6F">
        <w:t xml:space="preserve">).  Poskytovatel si vyhrazuje právo rozhodovat podle svého uvážení o přidělení pracovníků </w:t>
      </w:r>
      <w:r w:rsidR="00387D51" w:rsidRPr="00946E6F">
        <w:t xml:space="preserve">Poskytovatele </w:t>
      </w:r>
      <w:r w:rsidRPr="00946E6F">
        <w:t xml:space="preserve">pro zajištění jednotlivých služeb. </w:t>
      </w:r>
    </w:p>
    <w:p w14:paraId="10F57E1D" w14:textId="31B36A0F" w:rsidR="00795742" w:rsidRDefault="00795742" w:rsidP="00901631">
      <w:pPr>
        <w:numPr>
          <w:ilvl w:val="0"/>
          <w:numId w:val="11"/>
        </w:numPr>
        <w:spacing w:after="60" w:line="240" w:lineRule="auto"/>
        <w:jc w:val="both"/>
      </w:pPr>
      <w:r>
        <w:t>S</w:t>
      </w:r>
      <w:r w:rsidR="00D15E19">
        <w:t>lužby</w:t>
      </w:r>
      <w:r>
        <w:t xml:space="preserve"> </w:t>
      </w:r>
      <w:r w:rsidR="00F9482F">
        <w:t xml:space="preserve">budou </w:t>
      </w:r>
      <w:r w:rsidR="00D15E19">
        <w:t xml:space="preserve">Poskytovatelem </w:t>
      </w:r>
      <w:r>
        <w:t>poskytovány zejména následujícím způsobem:</w:t>
      </w:r>
    </w:p>
    <w:p w14:paraId="34F3E6D8" w14:textId="1AFE9E26" w:rsidR="00D15E19" w:rsidRPr="00B20642" w:rsidRDefault="00D15E19"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 xml:space="preserve">prostřednictvím pracovníků Poskytovatele </w:t>
      </w:r>
      <w:r w:rsidR="00393704" w:rsidRPr="00B20642">
        <w:rPr>
          <w:rFonts w:ascii="Calibri" w:hAnsi="Calibri"/>
          <w:sz w:val="22"/>
          <w:szCs w:val="22"/>
        </w:rPr>
        <w:t>v místě</w:t>
      </w:r>
      <w:r w:rsidRPr="00B20642">
        <w:rPr>
          <w:rFonts w:ascii="Calibri" w:hAnsi="Calibri"/>
          <w:sz w:val="22"/>
          <w:szCs w:val="22"/>
        </w:rPr>
        <w:t xml:space="preserve"> na </w:t>
      </w:r>
      <w:r w:rsidR="00FB28D4" w:rsidRPr="00B20642">
        <w:rPr>
          <w:rFonts w:ascii="Calibri" w:hAnsi="Calibri"/>
          <w:sz w:val="22"/>
          <w:szCs w:val="22"/>
        </w:rPr>
        <w:t>určeném pracovišti</w:t>
      </w:r>
      <w:r w:rsidRPr="00B20642">
        <w:rPr>
          <w:rFonts w:ascii="Calibri" w:hAnsi="Calibri"/>
          <w:sz w:val="22"/>
          <w:szCs w:val="22"/>
        </w:rPr>
        <w:t xml:space="preserve"> Objednatele,</w:t>
      </w:r>
    </w:p>
    <w:p w14:paraId="0BEBAAD0" w14:textId="77777777" w:rsidR="00795742" w:rsidRPr="00B20642" w:rsidRDefault="00795742"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vzdáleným přístupem prostřednictvím zabezpečeného vzdáleného připojení,</w:t>
      </w:r>
    </w:p>
    <w:p w14:paraId="28BA2724" w14:textId="77777777" w:rsidR="000054D4" w:rsidRPr="00B20642" w:rsidRDefault="00795742"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prostřednictvím konzultací poskytnutých telefonicky, emailem, videokonferencí nebo jiným doho</w:t>
      </w:r>
      <w:r w:rsidR="00D15E19" w:rsidRPr="00B20642">
        <w:rPr>
          <w:rFonts w:ascii="Calibri" w:hAnsi="Calibri"/>
          <w:sz w:val="22"/>
          <w:szCs w:val="22"/>
        </w:rPr>
        <w:t>dnutým komunikačním prostředkem</w:t>
      </w:r>
      <w:r w:rsidR="000054D4" w:rsidRPr="00B20642">
        <w:rPr>
          <w:rFonts w:ascii="Calibri" w:hAnsi="Calibri"/>
          <w:sz w:val="22"/>
          <w:szCs w:val="22"/>
        </w:rPr>
        <w:t>,</w:t>
      </w:r>
    </w:p>
    <w:p w14:paraId="6B04A5D5" w14:textId="593E8EAF" w:rsidR="00795742" w:rsidRPr="00B20642" w:rsidRDefault="000054D4"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místem plnění Služeb, které nejsou vázány na pracoviště Objednatele (např. konzultace, školení apod.), mohou být i jiná pracoviště, pokud se na tom Objednatel a Poskytovatel písemně dohodnou.</w:t>
      </w:r>
    </w:p>
    <w:p w14:paraId="2C5AC608" w14:textId="77777777" w:rsidR="00795742" w:rsidRPr="009572E7" w:rsidRDefault="00795742" w:rsidP="00901631">
      <w:pPr>
        <w:numPr>
          <w:ilvl w:val="0"/>
          <w:numId w:val="11"/>
        </w:numPr>
        <w:spacing w:after="60" w:line="240" w:lineRule="auto"/>
        <w:jc w:val="both"/>
      </w:pPr>
      <w:r>
        <w:t xml:space="preserve">Pro plnění </w:t>
      </w:r>
      <w:r w:rsidR="00D15E19">
        <w:t>S</w:t>
      </w:r>
      <w:r>
        <w:t>lužeb v</w:t>
      </w:r>
      <w:r w:rsidRPr="009572E7">
        <w:t>zdálený</w:t>
      </w:r>
      <w:r>
        <w:t>m</w:t>
      </w:r>
      <w:r w:rsidRPr="009572E7">
        <w:t xml:space="preserve"> přístup</w:t>
      </w:r>
      <w:r>
        <w:t>em platí tyto ujednání:</w:t>
      </w:r>
    </w:p>
    <w:p w14:paraId="316BD8E1" w14:textId="40146EF0" w:rsidR="00795742" w:rsidRPr="00B20642" w:rsidRDefault="00742F61"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O</w:t>
      </w:r>
      <w:r w:rsidR="00795742" w:rsidRPr="00B20642">
        <w:rPr>
          <w:rFonts w:ascii="Calibri" w:hAnsi="Calibri"/>
          <w:sz w:val="22"/>
          <w:szCs w:val="22"/>
        </w:rPr>
        <w:t xml:space="preserve">bjednatel se zavazuje, že umožní Poskytovateli poskytování </w:t>
      </w:r>
      <w:r w:rsidRPr="00B20642">
        <w:rPr>
          <w:rFonts w:ascii="Calibri" w:hAnsi="Calibri"/>
          <w:sz w:val="22"/>
          <w:szCs w:val="22"/>
        </w:rPr>
        <w:t>S</w:t>
      </w:r>
      <w:r w:rsidR="00795742" w:rsidRPr="00B20642">
        <w:rPr>
          <w:rFonts w:ascii="Calibri" w:hAnsi="Calibri"/>
          <w:sz w:val="22"/>
          <w:szCs w:val="22"/>
        </w:rPr>
        <w:t xml:space="preserve">lužeb dle této </w:t>
      </w:r>
      <w:r w:rsidR="00EA0125" w:rsidRPr="00B20642">
        <w:rPr>
          <w:rFonts w:ascii="Calibri" w:hAnsi="Calibri"/>
          <w:sz w:val="22"/>
          <w:szCs w:val="22"/>
        </w:rPr>
        <w:t>Smlouv</w:t>
      </w:r>
      <w:r w:rsidR="00795742" w:rsidRPr="00B20642">
        <w:rPr>
          <w:rFonts w:ascii="Calibri" w:hAnsi="Calibri"/>
          <w:sz w:val="22"/>
          <w:szCs w:val="22"/>
        </w:rPr>
        <w:t xml:space="preserve">y vzdáleným přístupem tak, aby Poskytovatel mohl plnit svém závazky dle této </w:t>
      </w:r>
      <w:r w:rsidR="00EA0125" w:rsidRPr="00B20642">
        <w:rPr>
          <w:rFonts w:ascii="Calibri" w:hAnsi="Calibri"/>
          <w:sz w:val="22"/>
          <w:szCs w:val="22"/>
        </w:rPr>
        <w:t>Smlouv</w:t>
      </w:r>
      <w:r w:rsidR="00795742" w:rsidRPr="00B20642">
        <w:rPr>
          <w:rFonts w:ascii="Calibri" w:hAnsi="Calibri"/>
          <w:sz w:val="22"/>
          <w:szCs w:val="22"/>
        </w:rPr>
        <w:t>y,</w:t>
      </w:r>
    </w:p>
    <w:p w14:paraId="116BFD84" w14:textId="34632E72" w:rsidR="00795742" w:rsidRPr="00B20642" w:rsidRDefault="00742F61"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P</w:t>
      </w:r>
      <w:r w:rsidR="00795742" w:rsidRPr="00B20642">
        <w:rPr>
          <w:rFonts w:ascii="Calibri" w:hAnsi="Calibri"/>
          <w:sz w:val="22"/>
          <w:szCs w:val="22"/>
        </w:rPr>
        <w:t>osky</w:t>
      </w:r>
      <w:r w:rsidRPr="00B20642">
        <w:rPr>
          <w:rFonts w:ascii="Calibri" w:hAnsi="Calibri"/>
          <w:sz w:val="22"/>
          <w:szCs w:val="22"/>
        </w:rPr>
        <w:t>tovatel se zavazuje poskytovat S</w:t>
      </w:r>
      <w:r w:rsidR="00795742" w:rsidRPr="00B20642">
        <w:rPr>
          <w:rFonts w:ascii="Calibri" w:hAnsi="Calibri"/>
          <w:sz w:val="22"/>
          <w:szCs w:val="22"/>
        </w:rPr>
        <w:t xml:space="preserve">lužby vzdáleným přístupem dle svého uvážení tak, aby mohl plnit své závazky dle této </w:t>
      </w:r>
      <w:r w:rsidR="00EA0125" w:rsidRPr="00B20642">
        <w:rPr>
          <w:rFonts w:ascii="Calibri" w:hAnsi="Calibri"/>
          <w:sz w:val="22"/>
          <w:szCs w:val="22"/>
        </w:rPr>
        <w:t>Smlouv</w:t>
      </w:r>
      <w:r w:rsidR="00795742" w:rsidRPr="00B20642">
        <w:rPr>
          <w:rFonts w:ascii="Calibri" w:hAnsi="Calibri"/>
          <w:sz w:val="22"/>
          <w:szCs w:val="22"/>
        </w:rPr>
        <w:t>y,</w:t>
      </w:r>
    </w:p>
    <w:p w14:paraId="76E97942" w14:textId="11DB5095" w:rsidR="00795742" w:rsidRPr="00B20642" w:rsidRDefault="00742F61"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lastRenderedPageBreak/>
        <w:t>O</w:t>
      </w:r>
      <w:r w:rsidR="00795742" w:rsidRPr="00B20642">
        <w:rPr>
          <w:rFonts w:ascii="Calibri" w:hAnsi="Calibri"/>
          <w:sz w:val="22"/>
          <w:szCs w:val="22"/>
        </w:rPr>
        <w:t xml:space="preserve">bjednatel </w:t>
      </w:r>
      <w:r w:rsidR="00C9770F" w:rsidRPr="00B20642">
        <w:rPr>
          <w:rFonts w:ascii="Calibri" w:hAnsi="Calibri"/>
          <w:sz w:val="22"/>
          <w:szCs w:val="22"/>
        </w:rPr>
        <w:t xml:space="preserve">se </w:t>
      </w:r>
      <w:r w:rsidR="00795742" w:rsidRPr="00B20642">
        <w:rPr>
          <w:rFonts w:ascii="Calibri" w:hAnsi="Calibri"/>
          <w:sz w:val="22"/>
          <w:szCs w:val="22"/>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B20642">
        <w:rPr>
          <w:rFonts w:ascii="Calibri" w:hAnsi="Calibri"/>
          <w:sz w:val="22"/>
          <w:szCs w:val="22"/>
        </w:rPr>
        <w:t>Smlouv</w:t>
      </w:r>
      <w:r w:rsidR="00795742" w:rsidRPr="00B20642">
        <w:rPr>
          <w:rFonts w:ascii="Calibri" w:hAnsi="Calibri"/>
          <w:sz w:val="22"/>
          <w:szCs w:val="22"/>
        </w:rPr>
        <w:t>y. K tomu Smluvní strany sjednávají vzdálený přístup prostřednictvím zabezpečeného kanálu sítě Internet, způsobem připojení je VPN tunel (IPSec, PPTP, SSL) + RDP nebo RDP přístup (terminálová relace),</w:t>
      </w:r>
    </w:p>
    <w:p w14:paraId="75DDBDAD" w14:textId="08ED37AB" w:rsidR="00795742" w:rsidRPr="00B20642" w:rsidRDefault="00742F61" w:rsidP="00FF4B01">
      <w:pPr>
        <w:pStyle w:val="Odstavecseseznamem"/>
        <w:numPr>
          <w:ilvl w:val="0"/>
          <w:numId w:val="45"/>
        </w:numPr>
        <w:spacing w:before="0" w:after="120" w:line="240" w:lineRule="auto"/>
        <w:ind w:left="1068"/>
        <w:contextualSpacing w:val="0"/>
        <w:rPr>
          <w:rFonts w:ascii="Calibri" w:hAnsi="Calibri"/>
          <w:sz w:val="22"/>
          <w:szCs w:val="22"/>
        </w:rPr>
      </w:pPr>
      <w:r w:rsidRPr="00B20642">
        <w:rPr>
          <w:rFonts w:ascii="Calibri" w:hAnsi="Calibri"/>
          <w:sz w:val="22"/>
          <w:szCs w:val="22"/>
        </w:rPr>
        <w:t>P</w:t>
      </w:r>
      <w:r w:rsidR="00795742" w:rsidRPr="00B20642">
        <w:rPr>
          <w:rFonts w:ascii="Calibri" w:hAnsi="Calibri"/>
          <w:sz w:val="22"/>
          <w:szCs w:val="22"/>
        </w:rPr>
        <w:t>oskytovatel se zavazuje poskytnout Objednateli jmenný seznam pracovníků Poskytovatele využívajících vzdálený přístup a jméno odpovědného pracovníka</w:t>
      </w:r>
      <w:bookmarkStart w:id="1" w:name="_Hlk511031325"/>
      <w:r w:rsidR="00F61E14" w:rsidRPr="00B20642">
        <w:rPr>
          <w:rFonts w:ascii="Calibri" w:hAnsi="Calibri"/>
          <w:sz w:val="22"/>
          <w:szCs w:val="22"/>
        </w:rPr>
        <w:t>, zaměstnance Poskytovatele</w:t>
      </w:r>
      <w:r w:rsidR="00795742" w:rsidRPr="00B20642">
        <w:rPr>
          <w:rFonts w:ascii="Calibri" w:hAnsi="Calibri"/>
          <w:sz w:val="22"/>
          <w:szCs w:val="22"/>
        </w:rPr>
        <w:t xml:space="preserve">, </w:t>
      </w:r>
      <w:bookmarkEnd w:id="1"/>
      <w:r w:rsidR="00795742" w:rsidRPr="00B20642">
        <w:rPr>
          <w:rFonts w:ascii="Calibri" w:hAnsi="Calibri"/>
          <w:sz w:val="22"/>
          <w:szCs w:val="22"/>
        </w:rPr>
        <w:t>který je odpovědný za správu tohoto seznamu a přidělování oprávnění</w:t>
      </w:r>
      <w:r w:rsidRPr="00B20642">
        <w:rPr>
          <w:rFonts w:ascii="Calibri" w:hAnsi="Calibri"/>
          <w:sz w:val="22"/>
          <w:szCs w:val="22"/>
        </w:rPr>
        <w:t xml:space="preserve"> k vzdálenému přístupu</w:t>
      </w:r>
      <w:r w:rsidR="00795742" w:rsidRPr="00B20642">
        <w:rPr>
          <w:rFonts w:ascii="Calibri" w:hAnsi="Calibri"/>
          <w:sz w:val="22"/>
          <w:szCs w:val="22"/>
        </w:rPr>
        <w:t xml:space="preserve"> na straně Poskytovatele. Tento jmenný seznam není součástí této </w:t>
      </w:r>
      <w:r w:rsidR="00EA0125" w:rsidRPr="00B20642">
        <w:rPr>
          <w:rFonts w:ascii="Calibri" w:hAnsi="Calibri"/>
          <w:sz w:val="22"/>
          <w:szCs w:val="22"/>
        </w:rPr>
        <w:t>Smlouv</w:t>
      </w:r>
      <w:r w:rsidR="00795742" w:rsidRPr="00B20642">
        <w:rPr>
          <w:rFonts w:ascii="Calibri" w:hAnsi="Calibri"/>
          <w:sz w:val="22"/>
          <w:szCs w:val="22"/>
        </w:rPr>
        <w:t>y.</w:t>
      </w:r>
    </w:p>
    <w:p w14:paraId="2055C1D6" w14:textId="77777777" w:rsidR="008958C8" w:rsidRPr="009572E7" w:rsidRDefault="008958C8" w:rsidP="004F69C2">
      <w:pPr>
        <w:pStyle w:val="Odstavecseseznamem"/>
        <w:spacing w:before="0" w:after="120" w:line="240" w:lineRule="auto"/>
        <w:ind w:left="1068"/>
        <w:contextualSpacing w:val="0"/>
      </w:pPr>
    </w:p>
    <w:p w14:paraId="5EB2ED30" w14:textId="09AEBFF9" w:rsidR="008958C8" w:rsidRPr="001742BB" w:rsidRDefault="008958C8" w:rsidP="008958C8">
      <w:pPr>
        <w:pStyle w:val="Nadpis1"/>
        <w:keepLines w:val="0"/>
        <w:numPr>
          <w:ilvl w:val="0"/>
          <w:numId w:val="7"/>
        </w:numPr>
        <w:spacing w:before="120" w:after="120" w:line="240" w:lineRule="auto"/>
        <w:jc w:val="center"/>
        <w:rPr>
          <w:color w:val="2F5496" w:themeColor="accent1" w:themeShade="BF"/>
        </w:rPr>
      </w:pPr>
      <w:r w:rsidRPr="001742BB">
        <w:rPr>
          <w:color w:val="2F5496" w:themeColor="accent1" w:themeShade="BF"/>
        </w:rPr>
        <w:t>Doba pl</w:t>
      </w:r>
      <w:r>
        <w:rPr>
          <w:color w:val="2F5496" w:themeColor="accent1" w:themeShade="BF"/>
        </w:rPr>
        <w:t xml:space="preserve">nění </w:t>
      </w:r>
      <w:r w:rsidR="00EA0125">
        <w:rPr>
          <w:color w:val="2F5496" w:themeColor="accent1" w:themeShade="BF"/>
        </w:rPr>
        <w:t>Smlouv</w:t>
      </w:r>
      <w:r w:rsidRPr="001742BB">
        <w:rPr>
          <w:color w:val="2F5496" w:themeColor="accent1" w:themeShade="BF"/>
        </w:rPr>
        <w:t>y</w:t>
      </w:r>
    </w:p>
    <w:p w14:paraId="63A9F76F" w14:textId="77777777" w:rsidR="004F69C2" w:rsidRPr="00946E6F" w:rsidRDefault="008958C8" w:rsidP="006A0DBD">
      <w:pPr>
        <w:numPr>
          <w:ilvl w:val="0"/>
          <w:numId w:val="15"/>
        </w:numPr>
        <w:spacing w:after="60" w:line="240" w:lineRule="auto"/>
        <w:jc w:val="both"/>
      </w:pPr>
      <w:r w:rsidRPr="00946E6F">
        <w:t xml:space="preserve">Tato </w:t>
      </w:r>
      <w:r w:rsidR="00EA0125" w:rsidRPr="00946E6F">
        <w:t>Smlouv</w:t>
      </w:r>
      <w:r w:rsidRPr="00946E6F">
        <w:t>a se uzavírá na dobu neurčitou.</w:t>
      </w:r>
    </w:p>
    <w:p w14:paraId="365C20D3" w14:textId="77777777" w:rsidR="004F69C2" w:rsidRDefault="004F69C2" w:rsidP="004F69C2">
      <w:pPr>
        <w:spacing w:after="60" w:line="240" w:lineRule="auto"/>
        <w:jc w:val="both"/>
      </w:pPr>
    </w:p>
    <w:p w14:paraId="77A358FF" w14:textId="77777777" w:rsidR="008958C8" w:rsidRPr="003A4746" w:rsidRDefault="008958C8" w:rsidP="008958C8">
      <w:pPr>
        <w:pStyle w:val="Nadpis1"/>
        <w:keepLines w:val="0"/>
        <w:numPr>
          <w:ilvl w:val="0"/>
          <w:numId w:val="7"/>
        </w:numPr>
        <w:spacing w:before="120" w:after="120" w:line="240" w:lineRule="auto"/>
        <w:jc w:val="center"/>
        <w:rPr>
          <w:color w:val="2F5496" w:themeColor="accent1" w:themeShade="BF"/>
        </w:rPr>
      </w:pPr>
      <w:r w:rsidRPr="003A4746">
        <w:rPr>
          <w:color w:val="2F5496" w:themeColor="accent1" w:themeShade="BF"/>
        </w:rPr>
        <w:t>Cena plnění a platební podmínky</w:t>
      </w:r>
    </w:p>
    <w:p w14:paraId="509A1909" w14:textId="4FA3F2C5" w:rsidR="008958C8" w:rsidRDefault="008958C8" w:rsidP="008958C8">
      <w:pPr>
        <w:numPr>
          <w:ilvl w:val="0"/>
          <w:numId w:val="12"/>
        </w:numPr>
        <w:spacing w:after="60" w:line="240" w:lineRule="auto"/>
        <w:jc w:val="both"/>
      </w:pPr>
      <w:r>
        <w:t xml:space="preserve">Objednatel se zavazuje za poskytnuté Služby dle </w:t>
      </w:r>
      <w:r w:rsidR="00EA0125">
        <w:t>Smlouv</w:t>
      </w:r>
      <w:r>
        <w:t xml:space="preserve">y platit Poskytovateli sjednanou roční cenu bez DPH (daň z přidané hodnoty) sjednanou v </w:t>
      </w:r>
      <w:r w:rsidRPr="007F1F18">
        <w:rPr>
          <w:b/>
        </w:rPr>
        <w:t>Příloha č. 3 – Cenové kalkulace a stanovení celkové ceny poskytovaných služeb</w:t>
      </w:r>
      <w:r>
        <w:t xml:space="preserve"> dle této </w:t>
      </w:r>
      <w:r w:rsidR="00EA0125">
        <w:t>Smlouv</w:t>
      </w:r>
      <w:r>
        <w:t>y.</w:t>
      </w:r>
    </w:p>
    <w:p w14:paraId="42BF4569" w14:textId="77777777" w:rsidR="008958C8" w:rsidRDefault="008958C8" w:rsidP="008958C8">
      <w:pPr>
        <w:numPr>
          <w:ilvl w:val="0"/>
          <w:numId w:val="12"/>
        </w:numPr>
        <w:spacing w:after="60" w:line="240" w:lineRule="auto"/>
        <w:jc w:val="both"/>
      </w:pPr>
      <w:r>
        <w:t>Objednatel bere na vědomí, že ke sjednané roční ceně uhradí také DPH ve výši stanovené obecně závazným právním předpisem platným k datu uskutečnění zdanitelného plnění, jež bude daňovým dokladem účtována.</w:t>
      </w:r>
    </w:p>
    <w:p w14:paraId="3ED6B080" w14:textId="09781C8C" w:rsidR="008958C8" w:rsidRPr="00B92A5A" w:rsidRDefault="008958C8" w:rsidP="008958C8">
      <w:pPr>
        <w:numPr>
          <w:ilvl w:val="0"/>
          <w:numId w:val="12"/>
        </w:numPr>
        <w:spacing w:after="60" w:line="240" w:lineRule="auto"/>
        <w:jc w:val="both"/>
      </w:pPr>
      <w:r w:rsidRPr="005C08C5">
        <w:t>Cena bude hrazena Objednatelem v</w:t>
      </w:r>
      <w:r w:rsidR="00946E6F">
        <w:t> </w:t>
      </w:r>
      <w:r w:rsidR="00946E6F" w:rsidRPr="00B92A5A">
        <w:rPr>
          <w:b/>
        </w:rPr>
        <w:t>jedné roční platbě ve</w:t>
      </w:r>
      <w:r w:rsidRPr="00B92A5A">
        <w:rPr>
          <w:b/>
        </w:rPr>
        <w:t xml:space="preserve"> výši sjednané roční ceny</w:t>
      </w:r>
      <w:r w:rsidRPr="00B92A5A">
        <w:t xml:space="preserve">, a to vždy na základě daňového dokladu Poskytovatele. Poskytovatel je oprávněn vystavovat daňové doklady vždy k poslednímu dni kalendářního měsíce, v němž je Služba poskytnuta. </w:t>
      </w:r>
    </w:p>
    <w:p w14:paraId="4D3DF2CB" w14:textId="77777777" w:rsidR="008958C8" w:rsidRDefault="008958C8" w:rsidP="008958C8">
      <w:pPr>
        <w:numPr>
          <w:ilvl w:val="0"/>
          <w:numId w:val="12"/>
        </w:numPr>
        <w:spacing w:after="60" w:line="240" w:lineRule="auto"/>
        <w:jc w:val="both"/>
      </w:pPr>
      <w:r w:rsidRPr="00B92A5A">
        <w:t>Splatnost každého daňového dokladu vystaveného Poskytovatelem za provedené Služby a jiná plnění nebo náhrady sjednaných nákladů je sjednána 30 dnů</w:t>
      </w:r>
      <w:r>
        <w:t xml:space="preserve"> ode dne jeho doručení. Poskytovatel se zavazuje odeslat každý daňový doklad nejpozději následující pracovní den po dni vystavení.</w:t>
      </w:r>
    </w:p>
    <w:p w14:paraId="5C983CD9" w14:textId="0AC79683" w:rsidR="008958C8" w:rsidRPr="00FB28D4" w:rsidRDefault="008958C8" w:rsidP="008958C8">
      <w:pPr>
        <w:numPr>
          <w:ilvl w:val="0"/>
          <w:numId w:val="12"/>
        </w:numPr>
        <w:spacing w:after="60" w:line="240" w:lineRule="auto"/>
        <w:jc w:val="both"/>
      </w:pPr>
      <w:r w:rsidRPr="00FB28D4">
        <w:t xml:space="preserve">Daňové doklady budou zasílány elektronickou poštou na emailovou adresu Objednatele </w:t>
      </w:r>
      <w:r w:rsidRPr="00FB28D4">
        <w:rPr>
          <w:b/>
          <w:i/>
        </w:rPr>
        <w:t>fakturace@nem</w:t>
      </w:r>
      <w:r>
        <w:rPr>
          <w:b/>
          <w:i/>
        </w:rPr>
        <w:t>pk.cz</w:t>
      </w:r>
      <w:r w:rsidRPr="00FB28D4">
        <w:t xml:space="preserve">. Objednatel se zavazuje zajistit, že emailová adresa nebude vázána na konkrétní osobu a bude na ní zajištěno pro zpracování příchozích emailů zastupitelnost zodpovědných pracovníků Objednatele. Daňové doklady budou zasílány formou přílohy emailu ve formátu ISDOCX pro import do ekonomického </w:t>
      </w:r>
      <w:r w:rsidR="009F4139">
        <w:t>SW</w:t>
      </w:r>
      <w:r w:rsidRPr="00FB28D4">
        <w:t xml:space="preserve"> a dále formátu PDF pro náhled a případný tisk. </w:t>
      </w:r>
    </w:p>
    <w:p w14:paraId="57632846" w14:textId="56E7BB39" w:rsidR="008958C8" w:rsidRDefault="008958C8" w:rsidP="008958C8">
      <w:pPr>
        <w:numPr>
          <w:ilvl w:val="0"/>
          <w:numId w:val="12"/>
        </w:numPr>
        <w:spacing w:after="60" w:line="240" w:lineRule="auto"/>
        <w:jc w:val="both"/>
      </w:pPr>
      <w:r>
        <w:t xml:space="preserve">Daňový doklad musí obsahovat veškeré náležitosti stanovené touto </w:t>
      </w:r>
      <w:r w:rsidR="00EA0125">
        <w:t>Smlouv</w:t>
      </w:r>
      <w:r>
        <w:t xml:space="preserve">ou a náležitosti daňového dokladu podle zákona č. 235/2004 Sb., o dani z přidané hodnoty, </w:t>
      </w:r>
      <w:r w:rsidR="006D5E49" w:rsidRPr="006C0D3A">
        <w:t>v</w:t>
      </w:r>
      <w:r w:rsidR="006D5E49">
        <w:t> platném znění</w:t>
      </w:r>
      <w:r>
        <w:t>. Objednatel má právo vrátit fakturu před lhůtou splatnosti, pokud neobsahuje požadované náležitosti nebo obsahuje nesprávné cenové</w:t>
      </w:r>
      <w:r w:rsidR="00A42FC6">
        <w:t xml:space="preserve"> nebo jiné</w:t>
      </w:r>
      <w:r>
        <w:t xml:space="preserve"> údaje. Oprávněným vrácením faktury přestává běžet původní lhůta splatnosti, opravený nebo přepracovaný daňový doklad bude opatřen novou lhůtou splatnosti dle odst. 4 </w:t>
      </w:r>
      <w:r w:rsidR="00EA0125">
        <w:t xml:space="preserve">tohoto </w:t>
      </w:r>
      <w:r>
        <w:t xml:space="preserve">článku </w:t>
      </w:r>
      <w:r w:rsidR="00EA0125">
        <w:t>Smlouv</w:t>
      </w:r>
      <w:r>
        <w:t>y.</w:t>
      </w:r>
    </w:p>
    <w:p w14:paraId="120CDE4C" w14:textId="77777777" w:rsidR="008958C8" w:rsidRDefault="008958C8" w:rsidP="008958C8">
      <w:pPr>
        <w:numPr>
          <w:ilvl w:val="0"/>
          <w:numId w:val="12"/>
        </w:numPr>
        <w:spacing w:after="60" w:line="240" w:lineRule="auto"/>
        <w:jc w:val="both"/>
      </w:pPr>
      <w:r>
        <w:t>Platby budou prováděny Objednatelem bezhotovostně na účet Poskytovatele, který bude vždy uveden na příslušném daňovém dokladu. Za den úhrady se považuje den připsání příslušné částky na účet Poskytovatele.</w:t>
      </w:r>
    </w:p>
    <w:p w14:paraId="11696F0A" w14:textId="39142F8A" w:rsidR="005A35E6" w:rsidRDefault="005A35E6">
      <w:r>
        <w:br w:type="page"/>
      </w:r>
    </w:p>
    <w:p w14:paraId="56709161" w14:textId="77777777" w:rsidR="0038179F" w:rsidRDefault="0038179F" w:rsidP="00B20642">
      <w:pPr>
        <w:spacing w:after="60" w:line="240" w:lineRule="auto"/>
        <w:ind w:left="360"/>
        <w:jc w:val="both"/>
      </w:pPr>
    </w:p>
    <w:p w14:paraId="02BB3A32" w14:textId="39453D80" w:rsidR="001140FF" w:rsidRPr="000054D4" w:rsidRDefault="001140FF" w:rsidP="008958C8">
      <w:pPr>
        <w:pStyle w:val="Nadpis1"/>
        <w:keepLines w:val="0"/>
        <w:numPr>
          <w:ilvl w:val="0"/>
          <w:numId w:val="7"/>
        </w:numPr>
        <w:spacing w:before="120" w:after="120" w:line="240" w:lineRule="auto"/>
        <w:jc w:val="center"/>
        <w:rPr>
          <w:color w:val="2F5496" w:themeColor="accent1" w:themeShade="BF"/>
        </w:rPr>
      </w:pPr>
      <w:r w:rsidRPr="000054D4">
        <w:rPr>
          <w:color w:val="2F5496" w:themeColor="accent1" w:themeShade="BF"/>
        </w:rPr>
        <w:t>Práva a povinnosti Smluvních stran</w:t>
      </w:r>
    </w:p>
    <w:p w14:paraId="23FF7878" w14:textId="77777777" w:rsidR="00137D33" w:rsidRPr="000054D4" w:rsidRDefault="00137D33" w:rsidP="00137D33">
      <w:pPr>
        <w:numPr>
          <w:ilvl w:val="0"/>
          <w:numId w:val="10"/>
        </w:numPr>
        <w:spacing w:after="60" w:line="240" w:lineRule="auto"/>
        <w:jc w:val="both"/>
      </w:pPr>
      <w:r w:rsidRPr="000054D4">
        <w:t xml:space="preserve">Poskytovatel i Objednatel se zavazují stanovit osobu odpovědnou </w:t>
      </w:r>
      <w:r w:rsidRPr="00D42A78">
        <w:rPr>
          <w:b/>
        </w:rPr>
        <w:t xml:space="preserve">za řízení </w:t>
      </w:r>
      <w:r>
        <w:rPr>
          <w:b/>
        </w:rPr>
        <w:t xml:space="preserve">smluvního </w:t>
      </w:r>
      <w:r w:rsidRPr="00D42A78">
        <w:rPr>
          <w:b/>
        </w:rPr>
        <w:t>vztahu</w:t>
      </w:r>
      <w:r w:rsidRPr="000054D4">
        <w:t xml:space="preserve"> mezi Objednatelem a Poskytovatelem v oblasti </w:t>
      </w:r>
      <w:r>
        <w:t>předmětu plnění dle</w:t>
      </w:r>
      <w:r w:rsidRPr="000054D4">
        <w:t xml:space="preserve"> této </w:t>
      </w:r>
      <w:r>
        <w:t>Smlouv</w:t>
      </w:r>
      <w:r w:rsidRPr="000054D4">
        <w:t xml:space="preserve">y. Jména pracovníků jsou uvedena v </w:t>
      </w:r>
      <w:r w:rsidRPr="000054D4">
        <w:rPr>
          <w:b/>
        </w:rPr>
        <w:t>Příloze č. 5 – Zodpovědné osoby</w:t>
      </w:r>
      <w:r>
        <w:rPr>
          <w:b/>
        </w:rPr>
        <w:t>.</w:t>
      </w:r>
    </w:p>
    <w:p w14:paraId="3B865867" w14:textId="77777777" w:rsidR="005A35E6" w:rsidRPr="000054D4" w:rsidRDefault="005A35E6" w:rsidP="005A35E6">
      <w:pPr>
        <w:numPr>
          <w:ilvl w:val="0"/>
          <w:numId w:val="10"/>
        </w:numPr>
        <w:spacing w:after="60" w:line="240" w:lineRule="auto"/>
        <w:jc w:val="both"/>
      </w:pPr>
      <w:r w:rsidRPr="000054D4">
        <w:t>Poskytovatel i Objednatel se zavazují stanovit osobu</w:t>
      </w:r>
      <w:r>
        <w:t>(-y)</w:t>
      </w:r>
      <w:r w:rsidRPr="000054D4">
        <w:t xml:space="preserve"> odpovědnou</w:t>
      </w:r>
      <w:r>
        <w:t>(-é)</w:t>
      </w:r>
      <w:r w:rsidRPr="000054D4">
        <w:t xml:space="preserve"> </w:t>
      </w:r>
      <w:r w:rsidRPr="00D42A78">
        <w:rPr>
          <w:b/>
        </w:rPr>
        <w:t>za plnění závazků</w:t>
      </w:r>
      <w:r w:rsidRPr="000054D4">
        <w:t xml:space="preserve"> dle </w:t>
      </w:r>
      <w:r>
        <w:t>této Smlouv</w:t>
      </w:r>
      <w:r w:rsidRPr="000054D4">
        <w:t>y. Jmén</w:t>
      </w:r>
      <w:r>
        <w:t>a</w:t>
      </w:r>
      <w:r w:rsidRPr="000054D4">
        <w:t xml:space="preserve"> pracovník</w:t>
      </w:r>
      <w:r>
        <w:t>ů</w:t>
      </w:r>
      <w:r w:rsidRPr="000054D4">
        <w:t xml:space="preserve"> j</w:t>
      </w:r>
      <w:r>
        <w:t xml:space="preserve">sou </w:t>
      </w:r>
      <w:r w:rsidRPr="000054D4">
        <w:t>uveden</w:t>
      </w:r>
      <w:r>
        <w:t>a</w:t>
      </w:r>
      <w:r w:rsidRPr="000054D4">
        <w:t xml:space="preserve"> v </w:t>
      </w:r>
      <w:r w:rsidRPr="000054D4">
        <w:rPr>
          <w:b/>
        </w:rPr>
        <w:t>Příloze č. 5 – Zodpovědné osoby</w:t>
      </w:r>
      <w:r>
        <w:rPr>
          <w:b/>
        </w:rPr>
        <w:t>.</w:t>
      </w:r>
    </w:p>
    <w:p w14:paraId="727F8912" w14:textId="594745B1" w:rsidR="00B6118D" w:rsidRPr="00EE3C7F" w:rsidRDefault="00B6118D" w:rsidP="00B6118D">
      <w:pPr>
        <w:numPr>
          <w:ilvl w:val="0"/>
          <w:numId w:val="10"/>
        </w:numPr>
        <w:spacing w:after="60" w:line="240" w:lineRule="auto"/>
        <w:jc w:val="both"/>
      </w:pPr>
      <w:r w:rsidRPr="00EE3C7F">
        <w:t>Objednatel je oprávněn kontrolovat plnění této Smlouvy.</w:t>
      </w:r>
    </w:p>
    <w:p w14:paraId="6EFE9F75" w14:textId="0F19F959" w:rsidR="00683922" w:rsidRDefault="00683922" w:rsidP="00901631">
      <w:pPr>
        <w:numPr>
          <w:ilvl w:val="0"/>
          <w:numId w:val="10"/>
        </w:numPr>
        <w:spacing w:after="60" w:line="240" w:lineRule="auto"/>
        <w:jc w:val="both"/>
      </w:pPr>
      <w:r w:rsidRPr="00A73A91">
        <w:t>Smluvní strany se zavazují aktualizovat si neprodleně telefonická a e-mailová spojení</w:t>
      </w:r>
      <w:r>
        <w:t xml:space="preserve"> a seznam oprávněných zástupců uvedených v Příloze č.5 – Zodpovědné osoby.</w:t>
      </w:r>
    </w:p>
    <w:p w14:paraId="1AD3832A" w14:textId="594B1E5A" w:rsidR="0016185C" w:rsidRPr="00FD3BF9" w:rsidRDefault="0016185C" w:rsidP="00901631">
      <w:pPr>
        <w:numPr>
          <w:ilvl w:val="0"/>
          <w:numId w:val="10"/>
        </w:numPr>
        <w:spacing w:after="60" w:line="240" w:lineRule="auto"/>
        <w:jc w:val="both"/>
      </w:pPr>
      <w:r>
        <w:t xml:space="preserve">Poskytovatel se zavazuje poskytovat Služby s náležitou odbornou péčí kvalifikovanými a vyškolenými pracovníky tak, aby dosáhl výsledku sjednaného </w:t>
      </w:r>
      <w:r w:rsidR="00EA0125">
        <w:t>Smlouv</w:t>
      </w:r>
      <w:r>
        <w:t xml:space="preserve">ou, v souladu s jemu známými zájmy </w:t>
      </w:r>
      <w:r w:rsidRPr="00FD3BF9">
        <w:t>Objednatele.</w:t>
      </w:r>
    </w:p>
    <w:p w14:paraId="2F3A811D" w14:textId="61B49B3B" w:rsidR="00FD3BF9" w:rsidRPr="00FD3BF9" w:rsidRDefault="00FD3BF9" w:rsidP="00FD3BF9">
      <w:pPr>
        <w:numPr>
          <w:ilvl w:val="0"/>
          <w:numId w:val="10"/>
        </w:numPr>
        <w:spacing w:after="60" w:line="240" w:lineRule="auto"/>
        <w:jc w:val="both"/>
      </w:pPr>
      <w:bookmarkStart w:id="2" w:name="_Hlk508175017"/>
      <w:r w:rsidRPr="00FD3BF9">
        <w:t>Objednatel je povinen v maximální možné míře předcházet vzniku škod a činit veškerá opatření k zamezení vzniku škod, zejména je povinen provozovat všechny konfigurační položky Spravovaného systému v souladu s jejich popisy, dokumentací a provozními návody a respektovat doporučení Poskytovatele, pokud jde o nastavení a provoz Spravovaného systému a jeho částí.  Objednatel je dále povinen a chránit Spravovaný systém a jeho části před neoprávněnými zásahy třetích osob.</w:t>
      </w:r>
    </w:p>
    <w:bookmarkEnd w:id="2"/>
    <w:p w14:paraId="3F5B924A" w14:textId="7C4647B9" w:rsidR="0016185C" w:rsidRPr="00FD3BF9" w:rsidRDefault="0016185C" w:rsidP="00901631">
      <w:pPr>
        <w:numPr>
          <w:ilvl w:val="0"/>
          <w:numId w:val="10"/>
        </w:numPr>
        <w:spacing w:after="60" w:line="240" w:lineRule="auto"/>
        <w:jc w:val="both"/>
      </w:pPr>
      <w:r w:rsidRPr="00FD3BF9">
        <w:t>Poskytovatel se zavazuje provádět Služby ve shodě s bezpečnostními požadavky Objednatele, které budou písemně Poskytovateli sděleny a Poskytovatelem písemně potvrzeny.</w:t>
      </w:r>
    </w:p>
    <w:p w14:paraId="4165EB2C" w14:textId="534BBAC3" w:rsidR="003A4746" w:rsidRPr="00772AE6" w:rsidRDefault="003A4746" w:rsidP="00901631">
      <w:pPr>
        <w:numPr>
          <w:ilvl w:val="0"/>
          <w:numId w:val="10"/>
        </w:numPr>
        <w:spacing w:after="60" w:line="240" w:lineRule="auto"/>
        <w:jc w:val="both"/>
      </w:pPr>
      <w:r w:rsidRPr="00772AE6">
        <w:t xml:space="preserve">Objednatel se zavazuje poskytovat součinnost k plnění podle </w:t>
      </w:r>
      <w:r>
        <w:t xml:space="preserve">této </w:t>
      </w:r>
      <w:r w:rsidR="00EA0125">
        <w:t>Smlouv</w:t>
      </w:r>
      <w:r w:rsidRPr="00772AE6">
        <w:t xml:space="preserve">y, poskytované </w:t>
      </w:r>
      <w:r>
        <w:t>služby přijímat a platit Poskytovateli s</w:t>
      </w:r>
      <w:r w:rsidRPr="00772AE6">
        <w:t>jednanou cenu ve sjednaných termínech.</w:t>
      </w:r>
    </w:p>
    <w:p w14:paraId="5B8688E4" w14:textId="10F0DAF7" w:rsidR="001140FF" w:rsidRDefault="001140FF" w:rsidP="00901631">
      <w:pPr>
        <w:numPr>
          <w:ilvl w:val="0"/>
          <w:numId w:val="10"/>
        </w:numPr>
        <w:spacing w:after="60" w:line="240" w:lineRule="auto"/>
        <w:jc w:val="both"/>
      </w:pPr>
      <w:r>
        <w:t xml:space="preserve">Objednatel se zavazuje poskytnout </w:t>
      </w:r>
      <w:r w:rsidR="00640A13">
        <w:t>Poskytovatel</w:t>
      </w:r>
      <w:r>
        <w:t>i veškerou součinnost</w:t>
      </w:r>
      <w:r w:rsidR="00F81B41">
        <w:t xml:space="preserve"> a</w:t>
      </w:r>
      <w:r>
        <w:t xml:space="preserve"> nezbytné údaje a informace potřebné k řádnému plnění </w:t>
      </w:r>
      <w:r w:rsidR="00EA0125">
        <w:t>Smlouv</w:t>
      </w:r>
      <w:r>
        <w:t xml:space="preserve">y a umožnit řádné plnění </w:t>
      </w:r>
      <w:r w:rsidR="00EA0125">
        <w:t>Smlouv</w:t>
      </w:r>
      <w:r>
        <w:t xml:space="preserve">y v </w:t>
      </w:r>
      <w:r w:rsidR="00F81B41">
        <w:t>sjednaném</w:t>
      </w:r>
      <w:r>
        <w:t xml:space="preserve"> rozsahu. V době provádění Služeb bude na vyžádání </w:t>
      </w:r>
      <w:r w:rsidR="00640A13">
        <w:t>Poskytovatel</w:t>
      </w:r>
      <w:r>
        <w:t>e přítomen na pracovišti Objednatele odpovědný pracovník Objednatele, v odůvodněných případech i mimo rámec běžné pracovní doby, u plánovaných akcí po předchozí dohodě.</w:t>
      </w:r>
    </w:p>
    <w:p w14:paraId="533E68B3" w14:textId="23105445" w:rsidR="001140FF" w:rsidRDefault="001140FF" w:rsidP="00901631">
      <w:pPr>
        <w:numPr>
          <w:ilvl w:val="0"/>
          <w:numId w:val="10"/>
        </w:numPr>
        <w:spacing w:after="60" w:line="240" w:lineRule="auto"/>
        <w:jc w:val="both"/>
      </w:pPr>
      <w:r>
        <w:t xml:space="preserve">Objednatel se zavazuje umožnit provádět Službu dle </w:t>
      </w:r>
      <w:r w:rsidR="00F81B41">
        <w:t xml:space="preserve">této </w:t>
      </w:r>
      <w:r w:rsidR="00EA0125">
        <w:t>Smlouv</w:t>
      </w:r>
      <w:r>
        <w:t>y i mimo běžnou pracovní dobu.</w:t>
      </w:r>
    </w:p>
    <w:p w14:paraId="1C436BA7" w14:textId="239DE776" w:rsidR="001140FF" w:rsidRPr="00F81B41" w:rsidRDefault="001140FF" w:rsidP="00901631">
      <w:pPr>
        <w:numPr>
          <w:ilvl w:val="0"/>
          <w:numId w:val="10"/>
        </w:numPr>
        <w:spacing w:after="60" w:line="240" w:lineRule="auto"/>
        <w:jc w:val="both"/>
      </w:pPr>
      <w:r>
        <w:t xml:space="preserve">Objednatel se zavazuje zajistit pracovníkům </w:t>
      </w:r>
      <w:r w:rsidR="00640A13">
        <w:t>Poskytovatel</w:t>
      </w:r>
      <w:r>
        <w:t>e</w:t>
      </w:r>
      <w:r w:rsidR="00F81B41">
        <w:t xml:space="preserve"> </w:t>
      </w:r>
      <w:r w:rsidRPr="00F81B41">
        <w:t>bezplatný vjezd a parkování v př</w:t>
      </w:r>
      <w:r w:rsidR="00F81B41">
        <w:t xml:space="preserve">íslušných objektech Objednatele a </w:t>
      </w:r>
      <w:r w:rsidRPr="00F81B41">
        <w:t xml:space="preserve">přístup na pracoviště v místech </w:t>
      </w:r>
      <w:r w:rsidR="00CB3EEB">
        <w:t xml:space="preserve">nutných pro plnění závazků dle </w:t>
      </w:r>
      <w:r w:rsidR="00F81B41">
        <w:t>t</w:t>
      </w:r>
      <w:r w:rsidR="00CB3EEB">
        <w:t xml:space="preserve">éto </w:t>
      </w:r>
      <w:r w:rsidR="00EA0125">
        <w:t>Smlouv</w:t>
      </w:r>
      <w:r w:rsidR="00CB3EEB">
        <w:t>y</w:t>
      </w:r>
      <w:r w:rsidR="008851AA">
        <w:t xml:space="preserve"> za předpokladu, že tím nebude narušen provoz příslušného pracoviště</w:t>
      </w:r>
      <w:r w:rsidR="00CB3EEB">
        <w:t>.</w:t>
      </w:r>
    </w:p>
    <w:p w14:paraId="687473E4" w14:textId="4DE8FE8A" w:rsidR="000054D4" w:rsidRDefault="000054D4" w:rsidP="00901631">
      <w:pPr>
        <w:numPr>
          <w:ilvl w:val="0"/>
          <w:numId w:val="10"/>
        </w:numPr>
        <w:spacing w:after="60" w:line="240" w:lineRule="auto"/>
        <w:jc w:val="both"/>
      </w:pPr>
      <w:r>
        <w:t xml:space="preserve">Objednatel se zavazuje přijmout sjednané plnění Poskytovatele, ve sjednaném rozsahu, způsobilé sloužit svému účelu, bez vad a nedodělků. </w:t>
      </w:r>
    </w:p>
    <w:p w14:paraId="5FE054A0" w14:textId="31AA7C38" w:rsidR="001140FF" w:rsidRDefault="001140FF" w:rsidP="00901631">
      <w:pPr>
        <w:numPr>
          <w:ilvl w:val="0"/>
          <w:numId w:val="10"/>
        </w:numPr>
        <w:spacing w:after="60" w:line="240" w:lineRule="auto"/>
        <w:jc w:val="both"/>
      </w:pPr>
      <w:r>
        <w:t xml:space="preserve">Objednatel se zavazuje po dohodě s </w:t>
      </w:r>
      <w:r w:rsidR="00640A13">
        <w:t>Poskytovatel</w:t>
      </w:r>
      <w:r>
        <w:t xml:space="preserve">em zajistit technické prostředky, komponenty (hardwarové, softwarové) nebo služby, které nejsou předmětem </w:t>
      </w:r>
      <w:r w:rsidR="00EA0125">
        <w:t>Smlouv</w:t>
      </w:r>
      <w:r>
        <w:t xml:space="preserve">y a jsou nutné pro zajištění činností </w:t>
      </w:r>
      <w:r w:rsidR="00640A13">
        <w:t>Poskytovatel</w:t>
      </w:r>
      <w:r>
        <w:t xml:space="preserve">e dle </w:t>
      </w:r>
      <w:r w:rsidR="00795742">
        <w:t xml:space="preserve">této </w:t>
      </w:r>
      <w:r w:rsidR="00EA0125">
        <w:t>Smlouv</w:t>
      </w:r>
      <w:r>
        <w:t xml:space="preserve">y, a to dle svých možností a na základě zdůvodněných požadavků </w:t>
      </w:r>
      <w:r w:rsidR="00640A13">
        <w:t>Poskytovatel</w:t>
      </w:r>
      <w:r>
        <w:t xml:space="preserve">e. Pokud nebudou tyto prostředky zajištěny, neodpovídá </w:t>
      </w:r>
      <w:r w:rsidR="00640A13">
        <w:t>Poskytovatel</w:t>
      </w:r>
      <w:r>
        <w:t xml:space="preserve"> za případné neplnění či omezené plnění poskytovaných služeb a činností.</w:t>
      </w:r>
    </w:p>
    <w:p w14:paraId="3C1B6AFF" w14:textId="779AD36F" w:rsidR="007770E1" w:rsidRPr="00FB28D4" w:rsidRDefault="007770E1" w:rsidP="00901631">
      <w:pPr>
        <w:numPr>
          <w:ilvl w:val="0"/>
          <w:numId w:val="10"/>
        </w:numPr>
        <w:spacing w:after="60" w:line="240" w:lineRule="auto"/>
        <w:jc w:val="both"/>
      </w:pPr>
      <w:r>
        <w:t xml:space="preserve">Objednatel se zavazuje umožnit Poskytovateli technicky a organizačně bezpečný vzdálený přístup k dotčeným prostředkům informačního systému Objednatele, které jsou předmětem dodávek služeb </w:t>
      </w:r>
      <w:r w:rsidRPr="00FB28D4">
        <w:t xml:space="preserve">Poskytovatele za účelem plnění závazků Poskytovatele dle </w:t>
      </w:r>
      <w:r w:rsidR="00D94311" w:rsidRPr="00FB28D4">
        <w:t xml:space="preserve">této </w:t>
      </w:r>
      <w:r w:rsidR="00EA0125">
        <w:t>Smlouv</w:t>
      </w:r>
      <w:r w:rsidR="00D94311" w:rsidRPr="00FB28D4">
        <w:t>y</w:t>
      </w:r>
      <w:r w:rsidRPr="00FB28D4">
        <w:t>.</w:t>
      </w:r>
    </w:p>
    <w:p w14:paraId="45CD0F02" w14:textId="00EE2E6C" w:rsidR="0032653C" w:rsidRDefault="0032653C" w:rsidP="0032653C">
      <w:pPr>
        <w:numPr>
          <w:ilvl w:val="0"/>
          <w:numId w:val="10"/>
        </w:numPr>
        <w:spacing w:after="60" w:line="240" w:lineRule="auto"/>
        <w:jc w:val="both"/>
      </w:pPr>
      <w:bookmarkStart w:id="3" w:name="_Hlk506978967"/>
      <w:r w:rsidRPr="008C4AE7">
        <w:t>Smluvní strany nemohou postoupit svoje práva a povinnosti vyplývající z této Smlouvy zcela ani z části jinému právnímu subjektu bez písemného souhlasu druhé Smluvní strany; poskytnutí takového souhlasu však nesmí být bezdůvodně odmítnuto. Poskytovatel však může převést svá práva na peněžitá plnění vyplývající ze Smlouvy jiné osobě bez nutnosti získat předem souhlas Objednatele.</w:t>
      </w:r>
    </w:p>
    <w:p w14:paraId="4C778A79" w14:textId="77777777" w:rsidR="00AF3027" w:rsidRPr="00FB28D4" w:rsidRDefault="00AF3027" w:rsidP="004F007E">
      <w:pPr>
        <w:spacing w:after="60" w:line="240" w:lineRule="auto"/>
        <w:ind w:left="360"/>
        <w:jc w:val="both"/>
      </w:pPr>
    </w:p>
    <w:bookmarkEnd w:id="3"/>
    <w:p w14:paraId="496F3387" w14:textId="119D4CBE" w:rsidR="005E1C7C" w:rsidRPr="00DF6D48" w:rsidRDefault="005E1C7C" w:rsidP="00901631">
      <w:pPr>
        <w:pStyle w:val="Nadpis1"/>
        <w:keepLines w:val="0"/>
        <w:numPr>
          <w:ilvl w:val="0"/>
          <w:numId w:val="7"/>
        </w:numPr>
        <w:spacing w:before="120" w:after="120" w:line="240" w:lineRule="auto"/>
        <w:jc w:val="center"/>
        <w:rPr>
          <w:color w:val="2F5496" w:themeColor="accent1" w:themeShade="BF"/>
        </w:rPr>
      </w:pPr>
      <w:r w:rsidRPr="00DF6D48">
        <w:rPr>
          <w:color w:val="2F5496" w:themeColor="accent1" w:themeShade="BF"/>
        </w:rPr>
        <w:lastRenderedPageBreak/>
        <w:t>Prokazování plnění</w:t>
      </w:r>
    </w:p>
    <w:p w14:paraId="4A18ABC4" w14:textId="3E81BB18" w:rsidR="005E1C7C" w:rsidRDefault="00640A13" w:rsidP="00FF4B01">
      <w:pPr>
        <w:numPr>
          <w:ilvl w:val="0"/>
          <w:numId w:val="19"/>
        </w:numPr>
        <w:spacing w:after="60" w:line="240" w:lineRule="auto"/>
        <w:jc w:val="both"/>
      </w:pPr>
      <w:r>
        <w:t>Poskytovatel</w:t>
      </w:r>
      <w:r w:rsidR="001140FF">
        <w:t xml:space="preserve"> se zavazuje provádět pro Objednatele Služby ve sjednan</w:t>
      </w:r>
      <w:r w:rsidR="002A2D80">
        <w:t xml:space="preserve">é kvalitě </w:t>
      </w:r>
      <w:r w:rsidR="005E1C7C">
        <w:t xml:space="preserve">a </w:t>
      </w:r>
      <w:r w:rsidR="002A2D80">
        <w:t>úrovni</w:t>
      </w:r>
      <w:r w:rsidR="005E1C7C">
        <w:t xml:space="preserve">, jak je </w:t>
      </w:r>
      <w:r w:rsidR="0029570A">
        <w:t>sjednáno</w:t>
      </w:r>
      <w:r w:rsidR="005E1C7C">
        <w:t xml:space="preserve"> v </w:t>
      </w:r>
      <w:r w:rsidR="005E1C7C" w:rsidRPr="006C1D85">
        <w:rPr>
          <w:b/>
        </w:rPr>
        <w:t>Příloze č. 2 – Popis služeb a nastavení úrovně služeb (SLA)</w:t>
      </w:r>
      <w:r w:rsidR="005E1C7C">
        <w:t xml:space="preserve"> této </w:t>
      </w:r>
      <w:r w:rsidR="00EA0125">
        <w:t>Smlouv</w:t>
      </w:r>
      <w:r w:rsidR="005E1C7C">
        <w:t>y.</w:t>
      </w:r>
    </w:p>
    <w:p w14:paraId="3796D64E" w14:textId="29A12BC8" w:rsidR="0000147F" w:rsidRDefault="0000147F" w:rsidP="00FF4B01">
      <w:pPr>
        <w:numPr>
          <w:ilvl w:val="0"/>
          <w:numId w:val="19"/>
        </w:numPr>
        <w:spacing w:after="60" w:line="240" w:lineRule="auto"/>
        <w:jc w:val="both"/>
      </w:pPr>
      <w:r>
        <w:t>Pro účely prokazování plnění dle této Smlouvy se definují</w:t>
      </w:r>
      <w:r w:rsidR="006C2E09">
        <w:t xml:space="preserve"> tyto procedury:</w:t>
      </w:r>
    </w:p>
    <w:p w14:paraId="30A82E40" w14:textId="77777777" w:rsidR="0000147F" w:rsidRPr="00B20642" w:rsidRDefault="0000147F" w:rsidP="00FF4B01">
      <w:pPr>
        <w:pStyle w:val="Odstavecseseznamem"/>
        <w:numPr>
          <w:ilvl w:val="0"/>
          <w:numId w:val="28"/>
        </w:numPr>
        <w:spacing w:before="0" w:after="120" w:line="240" w:lineRule="auto"/>
        <w:ind w:left="1434" w:hanging="357"/>
        <w:rPr>
          <w:sz w:val="22"/>
          <w:szCs w:val="22"/>
        </w:rPr>
      </w:pPr>
      <w:r w:rsidRPr="00B20642">
        <w:rPr>
          <w:sz w:val="22"/>
          <w:szCs w:val="22"/>
        </w:rPr>
        <w:t>nahlášení chybového stavu nebo požadavku,</w:t>
      </w:r>
    </w:p>
    <w:p w14:paraId="3F0324C4" w14:textId="77777777" w:rsidR="0000147F" w:rsidRPr="00B20642" w:rsidRDefault="0000147F" w:rsidP="00FF4B01">
      <w:pPr>
        <w:pStyle w:val="Odstavecseseznamem"/>
        <w:numPr>
          <w:ilvl w:val="0"/>
          <w:numId w:val="28"/>
        </w:numPr>
        <w:spacing w:before="0" w:after="120" w:line="240" w:lineRule="auto"/>
        <w:ind w:left="1434" w:hanging="357"/>
        <w:rPr>
          <w:sz w:val="22"/>
          <w:szCs w:val="22"/>
        </w:rPr>
      </w:pPr>
      <w:r w:rsidRPr="00B20642">
        <w:rPr>
          <w:sz w:val="22"/>
          <w:szCs w:val="22"/>
        </w:rPr>
        <w:t>zahájení servisního zásahu</w:t>
      </w:r>
    </w:p>
    <w:p w14:paraId="76A65309" w14:textId="77777777" w:rsidR="0000147F" w:rsidRPr="00B20642" w:rsidRDefault="0000147F" w:rsidP="00FF4B01">
      <w:pPr>
        <w:pStyle w:val="Odstavecseseznamem"/>
        <w:numPr>
          <w:ilvl w:val="0"/>
          <w:numId w:val="28"/>
        </w:numPr>
        <w:spacing w:before="0" w:after="120" w:line="240" w:lineRule="auto"/>
        <w:ind w:left="1434" w:hanging="357"/>
        <w:rPr>
          <w:sz w:val="22"/>
          <w:szCs w:val="22"/>
        </w:rPr>
      </w:pPr>
      <w:r w:rsidRPr="00B20642">
        <w:rPr>
          <w:sz w:val="22"/>
          <w:szCs w:val="22"/>
        </w:rPr>
        <w:t>zahájení plnění požadavku</w:t>
      </w:r>
    </w:p>
    <w:p w14:paraId="65CC6652" w14:textId="1B9DD997" w:rsidR="0000147F" w:rsidRPr="00B20642" w:rsidRDefault="0000147F" w:rsidP="00FF4B01">
      <w:pPr>
        <w:pStyle w:val="Odstavecseseznamem"/>
        <w:numPr>
          <w:ilvl w:val="0"/>
          <w:numId w:val="28"/>
        </w:numPr>
        <w:spacing w:before="0" w:after="120" w:line="240" w:lineRule="auto"/>
        <w:ind w:left="1434" w:hanging="357"/>
        <w:rPr>
          <w:sz w:val="22"/>
          <w:szCs w:val="22"/>
        </w:rPr>
      </w:pPr>
      <w:r w:rsidRPr="00B20642">
        <w:rPr>
          <w:sz w:val="22"/>
          <w:szCs w:val="22"/>
        </w:rPr>
        <w:t xml:space="preserve">obnovení služby </w:t>
      </w:r>
      <w:r w:rsidR="003118F2" w:rsidRPr="00B20642">
        <w:rPr>
          <w:sz w:val="22"/>
          <w:szCs w:val="22"/>
        </w:rPr>
        <w:t>(funkčnosti)</w:t>
      </w:r>
    </w:p>
    <w:p w14:paraId="6D7E40E9" w14:textId="79DC9D89" w:rsidR="0000147F" w:rsidRPr="00B20642" w:rsidRDefault="0000147F" w:rsidP="00FF4B01">
      <w:pPr>
        <w:pStyle w:val="Odstavecseseznamem"/>
        <w:numPr>
          <w:ilvl w:val="0"/>
          <w:numId w:val="28"/>
        </w:numPr>
        <w:spacing w:before="0" w:after="120" w:line="240" w:lineRule="auto"/>
        <w:ind w:left="1434" w:hanging="357"/>
        <w:rPr>
          <w:sz w:val="22"/>
          <w:szCs w:val="22"/>
        </w:rPr>
      </w:pPr>
      <w:r w:rsidRPr="00B20642">
        <w:rPr>
          <w:sz w:val="22"/>
          <w:szCs w:val="22"/>
        </w:rPr>
        <w:t>akceptace a akceptační protokol</w:t>
      </w:r>
    </w:p>
    <w:p w14:paraId="1F8D24C8" w14:textId="77777777" w:rsidR="0000147F" w:rsidRPr="00720033" w:rsidRDefault="0000147F" w:rsidP="00FF4B01">
      <w:pPr>
        <w:numPr>
          <w:ilvl w:val="0"/>
          <w:numId w:val="30"/>
        </w:numPr>
        <w:spacing w:before="120" w:after="120" w:line="240" w:lineRule="auto"/>
        <w:ind w:left="1066" w:hanging="357"/>
        <w:jc w:val="both"/>
        <w:rPr>
          <w:rFonts w:cs="Arial"/>
        </w:rPr>
      </w:pPr>
      <w:r w:rsidRPr="00720033">
        <w:rPr>
          <w:b/>
        </w:rPr>
        <w:t xml:space="preserve">Nahlášením chybového stavu nebo požadavku </w:t>
      </w:r>
      <w:r w:rsidRPr="00720033">
        <w:rPr>
          <w:rFonts w:cs="Arial"/>
        </w:rPr>
        <w:t>se rozumí:</w:t>
      </w:r>
    </w:p>
    <w:p w14:paraId="04C8C322" w14:textId="7630C40B" w:rsidR="0000147F" w:rsidRPr="00720033" w:rsidRDefault="0000147F" w:rsidP="00FF4B01">
      <w:pPr>
        <w:numPr>
          <w:ilvl w:val="0"/>
          <w:numId w:val="29"/>
        </w:numPr>
        <w:tabs>
          <w:tab w:val="clear" w:pos="1056"/>
          <w:tab w:val="num" w:pos="1788"/>
        </w:tabs>
        <w:spacing w:after="0" w:line="240" w:lineRule="auto"/>
        <w:ind w:left="1788"/>
        <w:rPr>
          <w:rFonts w:cs="Arial"/>
        </w:rPr>
      </w:pPr>
      <w:r w:rsidRPr="00720033">
        <w:rPr>
          <w:rFonts w:cs="Arial"/>
        </w:rPr>
        <w:t xml:space="preserve">nahlášení chybového stavu nebo požadavku odpovědným pracovníkem Objednatele dle odst. 2 článku 7 této Smlouvy </w:t>
      </w:r>
      <w:r w:rsidR="004761EB">
        <w:rPr>
          <w:rFonts w:cs="Arial"/>
        </w:rPr>
        <w:t>dohodnutým</w:t>
      </w:r>
      <w:r w:rsidRPr="00720033">
        <w:rPr>
          <w:rFonts w:cs="Arial"/>
        </w:rPr>
        <w:t xml:space="preserve"> způsobem na určené místo Poskytovatele (hotline, helpdesk, emai</w:t>
      </w:r>
      <w:r w:rsidR="004761EB">
        <w:rPr>
          <w:rFonts w:cs="Arial"/>
        </w:rPr>
        <w:t>l) dle určení Poskytovatele.</w:t>
      </w:r>
    </w:p>
    <w:p w14:paraId="0BAB0D33" w14:textId="77777777" w:rsidR="0000147F" w:rsidRPr="00720033" w:rsidRDefault="0000147F" w:rsidP="00FF4B01">
      <w:pPr>
        <w:numPr>
          <w:ilvl w:val="0"/>
          <w:numId w:val="30"/>
        </w:numPr>
        <w:spacing w:before="120" w:after="120" w:line="240" w:lineRule="auto"/>
        <w:ind w:left="1066" w:hanging="357"/>
        <w:jc w:val="both"/>
        <w:rPr>
          <w:rFonts w:cs="Arial"/>
        </w:rPr>
      </w:pPr>
      <w:r w:rsidRPr="00720033">
        <w:rPr>
          <w:b/>
        </w:rPr>
        <w:t xml:space="preserve">Zahájením servisního zásahu </w:t>
      </w:r>
      <w:r w:rsidRPr="00720033">
        <w:rPr>
          <w:rFonts w:cs="Arial"/>
        </w:rPr>
        <w:t>se rozumí:</w:t>
      </w:r>
    </w:p>
    <w:p w14:paraId="75CF90AF" w14:textId="7DF1E37C" w:rsidR="004761EB" w:rsidRDefault="0000147F" w:rsidP="001053D1">
      <w:pPr>
        <w:numPr>
          <w:ilvl w:val="0"/>
          <w:numId w:val="29"/>
        </w:numPr>
        <w:tabs>
          <w:tab w:val="clear" w:pos="1056"/>
          <w:tab w:val="num" w:pos="1788"/>
        </w:tabs>
        <w:spacing w:after="0" w:line="240" w:lineRule="auto"/>
        <w:ind w:left="1788"/>
        <w:rPr>
          <w:rFonts w:cs="Arial"/>
        </w:rPr>
      </w:pPr>
      <w:r w:rsidRPr="004761EB">
        <w:rPr>
          <w:rFonts w:cs="Arial"/>
        </w:rPr>
        <w:t>zaslání potvrzení o zahájení servisního zásahu</w:t>
      </w:r>
      <w:r w:rsidR="004761EB" w:rsidRPr="004761EB">
        <w:rPr>
          <w:rFonts w:cs="Arial"/>
        </w:rPr>
        <w:t xml:space="preserve"> dohodnutým způsobem (email, helpdesk) odpovědným pracovníkům Objednatele dle odst. 2 článku 7 t</w:t>
      </w:r>
      <w:r w:rsidR="00D76508">
        <w:rPr>
          <w:rFonts w:cs="Arial"/>
        </w:rPr>
        <w:t>éto Smlouvy a</w:t>
      </w:r>
    </w:p>
    <w:p w14:paraId="3C261460" w14:textId="6470B4BC" w:rsidR="0000147F" w:rsidRPr="004761EB" w:rsidRDefault="004761EB" w:rsidP="001053D1">
      <w:pPr>
        <w:numPr>
          <w:ilvl w:val="0"/>
          <w:numId w:val="29"/>
        </w:numPr>
        <w:tabs>
          <w:tab w:val="clear" w:pos="1056"/>
          <w:tab w:val="num" w:pos="1788"/>
        </w:tabs>
        <w:spacing w:after="0" w:line="240" w:lineRule="auto"/>
        <w:ind w:left="1788"/>
        <w:rPr>
          <w:rFonts w:cs="Arial"/>
        </w:rPr>
      </w:pPr>
      <w:r w:rsidRPr="004761EB">
        <w:rPr>
          <w:rFonts w:cs="Arial"/>
        </w:rPr>
        <w:t xml:space="preserve">zahájení </w:t>
      </w:r>
      <w:r w:rsidR="0000147F" w:rsidRPr="004761EB">
        <w:rPr>
          <w:rFonts w:cs="Arial"/>
        </w:rPr>
        <w:t>prací na eliminaci či odstranění chybového stavu</w:t>
      </w:r>
      <w:r w:rsidRPr="004761EB">
        <w:rPr>
          <w:rFonts w:cs="Arial"/>
        </w:rPr>
        <w:t xml:space="preserve"> pracovníky</w:t>
      </w:r>
      <w:r w:rsidR="0000147F" w:rsidRPr="004761EB">
        <w:rPr>
          <w:rFonts w:cs="Arial"/>
        </w:rPr>
        <w:t xml:space="preserve"> Poskytovatele</w:t>
      </w:r>
      <w:r>
        <w:rPr>
          <w:rFonts w:cs="Arial"/>
        </w:rPr>
        <w:t>.</w:t>
      </w:r>
      <w:r w:rsidR="0000147F" w:rsidRPr="004761EB">
        <w:rPr>
          <w:rFonts w:cs="Arial"/>
        </w:rPr>
        <w:t xml:space="preserve"> </w:t>
      </w:r>
    </w:p>
    <w:p w14:paraId="1BE87F38" w14:textId="77777777" w:rsidR="0000147F" w:rsidRPr="00720033" w:rsidRDefault="0000147F" w:rsidP="00FF4B01">
      <w:pPr>
        <w:numPr>
          <w:ilvl w:val="0"/>
          <w:numId w:val="30"/>
        </w:numPr>
        <w:spacing w:before="120" w:after="120" w:line="240" w:lineRule="auto"/>
        <w:ind w:left="1066" w:hanging="357"/>
        <w:jc w:val="both"/>
        <w:rPr>
          <w:rFonts w:cs="Arial"/>
        </w:rPr>
      </w:pPr>
      <w:r w:rsidRPr="00720033">
        <w:rPr>
          <w:b/>
        </w:rPr>
        <w:t xml:space="preserve">Zahájením plnění požadavku </w:t>
      </w:r>
      <w:r w:rsidRPr="00720033">
        <w:rPr>
          <w:rFonts w:cs="Arial"/>
        </w:rPr>
        <w:t>se rozumí:</w:t>
      </w:r>
    </w:p>
    <w:p w14:paraId="416540BD" w14:textId="77FF3692" w:rsidR="0000147F" w:rsidRPr="00720033" w:rsidRDefault="0000147F" w:rsidP="00FF4B01">
      <w:pPr>
        <w:numPr>
          <w:ilvl w:val="0"/>
          <w:numId w:val="29"/>
        </w:numPr>
        <w:tabs>
          <w:tab w:val="clear" w:pos="1056"/>
          <w:tab w:val="num" w:pos="1788"/>
        </w:tabs>
        <w:spacing w:after="0" w:line="240" w:lineRule="auto"/>
        <w:ind w:left="1788"/>
        <w:rPr>
          <w:rFonts w:cs="Arial"/>
        </w:rPr>
      </w:pPr>
      <w:r w:rsidRPr="00720033">
        <w:rPr>
          <w:rFonts w:cs="Arial"/>
        </w:rPr>
        <w:t>zaslání potvrzení o zahájení plnění požadavku Poskytovatelem dohodnutým způsobe</w:t>
      </w:r>
      <w:r w:rsidR="00D76508">
        <w:rPr>
          <w:rFonts w:cs="Arial"/>
        </w:rPr>
        <w:t>m</w:t>
      </w:r>
      <w:r w:rsidRPr="00720033">
        <w:rPr>
          <w:rFonts w:cs="Arial"/>
        </w:rPr>
        <w:t xml:space="preserve"> (email, helpdesk) odpovědným pracovníkům Objednatele dle odst. 2 článku 7 této Smlouvy a</w:t>
      </w:r>
    </w:p>
    <w:p w14:paraId="49BA4379" w14:textId="77777777" w:rsidR="00D76508" w:rsidRPr="00720033" w:rsidRDefault="00D76508" w:rsidP="00D76508">
      <w:pPr>
        <w:numPr>
          <w:ilvl w:val="0"/>
          <w:numId w:val="29"/>
        </w:numPr>
        <w:tabs>
          <w:tab w:val="clear" w:pos="1056"/>
          <w:tab w:val="num" w:pos="1788"/>
        </w:tabs>
        <w:spacing w:after="120" w:line="240" w:lineRule="auto"/>
        <w:ind w:left="1785" w:hanging="357"/>
        <w:jc w:val="both"/>
        <w:rPr>
          <w:rFonts w:cs="Arial"/>
        </w:rPr>
      </w:pPr>
      <w:r w:rsidRPr="002A0B0E">
        <w:rPr>
          <w:rFonts w:cs="Arial"/>
        </w:rPr>
        <w:t xml:space="preserve">zahájení prací </w:t>
      </w:r>
      <w:r>
        <w:rPr>
          <w:rFonts w:cs="Arial"/>
        </w:rPr>
        <w:t xml:space="preserve">na řešení </w:t>
      </w:r>
      <w:r w:rsidRPr="00720033">
        <w:rPr>
          <w:rFonts w:cs="Arial"/>
        </w:rPr>
        <w:t xml:space="preserve">požadavku </w:t>
      </w:r>
      <w:r>
        <w:rPr>
          <w:rFonts w:cs="Arial"/>
        </w:rPr>
        <w:t xml:space="preserve">Poskytovatelem </w:t>
      </w:r>
      <w:r w:rsidRPr="00720033">
        <w:rPr>
          <w:rFonts w:cs="Arial"/>
        </w:rPr>
        <w:t>(</w:t>
      </w:r>
      <w:r>
        <w:rPr>
          <w:rFonts w:cs="Arial"/>
        </w:rPr>
        <w:t xml:space="preserve">např. </w:t>
      </w:r>
      <w:r w:rsidRPr="00720033">
        <w:rPr>
          <w:rFonts w:cs="Arial"/>
        </w:rPr>
        <w:t xml:space="preserve">analýza, upřesnění požadavku, </w:t>
      </w:r>
      <w:r>
        <w:rPr>
          <w:rFonts w:cs="Arial"/>
        </w:rPr>
        <w:t xml:space="preserve">příprava </w:t>
      </w:r>
      <w:r w:rsidRPr="00720033">
        <w:rPr>
          <w:rFonts w:cs="Arial"/>
        </w:rPr>
        <w:t>obchodní nabídk</w:t>
      </w:r>
      <w:r>
        <w:rPr>
          <w:rFonts w:cs="Arial"/>
        </w:rPr>
        <w:t>y</w:t>
      </w:r>
      <w:r w:rsidRPr="00720033">
        <w:rPr>
          <w:rFonts w:cs="Arial"/>
        </w:rPr>
        <w:t xml:space="preserve"> aj.)</w:t>
      </w:r>
      <w:r>
        <w:rPr>
          <w:rFonts w:cs="Arial"/>
        </w:rPr>
        <w:t>.</w:t>
      </w:r>
    </w:p>
    <w:p w14:paraId="16D77D4B" w14:textId="77777777" w:rsidR="006C2E09" w:rsidRPr="002A0B0E" w:rsidRDefault="006C2E09" w:rsidP="006C2E09">
      <w:pPr>
        <w:numPr>
          <w:ilvl w:val="0"/>
          <w:numId w:val="30"/>
        </w:numPr>
        <w:tabs>
          <w:tab w:val="num" w:pos="1788"/>
        </w:tabs>
        <w:spacing w:before="120" w:after="120" w:line="240" w:lineRule="auto"/>
        <w:ind w:left="1066" w:hanging="357"/>
        <w:jc w:val="both"/>
        <w:rPr>
          <w:rFonts w:cs="Arial"/>
        </w:rPr>
      </w:pPr>
      <w:bookmarkStart w:id="4" w:name="_Hlk511112095"/>
      <w:r w:rsidRPr="002A0B0E">
        <w:rPr>
          <w:b/>
        </w:rPr>
        <w:t xml:space="preserve">Obnovením služby </w:t>
      </w:r>
      <w:r>
        <w:rPr>
          <w:b/>
        </w:rPr>
        <w:t xml:space="preserve">(funkčnosti) </w:t>
      </w:r>
      <w:r w:rsidRPr="002A0B0E">
        <w:rPr>
          <w:rFonts w:cs="Arial"/>
        </w:rPr>
        <w:t>se rozumí:</w:t>
      </w:r>
    </w:p>
    <w:p w14:paraId="63EE5E4A" w14:textId="77777777" w:rsidR="006C2E09" w:rsidRPr="00720033" w:rsidRDefault="006C2E09" w:rsidP="006C2E09">
      <w:pPr>
        <w:numPr>
          <w:ilvl w:val="0"/>
          <w:numId w:val="29"/>
        </w:numPr>
        <w:tabs>
          <w:tab w:val="clear" w:pos="1056"/>
          <w:tab w:val="num" w:pos="1788"/>
        </w:tabs>
        <w:spacing w:after="120" w:line="240" w:lineRule="auto"/>
        <w:ind w:left="1785" w:hanging="357"/>
        <w:jc w:val="both"/>
        <w:rPr>
          <w:rFonts w:cs="Arial"/>
        </w:rPr>
      </w:pPr>
      <w:r w:rsidRPr="00720033">
        <w:rPr>
          <w:rFonts w:cs="Arial"/>
        </w:rPr>
        <w:t xml:space="preserve">obnovení služby </w:t>
      </w:r>
      <w:r>
        <w:rPr>
          <w:rFonts w:cs="Arial"/>
        </w:rPr>
        <w:t xml:space="preserve">(funkčnosti) dané </w:t>
      </w:r>
      <w:r w:rsidRPr="00720033">
        <w:rPr>
          <w:rFonts w:cs="Arial"/>
        </w:rPr>
        <w:t xml:space="preserve">konfigurační položky </w:t>
      </w:r>
      <w:r>
        <w:rPr>
          <w:rFonts w:cs="Arial"/>
        </w:rPr>
        <w:t xml:space="preserve">nebo Spravovaného systému jako celku či jeho funkční části </w:t>
      </w:r>
      <w:r w:rsidRPr="00720033">
        <w:rPr>
          <w:rFonts w:cs="Arial"/>
        </w:rPr>
        <w:t>do stavu, v jakém se nacházela před vznikem chybového stavu, nebo do nového stavu, který je schválen jako odpovídající odpovědným pracovníkem Objednatele</w:t>
      </w:r>
      <w:r w:rsidRPr="00720033">
        <w:t xml:space="preserve"> </w:t>
      </w:r>
      <w:r w:rsidRPr="00720033">
        <w:rPr>
          <w:rFonts w:cs="Arial"/>
        </w:rPr>
        <w:t>dle odst. 2 článku 7 této Smlouvy.</w:t>
      </w:r>
    </w:p>
    <w:bookmarkEnd w:id="4"/>
    <w:p w14:paraId="639326E5" w14:textId="77777777" w:rsidR="0000147F" w:rsidRPr="00720033" w:rsidRDefault="0000147F" w:rsidP="00FF4B01">
      <w:pPr>
        <w:numPr>
          <w:ilvl w:val="0"/>
          <w:numId w:val="30"/>
        </w:numPr>
        <w:spacing w:before="120" w:after="120" w:line="240" w:lineRule="auto"/>
        <w:ind w:left="1066" w:hanging="357"/>
        <w:jc w:val="both"/>
        <w:rPr>
          <w:rFonts w:cs="Arial"/>
        </w:rPr>
      </w:pPr>
      <w:r w:rsidRPr="00720033">
        <w:rPr>
          <w:b/>
        </w:rPr>
        <w:t xml:space="preserve">Akceptací a akceptačním protokolem </w:t>
      </w:r>
      <w:r w:rsidRPr="00720033">
        <w:rPr>
          <w:rFonts w:cs="Arial"/>
        </w:rPr>
        <w:t>se rozumí:</w:t>
      </w:r>
    </w:p>
    <w:p w14:paraId="1F481CD9" w14:textId="53B285DA" w:rsidR="0000147F" w:rsidRPr="00720033" w:rsidRDefault="00721DC5" w:rsidP="00FF4B01">
      <w:pPr>
        <w:numPr>
          <w:ilvl w:val="0"/>
          <w:numId w:val="29"/>
        </w:numPr>
        <w:tabs>
          <w:tab w:val="clear" w:pos="1056"/>
          <w:tab w:val="num" w:pos="1788"/>
        </w:tabs>
        <w:spacing w:after="0" w:line="240" w:lineRule="auto"/>
        <w:ind w:left="1788"/>
        <w:jc w:val="both"/>
        <w:rPr>
          <w:rFonts w:cs="Arial"/>
        </w:rPr>
      </w:pPr>
      <w:r w:rsidRPr="00720033">
        <w:rPr>
          <w:rFonts w:cs="Arial"/>
          <w:b/>
        </w:rPr>
        <w:t>Akceptace</w:t>
      </w:r>
      <w:r w:rsidRPr="00720033">
        <w:rPr>
          <w:rFonts w:cs="Arial"/>
        </w:rPr>
        <w:t xml:space="preserve"> </w:t>
      </w:r>
      <w:r w:rsidRPr="003660D3">
        <w:rPr>
          <w:rFonts w:cs="Arial"/>
          <w:b/>
        </w:rPr>
        <w:t>(akceptační procedura)</w:t>
      </w:r>
      <w:r>
        <w:rPr>
          <w:rFonts w:cs="Arial"/>
        </w:rPr>
        <w:t xml:space="preserve"> </w:t>
      </w:r>
      <w:r w:rsidR="0000147F" w:rsidRPr="00720033">
        <w:rPr>
          <w:rFonts w:cs="Arial"/>
        </w:rPr>
        <w:t>–  je úkon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2C877BC3" w14:textId="77777777" w:rsidR="0000147F" w:rsidRPr="00720033" w:rsidRDefault="0000147F" w:rsidP="00FF4B01">
      <w:pPr>
        <w:numPr>
          <w:ilvl w:val="0"/>
          <w:numId w:val="29"/>
        </w:numPr>
        <w:tabs>
          <w:tab w:val="clear" w:pos="1056"/>
          <w:tab w:val="num" w:pos="1788"/>
        </w:tabs>
        <w:spacing w:after="60" w:line="240" w:lineRule="auto"/>
        <w:ind w:left="1788"/>
        <w:jc w:val="both"/>
      </w:pPr>
      <w:r w:rsidRPr="00720033">
        <w:rPr>
          <w:rFonts w:cs="Arial"/>
          <w:b/>
        </w:rPr>
        <w:t>Akceptační protokol</w:t>
      </w:r>
      <w:r w:rsidRPr="00720033">
        <w:rPr>
          <w:rFonts w:cs="Arial"/>
        </w:rPr>
        <w:t xml:space="preserve"> – je signovaný doklad vyhotovený Poskytovatelem o provedené akceptaci, signace je prováděna </w:t>
      </w:r>
      <w:r w:rsidRPr="00720033">
        <w:t xml:space="preserve">odpovědnými pracovníky Poskytovatele i Objednatele </w:t>
      </w:r>
      <w:bookmarkStart w:id="5" w:name="_Hlk507482933"/>
      <w:r w:rsidRPr="00720033">
        <w:t xml:space="preserve">dle </w:t>
      </w:r>
      <w:r w:rsidRPr="00720033">
        <w:rPr>
          <w:rFonts w:cs="Arial"/>
        </w:rPr>
        <w:t>odst. 2 článku 7 této Smlouvy</w:t>
      </w:r>
      <w:r w:rsidRPr="00720033">
        <w:t>.</w:t>
      </w:r>
      <w:bookmarkEnd w:id="5"/>
    </w:p>
    <w:p w14:paraId="64A3B3E4" w14:textId="77777777" w:rsidR="0000147F" w:rsidRPr="00720033" w:rsidRDefault="0000147F" w:rsidP="00FF4B01">
      <w:pPr>
        <w:numPr>
          <w:ilvl w:val="0"/>
          <w:numId w:val="19"/>
        </w:numPr>
        <w:spacing w:after="60" w:line="240" w:lineRule="auto"/>
        <w:jc w:val="both"/>
      </w:pPr>
      <w:r w:rsidRPr="00720033">
        <w:t xml:space="preserve">Plnění sjednaných Služeb pro řešení chybových stavů typu </w:t>
      </w:r>
      <w:r w:rsidRPr="00720033">
        <w:rPr>
          <w:b/>
        </w:rPr>
        <w:t>havárie a významná závada</w:t>
      </w:r>
      <w:r w:rsidRPr="00720033">
        <w:t xml:space="preserve"> </w:t>
      </w:r>
      <w:r w:rsidRPr="00720033">
        <w:rPr>
          <w:b/>
        </w:rPr>
        <w:t>je prokazováno</w:t>
      </w:r>
      <w:r w:rsidRPr="00720033">
        <w:t xml:space="preserve"> pro účely této Smlouvy následovně:</w:t>
      </w:r>
    </w:p>
    <w:p w14:paraId="0C08A304" w14:textId="74CF3538" w:rsidR="007E0BA5" w:rsidRPr="00B52E84" w:rsidRDefault="007E0BA5" w:rsidP="007E0BA5">
      <w:pPr>
        <w:pStyle w:val="Odstavecseseznamem"/>
        <w:numPr>
          <w:ilvl w:val="0"/>
          <w:numId w:val="25"/>
        </w:numPr>
        <w:spacing w:line="240" w:lineRule="auto"/>
        <w:rPr>
          <w:sz w:val="22"/>
          <w:szCs w:val="22"/>
        </w:rPr>
      </w:pPr>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w:t>
      </w:r>
      <w:r>
        <w:rPr>
          <w:sz w:val="22"/>
          <w:szCs w:val="22"/>
        </w:rPr>
        <w:t xml:space="preserve"> nahlášení </w:t>
      </w:r>
      <w:r w:rsidRPr="00720033">
        <w:rPr>
          <w:sz w:val="22"/>
          <w:szCs w:val="22"/>
        </w:rPr>
        <w:t>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w:t>
      </w:r>
      <w:r w:rsidRPr="00B52E84">
        <w:rPr>
          <w:sz w:val="22"/>
          <w:szCs w:val="22"/>
        </w:rPr>
        <w:t>a</w:t>
      </w:r>
    </w:p>
    <w:p w14:paraId="0BA3D204" w14:textId="77777777" w:rsidR="007E0BA5" w:rsidRPr="007E0BA5" w:rsidRDefault="007E0BA5" w:rsidP="007E0BA5">
      <w:pPr>
        <w:pStyle w:val="Odstavecseseznamem"/>
        <w:numPr>
          <w:ilvl w:val="0"/>
          <w:numId w:val="25"/>
        </w:numPr>
        <w:spacing w:line="240" w:lineRule="auto"/>
        <w:rPr>
          <w:sz w:val="22"/>
          <w:szCs w:val="22"/>
        </w:rPr>
      </w:pPr>
      <w:r>
        <w:rPr>
          <w:sz w:val="22"/>
          <w:szCs w:val="22"/>
        </w:rPr>
        <w:t xml:space="preserve">časem </w:t>
      </w:r>
      <w:r w:rsidRPr="00720033">
        <w:rPr>
          <w:sz w:val="22"/>
          <w:szCs w:val="22"/>
        </w:rPr>
        <w:t xml:space="preserve">obnovení služby </w:t>
      </w:r>
      <w:r>
        <w:rPr>
          <w:sz w:val="22"/>
          <w:szCs w:val="22"/>
        </w:rPr>
        <w:t xml:space="preserve">(funkčnosti) </w:t>
      </w:r>
      <w:r w:rsidRPr="00720033">
        <w:rPr>
          <w:sz w:val="22"/>
          <w:szCs w:val="22"/>
        </w:rPr>
        <w:t>konfigurační položky</w:t>
      </w:r>
      <w:r>
        <w:rPr>
          <w:sz w:val="22"/>
          <w:szCs w:val="22"/>
        </w:rPr>
        <w:t xml:space="preserve"> </w:t>
      </w:r>
      <w:r>
        <w:rPr>
          <w:rFonts w:cs="Arial"/>
        </w:rPr>
        <w:t>nebo Spravovaného systému jako celku či jeho funkční části</w:t>
      </w:r>
      <w:r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w:t>
      </w:r>
    </w:p>
    <w:p w14:paraId="7DF0EF96" w14:textId="4BE47B5F" w:rsidR="007E0BA5" w:rsidRPr="00720033" w:rsidRDefault="007E0BA5" w:rsidP="007E0BA5">
      <w:pPr>
        <w:pStyle w:val="Odstavecseseznamem"/>
        <w:numPr>
          <w:ilvl w:val="0"/>
          <w:numId w:val="25"/>
        </w:numPr>
        <w:spacing w:line="240" w:lineRule="auto"/>
        <w:rPr>
          <w:sz w:val="22"/>
          <w:szCs w:val="22"/>
        </w:rPr>
      </w:pPr>
      <w:r>
        <w:rPr>
          <w:b/>
          <w:sz w:val="22"/>
          <w:szCs w:val="22"/>
        </w:rPr>
        <w:lastRenderedPageBreak/>
        <w:t xml:space="preserve">provedením </w:t>
      </w:r>
      <w:r w:rsidRPr="00720033">
        <w:rPr>
          <w:b/>
          <w:sz w:val="22"/>
          <w:szCs w:val="22"/>
        </w:rPr>
        <w:t>akcepta</w:t>
      </w:r>
      <w:r>
        <w:rPr>
          <w:b/>
          <w:sz w:val="22"/>
          <w:szCs w:val="22"/>
        </w:rPr>
        <w:t xml:space="preserve">ční procedury </w:t>
      </w:r>
      <w:r w:rsidRPr="001F4F2D">
        <w:rPr>
          <w:sz w:val="22"/>
          <w:szCs w:val="22"/>
        </w:rPr>
        <w:t xml:space="preserve">a </w:t>
      </w:r>
      <w:r w:rsidRPr="00720033">
        <w:rPr>
          <w:sz w:val="22"/>
          <w:szCs w:val="22"/>
        </w:rPr>
        <w:t xml:space="preserve">podpisem </w:t>
      </w:r>
      <w:r w:rsidRPr="00720033">
        <w:rPr>
          <w:b/>
          <w:sz w:val="22"/>
          <w:szCs w:val="22"/>
        </w:rPr>
        <w:t>akceptačního protokolu.</w:t>
      </w:r>
      <w:r w:rsidRPr="00720033">
        <w:rPr>
          <w:sz w:val="22"/>
          <w:szCs w:val="22"/>
        </w:rPr>
        <w:t xml:space="preserve"> </w:t>
      </w:r>
    </w:p>
    <w:p w14:paraId="28404EC4" w14:textId="77777777" w:rsidR="0000147F" w:rsidRPr="00720033" w:rsidRDefault="0000147F" w:rsidP="00FF4B01">
      <w:pPr>
        <w:numPr>
          <w:ilvl w:val="0"/>
          <w:numId w:val="19"/>
        </w:numPr>
        <w:spacing w:after="60" w:line="240" w:lineRule="auto"/>
        <w:jc w:val="both"/>
      </w:pPr>
      <w:r w:rsidRPr="00720033">
        <w:t xml:space="preserve">Plnění sjednaných Služeb pro řešení chybových stavů typu </w:t>
      </w:r>
      <w:r w:rsidRPr="00720033">
        <w:rPr>
          <w:b/>
        </w:rPr>
        <w:t>závada</w:t>
      </w:r>
      <w:r w:rsidRPr="00720033">
        <w:t xml:space="preserve"> </w:t>
      </w:r>
      <w:r w:rsidRPr="00720033">
        <w:rPr>
          <w:b/>
        </w:rPr>
        <w:t>je prokazováno</w:t>
      </w:r>
      <w:r w:rsidRPr="00720033">
        <w:t xml:space="preserve"> pro účely této Smlouvy následovně:</w:t>
      </w:r>
    </w:p>
    <w:p w14:paraId="2A425B43" w14:textId="3142D586" w:rsidR="00334973" w:rsidRPr="00481B96" w:rsidRDefault="00334973" w:rsidP="00334973">
      <w:pPr>
        <w:pStyle w:val="Odstavecseseznamem"/>
        <w:numPr>
          <w:ilvl w:val="0"/>
          <w:numId w:val="25"/>
        </w:numPr>
        <w:spacing w:line="240" w:lineRule="auto"/>
        <w:rPr>
          <w:b/>
          <w:sz w:val="22"/>
          <w:szCs w:val="22"/>
        </w:rPr>
      </w:pPr>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 nahlášení 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w:t>
      </w:r>
      <w:r w:rsidRPr="00B52E84">
        <w:rPr>
          <w:sz w:val="22"/>
          <w:szCs w:val="22"/>
        </w:rPr>
        <w:t xml:space="preserve">a </w:t>
      </w:r>
    </w:p>
    <w:p w14:paraId="643D1348" w14:textId="77777777" w:rsidR="00334973" w:rsidRPr="00334973" w:rsidRDefault="00334973" w:rsidP="00334973">
      <w:pPr>
        <w:pStyle w:val="Odstavecseseznamem"/>
        <w:numPr>
          <w:ilvl w:val="0"/>
          <w:numId w:val="25"/>
        </w:numPr>
        <w:spacing w:line="240" w:lineRule="auto"/>
        <w:rPr>
          <w:sz w:val="22"/>
          <w:szCs w:val="22"/>
        </w:rPr>
      </w:pPr>
      <w:r>
        <w:rPr>
          <w:sz w:val="22"/>
          <w:szCs w:val="22"/>
        </w:rPr>
        <w:t xml:space="preserve">časem </w:t>
      </w:r>
      <w:r w:rsidRPr="00720033">
        <w:rPr>
          <w:sz w:val="22"/>
          <w:szCs w:val="22"/>
        </w:rPr>
        <w:t xml:space="preserve">obnovení služby </w:t>
      </w:r>
      <w:r>
        <w:rPr>
          <w:sz w:val="22"/>
          <w:szCs w:val="22"/>
        </w:rPr>
        <w:t xml:space="preserve">(funkčnosti) </w:t>
      </w:r>
      <w:r w:rsidRPr="00720033">
        <w:rPr>
          <w:sz w:val="22"/>
          <w:szCs w:val="22"/>
        </w:rPr>
        <w:t>konfigurační položky</w:t>
      </w:r>
      <w:r>
        <w:rPr>
          <w:sz w:val="22"/>
          <w:szCs w:val="22"/>
        </w:rPr>
        <w:t xml:space="preserve"> </w:t>
      </w:r>
      <w:r>
        <w:rPr>
          <w:rFonts w:cs="Arial"/>
        </w:rPr>
        <w:t>nebo Spravovaného systému jako celku či jeho funkční části</w:t>
      </w:r>
      <w:r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a </w:t>
      </w:r>
    </w:p>
    <w:p w14:paraId="461A83BA" w14:textId="45195993" w:rsidR="0000147F" w:rsidRPr="00334973" w:rsidRDefault="00334973" w:rsidP="00334973">
      <w:pPr>
        <w:pStyle w:val="Odstavecseseznamem"/>
        <w:numPr>
          <w:ilvl w:val="0"/>
          <w:numId w:val="25"/>
        </w:numPr>
        <w:spacing w:line="240" w:lineRule="auto"/>
        <w:rPr>
          <w:sz w:val="22"/>
          <w:szCs w:val="22"/>
        </w:rPr>
      </w:pPr>
      <w:r w:rsidRPr="00334973">
        <w:rPr>
          <w:sz w:val="22"/>
          <w:szCs w:val="22"/>
        </w:rPr>
        <w:t>prostým</w:t>
      </w:r>
      <w:r w:rsidRPr="00334973">
        <w:rPr>
          <w:b/>
          <w:sz w:val="22"/>
          <w:szCs w:val="22"/>
        </w:rPr>
        <w:t xml:space="preserve"> </w:t>
      </w:r>
      <w:r w:rsidRPr="00334973">
        <w:rPr>
          <w:sz w:val="22"/>
          <w:szCs w:val="22"/>
        </w:rPr>
        <w:t xml:space="preserve">zápisem nebo odsouhlasením </w:t>
      </w:r>
      <w:r w:rsidRPr="00334973">
        <w:t xml:space="preserve">odpovědnými pracovníky Poskytovatele i Objednatele dle </w:t>
      </w:r>
      <w:r w:rsidRPr="00334973">
        <w:rPr>
          <w:rFonts w:cs="Arial"/>
        </w:rPr>
        <w:t>odst. 2 článku 7 této Smlouvy</w:t>
      </w:r>
      <w:r w:rsidRPr="00334973">
        <w:rPr>
          <w:b/>
          <w:sz w:val="22"/>
          <w:szCs w:val="22"/>
        </w:rPr>
        <w:t>.</w:t>
      </w:r>
    </w:p>
    <w:p w14:paraId="03C72F24" w14:textId="77777777" w:rsidR="00E443E7" w:rsidRPr="00720033" w:rsidRDefault="00E443E7" w:rsidP="00E443E7">
      <w:pPr>
        <w:numPr>
          <w:ilvl w:val="0"/>
          <w:numId w:val="19"/>
        </w:numPr>
        <w:spacing w:after="60" w:line="240" w:lineRule="auto"/>
        <w:jc w:val="both"/>
      </w:pPr>
      <w:r w:rsidRPr="00720033">
        <w:rPr>
          <w:b/>
        </w:rPr>
        <w:t>Požadavek</w:t>
      </w:r>
      <w:r w:rsidRPr="00720033">
        <w:t xml:space="preserve"> se vždy řeší samostatně v termínech a obsahu dle dohody Smluvních stran. Plnění požadavků je pro účely této Smlouvy prokazováno následovně:</w:t>
      </w:r>
    </w:p>
    <w:p w14:paraId="0B683C91" w14:textId="77777777" w:rsidR="00E443E7" w:rsidRPr="00137D33" w:rsidRDefault="00E443E7" w:rsidP="00E443E7">
      <w:pPr>
        <w:pStyle w:val="Odstavecseseznamem"/>
        <w:numPr>
          <w:ilvl w:val="0"/>
          <w:numId w:val="25"/>
        </w:numPr>
        <w:spacing w:line="240" w:lineRule="auto"/>
        <w:rPr>
          <w:sz w:val="22"/>
          <w:szCs w:val="22"/>
        </w:rPr>
      </w:pPr>
      <w:bookmarkStart w:id="6" w:name="_Hlk511121017"/>
      <w:r w:rsidRPr="00720033">
        <w:rPr>
          <w:sz w:val="22"/>
          <w:szCs w:val="22"/>
        </w:rPr>
        <w:t xml:space="preserve">časem prokazatelného </w:t>
      </w:r>
      <w:r>
        <w:rPr>
          <w:sz w:val="22"/>
          <w:szCs w:val="22"/>
        </w:rPr>
        <w:t>zaslání</w:t>
      </w:r>
      <w:r w:rsidRPr="00720033">
        <w:rPr>
          <w:sz w:val="22"/>
          <w:szCs w:val="22"/>
        </w:rPr>
        <w:t xml:space="preserve"> potvrzení o zahájení plnění požadavku </w:t>
      </w:r>
      <w:r>
        <w:rPr>
          <w:sz w:val="22"/>
          <w:szCs w:val="22"/>
        </w:rPr>
        <w:t xml:space="preserve">Poskytovatelem </w:t>
      </w:r>
      <w:r w:rsidRPr="00720033">
        <w:rPr>
          <w:sz w:val="22"/>
          <w:szCs w:val="22"/>
        </w:rPr>
        <w:t>od nahlášení požadavku</w:t>
      </w:r>
      <w:r w:rsidRPr="00D43003">
        <w:rPr>
          <w:sz w:val="22"/>
          <w:szCs w:val="22"/>
        </w:rPr>
        <w:t xml:space="preserve"> </w:t>
      </w:r>
      <w:r>
        <w:rPr>
          <w:sz w:val="22"/>
          <w:szCs w:val="22"/>
        </w:rPr>
        <w:t xml:space="preserve">vůči </w:t>
      </w:r>
      <w:r w:rsidRPr="00720033">
        <w:rPr>
          <w:sz w:val="22"/>
          <w:szCs w:val="22"/>
        </w:rPr>
        <w:t>sjednané lhůtě</w:t>
      </w:r>
      <w:r w:rsidRPr="00B811E6">
        <w:rPr>
          <w:sz w:val="22"/>
          <w:szCs w:val="22"/>
        </w:rPr>
        <w:t xml:space="preserve"> </w:t>
      </w:r>
      <w:r>
        <w:rPr>
          <w:sz w:val="22"/>
          <w:szCs w:val="22"/>
        </w:rPr>
        <w:t>uvedené v </w:t>
      </w:r>
      <w:r w:rsidRPr="00481B96">
        <w:rPr>
          <w:b/>
          <w:sz w:val="22"/>
          <w:szCs w:val="22"/>
        </w:rPr>
        <w:t xml:space="preserve">Příloze 2 část c.  SLA ujednání o </w:t>
      </w:r>
      <w:r w:rsidRPr="00137D33">
        <w:rPr>
          <w:b/>
          <w:sz w:val="22"/>
          <w:szCs w:val="22"/>
        </w:rPr>
        <w:t xml:space="preserve">kvalitě služeb </w:t>
      </w:r>
      <w:r w:rsidRPr="00137D33">
        <w:rPr>
          <w:sz w:val="22"/>
          <w:szCs w:val="22"/>
        </w:rPr>
        <w:t>a,</w:t>
      </w:r>
    </w:p>
    <w:p w14:paraId="028D6511" w14:textId="77777777" w:rsidR="00137D33" w:rsidRPr="00137D33" w:rsidRDefault="00137D33" w:rsidP="00137D33">
      <w:pPr>
        <w:pStyle w:val="Odstavecseseznamem"/>
        <w:numPr>
          <w:ilvl w:val="0"/>
          <w:numId w:val="25"/>
        </w:numPr>
        <w:spacing w:line="240" w:lineRule="auto"/>
        <w:rPr>
          <w:sz w:val="22"/>
          <w:szCs w:val="22"/>
        </w:rPr>
      </w:pPr>
      <w:bookmarkStart w:id="7" w:name="_Hlk512493117"/>
      <w:bookmarkStart w:id="8" w:name="_Hlk511121033"/>
      <w:bookmarkEnd w:id="6"/>
      <w:r w:rsidRPr="00137D33">
        <w:rPr>
          <w:sz w:val="22"/>
          <w:szCs w:val="22"/>
        </w:rPr>
        <w:t>časem realizace požadavku v dohodnutém termínu (a to těch v případech, kdy realizace požadavku není za úplatu nebo je provedena v rámci Služeb dle této Smlouvy) nebo</w:t>
      </w:r>
    </w:p>
    <w:bookmarkEnd w:id="7"/>
    <w:p w14:paraId="38E83AE7" w14:textId="77777777" w:rsidR="00E443E7" w:rsidRPr="00720033" w:rsidRDefault="00E443E7" w:rsidP="00E443E7">
      <w:pPr>
        <w:pStyle w:val="Odstavecseseznamem"/>
        <w:numPr>
          <w:ilvl w:val="0"/>
          <w:numId w:val="25"/>
        </w:numPr>
        <w:spacing w:line="240" w:lineRule="auto"/>
        <w:rPr>
          <w:sz w:val="22"/>
          <w:szCs w:val="22"/>
        </w:rPr>
      </w:pPr>
      <w:r w:rsidRPr="00720033">
        <w:rPr>
          <w:sz w:val="22"/>
          <w:szCs w:val="22"/>
        </w:rPr>
        <w:t xml:space="preserve">časem prokazatelného </w:t>
      </w:r>
      <w:r>
        <w:rPr>
          <w:rFonts w:cs="Arial"/>
          <w:sz w:val="20"/>
          <w:szCs w:val="20"/>
          <w:lang w:eastAsia="en-US"/>
        </w:rPr>
        <w:t xml:space="preserve">předložení nabídky nebo obchodní nabídky Poskytovatelem na řešení požadavku </w:t>
      </w:r>
      <w:r>
        <w:rPr>
          <w:sz w:val="22"/>
          <w:szCs w:val="22"/>
        </w:rPr>
        <w:t xml:space="preserve">vůči </w:t>
      </w:r>
      <w:r w:rsidRPr="00720033">
        <w:rPr>
          <w:sz w:val="22"/>
          <w:szCs w:val="22"/>
        </w:rPr>
        <w:t>sjednané lhůtě</w:t>
      </w:r>
      <w:r w:rsidRPr="00B811E6">
        <w:rPr>
          <w:sz w:val="22"/>
          <w:szCs w:val="22"/>
        </w:rPr>
        <w:t xml:space="preserve"> </w:t>
      </w:r>
      <w:r>
        <w:rPr>
          <w:sz w:val="22"/>
          <w:szCs w:val="22"/>
        </w:rPr>
        <w:t>uvedené v </w:t>
      </w:r>
      <w:r w:rsidRPr="00481B96">
        <w:rPr>
          <w:b/>
          <w:sz w:val="22"/>
          <w:szCs w:val="22"/>
        </w:rPr>
        <w:t>Příloze 2 část c.  SLA ujednání o kvalitě služeb</w:t>
      </w:r>
      <w:r>
        <w:rPr>
          <w:b/>
          <w:sz w:val="22"/>
          <w:szCs w:val="22"/>
        </w:rPr>
        <w:t>,</w:t>
      </w:r>
    </w:p>
    <w:p w14:paraId="40287A8C" w14:textId="77777777" w:rsidR="00E443E7" w:rsidRPr="00720033" w:rsidRDefault="00E443E7" w:rsidP="00E443E7">
      <w:pPr>
        <w:pStyle w:val="Odstavecseseznamem"/>
        <w:numPr>
          <w:ilvl w:val="0"/>
          <w:numId w:val="25"/>
        </w:numPr>
        <w:spacing w:line="240" w:lineRule="auto"/>
        <w:rPr>
          <w:b/>
          <w:sz w:val="22"/>
          <w:szCs w:val="22"/>
        </w:rPr>
      </w:pPr>
      <w:r>
        <w:rPr>
          <w:rFonts w:cs="Arial"/>
          <w:sz w:val="20"/>
          <w:szCs w:val="20"/>
          <w:lang w:eastAsia="en-US"/>
        </w:rPr>
        <w:t>n</w:t>
      </w:r>
      <w:r w:rsidRPr="00D43003">
        <w:rPr>
          <w:rFonts w:cs="Arial"/>
          <w:sz w:val="20"/>
          <w:szCs w:val="20"/>
          <w:lang w:eastAsia="en-US"/>
        </w:rPr>
        <w:t>ásledn</w:t>
      </w:r>
      <w:r>
        <w:rPr>
          <w:rFonts w:cs="Arial"/>
          <w:sz w:val="20"/>
          <w:szCs w:val="20"/>
          <w:lang w:eastAsia="en-US"/>
        </w:rPr>
        <w:t xml:space="preserve">ě pak </w:t>
      </w:r>
      <w:r w:rsidRPr="00720033">
        <w:rPr>
          <w:sz w:val="22"/>
          <w:szCs w:val="22"/>
        </w:rPr>
        <w:t xml:space="preserve">splnění požadavku </w:t>
      </w:r>
      <w:r>
        <w:rPr>
          <w:sz w:val="22"/>
          <w:szCs w:val="22"/>
        </w:rPr>
        <w:t xml:space="preserve">dle předložené nabídky </w:t>
      </w:r>
      <w:r w:rsidRPr="00720033">
        <w:rPr>
          <w:sz w:val="22"/>
          <w:szCs w:val="22"/>
        </w:rPr>
        <w:t>v termínech, obsahu a kvalitě sjednaných samostatnou dohodou</w:t>
      </w:r>
      <w:r>
        <w:rPr>
          <w:sz w:val="22"/>
          <w:szCs w:val="22"/>
        </w:rPr>
        <w:t xml:space="preserve"> mimo rámec této Smlouvy</w:t>
      </w:r>
      <w:r w:rsidRPr="00720033">
        <w:rPr>
          <w:sz w:val="22"/>
          <w:szCs w:val="22"/>
        </w:rPr>
        <w:t xml:space="preserve"> takto:</w:t>
      </w:r>
    </w:p>
    <w:p w14:paraId="6BF22366" w14:textId="77777777" w:rsidR="00E443E7" w:rsidRPr="00720033" w:rsidRDefault="00E443E7" w:rsidP="00E443E7">
      <w:pPr>
        <w:pStyle w:val="Odstavecseseznamem"/>
        <w:numPr>
          <w:ilvl w:val="1"/>
          <w:numId w:val="26"/>
        </w:numPr>
        <w:spacing w:line="240" w:lineRule="auto"/>
        <w:rPr>
          <w:sz w:val="22"/>
          <w:szCs w:val="22"/>
        </w:rPr>
      </w:pPr>
      <w:r w:rsidRPr="00720033">
        <w:rPr>
          <w:sz w:val="22"/>
          <w:szCs w:val="22"/>
        </w:rPr>
        <w:t>v případě dodání řešení za úplatu akceptací podpisem akceptačního protokolu</w:t>
      </w:r>
      <w:r>
        <w:rPr>
          <w:sz w:val="22"/>
          <w:szCs w:val="22"/>
        </w:rPr>
        <w:t>,</w:t>
      </w:r>
      <w:r w:rsidRPr="00720033">
        <w:rPr>
          <w:sz w:val="22"/>
          <w:szCs w:val="22"/>
        </w:rPr>
        <w:t xml:space="preserve"> </w:t>
      </w:r>
    </w:p>
    <w:p w14:paraId="4344F864" w14:textId="77777777" w:rsidR="00E443E7" w:rsidRPr="00D43003" w:rsidRDefault="00E443E7" w:rsidP="00E443E7">
      <w:pPr>
        <w:pStyle w:val="Odstavecseseznamem"/>
        <w:numPr>
          <w:ilvl w:val="1"/>
          <w:numId w:val="26"/>
        </w:numPr>
        <w:spacing w:line="240" w:lineRule="auto"/>
        <w:rPr>
          <w:sz w:val="22"/>
          <w:szCs w:val="22"/>
        </w:rPr>
      </w:pPr>
      <w:r w:rsidRPr="00720033">
        <w:rPr>
          <w:sz w:val="22"/>
          <w:szCs w:val="22"/>
        </w:rPr>
        <w:t>v ostatních případech prostým zápisem nebo odsouhlasením.</w:t>
      </w:r>
    </w:p>
    <w:bookmarkEnd w:id="8"/>
    <w:p w14:paraId="314DE710" w14:textId="44579EC0" w:rsidR="0000147F" w:rsidRPr="00544A88" w:rsidRDefault="0000147F" w:rsidP="00FF4B01">
      <w:pPr>
        <w:numPr>
          <w:ilvl w:val="0"/>
          <w:numId w:val="19"/>
        </w:numPr>
        <w:spacing w:after="60" w:line="240" w:lineRule="auto"/>
        <w:jc w:val="both"/>
      </w:pPr>
      <w:r w:rsidRPr="00544A88">
        <w:t xml:space="preserve">Plnění sjednaných Služeb v sjednaném rozsahu a kvalitě je prokazováno pro řešení Služeb typu </w:t>
      </w:r>
      <w:r w:rsidRPr="00544A88">
        <w:rPr>
          <w:b/>
        </w:rPr>
        <w:t>Garance</w:t>
      </w:r>
      <w:r w:rsidRPr="00544A88">
        <w:t xml:space="preserve"> pravidelně </w:t>
      </w:r>
      <w:r w:rsidR="00544A88">
        <w:t>1</w:t>
      </w:r>
      <w:r w:rsidRPr="00544A88">
        <w:t xml:space="preserve">x ročně (tj. 1x za </w:t>
      </w:r>
      <w:r w:rsidR="00544A88">
        <w:t>12</w:t>
      </w:r>
      <w:r w:rsidRPr="00544A88">
        <w:t xml:space="preserve"> měsíců) zápisem o stavu plnění těchto Služeb</w:t>
      </w:r>
      <w:r w:rsidR="00E443E7">
        <w:t xml:space="preserve"> vyhotoveným Poskytovatelem</w:t>
      </w:r>
      <w:r w:rsidR="00E443E7" w:rsidRPr="00AF077A">
        <w:t xml:space="preserve"> </w:t>
      </w:r>
      <w:r w:rsidR="00E443E7">
        <w:t>a</w:t>
      </w:r>
      <w:r w:rsidRPr="00544A88">
        <w:t xml:space="preserve"> podepsaným odpovědnými pracovníky Poskytovatele i Objednatele dle </w:t>
      </w:r>
      <w:r w:rsidRPr="00544A88">
        <w:rPr>
          <w:rFonts w:cs="Arial"/>
        </w:rPr>
        <w:t>odst. 2 článku 7 této Smlouvy</w:t>
      </w:r>
      <w:r w:rsidRPr="00544A88">
        <w:t>.</w:t>
      </w:r>
    </w:p>
    <w:p w14:paraId="14A60D5C" w14:textId="7837D959" w:rsidR="0000147F" w:rsidRPr="00720033" w:rsidRDefault="0000147F" w:rsidP="00E443E7">
      <w:pPr>
        <w:numPr>
          <w:ilvl w:val="0"/>
          <w:numId w:val="19"/>
        </w:numPr>
        <w:spacing w:after="60" w:line="240" w:lineRule="auto"/>
        <w:jc w:val="both"/>
      </w:pPr>
      <w:r w:rsidRPr="00720033">
        <w:t xml:space="preserve">Plnění sjednaných Služeb v sjednaném rozsahu a kvalitě je prokazováno pro řešení Služeb typu </w:t>
      </w:r>
      <w:r w:rsidRPr="00720033">
        <w:rPr>
          <w:b/>
        </w:rPr>
        <w:t>Preventivní prohlídky a profylaxe</w:t>
      </w:r>
      <w:r w:rsidRPr="00720033">
        <w:t xml:space="preserve"> předáním zprávy</w:t>
      </w:r>
      <w:r w:rsidR="00334973">
        <w:t xml:space="preserve">, </w:t>
      </w:r>
      <w:r w:rsidRPr="00720033">
        <w:t>protokolu o prohlídce</w:t>
      </w:r>
      <w:r w:rsidR="00334973">
        <w:t>,</w:t>
      </w:r>
      <w:r w:rsidRPr="00720033">
        <w:t xml:space="preserve"> o výsledku provedené preventivní prohlídky a profylaxe, vč. případných doporučení nápravných opatření</w:t>
      </w:r>
      <w:r w:rsidR="00E443E7">
        <w:t>, protokol o prohlídce vyhotovuje Poskytovatel.</w:t>
      </w:r>
    </w:p>
    <w:p w14:paraId="415B2CE8" w14:textId="77777777" w:rsidR="0000147F" w:rsidRPr="00720033" w:rsidRDefault="0000147F" w:rsidP="00FF4B01">
      <w:pPr>
        <w:numPr>
          <w:ilvl w:val="0"/>
          <w:numId w:val="19"/>
        </w:numPr>
        <w:spacing w:after="60" w:line="240" w:lineRule="auto"/>
        <w:jc w:val="both"/>
      </w:pPr>
      <w:r w:rsidRPr="00720033">
        <w:t xml:space="preserve">Plnění sjednaných Služeb v sjednaném rozsahu a kvalitě je prokazováno pro řešení Služeb typu </w:t>
      </w:r>
      <w:r w:rsidRPr="00720033">
        <w:rPr>
          <w:b/>
        </w:rPr>
        <w:t xml:space="preserve">Konzultační návštěvy </w:t>
      </w:r>
      <w:r w:rsidRPr="00720033">
        <w:t>prostým</w:t>
      </w:r>
      <w:r w:rsidRPr="00720033">
        <w:rPr>
          <w:b/>
        </w:rPr>
        <w:t xml:space="preserve"> </w:t>
      </w:r>
      <w:r w:rsidRPr="00720033">
        <w:t>zápisem o konzultační návštěvě, vč. záznamu o počtu čerpaných hodin (dnů) z dohodnuté roční kvóty.</w:t>
      </w:r>
    </w:p>
    <w:p w14:paraId="61D699BE" w14:textId="54F7A1EB" w:rsidR="0000147F" w:rsidRDefault="0000147F" w:rsidP="00FF4B01">
      <w:pPr>
        <w:numPr>
          <w:ilvl w:val="0"/>
          <w:numId w:val="19"/>
        </w:numPr>
        <w:spacing w:after="60" w:line="240" w:lineRule="auto"/>
        <w:jc w:val="both"/>
      </w:pPr>
      <w:r w:rsidRPr="00720033">
        <w:t xml:space="preserve">V případě narušení dodávek Služeb a jejich sjednané kvality zajišťovaných Poskytovatelem ze strany Objednatele (např. zpožděních dodávek Služeb Poskytovatele způsobených Objednatelem, neumožnění přístupu pracovníkům Poskytovatele k Spravovanému systému či spravovaným konfiguračním položkám apod.), odpovídá za neplnění závazků Poskytovatele dle této Smlouvy Objednatel, avšak pouze v rozsahu jím způsobených narušení dodávek Služeb a jejich kvality. </w:t>
      </w:r>
    </w:p>
    <w:p w14:paraId="3B0BA4EA" w14:textId="77777777" w:rsidR="002E1AA8" w:rsidRPr="00720033" w:rsidRDefault="002E1AA8" w:rsidP="002E1AA8">
      <w:pPr>
        <w:spacing w:after="60" w:line="240" w:lineRule="auto"/>
        <w:ind w:left="360"/>
        <w:jc w:val="both"/>
      </w:pPr>
      <w:bookmarkStart w:id="9" w:name="_Hlk510773949"/>
    </w:p>
    <w:p w14:paraId="38069FC3" w14:textId="77777777" w:rsidR="002E1AA8" w:rsidRPr="004A4DDF" w:rsidRDefault="002E1AA8" w:rsidP="002E1AA8">
      <w:pPr>
        <w:pStyle w:val="Nadpis1"/>
        <w:keepLines w:val="0"/>
        <w:numPr>
          <w:ilvl w:val="0"/>
          <w:numId w:val="7"/>
        </w:numPr>
        <w:spacing w:before="120" w:after="120" w:line="240" w:lineRule="auto"/>
        <w:jc w:val="center"/>
        <w:rPr>
          <w:color w:val="2F5496" w:themeColor="accent1" w:themeShade="BF"/>
        </w:rPr>
      </w:pPr>
      <w:r w:rsidRPr="004A4DDF">
        <w:rPr>
          <w:color w:val="2F5496" w:themeColor="accent1" w:themeShade="BF"/>
        </w:rPr>
        <w:t>Ochrana softwarových prostředků</w:t>
      </w:r>
    </w:p>
    <w:p w14:paraId="110F2BC9" w14:textId="61099F1B" w:rsidR="00137D33" w:rsidRPr="00AC3D86" w:rsidRDefault="00137D33" w:rsidP="00137D33">
      <w:pPr>
        <w:numPr>
          <w:ilvl w:val="0"/>
          <w:numId w:val="54"/>
        </w:numPr>
        <w:spacing w:after="60" w:line="240" w:lineRule="auto"/>
        <w:jc w:val="both"/>
        <w:rPr>
          <w:noProof/>
        </w:rPr>
      </w:pPr>
      <w:bookmarkStart w:id="10" w:name="_Hlk511370365"/>
      <w:r w:rsidRPr="00AC3D86">
        <w:rPr>
          <w:noProof/>
        </w:rPr>
        <w:t xml:space="preserve">Poskytovatel </w:t>
      </w:r>
      <w:bookmarkStart w:id="11" w:name="_Hlk511370213"/>
      <w:r w:rsidRPr="00AC3D86">
        <w:rPr>
          <w:noProof/>
        </w:rPr>
        <w:t>prohlašuje, že aplikační softwarové prostředky uvedené v Příloze 1, část a, této Smlouvy, jsou autorským dílem ve smyslu zákona číslo 121/2000 Sb., Zákon o právu autorském, o právech souvisejících s právem autorským a o změně některých zákonů, v platném znění, a že k těmto softwarovým prostředkům má právo k šíření v souladu s citovaným zákonem, neboť je vykonavatelem majetkových a autorských práv k těmto softwarovým prostředkům</w:t>
      </w:r>
      <w:r w:rsidR="00AC3D86">
        <w:rPr>
          <w:noProof/>
        </w:rPr>
        <w:t>.</w:t>
      </w:r>
    </w:p>
    <w:bookmarkEnd w:id="10"/>
    <w:bookmarkEnd w:id="11"/>
    <w:p w14:paraId="7FE1198F" w14:textId="77777777" w:rsidR="00137D33" w:rsidRPr="00137D33" w:rsidRDefault="00137D33" w:rsidP="00137D33">
      <w:pPr>
        <w:numPr>
          <w:ilvl w:val="0"/>
          <w:numId w:val="54"/>
        </w:numPr>
        <w:spacing w:after="60" w:line="240" w:lineRule="auto"/>
        <w:jc w:val="both"/>
      </w:pPr>
      <w:r w:rsidRPr="00137D33">
        <w:lastRenderedPageBreak/>
        <w:t>Objednatel se zavazuje dodržovat ustanovení zákona č. 121/2000 Sb., zákon o právu autorském, o právech souvisejících s právem autorským, v platném znění. Objednatel bere na vědomí, že Poskytovatel provádí implementaci a poskytuje Služby dle této Smlouvy pouze v prostředí legálního software a že za užívání nelegálního software Objednatelem nenese Poskytovatel žádnou odpovědnost.</w:t>
      </w:r>
    </w:p>
    <w:p w14:paraId="799E7270" w14:textId="77777777" w:rsidR="00137D33" w:rsidRPr="00137D33" w:rsidRDefault="00137D33" w:rsidP="00137D33">
      <w:pPr>
        <w:numPr>
          <w:ilvl w:val="0"/>
          <w:numId w:val="54"/>
        </w:numPr>
        <w:spacing w:after="60" w:line="240" w:lineRule="auto"/>
        <w:jc w:val="both"/>
      </w:pPr>
      <w:r w:rsidRPr="00137D33">
        <w:t>Objednatel se zavazuje, že nebude provádět žádné zásahy do konfiguračních položek tvořících Spravovaný systém typu aplikační softwarové prostředky dle Přílohy č. 1, část a, této Smlouvy, zejména pak se zavazuje, že:</w:t>
      </w:r>
    </w:p>
    <w:p w14:paraId="4E993DAE" w14:textId="77777777" w:rsidR="00137D33" w:rsidRPr="00137D33" w:rsidRDefault="00137D33" w:rsidP="00137D33">
      <w:pPr>
        <w:numPr>
          <w:ilvl w:val="0"/>
          <w:numId w:val="18"/>
        </w:numPr>
        <w:spacing w:after="60" w:line="240" w:lineRule="auto"/>
        <w:jc w:val="both"/>
      </w:pPr>
      <w:r w:rsidRPr="00137D33">
        <w:t>nebude provádět žádné zásahy do zdrojového kódu těchto aplikačních softwarových prostředků,</w:t>
      </w:r>
    </w:p>
    <w:p w14:paraId="67E013F3" w14:textId="77777777" w:rsidR="00137D33" w:rsidRPr="00137D33" w:rsidRDefault="00137D33" w:rsidP="00137D33">
      <w:pPr>
        <w:numPr>
          <w:ilvl w:val="0"/>
          <w:numId w:val="18"/>
        </w:numPr>
        <w:spacing w:after="60" w:line="240" w:lineRule="auto"/>
        <w:jc w:val="both"/>
      </w:pPr>
      <w:r w:rsidRPr="00137D33">
        <w:t>nebude provádět žádné zásahy do struktury databází, které tyto softwarové prostředky používají</w:t>
      </w:r>
    </w:p>
    <w:p w14:paraId="1A6A4605" w14:textId="77777777" w:rsidR="00137D33" w:rsidRPr="00137D33" w:rsidRDefault="00137D33" w:rsidP="00137D33">
      <w:pPr>
        <w:numPr>
          <w:ilvl w:val="0"/>
          <w:numId w:val="18"/>
        </w:numPr>
        <w:spacing w:after="60" w:line="240" w:lineRule="auto"/>
        <w:jc w:val="both"/>
      </w:pPr>
      <w:r w:rsidRPr="00137D33">
        <w:t xml:space="preserve">nebude na tyto databáze napojovat bez vědomí a dohody s Poskytovatelem jiné systémy, softwarové aplikace, a zpřístupňovat jim data v databázích uložená. </w:t>
      </w:r>
    </w:p>
    <w:p w14:paraId="7A0CE124" w14:textId="77777777" w:rsidR="00137D33" w:rsidRPr="00137D33" w:rsidRDefault="00137D33" w:rsidP="00137D33">
      <w:pPr>
        <w:spacing w:after="60" w:line="240" w:lineRule="auto"/>
        <w:ind w:left="360"/>
        <w:jc w:val="both"/>
      </w:pPr>
      <w:r w:rsidRPr="00137D33">
        <w:t>V případě nutnosti takovýchto změn budou tyto změny projednány s Poskytovatelem a řešeny po dohodě s ním. O těchto změnách musí být veden písemný záznam. V případě porušení takového závazku Poskytovatel neodpovídá za případné neplnění či omezené plnění garancí dle sjednaných SLA vůči nastalému chybovému stavu. Objednatel se v takovémto případě zavazuje vyvolat jednání s Poskytovatelem k zajištění nápravy.</w:t>
      </w:r>
    </w:p>
    <w:p w14:paraId="5B260C2D" w14:textId="77777777" w:rsidR="00137D33" w:rsidRPr="00137D33" w:rsidRDefault="00137D33" w:rsidP="00137D33">
      <w:pPr>
        <w:numPr>
          <w:ilvl w:val="0"/>
          <w:numId w:val="54"/>
        </w:numPr>
        <w:spacing w:after="60" w:line="240" w:lineRule="auto"/>
        <w:jc w:val="both"/>
      </w:pPr>
      <w:r w:rsidRPr="00137D33">
        <w:t xml:space="preserve">Objednatel je oprávněn provádět zásahy, datové a konfigurační změny, do softwarových prostředků uvedených v dle Příloze č. 1 část a) této Smlouvy pouze v rozsahu poskytnutých administrátorských práv. </w:t>
      </w:r>
    </w:p>
    <w:bookmarkEnd w:id="9"/>
    <w:p w14:paraId="4B53EDDB" w14:textId="0168E22F" w:rsidR="008E5BED" w:rsidRPr="001742BB" w:rsidRDefault="00137D33" w:rsidP="008E5BED">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008E5BED" w:rsidRPr="001742BB">
        <w:rPr>
          <w:color w:val="2F5496" w:themeColor="accent1" w:themeShade="BF"/>
        </w:rPr>
        <w:t>Odpovědnost za škodu</w:t>
      </w:r>
    </w:p>
    <w:p w14:paraId="7AF26F48" w14:textId="6A1A03C4" w:rsidR="005C3B10" w:rsidRPr="00D21076" w:rsidRDefault="008E5BED" w:rsidP="005C3B10">
      <w:pPr>
        <w:numPr>
          <w:ilvl w:val="0"/>
          <w:numId w:val="14"/>
        </w:numPr>
        <w:spacing w:after="60" w:line="240" w:lineRule="auto"/>
        <w:jc w:val="both"/>
      </w:pPr>
      <w:r w:rsidRPr="00EB434D">
        <w:t>Poskytovatel</w:t>
      </w:r>
      <w:r w:rsidRPr="00DE3659">
        <w:t xml:space="preserve"> </w:t>
      </w:r>
      <w:r w:rsidR="005C3B10" w:rsidRPr="00D21076">
        <w:t xml:space="preserve">odpovídá </w:t>
      </w:r>
      <w:r w:rsidR="005C3B10">
        <w:t>Objednateli a p</w:t>
      </w:r>
      <w:r w:rsidR="005C3B10" w:rsidRPr="00D21076">
        <w:t>řípadně třetím osobám</w:t>
      </w:r>
      <w:r w:rsidR="005C3B10">
        <w:t xml:space="preserve"> za </w:t>
      </w:r>
      <w:r w:rsidR="005C3B10" w:rsidRPr="00D21076">
        <w:t xml:space="preserve">všechny škody, které </w:t>
      </w:r>
      <w:r w:rsidR="005C3B10" w:rsidRPr="00DE3659">
        <w:t xml:space="preserve">způsobí </w:t>
      </w:r>
      <w:r w:rsidR="005C3B10">
        <w:t>porušením povinností uložených mu touto Smlouvou</w:t>
      </w:r>
      <w:r w:rsidR="005C3B10" w:rsidRPr="00D21076">
        <w:t xml:space="preserve"> </w:t>
      </w:r>
      <w:r w:rsidR="005C3B10">
        <w:t xml:space="preserve">či vzniklých v souvislostí s ní jeho zaviněným jednáním </w:t>
      </w:r>
      <w:r w:rsidR="005C3B10" w:rsidRPr="00D21076">
        <w:t>a je povinen vzniklé škody nahradit nebo odstranit na své náklady.</w:t>
      </w:r>
    </w:p>
    <w:p w14:paraId="6B37D027" w14:textId="77777777" w:rsidR="005C3B10" w:rsidRDefault="005C3B10" w:rsidP="005C3B10">
      <w:pPr>
        <w:numPr>
          <w:ilvl w:val="0"/>
          <w:numId w:val="14"/>
        </w:numPr>
        <w:spacing w:after="60" w:line="240" w:lineRule="auto"/>
        <w:jc w:val="both"/>
      </w:pPr>
      <w:r>
        <w:t>Poskytovatel nese odpovědnost za jednání osob, které použil v souvislosti s plněním Smlouvy.</w:t>
      </w:r>
    </w:p>
    <w:p w14:paraId="748F3CD8" w14:textId="77777777" w:rsidR="005C3B10" w:rsidRPr="001C7E2E" w:rsidRDefault="005C3B10" w:rsidP="005C3B10">
      <w:pPr>
        <w:numPr>
          <w:ilvl w:val="0"/>
          <w:numId w:val="14"/>
        </w:numPr>
        <w:spacing w:after="120" w:line="240" w:lineRule="auto"/>
        <w:jc w:val="both"/>
      </w:pPr>
      <w:r w:rsidRPr="00D21076">
        <w:t>Smluvní strany se dohodly, že v případě náhrady škody se bude hradit pouze skutečná, prokazatelně vzniklá škoda.</w:t>
      </w:r>
    </w:p>
    <w:p w14:paraId="537907FD" w14:textId="77777777" w:rsidR="008E5BED" w:rsidRDefault="008E5BED" w:rsidP="008E5BED">
      <w:pPr>
        <w:numPr>
          <w:ilvl w:val="0"/>
          <w:numId w:val="14"/>
        </w:numPr>
        <w:spacing w:after="60" w:line="240" w:lineRule="auto"/>
        <w:jc w:val="both"/>
      </w:pPr>
      <w:r w:rsidRPr="00A07D20">
        <w:t>Poskytovatel se odpovědnosti zprostí zcela nebo zčásti, prokáže-li, že se na vzniku újmy podílel nepovolený, nesprávný či nekvalifikovaný zásah pracovníků Objednatele či třetí</w:t>
      </w:r>
      <w:r w:rsidRPr="001C7E2E">
        <w:t xml:space="preserve">ch osob (povolenost, správnost a/nebo kvalifikovanost je dána zejména </w:t>
      </w:r>
      <w:r>
        <w:t>Smlouv</w:t>
      </w:r>
      <w:r w:rsidRPr="001C7E2E">
        <w:t xml:space="preserve">ou, jejími přílohami, jakož i listinami, na které </w:t>
      </w:r>
      <w:r>
        <w:t>Smlouv</w:t>
      </w:r>
      <w:r w:rsidRPr="001C7E2E">
        <w:t>a odkazuje, manuály, příručkami</w:t>
      </w:r>
      <w:r w:rsidRPr="00A07D20">
        <w:t xml:space="preserve">) a/nebo že mu ve splnění povinnosti </w:t>
      </w:r>
      <w:r>
        <w:t xml:space="preserve">plynoucí </w:t>
      </w:r>
      <w:r w:rsidRPr="001C7E2E">
        <w:t xml:space="preserve">ze </w:t>
      </w:r>
      <w:r>
        <w:t>Smlouv</w:t>
      </w:r>
      <w:r w:rsidRPr="001C7E2E">
        <w:t xml:space="preserve">y dočasně nebo trvale zabránila mimořádná nebo nepředvídatelná událost nebo nepřekonatelná překážka vzniklá bez jeho zavinění mimo jeho osobní poměry. </w:t>
      </w:r>
      <w:r>
        <w:t xml:space="preserve">O jejich vzniku, stejně tak jako o jejich odpadnutí je povinen neprodleně písemně informovat Objednatele. </w:t>
      </w:r>
    </w:p>
    <w:p w14:paraId="65345843" w14:textId="424617C5" w:rsidR="008E5BED" w:rsidRDefault="008E5BED" w:rsidP="008E5BED">
      <w:pPr>
        <w:numPr>
          <w:ilvl w:val="0"/>
          <w:numId w:val="14"/>
        </w:numPr>
        <w:spacing w:after="60" w:line="240" w:lineRule="auto"/>
        <w:jc w:val="both"/>
      </w:pPr>
      <w:r w:rsidRPr="0033106F">
        <w:t>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která vyplynula z její ekonomické situace. Účinky vylučující odpovědnost jsou omezeny pouze na dobu, dokud trvá překážka, s níž jsou tyto účinky spojeny.</w:t>
      </w:r>
    </w:p>
    <w:p w14:paraId="53A3364E" w14:textId="20F2874D" w:rsidR="00137D33" w:rsidRDefault="00137D33">
      <w:r>
        <w:br w:type="page"/>
      </w:r>
    </w:p>
    <w:p w14:paraId="290D5543" w14:textId="77777777" w:rsidR="00D70D60" w:rsidRPr="00217056" w:rsidRDefault="00562AB7" w:rsidP="00D70D60">
      <w:pPr>
        <w:pStyle w:val="Nadpis1"/>
        <w:keepLines w:val="0"/>
        <w:numPr>
          <w:ilvl w:val="0"/>
          <w:numId w:val="7"/>
        </w:numPr>
        <w:spacing w:before="120" w:after="120" w:line="240" w:lineRule="auto"/>
        <w:jc w:val="center"/>
        <w:rPr>
          <w:color w:val="2F5496" w:themeColor="accent1" w:themeShade="BF"/>
        </w:rPr>
      </w:pPr>
      <w:r w:rsidRPr="00D70D60">
        <w:rPr>
          <w:color w:val="2F5496" w:themeColor="accent1" w:themeShade="BF"/>
        </w:rPr>
        <w:lastRenderedPageBreak/>
        <w:t xml:space="preserve"> </w:t>
      </w:r>
      <w:r w:rsidR="001140FF" w:rsidRPr="00D70D60">
        <w:rPr>
          <w:color w:val="2F5496" w:themeColor="accent1" w:themeShade="BF"/>
        </w:rPr>
        <w:t xml:space="preserve">Ochrana </w:t>
      </w:r>
      <w:r w:rsidR="00D70D60">
        <w:rPr>
          <w:color w:val="2F5496" w:themeColor="accent1" w:themeShade="BF"/>
        </w:rPr>
        <w:t xml:space="preserve">osobních údajů a důvěrných informací </w:t>
      </w:r>
    </w:p>
    <w:p w14:paraId="6D710726" w14:textId="682D6294" w:rsidR="00D70D60" w:rsidRPr="0080441F" w:rsidRDefault="004B23C6" w:rsidP="00FF4B01">
      <w:pPr>
        <w:numPr>
          <w:ilvl w:val="0"/>
          <w:numId w:val="42"/>
        </w:numPr>
        <w:spacing w:after="120" w:line="240" w:lineRule="auto"/>
        <w:jc w:val="both"/>
      </w:pPr>
      <w:r>
        <w:t>Poskytovatel</w:t>
      </w:r>
      <w:r w:rsidR="00D70D60" w:rsidRPr="0080441F">
        <w:t xml:space="preserve"> se zavazuje při provádění díla dle této Smlouvy postupovat v souladu s požadavky:</w:t>
      </w:r>
    </w:p>
    <w:p w14:paraId="242C349E" w14:textId="15DC5E5E" w:rsidR="00D70D60" w:rsidRPr="0080441F" w:rsidRDefault="00D70D60" w:rsidP="00FF4B01">
      <w:pPr>
        <w:pStyle w:val="Odstavecseseznamem"/>
        <w:numPr>
          <w:ilvl w:val="0"/>
          <w:numId w:val="47"/>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t>ně osobních údajů)</w:t>
      </w:r>
      <w:r w:rsidR="001E7E0C">
        <w:t>, v platném znění</w:t>
      </w:r>
      <w:r>
        <w:t xml:space="preserve"> </w:t>
      </w:r>
      <w:r w:rsidR="00EC77D8">
        <w:t>(</w:t>
      </w:r>
      <w:r>
        <w:t xml:space="preserve">dále </w:t>
      </w:r>
      <w:r w:rsidR="00EC77D8">
        <w:t xml:space="preserve">jen </w:t>
      </w:r>
      <w:r w:rsidRPr="001E7E0C">
        <w:rPr>
          <w:b/>
        </w:rPr>
        <w:t>GDPR</w:t>
      </w:r>
      <w:r w:rsidR="00EC77D8">
        <w:t>)</w:t>
      </w:r>
      <w:r>
        <w:t>,</w:t>
      </w:r>
    </w:p>
    <w:p w14:paraId="4EEB55F5" w14:textId="14566955" w:rsidR="00D70D60" w:rsidRPr="0080441F" w:rsidRDefault="00D70D60" w:rsidP="00FF4B01">
      <w:pPr>
        <w:pStyle w:val="Odstavecseseznamem"/>
        <w:numPr>
          <w:ilvl w:val="0"/>
          <w:numId w:val="47"/>
        </w:numPr>
        <w:spacing w:before="0" w:after="120" w:line="240" w:lineRule="auto"/>
        <w:ind w:left="765" w:hanging="357"/>
        <w:contextualSpacing w:val="0"/>
      </w:pPr>
      <w:r w:rsidRPr="0080441F">
        <w:t>zákona č. 101/2000 Sb.</w:t>
      </w:r>
      <w:r w:rsidRPr="00155CB2">
        <w:t xml:space="preserve"> </w:t>
      </w:r>
      <w:r w:rsidRPr="0080441F">
        <w:t>o ochraně osobních údajů a o změně některých zákonů, v platném znění</w:t>
      </w:r>
      <w:r>
        <w:t xml:space="preserve"> (dále je</w:t>
      </w:r>
      <w:r w:rsidR="001E7E0C">
        <w:t>n</w:t>
      </w:r>
      <w:r>
        <w:t xml:space="preserve"> </w:t>
      </w:r>
      <w:r w:rsidRPr="001E7E0C">
        <w:rPr>
          <w:b/>
        </w:rPr>
        <w:t>Zákon o ochraně osobních údajů</w:t>
      </w:r>
      <w:r>
        <w:t>)</w:t>
      </w:r>
      <w:r w:rsidRPr="0080441F">
        <w:t>.</w:t>
      </w:r>
    </w:p>
    <w:p w14:paraId="31E8E7C5" w14:textId="77777777" w:rsidR="008E5BED" w:rsidRDefault="008E5BED" w:rsidP="00FF4B01">
      <w:pPr>
        <w:numPr>
          <w:ilvl w:val="0"/>
          <w:numId w:val="42"/>
        </w:numPr>
        <w:spacing w:after="120" w:line="240" w:lineRule="auto"/>
        <w:jc w:val="both"/>
      </w:pPr>
      <w:r w:rsidRPr="0080441F">
        <w:t xml:space="preserve">Za </w:t>
      </w:r>
      <w:r w:rsidRPr="00D06F09">
        <w:rPr>
          <w:b/>
        </w:rPr>
        <w:t>důvěrné informace</w:t>
      </w:r>
      <w:r w:rsidRPr="0080441F">
        <w:t xml:space="preserve"> se považují vždy</w:t>
      </w:r>
      <w:r>
        <w:t>:</w:t>
      </w:r>
    </w:p>
    <w:p w14:paraId="4F103D5E" w14:textId="77777777" w:rsidR="008E5BED" w:rsidRPr="00A743BF" w:rsidRDefault="008E5BED" w:rsidP="00FF4B01">
      <w:pPr>
        <w:pStyle w:val="Odstavecseseznamem"/>
        <w:numPr>
          <w:ilvl w:val="0"/>
          <w:numId w:val="47"/>
        </w:numPr>
        <w:spacing w:before="0" w:after="120" w:line="240" w:lineRule="auto"/>
        <w:ind w:left="765" w:hanging="357"/>
        <w:contextualSpacing w:val="0"/>
      </w:pPr>
      <w:r w:rsidRPr="0080441F">
        <w:t xml:space="preserve"> veškeré osobní údaje ve smyslu GDPR a </w:t>
      </w:r>
      <w:r>
        <w:t>Z</w:t>
      </w:r>
      <w:r w:rsidRPr="0080441F">
        <w:t xml:space="preserve">ákona </w:t>
      </w:r>
      <w:r>
        <w:t>o ochraně osobních údajů,</w:t>
      </w:r>
    </w:p>
    <w:p w14:paraId="3D0F1FF5" w14:textId="0D92572E" w:rsidR="008E5BED" w:rsidRPr="00DD7985" w:rsidRDefault="008E5BED" w:rsidP="00FF4B01">
      <w:pPr>
        <w:pStyle w:val="Odstavecseseznamem"/>
        <w:numPr>
          <w:ilvl w:val="0"/>
          <w:numId w:val="47"/>
        </w:numPr>
        <w:spacing w:before="0" w:after="120" w:line="240" w:lineRule="auto"/>
        <w:ind w:left="765" w:hanging="357"/>
        <w:contextualSpacing w:val="0"/>
      </w:pPr>
      <w:r w:rsidRPr="00DD7985">
        <w:t xml:space="preserve">veškeré informace poskytnuté Objednatelem </w:t>
      </w:r>
      <w:r w:rsidR="00137D33">
        <w:t xml:space="preserve">Poskytovateli </w:t>
      </w:r>
      <w:r w:rsidRPr="00DD7985">
        <w:t xml:space="preserve">v souvislosti s touto </w:t>
      </w:r>
      <w:r>
        <w:t>Smlouv</w:t>
      </w:r>
      <w:r w:rsidRPr="00DD7985">
        <w:t>ou;</w:t>
      </w:r>
    </w:p>
    <w:p w14:paraId="0849C78F" w14:textId="77777777" w:rsidR="008E5BED" w:rsidRPr="00DD7985" w:rsidRDefault="008E5BED" w:rsidP="00FF4B01">
      <w:pPr>
        <w:pStyle w:val="Odstavecseseznamem"/>
        <w:numPr>
          <w:ilvl w:val="0"/>
          <w:numId w:val="47"/>
        </w:numPr>
        <w:spacing w:before="0" w:after="120" w:line="240" w:lineRule="auto"/>
        <w:ind w:left="765" w:hanging="357"/>
        <w:contextualSpacing w:val="0"/>
      </w:pPr>
      <w:r w:rsidRPr="00DD7985">
        <w:t>informace, na které se vztahuje zákonem uložená povinnost mlčenlivosti Objednatele;</w:t>
      </w:r>
    </w:p>
    <w:p w14:paraId="11796C5A" w14:textId="42273A4E" w:rsidR="008E5BED" w:rsidRDefault="008E5BED" w:rsidP="00FF4B01">
      <w:pPr>
        <w:pStyle w:val="Odstavecseseznamem"/>
        <w:numPr>
          <w:ilvl w:val="0"/>
          <w:numId w:val="47"/>
        </w:numPr>
        <w:spacing w:before="0" w:after="120" w:line="240" w:lineRule="auto"/>
        <w:ind w:left="765" w:hanging="357"/>
        <w:contextualSpacing w:val="0"/>
      </w:pPr>
      <w:r w:rsidRPr="00DD7985">
        <w:t xml:space="preserve">veškeré další informace, které budou Objednatelem či </w:t>
      </w:r>
      <w:r w:rsidR="00137D33">
        <w:t xml:space="preserve">Poskytovatelem </w:t>
      </w:r>
      <w:r w:rsidRPr="00DD7985">
        <w:t xml:space="preserve">označeny jako </w:t>
      </w:r>
      <w:r>
        <w:t>důvěrné</w:t>
      </w:r>
      <w:r w:rsidRPr="00DD7985">
        <w:t xml:space="preserve"> ve smyslu ustanovení § 218 zákona č. 134/2016 Sb., ZZVZ.</w:t>
      </w:r>
    </w:p>
    <w:p w14:paraId="5F12CF0C" w14:textId="16F30A2E" w:rsidR="00D70D60" w:rsidRPr="00A743BF" w:rsidRDefault="004B23C6" w:rsidP="00FF4B01">
      <w:pPr>
        <w:numPr>
          <w:ilvl w:val="0"/>
          <w:numId w:val="42"/>
        </w:numPr>
        <w:spacing w:after="120" w:line="240" w:lineRule="auto"/>
        <w:jc w:val="both"/>
      </w:pPr>
      <w:r>
        <w:t>Poskytovatel</w:t>
      </w:r>
      <w:r w:rsidR="00D70D60" w:rsidRPr="00A743BF">
        <w:t xml:space="preserve"> je povinen </w:t>
      </w:r>
      <w:r w:rsidR="00D70D60">
        <w:t>důvěrné i</w:t>
      </w:r>
      <w:r w:rsidR="00D70D60" w:rsidRPr="00A743BF">
        <w:t xml:space="preserve">nformace užít pouze </w:t>
      </w:r>
      <w:r w:rsidR="00D70D60">
        <w:t>z</w:t>
      </w:r>
      <w:r w:rsidR="00D70D60" w:rsidRPr="00A743BF">
        <w:t xml:space="preserve">a účelem plnění této </w:t>
      </w:r>
      <w:r w:rsidR="00D70D60">
        <w:t>Smlouv</w:t>
      </w:r>
      <w:r w:rsidR="00D70D60" w:rsidRPr="00A743BF">
        <w:t>y.</w:t>
      </w:r>
      <w:bookmarkStart w:id="12" w:name="_Ref338775738"/>
      <w:r w:rsidR="00D70D60" w:rsidRPr="00A743BF">
        <w:t xml:space="preserve"> Jiná použití nejsou bez písemného svolení Objednatele přípustná.</w:t>
      </w:r>
      <w:bookmarkEnd w:id="12"/>
      <w:r w:rsidR="00D70D60" w:rsidRPr="00A743BF">
        <w:t xml:space="preserve"> </w:t>
      </w:r>
    </w:p>
    <w:p w14:paraId="6F9DE556" w14:textId="77777777" w:rsidR="00D70D60" w:rsidRPr="0080441F" w:rsidRDefault="00D70D60" w:rsidP="00FF4B01">
      <w:pPr>
        <w:numPr>
          <w:ilvl w:val="0"/>
          <w:numId w:val="42"/>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1773F640" w14:textId="414D8D6C" w:rsidR="00D70D60" w:rsidRPr="00155CB2" w:rsidRDefault="00D70D60" w:rsidP="00FF4B01">
      <w:pPr>
        <w:numPr>
          <w:ilvl w:val="0"/>
          <w:numId w:val="42"/>
        </w:numPr>
        <w:spacing w:after="120" w:line="240" w:lineRule="auto"/>
        <w:jc w:val="both"/>
      </w:pPr>
      <w:r w:rsidRPr="00155CB2">
        <w:t xml:space="preserve">Shromažďovat a zpracovávat osobní údaje zaměstnanců Objednatele a jiných osob, event. zvláštní osobní údaje, lze jen v případech stanovených GDPR a Zákonem o ochraně osobních údajů nebo se souhlasem subjektu osobních údajů. </w:t>
      </w:r>
      <w:r w:rsidR="004B23C6">
        <w:t>Poskytovatel</w:t>
      </w:r>
      <w:r w:rsidRPr="00155CB2">
        <w:t xml:space="preserve"> je povinen zachovávat mlčenlivost o osobních údajích zaměstnanců Objednatele a jiných osob, se kterými bude v průběhu plnění této Smlouvy seznámen, není oprávněn je zpřístupňovat třetím osobám a rovněž není oprávněn je jakýmkoliv způsobem zveřejnit. </w:t>
      </w:r>
      <w:r w:rsidR="004B23C6">
        <w:t>Poskytovatel</w:t>
      </w:r>
      <w:r w:rsidRPr="00155CB2">
        <w:t xml:space="preserve"> je rovněž povinen zajistit ochranu osobních údajů zaměstnanců Objednatele nebo jiných osob, s nimiž v průběhu provádění této smlouvy přijde do styku, aby se k těmto nemohly dostat neoprávněné subjekty, a to v rozsahu, který po </w:t>
      </w:r>
      <w:r w:rsidR="004B23C6">
        <w:t>Poskytovatel</w:t>
      </w:r>
      <w:r w:rsidRPr="00155CB2">
        <w:t xml:space="preserve">i lze spravedlivě požadovat v rámci plnění této Smlouvy. Uvedené platí i pro zaměstnance </w:t>
      </w:r>
      <w:r w:rsidR="004B23C6">
        <w:t>Poskytovatel</w:t>
      </w:r>
      <w:r w:rsidRPr="00155CB2">
        <w:t>e a všechny případné zaměstnance třetí</w:t>
      </w:r>
      <w:r w:rsidR="00137D33">
        <w:t>ch</w:t>
      </w:r>
      <w:r w:rsidRPr="00155CB2">
        <w:t xml:space="preserve"> osob (</w:t>
      </w:r>
      <w:r w:rsidR="00D278F9">
        <w:t>poddodavatel</w:t>
      </w:r>
      <w:r w:rsidRPr="00155CB2">
        <w:t xml:space="preserve">ů), které je </w:t>
      </w:r>
      <w:r w:rsidR="004B23C6">
        <w:t>Poskytovatel</w:t>
      </w:r>
      <w:r w:rsidRPr="00155CB2">
        <w:t xml:space="preserve"> povinen minimálně v tomto rozsahu smluvně zavázat. Objednatel se zavazuje zajistit, že </w:t>
      </w:r>
      <w:r w:rsidR="004B23C6">
        <w:t>Poskytovatel</w:t>
      </w:r>
      <w:r w:rsidRPr="00155CB2">
        <w:t xml:space="preserve"> přijde do styku s osobními údaji jeho zaměstnanců či jiných osob výhradně v nejmenším možném rozsahu, v jakém je to pro plnění této Smlouvy nezbytné.</w:t>
      </w:r>
    </w:p>
    <w:p w14:paraId="55461272" w14:textId="3DA43163" w:rsidR="00D70D60" w:rsidRPr="00A743BF" w:rsidRDefault="004B23C6" w:rsidP="00FF4B01">
      <w:pPr>
        <w:numPr>
          <w:ilvl w:val="0"/>
          <w:numId w:val="42"/>
        </w:numPr>
        <w:spacing w:after="120" w:line="240" w:lineRule="auto"/>
        <w:jc w:val="both"/>
      </w:pPr>
      <w:r>
        <w:t>Poskytovatel</w:t>
      </w:r>
      <w:r w:rsidR="00D70D60" w:rsidRPr="00A743BF">
        <w:t xml:space="preserve"> se zavazuje, že jeho zaměstnanci, </w:t>
      </w:r>
      <w:r w:rsidR="00D278F9">
        <w:t>podd</w:t>
      </w:r>
      <w:r w:rsidR="00D70D60" w:rsidRPr="00A743BF">
        <w:t xml:space="preserve">odavatelé a zaměstnanci </w:t>
      </w:r>
      <w:r w:rsidR="00D278F9">
        <w:t>pod</w:t>
      </w:r>
      <w:r w:rsidR="00D70D60" w:rsidRPr="00A743BF">
        <w:t>dodavatelů nebudou neoprávněně a mimo smluvní ujednání nakládat s</w:t>
      </w:r>
      <w:r>
        <w:t xml:space="preserve"> důvěrnými informacemi a </w:t>
      </w:r>
      <w:r w:rsidR="00D70D60" w:rsidRPr="00A743BF">
        <w:t>osobními</w:t>
      </w:r>
      <w:r w:rsidR="00D70D60">
        <w:t xml:space="preserve"> </w:t>
      </w:r>
      <w:r w:rsidR="00D70D60" w:rsidRPr="00A743BF">
        <w:t xml:space="preserve">údaji, se kterými přijdou v rámci plnění předmětu </w:t>
      </w:r>
      <w:r w:rsidR="00D70D60">
        <w:t>Smlouv</w:t>
      </w:r>
      <w:r w:rsidR="00D70D60" w:rsidRPr="00A743BF">
        <w:t>y do styku, nebudou zcizovat a zpřístupňovat informace o činnosti, systému řízení a kontroly, které se vztahují k</w:t>
      </w:r>
      <w:r>
        <w:t> </w:t>
      </w:r>
      <w:r w:rsidR="00D70D60" w:rsidRPr="00A743BF">
        <w:t>Objednateli</w:t>
      </w:r>
      <w:r>
        <w:t>, nebo toto zcizení či zpřístupnění neumožní</w:t>
      </w:r>
      <w:r w:rsidR="00D70D60" w:rsidRPr="00A743BF">
        <w:t xml:space="preserve">. Stejně tak zachovají mlčenlivost o všech skutečnostech a informacích, se kterými se seznámí při své činnosti v rámci plnění předmětu této </w:t>
      </w:r>
      <w:r w:rsidR="00D70D60">
        <w:t>Smlouv</w:t>
      </w:r>
      <w:r w:rsidR="00D70D60" w:rsidRPr="00A743BF">
        <w:t xml:space="preserve">y a nebudou vyvíjet žádnou činnost, která nesouvisí s předmětem této </w:t>
      </w:r>
      <w:r w:rsidR="00D70D60">
        <w:t>Smlouv</w:t>
      </w:r>
      <w:r w:rsidR="00D70D60" w:rsidRPr="00A743BF">
        <w:t>y.</w:t>
      </w:r>
    </w:p>
    <w:p w14:paraId="7C3E701C" w14:textId="6C287EB9" w:rsidR="00D70D60" w:rsidRPr="00155CB2" w:rsidRDefault="004B23C6" w:rsidP="00FF4B01">
      <w:pPr>
        <w:numPr>
          <w:ilvl w:val="0"/>
          <w:numId w:val="42"/>
        </w:numPr>
        <w:spacing w:after="120" w:line="240" w:lineRule="auto"/>
        <w:jc w:val="both"/>
      </w:pPr>
      <w:r>
        <w:t>Poskytovatel</w:t>
      </w:r>
      <w:r w:rsidR="00D70D60" w:rsidRPr="00155CB2">
        <w:t xml:space="preserve"> je odpovědný i za zcizení nebo zpřístupnění důvěrných informací třetí</w:t>
      </w:r>
      <w:r w:rsidR="00D70D60">
        <w:t xml:space="preserve">m </w:t>
      </w:r>
      <w:r w:rsidR="00D70D60" w:rsidRPr="00155CB2">
        <w:t>osobám, které nejsou zainteresovány na výkonu předmětu činnosti této Smlouvy z nedbalosti.</w:t>
      </w:r>
    </w:p>
    <w:p w14:paraId="025FD411" w14:textId="56DE3483" w:rsidR="00D70D60" w:rsidRPr="00A743BF" w:rsidRDefault="004B23C6" w:rsidP="00FF4B01">
      <w:pPr>
        <w:numPr>
          <w:ilvl w:val="0"/>
          <w:numId w:val="42"/>
        </w:numPr>
        <w:spacing w:after="120" w:line="240" w:lineRule="auto"/>
        <w:jc w:val="both"/>
      </w:pPr>
      <w:r>
        <w:t>Poskytovatel</w:t>
      </w:r>
      <w:r w:rsidR="00D70D60" w:rsidRPr="00A743BF">
        <w:t xml:space="preserve"> ani jeho zaměstnanci nesmí bez vědomí a prokazatelného souhlasu Objednatele pořizovat žádné kopie </w:t>
      </w:r>
      <w:r w:rsidR="00D70D60">
        <w:t xml:space="preserve">důvěrných </w:t>
      </w:r>
      <w:r w:rsidR="00D70D60" w:rsidRPr="00A743BF">
        <w:t xml:space="preserve">informací, k nimž získají přístup na základě plnění předmětu </w:t>
      </w:r>
      <w:r w:rsidR="00D70D60">
        <w:t>Smlouv</w:t>
      </w:r>
      <w:r w:rsidR="00D70D60" w:rsidRPr="00A743BF">
        <w:t>y.</w:t>
      </w:r>
    </w:p>
    <w:p w14:paraId="31574740" w14:textId="480346CA" w:rsidR="00D70D60" w:rsidRPr="00A743BF" w:rsidRDefault="00D70D60" w:rsidP="00FF4B01">
      <w:pPr>
        <w:numPr>
          <w:ilvl w:val="0"/>
          <w:numId w:val="42"/>
        </w:numPr>
        <w:spacing w:after="120" w:line="240" w:lineRule="auto"/>
        <w:jc w:val="both"/>
      </w:pPr>
      <w:r w:rsidRPr="00A743BF">
        <w:t>Povinnost poskytovat informace podle zákon</w:t>
      </w:r>
      <w:r w:rsidR="008E5BED">
        <w:t xml:space="preserve">a č. 106/1999 Sb., o svobodném </w:t>
      </w:r>
      <w:r w:rsidRPr="00A743BF">
        <w:t>přístupu k informacím, v platném znění, není tímto ustanovením dotčena.</w:t>
      </w:r>
    </w:p>
    <w:p w14:paraId="7C552922" w14:textId="77777777" w:rsidR="00D70D60" w:rsidRPr="00A743BF" w:rsidRDefault="00D70D60" w:rsidP="00FF4B01">
      <w:pPr>
        <w:numPr>
          <w:ilvl w:val="0"/>
          <w:numId w:val="42"/>
        </w:numPr>
        <w:spacing w:after="120" w:line="240" w:lineRule="auto"/>
        <w:jc w:val="both"/>
      </w:pPr>
      <w:r w:rsidRPr="00A743BF">
        <w:t>Povinnost zachovávat mlčenlivost uvedenou v tomto čl</w:t>
      </w:r>
      <w:r>
        <w:t>ánku</w:t>
      </w:r>
      <w:r w:rsidRPr="00A743BF">
        <w:t xml:space="preserve"> se nevztahuje na informace:</w:t>
      </w:r>
    </w:p>
    <w:p w14:paraId="6A17E7BF" w14:textId="560C64DD" w:rsidR="00D70D60" w:rsidRPr="00DD7985" w:rsidRDefault="00D70D60" w:rsidP="00FF4B01">
      <w:pPr>
        <w:pStyle w:val="Odstavecseseznamem"/>
        <w:numPr>
          <w:ilvl w:val="0"/>
          <w:numId w:val="46"/>
        </w:numPr>
      </w:pPr>
      <w:r w:rsidRPr="00DD7985">
        <w:lastRenderedPageBreak/>
        <w:t xml:space="preserve">které jsou nebo se stanou všeobecně a veřejně přístupnými jinak, než porušením právních povinností ze strany </w:t>
      </w:r>
      <w:r w:rsidR="004B23C6">
        <w:t>Poskytovatel</w:t>
      </w:r>
      <w:r w:rsidRPr="00DD7985">
        <w:t>e;</w:t>
      </w:r>
    </w:p>
    <w:p w14:paraId="322287E5" w14:textId="205C8B34" w:rsidR="00D70D60" w:rsidRPr="00DD7985" w:rsidRDefault="00D70D60" w:rsidP="00FF4B01">
      <w:pPr>
        <w:pStyle w:val="Odstavecseseznamem"/>
        <w:numPr>
          <w:ilvl w:val="0"/>
          <w:numId w:val="46"/>
        </w:numPr>
      </w:pPr>
      <w:r w:rsidRPr="00DD7985">
        <w:t xml:space="preserve">u nichž je </w:t>
      </w:r>
      <w:r w:rsidR="004B23C6">
        <w:t>Poskytovatel</w:t>
      </w:r>
      <w:r w:rsidRPr="00DD7985">
        <w:t xml:space="preserve"> schopen prokázat, že mu byly známy a byly mu volně k dispozici ještě před přijetím těchto informací od Objednatele;</w:t>
      </w:r>
    </w:p>
    <w:p w14:paraId="71C4192E" w14:textId="6E23DE53" w:rsidR="00D70D60" w:rsidRPr="00DD7985" w:rsidRDefault="00D70D60" w:rsidP="00FF4B01">
      <w:pPr>
        <w:pStyle w:val="Odstavecseseznamem"/>
        <w:numPr>
          <w:ilvl w:val="0"/>
          <w:numId w:val="46"/>
        </w:numPr>
      </w:pPr>
      <w:r w:rsidRPr="00DD7985">
        <w:t xml:space="preserve">které budou </w:t>
      </w:r>
      <w:r w:rsidR="004B23C6">
        <w:t>Poskytovatel</w:t>
      </w:r>
      <w:r w:rsidRPr="00DD7985">
        <w:t xml:space="preserve">i po uzavření této </w:t>
      </w:r>
      <w:r>
        <w:t>Smlouv</w:t>
      </w:r>
      <w:r w:rsidRPr="00DD7985">
        <w:t xml:space="preserve">y sděleny bez povinnosti mlčenlivosti třetí stranou, jež rovněž není ve vztahu k nim nijak vázána; </w:t>
      </w:r>
    </w:p>
    <w:p w14:paraId="0B06F45F" w14:textId="77777777" w:rsidR="00D70D60" w:rsidRPr="00DD7985" w:rsidRDefault="00D70D60" w:rsidP="00FF4B01">
      <w:pPr>
        <w:pStyle w:val="Odstavecseseznamem"/>
        <w:numPr>
          <w:ilvl w:val="0"/>
          <w:numId w:val="46"/>
        </w:numPr>
      </w:pPr>
      <w:r w:rsidRPr="00DD7985">
        <w:t>jejichž sdělení se vyžaduje ze zákona.</w:t>
      </w:r>
    </w:p>
    <w:p w14:paraId="24D9A154" w14:textId="4EE26B6E" w:rsidR="00D70D60" w:rsidRPr="00A743BF" w:rsidRDefault="004B23C6" w:rsidP="00FF4B01">
      <w:pPr>
        <w:numPr>
          <w:ilvl w:val="0"/>
          <w:numId w:val="42"/>
        </w:numPr>
        <w:spacing w:after="120" w:line="240" w:lineRule="auto"/>
        <w:jc w:val="both"/>
      </w:pPr>
      <w:r>
        <w:t>Poskytovatel</w:t>
      </w:r>
      <w:r w:rsidR="00D70D60" w:rsidRPr="00A743BF">
        <w:t xml:space="preserve"> seznámí se zněním </w:t>
      </w:r>
      <w:r w:rsidR="00D70D60">
        <w:t>Smlouv</w:t>
      </w:r>
      <w:r w:rsidR="00D70D60" w:rsidRPr="00A743BF">
        <w:t>y všechny své zaměstnance, kteří získají nebo</w:t>
      </w:r>
      <w:r w:rsidR="00D70D60">
        <w:t xml:space="preserve"> </w:t>
      </w:r>
      <w:r w:rsidR="00D70D60" w:rsidRPr="00A743BF">
        <w:t>mohou získat přístup k informacím Objednatele.</w:t>
      </w:r>
    </w:p>
    <w:p w14:paraId="4C0ECB90" w14:textId="31BB8F71" w:rsidR="00D70D60" w:rsidRDefault="00D70D60" w:rsidP="00FF4B01">
      <w:pPr>
        <w:numPr>
          <w:ilvl w:val="0"/>
          <w:numId w:val="42"/>
        </w:numPr>
        <w:spacing w:after="120" w:line="240" w:lineRule="auto"/>
        <w:jc w:val="both"/>
      </w:pPr>
      <w:r w:rsidRPr="00A743BF">
        <w:t xml:space="preserve">Objednatel má právo provést kontrolu znalosti textu uvedeného v tomto </w:t>
      </w:r>
      <w:r w:rsidR="002B0D83">
        <w:t>článku Smlouvy</w:t>
      </w:r>
      <w:r w:rsidRPr="00A743BF">
        <w:t xml:space="preserve"> a rovněž má právo odmítnout přístup k informacím a informačním zařízením zaměstnancům </w:t>
      </w:r>
      <w:r w:rsidR="004B23C6">
        <w:t>Poskytovatel</w:t>
      </w:r>
      <w:r w:rsidRPr="00A743BF">
        <w:t xml:space="preserve">e, kteří neprokáží potřebné znalosti nebo jejichž chování bude v rozporu s předmětem této </w:t>
      </w:r>
      <w:r>
        <w:t>Smlouv</w:t>
      </w:r>
      <w:r w:rsidRPr="00A743BF">
        <w:t xml:space="preserve">y nebo obecně závazných právních předpisů, aniž by to </w:t>
      </w:r>
      <w:r w:rsidR="004B23C6">
        <w:t>Poskytovatel</w:t>
      </w:r>
      <w:r w:rsidRPr="00A743BF">
        <w:t>em bylo považováno za porušení potřebné součinnosti ze strany Objednatele.</w:t>
      </w:r>
    </w:p>
    <w:p w14:paraId="39556368" w14:textId="77777777" w:rsidR="00E47A50" w:rsidRPr="00A563A7" w:rsidRDefault="00E47A50" w:rsidP="00E47A50">
      <w:pPr>
        <w:pStyle w:val="Odstavecseseznamem"/>
        <w:spacing w:before="0" w:line="240" w:lineRule="auto"/>
        <w:ind w:left="360"/>
        <w:rPr>
          <w:rFonts w:eastAsia="Calibri" w:cs="Arial"/>
        </w:rPr>
      </w:pPr>
    </w:p>
    <w:p w14:paraId="1582710D" w14:textId="56328C9D" w:rsidR="001140FF" w:rsidRPr="00CB015E" w:rsidRDefault="0032653C" w:rsidP="00362861">
      <w:pPr>
        <w:pStyle w:val="Nadpis1"/>
        <w:keepLines w:val="0"/>
        <w:numPr>
          <w:ilvl w:val="0"/>
          <w:numId w:val="7"/>
        </w:numPr>
        <w:spacing w:before="120" w:after="120" w:line="240" w:lineRule="auto"/>
        <w:jc w:val="center"/>
        <w:rPr>
          <w:color w:val="2F5496" w:themeColor="accent1" w:themeShade="BF"/>
        </w:rPr>
      </w:pPr>
      <w:bookmarkStart w:id="13" w:name="_Hlk510510290"/>
      <w:r>
        <w:rPr>
          <w:color w:val="2F5496" w:themeColor="accent1" w:themeShade="BF"/>
        </w:rPr>
        <w:t xml:space="preserve"> </w:t>
      </w:r>
      <w:r w:rsidR="001140FF" w:rsidRPr="00CB015E">
        <w:rPr>
          <w:color w:val="2F5496" w:themeColor="accent1" w:themeShade="BF"/>
        </w:rPr>
        <w:t>Duševní vlastnictví a obchodní tajemství</w:t>
      </w:r>
    </w:p>
    <w:p w14:paraId="4837C9C0" w14:textId="2ABC7AD6" w:rsidR="001140FF" w:rsidRPr="00A563A7" w:rsidRDefault="001140FF" w:rsidP="006A0DBD">
      <w:pPr>
        <w:numPr>
          <w:ilvl w:val="0"/>
          <w:numId w:val="13"/>
        </w:numPr>
        <w:spacing w:after="60" w:line="240" w:lineRule="auto"/>
        <w:jc w:val="both"/>
      </w:pPr>
      <w:r w:rsidRPr="00A563A7">
        <w:t xml:space="preserve">Všechny materiály, informace a data </w:t>
      </w:r>
      <w:r w:rsidR="00640A13">
        <w:t>Poskytovatel</w:t>
      </w:r>
      <w:r w:rsidRPr="00A563A7">
        <w:t xml:space="preserve">e předané Objednateli při plnění </w:t>
      </w:r>
      <w:r w:rsidR="00EA0125">
        <w:t>Smlouv</w:t>
      </w:r>
      <w:r w:rsidRPr="00A563A7">
        <w:t xml:space="preserve">y v jakékoliv formě, a dále koncepty, know-how, techniky, postupy atp. vztahující se k plnění </w:t>
      </w:r>
      <w:r w:rsidR="00EA0125">
        <w:t>Smlouv</w:t>
      </w:r>
      <w:r w:rsidRPr="00A563A7">
        <w:t xml:space="preserve">y, zůstávají ve vlastnictví </w:t>
      </w:r>
      <w:r w:rsidR="00640A13">
        <w:t>Poskytovatel</w:t>
      </w:r>
      <w:r w:rsidRPr="00A563A7">
        <w:t xml:space="preserve">e a jsou obchodním tajemstvím </w:t>
      </w:r>
      <w:r w:rsidR="00640A13">
        <w:t>Poskytovatel</w:t>
      </w:r>
      <w:r w:rsidRPr="00A563A7">
        <w:t>e ve smyslu ustanovení § 504 zákona č. 89/2012 Sb., občanského zákoníku,</w:t>
      </w:r>
      <w:r w:rsidR="0018523D">
        <w:t xml:space="preserve"> </w:t>
      </w:r>
      <w:r w:rsidR="006D5E49" w:rsidRPr="006C0D3A">
        <w:t>v</w:t>
      </w:r>
      <w:r w:rsidR="006D5E49">
        <w:t> platném znění</w:t>
      </w:r>
      <w:r w:rsidR="0018523D">
        <w:t>,</w:t>
      </w:r>
      <w:r w:rsidRPr="00A563A7">
        <w:t xml:space="preserve"> pokud nejsou třetím osobám běžně dostupné, a </w:t>
      </w:r>
      <w:r w:rsidR="00640A13">
        <w:t>Poskytovatel</w:t>
      </w:r>
      <w:r w:rsidRPr="00A563A7">
        <w:t xml:space="preserve"> má zájem na jejich utajení a ochraně. </w:t>
      </w:r>
    </w:p>
    <w:p w14:paraId="1F43B646" w14:textId="6FCB744D" w:rsidR="00CB015E" w:rsidRDefault="001140FF" w:rsidP="006A0DBD">
      <w:pPr>
        <w:numPr>
          <w:ilvl w:val="0"/>
          <w:numId w:val="13"/>
        </w:numPr>
        <w:spacing w:after="60" w:line="240" w:lineRule="auto"/>
        <w:jc w:val="both"/>
      </w:pPr>
      <w:r>
        <w:t xml:space="preserve">Objednatel je oprávněn k nevýhradnímu užívání materiálů, konceptů, know-how nebo technik </w:t>
      </w:r>
      <w:r w:rsidR="00640A13">
        <w:t>Poskytovatel</w:t>
      </w:r>
      <w:r>
        <w:t>e pro svou vlastní interní potřebu, pokud neporuší podmínky užívání sjednané</w:t>
      </w:r>
      <w:r w:rsidR="00CB015E">
        <w:t xml:space="preserve"> touto </w:t>
      </w:r>
      <w:r w:rsidR="00EA0125">
        <w:t>Smlouv</w:t>
      </w:r>
      <w:r w:rsidR="00CB015E">
        <w:t>ou.</w:t>
      </w:r>
    </w:p>
    <w:p w14:paraId="6B399B37" w14:textId="20681173" w:rsidR="0032653C" w:rsidRDefault="0032653C" w:rsidP="006A0DBD">
      <w:pPr>
        <w:numPr>
          <w:ilvl w:val="0"/>
          <w:numId w:val="13"/>
        </w:numPr>
        <w:spacing w:after="60" w:line="240" w:lineRule="auto"/>
        <w:jc w:val="both"/>
      </w:pPr>
      <w:r w:rsidRPr="0033106F">
        <w:t>Dojde-li při plnění této Smlouvy Poskytovatelem k vytvoření díla či jeho části, které by mohlo být předmětem práv k duševnímu vlastnictví, náležejí tato práva výlučně Poskytovateli. Objednatel bude mít k takto vytvořenému dílu či jeho části časově neomezené, bezplatné, nevýlučné a nepřenosné právo užití pro vlastní vnitřní potřebu v České republice, a to pouze v rozsahu odpovídajícímu účelu díla vytvořeného Poskytovatelem podle této Smlouvy</w:t>
      </w:r>
      <w:r w:rsidR="0017734C">
        <w:t xml:space="preserve"> a vyplývajícímu z této Smlouvy. J</w:t>
      </w:r>
      <w:r w:rsidRPr="0033106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3B46803" w14:textId="77777777" w:rsidR="001140FF" w:rsidRDefault="001140FF" w:rsidP="006A0DBD">
      <w:pPr>
        <w:numPr>
          <w:ilvl w:val="0"/>
          <w:numId w:val="13"/>
        </w:numPr>
        <w:spacing w:after="60" w:line="240" w:lineRule="auto"/>
        <w:jc w:val="both"/>
      </w:pPr>
      <w:r>
        <w:t xml:space="preserve">Objednatel není oprávněn umožnit jakékoliv další využití materiálů, konceptů, know-how nebo technik třetí osobě bez předchozího písemného souhlasu </w:t>
      </w:r>
      <w:r w:rsidR="00640A13">
        <w:t>Poskytovatel</w:t>
      </w:r>
      <w:r>
        <w:t>e.</w:t>
      </w:r>
    </w:p>
    <w:p w14:paraId="3B06E0A1" w14:textId="7BD4DCD4" w:rsidR="001140FF" w:rsidRDefault="001140FF" w:rsidP="006A0DBD">
      <w:pPr>
        <w:numPr>
          <w:ilvl w:val="0"/>
          <w:numId w:val="13"/>
        </w:numPr>
        <w:spacing w:after="60" w:line="240" w:lineRule="auto"/>
        <w:jc w:val="both"/>
      </w:pPr>
      <w:r>
        <w:t xml:space="preserve">Objednatel není oprávněn rozkódovávat nebo překládat jakékoliv postupy a/nebo techniky </w:t>
      </w:r>
      <w:r w:rsidR="00CB015E">
        <w:t>Poskytovatele,</w:t>
      </w:r>
      <w:r>
        <w:t xml:space="preserve"> pokud by takový postup nesloužil pouze jeho interní potřebě a nebyl činěn v souvislosti se zkvalitněním funkčnosti plnění dle </w:t>
      </w:r>
      <w:r w:rsidR="00EA0125">
        <w:t>Smlouv</w:t>
      </w:r>
      <w:r>
        <w:t>y. Objednatel není oprávněn informace takto získané využít ke své obchodní činnosti nebo obchodní činnosti třetí osoby.</w:t>
      </w:r>
    </w:p>
    <w:p w14:paraId="4D3F2DA1" w14:textId="55B70C9A" w:rsidR="0017734C" w:rsidRDefault="001140FF" w:rsidP="0017734C">
      <w:pPr>
        <w:numPr>
          <w:ilvl w:val="0"/>
          <w:numId w:val="13"/>
        </w:numPr>
        <w:spacing w:after="60" w:line="240" w:lineRule="auto"/>
        <w:jc w:val="both"/>
      </w:pPr>
      <w:bookmarkStart w:id="14" w:name="_Hlk510776462"/>
      <w:r>
        <w:t xml:space="preserve">Povinnost mlčenlivosti může být </w:t>
      </w:r>
      <w:r w:rsidR="0017734C">
        <w:t>porušena pouze v zákonem stanovených případech.</w:t>
      </w:r>
    </w:p>
    <w:bookmarkEnd w:id="14"/>
    <w:p w14:paraId="6FC1E6B7" w14:textId="4A9B920F" w:rsidR="001140FF" w:rsidRDefault="001140FF" w:rsidP="003579AB">
      <w:pPr>
        <w:numPr>
          <w:ilvl w:val="0"/>
          <w:numId w:val="13"/>
        </w:numPr>
        <w:spacing w:after="60" w:line="240" w:lineRule="auto"/>
        <w:jc w:val="both"/>
      </w:pPr>
      <w:r>
        <w:t xml:space="preserve">Smluvní strany se zavazují dodržovat povinnosti dle tohoto článku </w:t>
      </w:r>
      <w:r w:rsidR="00EA0125">
        <w:t>Smlouv</w:t>
      </w:r>
      <w:r>
        <w:t xml:space="preserve">y i po ukončení účinnosti </w:t>
      </w:r>
      <w:r w:rsidR="00EA0125">
        <w:t>Smlouv</w:t>
      </w:r>
      <w:r>
        <w:t>y.</w:t>
      </w:r>
    </w:p>
    <w:p w14:paraId="34ED48FC" w14:textId="77777777" w:rsidR="002E1AA8" w:rsidRDefault="002E1AA8" w:rsidP="00414E80">
      <w:pPr>
        <w:spacing w:after="60" w:line="240" w:lineRule="auto"/>
        <w:ind w:left="360"/>
        <w:jc w:val="both"/>
      </w:pPr>
    </w:p>
    <w:bookmarkEnd w:id="13"/>
    <w:p w14:paraId="588FC63C" w14:textId="6B075D1E" w:rsidR="001140FF" w:rsidRPr="00EC77D8" w:rsidRDefault="00FB28D4" w:rsidP="00EC77D8">
      <w:pPr>
        <w:pStyle w:val="Nadpis1"/>
        <w:keepLines w:val="0"/>
        <w:numPr>
          <w:ilvl w:val="0"/>
          <w:numId w:val="7"/>
        </w:numPr>
        <w:spacing w:before="120" w:after="120" w:line="240" w:lineRule="auto"/>
        <w:jc w:val="center"/>
        <w:rPr>
          <w:color w:val="2F5496" w:themeColor="accent1" w:themeShade="BF"/>
        </w:rPr>
      </w:pPr>
      <w:r w:rsidRPr="00EC77D8">
        <w:rPr>
          <w:color w:val="2F5496" w:themeColor="accent1" w:themeShade="BF"/>
        </w:rPr>
        <w:t xml:space="preserve"> </w:t>
      </w:r>
      <w:r w:rsidR="001140FF" w:rsidRPr="00EC77D8">
        <w:rPr>
          <w:color w:val="2F5496" w:themeColor="accent1" w:themeShade="BF"/>
        </w:rPr>
        <w:t>S</w:t>
      </w:r>
      <w:r w:rsidR="00037075" w:rsidRPr="00EC77D8">
        <w:rPr>
          <w:color w:val="2F5496" w:themeColor="accent1" w:themeShade="BF"/>
        </w:rPr>
        <w:t>mluvní pokuty</w:t>
      </w:r>
      <w:r w:rsidR="001140FF" w:rsidRPr="00EC77D8">
        <w:rPr>
          <w:color w:val="2F5496" w:themeColor="accent1" w:themeShade="BF"/>
        </w:rPr>
        <w:t xml:space="preserve"> </w:t>
      </w:r>
    </w:p>
    <w:p w14:paraId="0D492CB9" w14:textId="11346298" w:rsidR="00B6118D" w:rsidRPr="00EC77D8" w:rsidRDefault="00B6118D" w:rsidP="00FF4B01">
      <w:pPr>
        <w:numPr>
          <w:ilvl w:val="0"/>
          <w:numId w:val="48"/>
        </w:numPr>
        <w:spacing w:after="120" w:line="240" w:lineRule="auto"/>
        <w:jc w:val="both"/>
      </w:pPr>
      <w:r w:rsidRPr="00EC77D8">
        <w:t xml:space="preserve">V případě neplnění závazků či prodlení s plněním závazků dle této Smlouvy </w:t>
      </w:r>
      <w:r w:rsidR="00A255D0" w:rsidRPr="00EC77D8">
        <w:t>Poskytovatelem</w:t>
      </w:r>
      <w:r w:rsidRPr="00EC77D8">
        <w:t xml:space="preserve">, je </w:t>
      </w:r>
      <w:r w:rsidR="00A255D0" w:rsidRPr="00EC77D8">
        <w:t>Poskytovatel</w:t>
      </w:r>
      <w:r w:rsidRPr="00EC77D8">
        <w:t xml:space="preserve"> povinen zaplatit Objednateli smluvní pokutu </w:t>
      </w:r>
      <w:r w:rsidR="00A255D0" w:rsidRPr="00EC77D8">
        <w:t xml:space="preserve">uvedenou v </w:t>
      </w:r>
      <w:r w:rsidR="00A255D0" w:rsidRPr="00EC77D8">
        <w:rPr>
          <w:b/>
        </w:rPr>
        <w:t>Příloze č. 4 – Sankční ujednání</w:t>
      </w:r>
      <w:r w:rsidR="00EC77D8">
        <w:t xml:space="preserve"> </w:t>
      </w:r>
      <w:r w:rsidR="00491027" w:rsidRPr="00EC77D8">
        <w:t>této Smlouvy.</w:t>
      </w:r>
    </w:p>
    <w:p w14:paraId="7C97247D" w14:textId="75F49DD2" w:rsidR="00E61644" w:rsidRPr="00B92A5A" w:rsidRDefault="001F0B52">
      <w:pPr>
        <w:numPr>
          <w:ilvl w:val="0"/>
          <w:numId w:val="48"/>
        </w:numPr>
        <w:spacing w:after="120" w:line="240" w:lineRule="auto"/>
        <w:jc w:val="both"/>
      </w:pPr>
      <w:r w:rsidRPr="00B92A5A">
        <w:lastRenderedPageBreak/>
        <w:t xml:space="preserve">V případě prodlení </w:t>
      </w:r>
      <w:r w:rsidR="001140FF" w:rsidRPr="00B92A5A">
        <w:t>Objednatel</w:t>
      </w:r>
      <w:r w:rsidRPr="00B92A5A">
        <w:t>e</w:t>
      </w:r>
      <w:r w:rsidR="001140FF" w:rsidRPr="00B92A5A">
        <w:t xml:space="preserve"> </w:t>
      </w:r>
      <w:bookmarkStart w:id="15" w:name="_Hlk510511196"/>
      <w:r w:rsidR="001140FF" w:rsidRPr="00B92A5A">
        <w:t>s úhradou jakéhokoliv peněžitého plnění</w:t>
      </w:r>
      <w:bookmarkEnd w:id="15"/>
      <w:r w:rsidRPr="00B92A5A">
        <w:t xml:space="preserve"> dle této Smlouvy</w:t>
      </w:r>
      <w:r w:rsidR="001140FF" w:rsidRPr="00B92A5A">
        <w:t xml:space="preserve">, je </w:t>
      </w:r>
      <w:r w:rsidRPr="00B92A5A">
        <w:t xml:space="preserve">Objednatel povinen uhradit </w:t>
      </w:r>
      <w:r w:rsidR="00137D33">
        <w:t xml:space="preserve">Poskytovateli </w:t>
      </w:r>
      <w:r w:rsidRPr="00B92A5A">
        <w:t>úrok z prodlení</w:t>
      </w:r>
      <w:r w:rsidR="001140FF" w:rsidRPr="00B92A5A">
        <w:t xml:space="preserve"> ve výši 0,0</w:t>
      </w:r>
      <w:r w:rsidR="00037075" w:rsidRPr="00B92A5A">
        <w:t xml:space="preserve">5 </w:t>
      </w:r>
      <w:r w:rsidR="001140FF" w:rsidRPr="00B92A5A">
        <w:t>% z dlužné částky za každý</w:t>
      </w:r>
      <w:r w:rsidRPr="00B92A5A">
        <w:t xml:space="preserve"> mi započatý</w:t>
      </w:r>
      <w:r w:rsidR="001140FF" w:rsidRPr="00B92A5A">
        <w:t xml:space="preserve"> den prodlení. </w:t>
      </w:r>
      <w:bookmarkStart w:id="16" w:name="_Hlk509488545"/>
      <w:bookmarkStart w:id="17" w:name="_Hlk509488499"/>
      <w:r w:rsidR="001140FF" w:rsidRPr="00B92A5A">
        <w:t>Obě Smluvní strany sjednávají, že takto upravený úrok z prodlení je přiměřený.</w:t>
      </w:r>
      <w:bookmarkEnd w:id="16"/>
      <w:r w:rsidR="00D13AF4" w:rsidRPr="00B92A5A" w:rsidDel="00D13AF4">
        <w:t xml:space="preserve"> </w:t>
      </w:r>
      <w:bookmarkEnd w:id="17"/>
    </w:p>
    <w:p w14:paraId="191EAF68" w14:textId="2992E7B2" w:rsidR="00A22967" w:rsidRPr="00B92A5A" w:rsidRDefault="00A22967" w:rsidP="00FF4B01">
      <w:pPr>
        <w:numPr>
          <w:ilvl w:val="0"/>
          <w:numId w:val="48"/>
        </w:numPr>
        <w:spacing w:after="120" w:line="240" w:lineRule="auto"/>
        <w:jc w:val="both"/>
      </w:pPr>
      <w:r w:rsidRPr="00B92A5A">
        <w:t>V případě, že Zhotovitel poruší svou povinnost zachovávat mlčenlivost, nezpřístupnit třetím osobám důvěrné informace anebo podniknout veškeré nezbytné kroky k zabezpečení těchto informací dle této Smlouvy anebo Zhotovitel v rozporu s čl</w:t>
      </w:r>
      <w:r w:rsidR="005C31D4" w:rsidRPr="00B92A5A">
        <w:t>ánkem</w:t>
      </w:r>
      <w:r w:rsidRPr="00B92A5A">
        <w:t xml:space="preserve"> 11 této Smlouvy </w:t>
      </w:r>
      <w:bookmarkStart w:id="18" w:name="_Hlk510507005"/>
      <w:r w:rsidRPr="00B92A5A">
        <w:t xml:space="preserve">poruší Zákon o ochraně osobních údajů anebo ustanovení GDPR </w:t>
      </w:r>
      <w:bookmarkEnd w:id="18"/>
      <w:r w:rsidRPr="00B92A5A">
        <w:t>bude povinen zaplatit Objednateli smluvní pokutu ve výši 100</w:t>
      </w:r>
      <w:r w:rsidR="00CE54AE" w:rsidRPr="00B92A5A">
        <w:t xml:space="preserve"> </w:t>
      </w:r>
      <w:r w:rsidRPr="00B92A5A">
        <w:t>000 Kč za každé takové porušení</w:t>
      </w:r>
      <w:r w:rsidR="00EC77D8" w:rsidRPr="00B92A5A">
        <w:t>.</w:t>
      </w:r>
    </w:p>
    <w:p w14:paraId="0AD65E94" w14:textId="7754C02B" w:rsidR="00D42DEE" w:rsidRPr="00B92A5A" w:rsidRDefault="00D42DEE" w:rsidP="00FF4B01">
      <w:pPr>
        <w:numPr>
          <w:ilvl w:val="0"/>
          <w:numId w:val="48"/>
        </w:numPr>
        <w:spacing w:after="120" w:line="240" w:lineRule="auto"/>
        <w:jc w:val="both"/>
      </w:pPr>
      <w:r w:rsidRPr="00B92A5A">
        <w:t xml:space="preserve">V případě porušení povinnosti ochrany obchodního tajemství některou ze smluvních stran je vinná strana povinna zaplatit straně druhé smluvní pokutu ve výši 5% sjednané roční ceny plnění dle této </w:t>
      </w:r>
      <w:r w:rsidR="00EA0125" w:rsidRPr="00B92A5A">
        <w:t>Smlouv</w:t>
      </w:r>
      <w:r w:rsidRPr="00B92A5A">
        <w:t xml:space="preserve">y za každý prokazatelný </w:t>
      </w:r>
      <w:r w:rsidR="00AB0356" w:rsidRPr="00B92A5A">
        <w:t>případ porušení této povinnosti</w:t>
      </w:r>
      <w:r w:rsidR="001C2171" w:rsidRPr="00B92A5A">
        <w:t>, a to i opakovaně</w:t>
      </w:r>
      <w:r w:rsidR="00AB0356" w:rsidRPr="00B92A5A">
        <w:t>.</w:t>
      </w:r>
    </w:p>
    <w:p w14:paraId="2766EF4F" w14:textId="77777777" w:rsidR="002B395D" w:rsidRPr="00DC1937" w:rsidRDefault="002B395D" w:rsidP="00FF4B01">
      <w:pPr>
        <w:numPr>
          <w:ilvl w:val="0"/>
          <w:numId w:val="48"/>
        </w:numPr>
        <w:spacing w:after="120" w:line="240" w:lineRule="auto"/>
        <w:jc w:val="both"/>
      </w:pPr>
      <w:r w:rsidRPr="00B92A5A">
        <w:t>Smluvní pokuty stanovené dle tohoto článku jsou splatné do 30 dnů ode dne</w:t>
      </w:r>
      <w:r w:rsidRPr="00DC1937">
        <w:t xml:space="preserve"> doručení výzvy oprávněné strany k zaplacení smluvní pokuty povinné smluvní straně.</w:t>
      </w:r>
    </w:p>
    <w:p w14:paraId="32F783B0" w14:textId="77777777" w:rsidR="002B395D" w:rsidRPr="00DC1937" w:rsidRDefault="002B395D" w:rsidP="00FF4B01">
      <w:pPr>
        <w:numPr>
          <w:ilvl w:val="0"/>
          <w:numId w:val="48"/>
        </w:numPr>
        <w:spacing w:after="120" w:line="240" w:lineRule="auto"/>
        <w:jc w:val="both"/>
      </w:pPr>
      <w:r w:rsidRPr="00DC1937">
        <w:t xml:space="preserve">Smluvní strany si ujednávají, že smluvní pokuty uplatňuje Objednatel přednostně zápočtem proti plnění na cenu díla dle fakturace Zhotovitele. </w:t>
      </w:r>
    </w:p>
    <w:p w14:paraId="3CC1CE46" w14:textId="77777777" w:rsidR="002B395D" w:rsidRPr="00DC1937" w:rsidRDefault="002B395D" w:rsidP="00FF4B01">
      <w:pPr>
        <w:numPr>
          <w:ilvl w:val="0"/>
          <w:numId w:val="48"/>
        </w:numPr>
        <w:spacing w:after="120" w:line="240" w:lineRule="auto"/>
        <w:jc w:val="both"/>
      </w:pPr>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DC1937" w:rsidRDefault="002B395D" w:rsidP="00FF4B01">
      <w:pPr>
        <w:numPr>
          <w:ilvl w:val="0"/>
          <w:numId w:val="48"/>
        </w:numPr>
        <w:spacing w:after="120" w:line="240" w:lineRule="auto"/>
        <w:jc w:val="both"/>
      </w:pPr>
      <w:r w:rsidRPr="00DC1937">
        <w:t>Oprávněnost nároku na smluvní pokutu není podmíněna žádnými formálními úkony ze strany Objednatele.</w:t>
      </w:r>
    </w:p>
    <w:p w14:paraId="4ED07BF7" w14:textId="41AB3132" w:rsidR="00EC77D8" w:rsidRDefault="00EC77D8" w:rsidP="00FF4B01">
      <w:pPr>
        <w:numPr>
          <w:ilvl w:val="0"/>
          <w:numId w:val="48"/>
        </w:numPr>
        <w:spacing w:after="120" w:line="240" w:lineRule="auto"/>
        <w:jc w:val="both"/>
      </w:pPr>
      <w:r w:rsidRPr="00EC77D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6651C15B" w14:textId="77777777" w:rsidR="002B395D" w:rsidRPr="00DC1937" w:rsidRDefault="002B395D" w:rsidP="00FF4B01">
      <w:pPr>
        <w:numPr>
          <w:ilvl w:val="0"/>
          <w:numId w:val="48"/>
        </w:numPr>
        <w:spacing w:after="120" w:line="240" w:lineRule="auto"/>
        <w:jc w:val="both"/>
      </w:pPr>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5F8B2F7E" w14:textId="08CA789B" w:rsidR="005C31D4" w:rsidRDefault="005C31D4"/>
    <w:p w14:paraId="6408016D" w14:textId="7428F06C" w:rsidR="00CD5B58" w:rsidRPr="00CD5B58" w:rsidRDefault="006D5E49" w:rsidP="00FD5310">
      <w:pPr>
        <w:pStyle w:val="Nadpis1"/>
        <w:keepLines w:val="0"/>
        <w:numPr>
          <w:ilvl w:val="0"/>
          <w:numId w:val="7"/>
        </w:numPr>
        <w:spacing w:before="120" w:after="120" w:line="240" w:lineRule="auto"/>
        <w:jc w:val="center"/>
        <w:rPr>
          <w:color w:val="2F5496" w:themeColor="accent1" w:themeShade="BF"/>
        </w:rPr>
      </w:pPr>
      <w:bookmarkStart w:id="19" w:name="_Hlk506979516"/>
      <w:r>
        <w:rPr>
          <w:color w:val="2F5496" w:themeColor="accent1" w:themeShade="BF"/>
        </w:rPr>
        <w:t xml:space="preserve"> </w:t>
      </w:r>
      <w:r w:rsidR="00CD5B58" w:rsidRPr="00CD5B58">
        <w:rPr>
          <w:color w:val="2F5496" w:themeColor="accent1" w:themeShade="BF"/>
        </w:rPr>
        <w:t xml:space="preserve">Zánik </w:t>
      </w:r>
      <w:r w:rsidR="00CD5B58">
        <w:rPr>
          <w:color w:val="2F5496" w:themeColor="accent1" w:themeShade="BF"/>
        </w:rPr>
        <w:t>smluvního vztahu</w:t>
      </w:r>
    </w:p>
    <w:p w14:paraId="2A0DA2F9" w14:textId="77777777" w:rsidR="0079614B" w:rsidRPr="0079614B" w:rsidRDefault="0079614B" w:rsidP="00FF4B01">
      <w:pPr>
        <w:numPr>
          <w:ilvl w:val="0"/>
          <w:numId w:val="51"/>
        </w:numPr>
        <w:spacing w:after="120" w:line="240" w:lineRule="auto"/>
        <w:jc w:val="both"/>
      </w:pPr>
      <w:r w:rsidRPr="0079614B">
        <w:t>Smluvní strany se dohodly, že závazek ze smluvního vztahu zaniká v těchto případech:</w:t>
      </w:r>
    </w:p>
    <w:p w14:paraId="59B48FF4" w14:textId="77777777" w:rsidR="007F331E" w:rsidRPr="0079614B" w:rsidRDefault="007F331E" w:rsidP="00FF4B01">
      <w:pPr>
        <w:pStyle w:val="Odrazka1zacislem"/>
        <w:numPr>
          <w:ilvl w:val="0"/>
          <w:numId w:val="49"/>
        </w:numPr>
        <w:rPr>
          <w:rFonts w:asciiTheme="minorHAnsi" w:hAnsiTheme="minorHAnsi"/>
          <w:sz w:val="22"/>
        </w:rPr>
      </w:pPr>
      <w:r w:rsidRPr="0079614B">
        <w:rPr>
          <w:rFonts w:asciiTheme="minorHAnsi" w:hAnsiTheme="minorHAnsi"/>
          <w:sz w:val="22"/>
        </w:rPr>
        <w:t xml:space="preserve">vzájemnou dohodou smluvních stran </w:t>
      </w:r>
      <w:bookmarkStart w:id="20" w:name="_Hlk510519061"/>
      <w:r w:rsidRPr="0079614B">
        <w:rPr>
          <w:rFonts w:asciiTheme="minorHAnsi" w:hAnsiTheme="minorHAnsi"/>
          <w:sz w:val="22"/>
        </w:rPr>
        <w:t>při vzájemném vyrovnání účelně vynaložených a prokazatelně doložených nákladů ke dni zániku Smlouvy</w:t>
      </w:r>
      <w:bookmarkEnd w:id="20"/>
      <w:r w:rsidRPr="0079614B">
        <w:rPr>
          <w:rFonts w:asciiTheme="minorHAnsi" w:hAnsiTheme="minorHAnsi"/>
          <w:sz w:val="22"/>
        </w:rPr>
        <w:t xml:space="preserve">, </w:t>
      </w:r>
    </w:p>
    <w:p w14:paraId="4F6F47EB" w14:textId="61279601" w:rsidR="00D50C8C" w:rsidRPr="00B92A5A" w:rsidRDefault="00CD5B58" w:rsidP="00FF4B01">
      <w:pPr>
        <w:pStyle w:val="Odrazka1zacislem"/>
        <w:numPr>
          <w:ilvl w:val="0"/>
          <w:numId w:val="49"/>
        </w:numPr>
        <w:rPr>
          <w:rFonts w:asciiTheme="minorHAnsi" w:hAnsiTheme="minorHAnsi"/>
          <w:sz w:val="22"/>
        </w:rPr>
      </w:pPr>
      <w:bookmarkStart w:id="21" w:name="_Hlk511290227"/>
      <w:r w:rsidRPr="00B92A5A">
        <w:rPr>
          <w:rFonts w:asciiTheme="minorHAnsi" w:hAnsiTheme="minorHAnsi"/>
          <w:sz w:val="22"/>
        </w:rPr>
        <w:t xml:space="preserve">výpovědí </w:t>
      </w:r>
      <w:r w:rsidR="00F46F8C" w:rsidRPr="00B92A5A">
        <w:rPr>
          <w:rFonts w:asciiTheme="minorHAnsi" w:hAnsiTheme="minorHAnsi"/>
          <w:sz w:val="22"/>
        </w:rPr>
        <w:t xml:space="preserve">Objednatele </w:t>
      </w:r>
      <w:r w:rsidRPr="00B92A5A">
        <w:rPr>
          <w:rFonts w:asciiTheme="minorHAnsi" w:hAnsiTheme="minorHAnsi"/>
          <w:sz w:val="22"/>
        </w:rPr>
        <w:t>bez udání důvodů</w:t>
      </w:r>
      <w:r w:rsidR="008A45A9" w:rsidRPr="00B92A5A">
        <w:rPr>
          <w:rFonts w:asciiTheme="minorHAnsi" w:hAnsiTheme="minorHAnsi"/>
          <w:sz w:val="22"/>
        </w:rPr>
        <w:t xml:space="preserve">, </w:t>
      </w:r>
      <w:r w:rsidR="00BB52E8" w:rsidRPr="00B92A5A">
        <w:rPr>
          <w:rFonts w:asciiTheme="minorHAnsi" w:hAnsiTheme="minorHAnsi"/>
          <w:sz w:val="22"/>
        </w:rPr>
        <w:t>výpověď může být uplatněna vždy pouze k 31. prosinci daného kalendářního roku s tím, že výpověď musí být druhé straně doručena nejpozději do 30. června daného kalendářního roku.</w:t>
      </w:r>
    </w:p>
    <w:p w14:paraId="2209E554" w14:textId="750C79C3" w:rsidR="009F665E" w:rsidRPr="0079614B" w:rsidRDefault="009F665E" w:rsidP="00FF4B01">
      <w:pPr>
        <w:pStyle w:val="Odrazka1zacislem"/>
        <w:numPr>
          <w:ilvl w:val="0"/>
          <w:numId w:val="49"/>
        </w:numPr>
        <w:rPr>
          <w:rFonts w:asciiTheme="minorHAnsi" w:hAnsiTheme="minorHAnsi"/>
          <w:sz w:val="22"/>
        </w:rPr>
      </w:pPr>
      <w:bookmarkStart w:id="22" w:name="_Hlk510519133"/>
      <w:bookmarkStart w:id="23" w:name="_Hlk510516674"/>
      <w:bookmarkStart w:id="24" w:name="_Hlk510518077"/>
      <w:bookmarkEnd w:id="21"/>
      <w:r w:rsidRPr="0079614B">
        <w:rPr>
          <w:rFonts w:asciiTheme="minorHAnsi" w:hAnsiTheme="minorHAnsi"/>
          <w:sz w:val="22"/>
        </w:rPr>
        <w:t xml:space="preserve">odstoupením Objednatele od Smlouvy z důvodu podstatného porušování smluvních povinností a závazků </w:t>
      </w:r>
      <w:r w:rsidR="0079614B" w:rsidRPr="0079614B">
        <w:rPr>
          <w:rFonts w:asciiTheme="minorHAnsi" w:hAnsiTheme="minorHAnsi"/>
          <w:sz w:val="22"/>
        </w:rPr>
        <w:t>Poskytovatelem</w:t>
      </w:r>
      <w:r w:rsidRPr="0079614B">
        <w:rPr>
          <w:rFonts w:asciiTheme="minorHAnsi" w:hAnsiTheme="minorHAnsi"/>
          <w:sz w:val="22"/>
        </w:rPr>
        <w:t xml:space="preserve"> dle odst. 2 tohoto článku, </w:t>
      </w:r>
    </w:p>
    <w:p w14:paraId="378F74A8" w14:textId="6AD07ECC" w:rsidR="0079614B" w:rsidRPr="0079614B" w:rsidRDefault="007F331E" w:rsidP="00FF4B01">
      <w:pPr>
        <w:pStyle w:val="Odrazka1zacislem"/>
        <w:numPr>
          <w:ilvl w:val="0"/>
          <w:numId w:val="49"/>
        </w:numPr>
        <w:rPr>
          <w:rFonts w:asciiTheme="minorHAnsi" w:hAnsiTheme="minorHAnsi"/>
          <w:sz w:val="22"/>
        </w:rPr>
      </w:pPr>
      <w:bookmarkStart w:id="25" w:name="_Hlk510779315"/>
      <w:bookmarkEnd w:id="22"/>
      <w:r w:rsidRPr="00E6136C">
        <w:rPr>
          <w:rFonts w:asciiTheme="minorHAnsi" w:hAnsiTheme="minorHAnsi"/>
          <w:sz w:val="22"/>
        </w:rPr>
        <w:t xml:space="preserve">odstoupením Objednatele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Poskytovatelova úpadku ve smyslu zákona č. 182/2006 Sb., insolvenčního zákona, </w:t>
      </w:r>
      <w:r w:rsidR="006D5E49" w:rsidRPr="006C0D3A">
        <w:t>v</w:t>
      </w:r>
      <w:r w:rsidR="006D5E49">
        <w:t> platném znění</w:t>
      </w:r>
      <w:r w:rsidRPr="00E6136C">
        <w:rPr>
          <w:rFonts w:asciiTheme="minorHAnsi" w:hAnsiTheme="minorHAnsi"/>
          <w:sz w:val="22"/>
        </w:rPr>
        <w:t xml:space="preserve">, </w:t>
      </w:r>
      <w:r w:rsidR="0079614B" w:rsidRPr="0079614B">
        <w:rPr>
          <w:rFonts w:asciiTheme="minorHAnsi" w:hAnsiTheme="minorHAnsi"/>
          <w:sz w:val="22"/>
        </w:rPr>
        <w:t xml:space="preserve">pokud bude </w:t>
      </w:r>
      <w:r w:rsidR="00137D33">
        <w:rPr>
          <w:rFonts w:asciiTheme="minorHAnsi" w:hAnsiTheme="minorHAnsi"/>
          <w:sz w:val="22"/>
        </w:rPr>
        <w:t xml:space="preserve">Poskytovatel </w:t>
      </w:r>
      <w:r w:rsidR="0079614B" w:rsidRPr="0079614B">
        <w:rPr>
          <w:rFonts w:asciiTheme="minorHAnsi" w:hAnsiTheme="minorHAnsi"/>
          <w:sz w:val="22"/>
        </w:rPr>
        <w:t>v insolvenčním řízení</w:t>
      </w:r>
      <w:r w:rsidR="00137D33">
        <w:rPr>
          <w:rFonts w:asciiTheme="minorHAnsi" w:hAnsiTheme="minorHAnsi"/>
          <w:sz w:val="22"/>
        </w:rPr>
        <w:t xml:space="preserve"> a</w:t>
      </w:r>
      <w:r w:rsidR="0079614B" w:rsidRPr="0079614B">
        <w:rPr>
          <w:rFonts w:asciiTheme="minorHAnsi" w:hAnsiTheme="minorHAnsi"/>
          <w:sz w:val="22"/>
        </w:rPr>
        <w:t xml:space="preserve"> bude rozhodnuto o jeho úpadku nebo bude-li vůči </w:t>
      </w:r>
      <w:r w:rsidR="00137D33">
        <w:rPr>
          <w:rFonts w:asciiTheme="minorHAnsi" w:hAnsiTheme="minorHAnsi"/>
          <w:sz w:val="22"/>
        </w:rPr>
        <w:t>Poskytovateli</w:t>
      </w:r>
      <w:r w:rsidR="00137D33" w:rsidRPr="0079614B">
        <w:rPr>
          <w:rFonts w:asciiTheme="minorHAnsi" w:hAnsiTheme="minorHAnsi"/>
          <w:sz w:val="22"/>
        </w:rPr>
        <w:t xml:space="preserve"> </w:t>
      </w:r>
      <w:r w:rsidR="0079614B" w:rsidRPr="0079614B">
        <w:rPr>
          <w:rFonts w:asciiTheme="minorHAnsi" w:hAnsiTheme="minorHAnsi"/>
          <w:sz w:val="22"/>
        </w:rPr>
        <w:t>insolvenční návrh zamítnut pro nedostatek majetku k úhradě nákladů insolvenčního řízení.</w:t>
      </w:r>
    </w:p>
    <w:p w14:paraId="5D5A6F8E" w14:textId="263A3C1E" w:rsidR="007F331E" w:rsidRPr="00E6136C" w:rsidRDefault="007F331E" w:rsidP="00FF4B01">
      <w:pPr>
        <w:pStyle w:val="Odrazka1zacislem"/>
        <w:numPr>
          <w:ilvl w:val="0"/>
          <w:numId w:val="49"/>
        </w:numPr>
        <w:rPr>
          <w:rFonts w:asciiTheme="minorHAnsi" w:hAnsiTheme="minorHAnsi"/>
          <w:sz w:val="22"/>
        </w:rPr>
      </w:pPr>
      <w:r w:rsidRPr="00E6136C">
        <w:rPr>
          <w:rFonts w:asciiTheme="minorHAnsi" w:hAnsiTheme="minorHAnsi"/>
          <w:sz w:val="22"/>
        </w:rPr>
        <w:t xml:space="preserve">z důvodu zániku oprávnění Poskytovatele k podnikatelské činnosti dle </w:t>
      </w:r>
      <w:r>
        <w:rPr>
          <w:rFonts w:asciiTheme="minorHAnsi" w:hAnsiTheme="minorHAnsi"/>
          <w:sz w:val="22"/>
        </w:rPr>
        <w:t xml:space="preserve">této </w:t>
      </w:r>
      <w:r w:rsidRPr="00E6136C">
        <w:rPr>
          <w:rFonts w:asciiTheme="minorHAnsi" w:hAnsiTheme="minorHAnsi"/>
          <w:sz w:val="22"/>
        </w:rPr>
        <w:t>Smlouv</w:t>
      </w:r>
      <w:r>
        <w:rPr>
          <w:rFonts w:asciiTheme="minorHAnsi" w:hAnsiTheme="minorHAnsi"/>
          <w:sz w:val="22"/>
        </w:rPr>
        <w:t>y,</w:t>
      </w:r>
    </w:p>
    <w:bookmarkEnd w:id="25"/>
    <w:p w14:paraId="36184B75" w14:textId="22B2352B" w:rsidR="007F331E" w:rsidRDefault="007F331E" w:rsidP="00FF4B01">
      <w:pPr>
        <w:pStyle w:val="Odrazka1zacislem"/>
        <w:numPr>
          <w:ilvl w:val="0"/>
          <w:numId w:val="49"/>
        </w:numPr>
        <w:rPr>
          <w:rFonts w:asciiTheme="minorHAnsi" w:hAnsiTheme="minorHAnsi"/>
          <w:sz w:val="22"/>
        </w:rPr>
      </w:pPr>
      <w:r w:rsidRPr="001742BB">
        <w:rPr>
          <w:rFonts w:asciiTheme="minorHAnsi" w:hAnsiTheme="minorHAnsi"/>
          <w:sz w:val="22"/>
        </w:rPr>
        <w:lastRenderedPageBreak/>
        <w:t xml:space="preserve">odstoupením </w:t>
      </w:r>
      <w:r>
        <w:rPr>
          <w:rFonts w:asciiTheme="minorHAnsi" w:hAnsiTheme="minorHAnsi"/>
          <w:sz w:val="22"/>
        </w:rPr>
        <w:t xml:space="preserve">Poskytovatele </w:t>
      </w:r>
      <w:r w:rsidRPr="001742BB">
        <w:rPr>
          <w:rFonts w:asciiTheme="minorHAnsi" w:hAnsiTheme="minorHAnsi"/>
          <w:sz w:val="22"/>
        </w:rPr>
        <w:t xml:space="preserve">od </w:t>
      </w:r>
      <w:r>
        <w:rPr>
          <w:rFonts w:asciiTheme="minorHAnsi" w:hAnsiTheme="minorHAnsi"/>
          <w:sz w:val="22"/>
        </w:rPr>
        <w:t>Smlouv</w:t>
      </w:r>
      <w:r w:rsidRPr="001742BB">
        <w:rPr>
          <w:rFonts w:asciiTheme="minorHAnsi" w:hAnsiTheme="minorHAnsi"/>
          <w:sz w:val="22"/>
        </w:rPr>
        <w:t xml:space="preserve">y </w:t>
      </w:r>
      <w:r w:rsidRPr="001742BB">
        <w:rPr>
          <w:rFonts w:asciiTheme="minorHAnsi" w:eastAsia="Times New Roman" w:hAnsiTheme="minorHAnsi" w:cs="Arial"/>
          <w:sz w:val="22"/>
          <w:lang w:eastAsia="cs-CZ"/>
        </w:rPr>
        <w:t xml:space="preserve">z důvodu </w:t>
      </w:r>
      <w:r w:rsidRPr="001742BB">
        <w:rPr>
          <w:rFonts w:asciiTheme="minorHAnsi" w:hAnsiTheme="minorHAnsi"/>
          <w:sz w:val="22"/>
        </w:rPr>
        <w:t xml:space="preserve">prodlení Objednatele s jakoukoliv platbou nárokovanou Poskytovatelem dle </w:t>
      </w:r>
      <w:r>
        <w:rPr>
          <w:rFonts w:asciiTheme="minorHAnsi" w:hAnsiTheme="minorHAnsi"/>
          <w:sz w:val="22"/>
        </w:rPr>
        <w:t>Smlouv</w:t>
      </w:r>
      <w:r w:rsidRPr="001742BB">
        <w:rPr>
          <w:rFonts w:asciiTheme="minorHAnsi" w:hAnsiTheme="minorHAnsi"/>
          <w:sz w:val="22"/>
        </w:rPr>
        <w:t xml:space="preserve">y o více než </w:t>
      </w:r>
      <w:r w:rsidR="00692E6D" w:rsidRPr="00B92A5A">
        <w:rPr>
          <w:rFonts w:asciiTheme="minorHAnsi" w:hAnsiTheme="minorHAnsi"/>
          <w:sz w:val="22"/>
        </w:rPr>
        <w:t>3</w:t>
      </w:r>
      <w:r w:rsidRPr="00B92A5A">
        <w:rPr>
          <w:rFonts w:asciiTheme="minorHAnsi" w:hAnsiTheme="minorHAnsi"/>
          <w:sz w:val="22"/>
        </w:rPr>
        <w:t xml:space="preserve"> kalendářní měsíce</w:t>
      </w:r>
      <w:r w:rsidRPr="001742BB">
        <w:rPr>
          <w:rFonts w:asciiTheme="minorHAnsi" w:hAnsiTheme="minorHAnsi"/>
          <w:sz w:val="22"/>
        </w:rPr>
        <w:t xml:space="preserve"> po termínu splatnosti,</w:t>
      </w:r>
      <w:r>
        <w:rPr>
          <w:rFonts w:asciiTheme="minorHAnsi" w:hAnsiTheme="minorHAnsi"/>
          <w:sz w:val="22"/>
        </w:rPr>
        <w:t xml:space="preserve"> v</w:t>
      </w:r>
      <w:r w:rsidRPr="00E6136C">
        <w:rPr>
          <w:rFonts w:asciiTheme="minorHAnsi" w:hAnsiTheme="minorHAnsi"/>
          <w:sz w:val="22"/>
        </w:rPr>
        <w:t xml:space="preserve"> případě zpoždění uhradí Objednatel </w:t>
      </w:r>
      <w:r>
        <w:rPr>
          <w:rFonts w:asciiTheme="minorHAnsi" w:hAnsiTheme="minorHAnsi"/>
          <w:sz w:val="22"/>
        </w:rPr>
        <w:t>Poskytovatele</w:t>
      </w:r>
      <w:r w:rsidRPr="00E6136C">
        <w:rPr>
          <w:rFonts w:asciiTheme="minorHAnsi" w:hAnsiTheme="minorHAnsi"/>
          <w:sz w:val="22"/>
        </w:rPr>
        <w:t xml:space="preserve"> ú</w:t>
      </w:r>
      <w:r w:rsidR="006238D3">
        <w:rPr>
          <w:rFonts w:asciiTheme="minorHAnsi" w:hAnsiTheme="minorHAnsi"/>
          <w:sz w:val="22"/>
        </w:rPr>
        <w:t>rok z prodlení ve sjednané výši.</w:t>
      </w:r>
    </w:p>
    <w:p w14:paraId="044F1C22" w14:textId="34EB9CE2" w:rsidR="007F0E7F" w:rsidRPr="0079614B" w:rsidRDefault="00DA5CB6" w:rsidP="00FF4B01">
      <w:pPr>
        <w:numPr>
          <w:ilvl w:val="0"/>
          <w:numId w:val="51"/>
        </w:numPr>
        <w:spacing w:after="120" w:line="240" w:lineRule="auto"/>
        <w:jc w:val="both"/>
      </w:pPr>
      <w:bookmarkStart w:id="26" w:name="_Hlk510521724"/>
      <w:bookmarkStart w:id="27" w:name="_Hlk510517244"/>
      <w:bookmarkEnd w:id="23"/>
      <w:bookmarkEnd w:id="24"/>
      <w:r w:rsidRPr="0079614B">
        <w:t xml:space="preserve">Za podstatné porušení Smlouvy ze strany </w:t>
      </w:r>
      <w:r w:rsidR="007F0E7F" w:rsidRPr="0079614B">
        <w:t>Poskytovatele</w:t>
      </w:r>
      <w:r w:rsidRPr="0079614B">
        <w:t xml:space="preserve"> se považuje</w:t>
      </w:r>
      <w:r w:rsidR="007F0E7F" w:rsidRPr="0079614B">
        <w:t>:</w:t>
      </w:r>
    </w:p>
    <w:bookmarkEnd w:id="26"/>
    <w:p w14:paraId="67BE54D6" w14:textId="790AB190" w:rsidR="00FB3C69" w:rsidRDefault="00FB3C69" w:rsidP="00FF4B01">
      <w:pPr>
        <w:pStyle w:val="Odstavecseseznamem"/>
        <w:numPr>
          <w:ilvl w:val="0"/>
          <w:numId w:val="46"/>
        </w:numPr>
      </w:pPr>
      <w:r>
        <w:t>opakované neposkytování sjednaných Služeb</w:t>
      </w:r>
      <w:r w:rsidR="007F0E7F">
        <w:t xml:space="preserve"> v sjednané kvalitě a rozsahu</w:t>
      </w:r>
      <w:r>
        <w:t>,</w:t>
      </w:r>
      <w:r w:rsidR="006238D3">
        <w:t xml:space="preserve"> a to i přes písemnou výzvu Objednatele</w:t>
      </w:r>
    </w:p>
    <w:p w14:paraId="45F007AA" w14:textId="6007C7F6" w:rsidR="00FB3C69" w:rsidRDefault="00FB3C69" w:rsidP="00FF4B01">
      <w:pPr>
        <w:pStyle w:val="Odstavecseseznamem"/>
        <w:numPr>
          <w:ilvl w:val="0"/>
          <w:numId w:val="46"/>
        </w:numPr>
      </w:pPr>
      <w:r>
        <w:t>opakované nedodržování sjednan</w:t>
      </w:r>
      <w:r w:rsidR="007F0E7F">
        <w:t>ých garancí a SLA ujednání,</w:t>
      </w:r>
      <w:r w:rsidR="006238D3" w:rsidRPr="006238D3">
        <w:t xml:space="preserve"> </w:t>
      </w:r>
      <w:r w:rsidR="006238D3">
        <w:t>a to i přes písemnou výzvu Objednatele</w:t>
      </w:r>
    </w:p>
    <w:p w14:paraId="6AC0ECE0" w14:textId="4E9A498D" w:rsidR="00DA5CB6" w:rsidRDefault="00DA5CB6" w:rsidP="00FF4B01">
      <w:pPr>
        <w:pStyle w:val="Odstavecseseznamem"/>
        <w:numPr>
          <w:ilvl w:val="0"/>
          <w:numId w:val="46"/>
        </w:numPr>
      </w:pPr>
      <w:r w:rsidRPr="00DD7985">
        <w:t xml:space="preserve">neumožnění Objednateli </w:t>
      </w:r>
      <w:r w:rsidR="007F0E7F">
        <w:t>p</w:t>
      </w:r>
      <w:r w:rsidR="007F0E7F" w:rsidRPr="00DD7985">
        <w:t>rovádět</w:t>
      </w:r>
      <w:r w:rsidRPr="00DD7985">
        <w:t xml:space="preserve"> kontrolu </w:t>
      </w:r>
      <w:r w:rsidR="00FB3C69">
        <w:t>plnění závazků Poskytovatele</w:t>
      </w:r>
      <w:r w:rsidR="005A1BBF">
        <w:t xml:space="preserve"> dle této Smlouvy</w:t>
      </w:r>
      <w:r w:rsidR="007F0E7F">
        <w:t>.</w:t>
      </w:r>
    </w:p>
    <w:p w14:paraId="702147F3" w14:textId="5DDA39FE" w:rsidR="00DA5CB6" w:rsidRPr="006238D3" w:rsidRDefault="00DA5CB6" w:rsidP="00FF4B01">
      <w:pPr>
        <w:numPr>
          <w:ilvl w:val="0"/>
          <w:numId w:val="51"/>
        </w:numPr>
        <w:spacing w:after="120" w:line="240" w:lineRule="auto"/>
        <w:jc w:val="both"/>
      </w:pPr>
      <w:r w:rsidRPr="006238D3">
        <w:t>Odstoupení od Smlouvy se dále řídí ustanovením § 2001 a násl. OZ.</w:t>
      </w:r>
    </w:p>
    <w:p w14:paraId="47D22392" w14:textId="77777777" w:rsidR="00DA5CB6" w:rsidRPr="006238D3" w:rsidRDefault="00DA5CB6" w:rsidP="00FF4B01">
      <w:pPr>
        <w:numPr>
          <w:ilvl w:val="0"/>
          <w:numId w:val="51"/>
        </w:numPr>
        <w:spacing w:after="120" w:line="240" w:lineRule="auto"/>
        <w:jc w:val="both"/>
      </w:pPr>
      <w:r w:rsidRPr="006238D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6238D3" w:rsidRDefault="00DA5CB6" w:rsidP="00FF4B01">
      <w:pPr>
        <w:numPr>
          <w:ilvl w:val="0"/>
          <w:numId w:val="51"/>
        </w:numPr>
        <w:spacing w:after="120" w:line="240" w:lineRule="auto"/>
        <w:jc w:val="both"/>
      </w:pPr>
      <w:r w:rsidRPr="006238D3">
        <w:t xml:space="preserve">Odstoupení od Smlouvy je účinné okamžikem doručení písemného oznámení o odstoupení příslušné </w:t>
      </w:r>
      <w:r w:rsidR="00FF4B01">
        <w:t>S</w:t>
      </w:r>
      <w:r w:rsidRPr="006238D3">
        <w:t>mluvní straně. Smluvní strany sjednaly, že si nebudou vracet vzájemně poskytnutá plnění.</w:t>
      </w:r>
    </w:p>
    <w:p w14:paraId="0EAB5938" w14:textId="77777777" w:rsidR="00FF4B01" w:rsidRPr="006238D3" w:rsidRDefault="00FF4B01" w:rsidP="00FF4B01">
      <w:pPr>
        <w:numPr>
          <w:ilvl w:val="0"/>
          <w:numId w:val="51"/>
        </w:numPr>
        <w:spacing w:after="120" w:line="240" w:lineRule="auto"/>
        <w:jc w:val="both"/>
      </w:pPr>
      <w:r w:rsidRPr="006238D3">
        <w:t>Odstoupení kterékoliv ze Smluvních stran má účinky pouze do budoucna.</w:t>
      </w:r>
    </w:p>
    <w:p w14:paraId="78C05958" w14:textId="30B8FCC8" w:rsidR="00DA5CB6" w:rsidRPr="006238D3" w:rsidRDefault="00DA5CB6" w:rsidP="00FF4B01">
      <w:pPr>
        <w:numPr>
          <w:ilvl w:val="0"/>
          <w:numId w:val="51"/>
        </w:numPr>
        <w:spacing w:after="120" w:line="240" w:lineRule="auto"/>
        <w:jc w:val="both"/>
      </w:pPr>
      <w:r w:rsidRPr="006238D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19"/>
    <w:bookmarkEnd w:id="27"/>
    <w:p w14:paraId="60AD08BB" w14:textId="5E15242B" w:rsidR="0079614B" w:rsidRDefault="0079614B" w:rsidP="0079614B"/>
    <w:p w14:paraId="6934D9E7" w14:textId="77777777" w:rsidR="0079614B" w:rsidRPr="001742BB" w:rsidRDefault="0079614B" w:rsidP="006D5E49">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Pr="001742BB">
        <w:rPr>
          <w:color w:val="2F5496" w:themeColor="accent1" w:themeShade="BF"/>
        </w:rPr>
        <w:t xml:space="preserve">Doba platnosti a účinnosti </w:t>
      </w:r>
      <w:r>
        <w:rPr>
          <w:color w:val="2F5496" w:themeColor="accent1" w:themeShade="BF"/>
        </w:rPr>
        <w:t>Smlouv</w:t>
      </w:r>
      <w:r w:rsidRPr="001742BB">
        <w:rPr>
          <w:color w:val="2F5496" w:themeColor="accent1" w:themeShade="BF"/>
        </w:rPr>
        <w:t>y</w:t>
      </w:r>
    </w:p>
    <w:p w14:paraId="2B98694E" w14:textId="77777777" w:rsidR="0079614B" w:rsidRDefault="0079614B" w:rsidP="00FF4B01">
      <w:pPr>
        <w:numPr>
          <w:ilvl w:val="0"/>
          <w:numId w:val="34"/>
        </w:numPr>
        <w:spacing w:after="60" w:line="240" w:lineRule="auto"/>
        <w:jc w:val="both"/>
      </w:pPr>
      <w:r>
        <w:t>Tato Smlouva nabývá platnosti dnem jejího podpisu oběma Smluvními stranami.</w:t>
      </w:r>
    </w:p>
    <w:p w14:paraId="0BE0E9FE" w14:textId="0F888CEE" w:rsidR="004957B2" w:rsidRDefault="0079614B" w:rsidP="003579AB">
      <w:pPr>
        <w:numPr>
          <w:ilvl w:val="0"/>
          <w:numId w:val="34"/>
        </w:numPr>
        <w:spacing w:after="60" w:line="240" w:lineRule="auto"/>
        <w:jc w:val="both"/>
      </w:pPr>
      <w:r w:rsidRPr="00544A88">
        <w:t>Tato Smlouva nabývá účinnosti dnem podpisu akceptačního protokolu</w:t>
      </w:r>
      <w:r w:rsidR="004957B2" w:rsidRPr="00544A88">
        <w:t xml:space="preserve">, </w:t>
      </w:r>
      <w:r w:rsidRPr="00544A88">
        <w:t>kterým Objednatel přebírá dílo, resp. Spravovaný systém ve smyslu Přílohy č. 1</w:t>
      </w:r>
      <w:r w:rsidR="004957B2" w:rsidRPr="00544A88">
        <w:t xml:space="preserve"> této smlouvy, do řádného užití, nejdříve však dnem jejího uveřejnění v Registru smluv </w:t>
      </w:r>
      <w:bookmarkStart w:id="28" w:name="_Hlk510780964"/>
      <w:r w:rsidR="004957B2" w:rsidRPr="00544A88">
        <w:t xml:space="preserve">dle </w:t>
      </w:r>
      <w:r w:rsidR="004957B2" w:rsidRPr="00544A88">
        <w:rPr>
          <w:rFonts w:cs="Arial"/>
        </w:rPr>
        <w:t>zákona č. 340/2015 Sb., o zvláštních podmínkách účinnosti</w:t>
      </w:r>
      <w:r w:rsidR="004957B2" w:rsidRPr="003A4746">
        <w:rPr>
          <w:rFonts w:cs="Arial"/>
        </w:rPr>
        <w:t xml:space="preserve"> některých smluv, uveřejňování těchto smluv a o registru smluv</w:t>
      </w:r>
      <w:r w:rsidR="004957B2" w:rsidRPr="006D5E49">
        <w:t xml:space="preserve"> </w:t>
      </w:r>
      <w:r w:rsidR="004957B2" w:rsidRPr="006C0D3A">
        <w:t>v</w:t>
      </w:r>
      <w:r w:rsidR="004957B2">
        <w:t> platném znění.</w:t>
      </w:r>
    </w:p>
    <w:p w14:paraId="04934781" w14:textId="77777777" w:rsidR="00334973" w:rsidRPr="007D28B5" w:rsidRDefault="00334973" w:rsidP="00334973">
      <w:pPr>
        <w:spacing w:after="60" w:line="240" w:lineRule="auto"/>
        <w:ind w:left="360"/>
        <w:jc w:val="both"/>
      </w:pPr>
    </w:p>
    <w:p w14:paraId="7E30B442" w14:textId="77777777" w:rsidR="001140FF" w:rsidRPr="00640A13" w:rsidRDefault="00D44251" w:rsidP="006D5E49">
      <w:pPr>
        <w:pStyle w:val="Nadpis1"/>
        <w:keepLines w:val="0"/>
        <w:numPr>
          <w:ilvl w:val="0"/>
          <w:numId w:val="7"/>
        </w:numPr>
        <w:spacing w:before="120" w:after="120" w:line="240" w:lineRule="auto"/>
        <w:jc w:val="center"/>
        <w:rPr>
          <w:color w:val="2F5496" w:themeColor="accent1" w:themeShade="BF"/>
        </w:rPr>
      </w:pPr>
      <w:bookmarkStart w:id="29" w:name="_Hlk501615693"/>
      <w:bookmarkEnd w:id="28"/>
      <w:r>
        <w:rPr>
          <w:color w:val="2F5496" w:themeColor="accent1" w:themeShade="BF"/>
        </w:rPr>
        <w:t xml:space="preserve"> </w:t>
      </w:r>
      <w:bookmarkStart w:id="30" w:name="_Hlk506979725"/>
      <w:r w:rsidR="001140FF" w:rsidRPr="00640A13">
        <w:rPr>
          <w:color w:val="2F5496" w:themeColor="accent1" w:themeShade="BF"/>
        </w:rPr>
        <w:t>Ustanovení společná a závěrečná</w:t>
      </w:r>
    </w:p>
    <w:bookmarkEnd w:id="29"/>
    <w:p w14:paraId="47A48921" w14:textId="77777777" w:rsidR="00E22D89" w:rsidRPr="0033106F" w:rsidRDefault="00E22D89" w:rsidP="00FF4B01">
      <w:pPr>
        <w:numPr>
          <w:ilvl w:val="0"/>
          <w:numId w:val="43"/>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7C7E41E" w14:textId="77777777" w:rsidR="00137D33" w:rsidRPr="00137D33" w:rsidRDefault="00137D33" w:rsidP="00137D33">
      <w:pPr>
        <w:pStyle w:val="Prosttext"/>
        <w:numPr>
          <w:ilvl w:val="0"/>
          <w:numId w:val="43"/>
        </w:numPr>
      </w:pPr>
      <w:r w:rsidRPr="00137D33">
        <w:t>Podpisem této smlouvy oběma Smluvními stranami se ruší veškeré před podpisem této smlouvy učiněné návrhy a dohody, smlouvy či ujednání v ústní i písemné podobě, které se týkají jejího předmětu.</w:t>
      </w:r>
    </w:p>
    <w:p w14:paraId="0E2DA523" w14:textId="511BDE6E" w:rsidR="00E22D89" w:rsidRPr="0033106F" w:rsidRDefault="00E22D89" w:rsidP="00FF4B01">
      <w:pPr>
        <w:numPr>
          <w:ilvl w:val="0"/>
          <w:numId w:val="43"/>
        </w:numPr>
        <w:spacing w:after="60" w:line="240" w:lineRule="auto"/>
        <w:jc w:val="both"/>
      </w:pPr>
      <w:r w:rsidRPr="0033106F">
        <w:t>Vztahy mezi Smluvními stranami výslovně neupravené touto Smlouvou se řídí režimem zákona č. 89/2012 Sb., občansk</w:t>
      </w:r>
      <w:r>
        <w:t>ý</w:t>
      </w:r>
      <w:r w:rsidRPr="0033106F">
        <w:t xml:space="preserve"> zákoník</w:t>
      </w:r>
      <w:r>
        <w:t>,</w:t>
      </w:r>
      <w:r w:rsidRPr="0033106F">
        <w:t xml:space="preserve"> </w:t>
      </w:r>
      <w:r w:rsidR="006D5E49" w:rsidRPr="006C0D3A">
        <w:t>v</w:t>
      </w:r>
      <w:r w:rsidR="006D5E49">
        <w:t> platném znění</w:t>
      </w:r>
      <w:r>
        <w:t xml:space="preserve">, </w:t>
      </w:r>
      <w:r w:rsidRPr="0033106F">
        <w:t xml:space="preserve">a zákona č. 121/2000 Sb., zákon o právu autorském, o právech souvisejících s právem autorským, </w:t>
      </w:r>
      <w:r w:rsidR="006D5E49" w:rsidRPr="006C0D3A">
        <w:t>v</w:t>
      </w:r>
      <w:r w:rsidR="006D5E49">
        <w:t> platném znění</w:t>
      </w:r>
      <w:r w:rsidRPr="0033106F">
        <w:t>.</w:t>
      </w:r>
    </w:p>
    <w:p w14:paraId="0824E3A5" w14:textId="77777777" w:rsidR="00E22D89" w:rsidRDefault="00E22D89" w:rsidP="00FF4B01">
      <w:pPr>
        <w:numPr>
          <w:ilvl w:val="0"/>
          <w:numId w:val="43"/>
        </w:numPr>
        <w:spacing w:after="60" w:line="240" w:lineRule="auto"/>
        <w:jc w:val="both"/>
      </w:pPr>
      <w:r>
        <w:t>Veškeré spory ze Smlouvy se Smluvní strany zavazují řešit smírem a teprve pokud se spor nepodaří smírem vyřešit, bude spor rozhodovat obecný soud strany žalované.</w:t>
      </w:r>
    </w:p>
    <w:p w14:paraId="0A3DDFB3" w14:textId="076BEA93" w:rsidR="00E22D89" w:rsidRDefault="00E22D89" w:rsidP="00FF4B01">
      <w:pPr>
        <w:numPr>
          <w:ilvl w:val="0"/>
          <w:numId w:val="43"/>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w:t>
      </w:r>
      <w:r>
        <w:lastRenderedPageBreak/>
        <w:t xml:space="preserve">smyslu a mají nejblíže k neplatnému či neúčinnému ujednání, aniž by požadovaly výhody nebo plnění, která původně nebyla sjednána. </w:t>
      </w:r>
    </w:p>
    <w:p w14:paraId="02BB96B2" w14:textId="77777777" w:rsidR="00E22D89" w:rsidRDefault="00E22D89" w:rsidP="00FF4B01">
      <w:pPr>
        <w:numPr>
          <w:ilvl w:val="0"/>
          <w:numId w:val="43"/>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190D4C5" w14:textId="77777777" w:rsidR="00E22D89" w:rsidRDefault="00E22D89" w:rsidP="00FF4B01">
      <w:pPr>
        <w:numPr>
          <w:ilvl w:val="0"/>
          <w:numId w:val="43"/>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598C50A2" w14:textId="39206699" w:rsidR="0065730D" w:rsidRPr="0065730D" w:rsidRDefault="004B23C6" w:rsidP="00FF4B01">
      <w:pPr>
        <w:numPr>
          <w:ilvl w:val="0"/>
          <w:numId w:val="43"/>
        </w:numPr>
        <w:spacing w:after="60" w:line="240" w:lineRule="auto"/>
        <w:jc w:val="both"/>
      </w:pPr>
      <w:r>
        <w:rPr>
          <w:rFonts w:cs="Arial"/>
        </w:rPr>
        <w:t>Poskytovatel</w:t>
      </w:r>
      <w:r w:rsidR="00E22D89">
        <w:rPr>
          <w:rFonts w:cs="Arial"/>
        </w:rPr>
        <w:t xml:space="preserve"> bere na vědomí, že Objednatel je dle zákona č. </w:t>
      </w:r>
      <w:r w:rsidR="00E22D89" w:rsidRPr="003A4746">
        <w:rPr>
          <w:rFonts w:cs="Arial"/>
        </w:rPr>
        <w:t>340/2015 Sb., o zvláštních podmínkách účinnosti některých smluv, uveřejňování těchto smluv a o registru smluv</w:t>
      </w:r>
      <w:r w:rsidR="006D5E49" w:rsidRPr="006D5E49">
        <w:t xml:space="preserve"> </w:t>
      </w:r>
      <w:r w:rsidR="006D5E49" w:rsidRPr="006C0D3A">
        <w:t>v</w:t>
      </w:r>
      <w:r w:rsidR="006D5E49">
        <w:t> platném znění</w:t>
      </w:r>
      <w:r w:rsidR="00E22D89">
        <w:rPr>
          <w:rFonts w:cs="Arial"/>
        </w:rPr>
        <w:t>, je povinným subjektem a souhlasí se zveřejněním této Smlouvy v Registru smluv</w:t>
      </w:r>
      <w:r w:rsidR="00E22D89" w:rsidRPr="00A20782">
        <w:rPr>
          <w:rFonts w:cs="Arial"/>
          <w:bCs/>
        </w:rPr>
        <w:t xml:space="preserve"> </w:t>
      </w:r>
      <w:r w:rsidR="00E22D89" w:rsidRPr="003A4746">
        <w:rPr>
          <w:rFonts w:cs="Arial"/>
          <w:bCs/>
        </w:rPr>
        <w:t>vedeného MV ČR</w:t>
      </w:r>
      <w:r w:rsidR="00E22D89">
        <w:rPr>
          <w:rFonts w:cs="Arial"/>
        </w:rPr>
        <w:t>.</w:t>
      </w:r>
      <w:r w:rsidR="00E22D89" w:rsidRPr="00A20782">
        <w:rPr>
          <w:rFonts w:cs="Arial"/>
          <w:bCs/>
        </w:rPr>
        <w:t xml:space="preserve"> </w:t>
      </w:r>
      <w:r w:rsidR="00E22D89">
        <w:rPr>
          <w:rFonts w:cs="Arial"/>
          <w:bCs/>
        </w:rPr>
        <w:t>Objednatel</w:t>
      </w:r>
      <w:r w:rsidR="00E22D89" w:rsidRPr="003A4746">
        <w:rPr>
          <w:rFonts w:cs="Arial"/>
          <w:bCs/>
        </w:rPr>
        <w:t xml:space="preserve"> </w:t>
      </w:r>
      <w:r w:rsidR="00E22D89">
        <w:rPr>
          <w:rFonts w:cs="Arial"/>
          <w:bCs/>
        </w:rPr>
        <w:t xml:space="preserve">se zavazuje </w:t>
      </w:r>
      <w:r w:rsidR="00E22D89" w:rsidRPr="003A4746">
        <w:rPr>
          <w:rFonts w:cs="Arial"/>
          <w:bCs/>
        </w:rPr>
        <w:t xml:space="preserve">bezodkladně po uzavření této </w:t>
      </w:r>
      <w:r w:rsidR="00E22D89">
        <w:rPr>
          <w:rFonts w:cs="Arial"/>
          <w:bCs/>
        </w:rPr>
        <w:t>Smlouv</w:t>
      </w:r>
      <w:r w:rsidR="00E22D89" w:rsidRPr="003A4746">
        <w:rPr>
          <w:rFonts w:cs="Arial"/>
          <w:bCs/>
        </w:rPr>
        <w:t>y ode</w:t>
      </w:r>
      <w:r w:rsidR="00E22D89">
        <w:rPr>
          <w:rFonts w:cs="Arial"/>
          <w:bCs/>
        </w:rPr>
        <w:t>slat</w:t>
      </w:r>
      <w:r w:rsidR="00E22D89" w:rsidRPr="003A4746">
        <w:rPr>
          <w:rFonts w:cs="Arial"/>
          <w:bCs/>
        </w:rPr>
        <w:t xml:space="preserve"> </w:t>
      </w:r>
      <w:r w:rsidR="00E22D89">
        <w:rPr>
          <w:rFonts w:cs="Arial"/>
          <w:bCs/>
        </w:rPr>
        <w:t>Smlouv</w:t>
      </w:r>
      <w:r w:rsidR="00E22D89" w:rsidRPr="003A4746">
        <w:rPr>
          <w:rFonts w:cs="Arial"/>
          <w:bCs/>
        </w:rPr>
        <w:t xml:space="preserve">u k řádnému uveřejnění do Registru smluv.  </w:t>
      </w:r>
      <w:r w:rsidR="0065730D" w:rsidRPr="003A4746">
        <w:rPr>
          <w:rFonts w:cs="Arial"/>
          <w:bCs/>
        </w:rPr>
        <w:t xml:space="preserve">Smluvní strany berou na vědomí, že nebude-li </w:t>
      </w:r>
      <w:r w:rsidR="0065730D">
        <w:rPr>
          <w:rFonts w:cs="Arial"/>
          <w:bCs/>
        </w:rPr>
        <w:t>Smlouv</w:t>
      </w:r>
      <w:r w:rsidR="0065730D" w:rsidRPr="003A4746">
        <w:rPr>
          <w:rFonts w:cs="Arial"/>
          <w:bCs/>
        </w:rPr>
        <w:t>a zveřejněna ani 90. den od jejího uzavření, je následujícím dnem zrušena od počátku s účinky případného bezdůvodného obohacení</w:t>
      </w:r>
      <w:r w:rsidR="0065730D" w:rsidRPr="00F53493">
        <w:rPr>
          <w:rFonts w:ascii="Arial" w:hAnsi="Arial" w:cs="Arial"/>
          <w:bCs/>
        </w:rPr>
        <w:t>.</w:t>
      </w:r>
    </w:p>
    <w:p w14:paraId="0D0DEDD0" w14:textId="77777777" w:rsidR="00E22D89" w:rsidRDefault="00E22D89" w:rsidP="00FF4B01">
      <w:pPr>
        <w:numPr>
          <w:ilvl w:val="0"/>
          <w:numId w:val="43"/>
        </w:numPr>
        <w:spacing w:after="60" w:line="240" w:lineRule="auto"/>
        <w:jc w:val="both"/>
      </w:pPr>
      <w:r>
        <w:t xml:space="preserve">Tato Smlouva byla vyhotovena ve dvou stejnopisech, z nichž po jednom stejnopisu obdrží po jejím podpisu každá Smluvní strana. </w:t>
      </w:r>
    </w:p>
    <w:p w14:paraId="6A690141" w14:textId="77777777" w:rsidR="00E22D89" w:rsidRDefault="00E22D89" w:rsidP="00FF4B01">
      <w:pPr>
        <w:numPr>
          <w:ilvl w:val="0"/>
          <w:numId w:val="43"/>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30"/>
    <w:p w14:paraId="50941C95" w14:textId="51373D90" w:rsidR="00B872F2" w:rsidRDefault="00B872F2"/>
    <w:p w14:paraId="3FDBB494" w14:textId="683AEAE0" w:rsidR="00137D33" w:rsidRDefault="00137D33">
      <w:r>
        <w:br w:type="page"/>
      </w:r>
    </w:p>
    <w:p w14:paraId="375183C5" w14:textId="77777777" w:rsidR="0038601E" w:rsidRPr="00772AE6" w:rsidRDefault="0038601E" w:rsidP="0038601E">
      <w:pPr>
        <w:spacing w:after="60" w:line="240" w:lineRule="auto"/>
        <w:ind w:left="360"/>
        <w:jc w:val="both"/>
      </w:pPr>
    </w:p>
    <w:p w14:paraId="4759122A" w14:textId="77777777" w:rsidR="00312FBE" w:rsidRPr="00640A13" w:rsidRDefault="00D44251" w:rsidP="006D5E49">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00312FBE">
        <w:rPr>
          <w:color w:val="2F5496" w:themeColor="accent1" w:themeShade="BF"/>
        </w:rPr>
        <w:t>Přílohy</w:t>
      </w:r>
    </w:p>
    <w:p w14:paraId="3F1AAA27" w14:textId="77777777" w:rsidR="00651661" w:rsidRDefault="00651661" w:rsidP="00651661">
      <w:pPr>
        <w:spacing w:after="0" w:line="240" w:lineRule="auto"/>
        <w:ind w:left="425"/>
        <w:jc w:val="both"/>
      </w:pPr>
    </w:p>
    <w:p w14:paraId="7CFE6C49" w14:textId="22F2B622" w:rsidR="00A91B88" w:rsidRDefault="00651661" w:rsidP="00FF4B01">
      <w:pPr>
        <w:numPr>
          <w:ilvl w:val="0"/>
          <w:numId w:val="20"/>
        </w:numPr>
        <w:spacing w:after="60" w:line="240" w:lineRule="auto"/>
        <w:jc w:val="both"/>
      </w:pPr>
      <w:r>
        <w:t xml:space="preserve">Součástí </w:t>
      </w:r>
      <w:r w:rsidR="00EA0125">
        <w:t>Smlouv</w:t>
      </w:r>
      <w:r>
        <w:t>y jsou tyto přílohy:</w:t>
      </w:r>
    </w:p>
    <w:p w14:paraId="478D2FB8" w14:textId="77777777" w:rsidR="00651661" w:rsidRDefault="00651661" w:rsidP="00651661">
      <w:pPr>
        <w:spacing w:after="0" w:line="240" w:lineRule="auto"/>
        <w:jc w:val="both"/>
      </w:pPr>
    </w:p>
    <w:p w14:paraId="0E6C81C9" w14:textId="385AF84F" w:rsidR="00651661" w:rsidRDefault="00651661" w:rsidP="00651661">
      <w:pPr>
        <w:spacing w:after="120" w:line="240" w:lineRule="auto"/>
        <w:ind w:left="708"/>
        <w:rPr>
          <w:szCs w:val="20"/>
        </w:rPr>
      </w:pPr>
      <w:r w:rsidRPr="00651661">
        <w:rPr>
          <w:szCs w:val="20"/>
        </w:rPr>
        <w:t xml:space="preserve">Příloha č. 1 – </w:t>
      </w:r>
      <w:bookmarkStart w:id="31" w:name="_Hlk506979754"/>
      <w:r w:rsidRPr="00651661">
        <w:rPr>
          <w:szCs w:val="20"/>
        </w:rPr>
        <w:t xml:space="preserve">Vymezení </w:t>
      </w:r>
      <w:r w:rsidR="00FE3E97">
        <w:rPr>
          <w:szCs w:val="20"/>
        </w:rPr>
        <w:t>souboru konfiguračních položek</w:t>
      </w:r>
    </w:p>
    <w:bookmarkEnd w:id="31"/>
    <w:p w14:paraId="7331DA07" w14:textId="77777777" w:rsidR="0012321B" w:rsidRPr="0012321B" w:rsidRDefault="0012321B" w:rsidP="0012321B">
      <w:pPr>
        <w:spacing w:after="120" w:line="240" w:lineRule="auto"/>
        <w:ind w:left="708"/>
        <w:rPr>
          <w:szCs w:val="20"/>
        </w:rPr>
      </w:pPr>
      <w:r w:rsidRPr="0012321B">
        <w:rPr>
          <w:szCs w:val="20"/>
        </w:rPr>
        <w:t>Příloha č. 2 – Požadované Služby, popis a nastavení kvality služeb (SLA)</w:t>
      </w:r>
    </w:p>
    <w:p w14:paraId="018D9538" w14:textId="77777777" w:rsidR="00633A78" w:rsidRPr="00633A78" w:rsidRDefault="00633A78" w:rsidP="00633A78">
      <w:pPr>
        <w:spacing w:after="120" w:line="240" w:lineRule="auto"/>
        <w:ind w:left="708"/>
        <w:rPr>
          <w:szCs w:val="20"/>
        </w:rPr>
      </w:pPr>
      <w:r w:rsidRPr="00633A78">
        <w:rPr>
          <w:szCs w:val="20"/>
        </w:rPr>
        <w:t>Příloha č. 3 – Cenové kalkulace a stanovení celkové ceny poskytovaných služeb</w:t>
      </w:r>
    </w:p>
    <w:p w14:paraId="2FA237C6" w14:textId="77777777" w:rsidR="00633A78" w:rsidRDefault="00633A78" w:rsidP="00640A13">
      <w:pPr>
        <w:spacing w:after="120" w:line="240" w:lineRule="auto"/>
        <w:ind w:left="708"/>
        <w:rPr>
          <w:szCs w:val="20"/>
        </w:rPr>
      </w:pPr>
      <w:r w:rsidRPr="00633A78">
        <w:rPr>
          <w:szCs w:val="20"/>
        </w:rPr>
        <w:t xml:space="preserve">Příloha č. </w:t>
      </w:r>
      <w:r>
        <w:rPr>
          <w:szCs w:val="20"/>
        </w:rPr>
        <w:t>4</w:t>
      </w:r>
      <w:r w:rsidRPr="00633A78">
        <w:rPr>
          <w:szCs w:val="20"/>
        </w:rPr>
        <w:t xml:space="preserve"> – </w:t>
      </w:r>
      <w:r>
        <w:rPr>
          <w:szCs w:val="20"/>
        </w:rPr>
        <w:t>Sankční ujednání</w:t>
      </w:r>
    </w:p>
    <w:p w14:paraId="7D4263C5" w14:textId="77777777" w:rsidR="00640A13" w:rsidRDefault="00640A13" w:rsidP="00640A13">
      <w:pPr>
        <w:spacing w:after="120" w:line="240" w:lineRule="auto"/>
        <w:ind w:left="708"/>
        <w:rPr>
          <w:szCs w:val="20"/>
        </w:rPr>
      </w:pPr>
      <w:r w:rsidRPr="00651661">
        <w:rPr>
          <w:szCs w:val="20"/>
        </w:rPr>
        <w:t xml:space="preserve">Příloha č. </w:t>
      </w:r>
      <w:r w:rsidR="00633A78">
        <w:rPr>
          <w:szCs w:val="20"/>
        </w:rPr>
        <w:t>5</w:t>
      </w:r>
      <w:r>
        <w:rPr>
          <w:szCs w:val="20"/>
        </w:rPr>
        <w:t xml:space="preserve"> – Zodpovědné osoby</w:t>
      </w:r>
    </w:p>
    <w:p w14:paraId="76FA74C9" w14:textId="436BB311" w:rsidR="00640A13" w:rsidRDefault="00633A78" w:rsidP="00640A13">
      <w:pPr>
        <w:spacing w:after="120" w:line="240" w:lineRule="auto"/>
        <w:ind w:left="708"/>
        <w:rPr>
          <w:szCs w:val="20"/>
        </w:rPr>
      </w:pPr>
      <w:r>
        <w:rPr>
          <w:szCs w:val="20"/>
        </w:rPr>
        <w:t>Příloha č. 6</w:t>
      </w:r>
      <w:r w:rsidR="00640A13" w:rsidRPr="00640A13">
        <w:rPr>
          <w:szCs w:val="20"/>
        </w:rPr>
        <w:t xml:space="preserve"> - Definice </w:t>
      </w:r>
      <w:r w:rsidR="00E146E4">
        <w:rPr>
          <w:szCs w:val="20"/>
        </w:rPr>
        <w:t>pojmů</w:t>
      </w:r>
    </w:p>
    <w:p w14:paraId="015F4121" w14:textId="77777777" w:rsidR="00640A13" w:rsidRDefault="00640A13" w:rsidP="00640A13">
      <w:pPr>
        <w:spacing w:after="120" w:line="240" w:lineRule="auto"/>
        <w:ind w:left="708"/>
        <w:rPr>
          <w:szCs w:val="20"/>
        </w:rPr>
      </w:pPr>
    </w:p>
    <w:p w14:paraId="3E523713" w14:textId="77777777" w:rsidR="00651661" w:rsidRPr="00651661" w:rsidRDefault="00651661" w:rsidP="00651661">
      <w:pPr>
        <w:spacing w:after="120" w:line="240" w:lineRule="auto"/>
        <w:ind w:left="708"/>
        <w:rPr>
          <w:szCs w:val="20"/>
        </w:rPr>
      </w:pPr>
    </w:p>
    <w:p w14:paraId="6DB7CE9C" w14:textId="77777777" w:rsidR="00F10F49" w:rsidRPr="00651661" w:rsidRDefault="00F10F49" w:rsidP="00F10F49">
      <w:pPr>
        <w:spacing w:after="12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Za Poskytovatele:</w:t>
      </w:r>
    </w:p>
    <w:p w14:paraId="32164F92" w14:textId="77777777" w:rsidR="00F10F49" w:rsidRDefault="00F10F49" w:rsidP="00414E80">
      <w:pPr>
        <w:spacing w:before="120" w:after="120"/>
      </w:pPr>
    </w:p>
    <w:p w14:paraId="7317B48F" w14:textId="2B13CFC4" w:rsidR="00A91B88" w:rsidRDefault="00A91B88" w:rsidP="00414E80">
      <w:pPr>
        <w:spacing w:before="120" w:after="120"/>
      </w:pPr>
      <w:r w:rsidRPr="00A0362A">
        <w:t>V </w:t>
      </w:r>
      <w:sdt>
        <w:sdtPr>
          <w:id w:val="-1714499469"/>
          <w:placeholder>
            <w:docPart w:val="7D827AEABF404A28BB7F6D1373ADBDA0"/>
          </w:placeholder>
        </w:sdtPr>
        <w:sdtEndPr/>
        <w:sdtContent>
          <w:r w:rsidRPr="00A0362A">
            <w:t xml:space="preserve">Pardubicích </w:t>
          </w:r>
        </w:sdtContent>
      </w:sdt>
      <w:r w:rsidRPr="00A0362A">
        <w:t xml:space="preserve"> dne</w:t>
      </w:r>
      <w:r w:rsidR="00414E80">
        <w:t>:</w:t>
      </w:r>
      <w:r w:rsidR="00414E80">
        <w:tab/>
      </w:r>
      <w:r w:rsidRPr="00A0362A">
        <w:tab/>
      </w:r>
      <w:r w:rsidRPr="00A0362A">
        <w:tab/>
      </w:r>
      <w:r w:rsidRPr="00A0362A">
        <w:tab/>
      </w:r>
      <w:r w:rsidRPr="00A0362A">
        <w:tab/>
        <w:t xml:space="preserve">      </w:t>
      </w:r>
      <w:r w:rsidR="00F10F49">
        <w:tab/>
      </w:r>
      <w:r w:rsidRPr="00A0362A">
        <w:t>V</w:t>
      </w:r>
      <w:r w:rsidR="00414E80">
        <w:t> </w:t>
      </w:r>
      <w:r w:rsidR="00843837">
        <w:t xml:space="preserve"> </w:t>
      </w:r>
      <w:r w:rsidR="00FF70A2" w:rsidRPr="00AC3D86">
        <w:t>……………………</w:t>
      </w:r>
      <w:proofErr w:type="gramStart"/>
      <w:r w:rsidR="00FF70A2" w:rsidRPr="00AC3D86">
        <w:t>…</w:t>
      </w:r>
      <w:proofErr w:type="gramEnd"/>
      <w:r w:rsidR="00FF70A2" w:rsidRPr="00AC3D86">
        <w:t>.</w:t>
      </w:r>
      <w:r w:rsidR="00843837">
        <w:t xml:space="preserve">           </w:t>
      </w:r>
      <w:proofErr w:type="gramStart"/>
      <w:r w:rsidRPr="00A0362A">
        <w:t>dne</w:t>
      </w:r>
      <w:proofErr w:type="gramEnd"/>
      <w:r w:rsidR="00414E80">
        <w:t>:</w:t>
      </w:r>
    </w:p>
    <w:p w14:paraId="6F76C363" w14:textId="77777777" w:rsidR="00843837" w:rsidRDefault="00843837" w:rsidP="00414E80">
      <w:pPr>
        <w:spacing w:before="120" w:after="120"/>
      </w:pPr>
    </w:p>
    <w:p w14:paraId="45359BDA" w14:textId="77777777" w:rsidR="00A91B88" w:rsidRPr="00A0362A" w:rsidRDefault="00A91B88" w:rsidP="00A91B88">
      <w:pPr>
        <w:spacing w:before="120" w:after="120"/>
        <w:ind w:left="567" w:firstLine="539"/>
      </w:pPr>
    </w:p>
    <w:p w14:paraId="34A8CA12" w14:textId="77777777" w:rsidR="00A91B88" w:rsidRPr="00A0362A" w:rsidRDefault="00A91B88" w:rsidP="00A91B88">
      <w:pPr>
        <w:spacing w:before="120" w:after="120"/>
      </w:pPr>
      <w:r>
        <w:t>…………..</w:t>
      </w:r>
      <w:r w:rsidRPr="00A0362A">
        <w:t>……………………………………</w:t>
      </w:r>
      <w:r w:rsidRPr="00A0362A">
        <w:tab/>
      </w:r>
      <w:r w:rsidRPr="00A0362A">
        <w:tab/>
      </w:r>
      <w:r w:rsidRPr="00A0362A">
        <w:tab/>
        <w:t xml:space="preserve">     </w:t>
      </w:r>
      <w:r w:rsidR="00414E80">
        <w:tab/>
      </w:r>
      <w:r w:rsidRPr="00A0362A">
        <w:t>……………………………………</w:t>
      </w:r>
      <w:r w:rsidR="00414E80">
        <w:t>…………</w:t>
      </w:r>
    </w:p>
    <w:p w14:paraId="4A5CE024" w14:textId="77777777" w:rsidR="00A91B88" w:rsidRDefault="00A91B88" w:rsidP="00F10F49">
      <w:pPr>
        <w:spacing w:after="0"/>
      </w:pPr>
      <w:r>
        <w:t xml:space="preserve">       MUDr. Tomáš Gottvald</w:t>
      </w:r>
      <w:r w:rsidR="00414E80">
        <w:tab/>
      </w:r>
      <w:r w:rsidR="00414E80">
        <w:tab/>
      </w:r>
      <w:r w:rsidR="00414E80">
        <w:tab/>
      </w:r>
      <w:r w:rsidR="00414E80">
        <w:tab/>
      </w:r>
      <w:r w:rsidR="00414E80">
        <w:tab/>
      </w:r>
      <w:r w:rsidR="00414E80">
        <w:tab/>
      </w:r>
      <w:r w:rsidR="00414E80" w:rsidRPr="00AC3D86">
        <w:t>jméno</w:t>
      </w:r>
    </w:p>
    <w:p w14:paraId="680FA97B" w14:textId="77777777" w:rsidR="00A91B88" w:rsidRDefault="00A91B88" w:rsidP="00F10F49">
      <w:pPr>
        <w:spacing w:after="0"/>
      </w:pPr>
      <w:r>
        <w:t xml:space="preserve">     předseda představenstva</w:t>
      </w:r>
      <w:r w:rsidR="00414E80">
        <w:tab/>
      </w:r>
      <w:r w:rsidR="00414E80">
        <w:tab/>
      </w:r>
      <w:r w:rsidR="00414E80">
        <w:tab/>
      </w:r>
      <w:r w:rsidR="00414E80">
        <w:tab/>
      </w:r>
      <w:r w:rsidR="00414E80">
        <w:tab/>
      </w:r>
      <w:r w:rsidR="00414E80">
        <w:tab/>
        <w:t>pozice</w:t>
      </w:r>
      <w:r>
        <w:tab/>
      </w:r>
    </w:p>
    <w:p w14:paraId="3BE5BCCF" w14:textId="77777777" w:rsidR="00A91B88" w:rsidRDefault="00A91B88" w:rsidP="00A91B88">
      <w:pPr>
        <w:spacing w:before="120" w:after="120"/>
      </w:pPr>
    </w:p>
    <w:p w14:paraId="778924F7" w14:textId="77777777" w:rsidR="00A91B88" w:rsidRDefault="00A91B88" w:rsidP="00A91B88">
      <w:pPr>
        <w:spacing w:before="120" w:after="120"/>
      </w:pPr>
    </w:p>
    <w:p w14:paraId="635C1AC7" w14:textId="77777777" w:rsidR="00A91B88" w:rsidRPr="00A0362A" w:rsidRDefault="00A91B88" w:rsidP="00A91B88">
      <w:pPr>
        <w:spacing w:before="120" w:after="120"/>
      </w:pPr>
      <w:r>
        <w:t>………..</w:t>
      </w:r>
      <w:r w:rsidRPr="00A0362A">
        <w:t>……………………………………</w:t>
      </w:r>
      <w:r w:rsidRPr="00A0362A">
        <w:tab/>
      </w:r>
      <w:r w:rsidRPr="00A0362A">
        <w:tab/>
      </w:r>
      <w:r w:rsidR="00414E80">
        <w:tab/>
      </w:r>
      <w:r w:rsidR="00414E80">
        <w:tab/>
      </w:r>
      <w:r w:rsidR="00414E80">
        <w:tab/>
        <w:t>…………………………………………….</w:t>
      </w:r>
      <w:r w:rsidR="00414E80">
        <w:tab/>
      </w:r>
      <w:r w:rsidRPr="00A0362A">
        <w:tab/>
      </w:r>
    </w:p>
    <w:p w14:paraId="5F7C38A8" w14:textId="3E144DAC" w:rsidR="00414E80" w:rsidRDefault="00414E80" w:rsidP="00F10F49">
      <w:pPr>
        <w:spacing w:after="0"/>
        <w:ind w:firstLine="708"/>
      </w:pPr>
      <w:r>
        <w:t>Ing. Petr Rudzan</w:t>
      </w:r>
      <w:r>
        <w:tab/>
      </w:r>
      <w:r>
        <w:tab/>
      </w:r>
      <w:r>
        <w:tab/>
      </w:r>
      <w:r>
        <w:tab/>
      </w:r>
      <w:r>
        <w:tab/>
      </w:r>
      <w:r>
        <w:tab/>
      </w:r>
      <w:r w:rsidR="00F10F49" w:rsidRPr="00AC3D86">
        <w:t>jméno</w:t>
      </w:r>
    </w:p>
    <w:p w14:paraId="3B96623E" w14:textId="3C592C92" w:rsidR="00A91B88" w:rsidRDefault="00F10F49" w:rsidP="00F10F49">
      <w:pPr>
        <w:spacing w:after="0"/>
      </w:pPr>
      <w:r>
        <w:t xml:space="preserve">   </w:t>
      </w:r>
      <w:r w:rsidR="00A91B88">
        <w:t>místopředseda představenstva</w:t>
      </w:r>
      <w:r w:rsidR="00A91B88" w:rsidRPr="00A0362A">
        <w:tab/>
      </w:r>
      <w:r w:rsidR="00414E80">
        <w:tab/>
      </w:r>
      <w:r w:rsidR="00414E80">
        <w:tab/>
      </w:r>
      <w:r w:rsidR="00414E80">
        <w:tab/>
      </w:r>
      <w:r w:rsidR="00414E80">
        <w:tab/>
        <w:t>pozice</w:t>
      </w:r>
      <w:r w:rsidR="00A91B88" w:rsidRPr="00A0362A">
        <w:tab/>
      </w:r>
      <w:r w:rsidR="00A91B88" w:rsidRPr="00A0362A">
        <w:tab/>
      </w:r>
      <w:r w:rsidR="00A91B88" w:rsidRPr="00A0362A">
        <w:tab/>
      </w:r>
    </w:p>
    <w:p w14:paraId="1343BCDE" w14:textId="77777777" w:rsidR="00A91B88" w:rsidRDefault="00A91B88" w:rsidP="00A91B88">
      <w:pPr>
        <w:spacing w:before="120" w:after="120"/>
      </w:pPr>
    </w:p>
    <w:p w14:paraId="28B14A0C" w14:textId="77777777" w:rsidR="00633A78" w:rsidRDefault="00633A78">
      <w:pPr>
        <w:rPr>
          <w:b/>
          <w:sz w:val="24"/>
          <w:szCs w:val="20"/>
        </w:rPr>
      </w:pPr>
      <w:r>
        <w:rPr>
          <w:b/>
          <w:sz w:val="24"/>
          <w:szCs w:val="20"/>
        </w:rPr>
        <w:br w:type="page"/>
      </w:r>
    </w:p>
    <w:p w14:paraId="34726715" w14:textId="0051B3F1" w:rsidR="006C6B36" w:rsidRPr="008071A0" w:rsidRDefault="005C0549" w:rsidP="008071A0">
      <w:pPr>
        <w:pStyle w:val="Nadpis1"/>
        <w:keepNext w:val="0"/>
        <w:tabs>
          <w:tab w:val="left" w:pos="0"/>
        </w:tabs>
        <w:spacing w:after="240"/>
        <w:jc w:val="both"/>
        <w:rPr>
          <w:rFonts w:asciiTheme="minorHAnsi" w:hAnsiTheme="minorHAnsi"/>
          <w:color w:val="auto"/>
          <w:szCs w:val="22"/>
        </w:rPr>
      </w:pPr>
      <w:bookmarkStart w:id="32" w:name="_Hlk506979781"/>
      <w:r w:rsidRPr="008071A0">
        <w:rPr>
          <w:rFonts w:asciiTheme="minorHAnsi" w:hAnsiTheme="minorHAnsi"/>
          <w:color w:val="auto"/>
          <w:szCs w:val="22"/>
        </w:rPr>
        <w:lastRenderedPageBreak/>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 Vymezení </w:t>
      </w:r>
      <w:r w:rsidR="00FE3E97">
        <w:rPr>
          <w:rFonts w:asciiTheme="minorHAnsi" w:hAnsiTheme="minorHAnsi"/>
          <w:color w:val="auto"/>
          <w:szCs w:val="22"/>
        </w:rPr>
        <w:t>souboru konfiguračních položek</w:t>
      </w:r>
    </w:p>
    <w:p w14:paraId="3C8DEE28" w14:textId="7A731E60" w:rsidR="00156CE6" w:rsidRDefault="004E531B" w:rsidP="005C0549">
      <w:pPr>
        <w:rPr>
          <w:szCs w:val="20"/>
        </w:rPr>
      </w:pPr>
      <w:bookmarkStart w:id="33" w:name="_Hlk506546059"/>
      <w:bookmarkStart w:id="34" w:name="_Hlk506979792"/>
      <w:bookmarkEnd w:id="32"/>
      <w:r>
        <w:rPr>
          <w:szCs w:val="20"/>
        </w:rPr>
        <w:t xml:space="preserve">V této příloze je </w:t>
      </w:r>
      <w:r w:rsidRPr="004E531B">
        <w:rPr>
          <w:b/>
          <w:szCs w:val="20"/>
        </w:rPr>
        <w:t>výčtem uveden seznam všech konfiguračních položek</w:t>
      </w:r>
      <w:r>
        <w:rPr>
          <w:szCs w:val="20"/>
        </w:rPr>
        <w:t>, na které jsou touto Smlouvou sjednány Služby poskytované Poskytovatelem dle této Smlouvy. Tento s</w:t>
      </w:r>
      <w:r w:rsidR="008F505A">
        <w:rPr>
          <w:szCs w:val="20"/>
        </w:rPr>
        <w:t>oubor konfiguračních položek</w:t>
      </w:r>
      <w:r>
        <w:rPr>
          <w:szCs w:val="20"/>
        </w:rPr>
        <w:t xml:space="preserve"> je ja</w:t>
      </w:r>
      <w:r w:rsidR="00156CE6">
        <w:rPr>
          <w:szCs w:val="20"/>
        </w:rPr>
        <w:t>ko celek</w:t>
      </w:r>
      <w:r>
        <w:rPr>
          <w:szCs w:val="20"/>
        </w:rPr>
        <w:t xml:space="preserve"> </w:t>
      </w:r>
      <w:r w:rsidR="00156CE6">
        <w:rPr>
          <w:szCs w:val="20"/>
        </w:rPr>
        <w:t xml:space="preserve">dále označován jako </w:t>
      </w:r>
      <w:r w:rsidR="00833D7D" w:rsidRPr="00833D7D">
        <w:rPr>
          <w:b/>
          <w:szCs w:val="20"/>
        </w:rPr>
        <w:t>Spravovaný systém</w:t>
      </w:r>
      <w:r w:rsidR="00E332DB">
        <w:rPr>
          <w:b/>
          <w:szCs w:val="20"/>
        </w:rPr>
        <w:t>.</w:t>
      </w:r>
    </w:p>
    <w:bookmarkEnd w:id="33"/>
    <w:p w14:paraId="23E9575D" w14:textId="2E98FEBE" w:rsidR="005C0549" w:rsidRDefault="005C0549" w:rsidP="005C0549">
      <w:r w:rsidRPr="005C0549">
        <w:rPr>
          <w:szCs w:val="20"/>
        </w:rPr>
        <w:t>Poskytovatel</w:t>
      </w:r>
      <w:r>
        <w:rPr>
          <w:b/>
          <w:szCs w:val="20"/>
        </w:rPr>
        <w:t xml:space="preserve"> </w:t>
      </w:r>
      <w:r>
        <w:t xml:space="preserve">se zavazuje poskytovat sjednané </w:t>
      </w:r>
      <w:r w:rsidR="0012321B">
        <w:t>S</w:t>
      </w:r>
      <w:r w:rsidR="00156CE6">
        <w:t xml:space="preserve">lužby </w:t>
      </w:r>
      <w:r>
        <w:t xml:space="preserve">na </w:t>
      </w:r>
      <w:r w:rsidR="00833D7D" w:rsidRPr="00833D7D">
        <w:rPr>
          <w:b/>
        </w:rPr>
        <w:t>Spravovaný systém</w:t>
      </w:r>
      <w:r w:rsidR="0012321B">
        <w:t xml:space="preserve"> jako celek a </w:t>
      </w:r>
      <w:r>
        <w:t xml:space="preserve">dále </w:t>
      </w:r>
      <w:r w:rsidR="004E531B">
        <w:t xml:space="preserve">na tyto </w:t>
      </w:r>
      <w:r w:rsidR="0012321B">
        <w:t xml:space="preserve">specificky uvedené </w:t>
      </w:r>
      <w:r w:rsidR="00657EB4">
        <w:t>konfigurační položky</w:t>
      </w:r>
      <w:r w:rsidR="004E531B">
        <w:t>:</w:t>
      </w:r>
    </w:p>
    <w:p w14:paraId="49C9503E" w14:textId="68ABFF32" w:rsidR="005C0549" w:rsidRPr="005C0549" w:rsidRDefault="00657EB4" w:rsidP="00FF4B01">
      <w:pPr>
        <w:pStyle w:val="Plohanadpisprvnrovn"/>
        <w:numPr>
          <w:ilvl w:val="0"/>
          <w:numId w:val="21"/>
        </w:numPr>
        <w:rPr>
          <w:color w:val="auto"/>
          <w:sz w:val="22"/>
        </w:rPr>
      </w:pPr>
      <w:bookmarkStart w:id="35" w:name="_Hlk506979820"/>
      <w:bookmarkEnd w:id="34"/>
      <w:r>
        <w:rPr>
          <w:color w:val="auto"/>
          <w:sz w:val="22"/>
        </w:rPr>
        <w:t>Aplikační s</w:t>
      </w:r>
      <w:r w:rsidR="00640A13">
        <w:rPr>
          <w:color w:val="auto"/>
          <w:sz w:val="22"/>
        </w:rPr>
        <w:t>oftwarové prostředky</w:t>
      </w:r>
      <w:r w:rsidR="0041138B" w:rsidRPr="0041138B">
        <w:rPr>
          <w:color w:val="auto"/>
          <w:sz w:val="22"/>
        </w:rPr>
        <w:t>, vč. databázového prostředí</w:t>
      </w:r>
      <w:r w:rsidR="00957F22">
        <w:rPr>
          <w:color w:val="auto"/>
          <w:sz w:val="22"/>
        </w:rPr>
        <w:t xml:space="preserve"> </w:t>
      </w:r>
      <w:r w:rsidR="00957F22" w:rsidRPr="00957F22">
        <w:rPr>
          <w:color w:val="auto"/>
          <w:sz w:val="22"/>
        </w:rPr>
        <w:t>(</w:t>
      </w:r>
      <w:r w:rsidR="00957F22" w:rsidRPr="0041138B">
        <w:rPr>
          <w:color w:val="auto"/>
          <w:sz w:val="22"/>
        </w:rPr>
        <w:t>dále jen</w:t>
      </w:r>
      <w:r w:rsidR="00957F22" w:rsidRPr="00957F22">
        <w:rPr>
          <w:color w:val="auto"/>
          <w:sz w:val="22"/>
        </w:rPr>
        <w:t xml:space="preserve"> ASW)</w:t>
      </w:r>
    </w:p>
    <w:p w14:paraId="4B1842F9" w14:textId="203DAB37" w:rsidR="006C6B36" w:rsidRPr="005C0549" w:rsidRDefault="005C0549" w:rsidP="005C0549">
      <w:r>
        <w:t xml:space="preserve">Poskytovatel se zavazuje dodávat </w:t>
      </w:r>
      <w:r w:rsidR="0012321B">
        <w:t>sjednané Služby</w:t>
      </w:r>
      <w:r w:rsidR="005608D7">
        <w:t xml:space="preserve"> </w:t>
      </w:r>
      <w:r w:rsidR="0012321B">
        <w:t xml:space="preserve">dle Přílohy 2 této </w:t>
      </w:r>
      <w:r w:rsidR="00EA0125">
        <w:t>Smlouv</w:t>
      </w:r>
      <w:r w:rsidR="0012321B">
        <w:t xml:space="preserve">y </w:t>
      </w:r>
      <w:r w:rsidR="005608D7">
        <w:t xml:space="preserve">na </w:t>
      </w:r>
      <w:r w:rsidR="0041138B">
        <w:t xml:space="preserve">konfigurační položky typu </w:t>
      </w:r>
      <w:r w:rsidR="0041138B" w:rsidRPr="0041138B">
        <w:rPr>
          <w:b/>
        </w:rPr>
        <w:t>ASW</w:t>
      </w:r>
      <w:r w:rsidR="0041138B">
        <w:t xml:space="preserve"> </w:t>
      </w:r>
      <w:r w:rsidR="00DE635E">
        <w:t>v</w:t>
      </w:r>
      <w:r w:rsidR="00F132C9">
        <w:t xml:space="preserve"> tomto </w:t>
      </w:r>
      <w:r w:rsidR="00DE635E">
        <w:t>rozsahu</w:t>
      </w:r>
      <w:r w:rsidR="00160E43">
        <w:t xml:space="preserve"> </w:t>
      </w:r>
      <w:r w:rsidR="001742BB">
        <w:t xml:space="preserve">modulů a </w:t>
      </w:r>
      <w:r>
        <w:t>licencí</w:t>
      </w:r>
      <w:r w:rsidR="005608D7">
        <w:t xml:space="preserve"> </w:t>
      </w:r>
      <w:r w:rsidR="0041138B">
        <w:t>(</w:t>
      </w:r>
      <w:r w:rsidR="005608D7">
        <w:t>dle platného licenčního schématu</w:t>
      </w:r>
      <w:r w:rsidR="0041138B">
        <w:t>):</w:t>
      </w:r>
    </w:p>
    <w:bookmarkEnd w:id="35"/>
    <w:p w14:paraId="72E4EA2F" w14:textId="77777777" w:rsidR="00137D33" w:rsidRPr="00E53A96" w:rsidRDefault="00137D33" w:rsidP="00137D33">
      <w:pPr>
        <w:pStyle w:val="Odstavecseseznamem"/>
        <w:numPr>
          <w:ilvl w:val="0"/>
          <w:numId w:val="55"/>
        </w:numPr>
        <w:spacing w:after="0"/>
        <w:ind w:left="717"/>
        <w:rPr>
          <w:rFonts w:cs="Arial"/>
          <w:b/>
          <w:sz w:val="24"/>
          <w:highlight w:val="yellow"/>
        </w:rPr>
      </w:pPr>
      <w:r w:rsidRPr="00224094">
        <w:rPr>
          <w:rFonts w:cs="Arial"/>
          <w:b/>
          <w:sz w:val="24"/>
        </w:rPr>
        <w:t xml:space="preserve">Název </w:t>
      </w:r>
      <w:proofErr w:type="gramStart"/>
      <w:r>
        <w:rPr>
          <w:rFonts w:cs="Arial"/>
          <w:b/>
          <w:sz w:val="24"/>
        </w:rPr>
        <w:t>A</w:t>
      </w:r>
      <w:r w:rsidRPr="00224094">
        <w:rPr>
          <w:rFonts w:cs="Arial"/>
          <w:b/>
          <w:sz w:val="24"/>
        </w:rPr>
        <w:t xml:space="preserve">SW:      </w:t>
      </w:r>
      <w:r w:rsidRPr="00E53A96">
        <w:rPr>
          <w:rFonts w:cs="Arial"/>
          <w:b/>
          <w:sz w:val="24"/>
          <w:highlight w:val="yellow"/>
        </w:rPr>
        <w:t>…</w:t>
      </w:r>
      <w:proofErr w:type="gramEnd"/>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52F901BD" w14:textId="77777777" w:rsidR="00137D33" w:rsidRPr="00773F8C" w:rsidRDefault="00137D33" w:rsidP="00137D33">
      <w:pPr>
        <w:spacing w:after="0"/>
        <w:ind w:left="357"/>
        <w:rPr>
          <w:rFonts w:cs="Arial"/>
          <w:b/>
          <w:color w:val="767171" w:themeColor="background2" w:themeShade="80"/>
          <w:sz w:val="20"/>
        </w:rPr>
      </w:pPr>
      <w:r>
        <w:rPr>
          <w:rFonts w:cs="Arial"/>
          <w:i/>
          <w:color w:val="767171" w:themeColor="background2" w:themeShade="80"/>
          <w:highlight w:val="yellow"/>
        </w:rPr>
        <w:t>Poskytovatel</w:t>
      </w:r>
      <w:r w:rsidRPr="00773F8C">
        <w:rPr>
          <w:rFonts w:cs="Arial"/>
          <w:i/>
          <w:color w:val="767171" w:themeColor="background2" w:themeShade="80"/>
          <w:highlight w:val="yellow"/>
        </w:rPr>
        <w:t xml:space="preserve"> vyplní přesný obchodní název dodávaného ASW, vč. všech údajů o licenční modelu, tj. struktura ASW dle modulů, typ licencí (např. per user, per named user, per device, konkurentní, multilicence aj.) a počet poskytnutých licencí dle modulů či jinak dle licenčního schématu dodávaného ASW</w:t>
      </w:r>
    </w:p>
    <w:p w14:paraId="35C48275" w14:textId="77777777" w:rsidR="00137D33" w:rsidRDefault="00137D33" w:rsidP="00137D33">
      <w:pPr>
        <w:pStyle w:val="Odstavecseseznamem"/>
        <w:spacing w:after="0"/>
        <w:ind w:left="714"/>
        <w:rPr>
          <w:rFonts w:cs="Arial"/>
          <w:b/>
        </w:rPr>
      </w:pPr>
    </w:p>
    <w:p w14:paraId="4ECD9154" w14:textId="77777777" w:rsidR="00137D33" w:rsidRPr="00224094" w:rsidRDefault="00137D33" w:rsidP="00137D33">
      <w:pPr>
        <w:pStyle w:val="Odstavecseseznamem"/>
        <w:spacing w:after="0"/>
        <w:ind w:left="714"/>
        <w:rPr>
          <w:rFonts w:cs="Arial"/>
        </w:rPr>
      </w:pPr>
      <w:r w:rsidRPr="00224094">
        <w:rPr>
          <w:rFonts w:cs="Arial"/>
          <w:b/>
        </w:rPr>
        <w:t>Moduly</w:t>
      </w:r>
      <w:r w:rsidRPr="00224094">
        <w:rPr>
          <w:rFonts w:cs="Arial"/>
        </w:rPr>
        <w:t>:</w:t>
      </w:r>
    </w:p>
    <w:p w14:paraId="3F4D20A7" w14:textId="77777777" w:rsidR="00137D33" w:rsidRPr="00224094" w:rsidRDefault="00137D33" w:rsidP="00137D33">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0CEA780B" w14:textId="77777777" w:rsidR="00137D33" w:rsidRPr="00224094" w:rsidRDefault="00137D33" w:rsidP="00137D33">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A0BFB84" w14:textId="77777777" w:rsidR="00137D33" w:rsidRPr="00E84049" w:rsidRDefault="00137D33" w:rsidP="00137D33">
      <w:pPr>
        <w:spacing w:after="0"/>
        <w:ind w:left="357" w:firstLine="357"/>
        <w:rPr>
          <w:rFonts w:cs="Arial"/>
          <w:highlight w:val="yellow"/>
        </w:rPr>
      </w:pPr>
      <w:r w:rsidRPr="00E84049">
        <w:rPr>
          <w:rFonts w:cs="Arial"/>
          <w:highlight w:val="yellow"/>
        </w:rPr>
        <w:t>……..</w:t>
      </w:r>
    </w:p>
    <w:p w14:paraId="58BCAF4C" w14:textId="77777777" w:rsidR="00137D33" w:rsidRPr="00224094" w:rsidRDefault="00137D33" w:rsidP="00137D33">
      <w:pPr>
        <w:spacing w:after="0"/>
        <w:ind w:left="357" w:firstLine="357"/>
        <w:rPr>
          <w:rFonts w:cs="Arial"/>
        </w:rPr>
      </w:pPr>
      <w:r w:rsidRPr="00224094">
        <w:rPr>
          <w:rFonts w:cs="Arial"/>
          <w:b/>
        </w:rPr>
        <w:t>Licence</w:t>
      </w:r>
      <w:r w:rsidRPr="00224094">
        <w:rPr>
          <w:rFonts w:cs="Arial"/>
        </w:rPr>
        <w:t>:</w:t>
      </w:r>
    </w:p>
    <w:p w14:paraId="599DE73A" w14:textId="77777777" w:rsidR="00137D33" w:rsidRPr="005C0549" w:rsidRDefault="00137D33" w:rsidP="00137D33">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19BC7623" w14:textId="77777777" w:rsidR="00137D33" w:rsidRDefault="00137D33" w:rsidP="00137D33">
      <w:pPr>
        <w:spacing w:after="0"/>
        <w:rPr>
          <w:rFonts w:cs="Arial"/>
        </w:rPr>
      </w:pPr>
    </w:p>
    <w:p w14:paraId="6E0CDCED" w14:textId="77777777" w:rsidR="00137D33" w:rsidRPr="00224094" w:rsidRDefault="00137D33" w:rsidP="00137D33">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7E84637C" w14:textId="77777777" w:rsidR="00137D33" w:rsidRPr="00224094" w:rsidRDefault="00137D33" w:rsidP="00137D33">
      <w:pPr>
        <w:pStyle w:val="Odstavecseseznamem"/>
        <w:numPr>
          <w:ilvl w:val="0"/>
          <w:numId w:val="55"/>
        </w:numPr>
        <w:spacing w:after="0"/>
        <w:ind w:left="717"/>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roofErr w:type="gramEnd"/>
      <w:r w:rsidRPr="00224094">
        <w:rPr>
          <w:rFonts w:cs="Arial"/>
          <w:b/>
          <w:color w:val="808080" w:themeColor="background1" w:themeShade="80"/>
          <w:sz w:val="24"/>
          <w:highlight w:val="yellow"/>
        </w:rPr>
        <w:t xml:space="preserve">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37E981C3" w14:textId="77777777" w:rsidR="00137D33" w:rsidRDefault="00137D33" w:rsidP="00137D33">
      <w:pPr>
        <w:spacing w:after="0"/>
        <w:ind w:left="357" w:firstLine="357"/>
        <w:rPr>
          <w:rFonts w:cs="Arial"/>
          <w:i/>
          <w:color w:val="AEAAAA" w:themeColor="background2" w:themeShade="BF"/>
          <w:sz w:val="24"/>
          <w:highlight w:val="yellow"/>
        </w:rPr>
      </w:pPr>
    </w:p>
    <w:p w14:paraId="1423D71B"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DFFE24D"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1C99865B"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C4177E"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25C60CB9"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39E2E7C7" w14:textId="77777777" w:rsidR="00137D33" w:rsidRPr="00575531" w:rsidRDefault="00137D33" w:rsidP="00137D33">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50E29D93" w14:textId="77777777" w:rsidR="00137D33" w:rsidRDefault="00137D33" w:rsidP="00137D33">
      <w:pPr>
        <w:rPr>
          <w:rFonts w:ascii="Signika" w:eastAsia="Times New Roman" w:hAnsi="Signika" w:cs="Arial"/>
          <w:b/>
          <w:szCs w:val="20"/>
        </w:rPr>
      </w:pPr>
    </w:p>
    <w:p w14:paraId="20C3F9E7" w14:textId="77777777" w:rsidR="00137D33" w:rsidRDefault="00137D33" w:rsidP="00137D33">
      <w:pPr>
        <w:ind w:firstLine="708"/>
        <w:rPr>
          <w:rFonts w:cs="Arial"/>
        </w:rPr>
      </w:pPr>
      <w:r w:rsidRPr="00E53A96">
        <w:rPr>
          <w:rFonts w:cs="Arial"/>
          <w:highlight w:val="yellow"/>
        </w:rPr>
        <w:t>atd.</w:t>
      </w:r>
    </w:p>
    <w:p w14:paraId="5FF9292C" w14:textId="77777777" w:rsidR="00754581" w:rsidRPr="00990B6E" w:rsidRDefault="00754581" w:rsidP="00754581">
      <w:pPr>
        <w:pStyle w:val="Plohanadpisprvnrovn"/>
        <w:numPr>
          <w:ilvl w:val="0"/>
          <w:numId w:val="21"/>
        </w:numPr>
        <w:rPr>
          <w:rFonts w:asciiTheme="minorHAnsi" w:hAnsiTheme="minorHAnsi"/>
          <w:color w:val="auto"/>
        </w:rPr>
      </w:pPr>
      <w:r w:rsidRPr="002038DB">
        <w:rPr>
          <w:rFonts w:asciiTheme="minorHAnsi" w:hAnsiTheme="minorHAnsi"/>
          <w:color w:val="auto"/>
        </w:rPr>
        <w:t>Systémové softwarové prostředky</w:t>
      </w:r>
      <w:r>
        <w:rPr>
          <w:rFonts w:asciiTheme="minorHAnsi" w:hAnsiTheme="minorHAnsi"/>
          <w:color w:val="auto"/>
        </w:rPr>
        <w:t xml:space="preserve"> (SSW)</w:t>
      </w:r>
    </w:p>
    <w:p w14:paraId="74AD5EC3" w14:textId="77777777" w:rsidR="00754581" w:rsidRDefault="00754581" w:rsidP="00754581">
      <w:pPr>
        <w:pStyle w:val="Odstavecseseznamem"/>
        <w:ind w:left="360"/>
      </w:pPr>
      <w:r>
        <w:t xml:space="preserve">Poskytovatel se zavazuje dodávat sjednané Služby dle Přílohy 2 této Smlouvy na konfigurační položky typu </w:t>
      </w:r>
      <w:r>
        <w:rPr>
          <w:b/>
        </w:rPr>
        <w:t>S</w:t>
      </w:r>
      <w:r w:rsidRPr="00990B6E">
        <w:rPr>
          <w:b/>
        </w:rPr>
        <w:t>SW</w:t>
      </w:r>
      <w:r>
        <w:t xml:space="preserve"> </w:t>
      </w:r>
      <w:r w:rsidRPr="00095115">
        <w:t>(např</w:t>
      </w:r>
      <w:r>
        <w:t>.</w:t>
      </w:r>
      <w:r w:rsidRPr="002038DB">
        <w:t xml:space="preserve"> databázové prostředí</w:t>
      </w:r>
      <w:r>
        <w:t>, serverové operační systémy a jiné softwarové prostředky) v tomto rozsahu modulů a licencí (dle platného licenčního schématu):</w:t>
      </w:r>
    </w:p>
    <w:p w14:paraId="3A19609E" w14:textId="77777777" w:rsidR="00754581" w:rsidRPr="005C0549" w:rsidRDefault="00754581" w:rsidP="00754581">
      <w:pPr>
        <w:pStyle w:val="Odstavecseseznamem"/>
        <w:ind w:left="360"/>
      </w:pPr>
    </w:p>
    <w:p w14:paraId="7A9C57F3" w14:textId="77777777" w:rsidR="00754581" w:rsidRPr="00E53A96" w:rsidRDefault="00754581" w:rsidP="00754581">
      <w:pPr>
        <w:pStyle w:val="Odstavecseseznamem"/>
        <w:numPr>
          <w:ilvl w:val="0"/>
          <w:numId w:val="56"/>
        </w:numPr>
        <w:spacing w:after="0"/>
        <w:rPr>
          <w:rFonts w:cs="Arial"/>
          <w:b/>
          <w:sz w:val="24"/>
          <w:highlight w:val="yellow"/>
        </w:rPr>
      </w:pPr>
      <w:bookmarkStart w:id="36" w:name="_Hlk511371442"/>
      <w:r w:rsidRPr="00224094">
        <w:rPr>
          <w:rFonts w:cs="Arial"/>
          <w:b/>
          <w:sz w:val="24"/>
        </w:rPr>
        <w:t xml:space="preserve">Název </w:t>
      </w:r>
      <w:proofErr w:type="gramStart"/>
      <w:r w:rsidRPr="00224094">
        <w:rPr>
          <w:rFonts w:cs="Arial"/>
          <w:b/>
          <w:sz w:val="24"/>
        </w:rPr>
        <w:t xml:space="preserve">SSW:      </w:t>
      </w:r>
      <w:r w:rsidRPr="00E53A96">
        <w:rPr>
          <w:rFonts w:cs="Arial"/>
          <w:b/>
          <w:sz w:val="24"/>
          <w:highlight w:val="yellow"/>
        </w:rPr>
        <w:t>…</w:t>
      </w:r>
      <w:proofErr w:type="gramEnd"/>
      <w:r w:rsidRPr="00E53A96">
        <w:rPr>
          <w:rFonts w:cs="Arial"/>
          <w:b/>
          <w:sz w:val="24"/>
          <w:highlight w:val="yellow"/>
        </w:rPr>
        <w:t xml:space="preserve"> obchodní název SSW …</w:t>
      </w:r>
    </w:p>
    <w:p w14:paraId="5AE6FB37" w14:textId="77777777" w:rsidR="00754581" w:rsidRPr="00E406CE" w:rsidRDefault="00754581" w:rsidP="00754581">
      <w:pPr>
        <w:spacing w:after="0"/>
        <w:ind w:left="357"/>
        <w:rPr>
          <w:rFonts w:cs="Arial"/>
          <w:i/>
          <w:color w:val="767171" w:themeColor="background2" w:themeShade="80"/>
        </w:rPr>
      </w:pPr>
      <w:r>
        <w:rPr>
          <w:rFonts w:cs="Arial"/>
          <w:i/>
          <w:color w:val="767171" w:themeColor="background2" w:themeShade="80"/>
          <w:highlight w:val="yellow"/>
        </w:rPr>
        <w:lastRenderedPageBreak/>
        <w:t>Poskytovatel</w:t>
      </w:r>
      <w:r w:rsidRPr="00E406CE">
        <w:rPr>
          <w:rFonts w:cs="Arial"/>
          <w:i/>
          <w:color w:val="767171" w:themeColor="background2" w:themeShade="80"/>
          <w:highlight w:val="yellow"/>
        </w:rPr>
        <w:t xml:space="preserve"> vyplní přesný obchodní název dodávaného SSW (např. databázového prostředí aj.), vč. všech údajů o licenční modelu, tj. struktura SSW dle modulů</w:t>
      </w:r>
      <w:r>
        <w:rPr>
          <w:rFonts w:cs="Arial"/>
          <w:i/>
          <w:color w:val="767171" w:themeColor="background2" w:themeShade="80"/>
          <w:highlight w:val="yellow"/>
        </w:rPr>
        <w:t>(jsou-li)</w:t>
      </w:r>
      <w:r w:rsidRPr="00E406CE">
        <w:rPr>
          <w:rFonts w:cs="Arial"/>
          <w:i/>
          <w:color w:val="767171" w:themeColor="background2" w:themeShade="80"/>
          <w:highlight w:val="yellow"/>
        </w:rPr>
        <w:t xml:space="preserve">, typ licencí (např. per user, per </w:t>
      </w:r>
      <w:proofErr w:type="spellStart"/>
      <w:r>
        <w:rPr>
          <w:rFonts w:cs="Arial"/>
          <w:i/>
          <w:color w:val="767171" w:themeColor="background2" w:themeShade="80"/>
          <w:highlight w:val="yellow"/>
        </w:rPr>
        <w:t>core</w:t>
      </w:r>
      <w:proofErr w:type="spellEnd"/>
      <w:r w:rsidRPr="00E406CE">
        <w:rPr>
          <w:rFonts w:cs="Arial"/>
          <w:i/>
          <w:color w:val="767171" w:themeColor="background2" w:themeShade="80"/>
          <w:highlight w:val="yellow"/>
        </w:rPr>
        <w:t xml:space="preserve"> aj.) a počet poskytnutých licencí dle licenčního schématu dodávaného </w:t>
      </w:r>
      <w:r>
        <w:rPr>
          <w:rFonts w:cs="Arial"/>
          <w:i/>
          <w:color w:val="767171" w:themeColor="background2" w:themeShade="80"/>
          <w:highlight w:val="yellow"/>
        </w:rPr>
        <w:t>S</w:t>
      </w:r>
      <w:r w:rsidRPr="00E406CE">
        <w:rPr>
          <w:rFonts w:cs="Arial"/>
          <w:i/>
          <w:color w:val="767171" w:themeColor="background2" w:themeShade="80"/>
          <w:highlight w:val="yellow"/>
        </w:rPr>
        <w:t>SW</w:t>
      </w:r>
      <w:r>
        <w:rPr>
          <w:rFonts w:cs="Arial"/>
          <w:i/>
          <w:color w:val="767171" w:themeColor="background2" w:themeShade="80"/>
        </w:rPr>
        <w:t>.</w:t>
      </w:r>
    </w:p>
    <w:p w14:paraId="6A404338" w14:textId="77777777" w:rsidR="00754581" w:rsidRPr="00224094" w:rsidRDefault="00754581" w:rsidP="00754581">
      <w:pPr>
        <w:spacing w:after="0"/>
        <w:ind w:left="357"/>
        <w:rPr>
          <w:rFonts w:cs="Arial"/>
          <w:b/>
          <w:sz w:val="20"/>
        </w:rPr>
      </w:pPr>
    </w:p>
    <w:p w14:paraId="3E5FBE2B" w14:textId="77777777" w:rsidR="00754581" w:rsidRPr="00224094" w:rsidRDefault="00754581" w:rsidP="00754581">
      <w:pPr>
        <w:pStyle w:val="Odstavecseseznamem"/>
        <w:spacing w:after="0"/>
        <w:ind w:left="714"/>
        <w:rPr>
          <w:rFonts w:cs="Arial"/>
        </w:rPr>
      </w:pPr>
      <w:r w:rsidRPr="00224094">
        <w:rPr>
          <w:rFonts w:cs="Arial"/>
          <w:b/>
        </w:rPr>
        <w:t>Moduly</w:t>
      </w:r>
      <w:r w:rsidRPr="00224094">
        <w:rPr>
          <w:rFonts w:cs="Arial"/>
        </w:rPr>
        <w:t>:</w:t>
      </w:r>
    </w:p>
    <w:p w14:paraId="7A0F5700" w14:textId="77777777" w:rsidR="00754581" w:rsidRPr="00224094" w:rsidRDefault="00754581" w:rsidP="00754581">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989A3F8" w14:textId="77777777" w:rsidR="00754581" w:rsidRPr="00224094" w:rsidRDefault="00754581" w:rsidP="00754581">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0643C6E" w14:textId="77777777" w:rsidR="00754581" w:rsidRPr="00E84049" w:rsidRDefault="00754581" w:rsidP="00754581">
      <w:pPr>
        <w:spacing w:after="0"/>
        <w:ind w:left="357" w:firstLine="357"/>
        <w:rPr>
          <w:rFonts w:cs="Arial"/>
          <w:highlight w:val="yellow"/>
        </w:rPr>
      </w:pPr>
      <w:r w:rsidRPr="00E84049">
        <w:rPr>
          <w:rFonts w:cs="Arial"/>
          <w:highlight w:val="yellow"/>
        </w:rPr>
        <w:t>……..</w:t>
      </w:r>
    </w:p>
    <w:p w14:paraId="506F31E9" w14:textId="77777777" w:rsidR="00754581" w:rsidRPr="00224094" w:rsidRDefault="00754581" w:rsidP="00754581">
      <w:pPr>
        <w:spacing w:after="0"/>
        <w:ind w:left="357" w:firstLine="357"/>
        <w:rPr>
          <w:rFonts w:cs="Arial"/>
        </w:rPr>
      </w:pPr>
      <w:r w:rsidRPr="00224094">
        <w:rPr>
          <w:rFonts w:cs="Arial"/>
          <w:b/>
        </w:rPr>
        <w:t>Licence</w:t>
      </w:r>
      <w:r w:rsidRPr="00224094">
        <w:rPr>
          <w:rFonts w:cs="Arial"/>
        </w:rPr>
        <w:t>:</w:t>
      </w:r>
    </w:p>
    <w:p w14:paraId="54DA8B7D" w14:textId="77777777" w:rsidR="00754581" w:rsidRPr="005C0549" w:rsidRDefault="00754581" w:rsidP="00754581">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36"/>
    <w:p w14:paraId="5F261E10" w14:textId="77777777" w:rsidR="00754581" w:rsidRDefault="00754581" w:rsidP="00754581">
      <w:pPr>
        <w:spacing w:after="0"/>
        <w:rPr>
          <w:rFonts w:cs="Arial"/>
        </w:rPr>
      </w:pPr>
    </w:p>
    <w:p w14:paraId="545C3BFB" w14:textId="77777777" w:rsidR="00754581" w:rsidRPr="00224094" w:rsidRDefault="00754581" w:rsidP="00754581">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7175E2CC" w14:textId="77777777" w:rsidR="00754581" w:rsidRPr="00224094" w:rsidRDefault="00754581" w:rsidP="00754581">
      <w:pPr>
        <w:pStyle w:val="Odstavecseseznamem"/>
        <w:numPr>
          <w:ilvl w:val="0"/>
          <w:numId w:val="56"/>
        </w:numPr>
        <w:spacing w:after="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sidRPr="00224094">
        <w:rPr>
          <w:rFonts w:cs="Arial"/>
          <w:b/>
          <w:color w:val="808080" w:themeColor="background1" w:themeShade="80"/>
          <w:sz w:val="24"/>
          <w:highlight w:val="yellow"/>
        </w:rPr>
        <w:t>SSW:     …</w:t>
      </w:r>
      <w:proofErr w:type="gramEnd"/>
      <w:r w:rsidRPr="00224094">
        <w:rPr>
          <w:rFonts w:cs="Arial"/>
          <w:b/>
          <w:color w:val="808080" w:themeColor="background1" w:themeShade="80"/>
          <w:sz w:val="24"/>
          <w:highlight w:val="yellow"/>
        </w:rPr>
        <w:t xml:space="preserve"> obchodní název SSW …</w:t>
      </w:r>
    </w:p>
    <w:p w14:paraId="528AAB69" w14:textId="77777777" w:rsidR="00754581" w:rsidRDefault="00754581" w:rsidP="00754581">
      <w:pPr>
        <w:spacing w:after="0"/>
        <w:ind w:left="357" w:firstLine="357"/>
        <w:rPr>
          <w:rFonts w:cs="Arial"/>
          <w:i/>
          <w:color w:val="AEAAAA" w:themeColor="background2" w:themeShade="BF"/>
          <w:sz w:val="24"/>
          <w:highlight w:val="yellow"/>
        </w:rPr>
      </w:pPr>
    </w:p>
    <w:p w14:paraId="2CDECC5D"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7A52D0DE"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623C09E"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34A163DC"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2E80CF6E"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1EA28701" w14:textId="77777777" w:rsidR="00754581" w:rsidRPr="00575531" w:rsidRDefault="00754581" w:rsidP="00754581">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5C21F53F" w14:textId="77777777" w:rsidR="00754581" w:rsidRDefault="00754581" w:rsidP="00754581">
      <w:pPr>
        <w:rPr>
          <w:rFonts w:ascii="Signika" w:eastAsia="Times New Roman" w:hAnsi="Signika" w:cs="Arial"/>
          <w:b/>
          <w:szCs w:val="20"/>
        </w:rPr>
      </w:pPr>
    </w:p>
    <w:p w14:paraId="1DCA6175" w14:textId="77777777" w:rsidR="00754581" w:rsidRDefault="00754581" w:rsidP="00754581">
      <w:pPr>
        <w:ind w:firstLine="708"/>
        <w:rPr>
          <w:rFonts w:cs="Arial"/>
        </w:rPr>
      </w:pPr>
      <w:r w:rsidRPr="00E53A96">
        <w:rPr>
          <w:rFonts w:cs="Arial"/>
          <w:highlight w:val="yellow"/>
        </w:rPr>
        <w:t>atd.</w:t>
      </w:r>
    </w:p>
    <w:p w14:paraId="1956E32B" w14:textId="7D34DB28" w:rsidR="00137D33" w:rsidRDefault="00137D33" w:rsidP="00137D33">
      <w:pPr>
        <w:rPr>
          <w:rFonts w:eastAsia="Times New Roman" w:cs="Arial"/>
          <w:b/>
          <w:sz w:val="24"/>
          <w:szCs w:val="20"/>
        </w:rPr>
      </w:pPr>
    </w:p>
    <w:p w14:paraId="10D9EF53" w14:textId="77777777" w:rsidR="00754581" w:rsidRDefault="00754581">
      <w:pPr>
        <w:rPr>
          <w:rFonts w:eastAsiaTheme="majorEastAsia" w:cstheme="majorBidi"/>
          <w:b/>
          <w:bCs/>
          <w:sz w:val="28"/>
          <w:lang w:eastAsia="en-US"/>
        </w:rPr>
      </w:pPr>
      <w:r>
        <w:br w:type="page"/>
      </w:r>
    </w:p>
    <w:p w14:paraId="5F579F61" w14:textId="433CDC3D" w:rsidR="00640A13" w:rsidRPr="008071A0" w:rsidRDefault="00640A13" w:rsidP="008071A0">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lastRenderedPageBreak/>
        <w:t xml:space="preserve">Příloha č. 2 – </w:t>
      </w:r>
      <w:r w:rsidR="007109B7" w:rsidRPr="008071A0">
        <w:rPr>
          <w:rFonts w:asciiTheme="minorHAnsi" w:hAnsiTheme="minorHAnsi"/>
          <w:color w:val="auto"/>
          <w:szCs w:val="22"/>
        </w:rPr>
        <w:t xml:space="preserve">Sjednané </w:t>
      </w:r>
      <w:r w:rsidR="0012321B" w:rsidRPr="008071A0">
        <w:rPr>
          <w:rFonts w:asciiTheme="minorHAnsi" w:hAnsiTheme="minorHAnsi"/>
          <w:color w:val="auto"/>
          <w:szCs w:val="22"/>
        </w:rPr>
        <w:t>Služby</w:t>
      </w:r>
      <w:r w:rsidR="007109B7" w:rsidRPr="008071A0">
        <w:rPr>
          <w:rFonts w:asciiTheme="minorHAnsi" w:hAnsiTheme="minorHAnsi"/>
          <w:color w:val="auto"/>
          <w:szCs w:val="22"/>
        </w:rPr>
        <w:t xml:space="preserve"> a ujednání o kvalitě </w:t>
      </w:r>
      <w:r w:rsidR="0012321B" w:rsidRPr="008071A0">
        <w:rPr>
          <w:rFonts w:asciiTheme="minorHAnsi" w:hAnsiTheme="minorHAnsi"/>
          <w:color w:val="auto"/>
          <w:szCs w:val="22"/>
        </w:rPr>
        <w:t xml:space="preserve">služeb </w:t>
      </w:r>
      <w:r w:rsidR="005E1C7C" w:rsidRPr="008071A0">
        <w:rPr>
          <w:rFonts w:asciiTheme="minorHAnsi" w:hAnsiTheme="minorHAnsi"/>
          <w:color w:val="auto"/>
          <w:szCs w:val="22"/>
        </w:rPr>
        <w:t>(SLA)</w:t>
      </w:r>
    </w:p>
    <w:p w14:paraId="3F8A2481" w14:textId="77777777" w:rsidR="00176F7D" w:rsidRPr="00C76090" w:rsidRDefault="00176F7D" w:rsidP="00FF4B01">
      <w:pPr>
        <w:pStyle w:val="Plohanadpisprvnrovn"/>
        <w:numPr>
          <w:ilvl w:val="0"/>
          <w:numId w:val="22"/>
        </w:numPr>
        <w:spacing w:after="240"/>
        <w:ind w:left="357" w:hanging="357"/>
        <w:rPr>
          <w:rFonts w:asciiTheme="minorHAnsi" w:hAnsiTheme="minorHAnsi"/>
          <w:color w:val="auto"/>
          <w:sz w:val="22"/>
          <w:szCs w:val="22"/>
        </w:rPr>
      </w:pPr>
      <w:r w:rsidRPr="00C76090">
        <w:rPr>
          <w:rFonts w:asciiTheme="minorHAnsi" w:hAnsiTheme="minorHAnsi"/>
          <w:color w:val="auto"/>
          <w:sz w:val="22"/>
          <w:szCs w:val="22"/>
        </w:rPr>
        <w:t xml:space="preserve">Ujednání o službách </w:t>
      </w:r>
    </w:p>
    <w:p w14:paraId="31A741A8" w14:textId="2CC87B01" w:rsidR="00176F7D" w:rsidRPr="00C76090" w:rsidRDefault="00176F7D" w:rsidP="00176F7D">
      <w:pPr>
        <w:spacing w:after="120"/>
        <w:ind w:left="357"/>
        <w:rPr>
          <w:rFonts w:cs="Arial"/>
        </w:rPr>
      </w:pPr>
      <w:bookmarkStart w:id="37" w:name="_Hlk506980242"/>
      <w:r w:rsidRPr="00C76090">
        <w:rPr>
          <w:rFonts w:cs="Arial"/>
          <w:b/>
        </w:rPr>
        <w:t>Poskytovatel</w:t>
      </w:r>
      <w:r w:rsidRPr="00C76090">
        <w:rPr>
          <w:rFonts w:cs="Arial"/>
        </w:rPr>
        <w:t xml:space="preserve"> se zavazuje poskytovat pro podporu </w:t>
      </w:r>
      <w:r w:rsidR="003369B8">
        <w:rPr>
          <w:rFonts w:cs="Arial"/>
        </w:rPr>
        <w:t>Spravovaného systému</w:t>
      </w:r>
      <w:r w:rsidR="0070211D">
        <w:rPr>
          <w:rFonts w:cs="Arial"/>
        </w:rPr>
        <w:t xml:space="preserve"> a </w:t>
      </w:r>
      <w:r w:rsidR="003369B8">
        <w:rPr>
          <w:rFonts w:cs="Arial"/>
        </w:rPr>
        <w:t xml:space="preserve">definovaných </w:t>
      </w:r>
      <w:r w:rsidR="00C76090">
        <w:rPr>
          <w:rFonts w:cs="Arial"/>
        </w:rPr>
        <w:t xml:space="preserve">vyjmenovaných konfiguračních položek </w:t>
      </w:r>
      <w:r w:rsidRPr="00C76090">
        <w:rPr>
          <w:rFonts w:cs="Arial"/>
        </w:rPr>
        <w:t>dle Přílohy 1</w:t>
      </w:r>
      <w:r w:rsidR="00C76090">
        <w:rPr>
          <w:rFonts w:cs="Arial"/>
        </w:rPr>
        <w:t xml:space="preserve"> této </w:t>
      </w:r>
      <w:r w:rsidR="00EA0125">
        <w:rPr>
          <w:rFonts w:cs="Arial"/>
        </w:rPr>
        <w:t>Smlouv</w:t>
      </w:r>
      <w:r w:rsidR="00C76090">
        <w:rPr>
          <w:rFonts w:cs="Arial"/>
        </w:rPr>
        <w:t>y</w:t>
      </w:r>
      <w:r w:rsidRPr="00C76090">
        <w:rPr>
          <w:rFonts w:cs="Arial"/>
        </w:rPr>
        <w:t xml:space="preserve"> </w:t>
      </w:r>
      <w:r w:rsidRPr="00C76090">
        <w:rPr>
          <w:rFonts w:cs="Arial"/>
          <w:b/>
        </w:rPr>
        <w:t xml:space="preserve">následující </w:t>
      </w:r>
      <w:r w:rsidR="0070211D">
        <w:rPr>
          <w:rFonts w:cs="Arial"/>
          <w:b/>
        </w:rPr>
        <w:t>S</w:t>
      </w:r>
      <w:r w:rsidRPr="00C76090">
        <w:rPr>
          <w:rFonts w:cs="Arial"/>
          <w:b/>
        </w:rPr>
        <w:t>lužby</w:t>
      </w:r>
      <w:r w:rsidRPr="00C76090">
        <w:rPr>
          <w:rFonts w:cs="Arial"/>
        </w:rPr>
        <w:t>:</w:t>
      </w:r>
    </w:p>
    <w:bookmarkEnd w:id="37"/>
    <w:p w14:paraId="788E86DF" w14:textId="74A72232" w:rsidR="006C6B36" w:rsidRPr="009F4A51"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 xml:space="preserve">Garance funkčnosti </w:t>
      </w:r>
      <w:r w:rsidRPr="009F4A51">
        <w:rPr>
          <w:rFonts w:cs="Arial"/>
        </w:rPr>
        <w:t xml:space="preserve">– poskytování opravných </w:t>
      </w:r>
      <w:r w:rsidR="00C76090" w:rsidRPr="009F4A51">
        <w:rPr>
          <w:rFonts w:cs="Arial"/>
        </w:rPr>
        <w:t xml:space="preserve">softwarových </w:t>
      </w:r>
      <w:r w:rsidRPr="009F4A51">
        <w:rPr>
          <w:rFonts w:cs="Arial"/>
        </w:rPr>
        <w:t>kódů (hot-fix a patch)</w:t>
      </w:r>
      <w:r w:rsidR="00C76090" w:rsidRPr="009F4A51">
        <w:rPr>
          <w:rFonts w:cs="Arial"/>
        </w:rPr>
        <w:t xml:space="preserve"> anebo náhradních dílů či jiných technických a softwarových komponent nutných pro zajištění poskytovaných služeb danou konfigurační položkou</w:t>
      </w:r>
      <w:r w:rsidR="009F4A51">
        <w:rPr>
          <w:rFonts w:cs="Arial"/>
        </w:rPr>
        <w:t xml:space="preserve"> </w:t>
      </w:r>
    </w:p>
    <w:p w14:paraId="0ED905BC" w14:textId="0F7695C3" w:rsidR="00C76090" w:rsidRPr="009F4A51" w:rsidRDefault="00C76090"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 xml:space="preserve">Garance bezpečnosti </w:t>
      </w:r>
      <w:r w:rsidRPr="009F4A51">
        <w:rPr>
          <w:rFonts w:cs="Arial"/>
        </w:rPr>
        <w:t>– poskytování bezpečnostních záplat a upgradů</w:t>
      </w:r>
      <w:r w:rsidR="009F4A51">
        <w:rPr>
          <w:rFonts w:cs="Arial"/>
        </w:rPr>
        <w:t xml:space="preserve"> k dodanému software</w:t>
      </w:r>
    </w:p>
    <w:p w14:paraId="36BDC65A" w14:textId="77777777" w:rsidR="006C6B36" w:rsidRPr="009F4A51"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Garance rozvoje</w:t>
      </w:r>
      <w:r w:rsidR="002C5802" w:rsidRPr="009F4A51">
        <w:rPr>
          <w:rFonts w:cs="Arial"/>
        </w:rPr>
        <w:t xml:space="preserve"> –</w:t>
      </w:r>
      <w:r w:rsidRPr="009F4A51">
        <w:rPr>
          <w:rFonts w:cs="Arial"/>
        </w:rPr>
        <w:t xml:space="preserve"> poskytování výrobcem uvolněných updatů a upgradů</w:t>
      </w:r>
      <w:r w:rsidR="00C76090" w:rsidRPr="009F4A51">
        <w:rPr>
          <w:rFonts w:cs="Arial"/>
        </w:rPr>
        <w:t xml:space="preserve"> nebo nových </w:t>
      </w:r>
      <w:r w:rsidR="005A1BA8" w:rsidRPr="009F4A51">
        <w:rPr>
          <w:rFonts w:cs="Arial"/>
        </w:rPr>
        <w:t>verzí softwarového vybavení</w:t>
      </w:r>
      <w:r w:rsidR="00C76090" w:rsidRPr="009F4A51">
        <w:rPr>
          <w:rFonts w:cs="Arial"/>
        </w:rPr>
        <w:t xml:space="preserve"> </w:t>
      </w:r>
    </w:p>
    <w:p w14:paraId="296F485B" w14:textId="7E62D21A" w:rsidR="006C6B36" w:rsidRPr="006E0FB5" w:rsidRDefault="006C6B36" w:rsidP="006E0FB5">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Garance souladu s </w:t>
      </w:r>
      <w:r w:rsidR="002C5802" w:rsidRPr="009F4A51">
        <w:rPr>
          <w:rFonts w:cs="Arial"/>
          <w:b/>
        </w:rPr>
        <w:t>legislativou</w:t>
      </w:r>
      <w:r w:rsidR="002C5802" w:rsidRPr="006E0FB5">
        <w:rPr>
          <w:rFonts w:cs="Arial"/>
          <w:b/>
        </w:rPr>
        <w:t xml:space="preserve"> </w:t>
      </w:r>
      <w:r w:rsidR="002C5802" w:rsidRPr="006E0FB5">
        <w:rPr>
          <w:rFonts w:cs="Arial"/>
        </w:rPr>
        <w:t>–</w:t>
      </w:r>
      <w:r w:rsidRPr="006E0FB5">
        <w:rPr>
          <w:rFonts w:cs="Arial"/>
        </w:rPr>
        <w:t xml:space="preserve"> poskytování legislativních upgradů</w:t>
      </w:r>
      <w:r w:rsidR="00C76090" w:rsidRPr="006E0FB5">
        <w:rPr>
          <w:rFonts w:cs="Arial"/>
        </w:rPr>
        <w:t xml:space="preserve"> k</w:t>
      </w:r>
      <w:r w:rsidR="006E0FB5">
        <w:rPr>
          <w:rFonts w:cs="Arial"/>
        </w:rPr>
        <w:t xml:space="preserve"> aplikačnímu </w:t>
      </w:r>
      <w:r w:rsidR="00C76090" w:rsidRPr="006E0FB5">
        <w:rPr>
          <w:rFonts w:cs="Arial"/>
        </w:rPr>
        <w:t>softwarovému vybavení</w:t>
      </w:r>
      <w:r w:rsidR="006E0FB5" w:rsidRPr="006E0FB5">
        <w:rPr>
          <w:rFonts w:cs="Arial"/>
        </w:rPr>
        <w:t xml:space="preserve"> tak, aby </w:t>
      </w:r>
      <w:r w:rsidR="006E0FB5">
        <w:rPr>
          <w:rFonts w:cs="Arial"/>
        </w:rPr>
        <w:t xml:space="preserve">tento software </w:t>
      </w:r>
      <w:r w:rsidR="006E0FB5" w:rsidRPr="006E0FB5">
        <w:rPr>
          <w:rFonts w:cs="Arial"/>
        </w:rPr>
        <w:t xml:space="preserve">byl </w:t>
      </w:r>
      <w:r w:rsidR="006E0FB5">
        <w:rPr>
          <w:rFonts w:cs="Arial"/>
        </w:rPr>
        <w:t>v</w:t>
      </w:r>
      <w:r w:rsidR="006E0FB5" w:rsidRPr="006E0FB5">
        <w:rPr>
          <w:rFonts w:cs="Arial"/>
        </w:rPr>
        <w:t xml:space="preserve"> souladu a aktuálními právními </w:t>
      </w:r>
      <w:r w:rsidR="005A3779" w:rsidRPr="006E0FB5">
        <w:rPr>
          <w:rFonts w:cs="Arial"/>
        </w:rPr>
        <w:t>normami,</w:t>
      </w:r>
      <w:r w:rsidR="006E0FB5" w:rsidRPr="006E0FB5">
        <w:rPr>
          <w:rFonts w:cs="Arial"/>
        </w:rPr>
        <w:t xml:space="preserve"> a to vždy nejpozději ke dni nabytí účinnosti daného právního předpisu</w:t>
      </w:r>
    </w:p>
    <w:p w14:paraId="2D37A6D9" w14:textId="77777777" w:rsidR="006C6B36" w:rsidRPr="00657EB4"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2C5802">
        <w:rPr>
          <w:rFonts w:cs="Arial"/>
          <w:b/>
        </w:rPr>
        <w:t>Servisní garance</w:t>
      </w:r>
      <w:r w:rsidRPr="00657EB4">
        <w:rPr>
          <w:rFonts w:cs="Arial"/>
          <w:b/>
        </w:rPr>
        <w:t xml:space="preserve"> </w:t>
      </w:r>
      <w:r w:rsidRPr="00657EB4">
        <w:rPr>
          <w:rFonts w:cs="Arial"/>
        </w:rPr>
        <w:t xml:space="preserve">– </w:t>
      </w:r>
      <w:r w:rsidR="00FA313F">
        <w:rPr>
          <w:rFonts w:cs="Arial"/>
        </w:rPr>
        <w:t>p</w:t>
      </w:r>
      <w:r w:rsidR="00A77191" w:rsidRPr="00657EB4">
        <w:rPr>
          <w:rFonts w:cs="Arial"/>
        </w:rPr>
        <w:t>oskytov</w:t>
      </w:r>
      <w:r w:rsidR="00FA313F">
        <w:rPr>
          <w:rFonts w:cs="Arial"/>
        </w:rPr>
        <w:t>ání</w:t>
      </w:r>
      <w:r w:rsidR="00A77191" w:rsidRPr="00657EB4">
        <w:rPr>
          <w:rFonts w:cs="Arial"/>
        </w:rPr>
        <w:t xml:space="preserve"> servisní</w:t>
      </w:r>
      <w:r w:rsidR="00FA313F">
        <w:rPr>
          <w:rFonts w:cs="Arial"/>
        </w:rPr>
        <w:t>ch</w:t>
      </w:r>
      <w:r w:rsidR="00A77191" w:rsidRPr="00657EB4">
        <w:rPr>
          <w:rFonts w:cs="Arial"/>
        </w:rPr>
        <w:t xml:space="preserve"> služ</w:t>
      </w:r>
      <w:r w:rsidR="00FA313F">
        <w:rPr>
          <w:rFonts w:cs="Arial"/>
        </w:rPr>
        <w:t>eb</w:t>
      </w:r>
      <w:r w:rsidR="00A77191" w:rsidRPr="00657EB4">
        <w:rPr>
          <w:rFonts w:cs="Arial"/>
        </w:rPr>
        <w:t xml:space="preserve"> </w:t>
      </w:r>
      <w:r w:rsidR="00657EB4" w:rsidRPr="005C0549">
        <w:rPr>
          <w:rFonts w:cs="Arial"/>
        </w:rPr>
        <w:t xml:space="preserve">pro </w:t>
      </w:r>
      <w:r w:rsidR="00657EB4">
        <w:rPr>
          <w:rFonts w:cs="Arial"/>
        </w:rPr>
        <w:t>řeš</w:t>
      </w:r>
      <w:r w:rsidR="00E432FF">
        <w:rPr>
          <w:rFonts w:cs="Arial"/>
        </w:rPr>
        <w:t>ení</w:t>
      </w:r>
      <w:r w:rsidR="00657EB4">
        <w:rPr>
          <w:rFonts w:cs="Arial"/>
        </w:rPr>
        <w:t xml:space="preserve"> chybových stavů </w:t>
      </w:r>
      <w:r w:rsidR="00E432FF">
        <w:rPr>
          <w:rFonts w:cs="Arial"/>
        </w:rPr>
        <w:t xml:space="preserve">a požadavků </w:t>
      </w:r>
      <w:r w:rsidR="00A77191" w:rsidRPr="00657EB4">
        <w:rPr>
          <w:rFonts w:cs="Arial"/>
        </w:rPr>
        <w:t>dohodnutým způsobem a v dohodnutých termínech</w:t>
      </w:r>
      <w:r w:rsidR="00E432FF">
        <w:rPr>
          <w:rFonts w:cs="Arial"/>
        </w:rPr>
        <w:t xml:space="preserve"> (SLA)</w:t>
      </w:r>
      <w:r w:rsidR="00A77191" w:rsidRPr="00657EB4">
        <w:rPr>
          <w:rFonts w:cs="Arial"/>
        </w:rPr>
        <w:t>.</w:t>
      </w:r>
    </w:p>
    <w:p w14:paraId="4B0899DD" w14:textId="37A32B15" w:rsidR="00DA10B7"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DA10B7">
        <w:rPr>
          <w:rFonts w:cs="Arial"/>
          <w:b/>
        </w:rPr>
        <w:t>Garance dostupnosti služby HelpDesk</w:t>
      </w:r>
      <w:r w:rsidRPr="00DA10B7">
        <w:rPr>
          <w:rFonts w:cs="Arial"/>
        </w:rPr>
        <w:t xml:space="preserve"> – přístup k</w:t>
      </w:r>
      <w:r w:rsidR="002C5802" w:rsidRPr="00DA10B7">
        <w:rPr>
          <w:rFonts w:cs="Arial"/>
        </w:rPr>
        <w:t xml:space="preserve"> helpdeskovému </w:t>
      </w:r>
      <w:r w:rsidRPr="00DA10B7">
        <w:rPr>
          <w:rFonts w:cs="Arial"/>
        </w:rPr>
        <w:t xml:space="preserve">systému </w:t>
      </w:r>
      <w:r w:rsidR="00640A13" w:rsidRPr="00DA10B7">
        <w:rPr>
          <w:rFonts w:cs="Arial"/>
        </w:rPr>
        <w:t>Poskytovatel</w:t>
      </w:r>
      <w:r w:rsidRPr="00DA10B7">
        <w:rPr>
          <w:rFonts w:cs="Arial"/>
        </w:rPr>
        <w:t xml:space="preserve">e pro </w:t>
      </w:r>
      <w:r w:rsidR="009F4A51" w:rsidRPr="00DA10B7">
        <w:rPr>
          <w:rFonts w:cs="Arial"/>
        </w:rPr>
        <w:t xml:space="preserve">hlášení </w:t>
      </w:r>
      <w:r w:rsidR="009F4A51">
        <w:rPr>
          <w:rFonts w:cs="Arial"/>
        </w:rPr>
        <w:t xml:space="preserve">(zápis), </w:t>
      </w:r>
      <w:r w:rsidR="009F4A51" w:rsidRPr="00DA10B7">
        <w:rPr>
          <w:rFonts w:cs="Arial"/>
        </w:rPr>
        <w:t xml:space="preserve">správu a administraci chybových stavů </w:t>
      </w:r>
      <w:r w:rsidR="009F4A51">
        <w:rPr>
          <w:rFonts w:cs="Arial"/>
        </w:rPr>
        <w:t>a požadavků</w:t>
      </w:r>
      <w:r w:rsidR="002C5802" w:rsidRPr="00DA10B7">
        <w:rPr>
          <w:rFonts w:cs="Arial"/>
        </w:rPr>
        <w:t xml:space="preserve"> a </w:t>
      </w:r>
      <w:r w:rsidR="00DA10B7" w:rsidRPr="00DA10B7">
        <w:rPr>
          <w:rFonts w:cs="Arial"/>
        </w:rPr>
        <w:t xml:space="preserve">zápisů </w:t>
      </w:r>
      <w:r w:rsidR="00DA10B7">
        <w:rPr>
          <w:rFonts w:cs="Arial"/>
        </w:rPr>
        <w:t>o</w:t>
      </w:r>
      <w:r w:rsidR="00DA10B7" w:rsidRPr="00DA10B7">
        <w:rPr>
          <w:rFonts w:cs="Arial"/>
        </w:rPr>
        <w:t xml:space="preserve"> </w:t>
      </w:r>
      <w:r w:rsidRPr="00DA10B7">
        <w:rPr>
          <w:rFonts w:cs="Arial"/>
        </w:rPr>
        <w:t xml:space="preserve">servisních </w:t>
      </w:r>
      <w:r w:rsidR="00DA10B7" w:rsidRPr="00DA10B7">
        <w:rPr>
          <w:rFonts w:cs="Arial"/>
        </w:rPr>
        <w:t>zásazích</w:t>
      </w:r>
      <w:r w:rsidR="00DA10B7">
        <w:rPr>
          <w:rFonts w:cs="Arial"/>
        </w:rPr>
        <w:t xml:space="preserve"> a událostech</w:t>
      </w:r>
    </w:p>
    <w:p w14:paraId="2403949E" w14:textId="77777777" w:rsidR="006C6B36" w:rsidRPr="00DA10B7"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DA10B7">
        <w:rPr>
          <w:rFonts w:cs="Arial"/>
          <w:b/>
        </w:rPr>
        <w:t xml:space="preserve">Garance dostupnosti služby </w:t>
      </w:r>
      <w:r w:rsidR="002C5802" w:rsidRPr="00DA10B7">
        <w:rPr>
          <w:rFonts w:cs="Arial"/>
          <w:b/>
        </w:rPr>
        <w:t>HotLine</w:t>
      </w:r>
      <w:r w:rsidR="002C5802" w:rsidRPr="00DA10B7">
        <w:rPr>
          <w:rFonts w:cs="Arial"/>
        </w:rPr>
        <w:t xml:space="preserve"> – přístup</w:t>
      </w:r>
      <w:r w:rsidRPr="00DA10B7">
        <w:rPr>
          <w:rFonts w:cs="Arial"/>
        </w:rPr>
        <w:t xml:space="preserve"> k službám telefonické podpory a hlášení </w:t>
      </w:r>
      <w:r w:rsidR="007D1F73" w:rsidRPr="00DA10B7">
        <w:rPr>
          <w:rFonts w:cs="Arial"/>
        </w:rPr>
        <w:t>chybových stavů</w:t>
      </w:r>
    </w:p>
    <w:p w14:paraId="3869495D" w14:textId="79C1EA3F" w:rsidR="006C6B36" w:rsidRPr="005C0549"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2C5802">
        <w:rPr>
          <w:rFonts w:cs="Arial"/>
          <w:b/>
        </w:rPr>
        <w:t>Garance vybraných služeb</w:t>
      </w:r>
      <w:r w:rsidRPr="005C0549">
        <w:rPr>
          <w:rFonts w:cs="Arial"/>
        </w:rPr>
        <w:t>:</w:t>
      </w:r>
    </w:p>
    <w:p w14:paraId="6BAF5180" w14:textId="77777777" w:rsidR="006C6B36" w:rsidRPr="009F4A51" w:rsidRDefault="00532926"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9F4A51">
        <w:rPr>
          <w:rFonts w:cs="Arial"/>
        </w:rPr>
        <w:t>p</w:t>
      </w:r>
      <w:r w:rsidR="006C6B36" w:rsidRPr="009F4A51">
        <w:rPr>
          <w:rFonts w:cs="Arial"/>
        </w:rPr>
        <w:t>odpora při instalaci oprav (hot-fix a patch),</w:t>
      </w:r>
    </w:p>
    <w:p w14:paraId="3FD686B9" w14:textId="67C85DC4" w:rsidR="00532926" w:rsidRPr="009F4A51" w:rsidRDefault="006C6B36"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9F4A51">
        <w:rPr>
          <w:rFonts w:cs="Arial"/>
        </w:rPr>
        <w:t xml:space="preserve">migrace </w:t>
      </w:r>
      <w:r w:rsidR="006E0FB5">
        <w:rPr>
          <w:rFonts w:cs="Arial"/>
        </w:rPr>
        <w:t>A</w:t>
      </w:r>
      <w:r w:rsidR="005A1BA8" w:rsidRPr="009F4A51">
        <w:rPr>
          <w:rFonts w:cs="Arial"/>
        </w:rPr>
        <w:t>S</w:t>
      </w:r>
      <w:r w:rsidRPr="009F4A51">
        <w:rPr>
          <w:rFonts w:cs="Arial"/>
        </w:rPr>
        <w:t xml:space="preserve">W na vyšší verzi db prostředí a migrace </w:t>
      </w:r>
      <w:r w:rsidR="005A1BA8" w:rsidRPr="009F4A51">
        <w:rPr>
          <w:rFonts w:cs="Arial"/>
        </w:rPr>
        <w:t>na jiné</w:t>
      </w:r>
      <w:r w:rsidRPr="009F4A51">
        <w:rPr>
          <w:rFonts w:cs="Arial"/>
        </w:rPr>
        <w:t xml:space="preserve"> provozním prostředí</w:t>
      </w:r>
      <w:r w:rsidR="009F4A51">
        <w:rPr>
          <w:rFonts w:cs="Arial"/>
        </w:rPr>
        <w:t>,</w:t>
      </w:r>
    </w:p>
    <w:p w14:paraId="23FB3E5A" w14:textId="061FC637" w:rsidR="00781B32" w:rsidRPr="009F4A51" w:rsidRDefault="00781B32" w:rsidP="00FF4B01">
      <w:pPr>
        <w:numPr>
          <w:ilvl w:val="0"/>
          <w:numId w:val="27"/>
        </w:numPr>
        <w:tabs>
          <w:tab w:val="num" w:pos="1068"/>
        </w:tabs>
        <w:spacing w:after="0" w:line="240" w:lineRule="auto"/>
        <w:ind w:left="1795"/>
        <w:jc w:val="both"/>
        <w:rPr>
          <w:rFonts w:cs="Arial"/>
        </w:rPr>
      </w:pPr>
      <w:r w:rsidRPr="009F4A51">
        <w:rPr>
          <w:rFonts w:cs="Arial"/>
        </w:rPr>
        <w:t>poskytování informací o nových službách a vlastnostech</w:t>
      </w:r>
      <w:r w:rsidR="009F4A51">
        <w:rPr>
          <w:rFonts w:cs="Arial"/>
        </w:rPr>
        <w:t xml:space="preserve"> dodaného řešení,</w:t>
      </w:r>
      <w:r w:rsidRPr="009F4A51">
        <w:rPr>
          <w:rFonts w:cs="Arial"/>
        </w:rPr>
        <w:t xml:space="preserve"> </w:t>
      </w:r>
    </w:p>
    <w:p w14:paraId="7893BFAF" w14:textId="038D6A81" w:rsidR="00C76090" w:rsidRPr="009F4A51" w:rsidRDefault="00C76090"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9F4A51">
        <w:rPr>
          <w:rFonts w:cs="Arial"/>
        </w:rPr>
        <w:t xml:space="preserve">instalace nebo podpora při instalaci nových </w:t>
      </w:r>
      <w:r w:rsidR="000538D0">
        <w:rPr>
          <w:rFonts w:cs="Arial"/>
        </w:rPr>
        <w:t>rozšiřujících</w:t>
      </w:r>
      <w:r w:rsidRPr="009F4A51">
        <w:rPr>
          <w:rFonts w:cs="Arial"/>
        </w:rPr>
        <w:t xml:space="preserve"> </w:t>
      </w:r>
      <w:r w:rsidR="005A1BA8" w:rsidRPr="009F4A51">
        <w:rPr>
          <w:rFonts w:cs="Arial"/>
        </w:rPr>
        <w:t xml:space="preserve">sw </w:t>
      </w:r>
      <w:r w:rsidRPr="009F4A51">
        <w:rPr>
          <w:rFonts w:cs="Arial"/>
        </w:rPr>
        <w:t>komponent,</w:t>
      </w:r>
    </w:p>
    <w:p w14:paraId="52E7920E" w14:textId="4E443983" w:rsidR="00FD5BFF" w:rsidRDefault="00FD5BFF"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Pr>
          <w:rFonts w:cs="Arial"/>
        </w:rPr>
        <w:t xml:space="preserve">školení administrátorů a klíčových uživatelů na </w:t>
      </w:r>
      <w:r w:rsidR="003C518C">
        <w:rPr>
          <w:rFonts w:cs="Arial"/>
        </w:rPr>
        <w:t xml:space="preserve">nové služby a </w:t>
      </w:r>
      <w:r>
        <w:rPr>
          <w:rFonts w:cs="Arial"/>
        </w:rPr>
        <w:t xml:space="preserve">novou funkcionalitu </w:t>
      </w:r>
      <w:r w:rsidR="003369B8">
        <w:rPr>
          <w:rFonts w:cs="Arial"/>
        </w:rPr>
        <w:t>Spravovaného systému</w:t>
      </w:r>
      <w:r w:rsidR="003C518C">
        <w:rPr>
          <w:rFonts w:cs="Arial"/>
        </w:rPr>
        <w:t xml:space="preserve"> získané v rámci plnění Služeb dle této </w:t>
      </w:r>
      <w:r w:rsidR="00EA0125">
        <w:rPr>
          <w:rFonts w:cs="Arial"/>
        </w:rPr>
        <w:t>Smlouv</w:t>
      </w:r>
      <w:r w:rsidR="003C518C">
        <w:rPr>
          <w:rFonts w:cs="Arial"/>
        </w:rPr>
        <w:t>y.</w:t>
      </w:r>
    </w:p>
    <w:p w14:paraId="7084D414" w14:textId="3D7F8B13" w:rsidR="002C5802" w:rsidRPr="005C0549" w:rsidRDefault="002C5802" w:rsidP="00901631">
      <w:pPr>
        <w:numPr>
          <w:ilvl w:val="0"/>
          <w:numId w:val="2"/>
        </w:numPr>
        <w:tabs>
          <w:tab w:val="clear" w:pos="717"/>
          <w:tab w:val="num" w:pos="1068"/>
        </w:tabs>
        <w:spacing w:after="0" w:line="240" w:lineRule="auto"/>
        <w:ind w:left="1048"/>
        <w:jc w:val="both"/>
        <w:rPr>
          <w:rFonts w:cs="Arial"/>
          <w:b/>
        </w:rPr>
      </w:pPr>
      <w:r w:rsidRPr="005C0549">
        <w:rPr>
          <w:rFonts w:cs="Arial"/>
          <w:b/>
          <w:bCs/>
        </w:rPr>
        <w:t xml:space="preserve">Preventivní </w:t>
      </w:r>
      <w:r w:rsidRPr="002C5802">
        <w:rPr>
          <w:rFonts w:cs="Arial"/>
          <w:b/>
          <w:bCs/>
        </w:rPr>
        <w:t>prohlídky</w:t>
      </w:r>
      <w:r w:rsidRPr="005C0549">
        <w:rPr>
          <w:rFonts w:cs="Arial"/>
        </w:rPr>
        <w:t xml:space="preserve"> a </w:t>
      </w:r>
      <w:r w:rsidRPr="00185360">
        <w:rPr>
          <w:rFonts w:cs="Arial"/>
          <w:b/>
        </w:rPr>
        <w:t>profylaxe</w:t>
      </w:r>
      <w:r w:rsidRPr="005C0549">
        <w:rPr>
          <w:rFonts w:cs="Arial"/>
        </w:rPr>
        <w:t>. Tato služba zahrnuje:</w:t>
      </w:r>
    </w:p>
    <w:p w14:paraId="32C8FE60" w14:textId="45FC67D3" w:rsidR="00957F22" w:rsidRDefault="002C5802"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5C0549">
        <w:rPr>
          <w:rFonts w:cs="Arial"/>
        </w:rPr>
        <w:t>kontrol</w:t>
      </w:r>
      <w:r w:rsidR="00957F22">
        <w:rPr>
          <w:rFonts w:cs="Arial"/>
        </w:rPr>
        <w:t>u</w:t>
      </w:r>
      <w:r w:rsidRPr="005C0549">
        <w:rPr>
          <w:rFonts w:cs="Arial"/>
        </w:rPr>
        <w:t xml:space="preserve"> funkčnosti, nastavení a zabezpečen</w:t>
      </w:r>
      <w:r w:rsidR="00532926">
        <w:rPr>
          <w:rFonts w:cs="Arial"/>
        </w:rPr>
        <w:t>í</w:t>
      </w:r>
      <w:r w:rsidR="004E76A5">
        <w:rPr>
          <w:rFonts w:cs="Arial"/>
        </w:rPr>
        <w:t xml:space="preserve"> </w:t>
      </w:r>
      <w:r w:rsidR="00721671">
        <w:rPr>
          <w:rFonts w:cs="Arial"/>
        </w:rPr>
        <w:t>Spravovaného systému,</w:t>
      </w:r>
    </w:p>
    <w:p w14:paraId="63D36D22" w14:textId="70A4A66F" w:rsidR="00532926" w:rsidRPr="00532926" w:rsidRDefault="00532926"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Pr>
          <w:rFonts w:cs="Arial"/>
        </w:rPr>
        <w:t>drobné úpravy v nastavení (je-li potřeba),</w:t>
      </w:r>
      <w:r w:rsidR="00F8154D">
        <w:rPr>
          <w:rFonts w:cs="Arial"/>
        </w:rPr>
        <w:t xml:space="preserve"> pokud nevyžadují přerušení služby</w:t>
      </w:r>
      <w:r w:rsidR="00721671">
        <w:rPr>
          <w:rFonts w:cs="Arial"/>
        </w:rPr>
        <w:t xml:space="preserve"> uživatelům</w:t>
      </w:r>
      <w:r w:rsidR="004E76A5">
        <w:rPr>
          <w:rFonts w:cs="Arial"/>
        </w:rPr>
        <w:t>,</w:t>
      </w:r>
    </w:p>
    <w:p w14:paraId="410E9D66" w14:textId="77777777" w:rsidR="00957F22" w:rsidRDefault="002C5802"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F8154D">
        <w:rPr>
          <w:rFonts w:cs="Arial"/>
        </w:rPr>
        <w:t>vypracování zprávy (protokolu)</w:t>
      </w:r>
      <w:r w:rsidR="00957F22" w:rsidRPr="00F8154D">
        <w:rPr>
          <w:rFonts w:cs="Arial"/>
        </w:rPr>
        <w:t xml:space="preserve"> o výsledku preventivní prohlídky a profylaxe</w:t>
      </w:r>
      <w:r w:rsidR="00F8154D" w:rsidRPr="00F8154D">
        <w:rPr>
          <w:rFonts w:cs="Arial"/>
        </w:rPr>
        <w:t xml:space="preserve">, vč. </w:t>
      </w:r>
      <w:r w:rsidR="00957F22" w:rsidRPr="00F8154D">
        <w:rPr>
          <w:rFonts w:cs="Arial"/>
        </w:rPr>
        <w:t>doporučení nápravných opatření</w:t>
      </w:r>
      <w:r w:rsidR="004E76A5">
        <w:rPr>
          <w:rFonts w:cs="Arial"/>
        </w:rPr>
        <w:t>.</w:t>
      </w:r>
    </w:p>
    <w:p w14:paraId="68B9290B" w14:textId="53953970" w:rsidR="004E76A5" w:rsidRDefault="004E76A5" w:rsidP="00DF34BD">
      <w:pPr>
        <w:tabs>
          <w:tab w:val="left" w:pos="2885"/>
          <w:tab w:val="left" w:pos="4325"/>
          <w:tab w:val="left" w:pos="5765"/>
          <w:tab w:val="left" w:pos="7202"/>
          <w:tab w:val="right" w:pos="7932"/>
        </w:tabs>
        <w:spacing w:after="0"/>
        <w:ind w:left="1075"/>
        <w:rPr>
          <w:rFonts w:cs="Arial"/>
        </w:rPr>
      </w:pPr>
      <w:r>
        <w:rPr>
          <w:rFonts w:cs="Arial"/>
        </w:rPr>
        <w:t>Sjednává se počet preventivních prohlídek a profylax</w:t>
      </w:r>
      <w:r w:rsidR="0041138B">
        <w:rPr>
          <w:rFonts w:cs="Arial"/>
        </w:rPr>
        <w:t>í</w:t>
      </w:r>
      <w:r>
        <w:rPr>
          <w:rFonts w:cs="Arial"/>
        </w:rPr>
        <w:t xml:space="preserve"> za rok</w:t>
      </w:r>
      <w:r w:rsidR="00196D34">
        <w:rPr>
          <w:rFonts w:cs="Arial"/>
        </w:rPr>
        <w:t xml:space="preserve"> takto:</w:t>
      </w:r>
    </w:p>
    <w:p w14:paraId="01D51DF3" w14:textId="37B643D4" w:rsidR="00196D34" w:rsidRDefault="00196D34" w:rsidP="003369B8">
      <w:pPr>
        <w:spacing w:after="0"/>
        <w:ind w:left="369" w:firstLine="709"/>
        <w:rPr>
          <w:rFonts w:cs="Arial"/>
          <w:b/>
          <w:sz w:val="20"/>
          <w:szCs w:val="20"/>
          <w:lang w:eastAsia="en-US"/>
        </w:rPr>
      </w:pPr>
      <w:r w:rsidRPr="00385A45">
        <w:rPr>
          <w:rFonts w:cs="Arial"/>
          <w:b/>
          <w:sz w:val="20"/>
          <w:szCs w:val="20"/>
          <w:lang w:eastAsia="en-US"/>
        </w:rPr>
        <w:t>Počet preventivních prohlídek a profylaxí:</w:t>
      </w:r>
      <w:r w:rsidRPr="00385A45">
        <w:rPr>
          <w:rFonts w:cs="Arial"/>
          <w:b/>
          <w:sz w:val="20"/>
          <w:szCs w:val="20"/>
          <w:lang w:eastAsia="en-US"/>
        </w:rPr>
        <w:tab/>
      </w:r>
      <w:r w:rsidRPr="00385A45">
        <w:rPr>
          <w:rFonts w:cs="Arial"/>
          <w:b/>
          <w:sz w:val="20"/>
          <w:szCs w:val="20"/>
          <w:lang w:eastAsia="en-US"/>
        </w:rPr>
        <w:tab/>
      </w:r>
      <w:r w:rsidR="00CC7553" w:rsidRPr="00385A45">
        <w:rPr>
          <w:rFonts w:cs="Arial"/>
          <w:b/>
          <w:sz w:val="20"/>
          <w:szCs w:val="20"/>
          <w:lang w:eastAsia="en-US"/>
        </w:rPr>
        <w:t>1</w:t>
      </w:r>
      <w:r w:rsidRPr="00385A45">
        <w:rPr>
          <w:rFonts w:cs="Arial"/>
          <w:b/>
          <w:sz w:val="20"/>
          <w:szCs w:val="20"/>
          <w:lang w:eastAsia="en-US"/>
        </w:rPr>
        <w:t>x ročně</w:t>
      </w:r>
    </w:p>
    <w:p w14:paraId="03B5920F" w14:textId="5448575E" w:rsidR="003369B8" w:rsidRPr="00D560E4" w:rsidRDefault="003369B8" w:rsidP="00721671">
      <w:pPr>
        <w:spacing w:after="120" w:line="240" w:lineRule="auto"/>
        <w:ind w:left="709" w:firstLine="369"/>
        <w:rPr>
          <w:rFonts w:cs="Arial"/>
          <w:sz w:val="20"/>
          <w:szCs w:val="20"/>
          <w:lang w:eastAsia="en-US"/>
        </w:rPr>
      </w:pPr>
      <w:r w:rsidRPr="00D560E4">
        <w:rPr>
          <w:rFonts w:cs="Arial"/>
          <w:sz w:val="20"/>
          <w:szCs w:val="20"/>
          <w:lang w:eastAsia="en-US"/>
        </w:rPr>
        <w:t>Prohlídka bude provedena v termínu dle dohody Smluvních stran.</w:t>
      </w:r>
    </w:p>
    <w:p w14:paraId="1F075CD5" w14:textId="77777777" w:rsidR="002C5802" w:rsidRPr="005C0549" w:rsidRDefault="002C5802" w:rsidP="00901631">
      <w:pPr>
        <w:numPr>
          <w:ilvl w:val="0"/>
          <w:numId w:val="2"/>
        </w:numPr>
        <w:tabs>
          <w:tab w:val="clear" w:pos="717"/>
          <w:tab w:val="num" w:pos="1068"/>
        </w:tabs>
        <w:spacing w:after="0" w:line="240" w:lineRule="auto"/>
        <w:ind w:left="1048"/>
        <w:jc w:val="both"/>
        <w:rPr>
          <w:rFonts w:cs="Arial"/>
          <w:b/>
        </w:rPr>
      </w:pPr>
      <w:r w:rsidRPr="005C0549">
        <w:rPr>
          <w:rFonts w:cs="Arial"/>
          <w:b/>
          <w:bCs/>
        </w:rPr>
        <w:t xml:space="preserve">Konzultační </w:t>
      </w:r>
      <w:r w:rsidR="00F8154D">
        <w:rPr>
          <w:rFonts w:cs="Arial"/>
          <w:b/>
          <w:bCs/>
        </w:rPr>
        <w:t xml:space="preserve">služby a </w:t>
      </w:r>
      <w:r w:rsidRPr="005C0549">
        <w:rPr>
          <w:rFonts w:cs="Arial"/>
          <w:b/>
          <w:bCs/>
        </w:rPr>
        <w:t>návštěvy</w:t>
      </w:r>
      <w:r>
        <w:rPr>
          <w:rFonts w:cs="Arial"/>
          <w:b/>
          <w:bCs/>
        </w:rPr>
        <w:t xml:space="preserve">. </w:t>
      </w:r>
      <w:r w:rsidRPr="005C0549">
        <w:rPr>
          <w:rFonts w:cs="Arial"/>
        </w:rPr>
        <w:t>Tato služba zahrnuje:</w:t>
      </w:r>
    </w:p>
    <w:p w14:paraId="7881175D" w14:textId="7FF8F881" w:rsidR="00F8154D" w:rsidRPr="004E76A5" w:rsidRDefault="002C5802"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4E76A5">
        <w:rPr>
          <w:rFonts w:cs="Arial"/>
        </w:rPr>
        <w:t>konzultační služby k</w:t>
      </w:r>
      <w:r w:rsidR="00721671">
        <w:rPr>
          <w:rFonts w:cs="Arial"/>
        </w:rPr>
        <w:t> Spravovanému systému</w:t>
      </w:r>
      <w:r w:rsidR="000538D0">
        <w:rPr>
          <w:rFonts w:cs="Arial"/>
        </w:rPr>
        <w:t xml:space="preserve"> </w:t>
      </w:r>
      <w:r w:rsidRPr="004E76A5">
        <w:rPr>
          <w:rFonts w:cs="Arial"/>
        </w:rPr>
        <w:t xml:space="preserve">poskytované </w:t>
      </w:r>
      <w:r w:rsidR="00F8154D" w:rsidRPr="004E76A5">
        <w:rPr>
          <w:rFonts w:cs="Arial"/>
        </w:rPr>
        <w:t xml:space="preserve">v místě Objednatele na jím určeném pracovišti </w:t>
      </w:r>
      <w:r w:rsidR="00BE0E13" w:rsidRPr="004E76A5">
        <w:rPr>
          <w:rFonts w:cs="Arial"/>
        </w:rPr>
        <w:t xml:space="preserve">nebo jiným dohodnutým způsobem </w:t>
      </w:r>
      <w:r w:rsidRPr="004E76A5">
        <w:rPr>
          <w:rFonts w:cs="Arial"/>
        </w:rPr>
        <w:t xml:space="preserve">s možností průběžného čerpání dle potřeb </w:t>
      </w:r>
      <w:r w:rsidR="00F8154D" w:rsidRPr="004E76A5">
        <w:rPr>
          <w:rFonts w:cs="Arial"/>
        </w:rPr>
        <w:t xml:space="preserve">Objednatele. </w:t>
      </w:r>
    </w:p>
    <w:p w14:paraId="3D10C5FC" w14:textId="6AFFE172" w:rsidR="00196D34" w:rsidRDefault="0041138B" w:rsidP="00196D34">
      <w:pPr>
        <w:tabs>
          <w:tab w:val="left" w:pos="2885"/>
          <w:tab w:val="left" w:pos="4325"/>
          <w:tab w:val="left" w:pos="5765"/>
          <w:tab w:val="left" w:pos="7202"/>
          <w:tab w:val="right" w:pos="7932"/>
        </w:tabs>
        <w:spacing w:after="0"/>
        <w:ind w:left="1075"/>
        <w:rPr>
          <w:rFonts w:eastAsiaTheme="minorEastAsia" w:cs="Arial"/>
          <w:sz w:val="21"/>
          <w:szCs w:val="21"/>
        </w:rPr>
      </w:pPr>
      <w:r w:rsidRPr="0041138B">
        <w:rPr>
          <w:rFonts w:cs="Arial"/>
        </w:rPr>
        <w:t xml:space="preserve">Sjednává se </w:t>
      </w:r>
      <w:r>
        <w:rPr>
          <w:rFonts w:cs="Arial"/>
        </w:rPr>
        <w:t>celková časová kvóta konzultačních služeb za rok, počet návštěv v</w:t>
      </w:r>
      <w:r w:rsidR="00781731">
        <w:rPr>
          <w:rFonts w:cs="Arial"/>
        </w:rPr>
        <w:t xml:space="preserve"> místě Objednatele ročně a </w:t>
      </w:r>
      <w:r w:rsidR="00781731" w:rsidRPr="004E76A5">
        <w:rPr>
          <w:rFonts w:eastAsiaTheme="minorEastAsia" w:cs="Arial"/>
          <w:sz w:val="21"/>
          <w:szCs w:val="21"/>
        </w:rPr>
        <w:t>minimální počet čerpaných hodin</w:t>
      </w:r>
      <w:r w:rsidR="00781731">
        <w:rPr>
          <w:rFonts w:eastAsiaTheme="minorEastAsia" w:cs="Arial"/>
          <w:sz w:val="21"/>
          <w:szCs w:val="21"/>
        </w:rPr>
        <w:t xml:space="preserve"> na jednu konzultační návštěvu</w:t>
      </w:r>
      <w:r w:rsidR="00385A45">
        <w:rPr>
          <w:rFonts w:eastAsiaTheme="minorEastAsia" w:cs="Arial"/>
          <w:sz w:val="21"/>
          <w:szCs w:val="21"/>
        </w:rPr>
        <w:t xml:space="preserve"> takto:</w:t>
      </w:r>
    </w:p>
    <w:p w14:paraId="4E05D540" w14:textId="0BC3BE43" w:rsidR="00196D34" w:rsidRDefault="00196D34" w:rsidP="00196D34">
      <w:pPr>
        <w:tabs>
          <w:tab w:val="left" w:pos="2885"/>
          <w:tab w:val="left" w:pos="4325"/>
          <w:tab w:val="left" w:pos="5765"/>
          <w:tab w:val="left" w:pos="7202"/>
          <w:tab w:val="right" w:pos="7932"/>
        </w:tabs>
        <w:spacing w:after="0"/>
        <w:ind w:left="1075"/>
      </w:pPr>
    </w:p>
    <w:tbl>
      <w:tblPr>
        <w:tblStyle w:val="Mkatabulky"/>
        <w:tblW w:w="8364"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701"/>
      </w:tblGrid>
      <w:tr w:rsidR="00196D34" w:rsidRPr="00385A45" w14:paraId="66B2E722" w14:textId="77777777" w:rsidTr="00196D34">
        <w:tc>
          <w:tcPr>
            <w:tcW w:w="5245" w:type="dxa"/>
            <w:vAlign w:val="center"/>
          </w:tcPr>
          <w:p w14:paraId="50D2C99F"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 xml:space="preserve">Rozsah konzultačních služeb </w:t>
            </w:r>
          </w:p>
        </w:tc>
        <w:tc>
          <w:tcPr>
            <w:tcW w:w="1418" w:type="dxa"/>
          </w:tcPr>
          <w:p w14:paraId="418DBCA4" w14:textId="3660F671" w:rsidR="00196D34" w:rsidRPr="00385A45" w:rsidRDefault="00412FD6" w:rsidP="00D94FAC">
            <w:pPr>
              <w:spacing w:line="256" w:lineRule="auto"/>
              <w:rPr>
                <w:rFonts w:cs="Arial"/>
                <w:sz w:val="20"/>
                <w:szCs w:val="20"/>
                <w:lang w:eastAsia="en-US"/>
              </w:rPr>
            </w:pPr>
            <w:r>
              <w:rPr>
                <w:rFonts w:cs="Arial"/>
                <w:sz w:val="20"/>
                <w:szCs w:val="20"/>
                <w:lang w:eastAsia="en-US"/>
              </w:rPr>
              <w:t>32</w:t>
            </w:r>
            <w:r w:rsidR="00196D34" w:rsidRPr="00385A45">
              <w:rPr>
                <w:rFonts w:cs="Arial"/>
                <w:sz w:val="20"/>
                <w:szCs w:val="20"/>
                <w:lang w:eastAsia="en-US"/>
              </w:rPr>
              <w:t xml:space="preserve"> hod. </w:t>
            </w:r>
          </w:p>
        </w:tc>
        <w:tc>
          <w:tcPr>
            <w:tcW w:w="1701" w:type="dxa"/>
            <w:vAlign w:val="center"/>
          </w:tcPr>
          <w:p w14:paraId="758ABE49"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rok</w:t>
            </w:r>
          </w:p>
        </w:tc>
      </w:tr>
      <w:tr w:rsidR="00196D34" w:rsidRPr="00385A45" w14:paraId="25F73DEE" w14:textId="77777777" w:rsidTr="00196D34">
        <w:tc>
          <w:tcPr>
            <w:tcW w:w="5245" w:type="dxa"/>
            <w:vAlign w:val="center"/>
          </w:tcPr>
          <w:p w14:paraId="785A03DA"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Počet konzultačních návštěv</w:t>
            </w:r>
          </w:p>
        </w:tc>
        <w:tc>
          <w:tcPr>
            <w:tcW w:w="1418" w:type="dxa"/>
          </w:tcPr>
          <w:p w14:paraId="3052AFBE"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4x</w:t>
            </w:r>
          </w:p>
        </w:tc>
        <w:tc>
          <w:tcPr>
            <w:tcW w:w="1701" w:type="dxa"/>
            <w:vAlign w:val="center"/>
          </w:tcPr>
          <w:p w14:paraId="6F2CD513"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rok</w:t>
            </w:r>
          </w:p>
        </w:tc>
      </w:tr>
      <w:tr w:rsidR="00196D34" w14:paraId="490F23F7" w14:textId="77777777" w:rsidTr="00196D34">
        <w:tc>
          <w:tcPr>
            <w:tcW w:w="5245" w:type="dxa"/>
            <w:vAlign w:val="center"/>
          </w:tcPr>
          <w:p w14:paraId="190F890A"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Minimální počet hodin na konzultační návštěvu</w:t>
            </w:r>
          </w:p>
        </w:tc>
        <w:tc>
          <w:tcPr>
            <w:tcW w:w="1418" w:type="dxa"/>
          </w:tcPr>
          <w:p w14:paraId="0408F33E"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4 hodiny</w:t>
            </w:r>
          </w:p>
        </w:tc>
        <w:tc>
          <w:tcPr>
            <w:tcW w:w="1701" w:type="dxa"/>
            <w:vAlign w:val="center"/>
          </w:tcPr>
          <w:p w14:paraId="6668443F" w14:textId="77777777" w:rsidR="00196D34" w:rsidRDefault="00196D34" w:rsidP="00D94FAC">
            <w:pPr>
              <w:spacing w:line="256" w:lineRule="auto"/>
              <w:rPr>
                <w:rFonts w:cs="Arial"/>
                <w:sz w:val="20"/>
                <w:szCs w:val="20"/>
                <w:lang w:eastAsia="en-US"/>
              </w:rPr>
            </w:pPr>
          </w:p>
        </w:tc>
      </w:tr>
    </w:tbl>
    <w:p w14:paraId="4EF95937" w14:textId="77777777" w:rsidR="003C518C" w:rsidRDefault="003C518C">
      <w:pPr>
        <w:rPr>
          <w:rFonts w:cs="Arial"/>
          <w:b/>
          <w:bCs/>
        </w:rPr>
      </w:pPr>
    </w:p>
    <w:p w14:paraId="7F1F3100" w14:textId="78863056" w:rsidR="00EB25EC" w:rsidRPr="00EB25EC" w:rsidRDefault="00EB25EC" w:rsidP="00901631">
      <w:pPr>
        <w:numPr>
          <w:ilvl w:val="0"/>
          <w:numId w:val="2"/>
        </w:numPr>
        <w:tabs>
          <w:tab w:val="clear" w:pos="717"/>
          <w:tab w:val="num" w:pos="1068"/>
        </w:tabs>
        <w:spacing w:after="0" w:line="240" w:lineRule="auto"/>
        <w:ind w:left="1048"/>
        <w:jc w:val="both"/>
        <w:rPr>
          <w:rFonts w:cs="Arial"/>
          <w:b/>
          <w:bCs/>
        </w:rPr>
      </w:pPr>
      <w:r w:rsidRPr="00EB25EC">
        <w:rPr>
          <w:rFonts w:cs="Arial"/>
          <w:b/>
          <w:bCs/>
        </w:rPr>
        <w:t>Garantovaná hodinová sazba služby. Tato služba zahrnuje:</w:t>
      </w:r>
    </w:p>
    <w:p w14:paraId="6AA7CB54" w14:textId="3764E7FA" w:rsidR="00EB25EC" w:rsidRPr="00D94FAC" w:rsidRDefault="00EB25EC" w:rsidP="00FF4B01">
      <w:pPr>
        <w:pStyle w:val="Odstavecseseznamem"/>
        <w:numPr>
          <w:ilvl w:val="0"/>
          <w:numId w:val="27"/>
        </w:numPr>
        <w:tabs>
          <w:tab w:val="left" w:pos="2885"/>
          <w:tab w:val="left" w:pos="4325"/>
          <w:tab w:val="left" w:pos="5765"/>
          <w:tab w:val="left" w:pos="7202"/>
          <w:tab w:val="right" w:pos="7932"/>
        </w:tabs>
        <w:spacing w:after="0"/>
        <w:ind w:left="1795"/>
        <w:rPr>
          <w:rFonts w:cs="Arial"/>
          <w:highlight w:val="yellow"/>
        </w:rPr>
      </w:pPr>
      <w:r w:rsidRPr="00EB25EC">
        <w:rPr>
          <w:rFonts w:cs="Arial"/>
        </w:rPr>
        <w:t xml:space="preserve">poskytnutí garantované hodinové sazby pracovníků Poskytovatele při objednaných službách nad rámec této </w:t>
      </w:r>
      <w:r w:rsidR="00EA0125">
        <w:rPr>
          <w:rFonts w:cs="Arial"/>
        </w:rPr>
        <w:t>Smlouv</w:t>
      </w:r>
      <w:r w:rsidRPr="00EB25EC">
        <w:rPr>
          <w:rFonts w:cs="Arial"/>
        </w:rPr>
        <w:t>y:</w:t>
      </w:r>
      <w:r w:rsidRPr="00EB25EC">
        <w:rPr>
          <w:rFonts w:cs="Arial"/>
        </w:rPr>
        <w:tab/>
      </w:r>
      <w:r w:rsidR="000538D0" w:rsidRPr="00D94FAC">
        <w:rPr>
          <w:rFonts w:cs="Arial"/>
          <w:i/>
          <w:color w:val="AEAAAA" w:themeColor="background2" w:themeShade="BF"/>
          <w:highlight w:val="yellow"/>
        </w:rPr>
        <w:t>…</w:t>
      </w:r>
      <w:r w:rsidR="000538D0"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0538D0" w:rsidRPr="00D94FAC">
        <w:rPr>
          <w:rFonts w:cs="Arial"/>
          <w:i/>
          <w:color w:val="AEAAAA" w:themeColor="background2" w:themeShade="BF"/>
          <w:highlight w:val="yellow"/>
        </w:rPr>
        <w:t xml:space="preserve"> …</w:t>
      </w:r>
      <w:r w:rsidRPr="00D94FAC">
        <w:rPr>
          <w:rFonts w:cs="Arial"/>
          <w:highlight w:val="yellow"/>
        </w:rPr>
        <w:tab/>
      </w:r>
      <w:r w:rsidR="000538D0" w:rsidRPr="00D94FAC">
        <w:rPr>
          <w:rFonts w:cs="Arial"/>
          <w:highlight w:val="yellow"/>
        </w:rPr>
        <w:t>Kč</w:t>
      </w:r>
      <w:r w:rsidRPr="00D94FAC">
        <w:rPr>
          <w:rFonts w:cs="Arial"/>
          <w:highlight w:val="yellow"/>
        </w:rPr>
        <w:t xml:space="preserve"> / hod. </w:t>
      </w:r>
    </w:p>
    <w:p w14:paraId="3F707430" w14:textId="00D51FE5" w:rsidR="003C518C" w:rsidRDefault="003C518C" w:rsidP="003C518C">
      <w:pPr>
        <w:tabs>
          <w:tab w:val="left" w:pos="2885"/>
          <w:tab w:val="left" w:pos="4325"/>
          <w:tab w:val="left" w:pos="5765"/>
          <w:tab w:val="left" w:pos="7202"/>
          <w:tab w:val="right" w:pos="7932"/>
        </w:tabs>
        <w:spacing w:after="0"/>
        <w:rPr>
          <w:rFonts w:cs="Arial"/>
          <w:highlight w:val="cyan"/>
        </w:rPr>
      </w:pPr>
    </w:p>
    <w:p w14:paraId="6D6B8C0B" w14:textId="77777777" w:rsidR="005F3588" w:rsidRPr="00C231CB" w:rsidRDefault="005F3588" w:rsidP="00FF4B01">
      <w:pPr>
        <w:pStyle w:val="Plohanadpisprvnrovn"/>
        <w:numPr>
          <w:ilvl w:val="0"/>
          <w:numId w:val="22"/>
        </w:numPr>
        <w:spacing w:after="240"/>
        <w:ind w:left="357" w:hanging="357"/>
        <w:rPr>
          <w:rFonts w:asciiTheme="minorHAnsi" w:hAnsiTheme="minorHAnsi"/>
          <w:color w:val="auto"/>
          <w:sz w:val="22"/>
          <w:szCs w:val="22"/>
        </w:rPr>
      </w:pPr>
      <w:bookmarkStart w:id="38" w:name="_Toc35685192"/>
      <w:bookmarkStart w:id="39" w:name="_Toc35685072"/>
      <w:bookmarkStart w:id="40" w:name="_Toc27190232"/>
      <w:bookmarkStart w:id="41" w:name="_Toc87864503"/>
      <w:bookmarkStart w:id="42" w:name="_Toc35685191"/>
      <w:bookmarkStart w:id="43" w:name="_Toc35685071"/>
      <w:r w:rsidRPr="00C231CB">
        <w:rPr>
          <w:rFonts w:asciiTheme="minorHAnsi" w:hAnsiTheme="minorHAnsi"/>
          <w:color w:val="auto"/>
          <w:sz w:val="22"/>
          <w:szCs w:val="22"/>
        </w:rPr>
        <w:t>Ujednání o kvalitě Služeb (SLA) poskytovaných dle této Smlouvy</w:t>
      </w:r>
    </w:p>
    <w:p w14:paraId="51E868F2" w14:textId="1F478997" w:rsidR="005F3588" w:rsidRPr="005F3588" w:rsidRDefault="005F3588" w:rsidP="005F3588">
      <w:pPr>
        <w:pStyle w:val="Plohanadpisprvnrovn"/>
        <w:numPr>
          <w:ilvl w:val="0"/>
          <w:numId w:val="0"/>
        </w:numPr>
        <w:rPr>
          <w:rFonts w:asciiTheme="minorHAnsi" w:hAnsiTheme="minorHAnsi"/>
          <w:b w:val="0"/>
          <w:color w:val="auto"/>
          <w:sz w:val="22"/>
        </w:rPr>
      </w:pPr>
      <w:r w:rsidRPr="005F3588">
        <w:rPr>
          <w:rFonts w:asciiTheme="minorHAnsi" w:hAnsiTheme="minorHAnsi"/>
          <w:b w:val="0"/>
          <w:color w:val="auto"/>
          <w:sz w:val="22"/>
        </w:rPr>
        <w:t xml:space="preserve">SLA (Service Level Agreement) je oboustranně odsouhlasená dohoda mezi Poskytovatelem Služeb a Objednatelem </w:t>
      </w:r>
      <w:r w:rsidR="001D633B">
        <w:rPr>
          <w:rFonts w:asciiTheme="minorHAnsi" w:hAnsiTheme="minorHAnsi"/>
          <w:b w:val="0"/>
          <w:color w:val="auto"/>
          <w:sz w:val="22"/>
        </w:rPr>
        <w:t xml:space="preserve">jako odběratelem Služeb </w:t>
      </w:r>
      <w:r w:rsidRPr="005F3588">
        <w:rPr>
          <w:rFonts w:asciiTheme="minorHAnsi" w:hAnsiTheme="minorHAnsi"/>
          <w:b w:val="0"/>
          <w:color w:val="auto"/>
          <w:sz w:val="22"/>
        </w:rPr>
        <w:t xml:space="preserve">o požadované </w:t>
      </w:r>
      <w:r w:rsidRPr="005F3588">
        <w:rPr>
          <w:rFonts w:asciiTheme="minorHAnsi" w:hAnsiTheme="minorHAnsi"/>
          <w:color w:val="auto"/>
          <w:sz w:val="22"/>
        </w:rPr>
        <w:t xml:space="preserve">kvalitě ICT služeb poskytovaných uživatelům Spravovaným systémem </w:t>
      </w:r>
      <w:r w:rsidRPr="005F3588">
        <w:rPr>
          <w:rFonts w:asciiTheme="minorHAnsi" w:hAnsiTheme="minorHAnsi"/>
          <w:b w:val="0"/>
          <w:color w:val="auto"/>
          <w:sz w:val="22"/>
        </w:rPr>
        <w:t xml:space="preserve">jako celkem (příp. jeho funkční částí) a o </w:t>
      </w:r>
      <w:r w:rsidRPr="005F3588">
        <w:rPr>
          <w:rFonts w:asciiTheme="minorHAnsi" w:hAnsiTheme="minorHAnsi"/>
          <w:color w:val="auto"/>
          <w:sz w:val="22"/>
        </w:rPr>
        <w:t>úrovni kvality Služeb poskytovaných Poskytovatelem</w:t>
      </w:r>
      <w:r w:rsidRPr="005F3588">
        <w:rPr>
          <w:rFonts w:asciiTheme="minorHAnsi" w:hAnsiTheme="minorHAnsi"/>
          <w:b w:val="0"/>
          <w:color w:val="auto"/>
          <w:sz w:val="22"/>
        </w:rPr>
        <w:t xml:space="preserve"> dle této Smlouvy.</w:t>
      </w:r>
    </w:p>
    <w:p w14:paraId="5C0EFBEE" w14:textId="77777777" w:rsidR="005F3588" w:rsidRDefault="005F3588" w:rsidP="005F3588">
      <w:pPr>
        <w:pStyle w:val="Plohanadpisprvnrovn"/>
        <w:numPr>
          <w:ilvl w:val="0"/>
          <w:numId w:val="0"/>
        </w:numPr>
        <w:rPr>
          <w:rFonts w:asciiTheme="minorHAnsi" w:hAnsiTheme="minorHAnsi"/>
          <w:color w:val="auto"/>
          <w:sz w:val="22"/>
        </w:rPr>
      </w:pPr>
      <w:r w:rsidRPr="00EB25EC">
        <w:rPr>
          <w:rFonts w:asciiTheme="minorHAnsi" w:hAnsiTheme="minorHAnsi"/>
          <w:color w:val="auto"/>
          <w:sz w:val="22"/>
        </w:rPr>
        <w:t xml:space="preserve">Pro </w:t>
      </w:r>
      <w:r>
        <w:rPr>
          <w:rFonts w:asciiTheme="minorHAnsi" w:hAnsiTheme="minorHAnsi"/>
          <w:color w:val="auto"/>
          <w:sz w:val="22"/>
        </w:rPr>
        <w:t xml:space="preserve">účely zajištění kvality ICT služeb Spravovaného systému jsou </w:t>
      </w:r>
      <w:r w:rsidRPr="00EB25EC">
        <w:rPr>
          <w:rFonts w:asciiTheme="minorHAnsi" w:hAnsiTheme="minorHAnsi"/>
          <w:color w:val="auto"/>
          <w:sz w:val="22"/>
        </w:rPr>
        <w:t>definován</w:t>
      </w:r>
      <w:r>
        <w:rPr>
          <w:rFonts w:asciiTheme="minorHAnsi" w:hAnsiTheme="minorHAnsi"/>
          <w:color w:val="auto"/>
          <w:sz w:val="22"/>
        </w:rPr>
        <w:t>y tyto</w:t>
      </w:r>
      <w:r w:rsidRPr="00EB25EC">
        <w:rPr>
          <w:rFonts w:asciiTheme="minorHAnsi" w:hAnsiTheme="minorHAnsi"/>
          <w:color w:val="auto"/>
          <w:sz w:val="22"/>
        </w:rPr>
        <w:t xml:space="preserve"> </w:t>
      </w:r>
      <w:r>
        <w:rPr>
          <w:rFonts w:asciiTheme="minorHAnsi" w:hAnsiTheme="minorHAnsi"/>
          <w:color w:val="auto"/>
          <w:sz w:val="22"/>
        </w:rPr>
        <w:t xml:space="preserve">SLA </w:t>
      </w:r>
      <w:r w:rsidRPr="00EB25EC">
        <w:rPr>
          <w:rFonts w:asciiTheme="minorHAnsi" w:hAnsiTheme="minorHAnsi"/>
          <w:color w:val="auto"/>
          <w:sz w:val="22"/>
        </w:rPr>
        <w:t>metrik</w:t>
      </w:r>
      <w:r>
        <w:rPr>
          <w:rFonts w:asciiTheme="minorHAnsi" w:hAnsiTheme="minorHAnsi"/>
          <w:color w:val="auto"/>
          <w:sz w:val="22"/>
        </w:rPr>
        <w:t>y</w:t>
      </w:r>
      <w:r w:rsidRPr="00EB25EC">
        <w:rPr>
          <w:rFonts w:asciiTheme="minorHAnsi" w:hAnsiTheme="minorHAnsi"/>
          <w:color w:val="auto"/>
          <w:sz w:val="22"/>
        </w:rPr>
        <w:t>:</w:t>
      </w:r>
    </w:p>
    <w:p w14:paraId="45E3C881" w14:textId="740D3690" w:rsidR="005F3588" w:rsidRPr="00C231CB" w:rsidRDefault="005F3588" w:rsidP="00FF4B01">
      <w:pPr>
        <w:pStyle w:val="Plohanadpisprvnrovn"/>
        <w:numPr>
          <w:ilvl w:val="1"/>
          <w:numId w:val="22"/>
        </w:numPr>
        <w:spacing w:after="240"/>
        <w:rPr>
          <w:rFonts w:asciiTheme="minorHAnsi" w:hAnsiTheme="minorHAnsi"/>
          <w:color w:val="auto"/>
          <w:sz w:val="22"/>
          <w:szCs w:val="22"/>
        </w:rPr>
      </w:pPr>
      <w:r w:rsidRPr="00C231CB">
        <w:rPr>
          <w:rFonts w:asciiTheme="minorHAnsi" w:hAnsiTheme="minorHAnsi"/>
          <w:color w:val="auto"/>
          <w:sz w:val="22"/>
          <w:szCs w:val="22"/>
        </w:rPr>
        <w:t xml:space="preserve">SLA metriky o kvalitě ICT služeb poskytovaných Spravovaným systémem </w:t>
      </w:r>
    </w:p>
    <w:p w14:paraId="594B75C1" w14:textId="77777777" w:rsidR="00754581" w:rsidRPr="00E0067A" w:rsidRDefault="00754581" w:rsidP="00754581">
      <w:pPr>
        <w:pStyle w:val="Plohanadpisprvnrovn"/>
        <w:numPr>
          <w:ilvl w:val="0"/>
          <w:numId w:val="0"/>
        </w:numPr>
        <w:ind w:left="360"/>
        <w:rPr>
          <w:rFonts w:asciiTheme="minorHAnsi" w:hAnsiTheme="minorHAnsi"/>
          <w:b w:val="0"/>
          <w:color w:val="auto"/>
          <w:sz w:val="22"/>
        </w:rPr>
      </w:pPr>
      <w:r w:rsidRPr="00E0067A">
        <w:rPr>
          <w:rFonts w:asciiTheme="minorHAnsi" w:hAnsiTheme="minorHAnsi"/>
          <w:b w:val="0"/>
          <w:color w:val="auto"/>
          <w:sz w:val="22"/>
        </w:rPr>
        <w:t>Pro účely měření kvality ICT služeb Spravovaného systému jsou definovány tyto SLA metriky:</w:t>
      </w:r>
    </w:p>
    <w:p w14:paraId="3EF14455" w14:textId="77777777" w:rsidR="00754581" w:rsidRPr="00F92220" w:rsidRDefault="00754581" w:rsidP="00754581">
      <w:pPr>
        <w:numPr>
          <w:ilvl w:val="1"/>
          <w:numId w:val="36"/>
        </w:numPr>
        <w:tabs>
          <w:tab w:val="num" w:pos="1409"/>
        </w:tabs>
        <w:spacing w:after="60" w:line="240" w:lineRule="auto"/>
        <w:jc w:val="both"/>
        <w:rPr>
          <w:rFonts w:cs="Arial"/>
        </w:rPr>
      </w:pPr>
      <w:r w:rsidRPr="00F92220">
        <w:rPr>
          <w:rFonts w:cs="Arial"/>
        </w:rPr>
        <w:t xml:space="preserve">Dostupnost </w:t>
      </w:r>
      <w:r>
        <w:rPr>
          <w:rFonts w:cs="Arial"/>
        </w:rPr>
        <w:t xml:space="preserve">ICT </w:t>
      </w:r>
      <w:r w:rsidRPr="00F92220">
        <w:rPr>
          <w:rFonts w:cs="Arial"/>
        </w:rPr>
        <w:t>služeb poskytovaných Spravovaným systémem</w:t>
      </w:r>
      <w:r>
        <w:rPr>
          <w:rFonts w:cs="Arial"/>
        </w:rPr>
        <w:t xml:space="preserve"> </w:t>
      </w:r>
      <w:r w:rsidRPr="00F92220">
        <w:rPr>
          <w:rFonts w:cs="Arial"/>
        </w:rPr>
        <w:t>měřen</w:t>
      </w:r>
      <w:r>
        <w:rPr>
          <w:rFonts w:cs="Arial"/>
        </w:rPr>
        <w:t>a</w:t>
      </w:r>
      <w:r w:rsidRPr="00F92220">
        <w:rPr>
          <w:rFonts w:cs="Arial"/>
        </w:rPr>
        <w:t xml:space="preserve"> v určeném období kalendářní měsíc </w:t>
      </w:r>
    </w:p>
    <w:p w14:paraId="48D734D7" w14:textId="77777777" w:rsidR="00754581" w:rsidRPr="00F92220" w:rsidRDefault="00754581" w:rsidP="00754581">
      <w:pPr>
        <w:numPr>
          <w:ilvl w:val="1"/>
          <w:numId w:val="36"/>
        </w:numPr>
        <w:tabs>
          <w:tab w:val="num" w:pos="1409"/>
        </w:tabs>
        <w:spacing w:after="60" w:line="240" w:lineRule="auto"/>
        <w:jc w:val="both"/>
        <w:rPr>
          <w:rFonts w:cs="Arial"/>
        </w:rPr>
      </w:pPr>
      <w:r w:rsidRPr="00F92220">
        <w:rPr>
          <w:rFonts w:cs="Arial"/>
        </w:rPr>
        <w:t xml:space="preserve">Maximálně přípustná nepřetržitá doba nedostupnosti </w:t>
      </w:r>
      <w:r>
        <w:rPr>
          <w:rFonts w:cs="Arial"/>
        </w:rPr>
        <w:t xml:space="preserve">ICT </w:t>
      </w:r>
      <w:r w:rsidRPr="00F92220">
        <w:rPr>
          <w:rFonts w:cs="Arial"/>
        </w:rPr>
        <w:t xml:space="preserve">služeb poskytovaných Spravovaným systémem </w:t>
      </w:r>
    </w:p>
    <w:p w14:paraId="3D378433" w14:textId="0240B24F" w:rsidR="005F3588" w:rsidRPr="00C231CB" w:rsidRDefault="005F3588" w:rsidP="00FF4B01">
      <w:pPr>
        <w:pStyle w:val="Plohanadpisprvnrovn"/>
        <w:numPr>
          <w:ilvl w:val="1"/>
          <w:numId w:val="22"/>
        </w:numPr>
        <w:spacing w:after="240"/>
        <w:rPr>
          <w:rFonts w:asciiTheme="minorHAnsi" w:hAnsiTheme="minorHAnsi"/>
          <w:color w:val="auto"/>
          <w:sz w:val="22"/>
          <w:szCs w:val="22"/>
        </w:rPr>
      </w:pPr>
      <w:r w:rsidRPr="00C231CB">
        <w:rPr>
          <w:rFonts w:asciiTheme="minorHAnsi" w:hAnsiTheme="minorHAnsi"/>
          <w:color w:val="auto"/>
          <w:sz w:val="22"/>
          <w:szCs w:val="22"/>
        </w:rPr>
        <w:t xml:space="preserve">SLA metriky o kvalitě Služeb poskytovaných </w:t>
      </w:r>
      <w:r w:rsidR="00E630CB" w:rsidRPr="00C231CB">
        <w:rPr>
          <w:rFonts w:asciiTheme="minorHAnsi" w:hAnsiTheme="minorHAnsi"/>
          <w:color w:val="auto"/>
          <w:sz w:val="22"/>
          <w:szCs w:val="22"/>
        </w:rPr>
        <w:t>Poskytovatelem</w:t>
      </w:r>
    </w:p>
    <w:p w14:paraId="7ADBE3B0" w14:textId="77777777" w:rsidR="00754581" w:rsidRPr="00E0067A" w:rsidRDefault="00754581" w:rsidP="00754581">
      <w:pPr>
        <w:pStyle w:val="Plohanadpisprvnrovn"/>
        <w:spacing w:after="120"/>
        <w:rPr>
          <w:rFonts w:asciiTheme="minorHAnsi" w:hAnsiTheme="minorHAnsi"/>
          <w:b w:val="0"/>
          <w:color w:val="auto"/>
          <w:sz w:val="22"/>
        </w:rPr>
      </w:pPr>
      <w:r w:rsidRPr="00E0067A">
        <w:rPr>
          <w:rFonts w:asciiTheme="minorHAnsi" w:hAnsiTheme="minorHAnsi"/>
          <w:b w:val="0"/>
          <w:color w:val="auto"/>
          <w:sz w:val="22"/>
        </w:rPr>
        <w:t xml:space="preserve">Pro účely měření kvality </w:t>
      </w:r>
      <w:r>
        <w:rPr>
          <w:rFonts w:asciiTheme="minorHAnsi" w:hAnsiTheme="minorHAnsi"/>
          <w:b w:val="0"/>
          <w:color w:val="auto"/>
          <w:sz w:val="22"/>
        </w:rPr>
        <w:t xml:space="preserve">Služeb poskytovaných Poskytovatelem </w:t>
      </w:r>
      <w:r w:rsidRPr="00E0067A">
        <w:rPr>
          <w:rFonts w:asciiTheme="minorHAnsi" w:hAnsiTheme="minorHAnsi"/>
          <w:b w:val="0"/>
          <w:color w:val="auto"/>
          <w:sz w:val="22"/>
        </w:rPr>
        <w:t>jsou definovány tyto SLA metriky:</w:t>
      </w:r>
    </w:p>
    <w:p w14:paraId="60BAD364" w14:textId="77777777" w:rsidR="00754581" w:rsidRPr="00931DFE" w:rsidRDefault="00754581" w:rsidP="00754581">
      <w:pPr>
        <w:pStyle w:val="Odstavecseseznamem"/>
        <w:numPr>
          <w:ilvl w:val="0"/>
          <w:numId w:val="37"/>
        </w:numPr>
        <w:tabs>
          <w:tab w:val="num" w:pos="1409"/>
        </w:tabs>
        <w:spacing w:after="120" w:line="240" w:lineRule="auto"/>
        <w:contextualSpacing w:val="0"/>
        <w:rPr>
          <w:rFonts w:cs="Arial"/>
          <w:sz w:val="24"/>
        </w:rPr>
      </w:pPr>
      <w:bookmarkStart w:id="44" w:name="_Hlk507999677"/>
      <w:r w:rsidRPr="00C231CB">
        <w:rPr>
          <w:rFonts w:cs="Arial"/>
        </w:rPr>
        <w:t>Garance zahájení servisního zásahu</w:t>
      </w:r>
    </w:p>
    <w:p w14:paraId="7A4C984A" w14:textId="77777777" w:rsidR="00754581" w:rsidRPr="00C231CB" w:rsidRDefault="00754581" w:rsidP="00754581">
      <w:pPr>
        <w:pStyle w:val="Odstavecseseznamem"/>
        <w:numPr>
          <w:ilvl w:val="0"/>
          <w:numId w:val="37"/>
        </w:numPr>
        <w:tabs>
          <w:tab w:val="num" w:pos="1409"/>
        </w:tabs>
        <w:spacing w:after="120" w:line="240" w:lineRule="auto"/>
        <w:contextualSpacing w:val="0"/>
        <w:rPr>
          <w:rFonts w:cs="Arial"/>
          <w:sz w:val="24"/>
        </w:rPr>
      </w:pPr>
      <w:r>
        <w:rPr>
          <w:rFonts w:cs="Arial"/>
        </w:rPr>
        <w:t>Garance zahájení pl</w:t>
      </w:r>
      <w:r w:rsidRPr="00C231CB">
        <w:rPr>
          <w:rFonts w:cs="Arial"/>
        </w:rPr>
        <w:t>nění požadavku</w:t>
      </w:r>
    </w:p>
    <w:p w14:paraId="677B3D7A" w14:textId="77777777" w:rsidR="00754581" w:rsidRPr="00C231CB" w:rsidRDefault="00754581" w:rsidP="00754581">
      <w:pPr>
        <w:pStyle w:val="Odstavecseseznamem"/>
        <w:numPr>
          <w:ilvl w:val="0"/>
          <w:numId w:val="37"/>
        </w:numPr>
        <w:tabs>
          <w:tab w:val="num" w:pos="1409"/>
        </w:tabs>
        <w:spacing w:after="120" w:line="240" w:lineRule="auto"/>
        <w:contextualSpacing w:val="0"/>
        <w:rPr>
          <w:rFonts w:cs="Arial"/>
          <w:sz w:val="24"/>
        </w:rPr>
      </w:pPr>
      <w:r w:rsidRPr="00C231CB">
        <w:rPr>
          <w:rFonts w:cs="Arial"/>
        </w:rPr>
        <w:t>Garance obnovení služeb</w:t>
      </w:r>
    </w:p>
    <w:p w14:paraId="7DF24F0D" w14:textId="77777777" w:rsidR="00754581" w:rsidRPr="00C231CB" w:rsidRDefault="00754581" w:rsidP="00754581">
      <w:pPr>
        <w:pStyle w:val="Odstavecseseznamem"/>
        <w:numPr>
          <w:ilvl w:val="0"/>
          <w:numId w:val="37"/>
        </w:numPr>
        <w:tabs>
          <w:tab w:val="num" w:pos="1409"/>
        </w:tabs>
        <w:spacing w:after="120" w:line="240" w:lineRule="auto"/>
        <w:contextualSpacing w:val="0"/>
        <w:rPr>
          <w:rFonts w:cs="Arial"/>
          <w:sz w:val="24"/>
        </w:rPr>
      </w:pPr>
      <w:r w:rsidRPr="00C231CB">
        <w:rPr>
          <w:rFonts w:cs="Arial"/>
        </w:rPr>
        <w:t xml:space="preserve">Garance </w:t>
      </w:r>
      <w:r w:rsidRPr="00C231CB">
        <w:rPr>
          <w:rFonts w:cs="Arial"/>
          <w:bCs/>
          <w:lang w:eastAsia="en-US"/>
        </w:rPr>
        <w:t>plnění požadavku</w:t>
      </w:r>
    </w:p>
    <w:p w14:paraId="53CFAED7" w14:textId="77777777" w:rsidR="00754581" w:rsidRPr="00C231CB" w:rsidRDefault="00754581" w:rsidP="00754581">
      <w:pPr>
        <w:pStyle w:val="Odstavecseseznamem"/>
        <w:numPr>
          <w:ilvl w:val="0"/>
          <w:numId w:val="37"/>
        </w:numPr>
        <w:tabs>
          <w:tab w:val="num" w:pos="1409"/>
        </w:tabs>
        <w:spacing w:after="120" w:line="240" w:lineRule="auto"/>
        <w:contextualSpacing w:val="0"/>
        <w:rPr>
          <w:rFonts w:cs="Arial"/>
        </w:rPr>
      </w:pPr>
      <w:r w:rsidRPr="00C231CB">
        <w:rPr>
          <w:rFonts w:cs="Arial"/>
        </w:rPr>
        <w:t>Garance dostupnosti služby HotLine</w:t>
      </w:r>
    </w:p>
    <w:p w14:paraId="61735787" w14:textId="77777777" w:rsidR="00754581" w:rsidRDefault="00754581" w:rsidP="00754581">
      <w:pPr>
        <w:pStyle w:val="Odstavecseseznamem"/>
        <w:numPr>
          <w:ilvl w:val="0"/>
          <w:numId w:val="37"/>
        </w:numPr>
        <w:tabs>
          <w:tab w:val="num" w:pos="1409"/>
        </w:tabs>
        <w:spacing w:after="120" w:line="240" w:lineRule="auto"/>
        <w:contextualSpacing w:val="0"/>
        <w:rPr>
          <w:rFonts w:cs="Arial"/>
        </w:rPr>
      </w:pPr>
      <w:r w:rsidRPr="00C231CB">
        <w:rPr>
          <w:rFonts w:cs="Arial"/>
        </w:rPr>
        <w:t xml:space="preserve">Garance dostupnosti služby Helpdesk </w:t>
      </w:r>
    </w:p>
    <w:bookmarkEnd w:id="44"/>
    <w:p w14:paraId="52EC08EF" w14:textId="581724EF" w:rsidR="00C231CB" w:rsidRDefault="00C231CB" w:rsidP="00C231CB">
      <w:pPr>
        <w:tabs>
          <w:tab w:val="num" w:pos="1409"/>
        </w:tabs>
        <w:spacing w:line="240" w:lineRule="auto"/>
        <w:rPr>
          <w:rFonts w:cs="Arial"/>
        </w:rPr>
      </w:pPr>
    </w:p>
    <w:p w14:paraId="639690C7" w14:textId="33CA2EA9" w:rsidR="00C231CB" w:rsidRPr="00C231CB" w:rsidRDefault="00C231CB" w:rsidP="00FF4B01">
      <w:pPr>
        <w:pStyle w:val="Plohanadpisprvnrovn"/>
        <w:numPr>
          <w:ilvl w:val="0"/>
          <w:numId w:val="22"/>
        </w:numPr>
        <w:spacing w:after="240"/>
        <w:ind w:left="357" w:hanging="357"/>
        <w:rPr>
          <w:rFonts w:asciiTheme="minorHAnsi" w:hAnsiTheme="minorHAnsi"/>
          <w:color w:val="auto"/>
          <w:sz w:val="22"/>
          <w:szCs w:val="22"/>
        </w:rPr>
      </w:pPr>
      <w:r>
        <w:rPr>
          <w:rFonts w:asciiTheme="minorHAnsi" w:hAnsiTheme="minorHAnsi"/>
          <w:color w:val="auto"/>
          <w:sz w:val="22"/>
          <w:szCs w:val="22"/>
        </w:rPr>
        <w:t>SLA u</w:t>
      </w:r>
      <w:r w:rsidRPr="00C231CB">
        <w:rPr>
          <w:rFonts w:asciiTheme="minorHAnsi" w:hAnsiTheme="minorHAnsi"/>
          <w:color w:val="auto"/>
          <w:sz w:val="22"/>
          <w:szCs w:val="22"/>
        </w:rPr>
        <w:t xml:space="preserve">jednání o </w:t>
      </w:r>
      <w:r>
        <w:rPr>
          <w:rFonts w:asciiTheme="minorHAnsi" w:hAnsiTheme="minorHAnsi"/>
          <w:color w:val="auto"/>
          <w:sz w:val="22"/>
          <w:szCs w:val="22"/>
        </w:rPr>
        <w:t>kvalitě služeb</w:t>
      </w:r>
    </w:p>
    <w:p w14:paraId="2872938B" w14:textId="2E6891AA" w:rsidR="00541817" w:rsidRPr="00C231CB" w:rsidRDefault="00541817" w:rsidP="00FF4B01">
      <w:pPr>
        <w:pStyle w:val="Plohanadpisprvnrovn"/>
        <w:numPr>
          <w:ilvl w:val="1"/>
          <w:numId w:val="22"/>
        </w:numPr>
        <w:spacing w:after="240"/>
        <w:rPr>
          <w:rFonts w:asciiTheme="minorHAnsi" w:hAnsiTheme="minorHAnsi"/>
          <w:color w:val="auto"/>
          <w:sz w:val="22"/>
          <w:szCs w:val="22"/>
        </w:rPr>
      </w:pPr>
      <w:bookmarkStart w:id="45" w:name="_Hlk507999773"/>
      <w:r w:rsidRPr="00C231CB">
        <w:rPr>
          <w:rFonts w:asciiTheme="minorHAnsi" w:hAnsiTheme="minorHAnsi"/>
          <w:color w:val="auto"/>
          <w:sz w:val="22"/>
          <w:szCs w:val="22"/>
        </w:rPr>
        <w:t xml:space="preserve">Ujednání o dostupnosti </w:t>
      </w:r>
      <w:r w:rsidR="00E630CB" w:rsidRPr="00C231CB">
        <w:rPr>
          <w:rFonts w:asciiTheme="minorHAnsi" w:hAnsiTheme="minorHAnsi"/>
          <w:color w:val="auto"/>
          <w:sz w:val="22"/>
          <w:szCs w:val="22"/>
        </w:rPr>
        <w:t>ICT s</w:t>
      </w:r>
      <w:r w:rsidRPr="00C231CB">
        <w:rPr>
          <w:rFonts w:asciiTheme="minorHAnsi" w:hAnsiTheme="minorHAnsi"/>
          <w:color w:val="auto"/>
          <w:sz w:val="22"/>
          <w:szCs w:val="22"/>
        </w:rPr>
        <w:t xml:space="preserve">lužeb </w:t>
      </w:r>
      <w:r w:rsidR="00C231CB">
        <w:rPr>
          <w:rFonts w:asciiTheme="minorHAnsi" w:hAnsiTheme="minorHAnsi"/>
          <w:color w:val="auto"/>
          <w:sz w:val="22"/>
          <w:szCs w:val="22"/>
        </w:rPr>
        <w:t xml:space="preserve">poskytovaných </w:t>
      </w:r>
      <w:r w:rsidRPr="00C231CB">
        <w:rPr>
          <w:rFonts w:asciiTheme="minorHAnsi" w:hAnsiTheme="minorHAnsi"/>
          <w:color w:val="auto"/>
          <w:sz w:val="22"/>
          <w:szCs w:val="22"/>
        </w:rPr>
        <w:t>Spravovan</w:t>
      </w:r>
      <w:r w:rsidR="00C231CB">
        <w:rPr>
          <w:rFonts w:asciiTheme="minorHAnsi" w:hAnsiTheme="minorHAnsi"/>
          <w:color w:val="auto"/>
          <w:sz w:val="22"/>
          <w:szCs w:val="22"/>
        </w:rPr>
        <w:t>ým systémem</w:t>
      </w:r>
    </w:p>
    <w:bookmarkEnd w:id="45"/>
    <w:p w14:paraId="22F5CA04" w14:textId="21276EB9" w:rsidR="00C231CB" w:rsidRDefault="00B74831" w:rsidP="00B74831">
      <w:pPr>
        <w:numPr>
          <w:ilvl w:val="1"/>
          <w:numId w:val="36"/>
        </w:numPr>
        <w:tabs>
          <w:tab w:val="num" w:pos="1409"/>
        </w:tabs>
        <w:spacing w:after="60" w:line="240" w:lineRule="auto"/>
        <w:jc w:val="both"/>
        <w:rPr>
          <w:rFonts w:cs="Arial"/>
        </w:rPr>
      </w:pPr>
      <w:r>
        <w:rPr>
          <w:rFonts w:cs="Arial"/>
        </w:rPr>
        <w:t>ž</w:t>
      </w:r>
      <w:r w:rsidR="002B3CBA" w:rsidRPr="002B3CBA">
        <w:rPr>
          <w:rFonts w:cs="Arial"/>
        </w:rPr>
        <w:t>ádné SLA není sjednáno</w:t>
      </w:r>
    </w:p>
    <w:p w14:paraId="36E5FE32" w14:textId="7564BDD5" w:rsidR="00236555" w:rsidRDefault="00236555">
      <w:pPr>
        <w:rPr>
          <w:rFonts w:cs="Arial"/>
        </w:rPr>
      </w:pPr>
      <w:r>
        <w:rPr>
          <w:rFonts w:cs="Arial"/>
        </w:rPr>
        <w:br w:type="page"/>
      </w:r>
    </w:p>
    <w:p w14:paraId="2517BD87" w14:textId="4BE75008" w:rsidR="00541817" w:rsidRDefault="00801329" w:rsidP="00FF4B01">
      <w:pPr>
        <w:pStyle w:val="Plohanadpisprvnrovn"/>
        <w:numPr>
          <w:ilvl w:val="1"/>
          <w:numId w:val="22"/>
        </w:numPr>
        <w:spacing w:after="240"/>
        <w:rPr>
          <w:rFonts w:asciiTheme="minorHAnsi" w:hAnsiTheme="minorHAnsi"/>
          <w:color w:val="auto"/>
          <w:sz w:val="22"/>
        </w:rPr>
      </w:pPr>
      <w:bookmarkStart w:id="46" w:name="_Hlk506546266"/>
      <w:bookmarkStart w:id="47" w:name="_Hlk507999887"/>
      <w:r w:rsidRPr="00556A17">
        <w:rPr>
          <w:rFonts w:asciiTheme="minorHAnsi" w:hAnsiTheme="minorHAnsi"/>
          <w:color w:val="auto"/>
          <w:sz w:val="22"/>
        </w:rPr>
        <w:lastRenderedPageBreak/>
        <w:t xml:space="preserve">Ujednání o kvalitě Služeb poskytovaných </w:t>
      </w:r>
      <w:r w:rsidR="00C231CB">
        <w:rPr>
          <w:rFonts w:asciiTheme="minorHAnsi" w:hAnsiTheme="minorHAnsi"/>
          <w:color w:val="auto"/>
          <w:sz w:val="22"/>
        </w:rPr>
        <w:t>Poskytovatelem</w:t>
      </w:r>
    </w:p>
    <w:p w14:paraId="6D41769A" w14:textId="55ED7100" w:rsidR="003330BC" w:rsidRPr="003330BC" w:rsidRDefault="003330BC" w:rsidP="003330BC">
      <w:pPr>
        <w:pStyle w:val="Odstavecseseznamem"/>
        <w:ind w:left="360"/>
        <w:rPr>
          <w:rFonts w:cs="Arial"/>
          <w:sz w:val="22"/>
        </w:rPr>
      </w:pPr>
      <w:bookmarkStart w:id="48" w:name="_Hlk507999974"/>
      <w:bookmarkEnd w:id="46"/>
      <w:r w:rsidRPr="003330BC">
        <w:rPr>
          <w:rFonts w:cs="Arial"/>
          <w:sz w:val="22"/>
        </w:rPr>
        <w:t xml:space="preserve">Poskytovatel se zavazuje poskytovat Služby dle této Smlouvy vůči Spravovanému systému v kvalitě definované </w:t>
      </w:r>
      <w:r>
        <w:rPr>
          <w:rFonts w:cs="Arial"/>
          <w:sz w:val="22"/>
        </w:rPr>
        <w:t>následovně:</w:t>
      </w:r>
      <w:r w:rsidRPr="003330BC">
        <w:rPr>
          <w:rFonts w:cs="Arial"/>
          <w:sz w:val="22"/>
        </w:rPr>
        <w:t xml:space="preserve"> </w:t>
      </w:r>
    </w:p>
    <w:bookmarkEnd w:id="47"/>
    <w:p w14:paraId="01D5E39E" w14:textId="77777777" w:rsidR="003330BC" w:rsidRDefault="003330BC" w:rsidP="00C231CB">
      <w:pPr>
        <w:pStyle w:val="Odstavecseseznamem"/>
        <w:ind w:left="360"/>
        <w:rPr>
          <w:rFonts w:cs="Arial"/>
          <w:sz w:val="22"/>
        </w:rPr>
      </w:pPr>
    </w:p>
    <w:p w14:paraId="7200C86F" w14:textId="004FAB7E" w:rsidR="00C231CB" w:rsidRPr="00AE5F56" w:rsidRDefault="000C77CD" w:rsidP="00AE5F56">
      <w:pPr>
        <w:pStyle w:val="Odstavecseseznamem"/>
        <w:numPr>
          <w:ilvl w:val="0"/>
          <w:numId w:val="40"/>
        </w:numPr>
        <w:rPr>
          <w:rFonts w:cs="Arial"/>
          <w:sz w:val="22"/>
        </w:rPr>
      </w:pPr>
      <w:r w:rsidRPr="000C77CD">
        <w:rPr>
          <w:rFonts w:cs="Arial"/>
          <w:b/>
          <w:sz w:val="22"/>
        </w:rPr>
        <w:t>SLA</w:t>
      </w:r>
      <w:r w:rsidR="0016263B">
        <w:rPr>
          <w:rFonts w:cs="Arial"/>
          <w:b/>
          <w:sz w:val="22"/>
        </w:rPr>
        <w:t xml:space="preserve"> </w:t>
      </w:r>
      <w:r w:rsidRPr="000C77CD">
        <w:rPr>
          <w:rFonts w:cs="Arial"/>
          <w:b/>
          <w:sz w:val="22"/>
        </w:rPr>
        <w:t>1</w:t>
      </w:r>
      <w:r w:rsidRPr="00AE5F56">
        <w:rPr>
          <w:rFonts w:cs="Arial"/>
          <w:b/>
          <w:sz w:val="22"/>
        </w:rPr>
        <w:t xml:space="preserve"> - </w:t>
      </w:r>
      <w:r w:rsidR="00C231CB" w:rsidRPr="00AE5F56">
        <w:rPr>
          <w:rFonts w:cs="Arial"/>
          <w:sz w:val="22"/>
        </w:rPr>
        <w:t xml:space="preserve">Poskytovatel se zavazuje poskytovat Služby </w:t>
      </w:r>
      <w:r w:rsidR="00931DFE" w:rsidRPr="00AE5F56">
        <w:rPr>
          <w:rFonts w:cs="Arial"/>
          <w:sz w:val="22"/>
        </w:rPr>
        <w:t xml:space="preserve">typu </w:t>
      </w:r>
      <w:r w:rsidR="00931DFE" w:rsidRPr="00AE5F56">
        <w:rPr>
          <w:rFonts w:cs="Arial"/>
          <w:b/>
          <w:sz w:val="22"/>
        </w:rPr>
        <w:t>servisní zásah</w:t>
      </w:r>
      <w:r w:rsidR="00931DFE" w:rsidRPr="00AE5F56">
        <w:rPr>
          <w:rFonts w:cs="Arial"/>
          <w:sz w:val="22"/>
        </w:rPr>
        <w:t xml:space="preserve"> </w:t>
      </w:r>
      <w:r w:rsidR="00C231CB" w:rsidRPr="00AE5F56">
        <w:rPr>
          <w:rFonts w:cs="Arial"/>
          <w:sz w:val="22"/>
        </w:rPr>
        <w:t xml:space="preserve">dle této Smlouvy </w:t>
      </w:r>
      <w:r w:rsidR="002B3CBA" w:rsidRPr="00AE5F56">
        <w:rPr>
          <w:rFonts w:cs="Arial"/>
          <w:sz w:val="22"/>
        </w:rPr>
        <w:t>vůči Spravovanému</w:t>
      </w:r>
      <w:r w:rsidR="00C231CB" w:rsidRPr="00AE5F56">
        <w:rPr>
          <w:rFonts w:cs="Arial"/>
          <w:sz w:val="22"/>
        </w:rPr>
        <w:t xml:space="preserve"> systému</w:t>
      </w:r>
      <w:r w:rsidR="003330BC" w:rsidRPr="00AE5F56">
        <w:rPr>
          <w:rFonts w:cs="Arial"/>
          <w:sz w:val="22"/>
        </w:rPr>
        <w:t xml:space="preserve"> následovně:</w:t>
      </w:r>
      <w:r w:rsidR="00C231CB" w:rsidRPr="00AE5F56">
        <w:rPr>
          <w:rFonts w:cs="Arial"/>
          <w:sz w:val="22"/>
        </w:rPr>
        <w:t xml:space="preserve"> </w:t>
      </w:r>
    </w:p>
    <w:tbl>
      <w:tblPr>
        <w:tblStyle w:val="Mkatabulky"/>
        <w:tblW w:w="9493" w:type="dxa"/>
        <w:tblLook w:val="04A0" w:firstRow="1" w:lastRow="0" w:firstColumn="1" w:lastColumn="0" w:noHBand="0" w:noVBand="1"/>
      </w:tblPr>
      <w:tblGrid>
        <w:gridCol w:w="2689"/>
        <w:gridCol w:w="3543"/>
        <w:gridCol w:w="3261"/>
      </w:tblGrid>
      <w:tr w:rsidR="00E703D9" w14:paraId="6DD29F29" w14:textId="77777777" w:rsidTr="00CC5297">
        <w:trPr>
          <w:trHeight w:val="465"/>
        </w:trPr>
        <w:tc>
          <w:tcPr>
            <w:tcW w:w="9493" w:type="dxa"/>
            <w:gridSpan w:val="3"/>
            <w:shd w:val="clear" w:color="auto" w:fill="D0CECE" w:themeFill="background2" w:themeFillShade="E6"/>
            <w:vAlign w:val="center"/>
          </w:tcPr>
          <w:p w14:paraId="5AA7AE32" w14:textId="06FC1795" w:rsidR="00E703D9" w:rsidRPr="002A2607" w:rsidRDefault="000C77CD" w:rsidP="004A4DDF">
            <w:pPr>
              <w:jc w:val="center"/>
              <w:rPr>
                <w:rFonts w:cs="Arial"/>
                <w:b/>
                <w:sz w:val="24"/>
                <w:szCs w:val="24"/>
              </w:rPr>
            </w:pPr>
            <w:r>
              <w:rPr>
                <w:rFonts w:ascii="Calibri,Bold" w:hAnsi="Calibri,Bold" w:cs="Calibri,Bold"/>
                <w:b/>
                <w:bCs/>
                <w:sz w:val="24"/>
                <w:szCs w:val="24"/>
              </w:rPr>
              <w:t>SLA</w:t>
            </w:r>
            <w:r w:rsidR="0016263B">
              <w:rPr>
                <w:rFonts w:ascii="Calibri,Bold" w:hAnsi="Calibri,Bold" w:cs="Calibri,Bold"/>
                <w:b/>
                <w:bCs/>
                <w:sz w:val="24"/>
                <w:szCs w:val="24"/>
              </w:rPr>
              <w:t xml:space="preserve"> </w:t>
            </w:r>
            <w:r>
              <w:rPr>
                <w:rFonts w:ascii="Calibri,Bold" w:hAnsi="Calibri,Bold" w:cs="Calibri,Bold"/>
                <w:b/>
                <w:bCs/>
                <w:sz w:val="24"/>
                <w:szCs w:val="24"/>
              </w:rPr>
              <w:t xml:space="preserve">1 - </w:t>
            </w:r>
            <w:r w:rsidR="005F3588" w:rsidRPr="002A2607">
              <w:rPr>
                <w:rFonts w:ascii="Calibri,Bold" w:hAnsi="Calibri,Bold" w:cs="Calibri,Bold"/>
                <w:b/>
                <w:bCs/>
                <w:sz w:val="24"/>
                <w:szCs w:val="24"/>
              </w:rPr>
              <w:t xml:space="preserve">Spravovaný systém </w:t>
            </w:r>
            <w:r w:rsidR="00AE5F56">
              <w:rPr>
                <w:rFonts w:ascii="Calibri,Bold" w:hAnsi="Calibri,Bold" w:cs="Calibri,Bold"/>
                <w:b/>
                <w:bCs/>
                <w:sz w:val="24"/>
                <w:szCs w:val="24"/>
              </w:rPr>
              <w:t xml:space="preserve">- </w:t>
            </w:r>
            <w:r w:rsidR="00AE5F56" w:rsidRPr="00AE5F56">
              <w:rPr>
                <w:rFonts w:ascii="Calibri,Bold" w:hAnsi="Calibri,Bold" w:cs="Calibri,Bold"/>
                <w:b/>
                <w:bCs/>
                <w:color w:val="808080" w:themeColor="background1" w:themeShade="80"/>
                <w:sz w:val="24"/>
                <w:szCs w:val="24"/>
                <w:highlight w:val="yellow"/>
              </w:rPr>
              <w:t>………název vyplní Poskytovatel………………</w:t>
            </w:r>
          </w:p>
        </w:tc>
      </w:tr>
      <w:tr w:rsidR="008B119E" w14:paraId="3523B5E8" w14:textId="77777777" w:rsidTr="002A2607">
        <w:trPr>
          <w:trHeight w:val="465"/>
        </w:trPr>
        <w:tc>
          <w:tcPr>
            <w:tcW w:w="2689" w:type="dxa"/>
            <w:vMerge w:val="restart"/>
            <w:shd w:val="clear" w:color="auto" w:fill="FFF2CC" w:themeFill="accent4" w:themeFillTint="33"/>
            <w:vAlign w:val="center"/>
          </w:tcPr>
          <w:p w14:paraId="4430D06B" w14:textId="77777777" w:rsidR="008B119E" w:rsidRDefault="008B119E" w:rsidP="005F3588">
            <w:pPr>
              <w:rPr>
                <w:rFonts w:cs="Arial"/>
              </w:rPr>
            </w:pPr>
            <w:r w:rsidRPr="005C0549">
              <w:rPr>
                <w:rFonts w:cs="Arial"/>
                <w:b/>
                <w:bCs/>
                <w:lang w:eastAsia="en-US"/>
              </w:rPr>
              <w:t>Kategorie události</w:t>
            </w:r>
          </w:p>
        </w:tc>
        <w:tc>
          <w:tcPr>
            <w:tcW w:w="6804" w:type="dxa"/>
            <w:gridSpan w:val="2"/>
            <w:shd w:val="clear" w:color="auto" w:fill="FFF2CC" w:themeFill="accent4" w:themeFillTint="33"/>
            <w:vAlign w:val="center"/>
          </w:tcPr>
          <w:p w14:paraId="1FB881B3" w14:textId="77777777" w:rsidR="008B119E" w:rsidRPr="005C0549" w:rsidRDefault="008B119E" w:rsidP="005F3588">
            <w:pPr>
              <w:spacing w:line="256" w:lineRule="auto"/>
              <w:jc w:val="center"/>
              <w:rPr>
                <w:rFonts w:cs="Arial"/>
                <w:b/>
                <w:bCs/>
                <w:lang w:eastAsia="en-US"/>
              </w:rPr>
            </w:pPr>
            <w:r w:rsidRPr="005C0549">
              <w:rPr>
                <w:rFonts w:cs="Arial"/>
                <w:b/>
                <w:bCs/>
                <w:lang w:eastAsia="en-US"/>
              </w:rPr>
              <w:t>Garance servisního zásahu</w:t>
            </w:r>
          </w:p>
        </w:tc>
      </w:tr>
      <w:tr w:rsidR="008B119E" w14:paraId="1D9D7064" w14:textId="77777777" w:rsidTr="00602AD7">
        <w:tc>
          <w:tcPr>
            <w:tcW w:w="2689" w:type="dxa"/>
            <w:vMerge/>
            <w:shd w:val="clear" w:color="auto" w:fill="FFF2CC" w:themeFill="accent4" w:themeFillTint="33"/>
            <w:vAlign w:val="center"/>
          </w:tcPr>
          <w:p w14:paraId="360651B6" w14:textId="77777777" w:rsidR="008B119E" w:rsidRDefault="008B119E" w:rsidP="005F3588">
            <w:pPr>
              <w:rPr>
                <w:rFonts w:cs="Arial"/>
              </w:rPr>
            </w:pPr>
          </w:p>
        </w:tc>
        <w:tc>
          <w:tcPr>
            <w:tcW w:w="3543" w:type="dxa"/>
            <w:shd w:val="clear" w:color="auto" w:fill="FFF2CC" w:themeFill="accent4" w:themeFillTint="33"/>
            <w:vAlign w:val="center"/>
          </w:tcPr>
          <w:p w14:paraId="6CF414C8" w14:textId="47935B77" w:rsidR="008B119E" w:rsidRPr="0042231E" w:rsidRDefault="008B119E" w:rsidP="002A2607">
            <w:pPr>
              <w:spacing w:line="256" w:lineRule="auto"/>
              <w:jc w:val="center"/>
              <w:rPr>
                <w:rFonts w:cs="Arial"/>
                <w:b/>
                <w:bCs/>
                <w:sz w:val="20"/>
                <w:lang w:eastAsia="en-US"/>
              </w:rPr>
            </w:pPr>
            <w:r w:rsidRPr="0042231E">
              <w:rPr>
                <w:rFonts w:cs="Arial"/>
                <w:b/>
                <w:bCs/>
                <w:sz w:val="20"/>
                <w:lang w:eastAsia="en-US"/>
              </w:rPr>
              <w:t>Garance zahájení servisního zásahu od nahlášení</w:t>
            </w:r>
          </w:p>
        </w:tc>
        <w:tc>
          <w:tcPr>
            <w:tcW w:w="3261" w:type="dxa"/>
            <w:shd w:val="clear" w:color="auto" w:fill="FFF2CC" w:themeFill="accent4" w:themeFillTint="33"/>
            <w:vAlign w:val="center"/>
          </w:tcPr>
          <w:p w14:paraId="6ACE3AE8" w14:textId="54841B56" w:rsidR="008B119E" w:rsidRPr="0042231E" w:rsidRDefault="008B119E" w:rsidP="005F3588">
            <w:pPr>
              <w:spacing w:line="256" w:lineRule="auto"/>
              <w:jc w:val="center"/>
              <w:rPr>
                <w:rFonts w:cs="Arial"/>
                <w:b/>
                <w:bCs/>
                <w:sz w:val="20"/>
                <w:lang w:eastAsia="en-US"/>
              </w:rPr>
            </w:pPr>
            <w:r w:rsidRPr="0042231E">
              <w:rPr>
                <w:rFonts w:cs="Arial"/>
                <w:b/>
                <w:bCs/>
                <w:sz w:val="20"/>
                <w:lang w:eastAsia="en-US"/>
              </w:rPr>
              <w:t>Garance obnovení služeb od nahlášení</w:t>
            </w:r>
          </w:p>
        </w:tc>
      </w:tr>
      <w:tr w:rsidR="008B119E" w14:paraId="16A0BD30" w14:textId="77777777" w:rsidTr="00602AD7">
        <w:tc>
          <w:tcPr>
            <w:tcW w:w="2689" w:type="dxa"/>
            <w:vAlign w:val="center"/>
          </w:tcPr>
          <w:p w14:paraId="3BED5CCF" w14:textId="77777777" w:rsidR="008B119E" w:rsidRPr="005C0549" w:rsidRDefault="008B119E" w:rsidP="005F3588">
            <w:pPr>
              <w:spacing w:line="256" w:lineRule="auto"/>
              <w:rPr>
                <w:rFonts w:cs="Arial"/>
                <w:b/>
                <w:bCs/>
                <w:lang w:eastAsia="en-US"/>
              </w:rPr>
            </w:pPr>
            <w:r w:rsidRPr="005C0549">
              <w:rPr>
                <w:rFonts w:cs="Arial"/>
                <w:b/>
                <w:bCs/>
                <w:lang w:eastAsia="en-US"/>
              </w:rPr>
              <w:t xml:space="preserve">Havárie </w:t>
            </w:r>
          </w:p>
          <w:p w14:paraId="1C0E38AF" w14:textId="77777777" w:rsidR="008B119E" w:rsidRPr="00781B32" w:rsidRDefault="008B119E" w:rsidP="005F3588">
            <w:pPr>
              <w:spacing w:line="256" w:lineRule="auto"/>
              <w:rPr>
                <w:rFonts w:cs="Arial"/>
                <w:bCs/>
                <w:lang w:eastAsia="en-US"/>
              </w:rPr>
            </w:pPr>
            <w:r w:rsidRPr="00781B32">
              <w:rPr>
                <w:rFonts w:cs="Arial"/>
                <w:bCs/>
                <w:sz w:val="20"/>
                <w:lang w:eastAsia="en-US"/>
              </w:rPr>
              <w:t>(mimořádná událost)</w:t>
            </w:r>
          </w:p>
        </w:tc>
        <w:tc>
          <w:tcPr>
            <w:tcW w:w="3543" w:type="dxa"/>
            <w:vAlign w:val="center"/>
          </w:tcPr>
          <w:p w14:paraId="68A14FFD" w14:textId="13A4D4C1" w:rsidR="008B119E" w:rsidRPr="00B74C00" w:rsidRDefault="002B3CBA" w:rsidP="005F3588">
            <w:pPr>
              <w:spacing w:line="256" w:lineRule="auto"/>
              <w:rPr>
                <w:rFonts w:cs="Arial"/>
                <w:bCs/>
                <w:sz w:val="20"/>
                <w:szCs w:val="20"/>
                <w:lang w:eastAsia="en-US"/>
              </w:rPr>
            </w:pPr>
            <w:r w:rsidRPr="009812D8">
              <w:rPr>
                <w:rFonts w:cs="Arial"/>
                <w:bCs/>
              </w:rPr>
              <w:t xml:space="preserve">Nejpozději </w:t>
            </w:r>
            <w:r w:rsidRPr="009812D8">
              <w:rPr>
                <w:rFonts w:cs="Arial"/>
                <w:b/>
                <w:bCs/>
              </w:rPr>
              <w:t>následující pracovní den</w:t>
            </w:r>
          </w:p>
        </w:tc>
        <w:tc>
          <w:tcPr>
            <w:tcW w:w="3261" w:type="dxa"/>
            <w:vAlign w:val="center"/>
          </w:tcPr>
          <w:p w14:paraId="0F868284" w14:textId="22F9EC45" w:rsidR="008B119E" w:rsidRPr="00B74C00" w:rsidRDefault="002B3CBA" w:rsidP="005F3588">
            <w:pPr>
              <w:spacing w:line="256" w:lineRule="auto"/>
              <w:rPr>
                <w:rFonts w:cs="Arial"/>
                <w:sz w:val="20"/>
                <w:szCs w:val="20"/>
                <w:lang w:eastAsia="en-US"/>
              </w:rPr>
            </w:pPr>
            <w:r>
              <w:rPr>
                <w:rFonts w:cs="Arial"/>
                <w:bCs/>
                <w:sz w:val="20"/>
                <w:szCs w:val="20"/>
                <w:lang w:eastAsia="en-US"/>
              </w:rPr>
              <w:t>Není sjednáno</w:t>
            </w:r>
          </w:p>
        </w:tc>
      </w:tr>
      <w:tr w:rsidR="008B119E" w14:paraId="29FFD58D" w14:textId="77777777" w:rsidTr="00602AD7">
        <w:tc>
          <w:tcPr>
            <w:tcW w:w="2689" w:type="dxa"/>
            <w:vAlign w:val="center"/>
          </w:tcPr>
          <w:p w14:paraId="2F869662" w14:textId="77777777" w:rsidR="008B119E" w:rsidRPr="005C0549" w:rsidRDefault="008B119E" w:rsidP="005F3588">
            <w:pPr>
              <w:spacing w:line="256" w:lineRule="auto"/>
              <w:rPr>
                <w:rFonts w:cs="Arial"/>
                <w:b/>
                <w:bCs/>
                <w:lang w:eastAsia="en-US"/>
              </w:rPr>
            </w:pPr>
            <w:r w:rsidRPr="005C0549">
              <w:rPr>
                <w:rFonts w:cs="Arial"/>
                <w:b/>
                <w:bCs/>
                <w:lang w:eastAsia="en-US"/>
              </w:rPr>
              <w:t>Významná závada</w:t>
            </w:r>
          </w:p>
          <w:p w14:paraId="5943ED11" w14:textId="77777777" w:rsidR="008B119E" w:rsidRPr="00781B32" w:rsidRDefault="008B119E" w:rsidP="005F3588">
            <w:pPr>
              <w:spacing w:line="256" w:lineRule="auto"/>
              <w:rPr>
                <w:rFonts w:cs="Arial"/>
                <w:lang w:eastAsia="en-US"/>
              </w:rPr>
            </w:pPr>
            <w:r w:rsidRPr="00781B32">
              <w:rPr>
                <w:rFonts w:cs="Arial"/>
                <w:sz w:val="20"/>
                <w:lang w:eastAsia="en-US"/>
              </w:rPr>
              <w:t>(naléhavá událost)</w:t>
            </w:r>
          </w:p>
        </w:tc>
        <w:tc>
          <w:tcPr>
            <w:tcW w:w="3543" w:type="dxa"/>
            <w:vAlign w:val="center"/>
          </w:tcPr>
          <w:p w14:paraId="1DEA793F" w14:textId="66734153" w:rsidR="008B119E" w:rsidRPr="00B74C00" w:rsidRDefault="002B3CBA" w:rsidP="005F3588">
            <w:pPr>
              <w:spacing w:line="256" w:lineRule="auto"/>
              <w:rPr>
                <w:rFonts w:cs="Arial"/>
                <w:sz w:val="20"/>
                <w:szCs w:val="20"/>
                <w:lang w:eastAsia="en-US"/>
              </w:rPr>
            </w:pPr>
            <w:r w:rsidRPr="009812D8">
              <w:rPr>
                <w:rFonts w:cs="Arial"/>
                <w:bCs/>
              </w:rPr>
              <w:t xml:space="preserve">Nejpozději </w:t>
            </w:r>
            <w:r w:rsidRPr="009812D8">
              <w:rPr>
                <w:rFonts w:cs="Arial"/>
                <w:b/>
                <w:bCs/>
              </w:rPr>
              <w:t>následující pracovní den</w:t>
            </w:r>
          </w:p>
        </w:tc>
        <w:tc>
          <w:tcPr>
            <w:tcW w:w="3261" w:type="dxa"/>
            <w:vAlign w:val="center"/>
          </w:tcPr>
          <w:p w14:paraId="473A3815" w14:textId="7B8F7F1D" w:rsidR="008B119E" w:rsidRPr="00B74C00" w:rsidRDefault="002B3CBA" w:rsidP="005F3588">
            <w:pPr>
              <w:spacing w:line="256" w:lineRule="auto"/>
              <w:rPr>
                <w:rFonts w:cs="Arial"/>
                <w:sz w:val="20"/>
                <w:szCs w:val="20"/>
                <w:lang w:eastAsia="en-US"/>
              </w:rPr>
            </w:pPr>
            <w:r>
              <w:rPr>
                <w:rFonts w:cs="Arial"/>
                <w:bCs/>
                <w:sz w:val="20"/>
                <w:szCs w:val="20"/>
                <w:lang w:eastAsia="en-US"/>
              </w:rPr>
              <w:t>Není sjednáno</w:t>
            </w:r>
          </w:p>
        </w:tc>
      </w:tr>
      <w:tr w:rsidR="008B119E" w14:paraId="720037F3" w14:textId="77777777" w:rsidTr="00602AD7">
        <w:tc>
          <w:tcPr>
            <w:tcW w:w="2689" w:type="dxa"/>
            <w:vAlign w:val="center"/>
          </w:tcPr>
          <w:p w14:paraId="56B05BE9" w14:textId="77777777" w:rsidR="008B119E" w:rsidRPr="005C0549" w:rsidRDefault="008B119E" w:rsidP="005F3588">
            <w:pPr>
              <w:spacing w:line="256" w:lineRule="auto"/>
              <w:rPr>
                <w:rFonts w:cs="Arial"/>
                <w:b/>
                <w:lang w:eastAsia="en-US"/>
              </w:rPr>
            </w:pPr>
            <w:r w:rsidRPr="005C0549">
              <w:rPr>
                <w:rFonts w:cs="Arial"/>
                <w:b/>
                <w:lang w:eastAsia="en-US"/>
              </w:rPr>
              <w:t>Závada</w:t>
            </w:r>
          </w:p>
          <w:p w14:paraId="46C2EF3F" w14:textId="77777777" w:rsidR="008B119E" w:rsidRPr="00781B32" w:rsidRDefault="008B119E" w:rsidP="005F3588">
            <w:pPr>
              <w:rPr>
                <w:rFonts w:cs="Arial"/>
              </w:rPr>
            </w:pPr>
            <w:r w:rsidRPr="00781B32">
              <w:rPr>
                <w:rFonts w:cs="Arial"/>
                <w:sz w:val="20"/>
                <w:lang w:eastAsia="en-US"/>
              </w:rPr>
              <w:t>(omezená událost)</w:t>
            </w:r>
          </w:p>
        </w:tc>
        <w:tc>
          <w:tcPr>
            <w:tcW w:w="3543" w:type="dxa"/>
            <w:vAlign w:val="center"/>
          </w:tcPr>
          <w:p w14:paraId="3F610DC4" w14:textId="4F7B9CE6" w:rsidR="008B119E" w:rsidRPr="00B74C00" w:rsidRDefault="002B3CBA" w:rsidP="005F3588">
            <w:pPr>
              <w:spacing w:line="256" w:lineRule="auto"/>
              <w:rPr>
                <w:rFonts w:cs="Arial"/>
                <w:sz w:val="20"/>
                <w:szCs w:val="20"/>
                <w:lang w:eastAsia="en-US"/>
              </w:rPr>
            </w:pPr>
            <w:r w:rsidRPr="009812D8">
              <w:rPr>
                <w:rFonts w:cs="Arial"/>
                <w:bCs/>
              </w:rPr>
              <w:t xml:space="preserve">Nejpozději </w:t>
            </w:r>
            <w:r w:rsidRPr="002B3CBA">
              <w:rPr>
                <w:rFonts w:cs="Arial"/>
                <w:b/>
                <w:bCs/>
              </w:rPr>
              <w:t>třetí</w:t>
            </w:r>
            <w:r>
              <w:rPr>
                <w:rFonts w:cs="Arial"/>
                <w:bCs/>
              </w:rPr>
              <w:t xml:space="preserve"> </w:t>
            </w:r>
            <w:r w:rsidRPr="009812D8">
              <w:rPr>
                <w:rFonts w:cs="Arial"/>
                <w:b/>
                <w:bCs/>
              </w:rPr>
              <w:t>pracovní den</w:t>
            </w:r>
          </w:p>
        </w:tc>
        <w:tc>
          <w:tcPr>
            <w:tcW w:w="3261" w:type="dxa"/>
            <w:vAlign w:val="center"/>
          </w:tcPr>
          <w:p w14:paraId="0959F5CB" w14:textId="20723273" w:rsidR="008B119E" w:rsidRPr="00B74C00" w:rsidRDefault="002B3CBA" w:rsidP="005F3588">
            <w:pPr>
              <w:spacing w:line="256" w:lineRule="auto"/>
              <w:rPr>
                <w:rFonts w:cs="Arial"/>
                <w:sz w:val="20"/>
                <w:szCs w:val="20"/>
                <w:lang w:eastAsia="en-US"/>
              </w:rPr>
            </w:pPr>
            <w:r>
              <w:rPr>
                <w:rFonts w:cs="Arial"/>
                <w:bCs/>
                <w:sz w:val="20"/>
                <w:szCs w:val="20"/>
                <w:lang w:eastAsia="en-US"/>
              </w:rPr>
              <w:t>Není sjednáno</w:t>
            </w:r>
          </w:p>
        </w:tc>
      </w:tr>
    </w:tbl>
    <w:p w14:paraId="6E5F1993" w14:textId="77777777" w:rsidR="003330BC" w:rsidRPr="00216C78" w:rsidRDefault="003330BC" w:rsidP="003330BC">
      <w:pPr>
        <w:pStyle w:val="Odstavecseseznamem"/>
        <w:ind w:left="360"/>
        <w:rPr>
          <w:rFonts w:cs="Arial"/>
          <w:b/>
          <w:i/>
        </w:rPr>
      </w:pPr>
    </w:p>
    <w:p w14:paraId="0052580E" w14:textId="0504DF51" w:rsidR="00931DFE" w:rsidRPr="008B119E" w:rsidRDefault="000C77CD" w:rsidP="00FF4B01">
      <w:pPr>
        <w:pStyle w:val="Odstavecseseznamem"/>
        <w:numPr>
          <w:ilvl w:val="0"/>
          <w:numId w:val="40"/>
        </w:numPr>
        <w:rPr>
          <w:rFonts w:cs="Arial"/>
          <w:sz w:val="22"/>
        </w:rPr>
      </w:pPr>
      <w:r w:rsidRPr="000C77CD">
        <w:rPr>
          <w:rFonts w:cs="Arial"/>
          <w:b/>
          <w:sz w:val="22"/>
        </w:rPr>
        <w:t>SLA</w:t>
      </w:r>
      <w:r w:rsidR="0016263B">
        <w:rPr>
          <w:rFonts w:cs="Arial"/>
          <w:b/>
          <w:sz w:val="22"/>
        </w:rPr>
        <w:t xml:space="preserve"> </w:t>
      </w:r>
      <w:r w:rsidR="00AE5F56">
        <w:rPr>
          <w:rFonts w:cs="Arial"/>
          <w:b/>
          <w:sz w:val="22"/>
        </w:rPr>
        <w:t>2</w:t>
      </w:r>
      <w:r>
        <w:rPr>
          <w:rFonts w:cs="Arial"/>
          <w:sz w:val="22"/>
        </w:rPr>
        <w:t xml:space="preserve"> - </w:t>
      </w:r>
      <w:r w:rsidR="008B119E" w:rsidRPr="008B119E">
        <w:rPr>
          <w:rFonts w:cs="Arial"/>
          <w:sz w:val="22"/>
        </w:rPr>
        <w:t xml:space="preserve">Poskytovatel se zavazuje poskytovat Služby typu </w:t>
      </w:r>
      <w:r w:rsidR="003330BC" w:rsidRPr="008B119E">
        <w:rPr>
          <w:rFonts w:cs="Arial"/>
          <w:b/>
          <w:sz w:val="22"/>
        </w:rPr>
        <w:t>plnění</w:t>
      </w:r>
      <w:r w:rsidR="003330BC" w:rsidRPr="008B119E">
        <w:rPr>
          <w:rFonts w:cs="Arial"/>
          <w:sz w:val="22"/>
        </w:rPr>
        <w:t xml:space="preserve"> </w:t>
      </w:r>
      <w:r w:rsidR="003330BC" w:rsidRPr="008B119E">
        <w:rPr>
          <w:rFonts w:cs="Arial"/>
          <w:b/>
          <w:sz w:val="22"/>
        </w:rPr>
        <w:t>požadavků</w:t>
      </w:r>
      <w:r w:rsidR="003330BC" w:rsidRPr="008B119E">
        <w:rPr>
          <w:rFonts w:cs="Arial"/>
          <w:sz w:val="22"/>
        </w:rPr>
        <w:t xml:space="preserve"> </w:t>
      </w:r>
      <w:r w:rsidR="008B119E">
        <w:rPr>
          <w:rFonts w:cs="Arial"/>
          <w:sz w:val="22"/>
        </w:rPr>
        <w:t xml:space="preserve">vůči </w:t>
      </w:r>
      <w:r w:rsidR="003330BC" w:rsidRPr="008B119E">
        <w:rPr>
          <w:rFonts w:cs="Arial"/>
          <w:sz w:val="22"/>
        </w:rPr>
        <w:t>Spravovan</w:t>
      </w:r>
      <w:r w:rsidR="008B119E">
        <w:rPr>
          <w:rFonts w:cs="Arial"/>
          <w:sz w:val="22"/>
        </w:rPr>
        <w:t>ému systému následovně:</w:t>
      </w:r>
    </w:p>
    <w:tbl>
      <w:tblPr>
        <w:tblStyle w:val="Mkatabulky"/>
        <w:tblW w:w="9493" w:type="dxa"/>
        <w:tblLook w:val="04A0" w:firstRow="1" w:lastRow="0" w:firstColumn="1" w:lastColumn="0" w:noHBand="0" w:noVBand="1"/>
      </w:tblPr>
      <w:tblGrid>
        <w:gridCol w:w="1555"/>
        <w:gridCol w:w="3260"/>
        <w:gridCol w:w="4678"/>
      </w:tblGrid>
      <w:tr w:rsidR="002A2607" w14:paraId="7DF8C9D4" w14:textId="77777777" w:rsidTr="002A2607">
        <w:tc>
          <w:tcPr>
            <w:tcW w:w="9493" w:type="dxa"/>
            <w:gridSpan w:val="3"/>
            <w:shd w:val="clear" w:color="auto" w:fill="D0CECE" w:themeFill="background2" w:themeFillShade="E6"/>
            <w:vAlign w:val="center"/>
          </w:tcPr>
          <w:p w14:paraId="0E556B0F" w14:textId="111438DC" w:rsidR="002A2607" w:rsidRPr="005C0549" w:rsidRDefault="000C77CD" w:rsidP="00426861">
            <w:pPr>
              <w:spacing w:line="256" w:lineRule="auto"/>
              <w:jc w:val="center"/>
              <w:rPr>
                <w:rFonts w:cs="Arial"/>
                <w:b/>
                <w:bCs/>
                <w:lang w:eastAsia="en-US"/>
              </w:rPr>
            </w:pPr>
            <w:r>
              <w:rPr>
                <w:rFonts w:ascii="Calibri,Bold" w:hAnsi="Calibri,Bold" w:cs="Calibri,Bold"/>
                <w:b/>
                <w:bCs/>
                <w:sz w:val="24"/>
                <w:szCs w:val="32"/>
              </w:rPr>
              <w:t>SLA</w:t>
            </w:r>
            <w:r w:rsidR="0016263B">
              <w:rPr>
                <w:rFonts w:ascii="Calibri,Bold" w:hAnsi="Calibri,Bold" w:cs="Calibri,Bold"/>
                <w:b/>
                <w:bCs/>
                <w:sz w:val="24"/>
                <w:szCs w:val="32"/>
              </w:rPr>
              <w:t xml:space="preserve"> </w:t>
            </w:r>
            <w:r w:rsidR="00AE5F56">
              <w:rPr>
                <w:rFonts w:ascii="Calibri,Bold" w:hAnsi="Calibri,Bold" w:cs="Calibri,Bold"/>
                <w:b/>
                <w:bCs/>
                <w:sz w:val="24"/>
                <w:szCs w:val="32"/>
              </w:rPr>
              <w:t>2</w:t>
            </w:r>
            <w:r>
              <w:rPr>
                <w:rFonts w:ascii="Calibri,Bold" w:hAnsi="Calibri,Bold" w:cs="Calibri,Bold"/>
                <w:b/>
                <w:bCs/>
                <w:sz w:val="24"/>
                <w:szCs w:val="32"/>
              </w:rPr>
              <w:t xml:space="preserve"> – Spravovaný</w:t>
            </w:r>
            <w:r w:rsidR="002A2607" w:rsidRPr="002A2607">
              <w:rPr>
                <w:rFonts w:ascii="Calibri,Bold" w:hAnsi="Calibri,Bold" w:cs="Calibri,Bold"/>
                <w:b/>
                <w:bCs/>
                <w:sz w:val="24"/>
                <w:szCs w:val="32"/>
              </w:rPr>
              <w:t xml:space="preserve"> systém – </w:t>
            </w:r>
            <w:r w:rsidR="00AE5F56" w:rsidRPr="00AE5F56">
              <w:rPr>
                <w:rFonts w:ascii="Calibri,Bold" w:hAnsi="Calibri,Bold" w:cs="Calibri,Bold"/>
                <w:b/>
                <w:bCs/>
                <w:color w:val="808080" w:themeColor="background1" w:themeShade="80"/>
                <w:sz w:val="24"/>
                <w:szCs w:val="24"/>
                <w:highlight w:val="yellow"/>
              </w:rPr>
              <w:t>………název vyplní Poskytovatel………………</w:t>
            </w:r>
          </w:p>
        </w:tc>
      </w:tr>
      <w:tr w:rsidR="008B119E" w14:paraId="26E6A6B0" w14:textId="77777777" w:rsidTr="008B119E">
        <w:tc>
          <w:tcPr>
            <w:tcW w:w="1555" w:type="dxa"/>
            <w:vMerge w:val="restart"/>
            <w:shd w:val="clear" w:color="auto" w:fill="FFF2CC" w:themeFill="accent4" w:themeFillTint="33"/>
            <w:vAlign w:val="center"/>
          </w:tcPr>
          <w:p w14:paraId="259B3A5F" w14:textId="2FB60A67" w:rsidR="008B119E" w:rsidRDefault="008B119E" w:rsidP="00931DFE">
            <w:pPr>
              <w:spacing w:line="256" w:lineRule="auto"/>
              <w:rPr>
                <w:rFonts w:cs="Arial"/>
                <w:b/>
                <w:lang w:eastAsia="en-US"/>
              </w:rPr>
            </w:pPr>
            <w:r w:rsidRPr="005C0549">
              <w:rPr>
                <w:rFonts w:cs="Arial"/>
                <w:b/>
                <w:bCs/>
                <w:lang w:eastAsia="en-US"/>
              </w:rPr>
              <w:t>Kategorie události</w:t>
            </w:r>
          </w:p>
        </w:tc>
        <w:tc>
          <w:tcPr>
            <w:tcW w:w="7938" w:type="dxa"/>
            <w:gridSpan w:val="2"/>
            <w:shd w:val="clear" w:color="auto" w:fill="FFF2CC" w:themeFill="accent4" w:themeFillTint="33"/>
            <w:vAlign w:val="center"/>
          </w:tcPr>
          <w:p w14:paraId="5EC2A38F" w14:textId="03ED4E09" w:rsidR="008B119E" w:rsidRDefault="008B119E" w:rsidP="00426861">
            <w:pPr>
              <w:spacing w:line="256" w:lineRule="auto"/>
              <w:jc w:val="center"/>
              <w:rPr>
                <w:rFonts w:cs="Arial"/>
                <w:sz w:val="20"/>
                <w:szCs w:val="20"/>
                <w:lang w:eastAsia="en-US"/>
              </w:rPr>
            </w:pPr>
            <w:r w:rsidRPr="005C0549">
              <w:rPr>
                <w:rFonts w:cs="Arial"/>
                <w:b/>
                <w:bCs/>
                <w:lang w:eastAsia="en-US"/>
              </w:rPr>
              <w:t xml:space="preserve">Garance </w:t>
            </w:r>
            <w:r>
              <w:rPr>
                <w:rFonts w:cs="Arial"/>
                <w:b/>
                <w:bCs/>
                <w:lang w:eastAsia="en-US"/>
              </w:rPr>
              <w:t>plnění požadavků</w:t>
            </w:r>
          </w:p>
        </w:tc>
      </w:tr>
      <w:tr w:rsidR="008B119E" w14:paraId="74D13B2A" w14:textId="77777777" w:rsidTr="008B119E">
        <w:tc>
          <w:tcPr>
            <w:tcW w:w="1555" w:type="dxa"/>
            <w:vMerge/>
            <w:shd w:val="clear" w:color="auto" w:fill="FFF2CC" w:themeFill="accent4" w:themeFillTint="33"/>
            <w:vAlign w:val="center"/>
          </w:tcPr>
          <w:p w14:paraId="266C3F1E" w14:textId="77777777" w:rsidR="008B119E" w:rsidRDefault="008B119E" w:rsidP="00216C78">
            <w:pPr>
              <w:spacing w:line="256" w:lineRule="auto"/>
              <w:rPr>
                <w:rFonts w:cs="Arial"/>
                <w:b/>
                <w:lang w:eastAsia="en-US"/>
              </w:rPr>
            </w:pPr>
          </w:p>
        </w:tc>
        <w:tc>
          <w:tcPr>
            <w:tcW w:w="3260" w:type="dxa"/>
            <w:shd w:val="clear" w:color="auto" w:fill="FFF2CC" w:themeFill="accent4" w:themeFillTint="33"/>
            <w:vAlign w:val="center"/>
          </w:tcPr>
          <w:p w14:paraId="4B71C205" w14:textId="00EB146E" w:rsidR="008B119E" w:rsidRPr="0042231E" w:rsidRDefault="008B119E" w:rsidP="00426861">
            <w:pPr>
              <w:spacing w:line="256" w:lineRule="auto"/>
              <w:jc w:val="center"/>
              <w:rPr>
                <w:rFonts w:cs="Arial"/>
                <w:b/>
                <w:bCs/>
                <w:sz w:val="20"/>
                <w:lang w:eastAsia="en-US"/>
              </w:rPr>
            </w:pPr>
            <w:r w:rsidRPr="0042231E">
              <w:rPr>
                <w:rFonts w:cs="Arial"/>
                <w:b/>
                <w:bCs/>
                <w:sz w:val="20"/>
                <w:lang w:eastAsia="en-US"/>
              </w:rPr>
              <w:t>Garance zahájení</w:t>
            </w:r>
          </w:p>
          <w:p w14:paraId="21BE367F" w14:textId="74A6C36F" w:rsidR="008B119E" w:rsidRPr="00B74C00" w:rsidRDefault="008B119E" w:rsidP="00426861">
            <w:pPr>
              <w:spacing w:line="256" w:lineRule="auto"/>
              <w:jc w:val="center"/>
              <w:rPr>
                <w:rFonts w:cs="Arial"/>
                <w:bCs/>
                <w:sz w:val="20"/>
                <w:szCs w:val="20"/>
                <w:lang w:eastAsia="en-US"/>
              </w:rPr>
            </w:pPr>
            <w:r w:rsidRPr="0042231E">
              <w:rPr>
                <w:rFonts w:cs="Arial"/>
                <w:b/>
                <w:bCs/>
                <w:sz w:val="20"/>
                <w:lang w:eastAsia="en-US"/>
              </w:rPr>
              <w:t>plnění požadavku od nahlášení</w:t>
            </w:r>
          </w:p>
        </w:tc>
        <w:tc>
          <w:tcPr>
            <w:tcW w:w="4678" w:type="dxa"/>
            <w:shd w:val="clear" w:color="auto" w:fill="FFF2CC" w:themeFill="accent4" w:themeFillTint="33"/>
            <w:vAlign w:val="center"/>
          </w:tcPr>
          <w:p w14:paraId="193D5C63" w14:textId="55E46998" w:rsidR="008B119E" w:rsidRDefault="008B119E" w:rsidP="00426861">
            <w:pPr>
              <w:spacing w:line="256" w:lineRule="auto"/>
              <w:jc w:val="center"/>
              <w:rPr>
                <w:rFonts w:cs="Arial"/>
                <w:sz w:val="20"/>
                <w:szCs w:val="20"/>
                <w:lang w:eastAsia="en-US"/>
              </w:rPr>
            </w:pPr>
            <w:r w:rsidRPr="0042231E">
              <w:rPr>
                <w:rFonts w:cs="Arial"/>
                <w:b/>
                <w:bCs/>
                <w:sz w:val="20"/>
                <w:lang w:eastAsia="en-US"/>
              </w:rPr>
              <w:t xml:space="preserve">Garance </w:t>
            </w:r>
            <w:r>
              <w:rPr>
                <w:rFonts w:cs="Arial"/>
                <w:b/>
                <w:bCs/>
                <w:sz w:val="20"/>
                <w:lang w:eastAsia="en-US"/>
              </w:rPr>
              <w:t>plnění požadavků</w:t>
            </w:r>
            <w:r w:rsidRPr="0042231E">
              <w:rPr>
                <w:rFonts w:cs="Arial"/>
                <w:b/>
                <w:bCs/>
                <w:sz w:val="20"/>
                <w:lang w:eastAsia="en-US"/>
              </w:rPr>
              <w:t xml:space="preserve"> od nahlášení</w:t>
            </w:r>
          </w:p>
        </w:tc>
      </w:tr>
      <w:tr w:rsidR="008B119E" w14:paraId="3F772CC3" w14:textId="77777777" w:rsidTr="008B119E">
        <w:trPr>
          <w:trHeight w:val="1794"/>
        </w:trPr>
        <w:tc>
          <w:tcPr>
            <w:tcW w:w="1555" w:type="dxa"/>
            <w:vAlign w:val="center"/>
          </w:tcPr>
          <w:p w14:paraId="077D5FFE" w14:textId="77777777" w:rsidR="008B119E" w:rsidRPr="005C0549" w:rsidRDefault="008B119E" w:rsidP="00216C78">
            <w:pPr>
              <w:spacing w:line="256" w:lineRule="auto"/>
              <w:rPr>
                <w:rFonts w:cs="Arial"/>
                <w:b/>
                <w:lang w:eastAsia="en-US"/>
              </w:rPr>
            </w:pPr>
            <w:r>
              <w:rPr>
                <w:rFonts w:cs="Arial"/>
                <w:b/>
                <w:lang w:eastAsia="en-US"/>
              </w:rPr>
              <w:t>Požadavek</w:t>
            </w:r>
          </w:p>
        </w:tc>
        <w:tc>
          <w:tcPr>
            <w:tcW w:w="3260" w:type="dxa"/>
            <w:vAlign w:val="center"/>
          </w:tcPr>
          <w:p w14:paraId="6FD83FEE" w14:textId="7D1F34D0" w:rsidR="008B119E" w:rsidRPr="00B74C00" w:rsidRDefault="008B119E" w:rsidP="00216C7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5 pracovních dnů</w:t>
            </w:r>
          </w:p>
        </w:tc>
        <w:tc>
          <w:tcPr>
            <w:tcW w:w="4678" w:type="dxa"/>
            <w:vAlign w:val="center"/>
          </w:tcPr>
          <w:p w14:paraId="72509907" w14:textId="77777777" w:rsidR="00904AAB" w:rsidRDefault="00904AAB" w:rsidP="00216C78">
            <w:pPr>
              <w:spacing w:line="256" w:lineRule="auto"/>
              <w:rPr>
                <w:rFonts w:cs="Arial"/>
                <w:sz w:val="20"/>
                <w:szCs w:val="20"/>
                <w:lang w:eastAsia="en-US"/>
              </w:rPr>
            </w:pPr>
            <w:r>
              <w:rPr>
                <w:rFonts w:cs="Arial"/>
                <w:sz w:val="20"/>
                <w:szCs w:val="20"/>
                <w:lang w:eastAsia="en-US"/>
              </w:rPr>
              <w:t xml:space="preserve">Plněním se zde rozumí </w:t>
            </w:r>
            <w:r w:rsidR="008B119E">
              <w:rPr>
                <w:rFonts w:cs="Arial"/>
                <w:sz w:val="20"/>
                <w:szCs w:val="20"/>
                <w:lang w:eastAsia="en-US"/>
              </w:rPr>
              <w:t xml:space="preserve">předložení nabídky nebo obchodní nabídky řešení požadavku </w:t>
            </w:r>
            <w:r w:rsidR="008B119E" w:rsidRPr="00216C78">
              <w:rPr>
                <w:rFonts w:cs="Arial"/>
                <w:b/>
                <w:sz w:val="20"/>
                <w:szCs w:val="20"/>
                <w:lang w:eastAsia="en-US"/>
              </w:rPr>
              <w:t>max. 3 týdny</w:t>
            </w:r>
            <w:r w:rsidR="008B119E">
              <w:rPr>
                <w:rFonts w:cs="Arial"/>
                <w:sz w:val="20"/>
                <w:szCs w:val="20"/>
                <w:lang w:eastAsia="en-US"/>
              </w:rPr>
              <w:t xml:space="preserve"> od předložení požadavku</w:t>
            </w:r>
            <w:r>
              <w:rPr>
                <w:rFonts w:cs="Arial"/>
                <w:sz w:val="20"/>
                <w:szCs w:val="20"/>
                <w:lang w:eastAsia="en-US"/>
              </w:rPr>
              <w:t>.</w:t>
            </w:r>
          </w:p>
          <w:p w14:paraId="56197131" w14:textId="4C295C7B" w:rsidR="008B119E" w:rsidRPr="00B74C00" w:rsidRDefault="00904AAB" w:rsidP="00216C78">
            <w:pPr>
              <w:spacing w:line="256" w:lineRule="auto"/>
              <w:rPr>
                <w:rFonts w:cs="Arial"/>
                <w:sz w:val="20"/>
                <w:szCs w:val="20"/>
                <w:lang w:eastAsia="en-US"/>
              </w:rPr>
            </w:pPr>
            <w:r>
              <w:rPr>
                <w:rFonts w:cs="Arial"/>
                <w:sz w:val="20"/>
                <w:szCs w:val="20"/>
                <w:lang w:eastAsia="en-US"/>
              </w:rPr>
              <w:t>N</w:t>
            </w:r>
            <w:r w:rsidR="008B119E">
              <w:rPr>
                <w:rFonts w:cs="Arial"/>
                <w:sz w:val="20"/>
                <w:szCs w:val="20"/>
                <w:lang w:eastAsia="en-US"/>
              </w:rPr>
              <w:t>ásledn</w:t>
            </w:r>
            <w:r w:rsidR="00AE5F56">
              <w:rPr>
                <w:rFonts w:cs="Arial"/>
                <w:sz w:val="20"/>
                <w:szCs w:val="20"/>
                <w:lang w:eastAsia="en-US"/>
              </w:rPr>
              <w:t>á</w:t>
            </w:r>
            <w:r w:rsidR="008B119E">
              <w:rPr>
                <w:rFonts w:cs="Arial"/>
                <w:sz w:val="20"/>
                <w:szCs w:val="20"/>
                <w:lang w:eastAsia="en-US"/>
              </w:rPr>
              <w:t xml:space="preserve"> realizace </w:t>
            </w:r>
            <w:r>
              <w:rPr>
                <w:rFonts w:cs="Arial"/>
                <w:sz w:val="20"/>
                <w:szCs w:val="20"/>
                <w:lang w:eastAsia="en-US"/>
              </w:rPr>
              <w:t>je plnění</w:t>
            </w:r>
            <w:r w:rsidR="00AE5F56">
              <w:rPr>
                <w:rFonts w:cs="Arial"/>
                <w:sz w:val="20"/>
                <w:szCs w:val="20"/>
                <w:lang w:eastAsia="en-US"/>
              </w:rPr>
              <w:t>m</w:t>
            </w:r>
            <w:r>
              <w:rPr>
                <w:rFonts w:cs="Arial"/>
                <w:sz w:val="20"/>
                <w:szCs w:val="20"/>
                <w:lang w:eastAsia="en-US"/>
              </w:rPr>
              <w:t xml:space="preserve"> mimo rámec této Smlouvy</w:t>
            </w:r>
            <w:r w:rsidR="00AE5F56">
              <w:rPr>
                <w:rFonts w:cs="Arial"/>
                <w:sz w:val="20"/>
                <w:szCs w:val="20"/>
                <w:lang w:eastAsia="en-US"/>
              </w:rPr>
              <w:t>.</w:t>
            </w:r>
          </w:p>
        </w:tc>
      </w:tr>
    </w:tbl>
    <w:p w14:paraId="59FCFC78" w14:textId="77777777" w:rsidR="000756A6" w:rsidRDefault="000756A6" w:rsidP="000756A6"/>
    <w:p w14:paraId="21CA373F" w14:textId="7C0E5E7D" w:rsidR="008B119E" w:rsidRPr="008B119E" w:rsidRDefault="000C77CD" w:rsidP="00FF4B01">
      <w:pPr>
        <w:pStyle w:val="Odstavecseseznamem"/>
        <w:numPr>
          <w:ilvl w:val="0"/>
          <w:numId w:val="40"/>
        </w:numPr>
        <w:rPr>
          <w:rFonts w:cs="Arial"/>
          <w:sz w:val="22"/>
        </w:rPr>
      </w:pPr>
      <w:bookmarkStart w:id="49" w:name="_Hlk508005045"/>
      <w:r w:rsidRPr="000C77CD">
        <w:rPr>
          <w:rFonts w:cs="Arial"/>
          <w:b/>
          <w:sz w:val="22"/>
        </w:rPr>
        <w:t>SLA</w:t>
      </w:r>
      <w:r w:rsidR="0016263B">
        <w:rPr>
          <w:rFonts w:cs="Arial"/>
          <w:b/>
          <w:sz w:val="22"/>
        </w:rPr>
        <w:t xml:space="preserve"> </w:t>
      </w:r>
      <w:r w:rsidR="00AE5F56">
        <w:rPr>
          <w:rFonts w:cs="Arial"/>
          <w:b/>
          <w:sz w:val="22"/>
        </w:rPr>
        <w:t>3</w:t>
      </w:r>
      <w:r>
        <w:rPr>
          <w:rFonts w:cs="Arial"/>
          <w:sz w:val="22"/>
        </w:rPr>
        <w:t xml:space="preserve"> - </w:t>
      </w:r>
      <w:r w:rsidR="008B119E" w:rsidRPr="008B119E">
        <w:rPr>
          <w:rFonts w:cs="Arial"/>
          <w:sz w:val="22"/>
        </w:rPr>
        <w:t xml:space="preserve">Poskytovatel se zavazuje poskytovat Služby typu </w:t>
      </w:r>
      <w:r w:rsidR="008B119E">
        <w:rPr>
          <w:rFonts w:cs="Arial"/>
          <w:sz w:val="22"/>
        </w:rPr>
        <w:t xml:space="preserve">garance </w:t>
      </w:r>
      <w:r w:rsidR="008B119E" w:rsidRPr="002A2607">
        <w:rPr>
          <w:rFonts w:cs="Arial"/>
          <w:b/>
          <w:sz w:val="22"/>
        </w:rPr>
        <w:t xml:space="preserve">příjmu hlášení chybových </w:t>
      </w:r>
      <w:r w:rsidR="00E81EA6">
        <w:rPr>
          <w:rFonts w:cs="Arial"/>
          <w:b/>
          <w:sz w:val="22"/>
        </w:rPr>
        <w:t>stavů</w:t>
      </w:r>
      <w:r w:rsidR="00754581">
        <w:rPr>
          <w:rFonts w:cs="Arial"/>
          <w:b/>
          <w:sz w:val="22"/>
        </w:rPr>
        <w:t xml:space="preserve"> a požadavků</w:t>
      </w:r>
      <w:r w:rsidR="008B119E">
        <w:rPr>
          <w:rFonts w:cs="Arial"/>
          <w:sz w:val="22"/>
        </w:rPr>
        <w:t xml:space="preserve"> vůči </w:t>
      </w:r>
      <w:r w:rsidR="008B119E" w:rsidRPr="008B119E">
        <w:rPr>
          <w:rFonts w:cs="Arial"/>
          <w:sz w:val="22"/>
        </w:rPr>
        <w:t>Spravovan</w:t>
      </w:r>
      <w:r w:rsidR="008B119E">
        <w:rPr>
          <w:rFonts w:cs="Arial"/>
          <w:sz w:val="22"/>
        </w:rPr>
        <w:t>ému systému následovně:</w:t>
      </w:r>
    </w:p>
    <w:tbl>
      <w:tblPr>
        <w:tblStyle w:val="Mkatabulky"/>
        <w:tblW w:w="9493" w:type="dxa"/>
        <w:tblLook w:val="04A0" w:firstRow="1" w:lastRow="0" w:firstColumn="1" w:lastColumn="0" w:noHBand="0" w:noVBand="1"/>
      </w:tblPr>
      <w:tblGrid>
        <w:gridCol w:w="2122"/>
        <w:gridCol w:w="3118"/>
        <w:gridCol w:w="4253"/>
      </w:tblGrid>
      <w:tr w:rsidR="002A2607" w14:paraId="01A5A260" w14:textId="77777777" w:rsidTr="002A2607">
        <w:tc>
          <w:tcPr>
            <w:tcW w:w="9493" w:type="dxa"/>
            <w:gridSpan w:val="3"/>
            <w:shd w:val="clear" w:color="auto" w:fill="D0CECE" w:themeFill="background2" w:themeFillShade="E6"/>
            <w:vAlign w:val="center"/>
          </w:tcPr>
          <w:p w14:paraId="304C7EB5" w14:textId="03CA03B9" w:rsidR="002A2607" w:rsidRDefault="000C77CD" w:rsidP="008B119E">
            <w:pPr>
              <w:spacing w:line="256" w:lineRule="auto"/>
              <w:jc w:val="center"/>
              <w:rPr>
                <w:rFonts w:cs="Arial"/>
                <w:b/>
              </w:rPr>
            </w:pPr>
            <w:r>
              <w:rPr>
                <w:rFonts w:ascii="Calibri,Bold" w:hAnsi="Calibri,Bold" w:cs="Calibri,Bold"/>
                <w:b/>
                <w:bCs/>
                <w:sz w:val="24"/>
                <w:szCs w:val="32"/>
              </w:rPr>
              <w:t>SLA</w:t>
            </w:r>
            <w:r w:rsidR="0016263B">
              <w:rPr>
                <w:rFonts w:ascii="Calibri,Bold" w:hAnsi="Calibri,Bold" w:cs="Calibri,Bold"/>
                <w:b/>
                <w:bCs/>
                <w:sz w:val="24"/>
                <w:szCs w:val="32"/>
              </w:rPr>
              <w:t xml:space="preserve"> </w:t>
            </w:r>
            <w:r w:rsidR="00AE5F56">
              <w:rPr>
                <w:rFonts w:ascii="Calibri,Bold" w:hAnsi="Calibri,Bold" w:cs="Calibri,Bold"/>
                <w:b/>
                <w:bCs/>
                <w:sz w:val="24"/>
                <w:szCs w:val="32"/>
              </w:rPr>
              <w:t>3</w:t>
            </w:r>
            <w:r>
              <w:rPr>
                <w:rFonts w:ascii="Calibri,Bold" w:hAnsi="Calibri,Bold" w:cs="Calibri,Bold"/>
                <w:b/>
                <w:bCs/>
                <w:sz w:val="24"/>
                <w:szCs w:val="32"/>
              </w:rPr>
              <w:t xml:space="preserve"> - </w:t>
            </w:r>
            <w:r w:rsidR="002A2607" w:rsidRPr="002A2607">
              <w:rPr>
                <w:rFonts w:ascii="Calibri,Bold" w:hAnsi="Calibri,Bold" w:cs="Calibri,Bold"/>
                <w:b/>
                <w:bCs/>
                <w:sz w:val="24"/>
                <w:szCs w:val="32"/>
              </w:rPr>
              <w:t xml:space="preserve">Spravovaný systém – </w:t>
            </w:r>
            <w:r w:rsidR="00AE5F56" w:rsidRPr="00AE5F56">
              <w:rPr>
                <w:rFonts w:ascii="Calibri,Bold" w:hAnsi="Calibri,Bold" w:cs="Calibri,Bold"/>
                <w:b/>
                <w:bCs/>
                <w:color w:val="808080" w:themeColor="background1" w:themeShade="80"/>
                <w:sz w:val="24"/>
                <w:szCs w:val="24"/>
                <w:highlight w:val="yellow"/>
              </w:rPr>
              <w:t>………název vyplní Poskytovatel………………</w:t>
            </w:r>
          </w:p>
        </w:tc>
      </w:tr>
      <w:tr w:rsidR="008B119E" w14:paraId="1F5147ED" w14:textId="77777777" w:rsidTr="008B119E">
        <w:tc>
          <w:tcPr>
            <w:tcW w:w="2122" w:type="dxa"/>
            <w:vMerge w:val="restart"/>
            <w:shd w:val="clear" w:color="auto" w:fill="FFF2CC" w:themeFill="accent4" w:themeFillTint="33"/>
            <w:vAlign w:val="center"/>
          </w:tcPr>
          <w:p w14:paraId="65B620B6" w14:textId="77777777" w:rsidR="008B119E" w:rsidRDefault="008B119E" w:rsidP="008B119E">
            <w:pPr>
              <w:spacing w:line="256" w:lineRule="auto"/>
              <w:rPr>
                <w:rFonts w:cs="Arial"/>
                <w:b/>
                <w:lang w:eastAsia="en-US"/>
              </w:rPr>
            </w:pPr>
            <w:r w:rsidRPr="005C0549">
              <w:rPr>
                <w:rFonts w:cs="Arial"/>
                <w:b/>
                <w:bCs/>
                <w:lang w:eastAsia="en-US"/>
              </w:rPr>
              <w:t>Kategorie události</w:t>
            </w:r>
          </w:p>
        </w:tc>
        <w:tc>
          <w:tcPr>
            <w:tcW w:w="7371" w:type="dxa"/>
            <w:gridSpan w:val="2"/>
            <w:shd w:val="clear" w:color="auto" w:fill="FFF2CC" w:themeFill="accent4" w:themeFillTint="33"/>
            <w:vAlign w:val="center"/>
          </w:tcPr>
          <w:p w14:paraId="1711C222" w14:textId="33349F87" w:rsidR="008B119E" w:rsidRDefault="008B119E" w:rsidP="008B119E">
            <w:pPr>
              <w:spacing w:line="256" w:lineRule="auto"/>
              <w:jc w:val="center"/>
              <w:rPr>
                <w:rFonts w:cs="Arial"/>
                <w:sz w:val="20"/>
                <w:szCs w:val="20"/>
                <w:lang w:eastAsia="en-US"/>
              </w:rPr>
            </w:pPr>
            <w:r>
              <w:rPr>
                <w:rFonts w:cs="Arial"/>
                <w:b/>
              </w:rPr>
              <w:t>Garance p</w:t>
            </w:r>
            <w:r w:rsidRPr="008527E2">
              <w:rPr>
                <w:rFonts w:cs="Arial"/>
                <w:b/>
              </w:rPr>
              <w:t>říj</w:t>
            </w:r>
            <w:r>
              <w:rPr>
                <w:rFonts w:cs="Arial"/>
                <w:b/>
              </w:rPr>
              <w:t>mu</w:t>
            </w:r>
            <w:r w:rsidRPr="008527E2">
              <w:rPr>
                <w:rFonts w:cs="Arial"/>
                <w:b/>
              </w:rPr>
              <w:t xml:space="preserve"> hlášení</w:t>
            </w:r>
            <w:r>
              <w:rPr>
                <w:rFonts w:cs="Arial"/>
                <w:b/>
              </w:rPr>
              <w:t xml:space="preserve"> </w:t>
            </w:r>
            <w:r w:rsidR="00E81EA6">
              <w:rPr>
                <w:rFonts w:cs="Arial"/>
                <w:b/>
              </w:rPr>
              <w:t>chybových stavů</w:t>
            </w:r>
          </w:p>
        </w:tc>
      </w:tr>
      <w:tr w:rsidR="008B119E" w14:paraId="40289BA7" w14:textId="77777777" w:rsidTr="008B119E">
        <w:tc>
          <w:tcPr>
            <w:tcW w:w="2122" w:type="dxa"/>
            <w:vMerge/>
            <w:shd w:val="clear" w:color="auto" w:fill="FFF2CC" w:themeFill="accent4" w:themeFillTint="33"/>
            <w:vAlign w:val="center"/>
          </w:tcPr>
          <w:p w14:paraId="0C412412" w14:textId="77777777" w:rsidR="008B119E" w:rsidRDefault="008B119E" w:rsidP="008B119E">
            <w:pPr>
              <w:spacing w:line="256" w:lineRule="auto"/>
              <w:rPr>
                <w:rFonts w:cs="Arial"/>
                <w:b/>
                <w:lang w:eastAsia="en-US"/>
              </w:rPr>
            </w:pPr>
          </w:p>
        </w:tc>
        <w:tc>
          <w:tcPr>
            <w:tcW w:w="3118" w:type="dxa"/>
            <w:shd w:val="clear" w:color="auto" w:fill="FFF2CC" w:themeFill="accent4" w:themeFillTint="33"/>
            <w:vAlign w:val="center"/>
          </w:tcPr>
          <w:p w14:paraId="4B65FE6B" w14:textId="7D7A9A25" w:rsidR="008B119E" w:rsidRPr="00B74C00" w:rsidRDefault="008B119E" w:rsidP="008B119E">
            <w:pPr>
              <w:spacing w:line="256" w:lineRule="auto"/>
              <w:jc w:val="center"/>
              <w:rPr>
                <w:rFonts w:cs="Arial"/>
                <w:bCs/>
                <w:sz w:val="20"/>
                <w:szCs w:val="20"/>
                <w:lang w:eastAsia="en-US"/>
              </w:rPr>
            </w:pPr>
            <w:r>
              <w:rPr>
                <w:rFonts w:cs="Arial"/>
                <w:b/>
                <w:sz w:val="20"/>
              </w:rPr>
              <w:t>Helpdesk</w:t>
            </w:r>
          </w:p>
        </w:tc>
        <w:tc>
          <w:tcPr>
            <w:tcW w:w="4253" w:type="dxa"/>
            <w:shd w:val="clear" w:color="auto" w:fill="FFF2CC" w:themeFill="accent4" w:themeFillTint="33"/>
            <w:vAlign w:val="center"/>
          </w:tcPr>
          <w:p w14:paraId="22DE2B1C" w14:textId="1CE8CD29" w:rsidR="008B119E" w:rsidRDefault="008B119E" w:rsidP="008B119E">
            <w:pPr>
              <w:spacing w:line="256" w:lineRule="auto"/>
              <w:jc w:val="center"/>
              <w:rPr>
                <w:rFonts w:cs="Arial"/>
                <w:sz w:val="20"/>
                <w:szCs w:val="20"/>
                <w:lang w:eastAsia="en-US"/>
              </w:rPr>
            </w:pPr>
            <w:r w:rsidRPr="0042231E">
              <w:rPr>
                <w:rFonts w:cs="Arial"/>
                <w:b/>
                <w:sz w:val="20"/>
              </w:rPr>
              <w:t>HotLine</w:t>
            </w:r>
          </w:p>
        </w:tc>
      </w:tr>
      <w:tr w:rsidR="007C65A0" w14:paraId="7EF53D8B" w14:textId="77777777" w:rsidTr="008B119E">
        <w:trPr>
          <w:trHeight w:val="414"/>
        </w:trPr>
        <w:tc>
          <w:tcPr>
            <w:tcW w:w="2122" w:type="dxa"/>
            <w:vAlign w:val="center"/>
          </w:tcPr>
          <w:p w14:paraId="5053C68B" w14:textId="276B3309" w:rsidR="007C65A0" w:rsidRDefault="00754581" w:rsidP="008B119E">
            <w:pPr>
              <w:spacing w:line="256" w:lineRule="auto"/>
              <w:rPr>
                <w:rFonts w:cs="Arial"/>
                <w:b/>
                <w:lang w:eastAsia="en-US"/>
              </w:rPr>
            </w:pPr>
            <w:r>
              <w:rPr>
                <w:rFonts w:cs="Arial"/>
                <w:b/>
                <w:lang w:eastAsia="en-US"/>
              </w:rPr>
              <w:t>Dostupnost služby</w:t>
            </w:r>
          </w:p>
        </w:tc>
        <w:tc>
          <w:tcPr>
            <w:tcW w:w="3118" w:type="dxa"/>
            <w:vAlign w:val="center"/>
          </w:tcPr>
          <w:p w14:paraId="38F4ABFF" w14:textId="2A0E4EB7" w:rsidR="007C65A0" w:rsidRPr="00B74C00" w:rsidRDefault="007C65A0" w:rsidP="008B119E">
            <w:pPr>
              <w:spacing w:line="256" w:lineRule="auto"/>
              <w:rPr>
                <w:rFonts w:cs="Arial"/>
                <w:bCs/>
                <w:sz w:val="20"/>
                <w:szCs w:val="20"/>
                <w:lang w:eastAsia="en-US"/>
              </w:rPr>
            </w:pPr>
            <w:r w:rsidRPr="00677CE6">
              <w:rPr>
                <w:rFonts w:cs="Arial"/>
                <w:i/>
                <w:color w:val="AEAAAA" w:themeColor="background2" w:themeShade="BF"/>
                <w:highlight w:val="yellow"/>
              </w:rPr>
              <w:t>…</w:t>
            </w:r>
            <w:r w:rsidRPr="00677CE6">
              <w:rPr>
                <w:i/>
                <w:color w:val="AEAAAA" w:themeColor="background2" w:themeShade="BF"/>
                <w:highlight w:val="yellow"/>
              </w:rPr>
              <w:t xml:space="preserve"> vyplní poskytovatel</w:t>
            </w:r>
            <w:r w:rsidRPr="00677CE6">
              <w:rPr>
                <w:rFonts w:cs="Arial"/>
                <w:i/>
                <w:color w:val="AEAAAA" w:themeColor="background2" w:themeShade="BF"/>
                <w:highlight w:val="yellow"/>
              </w:rPr>
              <w:t xml:space="preserve"> </w:t>
            </w:r>
            <w:r w:rsidR="00364984">
              <w:rPr>
                <w:rFonts w:cs="Arial"/>
                <w:i/>
                <w:color w:val="AEAAAA" w:themeColor="background2" w:themeShade="BF"/>
                <w:highlight w:val="yellow"/>
              </w:rPr>
              <w:t>např.: v pracovní dny od 7:00 – 17:00</w:t>
            </w:r>
          </w:p>
        </w:tc>
        <w:tc>
          <w:tcPr>
            <w:tcW w:w="4253" w:type="dxa"/>
            <w:vAlign w:val="center"/>
          </w:tcPr>
          <w:p w14:paraId="1D7725E3" w14:textId="515F1962" w:rsidR="007C65A0" w:rsidRDefault="007C65A0" w:rsidP="007C65A0">
            <w:pPr>
              <w:spacing w:line="256" w:lineRule="auto"/>
              <w:rPr>
                <w:rFonts w:cs="Arial"/>
                <w:sz w:val="20"/>
                <w:szCs w:val="20"/>
                <w:lang w:eastAsia="en-US"/>
              </w:rPr>
            </w:pPr>
            <w:r w:rsidRPr="00677CE6">
              <w:rPr>
                <w:rFonts w:cs="Arial"/>
                <w:i/>
                <w:color w:val="AEAAAA" w:themeColor="background2" w:themeShade="BF"/>
                <w:highlight w:val="yellow"/>
              </w:rPr>
              <w:t>…</w:t>
            </w:r>
            <w:r w:rsidRPr="00677CE6">
              <w:rPr>
                <w:i/>
                <w:color w:val="AEAAAA" w:themeColor="background2" w:themeShade="BF"/>
                <w:highlight w:val="yellow"/>
              </w:rPr>
              <w:t xml:space="preserve"> vyplní poskytovatel</w:t>
            </w:r>
            <w:r w:rsidRPr="00677CE6">
              <w:rPr>
                <w:rFonts w:cs="Arial"/>
                <w:i/>
                <w:color w:val="AEAAAA" w:themeColor="background2" w:themeShade="BF"/>
                <w:highlight w:val="yellow"/>
              </w:rPr>
              <w:t xml:space="preserve"> </w:t>
            </w:r>
            <w:r w:rsidR="00364984">
              <w:rPr>
                <w:rFonts w:cs="Arial"/>
                <w:i/>
                <w:color w:val="AEAAAA" w:themeColor="background2" w:themeShade="BF"/>
                <w:highlight w:val="yellow"/>
              </w:rPr>
              <w:t>např.: 24x7x365</w:t>
            </w:r>
            <w:r w:rsidRPr="00677CE6">
              <w:rPr>
                <w:rFonts w:cs="Arial"/>
                <w:i/>
                <w:color w:val="AEAAAA" w:themeColor="background2" w:themeShade="BF"/>
                <w:highlight w:val="yellow"/>
              </w:rPr>
              <w:t>…</w:t>
            </w:r>
          </w:p>
        </w:tc>
      </w:tr>
    </w:tbl>
    <w:bookmarkEnd w:id="49"/>
    <w:p w14:paraId="2ACC1EBD" w14:textId="77777777" w:rsidR="00754581" w:rsidRPr="00754581" w:rsidRDefault="00754581" w:rsidP="00754581">
      <w:pPr>
        <w:rPr>
          <w:rFonts w:eastAsiaTheme="majorEastAsia" w:cstheme="majorBidi"/>
          <w:b/>
          <w:bCs/>
          <w:i/>
          <w:color w:val="767171" w:themeColor="background2" w:themeShade="80"/>
          <w:sz w:val="28"/>
          <w:lang w:eastAsia="en-US"/>
        </w:rPr>
      </w:pPr>
      <w:proofErr w:type="spellStart"/>
      <w:r w:rsidRPr="00754581">
        <w:rPr>
          <w:i/>
          <w:color w:val="767171" w:themeColor="background2" w:themeShade="80"/>
          <w:highlight w:val="yellow"/>
        </w:rPr>
        <w:t>Pozn</w:t>
      </w:r>
      <w:proofErr w:type="spellEnd"/>
      <w:r w:rsidRPr="00754581">
        <w:rPr>
          <w:i/>
          <w:color w:val="767171" w:themeColor="background2" w:themeShade="80"/>
          <w:highlight w:val="yellow"/>
        </w:rPr>
        <w:t>: pokud není některá služba (Helpdesk, hotline) poskytována Poskytoval vymaže příslušnou sankci</w:t>
      </w:r>
      <w:r w:rsidRPr="00754581">
        <w:rPr>
          <w:i/>
          <w:color w:val="767171" w:themeColor="background2" w:themeShade="80"/>
        </w:rPr>
        <w:br w:type="page"/>
      </w:r>
    </w:p>
    <w:p w14:paraId="275F29E6" w14:textId="7A689009" w:rsidR="000C77CD" w:rsidRDefault="000C77CD" w:rsidP="008B119E">
      <w:pPr>
        <w:ind w:left="360"/>
      </w:pPr>
    </w:p>
    <w:p w14:paraId="186AAD25" w14:textId="411FD3BE" w:rsidR="00AE5F56" w:rsidRDefault="00AE5F56" w:rsidP="008B119E">
      <w:pPr>
        <w:ind w:left="360"/>
      </w:pPr>
    </w:p>
    <w:p w14:paraId="501A66EA" w14:textId="58ED1155" w:rsidR="000C77CD" w:rsidRDefault="000C77CD" w:rsidP="00FF4B01">
      <w:pPr>
        <w:pStyle w:val="Plohanadpisprvnrovn"/>
        <w:numPr>
          <w:ilvl w:val="1"/>
          <w:numId w:val="22"/>
        </w:numPr>
        <w:spacing w:after="240"/>
        <w:rPr>
          <w:rFonts w:asciiTheme="minorHAnsi" w:hAnsiTheme="minorHAnsi"/>
          <w:color w:val="auto"/>
          <w:sz w:val="22"/>
        </w:rPr>
      </w:pPr>
      <w:bookmarkStart w:id="50" w:name="_Hlk508002888"/>
      <w:r>
        <w:rPr>
          <w:rFonts w:asciiTheme="minorHAnsi" w:hAnsiTheme="minorHAnsi"/>
          <w:color w:val="auto"/>
          <w:sz w:val="22"/>
        </w:rPr>
        <w:t>Pravidla komunikace pro systémy Poskytovatele pro hlášení chybových stavů a požadavků</w:t>
      </w:r>
    </w:p>
    <w:p w14:paraId="1316A56E" w14:textId="77777777" w:rsidR="00754581" w:rsidRPr="00110717" w:rsidRDefault="00754581" w:rsidP="00754581">
      <w:pPr>
        <w:pStyle w:val="Plohanadpisprvnrovn"/>
        <w:numPr>
          <w:ilvl w:val="0"/>
          <w:numId w:val="0"/>
        </w:numPr>
        <w:spacing w:after="240"/>
        <w:ind w:left="360"/>
        <w:rPr>
          <w:rFonts w:asciiTheme="minorHAnsi" w:hAnsiTheme="minorHAnsi"/>
          <w:color w:val="808080" w:themeColor="background1" w:themeShade="80"/>
          <w:sz w:val="22"/>
          <w:highlight w:val="yellow"/>
        </w:rPr>
      </w:pPr>
      <w:bookmarkStart w:id="51" w:name="_Hlk514316762"/>
      <w:bookmarkEnd w:id="50"/>
      <w:r>
        <w:rPr>
          <w:rFonts w:asciiTheme="minorHAnsi" w:hAnsiTheme="minorHAnsi"/>
          <w:color w:val="808080" w:themeColor="background1" w:themeShade="80"/>
          <w:sz w:val="22"/>
          <w:highlight w:val="yellow"/>
        </w:rPr>
        <w:t>Tuto kapitolu doplní P</w:t>
      </w:r>
      <w:r w:rsidRPr="00110717">
        <w:rPr>
          <w:rFonts w:asciiTheme="minorHAnsi" w:hAnsiTheme="minorHAnsi"/>
          <w:color w:val="808080" w:themeColor="background1" w:themeShade="80"/>
          <w:sz w:val="22"/>
          <w:highlight w:val="yellow"/>
        </w:rPr>
        <w:t>oskytovatel dle svých pravidel pro komunikaci</w:t>
      </w:r>
    </w:p>
    <w:bookmarkEnd w:id="51"/>
    <w:p w14:paraId="5CC0965E" w14:textId="77777777" w:rsidR="00754581" w:rsidRDefault="00754581" w:rsidP="008B119E">
      <w:pPr>
        <w:ind w:left="360"/>
      </w:pPr>
    </w:p>
    <w:p w14:paraId="05C22142" w14:textId="77777777" w:rsidR="00754581" w:rsidRPr="005E4C1C" w:rsidRDefault="00754581" w:rsidP="00754581">
      <w:pPr>
        <w:pStyle w:val="Plohanadpisprvnrovn"/>
        <w:numPr>
          <w:ilvl w:val="2"/>
          <w:numId w:val="22"/>
        </w:numPr>
        <w:spacing w:after="240"/>
        <w:rPr>
          <w:rFonts w:asciiTheme="minorHAnsi" w:hAnsiTheme="minorHAnsi"/>
          <w:color w:val="auto"/>
          <w:sz w:val="22"/>
        </w:rPr>
      </w:pPr>
      <w:bookmarkStart w:id="52" w:name="_Toc472491069"/>
      <w:bookmarkEnd w:id="38"/>
      <w:bookmarkEnd w:id="39"/>
      <w:bookmarkEnd w:id="40"/>
      <w:bookmarkEnd w:id="41"/>
      <w:bookmarkEnd w:id="42"/>
      <w:bookmarkEnd w:id="43"/>
      <w:r w:rsidRPr="005E4C1C">
        <w:rPr>
          <w:rFonts w:asciiTheme="minorHAnsi" w:hAnsiTheme="minorHAnsi"/>
          <w:color w:val="auto"/>
          <w:sz w:val="22"/>
        </w:rPr>
        <w:t>Pravidla komunikace pro HelpDesk poskytovatele:</w:t>
      </w:r>
    </w:p>
    <w:p w14:paraId="03828279" w14:textId="68B96689" w:rsidR="00754581" w:rsidRDefault="00754581" w:rsidP="00754581">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Pr>
          <w:i/>
          <w:color w:val="AEAAAA" w:themeColor="background2" w:themeShade="BF"/>
          <w:highlight w:val="yellow"/>
        </w:rPr>
        <w:t>poskytovatel</w:t>
      </w:r>
      <w:r w:rsidRPr="00D94FAC">
        <w:rPr>
          <w:rFonts w:cs="Arial"/>
          <w:i/>
          <w:color w:val="AEAAAA" w:themeColor="background2" w:themeShade="BF"/>
          <w:highlight w:val="yellow"/>
        </w:rPr>
        <w:t xml:space="preserve"> …</w:t>
      </w:r>
    </w:p>
    <w:p w14:paraId="2B9F7F7F" w14:textId="77C980EF" w:rsidR="00754581" w:rsidRDefault="00754581" w:rsidP="00754581">
      <w:pPr>
        <w:ind w:left="360"/>
        <w:rPr>
          <w:rFonts w:cs="Arial"/>
          <w:i/>
          <w:color w:val="AEAAAA" w:themeColor="background2" w:themeShade="BF"/>
        </w:rPr>
      </w:pPr>
    </w:p>
    <w:p w14:paraId="086452FA" w14:textId="77777777" w:rsidR="00754581" w:rsidRDefault="00754581" w:rsidP="00754581">
      <w:pPr>
        <w:ind w:left="360"/>
      </w:pPr>
    </w:p>
    <w:p w14:paraId="40D416DA" w14:textId="77777777" w:rsidR="00754581" w:rsidRPr="005E4C1C" w:rsidRDefault="00754581" w:rsidP="00754581">
      <w:pPr>
        <w:pStyle w:val="Plohanadpisprvnrovn"/>
        <w:numPr>
          <w:ilvl w:val="2"/>
          <w:numId w:val="22"/>
        </w:numPr>
        <w:spacing w:after="240"/>
        <w:rPr>
          <w:rFonts w:asciiTheme="minorHAnsi" w:hAnsiTheme="minorHAnsi"/>
          <w:color w:val="auto"/>
          <w:sz w:val="22"/>
        </w:rPr>
      </w:pPr>
      <w:r w:rsidRPr="005E4C1C">
        <w:rPr>
          <w:rFonts w:asciiTheme="minorHAnsi" w:hAnsiTheme="minorHAnsi"/>
          <w:color w:val="auto"/>
          <w:sz w:val="22"/>
        </w:rPr>
        <w:t>Pravidla komunikace pro HotLine poskytovatele:</w:t>
      </w:r>
    </w:p>
    <w:p w14:paraId="237D7A32" w14:textId="77777777" w:rsidR="00754581" w:rsidRDefault="00754581" w:rsidP="00754581">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Pr>
          <w:i/>
          <w:color w:val="AEAAAA" w:themeColor="background2" w:themeShade="BF"/>
          <w:highlight w:val="yellow"/>
        </w:rPr>
        <w:t>poskytovatel</w:t>
      </w:r>
      <w:r w:rsidRPr="00D94FAC">
        <w:rPr>
          <w:rFonts w:cs="Arial"/>
          <w:i/>
          <w:color w:val="AEAAAA" w:themeColor="background2" w:themeShade="BF"/>
          <w:highlight w:val="yellow"/>
        </w:rPr>
        <w:t xml:space="preserve"> …</w:t>
      </w:r>
    </w:p>
    <w:p w14:paraId="0AEF0A3A" w14:textId="77777777" w:rsidR="00E332DB" w:rsidRDefault="00E332DB">
      <w:pPr>
        <w:rPr>
          <w:b/>
          <w:sz w:val="24"/>
          <w:szCs w:val="20"/>
        </w:rPr>
      </w:pPr>
      <w:r>
        <w:rPr>
          <w:b/>
          <w:sz w:val="24"/>
          <w:szCs w:val="20"/>
        </w:rPr>
        <w:br w:type="page"/>
      </w:r>
    </w:p>
    <w:bookmarkEnd w:id="48"/>
    <w:p w14:paraId="49DDC6CD" w14:textId="56B61AB6" w:rsidR="00633A78" w:rsidRPr="005C0549" w:rsidRDefault="00633A78" w:rsidP="00DE419E">
      <w:pPr>
        <w:rPr>
          <w:b/>
          <w:sz w:val="24"/>
          <w:szCs w:val="20"/>
        </w:rPr>
      </w:pPr>
      <w:r w:rsidRPr="005C0549">
        <w:rPr>
          <w:b/>
          <w:sz w:val="24"/>
          <w:szCs w:val="20"/>
        </w:rPr>
        <w:lastRenderedPageBreak/>
        <w:t xml:space="preserve">Příloha </w:t>
      </w:r>
      <w:r>
        <w:rPr>
          <w:b/>
          <w:sz w:val="24"/>
          <w:szCs w:val="20"/>
        </w:rPr>
        <w:t>č. 3</w:t>
      </w:r>
      <w:r w:rsidRPr="005C0549">
        <w:rPr>
          <w:b/>
          <w:sz w:val="24"/>
          <w:szCs w:val="20"/>
        </w:rPr>
        <w:t xml:space="preserve"> – </w:t>
      </w:r>
      <w:r>
        <w:rPr>
          <w:b/>
          <w:sz w:val="24"/>
          <w:szCs w:val="20"/>
        </w:rPr>
        <w:t>Cenov</w:t>
      </w:r>
      <w:r w:rsidR="003D67D0">
        <w:rPr>
          <w:b/>
          <w:sz w:val="24"/>
          <w:szCs w:val="20"/>
        </w:rPr>
        <w:t>á</w:t>
      </w:r>
      <w:r>
        <w:rPr>
          <w:b/>
          <w:sz w:val="24"/>
          <w:szCs w:val="20"/>
        </w:rPr>
        <w:t xml:space="preserve"> kalkulace a stanovení celkové ceny poskytovaných služeb</w:t>
      </w:r>
    </w:p>
    <w:p w14:paraId="0E302DDE" w14:textId="77777777" w:rsidR="00F73C46" w:rsidRDefault="00F73C46" w:rsidP="00633A78"/>
    <w:p w14:paraId="182D796F" w14:textId="31E9F3C2" w:rsidR="00710A92" w:rsidRDefault="00710A92" w:rsidP="00710A92">
      <w:r w:rsidRPr="003943FE">
        <w:t>Celková cena za poskytované Služby za období jednoho roku dle této Smlouvy je stanovena následovně:</w:t>
      </w:r>
    </w:p>
    <w:p w14:paraId="239861E1" w14:textId="77777777" w:rsidR="00710A92" w:rsidRDefault="00710A92" w:rsidP="00710A92">
      <w:r w:rsidRPr="00157C62">
        <w:rPr>
          <w:i/>
          <w:color w:val="AEAAAA" w:themeColor="background2" w:themeShade="BF"/>
          <w:highlight w:val="yellow"/>
        </w:rPr>
        <w:t xml:space="preserve">…cenovou kalkulaci a položkový rozpočet zpracuje Poskytovatel dle svého </w:t>
      </w:r>
      <w:proofErr w:type="spellStart"/>
      <w:r w:rsidRPr="00157C62">
        <w:rPr>
          <w:i/>
          <w:color w:val="AEAAAA" w:themeColor="background2" w:themeShade="BF"/>
          <w:highlight w:val="yellow"/>
        </w:rPr>
        <w:t>např</w:t>
      </w:r>
      <w:proofErr w:type="spellEnd"/>
      <w:r w:rsidRPr="00157C62">
        <w:rPr>
          <w:i/>
          <w:color w:val="AEAAAA" w:themeColor="background2" w:themeShade="BF"/>
          <w:highlight w:val="yellow"/>
        </w:rPr>
        <w:t>:</w:t>
      </w: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268"/>
        <w:gridCol w:w="1276"/>
        <w:gridCol w:w="2286"/>
      </w:tblGrid>
      <w:tr w:rsidR="00710A92" w:rsidRPr="00160E43" w14:paraId="73F84114" w14:textId="77777777" w:rsidTr="005864B9">
        <w:trPr>
          <w:cantSplit/>
          <w:trHeight w:val="869"/>
        </w:trPr>
        <w:tc>
          <w:tcPr>
            <w:tcW w:w="3686" w:type="dxa"/>
            <w:tcBorders>
              <w:top w:val="single" w:sz="18" w:space="0" w:color="auto"/>
              <w:left w:val="single" w:sz="18" w:space="0" w:color="auto"/>
            </w:tcBorders>
            <w:shd w:val="clear" w:color="auto" w:fill="D9E2F3" w:themeFill="accent1" w:themeFillTint="33"/>
            <w:vAlign w:val="center"/>
          </w:tcPr>
          <w:p w14:paraId="27EFC450" w14:textId="77777777" w:rsidR="00710A92" w:rsidRDefault="00710A92" w:rsidP="005864B9">
            <w:pPr>
              <w:spacing w:after="0"/>
              <w:jc w:val="center"/>
              <w:rPr>
                <w:rFonts w:ascii="Arial" w:hAnsi="Arial" w:cs="Arial"/>
                <w:b/>
              </w:rPr>
            </w:pPr>
            <w:r w:rsidRPr="00BB32A4">
              <w:rPr>
                <w:rFonts w:ascii="Arial" w:hAnsi="Arial" w:cs="Arial"/>
                <w:b/>
              </w:rPr>
              <w:t xml:space="preserve">Služba </w:t>
            </w:r>
          </w:p>
          <w:p w14:paraId="344B0728" w14:textId="77777777" w:rsidR="00710A92" w:rsidRPr="007B5555" w:rsidRDefault="00710A92" w:rsidP="005864B9">
            <w:pPr>
              <w:spacing w:after="0"/>
              <w:jc w:val="center"/>
              <w:rPr>
                <w:rFonts w:ascii="Arial" w:hAnsi="Arial" w:cs="Arial"/>
                <w:bCs/>
              </w:rPr>
            </w:pPr>
            <w:r w:rsidRPr="007B5555">
              <w:rPr>
                <w:rFonts w:ascii="Arial" w:hAnsi="Arial" w:cs="Arial"/>
              </w:rPr>
              <w:t>(dle Přílohy č. 2)</w:t>
            </w:r>
          </w:p>
        </w:tc>
        <w:tc>
          <w:tcPr>
            <w:tcW w:w="2268" w:type="dxa"/>
            <w:tcBorders>
              <w:top w:val="single" w:sz="18" w:space="0" w:color="auto"/>
            </w:tcBorders>
            <w:shd w:val="clear" w:color="auto" w:fill="D9E2F3" w:themeFill="accent1" w:themeFillTint="33"/>
            <w:vAlign w:val="center"/>
          </w:tcPr>
          <w:p w14:paraId="3D5E580E" w14:textId="77777777" w:rsidR="00710A92" w:rsidRPr="00BB32A4" w:rsidRDefault="00710A92" w:rsidP="005864B9">
            <w:pPr>
              <w:spacing w:after="0"/>
              <w:jc w:val="center"/>
              <w:rPr>
                <w:rFonts w:ascii="Arial" w:hAnsi="Arial" w:cs="Arial"/>
                <w:b/>
                <w:bCs/>
              </w:rPr>
            </w:pPr>
            <w:r w:rsidRPr="00BB32A4">
              <w:rPr>
                <w:rFonts w:ascii="Arial" w:hAnsi="Arial" w:cs="Arial"/>
                <w:b/>
                <w:bCs/>
              </w:rPr>
              <w:t xml:space="preserve">Cena služby </w:t>
            </w:r>
          </w:p>
          <w:p w14:paraId="6764F8B6" w14:textId="77777777" w:rsidR="00710A92" w:rsidRPr="00BB32A4" w:rsidRDefault="00710A92" w:rsidP="005864B9">
            <w:pPr>
              <w:spacing w:after="0"/>
              <w:jc w:val="center"/>
              <w:rPr>
                <w:rFonts w:ascii="Arial" w:hAnsi="Arial" w:cs="Arial"/>
                <w:bCs/>
              </w:rPr>
            </w:pPr>
            <w:r w:rsidRPr="00BB32A4">
              <w:rPr>
                <w:rFonts w:ascii="Arial" w:hAnsi="Arial" w:cs="Arial"/>
                <w:bCs/>
              </w:rPr>
              <w:t>(bez DPH)</w:t>
            </w:r>
          </w:p>
        </w:tc>
        <w:tc>
          <w:tcPr>
            <w:tcW w:w="1276" w:type="dxa"/>
            <w:tcBorders>
              <w:top w:val="single" w:sz="18" w:space="0" w:color="auto"/>
            </w:tcBorders>
            <w:shd w:val="clear" w:color="auto" w:fill="D9E2F3" w:themeFill="accent1" w:themeFillTint="33"/>
            <w:vAlign w:val="center"/>
          </w:tcPr>
          <w:p w14:paraId="27A63FFA" w14:textId="77777777" w:rsidR="00710A92" w:rsidRPr="00BB32A4" w:rsidRDefault="00710A92" w:rsidP="005864B9">
            <w:pPr>
              <w:spacing w:after="0"/>
              <w:jc w:val="center"/>
              <w:rPr>
                <w:rFonts w:ascii="Arial" w:hAnsi="Arial" w:cs="Arial"/>
                <w:b/>
                <w:bCs/>
              </w:rPr>
            </w:pPr>
            <w:r w:rsidRPr="00BB32A4">
              <w:rPr>
                <w:rFonts w:ascii="Arial" w:hAnsi="Arial" w:cs="Arial"/>
                <w:b/>
                <w:bCs/>
              </w:rPr>
              <w:t>DPH</w:t>
            </w:r>
          </w:p>
        </w:tc>
        <w:tc>
          <w:tcPr>
            <w:tcW w:w="2286" w:type="dxa"/>
            <w:tcBorders>
              <w:top w:val="single" w:sz="18" w:space="0" w:color="auto"/>
              <w:right w:val="single" w:sz="18" w:space="0" w:color="auto"/>
            </w:tcBorders>
            <w:shd w:val="clear" w:color="auto" w:fill="D9E2F3" w:themeFill="accent1" w:themeFillTint="33"/>
            <w:vAlign w:val="center"/>
          </w:tcPr>
          <w:p w14:paraId="2FF115D7" w14:textId="77777777" w:rsidR="00710A92" w:rsidRPr="00BB32A4" w:rsidRDefault="00710A92" w:rsidP="005864B9">
            <w:pPr>
              <w:pStyle w:val="Textkomente"/>
              <w:spacing w:after="0"/>
              <w:jc w:val="center"/>
              <w:rPr>
                <w:rFonts w:cs="Arial"/>
                <w:b/>
                <w:bCs/>
                <w:sz w:val="22"/>
                <w:szCs w:val="22"/>
              </w:rPr>
            </w:pPr>
            <w:r w:rsidRPr="00BB32A4">
              <w:rPr>
                <w:rFonts w:cs="Arial"/>
                <w:b/>
                <w:bCs/>
                <w:sz w:val="22"/>
                <w:szCs w:val="22"/>
              </w:rPr>
              <w:t>Cena služby</w:t>
            </w:r>
          </w:p>
          <w:p w14:paraId="4EDF9F8A" w14:textId="77777777" w:rsidR="00710A92" w:rsidRPr="00BB32A4" w:rsidRDefault="00710A92" w:rsidP="005864B9">
            <w:pPr>
              <w:pStyle w:val="Textkomente"/>
              <w:spacing w:after="0"/>
              <w:jc w:val="center"/>
              <w:rPr>
                <w:rFonts w:cs="Arial"/>
                <w:bCs/>
                <w:sz w:val="22"/>
                <w:szCs w:val="22"/>
              </w:rPr>
            </w:pPr>
            <w:r w:rsidRPr="00BB32A4">
              <w:rPr>
                <w:rFonts w:cs="Arial"/>
                <w:bCs/>
                <w:sz w:val="22"/>
                <w:szCs w:val="22"/>
              </w:rPr>
              <w:t>(s DPH)</w:t>
            </w:r>
          </w:p>
        </w:tc>
      </w:tr>
      <w:tr w:rsidR="00710A92" w:rsidRPr="00160E43" w14:paraId="71645A47" w14:textId="77777777" w:rsidTr="005864B9">
        <w:trPr>
          <w:cantSplit/>
          <w:trHeight w:val="328"/>
        </w:trPr>
        <w:tc>
          <w:tcPr>
            <w:tcW w:w="3686" w:type="dxa"/>
            <w:tcBorders>
              <w:left w:val="single" w:sz="18" w:space="0" w:color="auto"/>
            </w:tcBorders>
            <w:vAlign w:val="center"/>
          </w:tcPr>
          <w:p w14:paraId="15E59534" w14:textId="77777777" w:rsidR="00710A92" w:rsidRPr="007B5555" w:rsidRDefault="00710A92" w:rsidP="005864B9">
            <w:pPr>
              <w:spacing w:after="0"/>
              <w:rPr>
                <w:sz w:val="20"/>
                <w:szCs w:val="20"/>
                <w:highlight w:val="yellow"/>
              </w:rPr>
            </w:pPr>
            <w:r w:rsidRPr="007B5555">
              <w:rPr>
                <w:rFonts w:cs="Arial"/>
                <w:sz w:val="20"/>
                <w:szCs w:val="20"/>
                <w:highlight w:val="yellow"/>
              </w:rPr>
              <w:t xml:space="preserve">Garance softwarové podpory </w:t>
            </w:r>
          </w:p>
        </w:tc>
        <w:tc>
          <w:tcPr>
            <w:tcW w:w="2268" w:type="dxa"/>
            <w:vAlign w:val="center"/>
          </w:tcPr>
          <w:p w14:paraId="2399A5F6" w14:textId="77777777" w:rsidR="00710A92" w:rsidRPr="00061E77" w:rsidRDefault="00710A92" w:rsidP="005864B9">
            <w:pPr>
              <w:spacing w:after="0" w:line="240" w:lineRule="auto"/>
              <w:jc w:val="center"/>
              <w:rPr>
                <w:rFonts w:cs="Arial"/>
                <w:sz w:val="20"/>
                <w:szCs w:val="20"/>
              </w:rPr>
            </w:pPr>
          </w:p>
        </w:tc>
        <w:tc>
          <w:tcPr>
            <w:tcW w:w="1276" w:type="dxa"/>
            <w:vAlign w:val="center"/>
          </w:tcPr>
          <w:p w14:paraId="58809F70" w14:textId="77777777" w:rsidR="00710A92" w:rsidRPr="00061E77" w:rsidRDefault="00710A92" w:rsidP="005864B9">
            <w:pPr>
              <w:spacing w:line="240" w:lineRule="auto"/>
              <w:jc w:val="center"/>
              <w:rPr>
                <w:rFonts w:cs="Arial"/>
                <w:sz w:val="20"/>
                <w:szCs w:val="20"/>
              </w:rPr>
            </w:pPr>
          </w:p>
        </w:tc>
        <w:tc>
          <w:tcPr>
            <w:tcW w:w="2286" w:type="dxa"/>
            <w:tcBorders>
              <w:right w:val="single" w:sz="18" w:space="0" w:color="auto"/>
            </w:tcBorders>
            <w:vAlign w:val="center"/>
          </w:tcPr>
          <w:p w14:paraId="59717A0E" w14:textId="77777777" w:rsidR="00710A92" w:rsidRPr="00061E77" w:rsidRDefault="00710A92" w:rsidP="005864B9">
            <w:pPr>
              <w:spacing w:line="240" w:lineRule="auto"/>
              <w:jc w:val="center"/>
              <w:rPr>
                <w:rFonts w:cs="Arial"/>
                <w:sz w:val="20"/>
                <w:szCs w:val="20"/>
              </w:rPr>
            </w:pPr>
          </w:p>
        </w:tc>
      </w:tr>
      <w:tr w:rsidR="00710A92" w:rsidRPr="00160E43" w14:paraId="1D089D08" w14:textId="77777777" w:rsidTr="005864B9">
        <w:trPr>
          <w:cantSplit/>
          <w:trHeight w:val="417"/>
        </w:trPr>
        <w:tc>
          <w:tcPr>
            <w:tcW w:w="3686" w:type="dxa"/>
            <w:tcBorders>
              <w:left w:val="single" w:sz="18" w:space="0" w:color="auto"/>
            </w:tcBorders>
            <w:vAlign w:val="center"/>
          </w:tcPr>
          <w:p w14:paraId="31E844EA" w14:textId="77777777" w:rsidR="00710A92" w:rsidRPr="007B5555" w:rsidRDefault="00710A92" w:rsidP="005864B9">
            <w:pPr>
              <w:pStyle w:val="Zhlav"/>
              <w:tabs>
                <w:tab w:val="clear" w:pos="4536"/>
                <w:tab w:val="clear" w:pos="9072"/>
              </w:tabs>
              <w:rPr>
                <w:rFonts w:cs="Arial"/>
                <w:sz w:val="20"/>
                <w:szCs w:val="20"/>
                <w:highlight w:val="yellow"/>
              </w:rPr>
            </w:pPr>
            <w:r w:rsidRPr="007B5555">
              <w:rPr>
                <w:highlight w:val="yellow"/>
              </w:rPr>
              <w:t>G</w:t>
            </w:r>
            <w:r w:rsidRPr="007B5555">
              <w:rPr>
                <w:rFonts w:cs="Arial"/>
                <w:sz w:val="20"/>
                <w:szCs w:val="20"/>
                <w:highlight w:val="yellow"/>
              </w:rPr>
              <w:t>arance příjmu hlášení chybových stavů a požadavků</w:t>
            </w:r>
          </w:p>
        </w:tc>
        <w:tc>
          <w:tcPr>
            <w:tcW w:w="2268" w:type="dxa"/>
            <w:vAlign w:val="center"/>
          </w:tcPr>
          <w:p w14:paraId="36A886DF" w14:textId="77777777" w:rsidR="00710A92" w:rsidRPr="00061E77" w:rsidRDefault="00710A92" w:rsidP="005864B9">
            <w:pPr>
              <w:spacing w:line="240" w:lineRule="auto"/>
              <w:jc w:val="center"/>
              <w:rPr>
                <w:rFonts w:cs="Arial"/>
                <w:sz w:val="20"/>
                <w:szCs w:val="20"/>
              </w:rPr>
            </w:pPr>
          </w:p>
        </w:tc>
        <w:tc>
          <w:tcPr>
            <w:tcW w:w="1276" w:type="dxa"/>
            <w:vAlign w:val="center"/>
          </w:tcPr>
          <w:p w14:paraId="7A4AE5E3" w14:textId="77777777" w:rsidR="00710A92" w:rsidRPr="00061E77" w:rsidRDefault="00710A92" w:rsidP="005864B9">
            <w:pPr>
              <w:spacing w:line="240" w:lineRule="auto"/>
              <w:jc w:val="center"/>
              <w:rPr>
                <w:rFonts w:cs="Arial"/>
                <w:sz w:val="20"/>
                <w:szCs w:val="20"/>
              </w:rPr>
            </w:pPr>
          </w:p>
        </w:tc>
        <w:tc>
          <w:tcPr>
            <w:tcW w:w="2286" w:type="dxa"/>
            <w:tcBorders>
              <w:right w:val="single" w:sz="18" w:space="0" w:color="auto"/>
            </w:tcBorders>
            <w:vAlign w:val="center"/>
          </w:tcPr>
          <w:p w14:paraId="26621D3E" w14:textId="77777777" w:rsidR="00710A92" w:rsidRPr="00061E77" w:rsidRDefault="00710A92" w:rsidP="005864B9">
            <w:pPr>
              <w:spacing w:line="240" w:lineRule="auto"/>
              <w:jc w:val="center"/>
              <w:rPr>
                <w:rFonts w:cs="Arial"/>
                <w:sz w:val="20"/>
                <w:szCs w:val="20"/>
              </w:rPr>
            </w:pPr>
          </w:p>
        </w:tc>
      </w:tr>
      <w:tr w:rsidR="00710A92" w:rsidRPr="00160E43" w14:paraId="571C3063" w14:textId="77777777" w:rsidTr="005864B9">
        <w:trPr>
          <w:cantSplit/>
          <w:trHeight w:val="417"/>
        </w:trPr>
        <w:tc>
          <w:tcPr>
            <w:tcW w:w="3686" w:type="dxa"/>
            <w:tcBorders>
              <w:left w:val="single" w:sz="18" w:space="0" w:color="auto"/>
            </w:tcBorders>
            <w:vAlign w:val="center"/>
          </w:tcPr>
          <w:p w14:paraId="6E7CF6A6" w14:textId="77777777" w:rsidR="00710A92" w:rsidRPr="007B5555" w:rsidRDefault="00710A92" w:rsidP="005864B9">
            <w:pPr>
              <w:pStyle w:val="Zhlav"/>
              <w:tabs>
                <w:tab w:val="clear" w:pos="4536"/>
                <w:tab w:val="clear" w:pos="9072"/>
              </w:tabs>
              <w:rPr>
                <w:rFonts w:cs="Arial"/>
                <w:sz w:val="20"/>
                <w:szCs w:val="20"/>
                <w:highlight w:val="yellow"/>
              </w:rPr>
            </w:pPr>
            <w:r w:rsidRPr="007B5555">
              <w:rPr>
                <w:rFonts w:cs="Arial"/>
                <w:sz w:val="20"/>
                <w:szCs w:val="20"/>
                <w:highlight w:val="yellow"/>
              </w:rPr>
              <w:t>Profylaxe</w:t>
            </w:r>
          </w:p>
        </w:tc>
        <w:tc>
          <w:tcPr>
            <w:tcW w:w="2268" w:type="dxa"/>
            <w:vAlign w:val="center"/>
          </w:tcPr>
          <w:p w14:paraId="4B0F27BA" w14:textId="77777777" w:rsidR="00710A92" w:rsidRPr="00061E77" w:rsidRDefault="00710A92" w:rsidP="005864B9">
            <w:pPr>
              <w:spacing w:after="0" w:line="240" w:lineRule="auto"/>
              <w:jc w:val="center"/>
              <w:rPr>
                <w:rFonts w:cs="Arial"/>
                <w:sz w:val="20"/>
                <w:szCs w:val="20"/>
              </w:rPr>
            </w:pPr>
          </w:p>
        </w:tc>
        <w:tc>
          <w:tcPr>
            <w:tcW w:w="1276" w:type="dxa"/>
            <w:vAlign w:val="center"/>
          </w:tcPr>
          <w:p w14:paraId="1F73FA4A" w14:textId="77777777" w:rsidR="00710A92" w:rsidRPr="00061E77" w:rsidRDefault="00710A92" w:rsidP="005864B9">
            <w:pPr>
              <w:spacing w:line="240" w:lineRule="auto"/>
              <w:jc w:val="center"/>
              <w:rPr>
                <w:rFonts w:cs="Arial"/>
                <w:sz w:val="20"/>
                <w:szCs w:val="20"/>
              </w:rPr>
            </w:pPr>
          </w:p>
        </w:tc>
        <w:tc>
          <w:tcPr>
            <w:tcW w:w="2286" w:type="dxa"/>
            <w:tcBorders>
              <w:right w:val="single" w:sz="18" w:space="0" w:color="auto"/>
            </w:tcBorders>
            <w:vAlign w:val="center"/>
          </w:tcPr>
          <w:p w14:paraId="3F55BC0E" w14:textId="77777777" w:rsidR="00710A92" w:rsidRPr="00061E77" w:rsidRDefault="00710A92" w:rsidP="005864B9">
            <w:pPr>
              <w:spacing w:line="240" w:lineRule="auto"/>
              <w:jc w:val="center"/>
              <w:rPr>
                <w:rFonts w:cs="Arial"/>
                <w:sz w:val="20"/>
                <w:szCs w:val="20"/>
              </w:rPr>
            </w:pPr>
          </w:p>
        </w:tc>
      </w:tr>
      <w:tr w:rsidR="00710A92" w:rsidRPr="00160E43" w14:paraId="4395F875" w14:textId="77777777" w:rsidTr="005864B9">
        <w:trPr>
          <w:cantSplit/>
          <w:trHeight w:val="417"/>
        </w:trPr>
        <w:tc>
          <w:tcPr>
            <w:tcW w:w="3686" w:type="dxa"/>
            <w:tcBorders>
              <w:left w:val="single" w:sz="18" w:space="0" w:color="auto"/>
            </w:tcBorders>
            <w:vAlign w:val="center"/>
          </w:tcPr>
          <w:p w14:paraId="6F7934DB" w14:textId="77777777" w:rsidR="00710A92" w:rsidRPr="007B5555" w:rsidRDefault="00710A92" w:rsidP="005864B9">
            <w:pPr>
              <w:pStyle w:val="Zhlav"/>
              <w:tabs>
                <w:tab w:val="clear" w:pos="4536"/>
                <w:tab w:val="clear" w:pos="9072"/>
              </w:tabs>
              <w:rPr>
                <w:rFonts w:cs="Arial"/>
                <w:sz w:val="20"/>
                <w:szCs w:val="20"/>
                <w:highlight w:val="yellow"/>
              </w:rPr>
            </w:pPr>
            <w:r w:rsidRPr="007B5555">
              <w:rPr>
                <w:rFonts w:cs="Arial"/>
                <w:sz w:val="20"/>
                <w:szCs w:val="20"/>
                <w:highlight w:val="yellow"/>
              </w:rPr>
              <w:t>Konzultační služby</w:t>
            </w:r>
          </w:p>
        </w:tc>
        <w:tc>
          <w:tcPr>
            <w:tcW w:w="2268" w:type="dxa"/>
            <w:vAlign w:val="center"/>
          </w:tcPr>
          <w:p w14:paraId="17EDAF2C" w14:textId="77777777" w:rsidR="00710A92" w:rsidRPr="00061E77" w:rsidRDefault="00710A92" w:rsidP="005864B9">
            <w:pPr>
              <w:spacing w:line="240" w:lineRule="auto"/>
              <w:jc w:val="center"/>
              <w:rPr>
                <w:rFonts w:cs="Arial"/>
                <w:sz w:val="20"/>
                <w:szCs w:val="20"/>
              </w:rPr>
            </w:pPr>
          </w:p>
        </w:tc>
        <w:tc>
          <w:tcPr>
            <w:tcW w:w="1276" w:type="dxa"/>
            <w:vAlign w:val="center"/>
          </w:tcPr>
          <w:p w14:paraId="1465D6F8" w14:textId="77777777" w:rsidR="00710A92" w:rsidRPr="00061E77" w:rsidRDefault="00710A92" w:rsidP="005864B9">
            <w:pPr>
              <w:spacing w:line="240" w:lineRule="auto"/>
              <w:jc w:val="center"/>
              <w:rPr>
                <w:rFonts w:cs="Arial"/>
                <w:sz w:val="20"/>
                <w:szCs w:val="20"/>
              </w:rPr>
            </w:pPr>
          </w:p>
        </w:tc>
        <w:tc>
          <w:tcPr>
            <w:tcW w:w="2286" w:type="dxa"/>
            <w:tcBorders>
              <w:right w:val="single" w:sz="18" w:space="0" w:color="auto"/>
            </w:tcBorders>
            <w:vAlign w:val="center"/>
          </w:tcPr>
          <w:p w14:paraId="21F4B379" w14:textId="77777777" w:rsidR="00710A92" w:rsidRPr="00061E77" w:rsidRDefault="00710A92" w:rsidP="005864B9">
            <w:pPr>
              <w:spacing w:line="240" w:lineRule="auto"/>
              <w:jc w:val="center"/>
              <w:rPr>
                <w:rFonts w:cs="Arial"/>
                <w:sz w:val="20"/>
                <w:szCs w:val="20"/>
              </w:rPr>
            </w:pPr>
          </w:p>
        </w:tc>
      </w:tr>
      <w:tr w:rsidR="00710A92" w:rsidRPr="002D361C" w14:paraId="3318B4D1" w14:textId="77777777" w:rsidTr="005864B9">
        <w:trPr>
          <w:cantSplit/>
          <w:trHeight w:val="417"/>
        </w:trPr>
        <w:tc>
          <w:tcPr>
            <w:tcW w:w="3686" w:type="dxa"/>
            <w:tcBorders>
              <w:left w:val="single" w:sz="18" w:space="0" w:color="auto"/>
              <w:bottom w:val="single" w:sz="18" w:space="0" w:color="auto"/>
            </w:tcBorders>
            <w:vAlign w:val="center"/>
          </w:tcPr>
          <w:p w14:paraId="6B696FA0" w14:textId="77777777" w:rsidR="00710A92" w:rsidRPr="007B5555" w:rsidRDefault="00710A92" w:rsidP="005864B9">
            <w:pPr>
              <w:pStyle w:val="Zhlav"/>
              <w:tabs>
                <w:tab w:val="clear" w:pos="4536"/>
                <w:tab w:val="clear" w:pos="9072"/>
              </w:tabs>
              <w:rPr>
                <w:rFonts w:cs="Arial"/>
                <w:sz w:val="20"/>
                <w:szCs w:val="20"/>
                <w:highlight w:val="yellow"/>
              </w:rPr>
            </w:pPr>
            <w:r w:rsidRPr="007B5555">
              <w:rPr>
                <w:rFonts w:cs="Arial"/>
                <w:sz w:val="20"/>
                <w:szCs w:val="20"/>
                <w:highlight w:val="yellow"/>
              </w:rPr>
              <w:t>Ostatní služby</w:t>
            </w:r>
          </w:p>
        </w:tc>
        <w:tc>
          <w:tcPr>
            <w:tcW w:w="2268" w:type="dxa"/>
            <w:tcBorders>
              <w:bottom w:val="single" w:sz="18" w:space="0" w:color="auto"/>
            </w:tcBorders>
            <w:vAlign w:val="center"/>
          </w:tcPr>
          <w:p w14:paraId="46EC4622" w14:textId="77777777" w:rsidR="00710A92" w:rsidRPr="00061E77" w:rsidRDefault="00710A92" w:rsidP="005864B9">
            <w:pPr>
              <w:spacing w:line="240" w:lineRule="auto"/>
              <w:jc w:val="center"/>
              <w:rPr>
                <w:rFonts w:cs="Arial"/>
                <w:sz w:val="20"/>
                <w:szCs w:val="20"/>
              </w:rPr>
            </w:pPr>
          </w:p>
        </w:tc>
        <w:tc>
          <w:tcPr>
            <w:tcW w:w="1276" w:type="dxa"/>
            <w:tcBorders>
              <w:bottom w:val="single" w:sz="18" w:space="0" w:color="auto"/>
            </w:tcBorders>
            <w:vAlign w:val="center"/>
          </w:tcPr>
          <w:p w14:paraId="714B6DAD" w14:textId="77777777" w:rsidR="00710A92" w:rsidRPr="00061E77" w:rsidRDefault="00710A92" w:rsidP="005864B9">
            <w:pPr>
              <w:spacing w:line="240" w:lineRule="auto"/>
              <w:jc w:val="center"/>
              <w:rPr>
                <w:rFonts w:cs="Arial"/>
                <w:sz w:val="20"/>
                <w:szCs w:val="20"/>
              </w:rPr>
            </w:pPr>
          </w:p>
        </w:tc>
        <w:tc>
          <w:tcPr>
            <w:tcW w:w="2286" w:type="dxa"/>
            <w:tcBorders>
              <w:bottom w:val="single" w:sz="18" w:space="0" w:color="auto"/>
              <w:right w:val="single" w:sz="18" w:space="0" w:color="auto"/>
            </w:tcBorders>
            <w:shd w:val="clear" w:color="auto" w:fill="auto"/>
            <w:vAlign w:val="center"/>
          </w:tcPr>
          <w:p w14:paraId="75BB7231" w14:textId="77777777" w:rsidR="00710A92" w:rsidRPr="00061E77" w:rsidRDefault="00710A92" w:rsidP="005864B9">
            <w:pPr>
              <w:spacing w:line="240" w:lineRule="auto"/>
              <w:jc w:val="center"/>
              <w:rPr>
                <w:rFonts w:cs="Arial"/>
                <w:sz w:val="20"/>
                <w:szCs w:val="20"/>
              </w:rPr>
            </w:pPr>
          </w:p>
        </w:tc>
      </w:tr>
      <w:tr w:rsidR="00710A92" w:rsidRPr="002D361C" w14:paraId="37C123C4" w14:textId="77777777" w:rsidTr="005864B9">
        <w:trPr>
          <w:cantSplit/>
          <w:trHeight w:val="417"/>
        </w:trPr>
        <w:tc>
          <w:tcPr>
            <w:tcW w:w="3686" w:type="dxa"/>
            <w:tcBorders>
              <w:left w:val="single" w:sz="18" w:space="0" w:color="auto"/>
              <w:bottom w:val="single" w:sz="18" w:space="0" w:color="auto"/>
            </w:tcBorders>
            <w:vAlign w:val="center"/>
          </w:tcPr>
          <w:p w14:paraId="55DD88DF" w14:textId="77777777" w:rsidR="00710A92" w:rsidRPr="00061E77" w:rsidRDefault="00710A92" w:rsidP="005864B9">
            <w:pPr>
              <w:pStyle w:val="Zhlav"/>
              <w:tabs>
                <w:tab w:val="clear" w:pos="4536"/>
                <w:tab w:val="clear" w:pos="9072"/>
              </w:tabs>
              <w:rPr>
                <w:rFonts w:cs="Arial"/>
                <w:sz w:val="20"/>
                <w:szCs w:val="20"/>
              </w:rPr>
            </w:pPr>
            <w:r>
              <w:rPr>
                <w:rFonts w:cs="Arial"/>
                <w:sz w:val="20"/>
                <w:szCs w:val="20"/>
              </w:rPr>
              <w:t>Celkem za měsíc</w:t>
            </w:r>
          </w:p>
        </w:tc>
        <w:tc>
          <w:tcPr>
            <w:tcW w:w="2268" w:type="dxa"/>
            <w:tcBorders>
              <w:bottom w:val="single" w:sz="18" w:space="0" w:color="auto"/>
            </w:tcBorders>
            <w:vAlign w:val="center"/>
          </w:tcPr>
          <w:p w14:paraId="2ED8AFC6" w14:textId="6AFF6E4F" w:rsidR="00710A92" w:rsidRPr="00061E77" w:rsidRDefault="00710A92" w:rsidP="005864B9">
            <w:pPr>
              <w:spacing w:after="0" w:line="240" w:lineRule="auto"/>
              <w:jc w:val="center"/>
              <w:rPr>
                <w:rFonts w:cs="Arial"/>
                <w:sz w:val="20"/>
                <w:szCs w:val="20"/>
              </w:rPr>
            </w:pPr>
          </w:p>
        </w:tc>
        <w:tc>
          <w:tcPr>
            <w:tcW w:w="1276" w:type="dxa"/>
            <w:tcBorders>
              <w:bottom w:val="single" w:sz="18" w:space="0" w:color="auto"/>
            </w:tcBorders>
            <w:vAlign w:val="center"/>
          </w:tcPr>
          <w:p w14:paraId="49DC13D3" w14:textId="3BD4BA64" w:rsidR="00710A92" w:rsidRPr="00061E77" w:rsidRDefault="00710A92" w:rsidP="005864B9">
            <w:pPr>
              <w:spacing w:after="0" w:line="240" w:lineRule="auto"/>
              <w:jc w:val="center"/>
              <w:rPr>
                <w:rFonts w:cs="Arial"/>
                <w:sz w:val="20"/>
                <w:szCs w:val="20"/>
              </w:rPr>
            </w:pPr>
          </w:p>
        </w:tc>
        <w:tc>
          <w:tcPr>
            <w:tcW w:w="2286" w:type="dxa"/>
            <w:tcBorders>
              <w:bottom w:val="single" w:sz="18" w:space="0" w:color="auto"/>
              <w:right w:val="single" w:sz="18" w:space="0" w:color="auto"/>
            </w:tcBorders>
            <w:shd w:val="clear" w:color="auto" w:fill="auto"/>
            <w:vAlign w:val="center"/>
          </w:tcPr>
          <w:p w14:paraId="1AF157C7" w14:textId="3B5B623E" w:rsidR="00710A92" w:rsidRPr="00061E77" w:rsidRDefault="00710A92" w:rsidP="005864B9">
            <w:pPr>
              <w:spacing w:after="0" w:line="240" w:lineRule="auto"/>
              <w:jc w:val="center"/>
              <w:rPr>
                <w:rFonts w:cs="Arial"/>
                <w:sz w:val="20"/>
                <w:szCs w:val="20"/>
              </w:rPr>
            </w:pPr>
          </w:p>
        </w:tc>
      </w:tr>
      <w:tr w:rsidR="00710A92" w:rsidRPr="002D361C" w14:paraId="6A186BA4" w14:textId="77777777" w:rsidTr="005864B9">
        <w:trPr>
          <w:cantSplit/>
          <w:trHeight w:val="405"/>
        </w:trPr>
        <w:tc>
          <w:tcPr>
            <w:tcW w:w="3686" w:type="dxa"/>
            <w:tcBorders>
              <w:top w:val="single" w:sz="18" w:space="0" w:color="auto"/>
              <w:left w:val="single" w:sz="18" w:space="0" w:color="auto"/>
              <w:bottom w:val="single" w:sz="18" w:space="0" w:color="auto"/>
            </w:tcBorders>
            <w:shd w:val="clear" w:color="auto" w:fill="D9D9D9" w:themeFill="background1" w:themeFillShade="D9"/>
            <w:vAlign w:val="center"/>
          </w:tcPr>
          <w:p w14:paraId="0785F212" w14:textId="77777777" w:rsidR="00710A92" w:rsidRPr="00061E77" w:rsidRDefault="00710A92" w:rsidP="005864B9">
            <w:pPr>
              <w:pStyle w:val="Zhlav"/>
              <w:tabs>
                <w:tab w:val="clear" w:pos="4536"/>
                <w:tab w:val="clear" w:pos="9072"/>
              </w:tabs>
              <w:rPr>
                <w:rFonts w:ascii="Arial" w:hAnsi="Arial" w:cs="Arial"/>
                <w:b/>
                <w:sz w:val="20"/>
                <w:szCs w:val="20"/>
              </w:rPr>
            </w:pPr>
            <w:r w:rsidRPr="00061E77">
              <w:rPr>
                <w:rFonts w:ascii="Arial" w:hAnsi="Arial" w:cs="Arial"/>
                <w:b/>
                <w:sz w:val="20"/>
                <w:szCs w:val="20"/>
              </w:rPr>
              <w:t>CELKEM za rok</w:t>
            </w:r>
          </w:p>
        </w:tc>
        <w:tc>
          <w:tcPr>
            <w:tcW w:w="2268" w:type="dxa"/>
            <w:tcBorders>
              <w:top w:val="single" w:sz="18" w:space="0" w:color="auto"/>
              <w:bottom w:val="single" w:sz="18" w:space="0" w:color="auto"/>
            </w:tcBorders>
            <w:shd w:val="clear" w:color="auto" w:fill="D9D9D9" w:themeFill="background1" w:themeFillShade="D9"/>
            <w:vAlign w:val="center"/>
          </w:tcPr>
          <w:p w14:paraId="38A4442D" w14:textId="646E8D11" w:rsidR="00710A92" w:rsidRPr="00061E77" w:rsidRDefault="00710A92" w:rsidP="005864B9">
            <w:pPr>
              <w:spacing w:after="0"/>
              <w:jc w:val="center"/>
              <w:rPr>
                <w:rFonts w:ascii="Arial" w:hAnsi="Arial" w:cs="Arial"/>
                <w:sz w:val="20"/>
                <w:szCs w:val="20"/>
              </w:rPr>
            </w:pPr>
          </w:p>
        </w:tc>
        <w:tc>
          <w:tcPr>
            <w:tcW w:w="1276" w:type="dxa"/>
            <w:tcBorders>
              <w:top w:val="single" w:sz="18" w:space="0" w:color="auto"/>
              <w:bottom w:val="single" w:sz="18" w:space="0" w:color="auto"/>
            </w:tcBorders>
            <w:shd w:val="clear" w:color="auto" w:fill="D9D9D9" w:themeFill="background1" w:themeFillShade="D9"/>
            <w:vAlign w:val="center"/>
          </w:tcPr>
          <w:p w14:paraId="10D84F90" w14:textId="49E800AB" w:rsidR="00710A92" w:rsidRPr="00061E77" w:rsidRDefault="00710A92" w:rsidP="005864B9">
            <w:pPr>
              <w:spacing w:after="0"/>
              <w:jc w:val="center"/>
              <w:rPr>
                <w:rFonts w:ascii="Arial" w:hAnsi="Arial" w:cs="Arial"/>
                <w:sz w:val="20"/>
                <w:szCs w:val="20"/>
              </w:rPr>
            </w:pPr>
          </w:p>
        </w:tc>
        <w:tc>
          <w:tcPr>
            <w:tcW w:w="2286" w:type="dxa"/>
            <w:tcBorders>
              <w:top w:val="single" w:sz="18" w:space="0" w:color="auto"/>
              <w:bottom w:val="single" w:sz="18" w:space="0" w:color="auto"/>
              <w:right w:val="single" w:sz="18" w:space="0" w:color="auto"/>
            </w:tcBorders>
            <w:shd w:val="clear" w:color="auto" w:fill="D9D9D9" w:themeFill="background1" w:themeFillShade="D9"/>
            <w:vAlign w:val="center"/>
          </w:tcPr>
          <w:p w14:paraId="5570F94A" w14:textId="6437C0B0" w:rsidR="00710A92" w:rsidRPr="00061E77" w:rsidDel="002A1DFE" w:rsidRDefault="00710A92" w:rsidP="005864B9">
            <w:pPr>
              <w:spacing w:after="0"/>
              <w:jc w:val="center"/>
              <w:rPr>
                <w:rFonts w:ascii="Arial" w:hAnsi="Arial" w:cs="Arial"/>
                <w:b/>
                <w:sz w:val="20"/>
                <w:szCs w:val="20"/>
              </w:rPr>
            </w:pPr>
          </w:p>
        </w:tc>
      </w:tr>
    </w:tbl>
    <w:p w14:paraId="45E651A9" w14:textId="77777777" w:rsidR="00710A92" w:rsidRPr="002D361C" w:rsidRDefault="00710A92" w:rsidP="00710A92">
      <w:pPr>
        <w:rPr>
          <w:rFonts w:ascii="Arial" w:hAnsi="Arial" w:cs="Arial"/>
          <w:bCs/>
          <w:sz w:val="20"/>
          <w:szCs w:val="20"/>
          <w:highlight w:val="yellow"/>
        </w:rPr>
      </w:pPr>
    </w:p>
    <w:p w14:paraId="3308EE4A" w14:textId="77777777" w:rsidR="00633A78" w:rsidRDefault="00633A78" w:rsidP="00633A78">
      <w:pPr>
        <w:spacing w:after="0"/>
        <w:rPr>
          <w:rFonts w:cs="Arial"/>
        </w:rPr>
      </w:pPr>
    </w:p>
    <w:p w14:paraId="78AA509D" w14:textId="77777777" w:rsidR="00633A78" w:rsidRPr="00160E43" w:rsidRDefault="00633A78" w:rsidP="00633A78">
      <w:pPr>
        <w:spacing w:after="0"/>
        <w:rPr>
          <w:rFonts w:cs="Arial"/>
        </w:rPr>
      </w:pPr>
    </w:p>
    <w:p w14:paraId="38E39F08" w14:textId="77777777" w:rsidR="00633A78" w:rsidRDefault="00633A78" w:rsidP="00633A78">
      <w:pPr>
        <w:rPr>
          <w:rFonts w:eastAsiaTheme="minorEastAsia" w:cs="Arial"/>
        </w:rPr>
      </w:pPr>
      <w:r>
        <w:rPr>
          <w:rFonts w:cs="Arial"/>
        </w:rPr>
        <w:br w:type="page"/>
      </w:r>
    </w:p>
    <w:p w14:paraId="0F58C376" w14:textId="77777777" w:rsidR="003F3995" w:rsidRPr="008071A0" w:rsidRDefault="003F3995" w:rsidP="002A2607">
      <w:pPr>
        <w:pStyle w:val="Nadpis1"/>
        <w:keepNext w:val="0"/>
        <w:tabs>
          <w:tab w:val="left" w:pos="0"/>
        </w:tabs>
        <w:spacing w:before="0" w:after="120"/>
        <w:jc w:val="both"/>
        <w:rPr>
          <w:rFonts w:asciiTheme="minorHAnsi" w:hAnsiTheme="minorHAnsi"/>
          <w:color w:val="auto"/>
          <w:szCs w:val="22"/>
        </w:rPr>
      </w:pPr>
      <w:bookmarkStart w:id="53" w:name="_Hlk508004198"/>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4</w:t>
      </w:r>
      <w:r w:rsidRPr="008071A0">
        <w:rPr>
          <w:rFonts w:asciiTheme="minorHAnsi" w:hAnsiTheme="minorHAnsi"/>
          <w:color w:val="auto"/>
          <w:szCs w:val="22"/>
        </w:rPr>
        <w:t xml:space="preserve"> – </w:t>
      </w:r>
      <w:r w:rsidR="00F97BCF" w:rsidRPr="008071A0">
        <w:rPr>
          <w:rFonts w:asciiTheme="minorHAnsi" w:hAnsiTheme="minorHAnsi"/>
          <w:color w:val="auto"/>
          <w:szCs w:val="22"/>
        </w:rPr>
        <w:t>Sankční ujednání</w:t>
      </w:r>
    </w:p>
    <w:p w14:paraId="36D7E951" w14:textId="077C3F04" w:rsidR="007A0C5D" w:rsidRPr="007A0C5D" w:rsidRDefault="007A0C5D" w:rsidP="007A0C5D">
      <w:pPr>
        <w:spacing w:after="60" w:line="240" w:lineRule="auto"/>
        <w:jc w:val="both"/>
        <w:rPr>
          <w:b/>
        </w:rPr>
      </w:pPr>
      <w:bookmarkStart w:id="54" w:name="_Hlk508002538"/>
      <w:r w:rsidRPr="007A0C5D">
        <w:rPr>
          <w:b/>
        </w:rPr>
        <w:t>Při zjištění neplnění závazků dle této Smlouvy je Objednatel oprávněn nárokovat u Poskytovatele smluvní pokutu, sankci. Smluvní sankce platí pro každý jeden případ porušení sjednaných SLA závazků.</w:t>
      </w:r>
    </w:p>
    <w:p w14:paraId="0954D6C6" w14:textId="5F960122" w:rsidR="00956CC3" w:rsidRDefault="007A0C5D" w:rsidP="007A0C5D">
      <w:pPr>
        <w:spacing w:after="240" w:line="240" w:lineRule="auto"/>
        <w:jc w:val="both"/>
      </w:pPr>
      <w:r>
        <w:t xml:space="preserve">Výše smluvní pokuty, sankce, je stanovena </w:t>
      </w:r>
      <w:r w:rsidR="000C77CD">
        <w:t>následovně</w:t>
      </w:r>
      <w:r w:rsidR="00956CC3">
        <w:t>:</w:t>
      </w:r>
    </w:p>
    <w:p w14:paraId="230332FF" w14:textId="5F90AA27" w:rsidR="0039453F" w:rsidRPr="0039453F" w:rsidRDefault="0039453F" w:rsidP="0039453F">
      <w:pPr>
        <w:pStyle w:val="Odstavecseseznamem"/>
        <w:numPr>
          <w:ilvl w:val="0"/>
          <w:numId w:val="41"/>
        </w:numPr>
        <w:spacing w:before="0" w:after="120" w:line="259" w:lineRule="auto"/>
        <w:rPr>
          <w:rFonts w:cs="Arial"/>
          <w:sz w:val="22"/>
        </w:rPr>
      </w:pPr>
      <w:r w:rsidRPr="0039453F">
        <w:rPr>
          <w:b/>
        </w:rPr>
        <w:t>Sankční ujednání k SLA 1</w:t>
      </w:r>
      <w:r w:rsidRPr="0039453F">
        <w:t xml:space="preserve"> – Objednatel je oprávněn nárokovat u Poskytovatele smluvní pokutu za neplnění závazků </w:t>
      </w:r>
      <w:r w:rsidRPr="0039453F">
        <w:rPr>
          <w:rFonts w:cs="Arial"/>
          <w:sz w:val="22"/>
        </w:rPr>
        <w:t xml:space="preserve">typu </w:t>
      </w:r>
      <w:r w:rsidRPr="0039453F">
        <w:rPr>
          <w:rFonts w:cs="Arial"/>
          <w:b/>
          <w:sz w:val="22"/>
        </w:rPr>
        <w:t>servisní zásah</w:t>
      </w:r>
      <w:r w:rsidRPr="0039453F">
        <w:rPr>
          <w:rFonts w:cs="Arial"/>
          <w:sz w:val="22"/>
        </w:rPr>
        <w:t xml:space="preserve"> dle Přílohy 2, část c2, ujednání SLA1, této Smlouvy vůči Spravovaného systému</w:t>
      </w:r>
      <w:r>
        <w:rPr>
          <w:rFonts w:cs="Arial"/>
          <w:sz w:val="22"/>
        </w:rPr>
        <w:t xml:space="preserve"> nebo jeho části</w:t>
      </w:r>
      <w:r w:rsidRPr="0039453F">
        <w:rPr>
          <w:rFonts w:cs="Arial"/>
          <w:sz w:val="22"/>
        </w:rPr>
        <w:t xml:space="preserve">, a to za každý i jen započatý den z prodlení, následovně: </w:t>
      </w:r>
    </w:p>
    <w:tbl>
      <w:tblPr>
        <w:tblStyle w:val="Mkatabulky"/>
        <w:tblW w:w="9351" w:type="dxa"/>
        <w:tblLook w:val="04A0" w:firstRow="1" w:lastRow="0" w:firstColumn="1" w:lastColumn="0" w:noHBand="0" w:noVBand="1"/>
      </w:tblPr>
      <w:tblGrid>
        <w:gridCol w:w="2405"/>
        <w:gridCol w:w="3686"/>
        <w:gridCol w:w="3260"/>
      </w:tblGrid>
      <w:tr w:rsidR="0039453F" w14:paraId="32EF0BC0" w14:textId="77777777" w:rsidTr="005864B9">
        <w:trPr>
          <w:trHeight w:val="465"/>
        </w:trPr>
        <w:tc>
          <w:tcPr>
            <w:tcW w:w="9351" w:type="dxa"/>
            <w:gridSpan w:val="3"/>
            <w:shd w:val="clear" w:color="auto" w:fill="D0CECE" w:themeFill="background2" w:themeFillShade="E6"/>
            <w:vAlign w:val="center"/>
          </w:tcPr>
          <w:p w14:paraId="4CC81589" w14:textId="002A2C27" w:rsidR="0039453F" w:rsidRPr="008527E2" w:rsidRDefault="0039453F" w:rsidP="005864B9">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 SLA 1</w:t>
            </w:r>
          </w:p>
        </w:tc>
      </w:tr>
      <w:tr w:rsidR="0039453F" w14:paraId="17D46163" w14:textId="77777777" w:rsidTr="005864B9">
        <w:trPr>
          <w:trHeight w:val="465"/>
        </w:trPr>
        <w:tc>
          <w:tcPr>
            <w:tcW w:w="2405" w:type="dxa"/>
            <w:vMerge w:val="restart"/>
            <w:shd w:val="clear" w:color="auto" w:fill="FFF2CC" w:themeFill="accent4" w:themeFillTint="33"/>
            <w:vAlign w:val="center"/>
          </w:tcPr>
          <w:p w14:paraId="17A29C92" w14:textId="77777777" w:rsidR="0039453F" w:rsidRDefault="0039453F" w:rsidP="005864B9">
            <w:pPr>
              <w:rPr>
                <w:rFonts w:cs="Arial"/>
              </w:rPr>
            </w:pPr>
            <w:r w:rsidRPr="005C0549">
              <w:rPr>
                <w:rFonts w:cs="Arial"/>
                <w:b/>
                <w:bCs/>
                <w:lang w:eastAsia="en-US"/>
              </w:rPr>
              <w:t>Kategorie události</w:t>
            </w:r>
          </w:p>
        </w:tc>
        <w:tc>
          <w:tcPr>
            <w:tcW w:w="6946" w:type="dxa"/>
            <w:gridSpan w:val="2"/>
            <w:shd w:val="clear" w:color="auto" w:fill="FFF2CC" w:themeFill="accent4" w:themeFillTint="33"/>
            <w:vAlign w:val="center"/>
          </w:tcPr>
          <w:p w14:paraId="545D3C05" w14:textId="77777777" w:rsidR="0039453F" w:rsidRPr="008527E2" w:rsidRDefault="0039453F" w:rsidP="005864B9">
            <w:pPr>
              <w:jc w:val="center"/>
              <w:rPr>
                <w:rFonts w:cs="Arial"/>
                <w:b/>
              </w:rPr>
            </w:pPr>
            <w:r w:rsidRPr="005C0549">
              <w:rPr>
                <w:rFonts w:cs="Arial"/>
                <w:b/>
                <w:bCs/>
                <w:lang w:eastAsia="en-US"/>
              </w:rPr>
              <w:t>Garance servisního zásahu</w:t>
            </w:r>
          </w:p>
        </w:tc>
      </w:tr>
      <w:tr w:rsidR="0039453F" w14:paraId="09136BBE" w14:textId="77777777" w:rsidTr="005864B9">
        <w:tc>
          <w:tcPr>
            <w:tcW w:w="2405" w:type="dxa"/>
            <w:vMerge/>
            <w:shd w:val="clear" w:color="auto" w:fill="FFF2CC" w:themeFill="accent4" w:themeFillTint="33"/>
            <w:vAlign w:val="center"/>
          </w:tcPr>
          <w:p w14:paraId="49A8D713" w14:textId="77777777" w:rsidR="0039453F" w:rsidRDefault="0039453F" w:rsidP="005864B9">
            <w:pPr>
              <w:rPr>
                <w:rFonts w:cs="Arial"/>
              </w:rPr>
            </w:pPr>
          </w:p>
        </w:tc>
        <w:tc>
          <w:tcPr>
            <w:tcW w:w="3686" w:type="dxa"/>
            <w:shd w:val="clear" w:color="auto" w:fill="FFF2CC" w:themeFill="accent4" w:themeFillTint="33"/>
            <w:vAlign w:val="center"/>
          </w:tcPr>
          <w:p w14:paraId="6D4FD203" w14:textId="77777777" w:rsidR="0039453F" w:rsidRPr="007D1F73" w:rsidRDefault="0039453F" w:rsidP="005864B9">
            <w:pPr>
              <w:spacing w:line="256" w:lineRule="auto"/>
              <w:jc w:val="center"/>
              <w:rPr>
                <w:rFonts w:cs="Arial"/>
                <w:bCs/>
                <w:sz w:val="20"/>
                <w:lang w:eastAsia="en-US"/>
              </w:rPr>
            </w:pPr>
            <w:r w:rsidRPr="0091653F">
              <w:rPr>
                <w:rFonts w:cs="Arial"/>
                <w:bCs/>
                <w:sz w:val="20"/>
                <w:lang w:eastAsia="en-US"/>
              </w:rPr>
              <w:t>Sankce za porušení závazku</w:t>
            </w:r>
            <w:r w:rsidRPr="0091653F">
              <w:rPr>
                <w:rFonts w:cs="Arial"/>
                <w:b/>
                <w:bCs/>
                <w:sz w:val="20"/>
                <w:lang w:eastAsia="en-US"/>
              </w:rPr>
              <w:t xml:space="preserve"> zahájení servisního zásahu</w:t>
            </w:r>
            <w:r>
              <w:rPr>
                <w:rFonts w:cs="Arial"/>
                <w:bCs/>
                <w:sz w:val="20"/>
                <w:lang w:eastAsia="en-US"/>
              </w:rPr>
              <w:t xml:space="preserve">, </w:t>
            </w:r>
            <w:r w:rsidRPr="0091653F">
              <w:rPr>
                <w:rFonts w:cs="Arial"/>
                <w:sz w:val="20"/>
              </w:rPr>
              <w:t>a to za každý i jen započatý den z prodlení</w:t>
            </w:r>
          </w:p>
        </w:tc>
        <w:tc>
          <w:tcPr>
            <w:tcW w:w="3260" w:type="dxa"/>
            <w:shd w:val="clear" w:color="auto" w:fill="FFF2CC" w:themeFill="accent4" w:themeFillTint="33"/>
            <w:vAlign w:val="center"/>
          </w:tcPr>
          <w:p w14:paraId="2A389C53" w14:textId="77777777" w:rsidR="0039453F" w:rsidRPr="00BD178C" w:rsidRDefault="0039453F" w:rsidP="005864B9">
            <w:pPr>
              <w:spacing w:line="256" w:lineRule="auto"/>
              <w:jc w:val="center"/>
              <w:rPr>
                <w:rFonts w:cs="Arial"/>
                <w:b/>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r w:rsidRPr="00BD178C">
              <w:rPr>
                <w:rFonts w:cs="Arial"/>
                <w:b/>
                <w:bCs/>
                <w:sz w:val="20"/>
                <w:lang w:eastAsia="en-US"/>
              </w:rPr>
              <w:t>obnovení služeb,</w:t>
            </w:r>
          </w:p>
          <w:p w14:paraId="58D1F0E5" w14:textId="77777777" w:rsidR="0039453F" w:rsidRPr="007D1F73" w:rsidRDefault="0039453F" w:rsidP="005864B9">
            <w:pPr>
              <w:jc w:val="center"/>
              <w:rPr>
                <w:rFonts w:cs="Arial"/>
                <w:sz w:val="20"/>
              </w:rPr>
            </w:pPr>
            <w:r>
              <w:rPr>
                <w:rFonts w:cs="Arial"/>
                <w:bCs/>
                <w:sz w:val="20"/>
                <w:lang w:eastAsia="en-US"/>
              </w:rPr>
              <w:t xml:space="preserve"> </w:t>
            </w:r>
            <w:r w:rsidRPr="0091653F">
              <w:rPr>
                <w:rFonts w:cs="Arial"/>
                <w:sz w:val="20"/>
              </w:rPr>
              <w:t>a to za každý i jen započatý den z prodlení</w:t>
            </w:r>
          </w:p>
        </w:tc>
      </w:tr>
      <w:tr w:rsidR="0039453F" w14:paraId="73A5638B" w14:textId="77777777" w:rsidTr="005864B9">
        <w:tc>
          <w:tcPr>
            <w:tcW w:w="2405" w:type="dxa"/>
            <w:vAlign w:val="center"/>
          </w:tcPr>
          <w:p w14:paraId="491916BD" w14:textId="77777777" w:rsidR="0039453F" w:rsidRPr="005C0549" w:rsidRDefault="0039453F" w:rsidP="0039453F">
            <w:pPr>
              <w:spacing w:line="256" w:lineRule="auto"/>
              <w:rPr>
                <w:rFonts w:cs="Arial"/>
                <w:b/>
                <w:bCs/>
                <w:lang w:eastAsia="en-US"/>
              </w:rPr>
            </w:pPr>
            <w:r w:rsidRPr="005C0549">
              <w:rPr>
                <w:rFonts w:cs="Arial"/>
                <w:b/>
                <w:bCs/>
                <w:lang w:eastAsia="en-US"/>
              </w:rPr>
              <w:t xml:space="preserve">Havárie </w:t>
            </w:r>
          </w:p>
          <w:p w14:paraId="628A2BC5" w14:textId="77777777" w:rsidR="0039453F" w:rsidRPr="00B74C00" w:rsidRDefault="0039453F" w:rsidP="0039453F">
            <w:pPr>
              <w:spacing w:line="256" w:lineRule="auto"/>
              <w:rPr>
                <w:rFonts w:cs="Arial"/>
                <w:b/>
                <w:bCs/>
                <w:lang w:eastAsia="en-US"/>
              </w:rPr>
            </w:pPr>
            <w:r w:rsidRPr="007D1F73">
              <w:rPr>
                <w:rFonts w:cs="Arial"/>
                <w:b/>
                <w:bCs/>
                <w:sz w:val="20"/>
                <w:lang w:eastAsia="en-US"/>
              </w:rPr>
              <w:t>(mimořádná událost)</w:t>
            </w:r>
          </w:p>
        </w:tc>
        <w:tc>
          <w:tcPr>
            <w:tcW w:w="3686" w:type="dxa"/>
            <w:vAlign w:val="center"/>
          </w:tcPr>
          <w:p w14:paraId="69BE1FF9" w14:textId="2CF200AD" w:rsidR="0039453F" w:rsidRPr="00B65078" w:rsidRDefault="0039453F" w:rsidP="0039453F">
            <w:pPr>
              <w:spacing w:line="256" w:lineRule="auto"/>
              <w:jc w:val="center"/>
              <w:rPr>
                <w:rFonts w:cs="Arial"/>
                <w:bCs/>
                <w:sz w:val="20"/>
                <w:szCs w:val="20"/>
                <w:highlight w:val="cyan"/>
                <w:lang w:eastAsia="en-US"/>
              </w:rPr>
            </w:pPr>
            <w:r>
              <w:rPr>
                <w:rFonts w:cs="Arial"/>
                <w:bCs/>
                <w:sz w:val="20"/>
                <w:szCs w:val="20"/>
                <w:lang w:eastAsia="en-US"/>
              </w:rPr>
              <w:t>10</w:t>
            </w:r>
            <w:r w:rsidRPr="0086738F">
              <w:rPr>
                <w:rFonts w:cs="Arial"/>
                <w:bCs/>
                <w:sz w:val="20"/>
                <w:szCs w:val="20"/>
                <w:lang w:eastAsia="en-US"/>
              </w:rPr>
              <w:t> 000,-</w:t>
            </w:r>
            <w:r>
              <w:rPr>
                <w:rFonts w:cs="Arial"/>
                <w:bCs/>
                <w:sz w:val="20"/>
                <w:szCs w:val="20"/>
                <w:lang w:eastAsia="en-US"/>
              </w:rPr>
              <w:t xml:space="preserve"> </w:t>
            </w:r>
            <w:r w:rsidRPr="0086738F">
              <w:rPr>
                <w:rFonts w:cs="Arial"/>
                <w:bCs/>
                <w:sz w:val="20"/>
                <w:szCs w:val="20"/>
                <w:lang w:eastAsia="en-US"/>
              </w:rPr>
              <w:t>Kč</w:t>
            </w:r>
          </w:p>
        </w:tc>
        <w:tc>
          <w:tcPr>
            <w:tcW w:w="3260" w:type="dxa"/>
            <w:vAlign w:val="center"/>
          </w:tcPr>
          <w:p w14:paraId="3DDD7384" w14:textId="522E210F" w:rsidR="0039453F" w:rsidRPr="003D67D0" w:rsidRDefault="0039453F" w:rsidP="0039453F">
            <w:pPr>
              <w:jc w:val="center"/>
              <w:rPr>
                <w:rFonts w:cs="Arial"/>
              </w:rPr>
            </w:pPr>
            <w:r>
              <w:rPr>
                <w:rFonts w:cs="Arial"/>
                <w:bCs/>
                <w:sz w:val="20"/>
                <w:szCs w:val="20"/>
                <w:lang w:eastAsia="en-US"/>
              </w:rPr>
              <w:t>Není sjednáno</w:t>
            </w:r>
          </w:p>
        </w:tc>
      </w:tr>
      <w:tr w:rsidR="0039453F" w14:paraId="5F76C17C" w14:textId="77777777" w:rsidTr="005864B9">
        <w:tc>
          <w:tcPr>
            <w:tcW w:w="2405" w:type="dxa"/>
            <w:vAlign w:val="center"/>
          </w:tcPr>
          <w:p w14:paraId="2AE8CE79" w14:textId="77777777" w:rsidR="0039453F" w:rsidRPr="005C0549" w:rsidRDefault="0039453F" w:rsidP="0039453F">
            <w:pPr>
              <w:spacing w:line="256" w:lineRule="auto"/>
              <w:rPr>
                <w:rFonts w:cs="Arial"/>
                <w:b/>
                <w:bCs/>
                <w:lang w:eastAsia="en-US"/>
              </w:rPr>
            </w:pPr>
            <w:r w:rsidRPr="005C0549">
              <w:rPr>
                <w:rFonts w:cs="Arial"/>
                <w:b/>
                <w:bCs/>
                <w:lang w:eastAsia="en-US"/>
              </w:rPr>
              <w:t>Významná závada</w:t>
            </w:r>
          </w:p>
          <w:p w14:paraId="4045BEEA" w14:textId="77777777" w:rsidR="0039453F" w:rsidRPr="005C0549" w:rsidRDefault="0039453F" w:rsidP="0039453F">
            <w:pPr>
              <w:spacing w:line="256" w:lineRule="auto"/>
              <w:rPr>
                <w:rFonts w:cs="Arial"/>
                <w:b/>
                <w:lang w:eastAsia="en-US"/>
              </w:rPr>
            </w:pPr>
            <w:r w:rsidRPr="007D1F73">
              <w:rPr>
                <w:rFonts w:cs="Arial"/>
                <w:b/>
                <w:sz w:val="20"/>
                <w:lang w:eastAsia="en-US"/>
              </w:rPr>
              <w:t>(naléhavá událost)</w:t>
            </w:r>
          </w:p>
        </w:tc>
        <w:tc>
          <w:tcPr>
            <w:tcW w:w="3686" w:type="dxa"/>
            <w:vAlign w:val="center"/>
          </w:tcPr>
          <w:p w14:paraId="4EB9F15F" w14:textId="29EFFA39" w:rsidR="0039453F" w:rsidRPr="00B65078" w:rsidRDefault="0039453F" w:rsidP="0039453F">
            <w:pPr>
              <w:spacing w:line="256" w:lineRule="auto"/>
              <w:jc w:val="center"/>
              <w:rPr>
                <w:rFonts w:cs="Arial"/>
                <w:sz w:val="20"/>
                <w:szCs w:val="20"/>
                <w:highlight w:val="cyan"/>
                <w:lang w:eastAsia="en-US"/>
              </w:rPr>
            </w:pPr>
            <w:r>
              <w:rPr>
                <w:rFonts w:cs="Arial"/>
                <w:bCs/>
                <w:sz w:val="20"/>
                <w:szCs w:val="20"/>
                <w:lang w:eastAsia="en-US"/>
              </w:rPr>
              <w:t>5</w:t>
            </w:r>
            <w:r w:rsidRPr="0086738F">
              <w:rPr>
                <w:rFonts w:cs="Arial"/>
                <w:bCs/>
                <w:sz w:val="20"/>
                <w:szCs w:val="20"/>
                <w:lang w:eastAsia="en-US"/>
              </w:rPr>
              <w:t> 000,-</w:t>
            </w:r>
            <w:r>
              <w:rPr>
                <w:rFonts w:cs="Arial"/>
                <w:bCs/>
                <w:sz w:val="20"/>
                <w:szCs w:val="20"/>
                <w:lang w:eastAsia="en-US"/>
              </w:rPr>
              <w:t xml:space="preserve"> </w:t>
            </w:r>
            <w:r w:rsidRPr="0086738F">
              <w:rPr>
                <w:rFonts w:cs="Arial"/>
                <w:bCs/>
                <w:sz w:val="20"/>
                <w:szCs w:val="20"/>
                <w:lang w:eastAsia="en-US"/>
              </w:rPr>
              <w:t>Kč</w:t>
            </w:r>
          </w:p>
        </w:tc>
        <w:tc>
          <w:tcPr>
            <w:tcW w:w="3260" w:type="dxa"/>
            <w:vAlign w:val="center"/>
          </w:tcPr>
          <w:p w14:paraId="4E6DA599" w14:textId="64CCF94A" w:rsidR="0039453F" w:rsidRPr="003D67D0" w:rsidRDefault="0039453F" w:rsidP="0039453F">
            <w:pPr>
              <w:jc w:val="center"/>
              <w:rPr>
                <w:rFonts w:cs="Arial"/>
              </w:rPr>
            </w:pPr>
            <w:r>
              <w:rPr>
                <w:rFonts w:cs="Arial"/>
                <w:bCs/>
                <w:sz w:val="20"/>
                <w:szCs w:val="20"/>
                <w:lang w:eastAsia="en-US"/>
              </w:rPr>
              <w:t>Není sjednáno</w:t>
            </w:r>
          </w:p>
        </w:tc>
      </w:tr>
      <w:tr w:rsidR="0039453F" w14:paraId="6B71A0AA" w14:textId="77777777" w:rsidTr="005864B9">
        <w:tc>
          <w:tcPr>
            <w:tcW w:w="2405" w:type="dxa"/>
            <w:vAlign w:val="center"/>
          </w:tcPr>
          <w:p w14:paraId="69E9A941" w14:textId="77777777" w:rsidR="0039453F" w:rsidRPr="005C0549" w:rsidRDefault="0039453F" w:rsidP="0039453F">
            <w:pPr>
              <w:spacing w:line="256" w:lineRule="auto"/>
              <w:rPr>
                <w:rFonts w:cs="Arial"/>
                <w:b/>
                <w:lang w:eastAsia="en-US"/>
              </w:rPr>
            </w:pPr>
            <w:r w:rsidRPr="005C0549">
              <w:rPr>
                <w:rFonts w:cs="Arial"/>
                <w:b/>
                <w:lang w:eastAsia="en-US"/>
              </w:rPr>
              <w:t>Závada</w:t>
            </w:r>
          </w:p>
          <w:p w14:paraId="440F2271" w14:textId="77777777" w:rsidR="0039453F" w:rsidRDefault="0039453F" w:rsidP="0039453F">
            <w:pPr>
              <w:rPr>
                <w:rFonts w:cs="Arial"/>
              </w:rPr>
            </w:pPr>
            <w:r w:rsidRPr="007D1F73">
              <w:rPr>
                <w:rFonts w:cs="Arial"/>
                <w:b/>
                <w:sz w:val="20"/>
                <w:lang w:eastAsia="en-US"/>
              </w:rPr>
              <w:t>(omezená událost)</w:t>
            </w:r>
          </w:p>
        </w:tc>
        <w:tc>
          <w:tcPr>
            <w:tcW w:w="3686" w:type="dxa"/>
            <w:vAlign w:val="center"/>
          </w:tcPr>
          <w:p w14:paraId="13A91E3F" w14:textId="3D12D229" w:rsidR="0039453F" w:rsidRPr="00B65078" w:rsidRDefault="0039453F" w:rsidP="0039453F">
            <w:pPr>
              <w:spacing w:line="256" w:lineRule="auto"/>
              <w:jc w:val="center"/>
              <w:rPr>
                <w:rFonts w:cs="Arial"/>
                <w:sz w:val="20"/>
                <w:szCs w:val="20"/>
                <w:highlight w:val="cyan"/>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260" w:type="dxa"/>
            <w:vAlign w:val="center"/>
          </w:tcPr>
          <w:p w14:paraId="59FA1E84" w14:textId="427E2204" w:rsidR="0039453F" w:rsidRPr="003D67D0" w:rsidRDefault="0039453F" w:rsidP="0039453F">
            <w:pPr>
              <w:jc w:val="center"/>
              <w:rPr>
                <w:rFonts w:cs="Arial"/>
              </w:rPr>
            </w:pPr>
            <w:r>
              <w:rPr>
                <w:rFonts w:cs="Arial"/>
                <w:bCs/>
                <w:sz w:val="20"/>
                <w:szCs w:val="20"/>
                <w:lang w:eastAsia="en-US"/>
              </w:rPr>
              <w:t>Není sjednáno</w:t>
            </w:r>
          </w:p>
        </w:tc>
      </w:tr>
    </w:tbl>
    <w:p w14:paraId="012D9D7C" w14:textId="77777777" w:rsidR="0039453F" w:rsidRDefault="0039453F" w:rsidP="0039453F">
      <w:pPr>
        <w:rPr>
          <w:rFonts w:eastAsiaTheme="minorEastAsia"/>
          <w:b/>
          <w:sz w:val="21"/>
          <w:szCs w:val="21"/>
        </w:rPr>
      </w:pPr>
    </w:p>
    <w:p w14:paraId="48B88E7C" w14:textId="77777777" w:rsidR="0039453F" w:rsidRPr="0039453F" w:rsidRDefault="0039453F" w:rsidP="0039453F">
      <w:pPr>
        <w:pStyle w:val="Odstavecseseznamem"/>
        <w:numPr>
          <w:ilvl w:val="0"/>
          <w:numId w:val="41"/>
        </w:numPr>
        <w:spacing w:before="0" w:after="120" w:line="259" w:lineRule="auto"/>
        <w:rPr>
          <w:rFonts w:cs="Arial"/>
          <w:sz w:val="22"/>
        </w:rPr>
      </w:pPr>
      <w:bookmarkStart w:id="55" w:name="_Hlk514658938"/>
      <w:r w:rsidRPr="008921F0">
        <w:rPr>
          <w:b/>
        </w:rPr>
        <w:t>Sankční ujednání k SLA 2</w:t>
      </w:r>
      <w:r w:rsidRPr="008921F0">
        <w:t xml:space="preserve"> - Objednatel oprávněn nárokovat u Poskytovatele smluvní pokutu za neplnění závazků </w:t>
      </w:r>
      <w:r w:rsidRPr="008921F0">
        <w:rPr>
          <w:rFonts w:cs="Arial"/>
          <w:sz w:val="22"/>
        </w:rPr>
        <w:t xml:space="preserve">typu </w:t>
      </w:r>
      <w:r w:rsidRPr="008921F0">
        <w:rPr>
          <w:rFonts w:cs="Arial"/>
          <w:b/>
          <w:sz w:val="22"/>
        </w:rPr>
        <w:t>plnění požadavků</w:t>
      </w:r>
      <w:r w:rsidRPr="008921F0">
        <w:rPr>
          <w:rFonts w:cs="Arial"/>
          <w:sz w:val="22"/>
        </w:rPr>
        <w:t xml:space="preserve"> dle této Smlouvy vůči Spravovanému systému</w:t>
      </w:r>
      <w:r w:rsidRPr="0039453F">
        <w:rPr>
          <w:rFonts w:cs="Arial"/>
          <w:sz w:val="22"/>
        </w:rPr>
        <w:t xml:space="preserve">, a to za každý i jen započatý den z prodlení, následovně: </w:t>
      </w:r>
    </w:p>
    <w:tbl>
      <w:tblPr>
        <w:tblStyle w:val="Mkatabulky"/>
        <w:tblW w:w="9209" w:type="dxa"/>
        <w:tblLook w:val="04A0" w:firstRow="1" w:lastRow="0" w:firstColumn="1" w:lastColumn="0" w:noHBand="0" w:noVBand="1"/>
      </w:tblPr>
      <w:tblGrid>
        <w:gridCol w:w="2405"/>
        <w:gridCol w:w="3260"/>
        <w:gridCol w:w="3544"/>
      </w:tblGrid>
      <w:tr w:rsidR="0039453F" w14:paraId="0D3E2646" w14:textId="77777777" w:rsidTr="005864B9">
        <w:trPr>
          <w:trHeight w:val="465"/>
        </w:trPr>
        <w:tc>
          <w:tcPr>
            <w:tcW w:w="9209" w:type="dxa"/>
            <w:gridSpan w:val="3"/>
            <w:shd w:val="clear" w:color="auto" w:fill="D0CECE" w:themeFill="background2" w:themeFillShade="E6"/>
            <w:vAlign w:val="center"/>
          </w:tcPr>
          <w:p w14:paraId="6E1DEDF1" w14:textId="77777777" w:rsidR="0039453F" w:rsidRPr="008527E2" w:rsidRDefault="0039453F" w:rsidP="005864B9">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 SLA 2</w:t>
            </w:r>
          </w:p>
        </w:tc>
      </w:tr>
      <w:tr w:rsidR="0039453F" w14:paraId="03B13D35" w14:textId="77777777" w:rsidTr="005864B9">
        <w:tc>
          <w:tcPr>
            <w:tcW w:w="2405" w:type="dxa"/>
            <w:shd w:val="clear" w:color="auto" w:fill="FFF2CC" w:themeFill="accent4" w:themeFillTint="33"/>
            <w:vAlign w:val="center"/>
          </w:tcPr>
          <w:p w14:paraId="244EF850" w14:textId="77777777" w:rsidR="0039453F" w:rsidRDefault="0039453F" w:rsidP="005864B9">
            <w:pPr>
              <w:spacing w:line="256" w:lineRule="auto"/>
              <w:rPr>
                <w:rFonts w:cs="Arial"/>
                <w:b/>
                <w:lang w:eastAsia="en-US"/>
              </w:rPr>
            </w:pPr>
            <w:r w:rsidRPr="008029F0">
              <w:rPr>
                <w:rFonts w:cs="Arial"/>
                <w:b/>
                <w:bCs/>
                <w:sz w:val="24"/>
                <w:lang w:eastAsia="en-US"/>
              </w:rPr>
              <w:t>Kategorie události</w:t>
            </w:r>
          </w:p>
        </w:tc>
        <w:tc>
          <w:tcPr>
            <w:tcW w:w="3260" w:type="dxa"/>
            <w:shd w:val="clear" w:color="auto" w:fill="FFF2CC" w:themeFill="accent4" w:themeFillTint="33"/>
            <w:vAlign w:val="center"/>
          </w:tcPr>
          <w:p w14:paraId="0498E756" w14:textId="77777777" w:rsidR="0039453F" w:rsidRPr="00BD178C" w:rsidRDefault="0039453F" w:rsidP="005864B9">
            <w:pPr>
              <w:spacing w:line="256" w:lineRule="auto"/>
              <w:jc w:val="center"/>
              <w:rPr>
                <w:rFonts w:cs="Arial"/>
                <w:bCs/>
                <w:sz w:val="20"/>
                <w:lang w:eastAsia="en-US"/>
              </w:rPr>
            </w:pPr>
            <w:r w:rsidRPr="00BD178C">
              <w:rPr>
                <w:rFonts w:cs="Arial"/>
                <w:bCs/>
                <w:sz w:val="20"/>
                <w:lang w:eastAsia="en-US"/>
              </w:rPr>
              <w:t xml:space="preserve">Sankce za porušení závazku </w:t>
            </w:r>
          </w:p>
          <w:p w14:paraId="78EF92A6" w14:textId="77777777" w:rsidR="0039453F" w:rsidRDefault="0039453F" w:rsidP="005864B9">
            <w:pPr>
              <w:spacing w:line="256" w:lineRule="auto"/>
              <w:jc w:val="center"/>
              <w:rPr>
                <w:rFonts w:cs="Arial"/>
                <w:b/>
                <w:bCs/>
                <w:sz w:val="20"/>
                <w:lang w:eastAsia="en-US"/>
              </w:rPr>
            </w:pPr>
            <w:r w:rsidRPr="0042231E">
              <w:rPr>
                <w:rFonts w:cs="Arial"/>
                <w:b/>
                <w:bCs/>
                <w:sz w:val="20"/>
                <w:lang w:eastAsia="en-US"/>
              </w:rPr>
              <w:t>zahájení</w:t>
            </w:r>
            <w:r>
              <w:rPr>
                <w:rFonts w:cs="Arial"/>
                <w:b/>
                <w:bCs/>
                <w:sz w:val="20"/>
                <w:lang w:eastAsia="en-US"/>
              </w:rPr>
              <w:t xml:space="preserve"> </w:t>
            </w:r>
            <w:r w:rsidRPr="0042231E">
              <w:rPr>
                <w:rFonts w:cs="Arial"/>
                <w:b/>
                <w:bCs/>
                <w:sz w:val="20"/>
                <w:lang w:eastAsia="en-US"/>
              </w:rPr>
              <w:t>plnění požadavku</w:t>
            </w:r>
            <w:r>
              <w:rPr>
                <w:rFonts w:cs="Arial"/>
                <w:b/>
                <w:bCs/>
                <w:sz w:val="20"/>
                <w:lang w:eastAsia="en-US"/>
              </w:rPr>
              <w:t>,</w:t>
            </w:r>
          </w:p>
          <w:p w14:paraId="19D9E44A" w14:textId="77777777" w:rsidR="0039453F" w:rsidRDefault="0039453F" w:rsidP="005864B9">
            <w:pPr>
              <w:spacing w:line="256" w:lineRule="auto"/>
              <w:jc w:val="center"/>
              <w:rPr>
                <w:rFonts w:cs="Arial"/>
                <w:bCs/>
                <w:sz w:val="20"/>
                <w:szCs w:val="20"/>
                <w:lang w:eastAsia="en-US"/>
              </w:rPr>
            </w:pPr>
            <w:r w:rsidRPr="0091653F">
              <w:rPr>
                <w:rFonts w:cs="Arial"/>
                <w:sz w:val="20"/>
              </w:rPr>
              <w:t>a to za každý i jen započatý den z prodlení</w:t>
            </w:r>
            <w:r w:rsidRPr="0042231E">
              <w:rPr>
                <w:rFonts w:cs="Arial"/>
                <w:b/>
                <w:bCs/>
                <w:sz w:val="20"/>
                <w:lang w:eastAsia="en-US"/>
              </w:rPr>
              <w:t xml:space="preserve"> </w:t>
            </w:r>
          </w:p>
        </w:tc>
        <w:tc>
          <w:tcPr>
            <w:tcW w:w="3544" w:type="dxa"/>
            <w:shd w:val="clear" w:color="auto" w:fill="FFF2CC" w:themeFill="accent4" w:themeFillTint="33"/>
            <w:vAlign w:val="center"/>
          </w:tcPr>
          <w:p w14:paraId="5717B9A2" w14:textId="77777777" w:rsidR="0039453F" w:rsidRPr="00BD178C" w:rsidRDefault="0039453F" w:rsidP="005864B9">
            <w:pPr>
              <w:spacing w:line="256" w:lineRule="auto"/>
              <w:jc w:val="center"/>
              <w:rPr>
                <w:rFonts w:cs="Arial"/>
                <w:bCs/>
                <w:sz w:val="20"/>
                <w:lang w:eastAsia="en-US"/>
              </w:rPr>
            </w:pPr>
            <w:r w:rsidRPr="00BD178C">
              <w:rPr>
                <w:rFonts w:cs="Arial"/>
                <w:bCs/>
                <w:sz w:val="20"/>
                <w:lang w:eastAsia="en-US"/>
              </w:rPr>
              <w:t xml:space="preserve">Sankce za porušení závazku </w:t>
            </w:r>
          </w:p>
          <w:p w14:paraId="44395205" w14:textId="77777777" w:rsidR="0039453F" w:rsidRDefault="0039453F" w:rsidP="005864B9">
            <w:pPr>
              <w:spacing w:line="256" w:lineRule="auto"/>
              <w:jc w:val="center"/>
              <w:rPr>
                <w:rFonts w:cs="Arial"/>
                <w:b/>
                <w:bCs/>
                <w:sz w:val="20"/>
                <w:lang w:eastAsia="en-US"/>
              </w:rPr>
            </w:pPr>
            <w:r>
              <w:rPr>
                <w:rFonts w:cs="Arial"/>
                <w:b/>
                <w:bCs/>
                <w:sz w:val="20"/>
                <w:lang w:eastAsia="en-US"/>
              </w:rPr>
              <w:t>plnění požadavku,</w:t>
            </w:r>
          </w:p>
          <w:p w14:paraId="660C5F4F" w14:textId="77777777" w:rsidR="0039453F" w:rsidRDefault="0039453F" w:rsidP="005864B9">
            <w:pPr>
              <w:spacing w:line="256" w:lineRule="auto"/>
              <w:jc w:val="center"/>
              <w:rPr>
                <w:rFonts w:cs="Arial"/>
                <w:bCs/>
                <w:sz w:val="20"/>
                <w:szCs w:val="20"/>
                <w:lang w:eastAsia="en-US"/>
              </w:rPr>
            </w:pPr>
            <w:r w:rsidRPr="0091653F">
              <w:rPr>
                <w:rFonts w:cs="Arial"/>
                <w:sz w:val="20"/>
              </w:rPr>
              <w:t>a to za každý i jen započatý den z prodlení</w:t>
            </w:r>
          </w:p>
        </w:tc>
      </w:tr>
      <w:tr w:rsidR="0039453F" w14:paraId="6D086EF6" w14:textId="77777777" w:rsidTr="005864B9">
        <w:tc>
          <w:tcPr>
            <w:tcW w:w="2405" w:type="dxa"/>
            <w:vAlign w:val="center"/>
          </w:tcPr>
          <w:p w14:paraId="4185D61F" w14:textId="77777777" w:rsidR="0039453F" w:rsidRPr="005C0549" w:rsidRDefault="0039453F" w:rsidP="005864B9">
            <w:pPr>
              <w:spacing w:line="256" w:lineRule="auto"/>
              <w:rPr>
                <w:rFonts w:cs="Arial"/>
                <w:b/>
                <w:lang w:eastAsia="en-US"/>
              </w:rPr>
            </w:pPr>
            <w:r>
              <w:rPr>
                <w:rFonts w:cs="Arial"/>
                <w:b/>
                <w:lang w:eastAsia="en-US"/>
              </w:rPr>
              <w:t>Požadavek</w:t>
            </w:r>
          </w:p>
        </w:tc>
        <w:tc>
          <w:tcPr>
            <w:tcW w:w="3260" w:type="dxa"/>
            <w:vAlign w:val="center"/>
          </w:tcPr>
          <w:p w14:paraId="4674421F" w14:textId="77777777" w:rsidR="0039453F" w:rsidRPr="003D67D0" w:rsidRDefault="0039453F" w:rsidP="005864B9">
            <w:pPr>
              <w:spacing w:line="256" w:lineRule="auto"/>
              <w:jc w:val="center"/>
              <w:rPr>
                <w:rFonts w:cs="Arial"/>
                <w:bCs/>
                <w:sz w:val="20"/>
                <w:szCs w:val="20"/>
                <w:lang w:eastAsia="en-US"/>
              </w:rPr>
            </w:pPr>
            <w:r>
              <w:rPr>
                <w:rFonts w:cs="Arial"/>
                <w:bCs/>
                <w:sz w:val="20"/>
                <w:szCs w:val="20"/>
                <w:lang w:eastAsia="en-US"/>
              </w:rPr>
              <w:t>2 000 Kč</w:t>
            </w:r>
          </w:p>
        </w:tc>
        <w:tc>
          <w:tcPr>
            <w:tcW w:w="3544" w:type="dxa"/>
            <w:vAlign w:val="center"/>
          </w:tcPr>
          <w:p w14:paraId="75197773" w14:textId="77777777" w:rsidR="0039453F" w:rsidRPr="003D67D0" w:rsidRDefault="0039453F" w:rsidP="005864B9">
            <w:pPr>
              <w:spacing w:line="256" w:lineRule="auto"/>
              <w:jc w:val="center"/>
              <w:rPr>
                <w:rFonts w:cs="Arial"/>
                <w:bCs/>
                <w:sz w:val="20"/>
                <w:szCs w:val="20"/>
                <w:lang w:eastAsia="en-US"/>
              </w:rPr>
            </w:pPr>
            <w:r>
              <w:rPr>
                <w:rFonts w:cs="Arial"/>
                <w:bCs/>
                <w:sz w:val="20"/>
                <w:szCs w:val="20"/>
                <w:lang w:eastAsia="en-US"/>
              </w:rPr>
              <w:t>5 000 Kč</w:t>
            </w:r>
          </w:p>
        </w:tc>
      </w:tr>
    </w:tbl>
    <w:p w14:paraId="7795BAB1" w14:textId="77777777" w:rsidR="0039453F" w:rsidRDefault="0039453F" w:rsidP="0039453F">
      <w:pPr>
        <w:pStyle w:val="Odstavecseseznamem"/>
        <w:ind w:left="360"/>
        <w:rPr>
          <w:rFonts w:cs="Arial"/>
        </w:rPr>
      </w:pPr>
    </w:p>
    <w:p w14:paraId="462804B9" w14:textId="77777777" w:rsidR="0039453F" w:rsidRPr="0039453F" w:rsidRDefault="0039453F" w:rsidP="0039453F">
      <w:pPr>
        <w:pStyle w:val="Odstavecseseznamem"/>
        <w:numPr>
          <w:ilvl w:val="0"/>
          <w:numId w:val="41"/>
        </w:numPr>
        <w:spacing w:before="0" w:after="120" w:line="259" w:lineRule="auto"/>
        <w:rPr>
          <w:rFonts w:cs="Arial"/>
          <w:sz w:val="22"/>
        </w:rPr>
      </w:pPr>
      <w:bookmarkStart w:id="56" w:name="_Hlk511395111"/>
      <w:r w:rsidRPr="0039453F">
        <w:rPr>
          <w:b/>
        </w:rPr>
        <w:t>Sankční ujednání k SLA 3</w:t>
      </w:r>
      <w:r w:rsidRPr="0039453F">
        <w:t xml:space="preserve"> - Objednatel oprávněn nárokovat u Poskytovatele smluvní pokutu za neplnění závazků </w:t>
      </w:r>
      <w:r w:rsidRPr="0039453F">
        <w:rPr>
          <w:rFonts w:cs="Arial"/>
          <w:sz w:val="22"/>
        </w:rPr>
        <w:t xml:space="preserve">typu </w:t>
      </w:r>
      <w:r w:rsidRPr="0039453F">
        <w:rPr>
          <w:b/>
        </w:rPr>
        <w:t>garance příjmu hlášení chybových stavů a požadavků</w:t>
      </w:r>
      <w:r w:rsidRPr="0039453F">
        <w:rPr>
          <w:rFonts w:cs="Arial"/>
          <w:sz w:val="22"/>
        </w:rPr>
        <w:t xml:space="preserve"> dle této Smlouvy, a to za každý i jen započatý den z prodlení, následovně: </w:t>
      </w:r>
    </w:p>
    <w:tbl>
      <w:tblPr>
        <w:tblStyle w:val="Mkatabulky"/>
        <w:tblW w:w="9493" w:type="dxa"/>
        <w:tblLook w:val="04A0" w:firstRow="1" w:lastRow="0" w:firstColumn="1" w:lastColumn="0" w:noHBand="0" w:noVBand="1"/>
      </w:tblPr>
      <w:tblGrid>
        <w:gridCol w:w="2405"/>
        <w:gridCol w:w="3260"/>
        <w:gridCol w:w="3828"/>
      </w:tblGrid>
      <w:tr w:rsidR="0039453F" w14:paraId="1A0BB3E6" w14:textId="77777777" w:rsidTr="005864B9">
        <w:tc>
          <w:tcPr>
            <w:tcW w:w="9493" w:type="dxa"/>
            <w:gridSpan w:val="3"/>
            <w:shd w:val="clear" w:color="auto" w:fill="D0CECE" w:themeFill="background2" w:themeFillShade="E6"/>
            <w:vAlign w:val="center"/>
          </w:tcPr>
          <w:p w14:paraId="084A00C1" w14:textId="7D2000D5" w:rsidR="0039453F" w:rsidRDefault="0039453F" w:rsidP="005864B9">
            <w:pPr>
              <w:spacing w:line="256" w:lineRule="auto"/>
              <w:jc w:val="center"/>
              <w:rPr>
                <w:rFonts w:cs="Arial"/>
                <w:b/>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 SLA 3</w:t>
            </w:r>
          </w:p>
        </w:tc>
      </w:tr>
      <w:tr w:rsidR="0039453F" w14:paraId="08533881" w14:textId="77777777" w:rsidTr="005864B9">
        <w:tc>
          <w:tcPr>
            <w:tcW w:w="2405" w:type="dxa"/>
            <w:vMerge w:val="restart"/>
            <w:shd w:val="clear" w:color="auto" w:fill="FFF2CC" w:themeFill="accent4" w:themeFillTint="33"/>
            <w:vAlign w:val="center"/>
          </w:tcPr>
          <w:p w14:paraId="4E01327B" w14:textId="77777777" w:rsidR="0039453F" w:rsidRDefault="0039453F" w:rsidP="005864B9">
            <w:pPr>
              <w:spacing w:line="256" w:lineRule="auto"/>
              <w:rPr>
                <w:rFonts w:cs="Arial"/>
                <w:b/>
                <w:lang w:eastAsia="en-US"/>
              </w:rPr>
            </w:pPr>
            <w:r w:rsidRPr="008029F0">
              <w:rPr>
                <w:rFonts w:cs="Arial"/>
                <w:b/>
                <w:bCs/>
                <w:sz w:val="24"/>
                <w:lang w:eastAsia="en-US"/>
              </w:rPr>
              <w:t>Kategorie události</w:t>
            </w:r>
          </w:p>
        </w:tc>
        <w:tc>
          <w:tcPr>
            <w:tcW w:w="7088" w:type="dxa"/>
            <w:gridSpan w:val="2"/>
            <w:shd w:val="clear" w:color="auto" w:fill="FFF2CC" w:themeFill="accent4" w:themeFillTint="33"/>
            <w:vAlign w:val="center"/>
          </w:tcPr>
          <w:p w14:paraId="1EFA6DCE" w14:textId="77777777" w:rsidR="0039453F" w:rsidRDefault="0039453F" w:rsidP="005864B9">
            <w:pPr>
              <w:spacing w:line="256" w:lineRule="auto"/>
              <w:jc w:val="center"/>
              <w:rPr>
                <w:rFonts w:cs="Arial"/>
                <w:sz w:val="20"/>
                <w:szCs w:val="20"/>
                <w:lang w:eastAsia="en-US"/>
              </w:rPr>
            </w:pPr>
            <w:r>
              <w:rPr>
                <w:rFonts w:cs="Arial"/>
                <w:b/>
              </w:rPr>
              <w:t>Garance p</w:t>
            </w:r>
            <w:r w:rsidRPr="008527E2">
              <w:rPr>
                <w:rFonts w:cs="Arial"/>
                <w:b/>
              </w:rPr>
              <w:t>říj</w:t>
            </w:r>
            <w:r>
              <w:rPr>
                <w:rFonts w:cs="Arial"/>
                <w:b/>
              </w:rPr>
              <w:t>mu</w:t>
            </w:r>
            <w:r w:rsidRPr="008527E2">
              <w:rPr>
                <w:rFonts w:cs="Arial"/>
                <w:b/>
              </w:rPr>
              <w:t xml:space="preserve"> hlášení</w:t>
            </w:r>
            <w:r>
              <w:rPr>
                <w:rFonts w:cs="Arial"/>
                <w:b/>
              </w:rPr>
              <w:t xml:space="preserve"> chybových stavů</w:t>
            </w:r>
          </w:p>
        </w:tc>
      </w:tr>
      <w:tr w:rsidR="0039453F" w14:paraId="5F8A1856" w14:textId="77777777" w:rsidTr="005864B9">
        <w:tc>
          <w:tcPr>
            <w:tcW w:w="2405" w:type="dxa"/>
            <w:vMerge/>
            <w:shd w:val="clear" w:color="auto" w:fill="FFF2CC" w:themeFill="accent4" w:themeFillTint="33"/>
            <w:vAlign w:val="center"/>
          </w:tcPr>
          <w:p w14:paraId="7BAB56F8" w14:textId="77777777" w:rsidR="0039453F" w:rsidRDefault="0039453F" w:rsidP="005864B9">
            <w:pPr>
              <w:spacing w:line="256" w:lineRule="auto"/>
              <w:rPr>
                <w:rFonts w:cs="Arial"/>
                <w:b/>
                <w:lang w:eastAsia="en-US"/>
              </w:rPr>
            </w:pPr>
          </w:p>
        </w:tc>
        <w:tc>
          <w:tcPr>
            <w:tcW w:w="3260" w:type="dxa"/>
            <w:shd w:val="clear" w:color="auto" w:fill="FFF2CC" w:themeFill="accent4" w:themeFillTint="33"/>
            <w:vAlign w:val="center"/>
          </w:tcPr>
          <w:p w14:paraId="77346B71" w14:textId="77777777" w:rsidR="0039453F" w:rsidRDefault="0039453F" w:rsidP="005864B9">
            <w:pPr>
              <w:jc w:val="center"/>
              <w:rPr>
                <w:rFonts w:cs="Arial"/>
                <w:sz w:val="20"/>
              </w:rPr>
            </w:pPr>
            <w:r w:rsidRPr="007D1F73">
              <w:rPr>
                <w:rFonts w:cs="Arial"/>
                <w:sz w:val="20"/>
              </w:rPr>
              <w:t xml:space="preserve">Sankce </w:t>
            </w:r>
            <w:r w:rsidRPr="00BD178C">
              <w:rPr>
                <w:rFonts w:cs="Arial"/>
                <w:b/>
                <w:sz w:val="20"/>
              </w:rPr>
              <w:t xml:space="preserve">za nedostupnost prostředků </w:t>
            </w:r>
            <w:r>
              <w:rPr>
                <w:rFonts w:cs="Arial"/>
                <w:b/>
                <w:sz w:val="20"/>
              </w:rPr>
              <w:t xml:space="preserve">Helpdesk (email) </w:t>
            </w:r>
            <w:r w:rsidRPr="00BD178C">
              <w:rPr>
                <w:rFonts w:cs="Arial"/>
                <w:b/>
                <w:sz w:val="20"/>
              </w:rPr>
              <w:t>pro nahlášení chybového stavu</w:t>
            </w:r>
            <w:r>
              <w:rPr>
                <w:rFonts w:cs="Arial"/>
                <w:sz w:val="20"/>
              </w:rPr>
              <w:t>,</w:t>
            </w:r>
          </w:p>
          <w:p w14:paraId="310AB7ED" w14:textId="77777777" w:rsidR="0039453F" w:rsidRPr="00B74C00" w:rsidRDefault="0039453F" w:rsidP="005864B9">
            <w:pPr>
              <w:spacing w:line="256" w:lineRule="auto"/>
              <w:jc w:val="center"/>
              <w:rPr>
                <w:rFonts w:cs="Arial"/>
                <w:bCs/>
                <w:sz w:val="20"/>
                <w:szCs w:val="20"/>
                <w:lang w:eastAsia="en-US"/>
              </w:rPr>
            </w:pPr>
            <w:r w:rsidRPr="0091653F">
              <w:rPr>
                <w:rFonts w:cs="Arial"/>
                <w:sz w:val="20"/>
              </w:rPr>
              <w:t>a to za každý i jen započatý den z prodlení</w:t>
            </w:r>
            <w:r>
              <w:rPr>
                <w:rFonts w:cs="Arial"/>
                <w:b/>
                <w:sz w:val="20"/>
              </w:rPr>
              <w:t xml:space="preserve"> </w:t>
            </w:r>
          </w:p>
        </w:tc>
        <w:tc>
          <w:tcPr>
            <w:tcW w:w="3828" w:type="dxa"/>
            <w:shd w:val="clear" w:color="auto" w:fill="FFF2CC" w:themeFill="accent4" w:themeFillTint="33"/>
            <w:vAlign w:val="center"/>
          </w:tcPr>
          <w:p w14:paraId="033ECBE7" w14:textId="77777777" w:rsidR="0039453F" w:rsidRDefault="0039453F" w:rsidP="005864B9">
            <w:pPr>
              <w:jc w:val="center"/>
              <w:rPr>
                <w:rFonts w:cs="Arial"/>
                <w:sz w:val="20"/>
              </w:rPr>
            </w:pPr>
            <w:r w:rsidRPr="007D1F73">
              <w:rPr>
                <w:rFonts w:cs="Arial"/>
                <w:sz w:val="20"/>
              </w:rPr>
              <w:t xml:space="preserve">Sankce </w:t>
            </w:r>
            <w:r w:rsidRPr="00BD178C">
              <w:rPr>
                <w:rFonts w:cs="Arial"/>
                <w:b/>
                <w:sz w:val="20"/>
              </w:rPr>
              <w:t xml:space="preserve">za nedostupnost prostředků </w:t>
            </w:r>
            <w:r>
              <w:rPr>
                <w:rFonts w:cs="Arial"/>
                <w:b/>
                <w:sz w:val="20"/>
              </w:rPr>
              <w:t xml:space="preserve">HotLine </w:t>
            </w:r>
            <w:r w:rsidRPr="00BD178C">
              <w:rPr>
                <w:rFonts w:cs="Arial"/>
                <w:b/>
                <w:sz w:val="20"/>
              </w:rPr>
              <w:t>pro nahlášení chybového stavu</w:t>
            </w:r>
            <w:r>
              <w:rPr>
                <w:rFonts w:cs="Arial"/>
                <w:sz w:val="20"/>
              </w:rPr>
              <w:t>,</w:t>
            </w:r>
          </w:p>
          <w:p w14:paraId="1B21175D" w14:textId="77777777" w:rsidR="0039453F" w:rsidRDefault="0039453F" w:rsidP="005864B9">
            <w:pPr>
              <w:spacing w:line="256" w:lineRule="auto"/>
              <w:jc w:val="center"/>
              <w:rPr>
                <w:rFonts w:cs="Arial"/>
                <w:sz w:val="20"/>
                <w:szCs w:val="20"/>
                <w:lang w:eastAsia="en-US"/>
              </w:rPr>
            </w:pPr>
            <w:r w:rsidRPr="0091653F">
              <w:rPr>
                <w:rFonts w:cs="Arial"/>
                <w:sz w:val="20"/>
              </w:rPr>
              <w:t>a to za každý i jen započatý den z prodlení</w:t>
            </w:r>
          </w:p>
        </w:tc>
      </w:tr>
      <w:tr w:rsidR="0039453F" w14:paraId="4E52CB0E" w14:textId="77777777" w:rsidTr="005864B9">
        <w:trPr>
          <w:trHeight w:val="414"/>
        </w:trPr>
        <w:tc>
          <w:tcPr>
            <w:tcW w:w="2405" w:type="dxa"/>
            <w:vAlign w:val="center"/>
          </w:tcPr>
          <w:p w14:paraId="4FD48C02" w14:textId="77777777" w:rsidR="0039453F" w:rsidRDefault="0039453F" w:rsidP="005864B9">
            <w:pPr>
              <w:spacing w:line="256" w:lineRule="auto"/>
              <w:rPr>
                <w:rFonts w:cs="Arial"/>
                <w:b/>
                <w:lang w:eastAsia="en-US"/>
              </w:rPr>
            </w:pPr>
            <w:r>
              <w:rPr>
                <w:rFonts w:cs="Arial"/>
                <w:b/>
                <w:lang w:eastAsia="en-US"/>
              </w:rPr>
              <w:t>Nedostupnost služby</w:t>
            </w:r>
          </w:p>
        </w:tc>
        <w:tc>
          <w:tcPr>
            <w:tcW w:w="3260" w:type="dxa"/>
            <w:vAlign w:val="center"/>
          </w:tcPr>
          <w:p w14:paraId="280C10BB" w14:textId="77777777" w:rsidR="0039453F" w:rsidRPr="00B74C00" w:rsidRDefault="0039453F" w:rsidP="005864B9">
            <w:pPr>
              <w:spacing w:line="256" w:lineRule="auto"/>
              <w:jc w:val="center"/>
              <w:rPr>
                <w:rFonts w:cs="Arial"/>
                <w:bCs/>
                <w:sz w:val="20"/>
                <w:szCs w:val="20"/>
                <w:lang w:eastAsia="en-US"/>
              </w:rPr>
            </w:pPr>
            <w:r>
              <w:rPr>
                <w:rFonts w:cs="Arial"/>
                <w:bCs/>
                <w:sz w:val="20"/>
                <w:szCs w:val="20"/>
                <w:lang w:eastAsia="en-US"/>
              </w:rPr>
              <w:t>1 000 Kč</w:t>
            </w:r>
          </w:p>
        </w:tc>
        <w:tc>
          <w:tcPr>
            <w:tcW w:w="3828" w:type="dxa"/>
            <w:vAlign w:val="center"/>
          </w:tcPr>
          <w:p w14:paraId="71EA8DE7" w14:textId="77777777" w:rsidR="0039453F" w:rsidRDefault="0039453F" w:rsidP="005864B9">
            <w:pPr>
              <w:spacing w:line="256" w:lineRule="auto"/>
              <w:jc w:val="center"/>
              <w:rPr>
                <w:rFonts w:cs="Arial"/>
                <w:sz w:val="20"/>
                <w:szCs w:val="20"/>
                <w:lang w:eastAsia="en-US"/>
              </w:rPr>
            </w:pPr>
            <w:r>
              <w:rPr>
                <w:rFonts w:cs="Arial"/>
                <w:sz w:val="20"/>
                <w:szCs w:val="20"/>
                <w:lang w:eastAsia="en-US"/>
              </w:rPr>
              <w:t>1 000 Kč</w:t>
            </w:r>
          </w:p>
        </w:tc>
      </w:tr>
      <w:bookmarkEnd w:id="56"/>
      <w:bookmarkEnd w:id="55"/>
    </w:tbl>
    <w:p w14:paraId="18B67149" w14:textId="04D99749" w:rsidR="0039453F" w:rsidRDefault="0039453F"/>
    <w:bookmarkEnd w:id="54"/>
    <w:bookmarkEnd w:id="53"/>
    <w:p w14:paraId="44CB3832" w14:textId="77777777" w:rsidR="00F81B41" w:rsidRPr="008071A0" w:rsidRDefault="00F81B41" w:rsidP="00F81B41">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5</w:t>
      </w:r>
      <w:r w:rsidRPr="008071A0">
        <w:rPr>
          <w:rFonts w:asciiTheme="minorHAnsi" w:hAnsiTheme="minorHAnsi"/>
          <w:color w:val="auto"/>
          <w:szCs w:val="22"/>
        </w:rPr>
        <w:t xml:space="preserve"> – Zodpovědné osoby</w:t>
      </w:r>
    </w:p>
    <w:p w14:paraId="14820627" w14:textId="77777777" w:rsidR="00D60D14" w:rsidRPr="002B4DF5" w:rsidRDefault="00D60D14" w:rsidP="00D60D14">
      <w:pPr>
        <w:pStyle w:val="Odstavecseseznamem"/>
        <w:numPr>
          <w:ilvl w:val="0"/>
          <w:numId w:val="23"/>
        </w:numPr>
        <w:spacing w:line="240" w:lineRule="auto"/>
        <w:rPr>
          <w:b/>
        </w:rPr>
      </w:pPr>
      <w:r w:rsidRPr="002B4DF5">
        <w:rPr>
          <w:b/>
        </w:rPr>
        <w:t>Osoby odpovědné za řízení smluvního vztahu:</w:t>
      </w:r>
    </w:p>
    <w:p w14:paraId="5B32BE83" w14:textId="77777777" w:rsidR="00D60D14" w:rsidRPr="002C5802" w:rsidRDefault="00D60D14" w:rsidP="00D60D14">
      <w:pPr>
        <w:rPr>
          <w:rFonts w:cs="Arial"/>
          <w:bCs/>
        </w:rPr>
      </w:pPr>
      <w:r w:rsidRPr="002C5802">
        <w:rPr>
          <w:rFonts w:cs="Arial"/>
          <w:bCs/>
        </w:rPr>
        <w:t>Za každou stranu bude uvedena jedna odpovědná osoba.</w:t>
      </w:r>
    </w:p>
    <w:p w14:paraId="44C39835" w14:textId="77777777" w:rsidR="00D60D14" w:rsidRDefault="00D60D14" w:rsidP="00D60D14">
      <w:pPr>
        <w:spacing w:after="0"/>
        <w:rPr>
          <w:rFonts w:cs="Arial"/>
          <w:b/>
          <w:bCs/>
        </w:rPr>
      </w:pPr>
      <w:r>
        <w:rPr>
          <w:rFonts w:cs="Arial"/>
          <w:b/>
          <w:bCs/>
        </w:rPr>
        <w:t>Zhotovitel:</w:t>
      </w:r>
    </w:p>
    <w:p w14:paraId="1EB30352" w14:textId="77777777" w:rsidR="00D60D14" w:rsidRPr="002B4DF5" w:rsidRDefault="00D60D14" w:rsidP="00D60D14">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4932100"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t>……….</w:t>
      </w:r>
    </w:p>
    <w:p w14:paraId="2B65F064" w14:textId="77777777" w:rsidR="00D60D14" w:rsidRPr="002B4DF5"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00C3FBAE"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799B0365" w14:textId="77777777" w:rsidR="00D60D14" w:rsidRDefault="00D60D14" w:rsidP="00D60D14">
      <w:pPr>
        <w:rPr>
          <w:rFonts w:cs="Arial"/>
          <w:b/>
          <w:bCs/>
        </w:rPr>
      </w:pPr>
    </w:p>
    <w:p w14:paraId="4ADE3AF2" w14:textId="77777777" w:rsidR="00D60D14" w:rsidRDefault="00D60D14" w:rsidP="00D60D14">
      <w:pPr>
        <w:spacing w:after="0"/>
        <w:rPr>
          <w:rFonts w:cs="Arial"/>
          <w:b/>
          <w:bCs/>
        </w:rPr>
      </w:pPr>
      <w:r w:rsidRPr="00A949FA">
        <w:rPr>
          <w:rFonts w:cs="Arial"/>
          <w:b/>
          <w:bCs/>
        </w:rPr>
        <w:t>Objednatel</w:t>
      </w:r>
      <w:r>
        <w:rPr>
          <w:rFonts w:cs="Arial"/>
          <w:b/>
          <w:bCs/>
        </w:rPr>
        <w:t>:</w:t>
      </w:r>
    </w:p>
    <w:p w14:paraId="4A8821AB" w14:textId="77777777" w:rsidR="00D60D14" w:rsidRPr="002B4DF5" w:rsidRDefault="00D60D14" w:rsidP="00D60D14">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Pr>
          <w:rFonts w:cs="Arial"/>
          <w:bCs/>
        </w:rPr>
        <w:t>Ing. Jan Sabo</w:t>
      </w:r>
    </w:p>
    <w:p w14:paraId="63806919"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r>
      <w:r>
        <w:rPr>
          <w:rFonts w:cs="Arial"/>
          <w:bCs/>
        </w:rPr>
        <w:t>projektový a procesní spec. ICT</w:t>
      </w:r>
    </w:p>
    <w:p w14:paraId="504CC4F7" w14:textId="77777777" w:rsidR="00D60D14"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466 011 277, 724 820 752</w:t>
      </w:r>
    </w:p>
    <w:p w14:paraId="2C2D0C40" w14:textId="77777777" w:rsidR="00D60D14" w:rsidRDefault="00D60D14" w:rsidP="00D60D14">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8" w:history="1">
        <w:r w:rsidRPr="00D1015C">
          <w:rPr>
            <w:rStyle w:val="Hypertextovodkaz"/>
            <w:rFonts w:cs="Arial"/>
          </w:rPr>
          <w:t>jan.sabo@nempk.cz</w:t>
        </w:r>
      </w:hyperlink>
    </w:p>
    <w:p w14:paraId="573BC8E4" w14:textId="77777777" w:rsidR="00D60D14" w:rsidRDefault="00D60D14" w:rsidP="00D60D14">
      <w:pPr>
        <w:spacing w:after="60" w:line="240" w:lineRule="auto"/>
        <w:jc w:val="both"/>
      </w:pPr>
    </w:p>
    <w:p w14:paraId="2B96C445" w14:textId="77777777" w:rsidR="00D60D14" w:rsidRDefault="00D60D14" w:rsidP="00D60D14">
      <w:pPr>
        <w:pStyle w:val="Odstavecseseznamem"/>
        <w:numPr>
          <w:ilvl w:val="0"/>
          <w:numId w:val="23"/>
        </w:numPr>
        <w:spacing w:line="240" w:lineRule="auto"/>
        <w:rPr>
          <w:b/>
        </w:rPr>
      </w:pPr>
      <w:r w:rsidRPr="002B4DF5">
        <w:rPr>
          <w:b/>
        </w:rPr>
        <w:t>Osoby odpovědné za plnění závazků</w:t>
      </w:r>
      <w:r>
        <w:rPr>
          <w:b/>
        </w:rPr>
        <w:t>:</w:t>
      </w:r>
    </w:p>
    <w:p w14:paraId="51F4650E" w14:textId="77777777" w:rsidR="00D60D14" w:rsidRPr="002C5802" w:rsidRDefault="00D60D14" w:rsidP="00D60D14">
      <w:pPr>
        <w:rPr>
          <w:rFonts w:cs="Arial"/>
          <w:bCs/>
        </w:rPr>
      </w:pPr>
      <w:r w:rsidRPr="002C5802">
        <w:rPr>
          <w:rFonts w:cs="Arial"/>
          <w:bCs/>
        </w:rPr>
        <w:t xml:space="preserve">Za každou stranu </w:t>
      </w:r>
      <w:r>
        <w:rPr>
          <w:rFonts w:cs="Arial"/>
          <w:bCs/>
        </w:rPr>
        <w:t>může být uvedeno více osob, pokud bude vyznačena jejich kompetence.</w:t>
      </w:r>
    </w:p>
    <w:p w14:paraId="27D5A9B2" w14:textId="77777777" w:rsidR="00D60D14" w:rsidRDefault="00D60D14" w:rsidP="00D60D14">
      <w:pPr>
        <w:spacing w:after="0"/>
        <w:rPr>
          <w:rFonts w:cs="Arial"/>
          <w:b/>
          <w:bCs/>
        </w:rPr>
      </w:pPr>
      <w:r>
        <w:rPr>
          <w:rFonts w:cs="Arial"/>
          <w:b/>
          <w:bCs/>
        </w:rPr>
        <w:t>Zhotovitel:</w:t>
      </w:r>
    </w:p>
    <w:p w14:paraId="4ADBE2D0" w14:textId="77777777" w:rsidR="00D60D14" w:rsidRPr="002B4DF5" w:rsidRDefault="00D60D14" w:rsidP="00D60D14">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0991489"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t>……….</w:t>
      </w:r>
    </w:p>
    <w:p w14:paraId="3BB5B6D8" w14:textId="77777777" w:rsidR="00D60D14" w:rsidRPr="002B4DF5"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53445AC"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0161C316" w14:textId="77777777" w:rsidR="00D60D14" w:rsidRDefault="00D60D14" w:rsidP="00D60D14">
      <w:pPr>
        <w:spacing w:after="0" w:line="240" w:lineRule="auto"/>
        <w:rPr>
          <w:rFonts w:cs="Arial"/>
          <w:bCs/>
        </w:rPr>
      </w:pPr>
      <w:r w:rsidRPr="002B4DF5">
        <w:rPr>
          <w:rFonts w:cs="Arial"/>
          <w:bCs/>
        </w:rPr>
        <w:tab/>
      </w:r>
    </w:p>
    <w:p w14:paraId="1E85D02D" w14:textId="77777777" w:rsidR="00D60D14" w:rsidRPr="002B4DF5" w:rsidRDefault="00D60D14" w:rsidP="00D60D14">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E901622"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t>……….</w:t>
      </w:r>
    </w:p>
    <w:p w14:paraId="48ADD5C7" w14:textId="77777777" w:rsidR="00D60D14" w:rsidRPr="002B4DF5"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FEF170F"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225481DA" w14:textId="77777777" w:rsidR="00D60D14" w:rsidRDefault="00D60D14" w:rsidP="00D60D14">
      <w:pPr>
        <w:spacing w:after="0"/>
        <w:rPr>
          <w:rFonts w:cs="Arial"/>
          <w:b/>
          <w:bCs/>
        </w:rPr>
      </w:pPr>
    </w:p>
    <w:p w14:paraId="1F065526" w14:textId="77777777" w:rsidR="00D60D14" w:rsidRDefault="00D60D14" w:rsidP="00D60D14">
      <w:pPr>
        <w:spacing w:after="0"/>
        <w:rPr>
          <w:rFonts w:cs="Arial"/>
          <w:b/>
          <w:bCs/>
        </w:rPr>
      </w:pPr>
      <w:r>
        <w:rPr>
          <w:rFonts w:cs="Arial"/>
          <w:b/>
          <w:bCs/>
        </w:rPr>
        <w:t>Objednat</w:t>
      </w:r>
      <w:r w:rsidRPr="00A949FA">
        <w:rPr>
          <w:rFonts w:cs="Arial"/>
          <w:b/>
          <w:bCs/>
        </w:rPr>
        <w:t>el</w:t>
      </w:r>
      <w:r>
        <w:rPr>
          <w:rFonts w:cs="Arial"/>
          <w:b/>
          <w:bCs/>
        </w:rPr>
        <w:t>:</w:t>
      </w:r>
    </w:p>
    <w:p w14:paraId="50FD5B2F" w14:textId="77777777" w:rsidR="00D60D14" w:rsidRPr="002B4DF5" w:rsidRDefault="00D60D14" w:rsidP="00D60D14">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Mgr. Tomáš Krejčík</w:t>
      </w:r>
    </w:p>
    <w:p w14:paraId="22A005C0"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r>
      <w:r>
        <w:rPr>
          <w:rFonts w:cs="Arial"/>
          <w:bCs/>
        </w:rPr>
        <w:t>ředitel personálního úseku</w:t>
      </w:r>
    </w:p>
    <w:p w14:paraId="70094AE6" w14:textId="77777777" w:rsidR="00D60D14"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466 011 304, </w:t>
      </w:r>
      <w:r w:rsidRPr="000C2ED6">
        <w:rPr>
          <w:rFonts w:cs="Arial"/>
          <w:bCs/>
        </w:rPr>
        <w:t>606 036 643</w:t>
      </w:r>
    </w:p>
    <w:p w14:paraId="2F8B4394"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Pr>
          <w:rStyle w:val="Hypertextovodkaz"/>
        </w:rPr>
        <w:t>t</w:t>
      </w:r>
      <w:r w:rsidRPr="00ED0604">
        <w:rPr>
          <w:rStyle w:val="Hypertextovodkaz"/>
        </w:rPr>
        <w:t>oma</w:t>
      </w:r>
      <w:r>
        <w:rPr>
          <w:rStyle w:val="Hypertextovodkaz"/>
        </w:rPr>
        <w:t>s</w:t>
      </w:r>
      <w:r w:rsidRPr="00ED0604">
        <w:rPr>
          <w:rStyle w:val="Hypertextovodkaz"/>
        </w:rPr>
        <w:t>.</w:t>
      </w:r>
      <w:r>
        <w:rPr>
          <w:rStyle w:val="Hypertextovodkaz"/>
        </w:rPr>
        <w:t>krejcik</w:t>
      </w:r>
      <w:r w:rsidRPr="00ED0604">
        <w:rPr>
          <w:rStyle w:val="Hypertextovodkaz"/>
        </w:rPr>
        <w:t>@nempk.cz</w:t>
      </w:r>
    </w:p>
    <w:p w14:paraId="0CAC5F82" w14:textId="77777777" w:rsidR="00D60D14" w:rsidRDefault="00D60D14" w:rsidP="00D60D14">
      <w:pPr>
        <w:spacing w:after="0" w:line="240" w:lineRule="auto"/>
        <w:rPr>
          <w:rFonts w:cs="Arial"/>
          <w:bCs/>
        </w:rPr>
      </w:pPr>
    </w:p>
    <w:p w14:paraId="11B766BF" w14:textId="77777777" w:rsidR="00901D53" w:rsidRPr="002B4DF5" w:rsidRDefault="00901D53" w:rsidP="00901D53">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Mgr. Jiří Klindera</w:t>
      </w:r>
    </w:p>
    <w:p w14:paraId="43ED67D5" w14:textId="77777777" w:rsidR="00901D53" w:rsidRPr="002B4DF5" w:rsidRDefault="00901D53" w:rsidP="00901D53">
      <w:pPr>
        <w:spacing w:after="0" w:line="240" w:lineRule="auto"/>
        <w:rPr>
          <w:rFonts w:cs="Arial"/>
          <w:bCs/>
        </w:rPr>
      </w:pPr>
      <w:r w:rsidRPr="002B4DF5">
        <w:rPr>
          <w:rFonts w:cs="Arial"/>
          <w:bCs/>
        </w:rPr>
        <w:tab/>
        <w:t>Pracovní zařazení:</w:t>
      </w:r>
      <w:r w:rsidRPr="002B4DF5">
        <w:rPr>
          <w:rFonts w:cs="Arial"/>
          <w:bCs/>
        </w:rPr>
        <w:tab/>
      </w:r>
      <w:r>
        <w:rPr>
          <w:rFonts w:cs="Arial"/>
          <w:bCs/>
        </w:rPr>
        <w:t>vedoucí personálního odboru</w:t>
      </w:r>
    </w:p>
    <w:p w14:paraId="05B523EF" w14:textId="77777777" w:rsidR="00901D53" w:rsidRDefault="00901D53" w:rsidP="00901D53">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725 586 772 </w:t>
      </w:r>
    </w:p>
    <w:p w14:paraId="11303B3A" w14:textId="77777777" w:rsidR="00901D53" w:rsidRPr="00ED0604" w:rsidRDefault="00901D53" w:rsidP="00901D53">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Pr>
          <w:rStyle w:val="Hypertextovodkaz"/>
        </w:rPr>
        <w:t>jiri.klindera</w:t>
      </w:r>
      <w:r w:rsidRPr="00ED0604">
        <w:rPr>
          <w:rStyle w:val="Hypertextovodkaz"/>
        </w:rPr>
        <w:t>@nempk.cz</w:t>
      </w:r>
    </w:p>
    <w:p w14:paraId="025CEAC7" w14:textId="77777777" w:rsidR="00901D53" w:rsidRDefault="00901D53" w:rsidP="00901D53">
      <w:pPr>
        <w:spacing w:after="0" w:line="240" w:lineRule="auto"/>
        <w:ind w:firstLine="708"/>
        <w:rPr>
          <w:rFonts w:cs="Arial"/>
          <w:bCs/>
        </w:rPr>
      </w:pPr>
    </w:p>
    <w:p w14:paraId="41A78B71" w14:textId="77777777" w:rsidR="00901D53" w:rsidRPr="002B4DF5" w:rsidRDefault="00901D53" w:rsidP="00901D53">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Ing. Martina Pavlíková</w:t>
      </w:r>
    </w:p>
    <w:p w14:paraId="539D3BE7" w14:textId="4707C6E0" w:rsidR="00901D53" w:rsidRPr="002B4DF5" w:rsidRDefault="00901D53" w:rsidP="00901D53">
      <w:pPr>
        <w:spacing w:after="0" w:line="240" w:lineRule="auto"/>
        <w:rPr>
          <w:rFonts w:cs="Arial"/>
          <w:bCs/>
        </w:rPr>
      </w:pPr>
      <w:r w:rsidRPr="002B4DF5">
        <w:rPr>
          <w:rFonts w:cs="Arial"/>
          <w:bCs/>
        </w:rPr>
        <w:tab/>
        <w:t>Pracovní zařazení:</w:t>
      </w:r>
      <w:r w:rsidRPr="002B4DF5">
        <w:rPr>
          <w:rFonts w:cs="Arial"/>
          <w:bCs/>
        </w:rPr>
        <w:tab/>
      </w:r>
      <w:r w:rsidR="002B6259">
        <w:rPr>
          <w:rFonts w:cs="Arial"/>
          <w:bCs/>
        </w:rPr>
        <w:t>personalista specialista</w:t>
      </w:r>
    </w:p>
    <w:p w14:paraId="520FF332" w14:textId="77777777" w:rsidR="00901D53" w:rsidRDefault="00901D53" w:rsidP="00901D53">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466 011 302, 702 170 360 </w:t>
      </w:r>
    </w:p>
    <w:p w14:paraId="1CC61F7F" w14:textId="24C8EF10" w:rsidR="002C5802" w:rsidRDefault="00901D53" w:rsidP="00D60D14">
      <w:pPr>
        <w:spacing w:after="0" w:line="240" w:lineRule="auto"/>
        <w:rPr>
          <w:rFonts w:cs="Arial"/>
          <w:b/>
          <w:bCs/>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ma</w:t>
      </w:r>
      <w:r>
        <w:rPr>
          <w:rStyle w:val="Hypertextovodkaz"/>
        </w:rPr>
        <w:t>rtina.pavlikova</w:t>
      </w:r>
      <w:r w:rsidRPr="00ED0604">
        <w:rPr>
          <w:rStyle w:val="Hypertextovodkaz"/>
        </w:rPr>
        <w:t>@nempk.cz</w:t>
      </w:r>
    </w:p>
    <w:p w14:paraId="77B31D2E" w14:textId="77777777" w:rsidR="002B4DF5" w:rsidRPr="002B4DF5" w:rsidRDefault="002B4DF5" w:rsidP="002B4DF5">
      <w:pPr>
        <w:spacing w:line="240" w:lineRule="auto"/>
        <w:ind w:left="360"/>
        <w:rPr>
          <w:b/>
        </w:rPr>
      </w:pPr>
    </w:p>
    <w:p w14:paraId="2D7369F2" w14:textId="77777777" w:rsidR="002C5802" w:rsidRDefault="002C5802">
      <w:pPr>
        <w:rPr>
          <w:rFonts w:eastAsiaTheme="majorEastAsia" w:cstheme="majorBidi"/>
          <w:b/>
          <w:bCs/>
          <w:lang w:eastAsia="en-US"/>
        </w:rPr>
      </w:pPr>
      <w:r>
        <w:br w:type="page"/>
      </w:r>
    </w:p>
    <w:p w14:paraId="3FB422AF" w14:textId="77777777" w:rsidR="00490411" w:rsidRPr="008071A0" w:rsidRDefault="00640A13" w:rsidP="003E1F9E">
      <w:pPr>
        <w:pStyle w:val="Nadpis1"/>
        <w:keepNext w:val="0"/>
        <w:tabs>
          <w:tab w:val="left" w:pos="0"/>
        </w:tabs>
        <w:spacing w:before="0" w:after="12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6</w:t>
      </w:r>
      <w:r w:rsidRPr="008071A0">
        <w:rPr>
          <w:rFonts w:asciiTheme="minorHAnsi" w:hAnsiTheme="minorHAnsi"/>
          <w:color w:val="auto"/>
          <w:szCs w:val="22"/>
        </w:rPr>
        <w:t xml:space="preserve"> </w:t>
      </w:r>
      <w:r w:rsidR="00490411" w:rsidRPr="008071A0">
        <w:rPr>
          <w:rFonts w:asciiTheme="minorHAnsi" w:hAnsiTheme="minorHAnsi"/>
          <w:color w:val="auto"/>
          <w:szCs w:val="22"/>
        </w:rPr>
        <w:t>–</w:t>
      </w:r>
      <w:r w:rsidRPr="008071A0">
        <w:rPr>
          <w:rFonts w:asciiTheme="minorHAnsi" w:hAnsiTheme="minorHAnsi"/>
          <w:color w:val="auto"/>
          <w:szCs w:val="22"/>
        </w:rPr>
        <w:t xml:space="preserve"> </w:t>
      </w:r>
      <w:r w:rsidR="00490411" w:rsidRPr="008071A0">
        <w:rPr>
          <w:rFonts w:asciiTheme="minorHAnsi" w:hAnsiTheme="minorHAnsi"/>
          <w:color w:val="auto"/>
          <w:szCs w:val="22"/>
        </w:rPr>
        <w:t>Definice pojmů</w:t>
      </w:r>
    </w:p>
    <w:p w14:paraId="7CA36F22" w14:textId="77777777" w:rsidR="00265C23" w:rsidRDefault="00265C23" w:rsidP="00FF4B01">
      <w:pPr>
        <w:pStyle w:val="Nadpis1"/>
        <w:keepNext w:val="0"/>
        <w:numPr>
          <w:ilvl w:val="0"/>
          <w:numId w:val="24"/>
        </w:numPr>
        <w:tabs>
          <w:tab w:val="left" w:pos="0"/>
        </w:tabs>
        <w:spacing w:after="240"/>
        <w:jc w:val="both"/>
        <w:rPr>
          <w:rFonts w:asciiTheme="minorHAnsi" w:hAnsiTheme="minorHAnsi"/>
          <w:color w:val="auto"/>
          <w:sz w:val="22"/>
          <w:szCs w:val="22"/>
        </w:rPr>
      </w:pPr>
      <w:r>
        <w:rPr>
          <w:rFonts w:asciiTheme="minorHAnsi" w:hAnsiTheme="minorHAnsi"/>
          <w:color w:val="auto"/>
          <w:sz w:val="22"/>
          <w:szCs w:val="22"/>
        </w:rPr>
        <w:t>Definice pojmů</w:t>
      </w:r>
    </w:p>
    <w:p w14:paraId="24EB6A35" w14:textId="77777777" w:rsid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Akceptace </w:t>
      </w:r>
      <w:r w:rsidRPr="00090DFD">
        <w:rPr>
          <w:rFonts w:cs="Tahoma"/>
          <w:snapToGrid w:val="0"/>
          <w:sz w:val="22"/>
        </w:rPr>
        <w:t>– je právní úkon</w:t>
      </w:r>
      <w:r>
        <w:rPr>
          <w:rFonts w:cs="Tahoma"/>
          <w:snapToGrid w:val="0"/>
          <w:sz w:val="22"/>
        </w:rPr>
        <w:t xml:space="preserve">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76563AA8" w14:textId="77777777" w:rsidR="00090DFD" w:rsidRP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Akceptační protokol </w:t>
      </w:r>
      <w:r>
        <w:rPr>
          <w:rFonts w:cs="Tahoma"/>
          <w:snapToGrid w:val="0"/>
          <w:sz w:val="22"/>
        </w:rPr>
        <w:t>– je signovaný doklad o provedené akceptaci.</w:t>
      </w:r>
    </w:p>
    <w:p w14:paraId="528753BF" w14:textId="77777777" w:rsidR="008677B1" w:rsidRPr="00265C23" w:rsidRDefault="008677B1" w:rsidP="008677B1">
      <w:pPr>
        <w:pStyle w:val="Odstavecseseznamem"/>
        <w:spacing w:before="120" w:after="120" w:line="240" w:lineRule="auto"/>
        <w:ind w:left="357"/>
        <w:contextualSpacing w:val="0"/>
        <w:rPr>
          <w:rFonts w:cs="Tahoma"/>
          <w:snapToGrid w:val="0"/>
          <w:sz w:val="22"/>
        </w:rPr>
      </w:pPr>
      <w:bookmarkStart w:id="57" w:name="_Hlk507501970"/>
      <w:r w:rsidRPr="00265C23">
        <w:rPr>
          <w:rFonts w:cs="Tahoma"/>
          <w:b/>
          <w:snapToGrid w:val="0"/>
          <w:sz w:val="22"/>
        </w:rPr>
        <w:t>ICT 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prostřednictvím informačních technologií, zde prostřednictvím Spravovaného systému, poskytují hodnotu</w:t>
      </w:r>
      <w:r w:rsidRPr="00265C23">
        <w:rPr>
          <w:rFonts w:cs="Tahoma"/>
          <w:snapToGrid w:val="0"/>
          <w:sz w:val="22"/>
        </w:rPr>
        <w:t xml:space="preserve"> </w:t>
      </w:r>
      <w:r>
        <w:rPr>
          <w:rFonts w:cs="Tahoma"/>
          <w:snapToGrid w:val="0"/>
          <w:sz w:val="22"/>
        </w:rPr>
        <w:t>koncovým uživatelům, odběratelům služeb.</w:t>
      </w:r>
      <w:r w:rsidRPr="00265C23">
        <w:rPr>
          <w:rFonts w:cs="Tahoma"/>
          <w:snapToGrid w:val="0"/>
          <w:sz w:val="22"/>
        </w:rPr>
        <w:t xml:space="preserve"> </w:t>
      </w:r>
    </w:p>
    <w:bookmarkEnd w:id="57"/>
    <w:p w14:paraId="2CA4B894" w14:textId="77777777" w:rsidR="008677B1" w:rsidRPr="008A3C0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Konfigurační položka </w:t>
      </w:r>
      <w:r w:rsidRPr="000A7EF8">
        <w:rPr>
          <w:rFonts w:cs="Tahoma"/>
          <w:snapToGrid w:val="0"/>
          <w:sz w:val="22"/>
        </w:rPr>
        <w:t xml:space="preserve">– </w:t>
      </w:r>
      <w:bookmarkStart w:id="58" w:name="_Hlk507501618"/>
      <w:r w:rsidRPr="008A3C01">
        <w:rPr>
          <w:rFonts w:cs="Tahoma"/>
          <w:snapToGrid w:val="0"/>
          <w:sz w:val="22"/>
        </w:rPr>
        <w:t>je hardwarový nebo softwarový prostředek nebo soubor prostředků tvořící funkční celek, včetně nastavené funkční konfigurace, který se podílí na dodávce služeb Spravovaného systému.</w:t>
      </w:r>
    </w:p>
    <w:bookmarkEnd w:id="58"/>
    <w:p w14:paraId="4649D8B6" w14:textId="77777777" w:rsidR="008677B1" w:rsidRPr="00532926"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Profylaxe </w:t>
      </w:r>
      <w:r w:rsidRPr="00532926">
        <w:rPr>
          <w:rFonts w:cs="Tahoma"/>
          <w:snapToGrid w:val="0"/>
          <w:sz w:val="22"/>
        </w:rPr>
        <w:t>– drobná údržba</w:t>
      </w:r>
      <w:r>
        <w:rPr>
          <w:rFonts w:cs="Tahoma"/>
          <w:snapToGrid w:val="0"/>
          <w:sz w:val="22"/>
        </w:rPr>
        <w:t xml:space="preserve">, </w:t>
      </w:r>
      <w:r w:rsidRPr="00532926">
        <w:rPr>
          <w:rFonts w:cs="Tahoma"/>
          <w:snapToGrid w:val="0"/>
          <w:sz w:val="22"/>
        </w:rPr>
        <w:t>včetně provozních testů a funkčních zkoušek</w:t>
      </w:r>
      <w:r>
        <w:rPr>
          <w:rFonts w:ascii="Arial" w:hAnsi="Arial" w:cs="Arial"/>
          <w:color w:val="222222"/>
          <w:shd w:val="clear" w:color="auto" w:fill="FFFFFF"/>
        </w:rPr>
        <w:t> </w:t>
      </w:r>
    </w:p>
    <w:p w14:paraId="1A0B9AE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garance, garance</w:t>
      </w:r>
      <w:r>
        <w:rPr>
          <w:rFonts w:cs="Tahoma"/>
          <w:snapToGrid w:val="0"/>
          <w:sz w:val="22"/>
        </w:rPr>
        <w:t xml:space="preserve"> – je závazek Poskytovatele servisních služeb dle této Smlouvy poskytovat sjednané servisní služby dohodnutým způsobem a v dohodnutých termínech.</w:t>
      </w:r>
    </w:p>
    <w:p w14:paraId="4A417EA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Servisní </w:t>
      </w:r>
      <w:r w:rsidRPr="00265C23">
        <w:rPr>
          <w:rFonts w:cs="Tahoma"/>
          <w:b/>
          <w:snapToGrid w:val="0"/>
          <w:sz w:val="22"/>
        </w:rPr>
        <w:t>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souvisí se správou, provozem, údržbou a rozvojem jednotlivých konfiguračních položek a zajištění dodávek ICT služeb v požadované kvalitě a dostupnosti.</w:t>
      </w:r>
    </w:p>
    <w:p w14:paraId="4DA3DEF9"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zásah</w:t>
      </w:r>
      <w:r>
        <w:rPr>
          <w:rFonts w:cs="Tahoma"/>
          <w:snapToGrid w:val="0"/>
          <w:sz w:val="22"/>
        </w:rPr>
        <w:t xml:space="preserve"> – je poskytnutí servisních s</w:t>
      </w:r>
      <w:r w:rsidRPr="00265C23">
        <w:rPr>
          <w:rFonts w:cs="Tahoma"/>
          <w:snapToGrid w:val="0"/>
          <w:sz w:val="22"/>
        </w:rPr>
        <w:t>luž</w:t>
      </w:r>
      <w:r>
        <w:rPr>
          <w:rFonts w:cs="Tahoma"/>
          <w:snapToGrid w:val="0"/>
          <w:sz w:val="22"/>
        </w:rPr>
        <w:t>eb za účelem eliminace, odstranění či nápravy chybových stavů s cílem obnovení dostupnosti či sjednané kvality ICT služeb.</w:t>
      </w:r>
    </w:p>
    <w:p w14:paraId="7A575DB2" w14:textId="22ADD34C" w:rsidR="00E1334E" w:rsidRPr="000A7EF8"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Uživatel, koncový uživatel </w:t>
      </w:r>
      <w:r w:rsidRPr="000A7EF8">
        <w:rPr>
          <w:rFonts w:cs="Tahoma"/>
          <w:snapToGrid w:val="0"/>
          <w:sz w:val="22"/>
        </w:rPr>
        <w:t xml:space="preserve">– je pracovník Objednatele nebo jiný Objednatelem určený pracovník, který je oprávněn využívat </w:t>
      </w:r>
      <w:r>
        <w:rPr>
          <w:rFonts w:cs="Tahoma"/>
          <w:snapToGrid w:val="0"/>
          <w:sz w:val="22"/>
        </w:rPr>
        <w:t>ICT služby, zde ICT služby poskytované Spravovaným systémem</w:t>
      </w:r>
      <w:r w:rsidR="00E1334E" w:rsidRPr="000A7EF8">
        <w:rPr>
          <w:rFonts w:cs="Tahoma"/>
          <w:snapToGrid w:val="0"/>
          <w:sz w:val="22"/>
        </w:rPr>
        <w:t>.</w:t>
      </w:r>
    </w:p>
    <w:p w14:paraId="04B25CFE" w14:textId="77777777" w:rsidR="006C6B36" w:rsidRDefault="006C6B36" w:rsidP="00FF4B01">
      <w:pPr>
        <w:pStyle w:val="Nadpis1"/>
        <w:keepNext w:val="0"/>
        <w:numPr>
          <w:ilvl w:val="0"/>
          <w:numId w:val="24"/>
        </w:numPr>
        <w:tabs>
          <w:tab w:val="left" w:pos="0"/>
        </w:tabs>
        <w:spacing w:after="240"/>
        <w:jc w:val="both"/>
        <w:rPr>
          <w:rFonts w:asciiTheme="minorHAnsi" w:hAnsiTheme="minorHAnsi"/>
          <w:color w:val="auto"/>
          <w:sz w:val="22"/>
          <w:szCs w:val="22"/>
        </w:rPr>
      </w:pPr>
      <w:r w:rsidRPr="00640A13">
        <w:rPr>
          <w:rFonts w:asciiTheme="minorHAnsi" w:hAnsiTheme="minorHAnsi"/>
          <w:color w:val="auto"/>
          <w:sz w:val="22"/>
          <w:szCs w:val="22"/>
        </w:rPr>
        <w:t>Definice chybových stavů a požadavků</w:t>
      </w:r>
      <w:bookmarkEnd w:id="52"/>
    </w:p>
    <w:p w14:paraId="49A64255" w14:textId="1DA39A26" w:rsidR="006C6B36" w:rsidRPr="00535A98" w:rsidRDefault="006C6B36" w:rsidP="00901631">
      <w:pPr>
        <w:pStyle w:val="Nadpis1"/>
        <w:keepNext w:val="0"/>
        <w:keepLines w:val="0"/>
        <w:numPr>
          <w:ilvl w:val="0"/>
          <w:numId w:val="3"/>
        </w:numPr>
        <w:tabs>
          <w:tab w:val="left" w:pos="0"/>
        </w:tabs>
        <w:snapToGrid w:val="0"/>
        <w:spacing w:before="240" w:after="240" w:line="240" w:lineRule="auto"/>
        <w:jc w:val="both"/>
        <w:rPr>
          <w:rFonts w:asciiTheme="minorHAnsi" w:hAnsiTheme="minorHAnsi"/>
          <w:sz w:val="22"/>
          <w:szCs w:val="22"/>
        </w:rPr>
      </w:pPr>
      <w:bookmarkStart w:id="59" w:name="_Toc472491070"/>
      <w:r w:rsidRPr="00535A98">
        <w:rPr>
          <w:rFonts w:asciiTheme="minorHAnsi" w:hAnsiTheme="minorHAnsi"/>
          <w:sz w:val="22"/>
          <w:szCs w:val="22"/>
        </w:rPr>
        <w:t>Chybový stav</w:t>
      </w:r>
      <w:bookmarkEnd w:id="59"/>
      <w:r w:rsidRPr="00535A98">
        <w:rPr>
          <w:rFonts w:asciiTheme="minorHAnsi" w:hAnsiTheme="minorHAnsi"/>
          <w:sz w:val="22"/>
          <w:szCs w:val="22"/>
        </w:rPr>
        <w:t xml:space="preserve"> (incident)</w:t>
      </w:r>
    </w:p>
    <w:p w14:paraId="20EF4288" w14:textId="32A39A5D" w:rsidR="008237BC" w:rsidRPr="008E4920" w:rsidRDefault="008237BC" w:rsidP="008E4920">
      <w:pPr>
        <w:pStyle w:val="Odstavecseseznamem"/>
        <w:spacing w:before="120" w:after="120" w:line="240" w:lineRule="auto"/>
        <w:ind w:left="357"/>
        <w:contextualSpacing w:val="0"/>
        <w:rPr>
          <w:rFonts w:cs="Tahoma"/>
          <w:b/>
          <w:snapToGrid w:val="0"/>
          <w:sz w:val="22"/>
        </w:rPr>
      </w:pPr>
      <w:bookmarkStart w:id="60" w:name="_Hlk506539358"/>
      <w:r>
        <w:rPr>
          <w:rFonts w:cs="Tahoma"/>
          <w:b/>
          <w:snapToGrid w:val="0"/>
          <w:sz w:val="22"/>
        </w:rPr>
        <w:t xml:space="preserve">Chybový stav </w:t>
      </w:r>
      <w:r w:rsidRPr="000A7EF8">
        <w:rPr>
          <w:rFonts w:cs="Tahoma"/>
          <w:snapToGrid w:val="0"/>
          <w:sz w:val="22"/>
        </w:rPr>
        <w:t>– je</w:t>
      </w:r>
      <w:r>
        <w:rPr>
          <w:rFonts w:cs="Tahoma"/>
          <w:snapToGrid w:val="0"/>
          <w:sz w:val="22"/>
        </w:rPr>
        <w:t xml:space="preserve"> událost spojená s</w:t>
      </w:r>
      <w:r w:rsidR="008E4920">
        <w:rPr>
          <w:rFonts w:cs="Tahoma"/>
          <w:snapToGrid w:val="0"/>
          <w:sz w:val="22"/>
        </w:rPr>
        <w:t xml:space="preserve"> omezením kvality </w:t>
      </w:r>
      <w:r>
        <w:rPr>
          <w:rFonts w:cs="Tahoma"/>
          <w:snapToGrid w:val="0"/>
          <w:sz w:val="22"/>
        </w:rPr>
        <w:t xml:space="preserve">poskytování </w:t>
      </w:r>
      <w:r w:rsidRPr="00223CC3">
        <w:rPr>
          <w:rFonts w:cs="Tahoma"/>
          <w:b/>
          <w:snapToGrid w:val="0"/>
          <w:sz w:val="22"/>
        </w:rPr>
        <w:t>služ</w:t>
      </w:r>
      <w:r w:rsidR="008E4920">
        <w:rPr>
          <w:rFonts w:cs="Tahoma"/>
          <w:b/>
          <w:snapToGrid w:val="0"/>
          <w:sz w:val="22"/>
        </w:rPr>
        <w:t>eb</w:t>
      </w:r>
      <w:r w:rsidRPr="008E4920">
        <w:rPr>
          <w:rFonts w:cs="Tahoma"/>
          <w:snapToGrid w:val="0"/>
          <w:sz w:val="22"/>
        </w:rPr>
        <w:t xml:space="preserve"> danou </w:t>
      </w:r>
      <w:r w:rsidRPr="008E4920">
        <w:rPr>
          <w:rFonts w:cs="Tahoma"/>
          <w:b/>
          <w:snapToGrid w:val="0"/>
          <w:sz w:val="22"/>
        </w:rPr>
        <w:t>konfigurační položkou</w:t>
      </w:r>
      <w:r w:rsidRPr="008E4920">
        <w:rPr>
          <w:rFonts w:cs="Tahoma"/>
          <w:snapToGrid w:val="0"/>
          <w:sz w:val="22"/>
        </w:rPr>
        <w:t xml:space="preserve"> </w:t>
      </w:r>
      <w:r w:rsidR="00302C86" w:rsidRPr="008E4920">
        <w:rPr>
          <w:rFonts w:cs="Tahoma"/>
          <w:snapToGrid w:val="0"/>
          <w:sz w:val="22"/>
        </w:rPr>
        <w:t xml:space="preserve">nebo </w:t>
      </w:r>
      <w:r w:rsidR="00302C86" w:rsidRPr="008E4920">
        <w:rPr>
          <w:rFonts w:cs="Tahoma"/>
          <w:b/>
          <w:snapToGrid w:val="0"/>
          <w:sz w:val="22"/>
        </w:rPr>
        <w:t>funkčním</w:t>
      </w:r>
      <w:r w:rsidRPr="008E4920">
        <w:rPr>
          <w:rFonts w:cs="Tahoma"/>
          <w:b/>
          <w:snapToGrid w:val="0"/>
          <w:sz w:val="22"/>
        </w:rPr>
        <w:t xml:space="preserve"> </w:t>
      </w:r>
      <w:r w:rsidR="00302C86" w:rsidRPr="008E4920">
        <w:rPr>
          <w:rFonts w:cs="Tahoma"/>
          <w:b/>
          <w:snapToGrid w:val="0"/>
          <w:sz w:val="22"/>
        </w:rPr>
        <w:t>celkem</w:t>
      </w:r>
      <w:r w:rsidR="00302C86" w:rsidRPr="008E4920">
        <w:rPr>
          <w:rFonts w:cs="Tahoma"/>
          <w:snapToGrid w:val="0"/>
          <w:sz w:val="22"/>
        </w:rPr>
        <w:t xml:space="preserve"> na</w:t>
      </w:r>
      <w:r w:rsidRPr="008E4920">
        <w:rPr>
          <w:rFonts w:cs="Tahoma"/>
          <w:snapToGrid w:val="0"/>
          <w:sz w:val="22"/>
        </w:rPr>
        <w:t xml:space="preserve"> této konfigurační položce závislým</w:t>
      </w:r>
      <w:r w:rsidR="00302C86" w:rsidRPr="008E4920">
        <w:rPr>
          <w:rFonts w:cs="Tahoma"/>
          <w:snapToGrid w:val="0"/>
          <w:sz w:val="22"/>
        </w:rPr>
        <w:t xml:space="preserve"> nebo </w:t>
      </w:r>
      <w:r w:rsidR="00302C86" w:rsidRPr="008E4920">
        <w:rPr>
          <w:rFonts w:cs="Tahoma"/>
          <w:b/>
          <w:snapToGrid w:val="0"/>
          <w:sz w:val="22"/>
        </w:rPr>
        <w:t xml:space="preserve">Spravovaným systémem </w:t>
      </w:r>
      <w:r w:rsidR="00302C86" w:rsidRPr="008E4920">
        <w:rPr>
          <w:rFonts w:cs="Tahoma"/>
          <w:snapToGrid w:val="0"/>
          <w:sz w:val="22"/>
        </w:rPr>
        <w:t>jako celkem</w:t>
      </w:r>
      <w:r w:rsidR="00302C86" w:rsidRPr="008E4920">
        <w:rPr>
          <w:rFonts w:cs="Tahoma"/>
          <w:b/>
          <w:snapToGrid w:val="0"/>
          <w:sz w:val="22"/>
        </w:rPr>
        <w:t>,</w:t>
      </w:r>
      <w:r w:rsidRPr="008E4920">
        <w:rPr>
          <w:rFonts w:cs="Tahoma"/>
          <w:snapToGrid w:val="0"/>
          <w:sz w:val="22"/>
        </w:rPr>
        <w:t xml:space="preserve"> která znamená:</w:t>
      </w:r>
    </w:p>
    <w:p w14:paraId="5EF5DA8C" w14:textId="2F74389D" w:rsidR="008237BC" w:rsidRDefault="008237BC" w:rsidP="00FF4B01">
      <w:pPr>
        <w:pStyle w:val="Odstavecseseznamem"/>
        <w:numPr>
          <w:ilvl w:val="0"/>
          <w:numId w:val="31"/>
        </w:numPr>
        <w:spacing w:before="120" w:after="120" w:line="240" w:lineRule="auto"/>
        <w:contextualSpacing w:val="0"/>
        <w:rPr>
          <w:rFonts w:cs="Tahoma"/>
          <w:snapToGrid w:val="0"/>
          <w:sz w:val="22"/>
        </w:rPr>
      </w:pPr>
      <w:r w:rsidRPr="00223CC3">
        <w:rPr>
          <w:rFonts w:cs="Tahoma"/>
          <w:b/>
          <w:snapToGrid w:val="0"/>
          <w:sz w:val="22"/>
        </w:rPr>
        <w:t xml:space="preserve">neplánované přerušení </w:t>
      </w:r>
      <w:r w:rsidR="008E4920" w:rsidRPr="008E4920">
        <w:rPr>
          <w:rFonts w:cs="Tahoma"/>
          <w:snapToGrid w:val="0"/>
          <w:sz w:val="22"/>
        </w:rPr>
        <w:t>služeb</w:t>
      </w:r>
      <w:r w:rsidR="008E4920">
        <w:rPr>
          <w:rFonts w:cs="Tahoma"/>
          <w:b/>
          <w:snapToGrid w:val="0"/>
          <w:sz w:val="22"/>
        </w:rPr>
        <w:t xml:space="preserve"> </w:t>
      </w:r>
      <w:r w:rsidR="00223CC3">
        <w:rPr>
          <w:rFonts w:cs="Tahoma"/>
          <w:snapToGrid w:val="0"/>
          <w:sz w:val="22"/>
        </w:rPr>
        <w:t>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 xml:space="preserve">, </w:t>
      </w:r>
      <w:r w:rsidR="00223CC3">
        <w:rPr>
          <w:rFonts w:cs="Tahoma"/>
          <w:snapToGrid w:val="0"/>
          <w:sz w:val="22"/>
        </w:rPr>
        <w:t>závislým funkčním celkem</w:t>
      </w:r>
      <w:r w:rsidR="00302C86">
        <w:rPr>
          <w:rFonts w:cs="Tahoma"/>
          <w:snapToGrid w:val="0"/>
          <w:sz w:val="22"/>
        </w:rPr>
        <w:t xml:space="preserve"> nebo Spravovaným systémem</w:t>
      </w:r>
      <w:r>
        <w:rPr>
          <w:rFonts w:cs="Tahoma"/>
          <w:snapToGrid w:val="0"/>
          <w:sz w:val="22"/>
        </w:rPr>
        <w:t xml:space="preserve">, </w:t>
      </w:r>
    </w:p>
    <w:p w14:paraId="15D82331" w14:textId="608CEAAC" w:rsidR="008237BC" w:rsidRDefault="008237BC" w:rsidP="00FF4B01">
      <w:pPr>
        <w:pStyle w:val="Odstavecseseznamem"/>
        <w:numPr>
          <w:ilvl w:val="0"/>
          <w:numId w:val="31"/>
        </w:numPr>
        <w:spacing w:before="120" w:after="120" w:line="240" w:lineRule="auto"/>
        <w:contextualSpacing w:val="0"/>
        <w:rPr>
          <w:rFonts w:cs="Tahoma"/>
          <w:snapToGrid w:val="0"/>
          <w:sz w:val="22"/>
        </w:rPr>
      </w:pPr>
      <w:r w:rsidRPr="00223CC3">
        <w:rPr>
          <w:rFonts w:cs="Tahoma"/>
          <w:b/>
          <w:snapToGrid w:val="0"/>
          <w:sz w:val="22"/>
        </w:rPr>
        <w:t xml:space="preserve">omezení kvality </w:t>
      </w:r>
      <w:r w:rsidRPr="00223CC3">
        <w:rPr>
          <w:rFonts w:cs="Tahoma"/>
          <w:snapToGrid w:val="0"/>
          <w:sz w:val="22"/>
        </w:rPr>
        <w:t>služ</w:t>
      </w:r>
      <w:r w:rsidR="008E4920">
        <w:rPr>
          <w:rFonts w:cs="Tahoma"/>
          <w:snapToGrid w:val="0"/>
          <w:sz w:val="22"/>
        </w:rPr>
        <w:t>eb</w:t>
      </w:r>
      <w:r w:rsidR="00223CC3">
        <w:rPr>
          <w:rFonts w:cs="Tahoma"/>
          <w:snapToGrid w:val="0"/>
          <w:sz w:val="22"/>
        </w:rPr>
        <w:t xml:space="preserve"> 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w:t>
      </w:r>
      <w:r w:rsidR="00223CC3">
        <w:rPr>
          <w:rFonts w:cs="Tahoma"/>
          <w:snapToGrid w:val="0"/>
          <w:sz w:val="22"/>
        </w:rPr>
        <w:t xml:space="preserve"> závislým funkčním celkem</w:t>
      </w:r>
      <w:r w:rsidR="00302C86">
        <w:rPr>
          <w:rFonts w:cs="Tahoma"/>
          <w:snapToGrid w:val="0"/>
          <w:sz w:val="22"/>
        </w:rPr>
        <w:t xml:space="preserve"> nebo Spravovaným systémem</w:t>
      </w:r>
      <w:r w:rsidR="00223CC3">
        <w:rPr>
          <w:rFonts w:cs="Tahoma"/>
          <w:snapToGrid w:val="0"/>
          <w:sz w:val="22"/>
        </w:rPr>
        <w:t xml:space="preserve">, </w:t>
      </w:r>
    </w:p>
    <w:p w14:paraId="1FCAC2BA" w14:textId="6DAB343D" w:rsidR="008237BC" w:rsidRPr="0000147F" w:rsidRDefault="0000147F" w:rsidP="00FF4B01">
      <w:pPr>
        <w:pStyle w:val="Odstavecseseznamem"/>
        <w:numPr>
          <w:ilvl w:val="0"/>
          <w:numId w:val="31"/>
        </w:numPr>
        <w:spacing w:before="120" w:after="120" w:line="240" w:lineRule="auto"/>
        <w:contextualSpacing w:val="0"/>
        <w:rPr>
          <w:rFonts w:cs="Tahoma"/>
          <w:snapToGrid w:val="0"/>
          <w:sz w:val="22"/>
        </w:rPr>
      </w:pPr>
      <w:r w:rsidRPr="0000147F">
        <w:rPr>
          <w:rFonts w:cs="Tahoma"/>
          <w:b/>
          <w:snapToGrid w:val="0"/>
          <w:sz w:val="22"/>
        </w:rPr>
        <w:t>ohrožení</w:t>
      </w:r>
      <w:r w:rsidRPr="0000147F">
        <w:rPr>
          <w:rFonts w:cs="Tahoma"/>
          <w:snapToGrid w:val="0"/>
          <w:sz w:val="22"/>
        </w:rPr>
        <w:t xml:space="preserve"> </w:t>
      </w:r>
      <w:r w:rsidRPr="0000147F">
        <w:rPr>
          <w:rFonts w:cs="Tahoma"/>
          <w:b/>
          <w:snapToGrid w:val="0"/>
          <w:sz w:val="22"/>
        </w:rPr>
        <w:t>kvality</w:t>
      </w:r>
      <w:r w:rsidRPr="0000147F">
        <w:rPr>
          <w:rFonts w:cs="Tahoma"/>
          <w:snapToGrid w:val="0"/>
          <w:sz w:val="22"/>
        </w:rPr>
        <w:t xml:space="preserve"> služeb poskytovaných konfigurační položkou, závislým funkčním celkem nebo Spravovaným systémem na základě dosažení určitých definovaných prahových (kritických) hodnot sledovaných </w:t>
      </w:r>
      <w:r w:rsidR="00184B7A">
        <w:rPr>
          <w:rFonts w:cs="Tahoma"/>
          <w:snapToGrid w:val="0"/>
          <w:sz w:val="22"/>
        </w:rPr>
        <w:t>provozních</w:t>
      </w:r>
      <w:r w:rsidRPr="0000147F">
        <w:rPr>
          <w:rFonts w:cs="Tahoma"/>
          <w:snapToGrid w:val="0"/>
          <w:sz w:val="22"/>
        </w:rPr>
        <w:t xml:space="preserve"> parametrů na konfigurační položce nebo závislém funkčním celku (též </w:t>
      </w:r>
      <w:r w:rsidRPr="0000147F">
        <w:rPr>
          <w:rFonts w:cs="Tahoma"/>
          <w:b/>
          <w:snapToGrid w:val="0"/>
          <w:sz w:val="22"/>
        </w:rPr>
        <w:t>nežádoucí událost</w:t>
      </w:r>
      <w:r w:rsidRPr="0000147F">
        <w:rPr>
          <w:rFonts w:cs="Tahoma"/>
          <w:snapToGrid w:val="0"/>
          <w:sz w:val="22"/>
        </w:rPr>
        <w:t>).</w:t>
      </w:r>
      <w:r w:rsidR="008237BC" w:rsidRPr="0000147F">
        <w:rPr>
          <w:rFonts w:cs="Tahoma"/>
          <w:snapToGrid w:val="0"/>
          <w:sz w:val="22"/>
        </w:rPr>
        <w:t xml:space="preserve"> </w:t>
      </w:r>
    </w:p>
    <w:bookmarkEnd w:id="60"/>
    <w:p w14:paraId="5DECC8BD" w14:textId="77777777" w:rsidR="008E4920" w:rsidRPr="0000147F" w:rsidRDefault="008E4920">
      <w:pPr>
        <w:rPr>
          <w:rFonts w:cs="Tahoma"/>
          <w:snapToGrid w:val="0"/>
        </w:rPr>
      </w:pPr>
      <w:r w:rsidRPr="0000147F">
        <w:rPr>
          <w:rFonts w:cs="Tahoma"/>
          <w:snapToGrid w:val="0"/>
        </w:rPr>
        <w:br w:type="page"/>
      </w:r>
    </w:p>
    <w:p w14:paraId="6ED7FA8D" w14:textId="7A565AF8" w:rsidR="006C6B36" w:rsidRPr="005C0549" w:rsidRDefault="006C6B36" w:rsidP="006C6B36">
      <w:pPr>
        <w:spacing w:after="120"/>
        <w:ind w:left="357"/>
        <w:rPr>
          <w:rFonts w:cs="Tahoma"/>
          <w:snapToGrid w:val="0"/>
        </w:rPr>
      </w:pPr>
      <w:r w:rsidRPr="005C0549">
        <w:rPr>
          <w:rFonts w:cs="Tahoma"/>
          <w:snapToGrid w:val="0"/>
        </w:rPr>
        <w:lastRenderedPageBreak/>
        <w:t>Pro řešení chybových stavů jsou definovány tyto typy událostí:</w:t>
      </w:r>
    </w:p>
    <w:p w14:paraId="6EB3D84C"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Havárie</w:t>
      </w:r>
      <w:r w:rsidRPr="005C0549">
        <w:rPr>
          <w:rFonts w:cs="Tahoma"/>
          <w:snapToGrid w:val="0"/>
        </w:rPr>
        <w:t xml:space="preserve"> (mimořádná událost) je:</w:t>
      </w:r>
    </w:p>
    <w:p w14:paraId="047DDD2A" w14:textId="0B75527E" w:rsidR="006C6B36" w:rsidRDefault="006C6B36" w:rsidP="00901631">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úplné přerušení provozu či nedostupnost služ</w:t>
      </w:r>
      <w:r w:rsidR="00414918">
        <w:rPr>
          <w:rFonts w:cs="Tahoma"/>
          <w:snapToGrid w:val="0"/>
        </w:rPr>
        <w:t xml:space="preserve">eb </w:t>
      </w:r>
      <w:r w:rsidR="00796B6F">
        <w:rPr>
          <w:rFonts w:cs="Tahoma"/>
          <w:snapToGrid w:val="0"/>
        </w:rPr>
        <w:t xml:space="preserve">poskytovaných </w:t>
      </w:r>
      <w:r w:rsidR="008E4920">
        <w:rPr>
          <w:rFonts w:cs="Tahoma"/>
          <w:snapToGrid w:val="0"/>
        </w:rPr>
        <w:t>Spravovan</w:t>
      </w:r>
      <w:r w:rsidR="00796B6F">
        <w:rPr>
          <w:rFonts w:cs="Tahoma"/>
          <w:snapToGrid w:val="0"/>
        </w:rPr>
        <w:t>ým systémem</w:t>
      </w:r>
      <w:r w:rsidR="008E4920">
        <w:rPr>
          <w:rFonts w:cs="Tahoma"/>
          <w:snapToGrid w:val="0"/>
        </w:rPr>
        <w:t xml:space="preserve"> </w:t>
      </w:r>
      <w:r w:rsidR="00223CC3" w:rsidRPr="005C0549">
        <w:rPr>
          <w:rFonts w:cs="Tahoma"/>
          <w:snapToGrid w:val="0"/>
        </w:rPr>
        <w:t>s</w:t>
      </w:r>
      <w:r w:rsidRPr="005C0549">
        <w:rPr>
          <w:rFonts w:cs="Tahoma"/>
          <w:snapToGrid w:val="0"/>
        </w:rPr>
        <w:t xml:space="preserve"> dopadem na všechny </w:t>
      </w:r>
      <w:r w:rsidR="004B11E2">
        <w:rPr>
          <w:rFonts w:cs="Tahoma"/>
          <w:snapToGrid w:val="0"/>
        </w:rPr>
        <w:t xml:space="preserve">nebo většinu </w:t>
      </w:r>
      <w:r w:rsidRPr="005C0549">
        <w:rPr>
          <w:rFonts w:cs="Tahoma"/>
          <w:snapToGrid w:val="0"/>
        </w:rPr>
        <w:t>uživatel</w:t>
      </w:r>
      <w:r w:rsidR="004B11E2">
        <w:rPr>
          <w:rFonts w:cs="Tahoma"/>
          <w:snapToGrid w:val="0"/>
        </w:rPr>
        <w:t>ů</w:t>
      </w:r>
      <w:r w:rsidR="006F01B5">
        <w:rPr>
          <w:rFonts w:cs="Tahoma"/>
          <w:snapToGrid w:val="0"/>
        </w:rPr>
        <w:t>,</w:t>
      </w:r>
    </w:p>
    <w:p w14:paraId="6B9A49FB" w14:textId="030010B7" w:rsidR="006F01B5" w:rsidRPr="005C0549" w:rsidRDefault="006F01B5" w:rsidP="00901631">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 xml:space="preserve">úplné přerušení provozu či nedostupnost </w:t>
      </w:r>
      <w:r w:rsidR="00414918">
        <w:rPr>
          <w:rFonts w:cs="Tahoma"/>
          <w:snapToGrid w:val="0"/>
        </w:rPr>
        <w:t>služeb</w:t>
      </w:r>
      <w:r w:rsidR="00796B6F">
        <w:rPr>
          <w:rFonts w:cs="Tahoma"/>
          <w:snapToGrid w:val="0"/>
        </w:rPr>
        <w:t xml:space="preserve"> poskytovaných</w:t>
      </w:r>
      <w:r w:rsidR="00414918">
        <w:rPr>
          <w:rFonts w:cs="Tahoma"/>
          <w:snapToGrid w:val="0"/>
        </w:rPr>
        <w:t xml:space="preserve"> </w:t>
      </w:r>
      <w:r w:rsidR="008E4920">
        <w:rPr>
          <w:rFonts w:cs="Tahoma"/>
          <w:snapToGrid w:val="0"/>
        </w:rPr>
        <w:t>Spravovan</w:t>
      </w:r>
      <w:r w:rsidR="00796B6F">
        <w:rPr>
          <w:rFonts w:cs="Tahoma"/>
          <w:snapToGrid w:val="0"/>
        </w:rPr>
        <w:t>ým systémem</w:t>
      </w:r>
      <w:r w:rsidRPr="005C0549">
        <w:rPr>
          <w:rFonts w:cs="Tahoma"/>
          <w:snapToGrid w:val="0"/>
        </w:rPr>
        <w:t>, jejímž důsledkem je ohrožení nebo ztráta života či</w:t>
      </w:r>
      <w:r w:rsidR="00414918">
        <w:rPr>
          <w:rFonts w:cs="Tahoma"/>
          <w:snapToGrid w:val="0"/>
        </w:rPr>
        <w:t xml:space="preserve"> zdraví nebo velká hmotná škoda.</w:t>
      </w:r>
    </w:p>
    <w:p w14:paraId="19150517"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Významná závada</w:t>
      </w:r>
      <w:r w:rsidRPr="005C0549">
        <w:rPr>
          <w:rFonts w:cs="Tahoma"/>
          <w:snapToGrid w:val="0"/>
        </w:rPr>
        <w:t xml:space="preserve"> (naléhavá událost) je:</w:t>
      </w:r>
    </w:p>
    <w:p w14:paraId="56711434" w14:textId="27BFB962" w:rsidR="006F01B5" w:rsidRDefault="006F01B5" w:rsidP="00901631">
      <w:pPr>
        <w:numPr>
          <w:ilvl w:val="1"/>
          <w:numId w:val="5"/>
        </w:numPr>
        <w:tabs>
          <w:tab w:val="num" w:pos="1428"/>
        </w:tabs>
        <w:spacing w:after="120" w:line="240" w:lineRule="auto"/>
        <w:ind w:left="1426" w:hanging="357"/>
        <w:jc w:val="both"/>
        <w:rPr>
          <w:rFonts w:cs="Tahoma"/>
          <w:snapToGrid w:val="0"/>
        </w:rPr>
      </w:pPr>
      <w:r>
        <w:rPr>
          <w:rFonts w:cs="Tahoma"/>
          <w:snapToGrid w:val="0"/>
        </w:rPr>
        <w:t>částečné</w:t>
      </w:r>
      <w:r w:rsidRPr="005C0549">
        <w:rPr>
          <w:rFonts w:cs="Tahoma"/>
          <w:snapToGrid w:val="0"/>
        </w:rPr>
        <w:t xml:space="preserve"> </w:t>
      </w:r>
      <w:r w:rsidR="004B11E2">
        <w:rPr>
          <w:rFonts w:cs="Tahoma"/>
          <w:snapToGrid w:val="0"/>
        </w:rPr>
        <w:t xml:space="preserve">přerušení provozu či omezení </w:t>
      </w:r>
      <w:r w:rsidR="002D1686">
        <w:rPr>
          <w:rFonts w:cs="Tahoma"/>
          <w:snapToGrid w:val="0"/>
        </w:rPr>
        <w:t xml:space="preserve">kvality </w:t>
      </w:r>
      <w:r w:rsidR="00414918">
        <w:rPr>
          <w:rFonts w:cs="Tahoma"/>
          <w:snapToGrid w:val="0"/>
        </w:rPr>
        <w:t xml:space="preserve">služeb </w:t>
      </w:r>
      <w:r w:rsidR="00796B6F">
        <w:rPr>
          <w:rFonts w:cs="Tahoma"/>
          <w:snapToGrid w:val="0"/>
        </w:rPr>
        <w:t xml:space="preserve">poskytovaných </w:t>
      </w:r>
      <w:r w:rsidR="008E4920">
        <w:rPr>
          <w:rFonts w:cs="Tahoma"/>
          <w:snapToGrid w:val="0"/>
        </w:rPr>
        <w:t>Spravovan</w:t>
      </w:r>
      <w:r w:rsidR="00796B6F">
        <w:rPr>
          <w:rFonts w:cs="Tahoma"/>
          <w:snapToGrid w:val="0"/>
        </w:rPr>
        <w:t>ým</w:t>
      </w:r>
      <w:r w:rsidR="008E4920">
        <w:rPr>
          <w:rFonts w:cs="Tahoma"/>
          <w:snapToGrid w:val="0"/>
        </w:rPr>
        <w:t xml:space="preserve"> systém</w:t>
      </w:r>
      <w:r w:rsidR="00796B6F">
        <w:rPr>
          <w:rFonts w:cs="Tahoma"/>
          <w:snapToGrid w:val="0"/>
        </w:rPr>
        <w:t xml:space="preserve">em </w:t>
      </w:r>
      <w:r w:rsidR="008E4920">
        <w:rPr>
          <w:rFonts w:cs="Tahoma"/>
          <w:snapToGrid w:val="0"/>
        </w:rPr>
        <w:t xml:space="preserve">nebo jeho </w:t>
      </w:r>
      <w:r w:rsidR="002D1686">
        <w:rPr>
          <w:rFonts w:cs="Tahoma"/>
          <w:snapToGrid w:val="0"/>
        </w:rPr>
        <w:t xml:space="preserve">funkční </w:t>
      </w:r>
      <w:r w:rsidR="008E4920">
        <w:rPr>
          <w:rFonts w:cs="Tahoma"/>
          <w:snapToGrid w:val="0"/>
        </w:rPr>
        <w:t>části</w:t>
      </w:r>
      <w:r w:rsidR="00414918" w:rsidRPr="005C0549">
        <w:rPr>
          <w:rFonts w:cs="Tahoma"/>
          <w:snapToGrid w:val="0"/>
        </w:rPr>
        <w:t xml:space="preserve"> </w:t>
      </w:r>
      <w:r w:rsidRPr="005C0549">
        <w:rPr>
          <w:rFonts w:cs="Tahoma"/>
          <w:snapToGrid w:val="0"/>
        </w:rPr>
        <w:t xml:space="preserve">s dopadem </w:t>
      </w:r>
      <w:r w:rsidR="004B11E2" w:rsidRPr="005C0549">
        <w:rPr>
          <w:rFonts w:cs="Tahoma"/>
          <w:snapToGrid w:val="0"/>
        </w:rPr>
        <w:t xml:space="preserve">na </w:t>
      </w:r>
      <w:r w:rsidR="004B11E2">
        <w:rPr>
          <w:rFonts w:cs="Tahoma"/>
          <w:snapToGrid w:val="0"/>
        </w:rPr>
        <w:t>omezenou skupinu uživatelů</w:t>
      </w:r>
      <w:r w:rsidR="00565AFA">
        <w:rPr>
          <w:rFonts w:cs="Tahoma"/>
          <w:snapToGrid w:val="0"/>
        </w:rPr>
        <w:t xml:space="preserve"> či omezenou hmotnou škodu</w:t>
      </w:r>
    </w:p>
    <w:p w14:paraId="18068838" w14:textId="3726B1D6" w:rsidR="002D1686" w:rsidRPr="005C0549" w:rsidRDefault="002D1686" w:rsidP="002D1686">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Pr="005C0549">
        <w:rPr>
          <w:rFonts w:cs="Tahoma"/>
          <w:snapToGrid w:val="0"/>
        </w:rPr>
        <w:t xml:space="preserve">, která omezuje </w:t>
      </w:r>
      <w:r>
        <w:rPr>
          <w:rFonts w:cs="Tahoma"/>
          <w:snapToGrid w:val="0"/>
        </w:rPr>
        <w:t xml:space="preserve">kvalitu užití služeb </w:t>
      </w:r>
      <w:r w:rsidR="00565AFA">
        <w:rPr>
          <w:rFonts w:cs="Tahoma"/>
          <w:snapToGrid w:val="0"/>
        </w:rPr>
        <w:t xml:space="preserve">poskytovaných </w:t>
      </w:r>
      <w:r>
        <w:rPr>
          <w:rFonts w:cs="Tahoma"/>
          <w:snapToGrid w:val="0"/>
        </w:rPr>
        <w:t>Spravovan</w:t>
      </w:r>
      <w:r w:rsidR="00565AFA">
        <w:rPr>
          <w:rFonts w:cs="Tahoma"/>
          <w:snapToGrid w:val="0"/>
        </w:rPr>
        <w:t>ým</w:t>
      </w:r>
      <w:r>
        <w:rPr>
          <w:rFonts w:cs="Tahoma"/>
          <w:snapToGrid w:val="0"/>
        </w:rPr>
        <w:t xml:space="preserve"> systém</w:t>
      </w:r>
      <w:r w:rsidR="00565AFA">
        <w:rPr>
          <w:rFonts w:cs="Tahoma"/>
          <w:snapToGrid w:val="0"/>
        </w:rPr>
        <w:t>em</w:t>
      </w:r>
      <w:r>
        <w:rPr>
          <w:rFonts w:cs="Tahoma"/>
          <w:snapToGrid w:val="0"/>
        </w:rPr>
        <w:t xml:space="preserve"> nebo jeho funkční části,</w:t>
      </w:r>
    </w:p>
    <w:p w14:paraId="4B20E85B" w14:textId="5927D35A" w:rsidR="006F01B5" w:rsidRPr="004B11E2"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565AFA">
        <w:rPr>
          <w:rFonts w:cs="Tahoma"/>
          <w:snapToGrid w:val="0"/>
        </w:rPr>
        <w:t xml:space="preserve"> nebo funkčního celku</w:t>
      </w:r>
      <w:r w:rsidR="006F01B5" w:rsidRPr="005C0549">
        <w:rPr>
          <w:rFonts w:cs="Tahoma"/>
          <w:snapToGrid w:val="0"/>
        </w:rPr>
        <w:t xml:space="preserve">, jejímž důsledkem </w:t>
      </w:r>
      <w:r w:rsidR="006F01B5">
        <w:rPr>
          <w:rFonts w:cs="Tahoma"/>
          <w:snapToGrid w:val="0"/>
        </w:rPr>
        <w:t xml:space="preserve">může být </w:t>
      </w:r>
      <w:r w:rsidR="002D1686">
        <w:rPr>
          <w:rFonts w:cs="Tahoma"/>
          <w:snapToGrid w:val="0"/>
        </w:rPr>
        <w:t>v budoucnu způsobena mimořádná událost, havárie</w:t>
      </w:r>
    </w:p>
    <w:p w14:paraId="41A2453F"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Závada</w:t>
      </w:r>
      <w:r w:rsidRPr="005C0549">
        <w:rPr>
          <w:rFonts w:cs="Tahoma"/>
          <w:snapToGrid w:val="0"/>
        </w:rPr>
        <w:t xml:space="preserve"> (omezená událost, drobná porucha) je:</w:t>
      </w:r>
    </w:p>
    <w:p w14:paraId="09474E3E" w14:textId="7B5293D4" w:rsidR="004B11E2"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6C6B36" w:rsidRPr="005C0549">
        <w:rPr>
          <w:rFonts w:cs="Tahoma"/>
          <w:snapToGrid w:val="0"/>
        </w:rPr>
        <w:t xml:space="preserve">, která nemá </w:t>
      </w:r>
      <w:r>
        <w:rPr>
          <w:rFonts w:cs="Tahoma"/>
          <w:snapToGrid w:val="0"/>
        </w:rPr>
        <w:t xml:space="preserve">bezprostřední </w:t>
      </w:r>
      <w:r w:rsidR="006C6B36" w:rsidRPr="005C0549">
        <w:rPr>
          <w:rFonts w:cs="Tahoma"/>
          <w:snapToGrid w:val="0"/>
        </w:rPr>
        <w:t xml:space="preserve">vliv na schopnost </w:t>
      </w:r>
      <w:r w:rsidR="002D1686">
        <w:rPr>
          <w:rFonts w:cs="Tahoma"/>
          <w:snapToGrid w:val="0"/>
        </w:rPr>
        <w:t xml:space="preserve">Spravovaného systému či jeho funkční části </w:t>
      </w:r>
      <w:r w:rsidR="00565AFA">
        <w:rPr>
          <w:rFonts w:cs="Tahoma"/>
          <w:snapToGrid w:val="0"/>
        </w:rPr>
        <w:t>poskytovat</w:t>
      </w:r>
      <w:r>
        <w:rPr>
          <w:rFonts w:cs="Tahoma"/>
          <w:snapToGrid w:val="0"/>
        </w:rPr>
        <w:t xml:space="preserve"> požadované služby,</w:t>
      </w:r>
    </w:p>
    <w:p w14:paraId="0F915786" w14:textId="67CB03BD" w:rsidR="00AA5E80"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 xml:space="preserve">porucha konfigurační </w:t>
      </w:r>
      <w:r w:rsidR="00796B6F">
        <w:rPr>
          <w:rFonts w:cs="Tahoma"/>
          <w:snapToGrid w:val="0"/>
        </w:rPr>
        <w:t>položky, Spravovaného systému nebo jeho funkční části</w:t>
      </w:r>
      <w:r w:rsidR="00796B6F" w:rsidRPr="005C0549">
        <w:rPr>
          <w:rFonts w:cs="Tahoma"/>
          <w:snapToGrid w:val="0"/>
        </w:rPr>
        <w:t xml:space="preserve"> </w:t>
      </w:r>
      <w:r w:rsidR="006C6B36" w:rsidRPr="005C0549">
        <w:rPr>
          <w:rFonts w:cs="Tahoma"/>
          <w:snapToGrid w:val="0"/>
        </w:rPr>
        <w:t xml:space="preserve">bránící užívání </w:t>
      </w:r>
      <w:r w:rsidR="00AA5E80">
        <w:rPr>
          <w:rFonts w:cs="Tahoma"/>
          <w:snapToGrid w:val="0"/>
        </w:rPr>
        <w:t>služeb</w:t>
      </w:r>
      <w:r w:rsidR="00414918">
        <w:rPr>
          <w:rFonts w:cs="Tahoma"/>
          <w:snapToGrid w:val="0"/>
        </w:rPr>
        <w:t xml:space="preserve"> konkrétnímu</w:t>
      </w:r>
      <w:r w:rsidR="00796B6F">
        <w:rPr>
          <w:rFonts w:cs="Tahoma"/>
          <w:snapToGrid w:val="0"/>
        </w:rPr>
        <w:t xml:space="preserve"> jednotlivému uživateli</w:t>
      </w:r>
      <w:r w:rsidR="00AA5E80">
        <w:rPr>
          <w:rFonts w:cs="Tahoma"/>
          <w:snapToGrid w:val="0"/>
        </w:rPr>
        <w:t>.</w:t>
      </w:r>
    </w:p>
    <w:p w14:paraId="55D76F98" w14:textId="2CECF888" w:rsidR="006C6B36" w:rsidRPr="005C0549" w:rsidRDefault="006C6B36" w:rsidP="006C6B36">
      <w:pPr>
        <w:spacing w:after="120"/>
        <w:ind w:left="357"/>
        <w:rPr>
          <w:rFonts w:cs="Tahoma"/>
          <w:snapToGrid w:val="0"/>
        </w:rPr>
      </w:pPr>
      <w:r w:rsidRPr="005C0549">
        <w:rPr>
          <w:rFonts w:cs="Tahoma"/>
          <w:b/>
          <w:snapToGrid w:val="0"/>
        </w:rPr>
        <w:t xml:space="preserve">Cílem řešení </w:t>
      </w:r>
      <w:r w:rsidRPr="005C0549">
        <w:rPr>
          <w:rFonts w:cs="Tahoma"/>
          <w:snapToGrid w:val="0"/>
        </w:rPr>
        <w:t xml:space="preserve">chybových stavů je obnovení dostupnosti či úrovně kvality </w:t>
      </w:r>
      <w:r w:rsidR="00414918">
        <w:rPr>
          <w:rFonts w:cs="Tahoma"/>
          <w:snapToGrid w:val="0"/>
        </w:rPr>
        <w:t xml:space="preserve">služeb </w:t>
      </w:r>
      <w:r w:rsidR="00796B6F">
        <w:rPr>
          <w:rFonts w:cs="Tahoma"/>
          <w:snapToGrid w:val="0"/>
        </w:rPr>
        <w:t>poskytovaných Spravovaným systémem nebo jeho funkční části nebo</w:t>
      </w:r>
      <w:r w:rsidR="00F01A96">
        <w:rPr>
          <w:rFonts w:cs="Tahoma"/>
          <w:snapToGrid w:val="0"/>
        </w:rPr>
        <w:t xml:space="preserve"> oprava </w:t>
      </w:r>
      <w:r w:rsidR="00796B6F">
        <w:rPr>
          <w:rFonts w:cs="Tahoma"/>
          <w:snapToGrid w:val="0"/>
        </w:rPr>
        <w:t xml:space="preserve">chybového stavu či </w:t>
      </w:r>
      <w:r w:rsidR="00F01A96">
        <w:rPr>
          <w:rFonts w:cs="Tahoma"/>
          <w:snapToGrid w:val="0"/>
        </w:rPr>
        <w:t>poruchy konkrétní konfigurační položky.</w:t>
      </w:r>
      <w:r w:rsidRPr="005C0549">
        <w:rPr>
          <w:rFonts w:cs="Tahoma"/>
          <w:snapToGrid w:val="0"/>
        </w:rPr>
        <w:t xml:space="preserve"> </w:t>
      </w:r>
    </w:p>
    <w:p w14:paraId="44E0F1BC" w14:textId="77777777" w:rsidR="006C6B36" w:rsidRPr="00535A98" w:rsidRDefault="006C6B36" w:rsidP="00901631">
      <w:pPr>
        <w:pStyle w:val="Nadpis1"/>
        <w:keepNext w:val="0"/>
        <w:keepLines w:val="0"/>
        <w:numPr>
          <w:ilvl w:val="0"/>
          <w:numId w:val="3"/>
        </w:numPr>
        <w:tabs>
          <w:tab w:val="left" w:pos="0"/>
        </w:tabs>
        <w:snapToGrid w:val="0"/>
        <w:spacing w:before="240" w:after="240" w:line="240" w:lineRule="auto"/>
        <w:jc w:val="both"/>
        <w:rPr>
          <w:rFonts w:asciiTheme="minorHAnsi" w:hAnsiTheme="minorHAnsi"/>
          <w:sz w:val="22"/>
          <w:szCs w:val="22"/>
        </w:rPr>
      </w:pPr>
      <w:bookmarkStart w:id="61" w:name="_Toc472491071"/>
      <w:bookmarkStart w:id="62" w:name="_Hlk506545953"/>
      <w:r w:rsidRPr="00535A98">
        <w:rPr>
          <w:rFonts w:asciiTheme="minorHAnsi" w:hAnsiTheme="minorHAnsi"/>
          <w:sz w:val="22"/>
          <w:szCs w:val="22"/>
        </w:rPr>
        <w:t xml:space="preserve">Požadavek </w:t>
      </w:r>
      <w:bookmarkEnd w:id="61"/>
      <w:r w:rsidRPr="00535A98">
        <w:rPr>
          <w:rFonts w:asciiTheme="minorHAnsi" w:hAnsiTheme="minorHAnsi"/>
          <w:sz w:val="22"/>
          <w:szCs w:val="22"/>
        </w:rPr>
        <w:t>(request)</w:t>
      </w:r>
    </w:p>
    <w:p w14:paraId="04A69922" w14:textId="3F517440" w:rsidR="006C6B36" w:rsidRPr="005C0549" w:rsidRDefault="006C6B36" w:rsidP="006C6B36">
      <w:pPr>
        <w:spacing w:after="120"/>
        <w:ind w:left="357"/>
        <w:rPr>
          <w:rFonts w:cs="Tahoma"/>
          <w:snapToGrid w:val="0"/>
        </w:rPr>
      </w:pPr>
      <w:r w:rsidRPr="005C0549">
        <w:rPr>
          <w:rFonts w:cs="Tahoma"/>
          <w:snapToGrid w:val="0"/>
        </w:rPr>
        <w:t>Požadavek je žádost o poskytnutí jakékoliv služby</w:t>
      </w:r>
      <w:r w:rsidR="00491AE7">
        <w:rPr>
          <w:rFonts w:cs="Tahoma"/>
          <w:snapToGrid w:val="0"/>
        </w:rPr>
        <w:t xml:space="preserve"> ze strany Objednatele</w:t>
      </w:r>
      <w:r w:rsidRPr="005C0549">
        <w:rPr>
          <w:rFonts w:cs="Tahoma"/>
          <w:snapToGrid w:val="0"/>
        </w:rPr>
        <w:t xml:space="preserve"> nesouvisející s řešením chybových stavů, zejména pak</w:t>
      </w:r>
      <w:r w:rsidR="008237BC">
        <w:rPr>
          <w:rFonts w:cs="Tahoma"/>
          <w:snapToGrid w:val="0"/>
        </w:rPr>
        <w:t xml:space="preserve"> žádost o</w:t>
      </w:r>
      <w:r w:rsidRPr="005C0549">
        <w:rPr>
          <w:rFonts w:cs="Tahoma"/>
          <w:snapToGrid w:val="0"/>
        </w:rPr>
        <w:t>:</w:t>
      </w:r>
    </w:p>
    <w:p w14:paraId="3F31C9EF" w14:textId="77777777" w:rsidR="00863042" w:rsidRDefault="006C6B36" w:rsidP="00901631">
      <w:pPr>
        <w:numPr>
          <w:ilvl w:val="0"/>
          <w:numId w:val="6"/>
        </w:numPr>
        <w:spacing w:after="120" w:line="240" w:lineRule="auto"/>
        <w:jc w:val="both"/>
        <w:rPr>
          <w:rFonts w:cs="Tahoma"/>
          <w:snapToGrid w:val="0"/>
        </w:rPr>
      </w:pPr>
      <w:r w:rsidRPr="005C0549">
        <w:rPr>
          <w:rFonts w:cs="Tahoma"/>
          <w:snapToGrid w:val="0"/>
        </w:rPr>
        <w:t xml:space="preserve">provedení změn </w:t>
      </w:r>
      <w:r w:rsidR="00863042">
        <w:rPr>
          <w:rFonts w:cs="Tahoma"/>
          <w:snapToGrid w:val="0"/>
        </w:rPr>
        <w:t>ve</w:t>
      </w:r>
      <w:r w:rsidR="008B1F32">
        <w:rPr>
          <w:rFonts w:cs="Tahoma"/>
          <w:snapToGrid w:val="0"/>
        </w:rPr>
        <w:t xml:space="preserve"> službách</w:t>
      </w:r>
      <w:r w:rsidR="00414918">
        <w:rPr>
          <w:rFonts w:cs="Tahoma"/>
          <w:snapToGrid w:val="0"/>
        </w:rPr>
        <w:t xml:space="preserve"> </w:t>
      </w:r>
      <w:r w:rsidR="00863042">
        <w:rPr>
          <w:rFonts w:cs="Tahoma"/>
          <w:snapToGrid w:val="0"/>
        </w:rPr>
        <w:t>poskytovaných Spravovaným systémem,</w:t>
      </w:r>
      <w:r w:rsidR="00491AE7">
        <w:rPr>
          <w:rFonts w:cs="Tahoma"/>
          <w:snapToGrid w:val="0"/>
        </w:rPr>
        <w:t xml:space="preserve"> v jejich </w:t>
      </w:r>
      <w:r w:rsidR="00863042">
        <w:rPr>
          <w:rFonts w:cs="Tahoma"/>
          <w:snapToGrid w:val="0"/>
        </w:rPr>
        <w:t xml:space="preserve">obsahu či </w:t>
      </w:r>
      <w:r w:rsidR="00491AE7">
        <w:rPr>
          <w:rFonts w:cs="Tahoma"/>
          <w:snapToGrid w:val="0"/>
        </w:rPr>
        <w:t>rozsahu,</w:t>
      </w:r>
    </w:p>
    <w:p w14:paraId="064D6D0B" w14:textId="02C480ED" w:rsidR="006C6B36" w:rsidRPr="005C0549" w:rsidRDefault="008B1F32" w:rsidP="00901631">
      <w:pPr>
        <w:numPr>
          <w:ilvl w:val="0"/>
          <w:numId w:val="6"/>
        </w:numPr>
        <w:spacing w:after="120" w:line="240" w:lineRule="auto"/>
        <w:jc w:val="both"/>
        <w:rPr>
          <w:rFonts w:cs="Tahoma"/>
          <w:snapToGrid w:val="0"/>
        </w:rPr>
      </w:pPr>
      <w:r>
        <w:rPr>
          <w:rFonts w:cs="Tahoma"/>
          <w:snapToGrid w:val="0"/>
        </w:rPr>
        <w:t xml:space="preserve"> </w:t>
      </w:r>
      <w:r w:rsidR="00863042" w:rsidRPr="005C0549">
        <w:rPr>
          <w:rFonts w:cs="Tahoma"/>
          <w:snapToGrid w:val="0"/>
        </w:rPr>
        <w:t xml:space="preserve">provedení změn </w:t>
      </w:r>
      <w:r>
        <w:rPr>
          <w:rFonts w:cs="Tahoma"/>
          <w:snapToGrid w:val="0"/>
        </w:rPr>
        <w:t>v konfiguračních položkách</w:t>
      </w:r>
      <w:r w:rsidR="00863042">
        <w:rPr>
          <w:rFonts w:cs="Tahoma"/>
          <w:snapToGrid w:val="0"/>
        </w:rPr>
        <w:t xml:space="preserve"> Spravovaného systému</w:t>
      </w:r>
      <w:r w:rsidR="006C6B36" w:rsidRPr="005C0549">
        <w:rPr>
          <w:rFonts w:cs="Tahoma"/>
          <w:snapToGrid w:val="0"/>
        </w:rPr>
        <w:t>,</w:t>
      </w:r>
    </w:p>
    <w:p w14:paraId="635D019B" w14:textId="1C47321E" w:rsidR="00491AE7" w:rsidRDefault="00491AE7" w:rsidP="00901631">
      <w:pPr>
        <w:numPr>
          <w:ilvl w:val="0"/>
          <w:numId w:val="6"/>
        </w:numPr>
        <w:tabs>
          <w:tab w:val="num" w:pos="1788"/>
        </w:tabs>
        <w:spacing w:after="120" w:line="240" w:lineRule="auto"/>
        <w:jc w:val="both"/>
        <w:rPr>
          <w:rFonts w:cs="Tahoma"/>
          <w:snapToGrid w:val="0"/>
        </w:rPr>
      </w:pPr>
      <w:r w:rsidRPr="00491AE7">
        <w:rPr>
          <w:rFonts w:cs="Tahoma"/>
          <w:snapToGrid w:val="0"/>
        </w:rPr>
        <w:t xml:space="preserve">provedení systémových změn a </w:t>
      </w:r>
      <w:r>
        <w:rPr>
          <w:rFonts w:cs="Tahoma"/>
          <w:snapToGrid w:val="0"/>
        </w:rPr>
        <w:t xml:space="preserve">provozních či bezpečnostních </w:t>
      </w:r>
      <w:r w:rsidRPr="00491AE7">
        <w:rPr>
          <w:rFonts w:cs="Tahoma"/>
          <w:snapToGrid w:val="0"/>
        </w:rPr>
        <w:t>nastavení konfiguračních položek</w:t>
      </w:r>
      <w:r w:rsidR="00863042">
        <w:rPr>
          <w:rFonts w:cs="Tahoma"/>
          <w:snapToGrid w:val="0"/>
        </w:rPr>
        <w:t xml:space="preserve"> Spravovaného systému</w:t>
      </w:r>
      <w:r w:rsidRPr="00491AE7">
        <w:rPr>
          <w:rFonts w:cs="Tahoma"/>
          <w:snapToGrid w:val="0"/>
        </w:rPr>
        <w:t>,</w:t>
      </w:r>
    </w:p>
    <w:p w14:paraId="02138382" w14:textId="71BA0C7B" w:rsidR="006C6B36" w:rsidRPr="00491AE7" w:rsidRDefault="006C6B36" w:rsidP="00901631">
      <w:pPr>
        <w:numPr>
          <w:ilvl w:val="0"/>
          <w:numId w:val="6"/>
        </w:numPr>
        <w:tabs>
          <w:tab w:val="num" w:pos="1788"/>
        </w:tabs>
        <w:spacing w:after="120" w:line="240" w:lineRule="auto"/>
        <w:jc w:val="both"/>
        <w:rPr>
          <w:rFonts w:cs="Tahoma"/>
          <w:snapToGrid w:val="0"/>
        </w:rPr>
      </w:pPr>
      <w:r w:rsidRPr="00491AE7">
        <w:rPr>
          <w:rFonts w:cs="Tahoma"/>
          <w:snapToGrid w:val="0"/>
        </w:rPr>
        <w:t xml:space="preserve">zajištění dalšího rozvoje </w:t>
      </w:r>
      <w:r w:rsidR="008B1F32" w:rsidRPr="00491AE7">
        <w:rPr>
          <w:rFonts w:cs="Tahoma"/>
          <w:snapToGrid w:val="0"/>
        </w:rPr>
        <w:t>služeb</w:t>
      </w:r>
      <w:r w:rsidR="00414918">
        <w:rPr>
          <w:rFonts w:cs="Tahoma"/>
          <w:snapToGrid w:val="0"/>
        </w:rPr>
        <w:t xml:space="preserve"> </w:t>
      </w:r>
      <w:r w:rsidR="00863042" w:rsidRPr="00491AE7">
        <w:rPr>
          <w:rFonts w:cs="Tahoma"/>
          <w:snapToGrid w:val="0"/>
        </w:rPr>
        <w:t xml:space="preserve">poskytovaných </w:t>
      </w:r>
      <w:r w:rsidR="00863042">
        <w:rPr>
          <w:rFonts w:cs="Tahoma"/>
          <w:snapToGrid w:val="0"/>
        </w:rPr>
        <w:t>Spravovaným systémem,</w:t>
      </w:r>
    </w:p>
    <w:p w14:paraId="41A8D0CB" w14:textId="4D5B38D7" w:rsidR="006C6B36" w:rsidRPr="005C0549" w:rsidRDefault="008B1F32" w:rsidP="00901631">
      <w:pPr>
        <w:numPr>
          <w:ilvl w:val="0"/>
          <w:numId w:val="6"/>
        </w:numPr>
        <w:tabs>
          <w:tab w:val="num" w:pos="1788"/>
        </w:tabs>
        <w:spacing w:after="120" w:line="240" w:lineRule="auto"/>
        <w:jc w:val="both"/>
        <w:rPr>
          <w:rFonts w:cs="Tahoma"/>
          <w:snapToGrid w:val="0"/>
        </w:rPr>
      </w:pPr>
      <w:r>
        <w:rPr>
          <w:rFonts w:cs="Tahoma"/>
          <w:snapToGrid w:val="0"/>
        </w:rPr>
        <w:t xml:space="preserve">žádost o změnu </w:t>
      </w:r>
      <w:r w:rsidR="00414918">
        <w:rPr>
          <w:rFonts w:cs="Tahoma"/>
          <w:snapToGrid w:val="0"/>
        </w:rPr>
        <w:t>poskytované Služby</w:t>
      </w:r>
      <w:r w:rsidR="00863042">
        <w:rPr>
          <w:rFonts w:cs="Tahoma"/>
          <w:snapToGrid w:val="0"/>
        </w:rPr>
        <w:t xml:space="preserve"> </w:t>
      </w:r>
      <w:r>
        <w:rPr>
          <w:rFonts w:cs="Tahoma"/>
          <w:snapToGrid w:val="0"/>
        </w:rPr>
        <w:t>či její úrovně</w:t>
      </w:r>
      <w:r w:rsidR="006C6B36" w:rsidRPr="005C0549">
        <w:rPr>
          <w:rFonts w:cs="Tahoma"/>
          <w:snapToGrid w:val="0"/>
        </w:rPr>
        <w:t xml:space="preserve"> </w:t>
      </w:r>
      <w:r w:rsidR="00863042">
        <w:rPr>
          <w:rFonts w:cs="Tahoma"/>
          <w:snapToGrid w:val="0"/>
        </w:rPr>
        <w:t xml:space="preserve">dle této </w:t>
      </w:r>
      <w:r w:rsidR="00EA0125">
        <w:rPr>
          <w:rFonts w:cs="Tahoma"/>
          <w:snapToGrid w:val="0"/>
        </w:rPr>
        <w:t>Smlouv</w:t>
      </w:r>
      <w:r w:rsidR="00863042">
        <w:rPr>
          <w:rFonts w:cs="Tahoma"/>
          <w:snapToGrid w:val="0"/>
        </w:rPr>
        <w:t xml:space="preserve">y </w:t>
      </w:r>
      <w:r w:rsidR="006C6B36" w:rsidRPr="005C0549">
        <w:rPr>
          <w:rFonts w:cs="Tahoma"/>
          <w:snapToGrid w:val="0"/>
        </w:rPr>
        <w:t>(změna rozsahu služeb</w:t>
      </w:r>
      <w:r w:rsidR="00863042">
        <w:rPr>
          <w:rFonts w:cs="Tahoma"/>
          <w:snapToGrid w:val="0"/>
        </w:rPr>
        <w:t>, garancí</w:t>
      </w:r>
      <w:r w:rsidR="006C6B36" w:rsidRPr="005C0549">
        <w:rPr>
          <w:rFonts w:cs="Tahoma"/>
          <w:snapToGrid w:val="0"/>
        </w:rPr>
        <w:t xml:space="preserve"> či </w:t>
      </w:r>
      <w:r w:rsidR="00414918">
        <w:rPr>
          <w:rFonts w:cs="Tahoma"/>
          <w:snapToGrid w:val="0"/>
        </w:rPr>
        <w:t>SLA parametrů</w:t>
      </w:r>
      <w:r w:rsidR="00863042">
        <w:rPr>
          <w:rFonts w:cs="Tahoma"/>
          <w:snapToGrid w:val="0"/>
        </w:rPr>
        <w:t>)</w:t>
      </w:r>
      <w:r w:rsidR="006C6B36" w:rsidRPr="005C0549">
        <w:rPr>
          <w:rFonts w:cs="Tahoma"/>
          <w:snapToGrid w:val="0"/>
        </w:rPr>
        <w:t>,</w:t>
      </w:r>
    </w:p>
    <w:p w14:paraId="045EC8EE" w14:textId="06B262C7" w:rsidR="006C6B36" w:rsidRPr="005C0549" w:rsidRDefault="006C6B36" w:rsidP="00901631">
      <w:pPr>
        <w:numPr>
          <w:ilvl w:val="0"/>
          <w:numId w:val="6"/>
        </w:numPr>
        <w:tabs>
          <w:tab w:val="num" w:pos="1788"/>
        </w:tabs>
        <w:spacing w:after="120" w:line="240" w:lineRule="auto"/>
        <w:jc w:val="both"/>
        <w:rPr>
          <w:rFonts w:cs="Tahoma"/>
          <w:snapToGrid w:val="0"/>
        </w:rPr>
      </w:pPr>
      <w:r w:rsidRPr="005C0549">
        <w:rPr>
          <w:rFonts w:cs="Tahoma"/>
          <w:snapToGrid w:val="0"/>
        </w:rPr>
        <w:t xml:space="preserve">požadavek na novou </w:t>
      </w:r>
      <w:r w:rsidR="00863042">
        <w:rPr>
          <w:rFonts w:cs="Tahoma"/>
          <w:snapToGrid w:val="0"/>
        </w:rPr>
        <w:t>(</w:t>
      </w:r>
      <w:r w:rsidR="008B1F32">
        <w:rPr>
          <w:rFonts w:cs="Tahoma"/>
          <w:snapToGrid w:val="0"/>
        </w:rPr>
        <w:t>servisní</w:t>
      </w:r>
      <w:r w:rsidR="00863042">
        <w:rPr>
          <w:rFonts w:cs="Tahoma"/>
          <w:snapToGrid w:val="0"/>
        </w:rPr>
        <w:t>) S</w:t>
      </w:r>
      <w:r w:rsidRPr="005C0549">
        <w:rPr>
          <w:rFonts w:cs="Tahoma"/>
          <w:snapToGrid w:val="0"/>
        </w:rPr>
        <w:t xml:space="preserve">lužbu či na ukončení </w:t>
      </w:r>
      <w:r w:rsidR="00414918">
        <w:rPr>
          <w:rFonts w:cs="Tahoma"/>
          <w:snapToGrid w:val="0"/>
        </w:rPr>
        <w:t xml:space="preserve">konkrétní poskytované </w:t>
      </w:r>
      <w:r w:rsidR="00863042">
        <w:rPr>
          <w:rFonts w:cs="Tahoma"/>
          <w:snapToGrid w:val="0"/>
        </w:rPr>
        <w:t>(</w:t>
      </w:r>
      <w:r w:rsidR="008B1F32">
        <w:rPr>
          <w:rFonts w:cs="Tahoma"/>
          <w:snapToGrid w:val="0"/>
        </w:rPr>
        <w:t>servisní</w:t>
      </w:r>
      <w:r w:rsidR="00863042">
        <w:rPr>
          <w:rFonts w:cs="Tahoma"/>
          <w:snapToGrid w:val="0"/>
        </w:rPr>
        <w:t>)</w:t>
      </w:r>
      <w:r w:rsidR="008B1F32">
        <w:rPr>
          <w:rFonts w:cs="Tahoma"/>
          <w:snapToGrid w:val="0"/>
        </w:rPr>
        <w:t xml:space="preserve"> </w:t>
      </w:r>
      <w:r w:rsidR="00863042">
        <w:rPr>
          <w:rFonts w:cs="Tahoma"/>
          <w:snapToGrid w:val="0"/>
        </w:rPr>
        <w:t>S</w:t>
      </w:r>
      <w:r w:rsidRPr="005C0549">
        <w:rPr>
          <w:rFonts w:cs="Tahoma"/>
          <w:snapToGrid w:val="0"/>
        </w:rPr>
        <w:t>lužby,</w:t>
      </w:r>
    </w:p>
    <w:p w14:paraId="434EFA06" w14:textId="77777777" w:rsidR="006C6B36" w:rsidRPr="005C0549" w:rsidRDefault="006C6B36" w:rsidP="00901631">
      <w:pPr>
        <w:numPr>
          <w:ilvl w:val="0"/>
          <w:numId w:val="6"/>
        </w:numPr>
        <w:tabs>
          <w:tab w:val="num" w:pos="1788"/>
        </w:tabs>
        <w:spacing w:after="120" w:line="240" w:lineRule="auto"/>
        <w:jc w:val="both"/>
        <w:rPr>
          <w:rFonts w:cs="Tahoma"/>
          <w:snapToGrid w:val="0"/>
        </w:rPr>
      </w:pPr>
      <w:r w:rsidRPr="005C0549">
        <w:rPr>
          <w:rFonts w:cs="Tahoma"/>
          <w:snapToGrid w:val="0"/>
        </w:rPr>
        <w:t>apod.</w:t>
      </w:r>
    </w:p>
    <w:p w14:paraId="47DA8E6C" w14:textId="32B865F0" w:rsidR="006C6B36" w:rsidRPr="005C0549" w:rsidRDefault="006C6B36" w:rsidP="006C6B36">
      <w:pPr>
        <w:spacing w:after="120"/>
        <w:ind w:left="357"/>
        <w:rPr>
          <w:rFonts w:cs="Tahoma"/>
          <w:snapToGrid w:val="0"/>
        </w:rPr>
      </w:pPr>
      <w:r w:rsidRPr="005C0549">
        <w:rPr>
          <w:rFonts w:cs="Tahoma"/>
          <w:b/>
          <w:snapToGrid w:val="0"/>
        </w:rPr>
        <w:t xml:space="preserve">Cílem požadavků </w:t>
      </w:r>
      <w:r w:rsidRPr="005C0549">
        <w:rPr>
          <w:rFonts w:cs="Tahoma"/>
          <w:snapToGrid w:val="0"/>
        </w:rPr>
        <w:t>je zajištění služeb</w:t>
      </w:r>
      <w:r w:rsidR="00414918">
        <w:rPr>
          <w:rFonts w:cs="Tahoma"/>
          <w:snapToGrid w:val="0"/>
        </w:rPr>
        <w:t xml:space="preserve"> </w:t>
      </w:r>
      <w:r w:rsidR="00863042">
        <w:rPr>
          <w:rFonts w:cs="Tahoma"/>
          <w:snapToGrid w:val="0"/>
        </w:rPr>
        <w:t>Spravovaného systému</w:t>
      </w:r>
      <w:r w:rsidR="00414918">
        <w:rPr>
          <w:rFonts w:cs="Tahoma"/>
          <w:snapToGrid w:val="0"/>
        </w:rPr>
        <w:t xml:space="preserve"> ve shodě s potřebami Objednatele</w:t>
      </w:r>
      <w:r w:rsidRPr="005C0549">
        <w:rPr>
          <w:rFonts w:cs="Tahoma"/>
          <w:snapToGrid w:val="0"/>
        </w:rPr>
        <w:t>, jejich optimalizace a rozvoj.</w:t>
      </w:r>
      <w:r w:rsidRPr="005C0549">
        <w:rPr>
          <w:rFonts w:cs="Tahoma"/>
          <w:b/>
          <w:snapToGrid w:val="0"/>
        </w:rPr>
        <w:t xml:space="preserve"> </w:t>
      </w:r>
    </w:p>
    <w:p w14:paraId="4D8EE296" w14:textId="37E54BC0" w:rsidR="000A0A1A" w:rsidRDefault="006C6B36" w:rsidP="00173AE4">
      <w:pPr>
        <w:spacing w:after="120"/>
        <w:ind w:left="357"/>
        <w:rPr>
          <w:rFonts w:cs="Tahoma"/>
          <w:snapToGrid w:val="0"/>
        </w:rPr>
      </w:pPr>
      <w:r w:rsidRPr="005C0549">
        <w:rPr>
          <w:rFonts w:cs="Tahoma"/>
          <w:snapToGrid w:val="0"/>
        </w:rPr>
        <w:t xml:space="preserve">Požadavek může být realizován dle dohody v rámci </w:t>
      </w:r>
      <w:r w:rsidR="00414918">
        <w:rPr>
          <w:rFonts w:cs="Tahoma"/>
          <w:snapToGrid w:val="0"/>
        </w:rPr>
        <w:t xml:space="preserve">této </w:t>
      </w:r>
      <w:r w:rsidR="00EA0125">
        <w:rPr>
          <w:rFonts w:cs="Tahoma"/>
          <w:snapToGrid w:val="0"/>
        </w:rPr>
        <w:t>Smlouv</w:t>
      </w:r>
      <w:r w:rsidR="00414918">
        <w:rPr>
          <w:rFonts w:cs="Tahoma"/>
          <w:snapToGrid w:val="0"/>
        </w:rPr>
        <w:t>y</w:t>
      </w:r>
      <w:r w:rsidRPr="005C0549">
        <w:rPr>
          <w:rFonts w:cs="Tahoma"/>
          <w:snapToGrid w:val="0"/>
        </w:rPr>
        <w:t xml:space="preserve"> nebo jako nový obchodní případ na základě </w:t>
      </w:r>
      <w:r w:rsidR="00863042">
        <w:rPr>
          <w:rFonts w:cs="Tahoma"/>
          <w:snapToGrid w:val="0"/>
        </w:rPr>
        <w:t xml:space="preserve">předložení </w:t>
      </w:r>
      <w:r w:rsidRPr="005C0549">
        <w:rPr>
          <w:rFonts w:cs="Tahoma"/>
          <w:snapToGrid w:val="0"/>
        </w:rPr>
        <w:t>obchodní nabídky</w:t>
      </w:r>
      <w:r w:rsidR="00557F88">
        <w:rPr>
          <w:rFonts w:cs="Tahoma"/>
          <w:snapToGrid w:val="0"/>
        </w:rPr>
        <w:t xml:space="preserve"> Poskytovatelem</w:t>
      </w:r>
      <w:r w:rsidR="00863042">
        <w:rPr>
          <w:rFonts w:cs="Tahoma"/>
          <w:snapToGrid w:val="0"/>
        </w:rPr>
        <w:t>.</w:t>
      </w:r>
    </w:p>
    <w:bookmarkEnd w:id="62"/>
    <w:p w14:paraId="377D2612" w14:textId="17FC1209" w:rsidR="005C1633" w:rsidRPr="005C0549" w:rsidRDefault="005C1633" w:rsidP="00B20642">
      <w:pPr>
        <w:keepLines/>
        <w:tabs>
          <w:tab w:val="left" w:pos="0"/>
        </w:tabs>
        <w:spacing w:after="120" w:line="240" w:lineRule="auto"/>
        <w:jc w:val="both"/>
        <w:outlineLvl w:val="0"/>
        <w:rPr>
          <w:b/>
        </w:rPr>
      </w:pPr>
    </w:p>
    <w:sectPr w:rsidR="005C1633" w:rsidRPr="005C0549" w:rsidSect="00A0528F">
      <w:headerReference w:type="default" r:id="rId9"/>
      <w:footerReference w:type="default" r:id="rId10"/>
      <w:pgSz w:w="11906" w:h="16838"/>
      <w:pgMar w:top="1560"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BDA2" w14:textId="77777777" w:rsidR="00137D33" w:rsidRDefault="00137D33" w:rsidP="00401355">
      <w:pPr>
        <w:spacing w:after="0" w:line="240" w:lineRule="auto"/>
      </w:pPr>
      <w:r>
        <w:separator/>
      </w:r>
    </w:p>
  </w:endnote>
  <w:endnote w:type="continuationSeparator" w:id="0">
    <w:p w14:paraId="5C7B58D5" w14:textId="77777777" w:rsidR="00137D33" w:rsidRDefault="00137D33"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51960"/>
      <w:docPartObj>
        <w:docPartGallery w:val="Page Numbers (Bottom of Page)"/>
        <w:docPartUnique/>
      </w:docPartObj>
    </w:sdtPr>
    <w:sdtEndPr>
      <w:rPr>
        <w:sz w:val="16"/>
      </w:rPr>
    </w:sdtEndPr>
    <w:sdtContent>
      <w:p w14:paraId="29AB07C6" w14:textId="1278EABC" w:rsidR="00137D33" w:rsidRPr="00DE01BC" w:rsidRDefault="00137D33">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B413A0">
          <w:rPr>
            <w:noProof/>
            <w:sz w:val="16"/>
          </w:rPr>
          <w:t>21</w:t>
        </w:r>
        <w:r w:rsidRPr="00DE01BC">
          <w:rPr>
            <w:sz w:val="16"/>
          </w:rPr>
          <w:fldChar w:fldCharType="end"/>
        </w:r>
      </w:p>
    </w:sdtContent>
  </w:sdt>
  <w:p w14:paraId="2155F1E7" w14:textId="77777777" w:rsidR="00137D33" w:rsidRDefault="00137D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8081" w14:textId="77777777" w:rsidR="00137D33" w:rsidRDefault="00137D33" w:rsidP="00401355">
      <w:pPr>
        <w:spacing w:after="0" w:line="240" w:lineRule="auto"/>
      </w:pPr>
      <w:r>
        <w:separator/>
      </w:r>
    </w:p>
  </w:footnote>
  <w:footnote w:type="continuationSeparator" w:id="0">
    <w:p w14:paraId="01AD9521" w14:textId="77777777" w:rsidR="00137D33" w:rsidRDefault="00137D33"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F3E6A" w14:textId="6B77F72B" w:rsidR="00137D33" w:rsidRDefault="00137D33">
    <w:pPr>
      <w:pStyle w:val="Zhlav"/>
    </w:pPr>
    <w:r>
      <w:rPr>
        <w:noProof/>
      </w:rPr>
      <w:drawing>
        <wp:anchor distT="0" distB="0" distL="114300" distR="114300" simplePos="0" relativeHeight="251659264" behindDoc="0" locked="0" layoutInCell="1" allowOverlap="1" wp14:anchorId="74521BF6" wp14:editId="5226D28E">
          <wp:simplePos x="0" y="0"/>
          <wp:positionH relativeFrom="column">
            <wp:posOffset>3695700</wp:posOffset>
          </wp:positionH>
          <wp:positionV relativeFrom="paragraph">
            <wp:posOffset>-210185</wp:posOffset>
          </wp:positionV>
          <wp:extent cx="2281696" cy="612000"/>
          <wp:effectExtent l="0" t="0" r="4445" b="0"/>
          <wp:wrapNone/>
          <wp:docPr id="3" name="Obrázek 3"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numPicBullet w:numPicBulletId="1">
    <w:pict>
      <v:shape id="_x0000_i1027" type="#_x0000_t75" style="width:11.25pt;height:11.25pt" o:bullet="t">
        <v:imagedata r:id="rId2" o:title="mso67F8"/>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784089"/>
    <w:multiLevelType w:val="hybridMultilevel"/>
    <w:tmpl w:val="25661DAE"/>
    <w:lvl w:ilvl="0" w:tplc="9ACE7CF8">
      <w:start w:val="1"/>
      <w:numFmt w:val="bullet"/>
      <w:lvlText w:val=""/>
      <w:lvlJc w:val="left"/>
      <w:pPr>
        <w:tabs>
          <w:tab w:val="num" w:pos="1069"/>
        </w:tabs>
        <w:ind w:left="1050" w:hanging="341"/>
      </w:pPr>
      <w:rPr>
        <w:rFonts w:ascii="Wingdings" w:hAnsi="Wingdings" w:hint="default"/>
      </w:rPr>
    </w:lvl>
    <w:lvl w:ilvl="1" w:tplc="04050005">
      <w:start w:val="1"/>
      <w:numFmt w:val="bullet"/>
      <w:lvlText w:val=""/>
      <w:lvlJc w:val="left"/>
      <w:pPr>
        <w:tabs>
          <w:tab w:val="num" w:pos="902"/>
        </w:tabs>
        <w:ind w:left="902" w:hanging="360"/>
      </w:pPr>
      <w:rPr>
        <w:rFonts w:ascii="Wingdings" w:hAnsi="Wingdings"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11"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cs="Times New Roman" w:hint="default"/>
      </w:rPr>
    </w:lvl>
    <w:lvl w:ilvl="2" w:tplc="6B5E5CC4">
      <w:start w:val="1"/>
      <w:numFmt w:val="bullet"/>
      <w:lvlText w:val=""/>
      <w:lvlJc w:val="left"/>
      <w:pPr>
        <w:tabs>
          <w:tab w:val="num" w:pos="1950"/>
        </w:tabs>
        <w:ind w:left="1950" w:hanging="360"/>
      </w:pPr>
      <w:rPr>
        <w:rFonts w:ascii="Wingdings" w:hAnsi="Wingdings" w:hint="default"/>
      </w:rPr>
    </w:lvl>
    <w:lvl w:ilvl="3" w:tplc="26C0FCA4">
      <w:start w:val="1"/>
      <w:numFmt w:val="bullet"/>
      <w:lvlText w:val=""/>
      <w:lvlJc w:val="left"/>
      <w:pPr>
        <w:tabs>
          <w:tab w:val="num" w:pos="2670"/>
        </w:tabs>
        <w:ind w:left="2670" w:hanging="360"/>
      </w:pPr>
      <w:rPr>
        <w:rFonts w:ascii="Symbol" w:hAnsi="Symbol" w:hint="default"/>
      </w:rPr>
    </w:lvl>
    <w:lvl w:ilvl="4" w:tplc="D43C8A02">
      <w:start w:val="1"/>
      <w:numFmt w:val="bullet"/>
      <w:lvlText w:val="o"/>
      <w:lvlJc w:val="left"/>
      <w:pPr>
        <w:tabs>
          <w:tab w:val="num" w:pos="3390"/>
        </w:tabs>
        <w:ind w:left="3390" w:hanging="360"/>
      </w:pPr>
      <w:rPr>
        <w:rFonts w:ascii="Courier New" w:hAnsi="Courier New" w:cs="Times New Roman" w:hint="default"/>
      </w:rPr>
    </w:lvl>
    <w:lvl w:ilvl="5" w:tplc="F104B7B4">
      <w:start w:val="1"/>
      <w:numFmt w:val="bullet"/>
      <w:lvlText w:val=""/>
      <w:lvlJc w:val="left"/>
      <w:pPr>
        <w:tabs>
          <w:tab w:val="num" w:pos="4110"/>
        </w:tabs>
        <w:ind w:left="4110" w:hanging="360"/>
      </w:pPr>
      <w:rPr>
        <w:rFonts w:ascii="Wingdings" w:hAnsi="Wingdings" w:hint="default"/>
      </w:rPr>
    </w:lvl>
    <w:lvl w:ilvl="6" w:tplc="E668BFC0">
      <w:start w:val="1"/>
      <w:numFmt w:val="bullet"/>
      <w:lvlText w:val=""/>
      <w:lvlJc w:val="left"/>
      <w:pPr>
        <w:tabs>
          <w:tab w:val="num" w:pos="4830"/>
        </w:tabs>
        <w:ind w:left="4830" w:hanging="360"/>
      </w:pPr>
      <w:rPr>
        <w:rFonts w:ascii="Symbol" w:hAnsi="Symbol" w:hint="default"/>
      </w:rPr>
    </w:lvl>
    <w:lvl w:ilvl="7" w:tplc="CB423C84">
      <w:start w:val="1"/>
      <w:numFmt w:val="bullet"/>
      <w:lvlText w:val="o"/>
      <w:lvlJc w:val="left"/>
      <w:pPr>
        <w:tabs>
          <w:tab w:val="num" w:pos="5550"/>
        </w:tabs>
        <w:ind w:left="5550" w:hanging="360"/>
      </w:pPr>
      <w:rPr>
        <w:rFonts w:ascii="Courier New" w:hAnsi="Courier New" w:cs="Times New Roman" w:hint="default"/>
      </w:rPr>
    </w:lvl>
    <w:lvl w:ilvl="8" w:tplc="1414A7B8">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1B2E66BD"/>
    <w:multiLevelType w:val="multilevel"/>
    <w:tmpl w:val="513E22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7"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8"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4405E4"/>
    <w:multiLevelType w:val="hybridMultilevel"/>
    <w:tmpl w:val="58AC446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3"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2E704262"/>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F8B3279"/>
    <w:multiLevelType w:val="hybridMultilevel"/>
    <w:tmpl w:val="25C085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8"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B81626"/>
    <w:multiLevelType w:val="hybridMultilevel"/>
    <w:tmpl w:val="97DE9C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2"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5"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cs="Times New Roman"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41"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F691600"/>
    <w:multiLevelType w:val="hybridMultilevel"/>
    <w:tmpl w:val="10669EAA"/>
    <w:lvl w:ilvl="0" w:tplc="0405000F">
      <w:start w:val="1"/>
      <w:numFmt w:val="decimal"/>
      <w:lvlText w:val="%1."/>
      <w:lvlJc w:val="left"/>
      <w:pPr>
        <w:tabs>
          <w:tab w:val="num" w:pos="382"/>
        </w:tabs>
        <w:ind w:left="382" w:hanging="360"/>
      </w:pPr>
      <w:rPr>
        <w:rFonts w:hint="default"/>
      </w:rPr>
    </w:lvl>
    <w:lvl w:ilvl="1" w:tplc="04090003">
      <w:start w:val="1"/>
      <w:numFmt w:val="lowerLetter"/>
      <w:lvlText w:val="%2."/>
      <w:lvlJc w:val="left"/>
      <w:pPr>
        <w:tabs>
          <w:tab w:val="num" w:pos="1462"/>
        </w:tabs>
        <w:ind w:left="1462" w:hanging="360"/>
      </w:pPr>
    </w:lvl>
    <w:lvl w:ilvl="2" w:tplc="04090005">
      <w:start w:val="1"/>
      <w:numFmt w:val="lowerRoman"/>
      <w:lvlText w:val="%3."/>
      <w:lvlJc w:val="right"/>
      <w:pPr>
        <w:tabs>
          <w:tab w:val="num" w:pos="2182"/>
        </w:tabs>
        <w:ind w:left="2182" w:hanging="180"/>
      </w:pPr>
    </w:lvl>
    <w:lvl w:ilvl="3" w:tplc="04090001">
      <w:start w:val="1"/>
      <w:numFmt w:val="decimal"/>
      <w:lvlText w:val="%4."/>
      <w:lvlJc w:val="left"/>
      <w:pPr>
        <w:tabs>
          <w:tab w:val="num" w:pos="2902"/>
        </w:tabs>
        <w:ind w:left="2902" w:hanging="360"/>
      </w:pPr>
    </w:lvl>
    <w:lvl w:ilvl="4" w:tplc="04090003">
      <w:start w:val="1"/>
      <w:numFmt w:val="lowerLetter"/>
      <w:lvlText w:val="%5."/>
      <w:lvlJc w:val="left"/>
      <w:pPr>
        <w:tabs>
          <w:tab w:val="num" w:pos="3622"/>
        </w:tabs>
        <w:ind w:left="3622" w:hanging="360"/>
      </w:pPr>
    </w:lvl>
    <w:lvl w:ilvl="5" w:tplc="04090005">
      <w:start w:val="1"/>
      <w:numFmt w:val="lowerRoman"/>
      <w:lvlText w:val="%6."/>
      <w:lvlJc w:val="right"/>
      <w:pPr>
        <w:tabs>
          <w:tab w:val="num" w:pos="4342"/>
        </w:tabs>
        <w:ind w:left="4342" w:hanging="180"/>
      </w:pPr>
    </w:lvl>
    <w:lvl w:ilvl="6" w:tplc="04090001">
      <w:start w:val="1"/>
      <w:numFmt w:val="decimal"/>
      <w:lvlText w:val="%7."/>
      <w:lvlJc w:val="left"/>
      <w:pPr>
        <w:tabs>
          <w:tab w:val="num" w:pos="5062"/>
        </w:tabs>
        <w:ind w:left="5062" w:hanging="360"/>
      </w:pPr>
    </w:lvl>
    <w:lvl w:ilvl="7" w:tplc="04090003">
      <w:start w:val="1"/>
      <w:numFmt w:val="lowerLetter"/>
      <w:lvlText w:val="%8."/>
      <w:lvlJc w:val="left"/>
      <w:pPr>
        <w:tabs>
          <w:tab w:val="num" w:pos="5782"/>
        </w:tabs>
        <w:ind w:left="5782" w:hanging="360"/>
      </w:pPr>
    </w:lvl>
    <w:lvl w:ilvl="8" w:tplc="04090005">
      <w:start w:val="1"/>
      <w:numFmt w:val="lowerRoman"/>
      <w:lvlText w:val="%9."/>
      <w:lvlJc w:val="right"/>
      <w:pPr>
        <w:tabs>
          <w:tab w:val="num" w:pos="6502"/>
        </w:tabs>
        <w:ind w:left="6502" w:hanging="180"/>
      </w:pPr>
    </w:lvl>
  </w:abstractNum>
  <w:abstractNum w:abstractNumId="43"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4"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8"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1"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3"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7217A3C"/>
    <w:multiLevelType w:val="hybridMultilevel"/>
    <w:tmpl w:val="34E46FA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55"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0"/>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
  </w:num>
  <w:num w:numId="6">
    <w:abstractNumId w:val="1"/>
  </w:num>
  <w:num w:numId="7">
    <w:abstractNumId w:val="4"/>
  </w:num>
  <w:num w:numId="8">
    <w:abstractNumId w:val="7"/>
  </w:num>
  <w:num w:numId="9">
    <w:abstractNumId w:val="43"/>
  </w:num>
  <w:num w:numId="10">
    <w:abstractNumId w:val="41"/>
  </w:num>
  <w:num w:numId="11">
    <w:abstractNumId w:val="38"/>
  </w:num>
  <w:num w:numId="12">
    <w:abstractNumId w:val="9"/>
  </w:num>
  <w:num w:numId="13">
    <w:abstractNumId w:val="20"/>
  </w:num>
  <w:num w:numId="14">
    <w:abstractNumId w:val="25"/>
  </w:num>
  <w:num w:numId="15">
    <w:abstractNumId w:val="48"/>
  </w:num>
  <w:num w:numId="16">
    <w:abstractNumId w:val="37"/>
  </w:num>
  <w:num w:numId="17">
    <w:abstractNumId w:val="6"/>
  </w:num>
  <w:num w:numId="18">
    <w:abstractNumId w:val="18"/>
  </w:num>
  <w:num w:numId="19">
    <w:abstractNumId w:val="29"/>
  </w:num>
  <w:num w:numId="20">
    <w:abstractNumId w:val="12"/>
  </w:num>
  <w:num w:numId="21">
    <w:abstractNumId w:val="46"/>
  </w:num>
  <w:num w:numId="22">
    <w:abstractNumId w:val="32"/>
  </w:num>
  <w:num w:numId="23">
    <w:abstractNumId w:val="45"/>
  </w:num>
  <w:num w:numId="24">
    <w:abstractNumId w:val="5"/>
  </w:num>
  <w:num w:numId="25">
    <w:abstractNumId w:val="31"/>
  </w:num>
  <w:num w:numId="26">
    <w:abstractNumId w:val="27"/>
  </w:num>
  <w:num w:numId="27">
    <w:abstractNumId w:val="47"/>
  </w:num>
  <w:num w:numId="28">
    <w:abstractNumId w:val="55"/>
  </w:num>
  <w:num w:numId="29">
    <w:abstractNumId w:val="17"/>
  </w:num>
  <w:num w:numId="30">
    <w:abstractNumId w:val="19"/>
  </w:num>
  <w:num w:numId="31">
    <w:abstractNumId w:val="3"/>
  </w:num>
  <w:num w:numId="32">
    <w:abstractNumId w:val="50"/>
  </w:num>
  <w:num w:numId="33">
    <w:abstractNumId w:val="49"/>
  </w:num>
  <w:num w:numId="34">
    <w:abstractNumId w:val="53"/>
  </w:num>
  <w:num w:numId="35">
    <w:abstractNumId w:val="30"/>
  </w:num>
  <w:num w:numId="36">
    <w:abstractNumId w:val="10"/>
  </w:num>
  <w:num w:numId="37">
    <w:abstractNumId w:val="34"/>
  </w:num>
  <w:num w:numId="38">
    <w:abstractNumId w:val="54"/>
  </w:num>
  <w:num w:numId="39">
    <w:abstractNumId w:val="22"/>
  </w:num>
  <w:num w:numId="40">
    <w:abstractNumId w:val="42"/>
  </w:num>
  <w:num w:numId="41">
    <w:abstractNumId w:val="52"/>
  </w:num>
  <w:num w:numId="42">
    <w:abstractNumId w:val="21"/>
  </w:num>
  <w:num w:numId="43">
    <w:abstractNumId w:val="39"/>
  </w:num>
  <w:num w:numId="44">
    <w:abstractNumId w:val="15"/>
  </w:num>
  <w:num w:numId="45">
    <w:abstractNumId w:val="51"/>
  </w:num>
  <w:num w:numId="46">
    <w:abstractNumId w:val="35"/>
  </w:num>
  <w:num w:numId="47">
    <w:abstractNumId w:val="16"/>
  </w:num>
  <w:num w:numId="48">
    <w:abstractNumId w:val="28"/>
  </w:num>
  <w:num w:numId="49">
    <w:abstractNumId w:val="14"/>
  </w:num>
  <w:num w:numId="50">
    <w:abstractNumId w:val="26"/>
  </w:num>
  <w:num w:numId="51">
    <w:abstractNumId w:val="8"/>
  </w:num>
  <w:num w:numId="52">
    <w:abstractNumId w:val="44"/>
  </w:num>
  <w:num w:numId="53">
    <w:abstractNumId w:val="24"/>
  </w:num>
  <w:num w:numId="54">
    <w:abstractNumId w:val="0"/>
  </w:num>
  <w:num w:numId="55">
    <w:abstractNumId w:val="33"/>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13467"/>
    <w:rsid w:val="00035CDC"/>
    <w:rsid w:val="00037075"/>
    <w:rsid w:val="000538D0"/>
    <w:rsid w:val="000572EA"/>
    <w:rsid w:val="00070213"/>
    <w:rsid w:val="00072741"/>
    <w:rsid w:val="000756A6"/>
    <w:rsid w:val="0008289B"/>
    <w:rsid w:val="0008335A"/>
    <w:rsid w:val="0008461B"/>
    <w:rsid w:val="00090922"/>
    <w:rsid w:val="00090DFD"/>
    <w:rsid w:val="000A0A1A"/>
    <w:rsid w:val="000A36A1"/>
    <w:rsid w:val="000A7EF8"/>
    <w:rsid w:val="000C4A80"/>
    <w:rsid w:val="000C77CD"/>
    <w:rsid w:val="000E103A"/>
    <w:rsid w:val="000E3EEE"/>
    <w:rsid w:val="000F7F26"/>
    <w:rsid w:val="00102616"/>
    <w:rsid w:val="001053D1"/>
    <w:rsid w:val="00105ADF"/>
    <w:rsid w:val="00106F37"/>
    <w:rsid w:val="0010778B"/>
    <w:rsid w:val="00110E47"/>
    <w:rsid w:val="00113C03"/>
    <w:rsid w:val="001140FF"/>
    <w:rsid w:val="00115A28"/>
    <w:rsid w:val="001162D4"/>
    <w:rsid w:val="0012321B"/>
    <w:rsid w:val="001272B8"/>
    <w:rsid w:val="001359C4"/>
    <w:rsid w:val="00137440"/>
    <w:rsid w:val="00137D33"/>
    <w:rsid w:val="00141482"/>
    <w:rsid w:val="001441AD"/>
    <w:rsid w:val="00156CE6"/>
    <w:rsid w:val="00160E43"/>
    <w:rsid w:val="0016185C"/>
    <w:rsid w:val="0016263B"/>
    <w:rsid w:val="001633AF"/>
    <w:rsid w:val="00165BD0"/>
    <w:rsid w:val="001714F5"/>
    <w:rsid w:val="00173AE4"/>
    <w:rsid w:val="001742BB"/>
    <w:rsid w:val="00176F7D"/>
    <w:rsid w:val="0017734C"/>
    <w:rsid w:val="00183B0F"/>
    <w:rsid w:val="00184B7A"/>
    <w:rsid w:val="0018523D"/>
    <w:rsid w:val="00185360"/>
    <w:rsid w:val="00190137"/>
    <w:rsid w:val="00196D34"/>
    <w:rsid w:val="001C2171"/>
    <w:rsid w:val="001C5468"/>
    <w:rsid w:val="001C7E2E"/>
    <w:rsid w:val="001D633B"/>
    <w:rsid w:val="001E0FE1"/>
    <w:rsid w:val="001E4174"/>
    <w:rsid w:val="001E5C7F"/>
    <w:rsid w:val="001E7E0C"/>
    <w:rsid w:val="001F0B52"/>
    <w:rsid w:val="001F1AB6"/>
    <w:rsid w:val="001F3FF3"/>
    <w:rsid w:val="001F7F04"/>
    <w:rsid w:val="00206DBC"/>
    <w:rsid w:val="0020707F"/>
    <w:rsid w:val="00216B26"/>
    <w:rsid w:val="00216C78"/>
    <w:rsid w:val="00223CC3"/>
    <w:rsid w:val="00227D6C"/>
    <w:rsid w:val="00236555"/>
    <w:rsid w:val="00241E82"/>
    <w:rsid w:val="0025293A"/>
    <w:rsid w:val="0025678A"/>
    <w:rsid w:val="00265C23"/>
    <w:rsid w:val="002669C6"/>
    <w:rsid w:val="00271949"/>
    <w:rsid w:val="002771D7"/>
    <w:rsid w:val="00287878"/>
    <w:rsid w:val="0029570A"/>
    <w:rsid w:val="002A0C51"/>
    <w:rsid w:val="002A2607"/>
    <w:rsid w:val="002A2D80"/>
    <w:rsid w:val="002B0D83"/>
    <w:rsid w:val="002B395D"/>
    <w:rsid w:val="002B3CBA"/>
    <w:rsid w:val="002B4DF5"/>
    <w:rsid w:val="002B533D"/>
    <w:rsid w:val="002B6259"/>
    <w:rsid w:val="002C5802"/>
    <w:rsid w:val="002C6373"/>
    <w:rsid w:val="002D0A23"/>
    <w:rsid w:val="002D1686"/>
    <w:rsid w:val="002D220D"/>
    <w:rsid w:val="002D70C8"/>
    <w:rsid w:val="002E1AA8"/>
    <w:rsid w:val="002E235E"/>
    <w:rsid w:val="002E7BB5"/>
    <w:rsid w:val="00301B43"/>
    <w:rsid w:val="00302C86"/>
    <w:rsid w:val="00303A1F"/>
    <w:rsid w:val="00303B87"/>
    <w:rsid w:val="00304A16"/>
    <w:rsid w:val="003118F2"/>
    <w:rsid w:val="00312FBE"/>
    <w:rsid w:val="003212E2"/>
    <w:rsid w:val="003221DE"/>
    <w:rsid w:val="00322B36"/>
    <w:rsid w:val="0032400D"/>
    <w:rsid w:val="0032653C"/>
    <w:rsid w:val="003330BC"/>
    <w:rsid w:val="003330C4"/>
    <w:rsid w:val="00334973"/>
    <w:rsid w:val="003369B8"/>
    <w:rsid w:val="0034781D"/>
    <w:rsid w:val="00352F7F"/>
    <w:rsid w:val="003579AB"/>
    <w:rsid w:val="00357A51"/>
    <w:rsid w:val="00362861"/>
    <w:rsid w:val="00364984"/>
    <w:rsid w:val="00370AE0"/>
    <w:rsid w:val="0038179F"/>
    <w:rsid w:val="00384CA4"/>
    <w:rsid w:val="00385A45"/>
    <w:rsid w:val="0038601E"/>
    <w:rsid w:val="00387D51"/>
    <w:rsid w:val="00393704"/>
    <w:rsid w:val="00393B1C"/>
    <w:rsid w:val="0039453F"/>
    <w:rsid w:val="003A4746"/>
    <w:rsid w:val="003A5436"/>
    <w:rsid w:val="003A599F"/>
    <w:rsid w:val="003C518C"/>
    <w:rsid w:val="003D2AA1"/>
    <w:rsid w:val="003D2E73"/>
    <w:rsid w:val="003D3CB5"/>
    <w:rsid w:val="003D67D0"/>
    <w:rsid w:val="003D78F0"/>
    <w:rsid w:val="003E1F9E"/>
    <w:rsid w:val="003E7194"/>
    <w:rsid w:val="003F1C1B"/>
    <w:rsid w:val="003F3995"/>
    <w:rsid w:val="003F6A6E"/>
    <w:rsid w:val="00401355"/>
    <w:rsid w:val="00403F0B"/>
    <w:rsid w:val="0041138B"/>
    <w:rsid w:val="00412FD6"/>
    <w:rsid w:val="00414336"/>
    <w:rsid w:val="00414918"/>
    <w:rsid w:val="00414E80"/>
    <w:rsid w:val="0042231E"/>
    <w:rsid w:val="00425258"/>
    <w:rsid w:val="00426861"/>
    <w:rsid w:val="00441056"/>
    <w:rsid w:val="00446CB2"/>
    <w:rsid w:val="00451159"/>
    <w:rsid w:val="00472FE7"/>
    <w:rsid w:val="004761EB"/>
    <w:rsid w:val="004903FC"/>
    <w:rsid w:val="00490411"/>
    <w:rsid w:val="00491027"/>
    <w:rsid w:val="00491AE7"/>
    <w:rsid w:val="004957B2"/>
    <w:rsid w:val="004A077E"/>
    <w:rsid w:val="004A198D"/>
    <w:rsid w:val="004A4DDF"/>
    <w:rsid w:val="004B11E2"/>
    <w:rsid w:val="004B23C6"/>
    <w:rsid w:val="004D06B1"/>
    <w:rsid w:val="004D13D0"/>
    <w:rsid w:val="004D7917"/>
    <w:rsid w:val="004E531A"/>
    <w:rsid w:val="004E531B"/>
    <w:rsid w:val="004E76A5"/>
    <w:rsid w:val="004F007E"/>
    <w:rsid w:val="004F1AA5"/>
    <w:rsid w:val="004F44BC"/>
    <w:rsid w:val="004F69C2"/>
    <w:rsid w:val="00507596"/>
    <w:rsid w:val="005108CE"/>
    <w:rsid w:val="005155AC"/>
    <w:rsid w:val="00523C34"/>
    <w:rsid w:val="00526B0D"/>
    <w:rsid w:val="00530AB0"/>
    <w:rsid w:val="00532926"/>
    <w:rsid w:val="00535A98"/>
    <w:rsid w:val="00535F9E"/>
    <w:rsid w:val="0053768F"/>
    <w:rsid w:val="00541817"/>
    <w:rsid w:val="00544A88"/>
    <w:rsid w:val="00552AEF"/>
    <w:rsid w:val="00556A17"/>
    <w:rsid w:val="00557F88"/>
    <w:rsid w:val="005608D7"/>
    <w:rsid w:val="00562AB7"/>
    <w:rsid w:val="005640A6"/>
    <w:rsid w:val="00565887"/>
    <w:rsid w:val="00565AFA"/>
    <w:rsid w:val="005731FA"/>
    <w:rsid w:val="00573A66"/>
    <w:rsid w:val="00575531"/>
    <w:rsid w:val="00581D5C"/>
    <w:rsid w:val="00583A90"/>
    <w:rsid w:val="005848C0"/>
    <w:rsid w:val="00590913"/>
    <w:rsid w:val="00592E8E"/>
    <w:rsid w:val="00594270"/>
    <w:rsid w:val="005943A6"/>
    <w:rsid w:val="005A1BA8"/>
    <w:rsid w:val="005A1BBF"/>
    <w:rsid w:val="005A35E6"/>
    <w:rsid w:val="005A3779"/>
    <w:rsid w:val="005B4392"/>
    <w:rsid w:val="005C0549"/>
    <w:rsid w:val="005C08C5"/>
    <w:rsid w:val="005C1633"/>
    <w:rsid w:val="005C31D4"/>
    <w:rsid w:val="005C3B10"/>
    <w:rsid w:val="005D3202"/>
    <w:rsid w:val="005E1C7C"/>
    <w:rsid w:val="005F3588"/>
    <w:rsid w:val="00602AD7"/>
    <w:rsid w:val="00606388"/>
    <w:rsid w:val="00611E40"/>
    <w:rsid w:val="00620419"/>
    <w:rsid w:val="006238D3"/>
    <w:rsid w:val="00623D0E"/>
    <w:rsid w:val="00633A78"/>
    <w:rsid w:val="00640A13"/>
    <w:rsid w:val="00642711"/>
    <w:rsid w:val="00646339"/>
    <w:rsid w:val="0064699E"/>
    <w:rsid w:val="00651661"/>
    <w:rsid w:val="0065730D"/>
    <w:rsid w:val="006577F1"/>
    <w:rsid w:val="00657EB4"/>
    <w:rsid w:val="006648CB"/>
    <w:rsid w:val="0067560F"/>
    <w:rsid w:val="0068167B"/>
    <w:rsid w:val="00681ED0"/>
    <w:rsid w:val="006823D3"/>
    <w:rsid w:val="00683922"/>
    <w:rsid w:val="00692E6D"/>
    <w:rsid w:val="00695AA6"/>
    <w:rsid w:val="00696BC8"/>
    <w:rsid w:val="006A0DBD"/>
    <w:rsid w:val="006B77D2"/>
    <w:rsid w:val="006C1D85"/>
    <w:rsid w:val="006C2E09"/>
    <w:rsid w:val="006C6B36"/>
    <w:rsid w:val="006D3B74"/>
    <w:rsid w:val="006D5E49"/>
    <w:rsid w:val="006D71D3"/>
    <w:rsid w:val="006E0FB5"/>
    <w:rsid w:val="006F01B5"/>
    <w:rsid w:val="006F64B7"/>
    <w:rsid w:val="0070211D"/>
    <w:rsid w:val="007045A0"/>
    <w:rsid w:val="00707781"/>
    <w:rsid w:val="007109B7"/>
    <w:rsid w:val="00710A92"/>
    <w:rsid w:val="00716225"/>
    <w:rsid w:val="0072062B"/>
    <w:rsid w:val="00721671"/>
    <w:rsid w:val="007217E7"/>
    <w:rsid w:val="00721DC5"/>
    <w:rsid w:val="007223DD"/>
    <w:rsid w:val="00725D19"/>
    <w:rsid w:val="00733D67"/>
    <w:rsid w:val="00736BD1"/>
    <w:rsid w:val="00742F61"/>
    <w:rsid w:val="00745F78"/>
    <w:rsid w:val="007524B3"/>
    <w:rsid w:val="00754581"/>
    <w:rsid w:val="00754B7F"/>
    <w:rsid w:val="0076170F"/>
    <w:rsid w:val="007647DA"/>
    <w:rsid w:val="007655C8"/>
    <w:rsid w:val="00771D5B"/>
    <w:rsid w:val="00773D8D"/>
    <w:rsid w:val="007770E1"/>
    <w:rsid w:val="00781731"/>
    <w:rsid w:val="00781B32"/>
    <w:rsid w:val="00795742"/>
    <w:rsid w:val="0079614B"/>
    <w:rsid w:val="00796B6F"/>
    <w:rsid w:val="007A0C5D"/>
    <w:rsid w:val="007C65A0"/>
    <w:rsid w:val="007C7F01"/>
    <w:rsid w:val="007D03A8"/>
    <w:rsid w:val="007D1F73"/>
    <w:rsid w:val="007D3944"/>
    <w:rsid w:val="007E0BA5"/>
    <w:rsid w:val="007E670B"/>
    <w:rsid w:val="007F0E7F"/>
    <w:rsid w:val="007F1F18"/>
    <w:rsid w:val="007F331E"/>
    <w:rsid w:val="00800D41"/>
    <w:rsid w:val="00801329"/>
    <w:rsid w:val="00802E92"/>
    <w:rsid w:val="008071A0"/>
    <w:rsid w:val="008175A4"/>
    <w:rsid w:val="008237BC"/>
    <w:rsid w:val="00830645"/>
    <w:rsid w:val="00833D7D"/>
    <w:rsid w:val="008364A0"/>
    <w:rsid w:val="00837FDD"/>
    <w:rsid w:val="008426E8"/>
    <w:rsid w:val="00842BE8"/>
    <w:rsid w:val="00843837"/>
    <w:rsid w:val="0084485A"/>
    <w:rsid w:val="008527E2"/>
    <w:rsid w:val="00857815"/>
    <w:rsid w:val="00857D09"/>
    <w:rsid w:val="00863042"/>
    <w:rsid w:val="00863EC7"/>
    <w:rsid w:val="008677B1"/>
    <w:rsid w:val="008766DA"/>
    <w:rsid w:val="008851AA"/>
    <w:rsid w:val="008958C8"/>
    <w:rsid w:val="00897BA2"/>
    <w:rsid w:val="00897F75"/>
    <w:rsid w:val="008A0A8C"/>
    <w:rsid w:val="008A45A9"/>
    <w:rsid w:val="008B119E"/>
    <w:rsid w:val="008B1F32"/>
    <w:rsid w:val="008C0063"/>
    <w:rsid w:val="008C4663"/>
    <w:rsid w:val="008C5F35"/>
    <w:rsid w:val="008C7623"/>
    <w:rsid w:val="008D04E3"/>
    <w:rsid w:val="008D3BBE"/>
    <w:rsid w:val="008D62B5"/>
    <w:rsid w:val="008E0694"/>
    <w:rsid w:val="008E4920"/>
    <w:rsid w:val="008E5BED"/>
    <w:rsid w:val="008F4607"/>
    <w:rsid w:val="008F505A"/>
    <w:rsid w:val="00900656"/>
    <w:rsid w:val="00901631"/>
    <w:rsid w:val="00901D53"/>
    <w:rsid w:val="00904800"/>
    <w:rsid w:val="00904AAB"/>
    <w:rsid w:val="009126D1"/>
    <w:rsid w:val="00920E9F"/>
    <w:rsid w:val="009264A9"/>
    <w:rsid w:val="009269D1"/>
    <w:rsid w:val="00931DFE"/>
    <w:rsid w:val="00936B4B"/>
    <w:rsid w:val="00937683"/>
    <w:rsid w:val="00940C53"/>
    <w:rsid w:val="00943E2F"/>
    <w:rsid w:val="009461FC"/>
    <w:rsid w:val="00946E6F"/>
    <w:rsid w:val="00956CC3"/>
    <w:rsid w:val="009572E7"/>
    <w:rsid w:val="00957F22"/>
    <w:rsid w:val="009651BA"/>
    <w:rsid w:val="009A31DE"/>
    <w:rsid w:val="009A5E76"/>
    <w:rsid w:val="009B1A5D"/>
    <w:rsid w:val="009C088C"/>
    <w:rsid w:val="009E6F35"/>
    <w:rsid w:val="009F4139"/>
    <w:rsid w:val="009F4A51"/>
    <w:rsid w:val="009F665E"/>
    <w:rsid w:val="00A01BBE"/>
    <w:rsid w:val="00A0209D"/>
    <w:rsid w:val="00A0528F"/>
    <w:rsid w:val="00A05AA4"/>
    <w:rsid w:val="00A05B27"/>
    <w:rsid w:val="00A07D20"/>
    <w:rsid w:val="00A20782"/>
    <w:rsid w:val="00A22967"/>
    <w:rsid w:val="00A255D0"/>
    <w:rsid w:val="00A35148"/>
    <w:rsid w:val="00A355BA"/>
    <w:rsid w:val="00A366D5"/>
    <w:rsid w:val="00A37598"/>
    <w:rsid w:val="00A42FC6"/>
    <w:rsid w:val="00A50B5D"/>
    <w:rsid w:val="00A605EF"/>
    <w:rsid w:val="00A624C7"/>
    <w:rsid w:val="00A63B29"/>
    <w:rsid w:val="00A64813"/>
    <w:rsid w:val="00A70798"/>
    <w:rsid w:val="00A7275E"/>
    <w:rsid w:val="00A76C40"/>
    <w:rsid w:val="00A77191"/>
    <w:rsid w:val="00A911E9"/>
    <w:rsid w:val="00A91B88"/>
    <w:rsid w:val="00A947C1"/>
    <w:rsid w:val="00AA5E80"/>
    <w:rsid w:val="00AB0356"/>
    <w:rsid w:val="00AB31E0"/>
    <w:rsid w:val="00AB69A6"/>
    <w:rsid w:val="00AC3D86"/>
    <w:rsid w:val="00AC589A"/>
    <w:rsid w:val="00AE1DDF"/>
    <w:rsid w:val="00AE5B64"/>
    <w:rsid w:val="00AE5F56"/>
    <w:rsid w:val="00AE7AB9"/>
    <w:rsid w:val="00AF3027"/>
    <w:rsid w:val="00AF6E31"/>
    <w:rsid w:val="00B04407"/>
    <w:rsid w:val="00B0493C"/>
    <w:rsid w:val="00B04BE3"/>
    <w:rsid w:val="00B04FFD"/>
    <w:rsid w:val="00B16E59"/>
    <w:rsid w:val="00B20642"/>
    <w:rsid w:val="00B2352F"/>
    <w:rsid w:val="00B34EA6"/>
    <w:rsid w:val="00B37FB5"/>
    <w:rsid w:val="00B413A0"/>
    <w:rsid w:val="00B52906"/>
    <w:rsid w:val="00B6118D"/>
    <w:rsid w:val="00B649DD"/>
    <w:rsid w:val="00B652E9"/>
    <w:rsid w:val="00B67540"/>
    <w:rsid w:val="00B74831"/>
    <w:rsid w:val="00B74C00"/>
    <w:rsid w:val="00B81D27"/>
    <w:rsid w:val="00B8460D"/>
    <w:rsid w:val="00B84E94"/>
    <w:rsid w:val="00B872F2"/>
    <w:rsid w:val="00B92A5A"/>
    <w:rsid w:val="00BA2B67"/>
    <w:rsid w:val="00BB18EA"/>
    <w:rsid w:val="00BB52E8"/>
    <w:rsid w:val="00BC0384"/>
    <w:rsid w:val="00BC043B"/>
    <w:rsid w:val="00BC2687"/>
    <w:rsid w:val="00BC7B67"/>
    <w:rsid w:val="00BD024B"/>
    <w:rsid w:val="00BE0E13"/>
    <w:rsid w:val="00BE5576"/>
    <w:rsid w:val="00BF42D8"/>
    <w:rsid w:val="00C11E5C"/>
    <w:rsid w:val="00C2120B"/>
    <w:rsid w:val="00C231CB"/>
    <w:rsid w:val="00C23E7D"/>
    <w:rsid w:val="00C23FC2"/>
    <w:rsid w:val="00C30C00"/>
    <w:rsid w:val="00C33B4F"/>
    <w:rsid w:val="00C37968"/>
    <w:rsid w:val="00C5103B"/>
    <w:rsid w:val="00C5230D"/>
    <w:rsid w:val="00C52F91"/>
    <w:rsid w:val="00C535CF"/>
    <w:rsid w:val="00C64EE3"/>
    <w:rsid w:val="00C67452"/>
    <w:rsid w:val="00C76090"/>
    <w:rsid w:val="00C872D2"/>
    <w:rsid w:val="00C87CD4"/>
    <w:rsid w:val="00C920B9"/>
    <w:rsid w:val="00C93B7D"/>
    <w:rsid w:val="00C9770F"/>
    <w:rsid w:val="00CB015E"/>
    <w:rsid w:val="00CB3D0B"/>
    <w:rsid w:val="00CB3EEB"/>
    <w:rsid w:val="00CC5297"/>
    <w:rsid w:val="00CC7553"/>
    <w:rsid w:val="00CD5B58"/>
    <w:rsid w:val="00CE3539"/>
    <w:rsid w:val="00CE54AE"/>
    <w:rsid w:val="00CE6540"/>
    <w:rsid w:val="00CE7347"/>
    <w:rsid w:val="00CF4589"/>
    <w:rsid w:val="00CF546E"/>
    <w:rsid w:val="00CF7B61"/>
    <w:rsid w:val="00D04AD0"/>
    <w:rsid w:val="00D04F7D"/>
    <w:rsid w:val="00D0706F"/>
    <w:rsid w:val="00D13AF4"/>
    <w:rsid w:val="00D15E19"/>
    <w:rsid w:val="00D216E3"/>
    <w:rsid w:val="00D24040"/>
    <w:rsid w:val="00D278F9"/>
    <w:rsid w:val="00D31DDE"/>
    <w:rsid w:val="00D332DB"/>
    <w:rsid w:val="00D42A78"/>
    <w:rsid w:val="00D42DEE"/>
    <w:rsid w:val="00D43003"/>
    <w:rsid w:val="00D44251"/>
    <w:rsid w:val="00D44AD2"/>
    <w:rsid w:val="00D47CF7"/>
    <w:rsid w:val="00D50C8C"/>
    <w:rsid w:val="00D5123F"/>
    <w:rsid w:val="00D56E5A"/>
    <w:rsid w:val="00D60D14"/>
    <w:rsid w:val="00D6616D"/>
    <w:rsid w:val="00D700DB"/>
    <w:rsid w:val="00D70D60"/>
    <w:rsid w:val="00D76508"/>
    <w:rsid w:val="00D773E2"/>
    <w:rsid w:val="00D80250"/>
    <w:rsid w:val="00D84649"/>
    <w:rsid w:val="00D94311"/>
    <w:rsid w:val="00D94FAC"/>
    <w:rsid w:val="00D962AD"/>
    <w:rsid w:val="00D96AD6"/>
    <w:rsid w:val="00D96F2A"/>
    <w:rsid w:val="00DA10B7"/>
    <w:rsid w:val="00DA5CB6"/>
    <w:rsid w:val="00DA749C"/>
    <w:rsid w:val="00DB3900"/>
    <w:rsid w:val="00DD4753"/>
    <w:rsid w:val="00DE01BC"/>
    <w:rsid w:val="00DE3659"/>
    <w:rsid w:val="00DE419E"/>
    <w:rsid w:val="00DE635E"/>
    <w:rsid w:val="00DF0BDA"/>
    <w:rsid w:val="00DF34BD"/>
    <w:rsid w:val="00DF6D48"/>
    <w:rsid w:val="00E03EBA"/>
    <w:rsid w:val="00E07883"/>
    <w:rsid w:val="00E1334E"/>
    <w:rsid w:val="00E146E4"/>
    <w:rsid w:val="00E21406"/>
    <w:rsid w:val="00E22D89"/>
    <w:rsid w:val="00E27D70"/>
    <w:rsid w:val="00E332DB"/>
    <w:rsid w:val="00E432FF"/>
    <w:rsid w:val="00E443E7"/>
    <w:rsid w:val="00E47A50"/>
    <w:rsid w:val="00E604F4"/>
    <w:rsid w:val="00E60846"/>
    <w:rsid w:val="00E61644"/>
    <w:rsid w:val="00E630CB"/>
    <w:rsid w:val="00E703D9"/>
    <w:rsid w:val="00E769DC"/>
    <w:rsid w:val="00E80F3C"/>
    <w:rsid w:val="00E813FE"/>
    <w:rsid w:val="00E81EA6"/>
    <w:rsid w:val="00E903F2"/>
    <w:rsid w:val="00EA0125"/>
    <w:rsid w:val="00EB25EC"/>
    <w:rsid w:val="00EB434D"/>
    <w:rsid w:val="00EB56CE"/>
    <w:rsid w:val="00EC5A05"/>
    <w:rsid w:val="00EC77D8"/>
    <w:rsid w:val="00ED0953"/>
    <w:rsid w:val="00ED34A1"/>
    <w:rsid w:val="00EE1071"/>
    <w:rsid w:val="00EE35AE"/>
    <w:rsid w:val="00EE3C7F"/>
    <w:rsid w:val="00EF6E2D"/>
    <w:rsid w:val="00F01A96"/>
    <w:rsid w:val="00F10BA5"/>
    <w:rsid w:val="00F10F49"/>
    <w:rsid w:val="00F12F6D"/>
    <w:rsid w:val="00F132C9"/>
    <w:rsid w:val="00F1432C"/>
    <w:rsid w:val="00F14CFE"/>
    <w:rsid w:val="00F17646"/>
    <w:rsid w:val="00F231B1"/>
    <w:rsid w:val="00F31DF0"/>
    <w:rsid w:val="00F33B2C"/>
    <w:rsid w:val="00F42980"/>
    <w:rsid w:val="00F43318"/>
    <w:rsid w:val="00F46F8C"/>
    <w:rsid w:val="00F475F5"/>
    <w:rsid w:val="00F53860"/>
    <w:rsid w:val="00F551B1"/>
    <w:rsid w:val="00F61CF2"/>
    <w:rsid w:val="00F61E14"/>
    <w:rsid w:val="00F66A30"/>
    <w:rsid w:val="00F66DFE"/>
    <w:rsid w:val="00F73C46"/>
    <w:rsid w:val="00F77D87"/>
    <w:rsid w:val="00F8154D"/>
    <w:rsid w:val="00F81B41"/>
    <w:rsid w:val="00F86458"/>
    <w:rsid w:val="00F86D88"/>
    <w:rsid w:val="00F92220"/>
    <w:rsid w:val="00F9482F"/>
    <w:rsid w:val="00F97BCF"/>
    <w:rsid w:val="00F97C15"/>
    <w:rsid w:val="00FA2138"/>
    <w:rsid w:val="00FA21BF"/>
    <w:rsid w:val="00FA313F"/>
    <w:rsid w:val="00FA7B5D"/>
    <w:rsid w:val="00FB28D4"/>
    <w:rsid w:val="00FB3C69"/>
    <w:rsid w:val="00FB541C"/>
    <w:rsid w:val="00FC3D0C"/>
    <w:rsid w:val="00FD18D6"/>
    <w:rsid w:val="00FD3BF9"/>
    <w:rsid w:val="00FD5310"/>
    <w:rsid w:val="00FD5BFF"/>
    <w:rsid w:val="00FE07D3"/>
    <w:rsid w:val="00FE0EDE"/>
    <w:rsid w:val="00FE385E"/>
    <w:rsid w:val="00FE3E97"/>
    <w:rsid w:val="00FE640B"/>
    <w:rsid w:val="00FF4B01"/>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9"/>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16"/>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16"/>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Bezmezer">
    <w:name w:val="No Spacing"/>
    <w:uiPriority w:val="1"/>
    <w:qFormat/>
    <w:rsid w:val="00B04BE3"/>
    <w:pPr>
      <w:spacing w:after="0" w:line="240" w:lineRule="auto"/>
    </w:pPr>
  </w:style>
  <w:style w:type="paragraph" w:styleId="Prosttext">
    <w:name w:val="Plain Text"/>
    <w:basedOn w:val="Normln"/>
    <w:link w:val="ProsttextChar"/>
    <w:uiPriority w:val="99"/>
    <w:semiHidden/>
    <w:unhideWhenUsed/>
    <w:rsid w:val="00137D33"/>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semiHidden/>
    <w:rsid w:val="00137D33"/>
    <w:rPr>
      <w:rFonts w:ascii="Calibr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abo@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D7"/>
    <w:rsid w:val="00013DA9"/>
    <w:rsid w:val="000170B3"/>
    <w:rsid w:val="00034DAB"/>
    <w:rsid w:val="001A4D7B"/>
    <w:rsid w:val="001E3648"/>
    <w:rsid w:val="002361F1"/>
    <w:rsid w:val="002409FA"/>
    <w:rsid w:val="002A1722"/>
    <w:rsid w:val="00344D39"/>
    <w:rsid w:val="00405E53"/>
    <w:rsid w:val="00406BC1"/>
    <w:rsid w:val="00433BD6"/>
    <w:rsid w:val="004371C5"/>
    <w:rsid w:val="006A1F3E"/>
    <w:rsid w:val="007A2A07"/>
    <w:rsid w:val="008832AE"/>
    <w:rsid w:val="008A79A2"/>
    <w:rsid w:val="008E5426"/>
    <w:rsid w:val="008F16D7"/>
    <w:rsid w:val="0091463D"/>
    <w:rsid w:val="00933F4E"/>
    <w:rsid w:val="00940ECA"/>
    <w:rsid w:val="009439F0"/>
    <w:rsid w:val="009634EF"/>
    <w:rsid w:val="00A02C80"/>
    <w:rsid w:val="00A25CAD"/>
    <w:rsid w:val="00AE0A26"/>
    <w:rsid w:val="00AE4795"/>
    <w:rsid w:val="00B73130"/>
    <w:rsid w:val="00B75C36"/>
    <w:rsid w:val="00BF07DA"/>
    <w:rsid w:val="00C07F32"/>
    <w:rsid w:val="00C639F2"/>
    <w:rsid w:val="00C977E6"/>
    <w:rsid w:val="00CB761A"/>
    <w:rsid w:val="00CE53D6"/>
    <w:rsid w:val="00D541E2"/>
    <w:rsid w:val="00DD41EA"/>
    <w:rsid w:val="00DF4F52"/>
    <w:rsid w:val="00E34E71"/>
    <w:rsid w:val="00F45A84"/>
    <w:rsid w:val="00F536FE"/>
    <w:rsid w:val="00FE3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075C43C999664A4AA935336323964987">
    <w:name w:val="075C43C999664A4AA935336323964987"/>
    <w:rsid w:val="008F16D7"/>
  </w:style>
  <w:style w:type="paragraph" w:customStyle="1" w:styleId="FB6736D874F74BEA89A86A536F121B70">
    <w:name w:val="FB6736D874F74BEA89A86A536F121B70"/>
    <w:rsid w:val="008F16D7"/>
  </w:style>
  <w:style w:type="paragraph" w:customStyle="1" w:styleId="8E69CBC45E584E77979802753B760F59">
    <w:name w:val="8E69CBC45E584E77979802753B760F59"/>
    <w:rsid w:val="008F16D7"/>
  </w:style>
  <w:style w:type="paragraph" w:customStyle="1" w:styleId="C947D831F00744A9BFCBD41C0211735B">
    <w:name w:val="C947D831F00744A9BFCBD41C0211735B"/>
    <w:rsid w:val="008F16D7"/>
  </w:style>
  <w:style w:type="paragraph" w:customStyle="1" w:styleId="D5C11470ACA14239B88A17469D7E512E">
    <w:name w:val="D5C11470ACA14239B88A17469D7E512E"/>
    <w:rsid w:val="008F16D7"/>
  </w:style>
  <w:style w:type="paragraph" w:customStyle="1" w:styleId="2E807776E67C4901B76B9EB41EC51E66">
    <w:name w:val="2E807776E67C4901B76B9EB41EC51E66"/>
    <w:rsid w:val="008F16D7"/>
  </w:style>
  <w:style w:type="paragraph" w:customStyle="1" w:styleId="19F238D0005A49FD8AA7F3B165C6309D">
    <w:name w:val="19F238D0005A49FD8AA7F3B165C6309D"/>
    <w:rsid w:val="008F16D7"/>
  </w:style>
  <w:style w:type="paragraph" w:customStyle="1" w:styleId="678EA85CA80B45208D337DB04100D6AB">
    <w:name w:val="678EA85CA80B45208D337DB04100D6AB"/>
    <w:rsid w:val="008F16D7"/>
  </w:style>
  <w:style w:type="paragraph" w:customStyle="1" w:styleId="BA5A3C901A6842A9BAE91057A806CCCE">
    <w:name w:val="BA5A3C901A6842A9BAE91057A806CCCE"/>
    <w:rsid w:val="008F16D7"/>
  </w:style>
  <w:style w:type="paragraph" w:customStyle="1" w:styleId="F94E2B5B8FFF43A5B0DB7949183B5D88">
    <w:name w:val="F94E2B5B8FFF43A5B0DB7949183B5D88"/>
    <w:rsid w:val="008F16D7"/>
  </w:style>
  <w:style w:type="paragraph" w:customStyle="1" w:styleId="8EA5521BF25C4B08896BE5BCBCDE5B4A">
    <w:name w:val="8EA5521BF25C4B08896BE5BCBCDE5B4A"/>
    <w:rsid w:val="008F16D7"/>
  </w:style>
  <w:style w:type="paragraph" w:customStyle="1" w:styleId="B3B7D1AB429B4566805625199073769D">
    <w:name w:val="B3B7D1AB429B4566805625199073769D"/>
    <w:rsid w:val="008F16D7"/>
  </w:style>
  <w:style w:type="paragraph" w:customStyle="1" w:styleId="2963625395F24AB78332891417605593">
    <w:name w:val="2963625395F24AB78332891417605593"/>
    <w:rsid w:val="008F16D7"/>
  </w:style>
  <w:style w:type="paragraph" w:customStyle="1" w:styleId="7D827AEABF404A28BB7F6D1373ADBDA0">
    <w:name w:val="7D827AEABF404A28BB7F6D1373ADBDA0"/>
    <w:rsid w:val="008F16D7"/>
  </w:style>
  <w:style w:type="paragraph" w:customStyle="1" w:styleId="0936EC1F28694097A9B43A55E1A6CF8B">
    <w:name w:val="0936EC1F28694097A9B43A55E1A6CF8B"/>
    <w:rsid w:val="008F16D7"/>
  </w:style>
  <w:style w:type="paragraph" w:customStyle="1" w:styleId="CF842F9550CC4E75A26A9C589151DE8E">
    <w:name w:val="CF842F9550CC4E75A26A9C589151DE8E"/>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078F-8721-4708-A234-046CB8D5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7985</Words>
  <Characters>47117</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5</cp:revision>
  <cp:lastPrinted>2018-04-03T10:21:00Z</cp:lastPrinted>
  <dcterms:created xsi:type="dcterms:W3CDTF">2018-05-21T10:07:00Z</dcterms:created>
  <dcterms:modified xsi:type="dcterms:W3CDTF">2018-05-22T08:27:00Z</dcterms:modified>
</cp:coreProperties>
</file>