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Default="007E4918" w:rsidP="007E4918">
      <w:pPr>
        <w:pStyle w:val="Default"/>
      </w:pPr>
    </w:p>
    <w:p w:rsidR="007E4918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F1310">
        <w:rPr>
          <w:rFonts w:asciiTheme="minorHAnsi" w:hAnsiTheme="minorHAnsi" w:cstheme="minorHAnsi"/>
          <w:b/>
          <w:color w:val="auto"/>
          <w:sz w:val="28"/>
          <w:szCs w:val="28"/>
        </w:rPr>
        <w:t>ROZHODNUTÍ A OZNÁMENÍ O VÝBĚRU DODAVATEL</w:t>
      </w:r>
      <w:r w:rsidR="002A16BA">
        <w:rPr>
          <w:rFonts w:asciiTheme="minorHAnsi" w:hAnsiTheme="minorHAnsi" w:cstheme="minorHAnsi"/>
          <w:b/>
          <w:color w:val="auto"/>
          <w:sz w:val="28"/>
          <w:szCs w:val="28"/>
        </w:rPr>
        <w:t>E</w:t>
      </w:r>
      <w:r w:rsidR="00DC3E1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– UZAVŘENÁ VÝZVA</w:t>
      </w: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10"/>
          <w:szCs w:val="10"/>
        </w:rPr>
      </w:pPr>
    </w:p>
    <w:p w:rsidR="007E4918" w:rsidRPr="000F1310" w:rsidRDefault="00DC3E17" w:rsidP="000F1310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NÁZEV </w:t>
      </w:r>
      <w:r w:rsidR="00805984" w:rsidRPr="000F1310">
        <w:rPr>
          <w:rFonts w:asciiTheme="minorHAnsi" w:hAnsiTheme="minorHAnsi" w:cstheme="minorHAnsi"/>
          <w:b/>
          <w:u w:val="single"/>
        </w:rPr>
        <w:t>ZAKÁZKY</w:t>
      </w:r>
      <w:r w:rsidR="000F1310">
        <w:rPr>
          <w:rFonts w:asciiTheme="minorHAnsi" w:hAnsiTheme="minorHAnsi" w:cstheme="minorHAnsi"/>
          <w:b/>
        </w:rPr>
        <w:t xml:space="preserve">:    </w:t>
      </w:r>
      <w:r w:rsidR="007E4918" w:rsidRPr="000F1310">
        <w:rPr>
          <w:rFonts w:asciiTheme="minorHAnsi" w:hAnsiTheme="minorHAnsi" w:cstheme="minorHAnsi"/>
        </w:rPr>
        <w:t xml:space="preserve"> </w:t>
      </w:r>
      <w:r w:rsidR="00EE75B8" w:rsidRPr="00EE75B8">
        <w:rPr>
          <w:b/>
          <w:bCs/>
          <w:sz w:val="32"/>
          <w:szCs w:val="32"/>
        </w:rPr>
        <w:t>„Přestavlky MŠ – zateplení půdy“</w:t>
      </w:r>
    </w:p>
    <w:p w:rsidR="000F1310" w:rsidRPr="000F1310" w:rsidRDefault="000F1310" w:rsidP="00805984">
      <w:pPr>
        <w:jc w:val="center"/>
        <w:rPr>
          <w:rFonts w:cstheme="minorHAnsi"/>
          <w:b/>
          <w:bCs/>
          <w:sz w:val="28"/>
          <w:szCs w:val="28"/>
        </w:rPr>
      </w:pPr>
    </w:p>
    <w:p w:rsidR="007E4918" w:rsidRPr="000F1310" w:rsidRDefault="007E4918" w:rsidP="00D31149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 xml:space="preserve">IDENTIFIKAČNÍ ÚDAJE ZADAVATELE </w:t>
      </w:r>
      <w:r w:rsidR="00805984" w:rsidRPr="000F1310">
        <w:rPr>
          <w:rFonts w:cstheme="minorHAnsi"/>
          <w:b/>
          <w:sz w:val="24"/>
          <w:szCs w:val="24"/>
          <w:u w:val="single"/>
        </w:rPr>
        <w:t>A KONTAKTNÍ ÚDAJE VE VĚCI VEŘEJNÉ ZAKÁZKY: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Název:</w:t>
      </w:r>
      <w:r w:rsidRPr="000F1310">
        <w:t xml:space="preserve">                               Obec Přestavlky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Sídlo:</w:t>
      </w:r>
      <w:r w:rsidRPr="000F1310">
        <w:t xml:space="preserve">                                 Přestavlky </w:t>
      </w:r>
      <w:proofErr w:type="gramStart"/>
      <w:r w:rsidRPr="000F1310">
        <w:t>č.p.</w:t>
      </w:r>
      <w:proofErr w:type="gramEnd"/>
      <w:r w:rsidRPr="000F1310">
        <w:t xml:space="preserve"> 56, PSČ 413 01 Roudnice nad Labem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IČ:</w:t>
      </w:r>
      <w:r w:rsidRPr="000F1310">
        <w:t xml:space="preserve">                                       00555215 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Zastoupená:</w:t>
      </w:r>
      <w:r w:rsidRPr="000F1310">
        <w:t xml:space="preserve">                     Petrem Znamenáčkem, starostou obce </w:t>
      </w:r>
    </w:p>
    <w:p w:rsidR="007E4918" w:rsidRPr="000F1310" w:rsidRDefault="007E4918" w:rsidP="000F1310">
      <w:pPr>
        <w:pStyle w:val="Bezmezer"/>
      </w:pPr>
      <w:proofErr w:type="gramStart"/>
      <w:r w:rsidRPr="000F1310">
        <w:rPr>
          <w:b/>
        </w:rPr>
        <w:t>Tel.:</w:t>
      </w:r>
      <w:r w:rsidRPr="000F1310">
        <w:t xml:space="preserve">                                   608 232 335</w:t>
      </w:r>
      <w:proofErr w:type="gramEnd"/>
    </w:p>
    <w:p w:rsidR="007E4918" w:rsidRPr="000F1310" w:rsidRDefault="007E4918" w:rsidP="000F1310">
      <w:pPr>
        <w:pStyle w:val="Bezmezer"/>
      </w:pPr>
      <w:r w:rsidRPr="000F1310">
        <w:rPr>
          <w:b/>
        </w:rPr>
        <w:t>E-mail:</w:t>
      </w:r>
      <w:r w:rsidRPr="000F1310">
        <w:t xml:space="preserve">                               </w:t>
      </w:r>
      <w:hyperlink r:id="rId8" w:history="1">
        <w:r w:rsidRPr="000F1310">
          <w:rPr>
            <w:rStyle w:val="Hypertextovodkaz"/>
            <w:rFonts w:cstheme="minorHAnsi"/>
            <w:sz w:val="24"/>
            <w:szCs w:val="24"/>
          </w:rPr>
          <w:t>obec@prestavlky-rce.cz</w:t>
        </w:r>
      </w:hyperlink>
    </w:p>
    <w:p w:rsidR="007E4918" w:rsidRPr="000F1310" w:rsidRDefault="007E4918" w:rsidP="000F1310">
      <w:pPr>
        <w:pStyle w:val="Bezmezer"/>
      </w:pPr>
      <w:r w:rsidRPr="000F1310">
        <w:rPr>
          <w:b/>
        </w:rPr>
        <w:t>ID Datové schránky:</w:t>
      </w:r>
      <w:r w:rsidRPr="000F1310">
        <w:t xml:space="preserve">       iu6busc</w:t>
      </w:r>
    </w:p>
    <w:p w:rsidR="00D31149" w:rsidRDefault="00805984" w:rsidP="000F1310">
      <w:pPr>
        <w:pStyle w:val="Bezmezer"/>
        <w:rPr>
          <w:rStyle w:val="Hypertextovodkaz"/>
          <w:rFonts w:cstheme="minorHAnsi"/>
          <w:b/>
          <w:sz w:val="24"/>
          <w:szCs w:val="24"/>
        </w:rPr>
      </w:pPr>
      <w:r w:rsidRPr="000F1310">
        <w:rPr>
          <w:b/>
        </w:rPr>
        <w:t xml:space="preserve">Profilu </w:t>
      </w:r>
      <w:r w:rsidR="00D31149" w:rsidRPr="000F1310">
        <w:rPr>
          <w:b/>
        </w:rPr>
        <w:t>zadavatele:</w:t>
      </w:r>
      <w:r w:rsidR="00D31149" w:rsidRPr="000F1310">
        <w:t xml:space="preserve"> </w:t>
      </w:r>
      <w:r w:rsidR="00801F26" w:rsidRPr="00801F26">
        <w:rPr>
          <w:rStyle w:val="Hypertextovodkaz"/>
          <w:rFonts w:cstheme="minorHAnsi"/>
          <w:b/>
          <w:sz w:val="24"/>
          <w:szCs w:val="24"/>
        </w:rPr>
        <w:t>https://zadavatel.cz/ezakazky/aMjGEx3I/zakazka/e7RuFnX86</w:t>
      </w:r>
      <w:bookmarkStart w:id="0" w:name="_GoBack"/>
      <w:bookmarkEnd w:id="0"/>
    </w:p>
    <w:p w:rsidR="000F1310" w:rsidRPr="000F1310" w:rsidRDefault="000F1310" w:rsidP="000F1310">
      <w:pPr>
        <w:pStyle w:val="Bezmezer"/>
      </w:pPr>
    </w:p>
    <w:p w:rsidR="00D31149" w:rsidRPr="000F1310" w:rsidRDefault="00805984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0F1310" w:rsidRDefault="00805984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Zadavatel výše nadepsané veřejné zakázky tímto v souladu s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122 odst. 1 zákona č. 134/2016 Sb., o zadávání veřejných zakázek, ve znění pozdějších předpisů (dále jen „zákon“), rozhoduje o výběru níže uveden</w:t>
      </w:r>
      <w:r w:rsidR="00B475FE" w:rsidRPr="000F1310">
        <w:rPr>
          <w:rFonts w:cstheme="minorHAnsi"/>
          <w:sz w:val="24"/>
          <w:szCs w:val="24"/>
        </w:rPr>
        <w:t>ého dodavatele k uzavření smlou</w:t>
      </w:r>
      <w:r w:rsidRPr="000F1310">
        <w:rPr>
          <w:rFonts w:cstheme="minorHAnsi"/>
          <w:sz w:val="24"/>
          <w:szCs w:val="24"/>
        </w:rPr>
        <w:t>v</w:t>
      </w:r>
      <w:r w:rsidR="00B475FE" w:rsidRPr="000F1310">
        <w:rPr>
          <w:rFonts w:cstheme="minorHAnsi"/>
          <w:sz w:val="24"/>
          <w:szCs w:val="24"/>
        </w:rPr>
        <w:t>y</w:t>
      </w:r>
      <w:r w:rsidRPr="000F1310">
        <w:rPr>
          <w:rFonts w:cstheme="minorHAnsi"/>
          <w:sz w:val="24"/>
          <w:szCs w:val="24"/>
        </w:rPr>
        <w:t xml:space="preserve"> </w:t>
      </w:r>
      <w:r w:rsidR="00B475FE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zakázky. Tento dokument je zároveň oznámením o výběru 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50 zákona.</w:t>
      </w:r>
    </w:p>
    <w:p w:rsidR="009E1CE5" w:rsidRPr="00756CFC" w:rsidRDefault="000F1310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FB23B9" w:rsidRDefault="000F1310" w:rsidP="000F1310">
      <w:pPr>
        <w:pStyle w:val="nadpisstat"/>
        <w:jc w:val="both"/>
        <w:rPr>
          <w:rFonts w:asciiTheme="minorHAnsi" w:hAnsiTheme="minorHAnsi" w:cstheme="minorHAnsi"/>
          <w:u w:val="single"/>
        </w:rPr>
      </w:pPr>
      <w:r w:rsidRPr="00FB23B9">
        <w:rPr>
          <w:rFonts w:asciiTheme="minorHAnsi" w:hAnsiTheme="minorHAnsi" w:cstheme="minorHAnsi"/>
          <w:u w:val="single"/>
        </w:rPr>
        <w:t>Zadavatel, na základě komise pro posouzení a hodnocení nabídek na plnění veřejné zakázky,</w:t>
      </w:r>
    </w:p>
    <w:p w:rsidR="000F1310" w:rsidRPr="00756CFC" w:rsidRDefault="000F1310" w:rsidP="000F1310">
      <w:pPr>
        <w:pStyle w:val="textsta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6CFC">
        <w:rPr>
          <w:rFonts w:asciiTheme="minorHAnsi" w:hAnsiTheme="minorHAnsi" w:cstheme="minorHAnsi"/>
          <w:b/>
          <w:sz w:val="28"/>
          <w:szCs w:val="28"/>
        </w:rPr>
        <w:t>ROZHODL,</w:t>
      </w:r>
    </w:p>
    <w:p w:rsidR="000F1310" w:rsidRPr="00FB23B9" w:rsidRDefault="000F1310" w:rsidP="000F1310">
      <w:pPr>
        <w:pStyle w:val="textstat"/>
        <w:jc w:val="both"/>
        <w:rPr>
          <w:rFonts w:asciiTheme="minorHAnsi" w:hAnsiTheme="minorHAnsi" w:cstheme="minorHAnsi"/>
        </w:rPr>
      </w:pPr>
      <w:r w:rsidRPr="00FB23B9">
        <w:rPr>
          <w:rFonts w:asciiTheme="minorHAnsi" w:hAnsiTheme="minorHAnsi" w:cstheme="minorHAnsi"/>
        </w:rPr>
        <w:t>o přidělení výše uvedené zakázky uchazeči:</w:t>
      </w:r>
    </w:p>
    <w:p w:rsidR="00805984" w:rsidRPr="008F71FB" w:rsidRDefault="00206045" w:rsidP="008F71FB">
      <w:pPr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>
        <w:rPr>
          <w:rFonts w:cstheme="minorHAnsi"/>
          <w:b/>
          <w:sz w:val="24"/>
          <w:szCs w:val="24"/>
        </w:rPr>
        <w:t>A</w:t>
      </w:r>
      <w:r w:rsidR="008F71FB" w:rsidRPr="008F71FB">
        <w:rPr>
          <w:rFonts w:cstheme="minorHAnsi"/>
          <w:b/>
          <w:sz w:val="24"/>
          <w:szCs w:val="24"/>
        </w:rPr>
        <w:t>)</w:t>
      </w:r>
      <w:r w:rsidR="008F71FB">
        <w:rPr>
          <w:rFonts w:cstheme="minorHAnsi"/>
          <w:b/>
          <w:sz w:val="24"/>
          <w:szCs w:val="24"/>
        </w:rPr>
        <w:t xml:space="preserve">    </w:t>
      </w:r>
      <w:r w:rsidR="00B475FE" w:rsidRPr="008F71FB">
        <w:rPr>
          <w:rFonts w:cstheme="minorHAnsi"/>
          <w:b/>
          <w:sz w:val="24"/>
          <w:szCs w:val="24"/>
          <w:u w:val="single"/>
        </w:rPr>
        <w:t>VYBRANÝ</w:t>
      </w:r>
      <w:proofErr w:type="gramEnd"/>
      <w:r w:rsidR="00B475FE" w:rsidRPr="008F71FB">
        <w:rPr>
          <w:rFonts w:cstheme="minorHAnsi"/>
          <w:b/>
          <w:sz w:val="24"/>
          <w:szCs w:val="24"/>
          <w:u w:val="single"/>
        </w:rPr>
        <w:t xml:space="preserve"> DODAVATEL A JEHO IDENTIFIKAČNÍ ÚDAJE:</w:t>
      </w:r>
    </w:p>
    <w:p w:rsidR="00756CFC" w:rsidRDefault="00756CFC" w:rsidP="00756CFC">
      <w:pPr>
        <w:pStyle w:val="Bezmezer"/>
        <w:rPr>
          <w:b/>
          <w:sz w:val="24"/>
          <w:szCs w:val="24"/>
        </w:rPr>
      </w:pPr>
    </w:p>
    <w:p w:rsidR="000F1310" w:rsidRDefault="002A16BA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0F1310" w:rsidRPr="00756CFC">
        <w:rPr>
          <w:b/>
          <w:sz w:val="24"/>
          <w:szCs w:val="24"/>
        </w:rPr>
        <w:t>Název uchazeče:</w:t>
      </w:r>
      <w:r w:rsidR="000F1310" w:rsidRPr="00756CFC">
        <w:rPr>
          <w:sz w:val="24"/>
          <w:szCs w:val="24"/>
        </w:rPr>
        <w:t>           </w:t>
      </w:r>
      <w:r w:rsidR="00135E9A">
        <w:rPr>
          <w:sz w:val="24"/>
          <w:szCs w:val="24"/>
        </w:rPr>
        <w:t xml:space="preserve"> </w:t>
      </w:r>
      <w:r w:rsidR="000467D6">
        <w:rPr>
          <w:sz w:val="24"/>
          <w:szCs w:val="24"/>
        </w:rPr>
        <w:t>  </w:t>
      </w:r>
      <w:r w:rsidR="000467D6">
        <w:rPr>
          <w:b/>
          <w:bCs/>
          <w:sz w:val="24"/>
          <w:szCs w:val="24"/>
        </w:rPr>
        <w:t>KS IZOLACE CZECH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 xml:space="preserve">  </w:t>
      </w:r>
      <w:r w:rsidR="00135E9A">
        <w:rPr>
          <w:sz w:val="24"/>
          <w:szCs w:val="24"/>
        </w:rPr>
        <w:t xml:space="preserve">    </w:t>
      </w:r>
      <w:r w:rsidRPr="00756CFC">
        <w:rPr>
          <w:sz w:val="24"/>
          <w:szCs w:val="24"/>
        </w:rPr>
        <w:t> </w:t>
      </w:r>
      <w:r w:rsidR="00C532F4" w:rsidRPr="00C532F4">
        <w:rPr>
          <w:sz w:val="24"/>
          <w:szCs w:val="24"/>
        </w:rPr>
        <w:t>Neklanova 1806, 413 01 Roudnice nad Labem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Pr="00756CFC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 </w:t>
      </w:r>
      <w:r w:rsidR="00135E9A">
        <w:rPr>
          <w:sz w:val="24"/>
          <w:szCs w:val="24"/>
        </w:rPr>
        <w:t xml:space="preserve">           </w:t>
      </w:r>
      <w:r w:rsidR="00C532F4" w:rsidRPr="00C532F4">
        <w:rPr>
          <w:sz w:val="24"/>
          <w:szCs w:val="24"/>
        </w:rPr>
        <w:t>08538158</w:t>
      </w:r>
    </w:p>
    <w:p w:rsidR="00756CFC" w:rsidRP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135E9A">
        <w:rPr>
          <w:rFonts w:asciiTheme="minorHAnsi" w:hAnsiTheme="minorHAnsi" w:cstheme="minorHAnsi"/>
          <w:b/>
        </w:rPr>
        <w:t xml:space="preserve">     </w:t>
      </w:r>
      <w:r w:rsidR="00C532F4">
        <w:rPr>
          <w:rFonts w:asciiTheme="minorHAnsi" w:hAnsiTheme="minorHAnsi" w:cstheme="minorHAnsi"/>
          <w:b/>
        </w:rPr>
        <w:t>191.580</w:t>
      </w:r>
      <w:r w:rsidR="00004A22">
        <w:rPr>
          <w:rFonts w:asciiTheme="minorHAnsi" w:hAnsiTheme="minorHAnsi" w:cstheme="minorHAnsi"/>
          <w:b/>
        </w:rPr>
        <w:t>,00</w:t>
      </w:r>
      <w:r w:rsidR="00135E9A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135E9A">
        <w:rPr>
          <w:rFonts w:asciiTheme="minorHAnsi" w:hAnsiTheme="minorHAnsi" w:cstheme="minorHAnsi"/>
          <w:b/>
        </w:rPr>
        <w:t xml:space="preserve">                               </w:t>
      </w:r>
      <w:r w:rsidR="00C532F4">
        <w:rPr>
          <w:rFonts w:asciiTheme="minorHAnsi" w:hAnsiTheme="minorHAnsi" w:cstheme="minorHAnsi"/>
          <w:b/>
        </w:rPr>
        <w:t>40.231,80</w:t>
      </w:r>
      <w:r w:rsidR="00135E9A">
        <w:rPr>
          <w:rFonts w:asciiTheme="minorHAnsi" w:hAnsiTheme="minorHAnsi" w:cstheme="minorHAnsi"/>
          <w:b/>
        </w:rPr>
        <w:t xml:space="preserve"> Kč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003C9A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003C9A">
        <w:rPr>
          <w:rFonts w:asciiTheme="minorHAnsi" w:hAnsiTheme="minorHAnsi" w:cstheme="minorHAnsi"/>
          <w:b/>
        </w:rPr>
        <w:t xml:space="preserve">: </w:t>
      </w:r>
      <w:r w:rsidRPr="00756CFC">
        <w:rPr>
          <w:rFonts w:asciiTheme="minorHAnsi" w:hAnsiTheme="minorHAnsi" w:cstheme="minorHAnsi"/>
          <w:b/>
        </w:rPr>
        <w:t xml:space="preserve"> </w:t>
      </w:r>
      <w:r w:rsidR="00135E9A">
        <w:rPr>
          <w:rFonts w:asciiTheme="minorHAnsi" w:hAnsiTheme="minorHAnsi" w:cstheme="minorHAnsi"/>
          <w:b/>
        </w:rPr>
        <w:t xml:space="preserve">           </w:t>
      </w:r>
      <w:r w:rsidR="00C532F4">
        <w:rPr>
          <w:rFonts w:asciiTheme="minorHAnsi" w:hAnsiTheme="minorHAnsi" w:cstheme="minorHAnsi"/>
          <w:b/>
        </w:rPr>
        <w:t>231.811,80</w:t>
      </w:r>
      <w:r w:rsidR="00135E9A">
        <w:rPr>
          <w:rFonts w:asciiTheme="minorHAnsi" w:hAnsiTheme="minorHAnsi" w:cstheme="minorHAnsi"/>
          <w:b/>
        </w:rPr>
        <w:t xml:space="preserve"> Kč</w:t>
      </w:r>
      <w:r>
        <w:rPr>
          <w:rFonts w:asciiTheme="minorHAnsi" w:hAnsiTheme="minorHAnsi" w:cstheme="minorHAnsi"/>
          <w:b/>
        </w:rPr>
        <w:t xml:space="preserve">                 </w:t>
      </w:r>
    </w:p>
    <w:p w:rsidR="00756CFC" w:rsidRDefault="00206045" w:rsidP="008F71FB">
      <w:pPr>
        <w:pStyle w:val="nadpisstat"/>
        <w:rPr>
          <w:b/>
          <w:u w:val="single"/>
        </w:rPr>
      </w:pPr>
      <w:proofErr w:type="gramStart"/>
      <w:r>
        <w:rPr>
          <w:rFonts w:cstheme="minorHAnsi"/>
          <w:b/>
        </w:rPr>
        <w:lastRenderedPageBreak/>
        <w:t>B</w:t>
      </w:r>
      <w:r w:rsidR="008F71FB" w:rsidRPr="008F71FB">
        <w:rPr>
          <w:rFonts w:cstheme="minorHAnsi"/>
          <w:b/>
        </w:rPr>
        <w:t xml:space="preserve">) </w:t>
      </w:r>
      <w:r w:rsidR="008F71FB">
        <w:rPr>
          <w:rFonts w:cstheme="minorHAnsi"/>
          <w:b/>
        </w:rPr>
        <w:t xml:space="preserve">  </w:t>
      </w:r>
      <w:r w:rsidR="008F71FB" w:rsidRPr="008F71FB">
        <w:rPr>
          <w:rFonts w:cstheme="minorHAnsi"/>
          <w:b/>
        </w:rPr>
        <w:t xml:space="preserve"> </w:t>
      </w:r>
      <w:r w:rsidR="002A16BA">
        <w:rPr>
          <w:rFonts w:cstheme="minorHAnsi"/>
          <w:b/>
          <w:u w:val="single"/>
        </w:rPr>
        <w:t>POŘADÍ</w:t>
      </w:r>
      <w:proofErr w:type="gramEnd"/>
      <w:r w:rsidR="002A16BA">
        <w:rPr>
          <w:rFonts w:cstheme="minorHAnsi"/>
          <w:b/>
          <w:u w:val="single"/>
        </w:rPr>
        <w:t xml:space="preserve"> A </w:t>
      </w:r>
      <w:r w:rsidR="00756CFC" w:rsidRPr="00756CFC">
        <w:rPr>
          <w:rFonts w:cstheme="minorHAnsi"/>
          <w:b/>
          <w:u w:val="single"/>
        </w:rPr>
        <w:t>IDENTIFIKAČNÍ ÚDAJE</w:t>
      </w:r>
      <w:r w:rsidR="00756CFC" w:rsidRPr="00756CFC">
        <w:rPr>
          <w:b/>
          <w:u w:val="single"/>
        </w:rPr>
        <w:t xml:space="preserve"> OSTATNÍCH NEVYBRANÝCH </w:t>
      </w:r>
      <w:r w:rsidR="008F71FB">
        <w:rPr>
          <w:b/>
          <w:u w:val="single"/>
        </w:rPr>
        <w:t xml:space="preserve">  </w:t>
      </w:r>
      <w:r w:rsidR="00756CFC" w:rsidRPr="00756CFC">
        <w:rPr>
          <w:b/>
          <w:u w:val="single"/>
        </w:rPr>
        <w:t>UCHAZEČŮ, JEJICHŽ NABÍDKA BYLA HODNOCENA</w:t>
      </w:r>
      <w:r w:rsidR="0058757B">
        <w:rPr>
          <w:b/>
          <w:u w:val="single"/>
        </w:rPr>
        <w:t xml:space="preserve"> A SPLŇOVVALA ZADÁVACÍ DOKUMENTACI</w:t>
      </w:r>
      <w:r w:rsidR="00756CFC" w:rsidRPr="00756CFC">
        <w:rPr>
          <w:b/>
          <w:u w:val="single"/>
        </w:rPr>
        <w:t>:</w:t>
      </w:r>
    </w:p>
    <w:p w:rsidR="000F7D9E" w:rsidRDefault="000F7D9E" w:rsidP="00756CFC">
      <w:pPr>
        <w:pStyle w:val="Bezmez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cs-CZ"/>
        </w:rPr>
      </w:pP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AD69B2">
        <w:rPr>
          <w:sz w:val="24"/>
          <w:szCs w:val="24"/>
        </w:rPr>
        <w:t>           </w:t>
      </w:r>
      <w:r w:rsidR="00AD69B2">
        <w:rPr>
          <w:b/>
          <w:bCs/>
          <w:sz w:val="24"/>
          <w:szCs w:val="24"/>
        </w:rPr>
        <w:t>KP IZOL,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541675">
      <w:pPr>
        <w:pStyle w:val="Bezmezer"/>
      </w:pPr>
      <w:r w:rsidRPr="00756CFC">
        <w:rPr>
          <w:b/>
        </w:rPr>
        <w:t>Sídlo/místo podnikání:</w:t>
      </w:r>
      <w:r w:rsidRPr="00756CFC">
        <w:t xml:space="preserve">  </w:t>
      </w:r>
      <w:r w:rsidR="00003C9A">
        <w:t xml:space="preserve">     </w:t>
      </w:r>
      <w:r w:rsidRPr="00756CFC">
        <w:t> </w:t>
      </w:r>
      <w:r w:rsidR="00AD69B2" w:rsidRPr="00AD69B2">
        <w:t>Pražská třída 88/77, 500 04 Hradec Králové – Kukleny</w:t>
      </w:r>
    </w:p>
    <w:p w:rsidR="00756CFC" w:rsidRPr="00756CFC" w:rsidRDefault="00756CFC" w:rsidP="00541675">
      <w:pPr>
        <w:pStyle w:val="Bezmezer"/>
      </w:pPr>
      <w:r w:rsidRPr="00756CFC">
        <w:rPr>
          <w:b/>
        </w:rPr>
        <w:t>IČ:</w:t>
      </w:r>
      <w:r w:rsidRPr="00756CFC">
        <w:t>                                </w:t>
      </w:r>
      <w:r w:rsidR="00003C9A">
        <w:t xml:space="preserve">           </w:t>
      </w:r>
      <w:r w:rsidRPr="00756CFC">
        <w:t>  </w:t>
      </w:r>
      <w:r w:rsidR="00AD69B2" w:rsidRPr="00AD69B2">
        <w:t>28824890</w:t>
      </w:r>
    </w:p>
    <w:p w:rsidR="00AD69B2" w:rsidRPr="00756CFC" w:rsidRDefault="00AD69B2" w:rsidP="00AD69B2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bez DPH</w:t>
      </w:r>
      <w:r w:rsidRPr="00756CFC">
        <w:rPr>
          <w:rFonts w:cstheme="minorHAnsi"/>
          <w:b/>
        </w:rPr>
        <w:t xml:space="preserve">:    </w:t>
      </w:r>
      <w:r>
        <w:rPr>
          <w:rFonts w:cstheme="minorHAnsi"/>
          <w:b/>
        </w:rPr>
        <w:t xml:space="preserve">     205.800,00 Kč</w:t>
      </w:r>
    </w:p>
    <w:p w:rsidR="00AD69B2" w:rsidRDefault="00AD69B2" w:rsidP="00AD69B2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DPH 15 %:                               43.218,00 Kč</w:t>
      </w:r>
    </w:p>
    <w:p w:rsidR="00AD69B2" w:rsidRDefault="00AD69B2" w:rsidP="00AD69B2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s DPH:              249.018,00 Kč</w:t>
      </w:r>
    </w:p>
    <w:p w:rsidR="00756CFC" w:rsidRPr="00E25D18" w:rsidRDefault="00756CFC" w:rsidP="00756CFC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</w:t>
      </w:r>
      <w:r w:rsidR="00E25D18" w:rsidRPr="00E25D18">
        <w:rPr>
          <w:rFonts w:asciiTheme="minorHAnsi" w:hAnsiTheme="minorHAnsi" w:cstheme="minorHAnsi"/>
          <w:b/>
          <w:u w:val="single"/>
        </w:rPr>
        <w:t>___________________________________________________________________________</w:t>
      </w: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366890">
        <w:rPr>
          <w:sz w:val="24"/>
          <w:szCs w:val="24"/>
        </w:rPr>
        <w:t>           </w:t>
      </w:r>
      <w:r w:rsidR="00366890">
        <w:rPr>
          <w:b/>
          <w:bCs/>
          <w:sz w:val="24"/>
          <w:szCs w:val="24"/>
        </w:rPr>
        <w:t>ICYIZOL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541675">
      <w:pPr>
        <w:pStyle w:val="Bezmezer"/>
      </w:pPr>
      <w:r w:rsidRPr="00756CFC">
        <w:rPr>
          <w:b/>
        </w:rPr>
        <w:t>Sídlo/místo podnikání:</w:t>
      </w:r>
      <w:r w:rsidRPr="00756CFC">
        <w:t>   </w:t>
      </w:r>
      <w:r w:rsidR="00FB23B9">
        <w:t xml:space="preserve">     </w:t>
      </w:r>
      <w:r w:rsidR="006D3EB5" w:rsidRPr="006D3EB5">
        <w:t>Smržovka 955, 468 51 Smržovka</w:t>
      </w:r>
    </w:p>
    <w:p w:rsidR="00756CFC" w:rsidRPr="00756CFC" w:rsidRDefault="00756CFC" w:rsidP="00541675">
      <w:pPr>
        <w:pStyle w:val="Bezmezer"/>
      </w:pPr>
      <w:r w:rsidRPr="00756CFC">
        <w:rPr>
          <w:b/>
        </w:rPr>
        <w:t>IČ:</w:t>
      </w:r>
      <w:r w:rsidRPr="00756CFC">
        <w:t>                                 </w:t>
      </w:r>
      <w:r w:rsidR="00FB23B9">
        <w:t xml:space="preserve">         </w:t>
      </w:r>
      <w:r w:rsidR="00541675">
        <w:t xml:space="preserve"> </w:t>
      </w:r>
      <w:r w:rsidR="00FB23B9">
        <w:t xml:space="preserve">  </w:t>
      </w:r>
      <w:r w:rsidR="000C6F39" w:rsidRPr="000C6F39">
        <w:rPr>
          <w:bCs/>
        </w:rPr>
        <w:t>04421990</w:t>
      </w:r>
    </w:p>
    <w:p w:rsidR="00756CFC" w:rsidRPr="00756CFC" w:rsidRDefault="00756CFC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bez DPH</w:t>
      </w:r>
      <w:r w:rsidRPr="00756CFC">
        <w:rPr>
          <w:rFonts w:cstheme="minorHAnsi"/>
          <w:b/>
        </w:rPr>
        <w:t xml:space="preserve">:    </w:t>
      </w:r>
      <w:r w:rsidR="00FB23B9">
        <w:rPr>
          <w:rFonts w:cstheme="minorHAnsi"/>
          <w:b/>
        </w:rPr>
        <w:t xml:space="preserve">     </w:t>
      </w:r>
      <w:r w:rsidR="00E97909">
        <w:rPr>
          <w:rFonts w:cstheme="minorHAnsi"/>
          <w:b/>
        </w:rPr>
        <w:t>220.500</w:t>
      </w:r>
      <w:r w:rsidR="00987800" w:rsidRPr="00987800">
        <w:rPr>
          <w:rFonts w:cstheme="minorHAnsi"/>
          <w:b/>
        </w:rPr>
        <w:t>,00</w:t>
      </w:r>
      <w:r w:rsidR="00987800">
        <w:rPr>
          <w:rFonts w:cstheme="minorHAnsi"/>
          <w:b/>
        </w:rPr>
        <w:t xml:space="preserve"> </w:t>
      </w:r>
      <w:r w:rsidR="00FB23B9">
        <w:rPr>
          <w:rFonts w:cstheme="minorHAnsi"/>
          <w:b/>
        </w:rPr>
        <w:t>Kč</w:t>
      </w:r>
    </w:p>
    <w:p w:rsidR="00756CFC" w:rsidRDefault="00756CFC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 xml:space="preserve">DPH </w:t>
      </w:r>
      <w:r w:rsidR="005B0167">
        <w:rPr>
          <w:rFonts w:cstheme="minorHAnsi"/>
          <w:b/>
        </w:rPr>
        <w:t>15</w:t>
      </w:r>
      <w:r>
        <w:rPr>
          <w:rFonts w:cstheme="minorHAnsi"/>
          <w:b/>
        </w:rPr>
        <w:t xml:space="preserve"> %:</w:t>
      </w:r>
      <w:r w:rsidR="00FB23B9">
        <w:rPr>
          <w:rFonts w:cstheme="minorHAnsi"/>
          <w:b/>
        </w:rPr>
        <w:t xml:space="preserve">                               </w:t>
      </w:r>
      <w:r w:rsidR="00E97909">
        <w:rPr>
          <w:rFonts w:cstheme="minorHAnsi"/>
          <w:b/>
        </w:rPr>
        <w:t>46.305</w:t>
      </w:r>
      <w:r w:rsidR="005B0167">
        <w:rPr>
          <w:rFonts w:cstheme="minorHAnsi"/>
          <w:b/>
        </w:rPr>
        <w:t>,00</w:t>
      </w:r>
      <w:r w:rsidR="0036119A">
        <w:rPr>
          <w:rFonts w:cstheme="minorHAnsi"/>
          <w:b/>
        </w:rPr>
        <w:t xml:space="preserve"> </w:t>
      </w:r>
      <w:r w:rsidR="00FB23B9">
        <w:rPr>
          <w:rFonts w:cstheme="minorHAnsi"/>
          <w:b/>
        </w:rPr>
        <w:t>Kč</w:t>
      </w:r>
    </w:p>
    <w:p w:rsidR="00756CFC" w:rsidRDefault="00756CFC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s</w:t>
      </w:r>
      <w:r w:rsidR="00FB23B9">
        <w:rPr>
          <w:rFonts w:cstheme="minorHAnsi"/>
          <w:b/>
        </w:rPr>
        <w:t> </w:t>
      </w:r>
      <w:r>
        <w:rPr>
          <w:rFonts w:cstheme="minorHAnsi"/>
          <w:b/>
        </w:rPr>
        <w:t>DPH</w:t>
      </w:r>
      <w:r w:rsidR="00FB23B9">
        <w:rPr>
          <w:rFonts w:cstheme="minorHAnsi"/>
          <w:b/>
        </w:rPr>
        <w:t xml:space="preserve">:              </w:t>
      </w:r>
      <w:r w:rsidR="00E97909">
        <w:rPr>
          <w:rFonts w:cstheme="minorHAnsi"/>
          <w:b/>
        </w:rPr>
        <w:t>266.805</w:t>
      </w:r>
      <w:r w:rsidR="005B0167">
        <w:rPr>
          <w:rFonts w:cstheme="minorHAnsi"/>
          <w:b/>
        </w:rPr>
        <w:t xml:space="preserve">,00 </w:t>
      </w:r>
      <w:r w:rsidR="00FB23B9">
        <w:rPr>
          <w:rFonts w:cstheme="minorHAnsi"/>
          <w:b/>
        </w:rPr>
        <w:t>Kč</w:t>
      </w:r>
    </w:p>
    <w:p w:rsidR="000F7D9E" w:rsidRPr="000F7D9E" w:rsidRDefault="0058757B" w:rsidP="000F7D9E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___________________________________________________________________________</w:t>
      </w:r>
    </w:p>
    <w:p w:rsidR="002B40D2" w:rsidRPr="000F1310" w:rsidRDefault="002B2D80" w:rsidP="002B40D2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>ODŮVODNĚNÍ VÝBĚRU</w:t>
      </w:r>
      <w:r w:rsidR="008F71FB">
        <w:rPr>
          <w:rFonts w:cstheme="minorHAnsi"/>
          <w:b/>
          <w:sz w:val="24"/>
          <w:szCs w:val="24"/>
          <w:u w:val="single"/>
        </w:rPr>
        <w:t>, VYŘAZENÍ A HODNOCENÍ</w:t>
      </w:r>
      <w:r w:rsidR="002B40D2" w:rsidRPr="000F1310">
        <w:rPr>
          <w:rFonts w:cstheme="minorHAnsi"/>
          <w:b/>
          <w:sz w:val="24"/>
          <w:szCs w:val="24"/>
          <w:u w:val="single"/>
        </w:rPr>
        <w:t>:</w:t>
      </w:r>
    </w:p>
    <w:p w:rsidR="008F71FB" w:rsidRDefault="00D95801" w:rsidP="002B40D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Všechny výše uvedené nabídky splňovaly zadávací podmínky VŘ</w:t>
      </w:r>
      <w:r w:rsidR="008F71FB">
        <w:rPr>
          <w:rFonts w:cstheme="minorHAnsi"/>
          <w:sz w:val="24"/>
          <w:szCs w:val="24"/>
        </w:rPr>
        <w:t>.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Nabídk</w:t>
      </w:r>
      <w:r w:rsidR="0006074D" w:rsidRPr="000F1310">
        <w:rPr>
          <w:rFonts w:cstheme="minorHAnsi"/>
          <w:sz w:val="24"/>
          <w:szCs w:val="24"/>
        </w:rPr>
        <w:t xml:space="preserve">a </w:t>
      </w:r>
      <w:r w:rsidR="00D95801">
        <w:rPr>
          <w:rFonts w:cstheme="minorHAnsi"/>
          <w:sz w:val="24"/>
          <w:szCs w:val="24"/>
        </w:rPr>
        <w:t xml:space="preserve">vybraného </w:t>
      </w:r>
      <w:r w:rsidR="0006074D" w:rsidRPr="000F1310">
        <w:rPr>
          <w:rFonts w:cstheme="minorHAnsi"/>
          <w:sz w:val="24"/>
          <w:szCs w:val="24"/>
        </w:rPr>
        <w:t>dodavatele byla</w:t>
      </w:r>
      <w:r w:rsidRPr="000F1310">
        <w:rPr>
          <w:rFonts w:cstheme="minorHAnsi"/>
          <w:sz w:val="24"/>
          <w:szCs w:val="24"/>
        </w:rPr>
        <w:t xml:space="preserve"> podle výsledku hodnocení </w:t>
      </w:r>
      <w:r w:rsidR="0006074D" w:rsidRPr="000F1310">
        <w:rPr>
          <w:rFonts w:cstheme="minorHAnsi"/>
          <w:sz w:val="24"/>
          <w:szCs w:val="24"/>
        </w:rPr>
        <w:t xml:space="preserve">všech podaných </w:t>
      </w:r>
      <w:r w:rsidRPr="000F1310">
        <w:rPr>
          <w:rFonts w:cstheme="minorHAnsi"/>
          <w:sz w:val="24"/>
          <w:szCs w:val="24"/>
        </w:rPr>
        <w:t xml:space="preserve">nabídek </w:t>
      </w:r>
      <w:r w:rsidR="0006074D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 vyhodnocen</w:t>
      </w:r>
      <w:r w:rsidR="0006074D" w:rsidRPr="000F1310">
        <w:rPr>
          <w:rFonts w:cstheme="minorHAnsi"/>
          <w:sz w:val="24"/>
          <w:szCs w:val="24"/>
        </w:rPr>
        <w:t>a</w:t>
      </w:r>
      <w:r w:rsidRPr="000F1310">
        <w:rPr>
          <w:rFonts w:cstheme="minorHAnsi"/>
          <w:sz w:val="24"/>
          <w:szCs w:val="24"/>
        </w:rPr>
        <w:t xml:space="preserve"> jako ekonomicky nejvýhodnější, a to na základě kritéria hodnocení „nejnižší nabídková cena v Kč“ s váhou 100 %. Jako ekonomicky nejvýhodnější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 nejnižší nabídkovou cenou v Kč jako nejméně ekonomicky výhodná pak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</w:t>
      </w:r>
      <w:r w:rsidR="002B2D80" w:rsidRPr="000F1310">
        <w:rPr>
          <w:rFonts w:cstheme="minorHAnsi"/>
          <w:sz w:val="24"/>
          <w:szCs w:val="24"/>
        </w:rPr>
        <w:t xml:space="preserve"> nejvyšší nabídkovou cenou v Kč.</w:t>
      </w:r>
      <w:r w:rsidRPr="000F1310">
        <w:rPr>
          <w:rFonts w:cstheme="minorHAnsi"/>
          <w:sz w:val="24"/>
          <w:szCs w:val="24"/>
        </w:rPr>
        <w:t xml:space="preserve"> Žádná nabídková cena nebyla posouzena jako mimořádně nízká.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Žádná nabídka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nebyla vyřazena</w:t>
      </w:r>
      <w:r w:rsidR="008A44F1">
        <w:rPr>
          <w:rFonts w:cstheme="minorHAnsi"/>
          <w:sz w:val="24"/>
          <w:szCs w:val="24"/>
        </w:rPr>
        <w:t>.</w:t>
      </w:r>
    </w:p>
    <w:p w:rsidR="002B2D80" w:rsidRPr="000F1310" w:rsidRDefault="002B2D80" w:rsidP="002B2D80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VÝSLEDEK POSOUZENÍ SPLNĚNÍ PODMÍNEK ÚČASTI VYBRANÉHO DODAVATELE: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Vybran</w:t>
      </w:r>
      <w:r w:rsidR="002B2D80" w:rsidRPr="000F1310">
        <w:rPr>
          <w:rFonts w:cstheme="minorHAnsi"/>
          <w:sz w:val="24"/>
          <w:szCs w:val="24"/>
        </w:rPr>
        <w:t>ý dodavatel splnil</w:t>
      </w:r>
      <w:r w:rsidRPr="000F1310">
        <w:rPr>
          <w:rFonts w:cstheme="minorHAnsi"/>
          <w:sz w:val="24"/>
          <w:szCs w:val="24"/>
        </w:rPr>
        <w:t xml:space="preserve"> podmínky účasti v zadávacím řízení stanovené zadavatelem v zadávací dokumentaci a vyžadovan</w:t>
      </w:r>
      <w:r w:rsidR="00541675">
        <w:rPr>
          <w:rFonts w:cstheme="minorHAnsi"/>
          <w:sz w:val="24"/>
          <w:szCs w:val="24"/>
        </w:rPr>
        <w:t>é zákonem.</w:t>
      </w:r>
    </w:p>
    <w:p w:rsidR="002B40D2" w:rsidRPr="000F1310" w:rsidRDefault="002B40D2" w:rsidP="002B40D2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POUČENÍ</w:t>
      </w:r>
      <w:r w:rsidR="002B2D80" w:rsidRPr="000F1310">
        <w:rPr>
          <w:rFonts w:cstheme="minorHAnsi"/>
          <w:b/>
          <w:sz w:val="24"/>
          <w:szCs w:val="24"/>
        </w:rPr>
        <w:t>:</w:t>
      </w:r>
    </w:p>
    <w:p w:rsidR="00805984" w:rsidRPr="00541675" w:rsidRDefault="002B40D2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241 odst. 2 písm. a) zákona lze proti rozhodnutí o výběru dodavatele podat námitky. Námitky musí být zadavateli doručeny do 15 dnů ode dne uveřejnění tohoto Rozhodnutí a oznámení o výběru dodavatelů na profilu zadavatele.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V Přestavlkách dne </w:t>
      </w:r>
      <w:proofErr w:type="gramStart"/>
      <w:r w:rsidR="000B41B6">
        <w:rPr>
          <w:rFonts w:cstheme="minorHAnsi"/>
          <w:sz w:val="24"/>
          <w:szCs w:val="24"/>
        </w:rPr>
        <w:t>18.8</w:t>
      </w:r>
      <w:r w:rsidR="00D95801">
        <w:rPr>
          <w:rFonts w:cstheme="minorHAnsi"/>
          <w:sz w:val="24"/>
          <w:szCs w:val="24"/>
        </w:rPr>
        <w:t>.2020</w:t>
      </w:r>
      <w:proofErr w:type="gramEnd"/>
      <w:r w:rsidRPr="000F1310">
        <w:rPr>
          <w:rFonts w:cstheme="minorHAnsi"/>
          <w:sz w:val="24"/>
          <w:szCs w:val="24"/>
        </w:rPr>
        <w:t xml:space="preserve">                                                   </w:t>
      </w:r>
    </w:p>
    <w:p w:rsidR="00A06940" w:rsidRPr="00D95801" w:rsidRDefault="00A06940" w:rsidP="00D95801">
      <w:pPr>
        <w:pStyle w:val="Bezmezer"/>
        <w:rPr>
          <w:b/>
          <w:sz w:val="24"/>
          <w:szCs w:val="24"/>
        </w:rPr>
      </w:pPr>
      <w:r w:rsidRPr="000F1310">
        <w:rPr>
          <w:b/>
        </w:rPr>
        <w:t xml:space="preserve">                                                                   </w:t>
      </w:r>
      <w:r w:rsidR="001863E2" w:rsidRPr="000F1310">
        <w:rPr>
          <w:b/>
        </w:rPr>
        <w:t xml:space="preserve">                             </w:t>
      </w:r>
      <w:r w:rsidR="00D95801">
        <w:rPr>
          <w:b/>
        </w:rPr>
        <w:t xml:space="preserve">       </w:t>
      </w:r>
      <w:r w:rsidR="001863E2" w:rsidRPr="000F1310">
        <w:rPr>
          <w:b/>
        </w:rPr>
        <w:t xml:space="preserve"> </w:t>
      </w:r>
      <w:r w:rsidR="00D95801" w:rsidRPr="00D95801">
        <w:rPr>
          <w:sz w:val="24"/>
          <w:szCs w:val="24"/>
        </w:rPr>
        <w:t xml:space="preserve">Petr Znamenáček, starosta obce, </w:t>
      </w:r>
      <w:proofErr w:type="gramStart"/>
      <w:r w:rsidR="00D95801" w:rsidRPr="00D95801">
        <w:rPr>
          <w:sz w:val="24"/>
          <w:szCs w:val="24"/>
        </w:rPr>
        <w:t>v.r.</w:t>
      </w:r>
      <w:proofErr w:type="gramEnd"/>
      <w:r w:rsidR="001863E2" w:rsidRPr="00D95801">
        <w:rPr>
          <w:b/>
          <w:sz w:val="24"/>
          <w:szCs w:val="24"/>
        </w:rPr>
        <w:t xml:space="preserve"> </w:t>
      </w:r>
    </w:p>
    <w:p w:rsidR="00A06940" w:rsidRPr="00D95801" w:rsidRDefault="00A06940" w:rsidP="00D95801">
      <w:pPr>
        <w:pStyle w:val="Bezmezer"/>
        <w:rPr>
          <w:sz w:val="24"/>
          <w:szCs w:val="24"/>
        </w:rPr>
      </w:pPr>
      <w:r w:rsidRPr="00D95801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D95801">
        <w:rPr>
          <w:sz w:val="24"/>
          <w:szCs w:val="24"/>
        </w:rPr>
        <w:t>………………………………………………………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545F5D" w:rsidRPr="000F1310">
        <w:rPr>
          <w:rFonts w:cstheme="minorHAnsi"/>
          <w:sz w:val="24"/>
          <w:szCs w:val="24"/>
        </w:rPr>
        <w:t xml:space="preserve">                              </w:t>
      </w:r>
    </w:p>
    <w:sectPr w:rsidR="00A06940" w:rsidRPr="000F13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EEF" w:rsidRDefault="007E0EEF" w:rsidP="001863E2">
      <w:pPr>
        <w:spacing w:after="0" w:line="240" w:lineRule="auto"/>
      </w:pPr>
      <w:r>
        <w:separator/>
      </w:r>
    </w:p>
  </w:endnote>
  <w:endnote w:type="continuationSeparator" w:id="0">
    <w:p w:rsidR="007E0EEF" w:rsidRDefault="007E0EEF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F26">
          <w:rPr>
            <w:noProof/>
          </w:rPr>
          <w:t>2</w:t>
        </w:r>
        <w:r>
          <w:fldChar w:fldCharType="end"/>
        </w:r>
      </w:p>
    </w:sdtContent>
  </w:sdt>
  <w:p w:rsidR="001863E2" w:rsidRDefault="000467D6" w:rsidP="000467D6">
    <w:pPr>
      <w:pStyle w:val="Zpat"/>
      <w:jc w:val="center"/>
    </w:pPr>
    <w:r w:rsidRPr="000467D6">
      <w:t>„Přestavlky MŠ – zateplení půdy“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EEF" w:rsidRDefault="007E0EEF" w:rsidP="001863E2">
      <w:pPr>
        <w:spacing w:after="0" w:line="240" w:lineRule="auto"/>
      </w:pPr>
      <w:r>
        <w:separator/>
      </w:r>
    </w:p>
  </w:footnote>
  <w:footnote w:type="continuationSeparator" w:id="0">
    <w:p w:rsidR="007E0EEF" w:rsidRDefault="007E0EEF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0BFF"/>
    <w:multiLevelType w:val="hybridMultilevel"/>
    <w:tmpl w:val="5694B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260FE"/>
    <w:multiLevelType w:val="hybridMultilevel"/>
    <w:tmpl w:val="C37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50D25"/>
    <w:multiLevelType w:val="hybridMultilevel"/>
    <w:tmpl w:val="A8D0E892"/>
    <w:lvl w:ilvl="0" w:tplc="0A6E7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62A40"/>
    <w:multiLevelType w:val="hybridMultilevel"/>
    <w:tmpl w:val="16648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03C9A"/>
    <w:rsid w:val="00004A22"/>
    <w:rsid w:val="000467D6"/>
    <w:rsid w:val="0006074D"/>
    <w:rsid w:val="000A4029"/>
    <w:rsid w:val="000B365F"/>
    <w:rsid w:val="000B41B6"/>
    <w:rsid w:val="000C6F39"/>
    <w:rsid w:val="000F1310"/>
    <w:rsid w:val="000F5A86"/>
    <w:rsid w:val="000F7D9E"/>
    <w:rsid w:val="00104024"/>
    <w:rsid w:val="00135E9A"/>
    <w:rsid w:val="00173829"/>
    <w:rsid w:val="001863E2"/>
    <w:rsid w:val="001A7CC3"/>
    <w:rsid w:val="00206045"/>
    <w:rsid w:val="0023674A"/>
    <w:rsid w:val="002A16BA"/>
    <w:rsid w:val="002B2D80"/>
    <w:rsid w:val="002B40D2"/>
    <w:rsid w:val="002C6E2A"/>
    <w:rsid w:val="002E7609"/>
    <w:rsid w:val="00323D7C"/>
    <w:rsid w:val="0036119A"/>
    <w:rsid w:val="00366890"/>
    <w:rsid w:val="00383229"/>
    <w:rsid w:val="003E1C01"/>
    <w:rsid w:val="003E71AA"/>
    <w:rsid w:val="00403806"/>
    <w:rsid w:val="0044009A"/>
    <w:rsid w:val="00456BCC"/>
    <w:rsid w:val="00467185"/>
    <w:rsid w:val="004A5E77"/>
    <w:rsid w:val="004E377F"/>
    <w:rsid w:val="00541675"/>
    <w:rsid w:val="00545F5D"/>
    <w:rsid w:val="00583990"/>
    <w:rsid w:val="0058757B"/>
    <w:rsid w:val="005B0167"/>
    <w:rsid w:val="005D090C"/>
    <w:rsid w:val="006468E2"/>
    <w:rsid w:val="006D3EB5"/>
    <w:rsid w:val="00756CFC"/>
    <w:rsid w:val="007A62A8"/>
    <w:rsid w:val="007C0556"/>
    <w:rsid w:val="007C47D7"/>
    <w:rsid w:val="007E0EEF"/>
    <w:rsid w:val="007E4918"/>
    <w:rsid w:val="00801F26"/>
    <w:rsid w:val="00804627"/>
    <w:rsid w:val="00805984"/>
    <w:rsid w:val="0084151C"/>
    <w:rsid w:val="0084762F"/>
    <w:rsid w:val="0086005B"/>
    <w:rsid w:val="008A44F1"/>
    <w:rsid w:val="008C2828"/>
    <w:rsid w:val="008E02BC"/>
    <w:rsid w:val="008F71FB"/>
    <w:rsid w:val="00915D67"/>
    <w:rsid w:val="00987800"/>
    <w:rsid w:val="009C26CF"/>
    <w:rsid w:val="009E1CE5"/>
    <w:rsid w:val="00A06940"/>
    <w:rsid w:val="00A65BAE"/>
    <w:rsid w:val="00A9675F"/>
    <w:rsid w:val="00AD69B2"/>
    <w:rsid w:val="00B41FBF"/>
    <w:rsid w:val="00B46860"/>
    <w:rsid w:val="00B475FE"/>
    <w:rsid w:val="00B77654"/>
    <w:rsid w:val="00C532F4"/>
    <w:rsid w:val="00C81E47"/>
    <w:rsid w:val="00CE7C48"/>
    <w:rsid w:val="00D07D93"/>
    <w:rsid w:val="00D11831"/>
    <w:rsid w:val="00D15147"/>
    <w:rsid w:val="00D31149"/>
    <w:rsid w:val="00D95801"/>
    <w:rsid w:val="00DB087E"/>
    <w:rsid w:val="00DC3E17"/>
    <w:rsid w:val="00E026CC"/>
    <w:rsid w:val="00E05E1B"/>
    <w:rsid w:val="00E25D18"/>
    <w:rsid w:val="00E92DCB"/>
    <w:rsid w:val="00E97909"/>
    <w:rsid w:val="00EE75B8"/>
    <w:rsid w:val="00F008E3"/>
    <w:rsid w:val="00F07B9B"/>
    <w:rsid w:val="00F32CAF"/>
    <w:rsid w:val="00F44C5E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  <w:style w:type="paragraph" w:customStyle="1" w:styleId="nadpisstat">
    <w:name w:val="nadpis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stat">
    <w:name w:val="text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0AA9A-A942-469D-8A08-E3263D92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61</cp:revision>
  <cp:lastPrinted>2020-01-10T19:30:00Z</cp:lastPrinted>
  <dcterms:created xsi:type="dcterms:W3CDTF">2019-11-03T18:35:00Z</dcterms:created>
  <dcterms:modified xsi:type="dcterms:W3CDTF">2020-08-18T15:00:00Z</dcterms:modified>
</cp:coreProperties>
</file>