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  <w:bookmarkStart w:id="0" w:name="_Toc137281039"/>
      <w:bookmarkStart w:id="1" w:name="_Toc278457216"/>
    </w:p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</w:p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  <w:r>
        <w:rPr>
          <w:rFonts w:ascii="Bookman Old Style" w:hAnsi="Bookman Old Style" w:cs="Arial"/>
          <w:sz w:val="22"/>
        </w:rPr>
        <w:t xml:space="preserve">Příloha č. 1 </w:t>
      </w:r>
      <w:r w:rsidR="003555D6">
        <w:rPr>
          <w:rFonts w:ascii="Bookman Old Style" w:hAnsi="Bookman Old Style" w:cs="Arial"/>
          <w:sz w:val="22"/>
        </w:rPr>
        <w:t xml:space="preserve">Zadávací dokumentace </w:t>
      </w:r>
      <w:r>
        <w:rPr>
          <w:rFonts w:ascii="Bookman Old Style" w:hAnsi="Bookman Old Style" w:cs="Arial"/>
          <w:sz w:val="22"/>
        </w:rPr>
        <w:t>– Krycí list nabídky</w:t>
      </w:r>
      <w:bookmarkEnd w:id="0"/>
      <w:bookmarkEnd w:id="1"/>
    </w:p>
    <w:p w:rsidR="00676231" w:rsidRDefault="00676231" w:rsidP="00F72F8B">
      <w:pPr>
        <w:jc w:val="center"/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1.   Název veřejné zakázky: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Pr="00CC058E" w:rsidRDefault="00676231" w:rsidP="00CC058E">
      <w:pPr>
        <w:jc w:val="center"/>
        <w:rPr>
          <w:rFonts w:ascii="Bookman Old Style" w:hAnsi="Bookman Old Style" w:cs="Arial"/>
          <w:b/>
          <w:szCs w:val="28"/>
        </w:rPr>
      </w:pPr>
      <w:r>
        <w:rPr>
          <w:rFonts w:ascii="Bookman Old Style" w:hAnsi="Bookman Old Style" w:cs="Arial"/>
          <w:b/>
          <w:szCs w:val="28"/>
        </w:rPr>
        <w:t>„</w:t>
      </w:r>
      <w:r w:rsidR="00A6518A" w:rsidRPr="00A6518A">
        <w:rPr>
          <w:rFonts w:ascii="Bookman Old Style" w:hAnsi="Bookman Old Style" w:cs="Arial"/>
          <w:b/>
          <w:szCs w:val="28"/>
        </w:rPr>
        <w:t>Výměna kompresorů a modernizace využití odpadního tepla</w:t>
      </w:r>
      <w:r w:rsidR="004B12DC">
        <w:rPr>
          <w:rFonts w:ascii="Bookman Old Style" w:hAnsi="Bookman Old Style" w:cs="Arial"/>
          <w:b/>
          <w:szCs w:val="28"/>
        </w:rPr>
        <w:t xml:space="preserve"> – </w:t>
      </w:r>
      <w:r w:rsidR="00325828">
        <w:rPr>
          <w:rFonts w:ascii="Bookman Old Style" w:hAnsi="Bookman Old Style" w:cs="Arial"/>
          <w:b/>
          <w:szCs w:val="28"/>
        </w:rPr>
        <w:t>opakování</w:t>
      </w:r>
      <w:r>
        <w:rPr>
          <w:rFonts w:ascii="Bookman Old Style" w:hAnsi="Bookman Old Style" w:cs="Arial"/>
          <w:b/>
          <w:szCs w:val="22"/>
        </w:rPr>
        <w:t>“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  <w:b/>
        </w:rPr>
        <w:t>Základní identifikační údaje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tabs>
          <w:tab w:val="left" w:pos="5955"/>
        </w:tabs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2.1. Zadavatel</w:t>
      </w:r>
      <w:r>
        <w:rPr>
          <w:rFonts w:ascii="Bookman Old Style" w:hAnsi="Bookman Old Style" w:cs="Arial"/>
          <w:b/>
        </w:rPr>
        <w:tab/>
      </w:r>
    </w:p>
    <w:p w:rsidR="00676231" w:rsidRDefault="00676231" w:rsidP="00F72F8B">
      <w:pPr>
        <w:pStyle w:val="Zhlav"/>
        <w:widowControl w:val="0"/>
        <w:tabs>
          <w:tab w:val="clear" w:pos="4536"/>
          <w:tab w:val="clear" w:pos="9072"/>
        </w:tabs>
        <w:rPr>
          <w:rFonts w:ascii="Bookman Old Style" w:hAnsi="Bookman Old Style" w:cs="Arial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1"/>
        <w:gridCol w:w="5341"/>
      </w:tblGrid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756EB9" w:rsidRDefault="00CC058E" w:rsidP="004247E1">
            <w:pPr>
              <w:widowControl w:val="0"/>
              <w:spacing w:beforeLines="40" w:before="96" w:after="40"/>
              <w:rPr>
                <w:rFonts w:ascii="Calibri" w:hAnsi="Calibri" w:cs="Arial"/>
                <w:sz w:val="24"/>
              </w:rPr>
            </w:pPr>
            <w:r w:rsidRPr="00756EB9">
              <w:rPr>
                <w:rFonts w:ascii="Calibri" w:hAnsi="Calibri" w:cs="Arial"/>
                <w:sz w:val="24"/>
              </w:rPr>
              <w:t>Zadavatelem zakázky je:</w:t>
            </w:r>
          </w:p>
        </w:tc>
        <w:tc>
          <w:tcPr>
            <w:tcW w:w="5341" w:type="dxa"/>
            <w:vAlign w:val="center"/>
          </w:tcPr>
          <w:p w:rsidR="00CC058E" w:rsidRPr="00756EB9" w:rsidRDefault="00CC058E" w:rsidP="004247E1">
            <w:pPr>
              <w:widowControl w:val="0"/>
              <w:spacing w:beforeLines="40" w:before="96" w:after="40"/>
              <w:rPr>
                <w:rFonts w:ascii="Calibri" w:hAnsi="Calibri" w:cs="Arial"/>
                <w:snapToGrid w:val="0"/>
                <w:sz w:val="24"/>
              </w:rPr>
            </w:pPr>
            <w:r w:rsidRPr="00756EB9">
              <w:rPr>
                <w:rFonts w:ascii="Calibri" w:hAnsi="Calibri" w:cs="Arial"/>
                <w:snapToGrid w:val="0"/>
                <w:sz w:val="24"/>
              </w:rPr>
              <w:t>INPROMA, spol. s r.o.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se sídlem: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Tyršova 161, 289 33 Křinec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zastoupen: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Bc. Michal Hřebíček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IČ: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16577604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DIČ: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CZ</w:t>
            </w:r>
            <w:r>
              <w:rPr>
                <w:rFonts w:ascii="Calibri" w:hAnsi="Calibri" w:cs="Arial"/>
                <w:color w:val="auto"/>
                <w:sz w:val="24"/>
                <w:szCs w:val="24"/>
              </w:rPr>
              <w:t>16577604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EA36F1">
              <w:rPr>
                <w:rFonts w:ascii="Calibri" w:hAnsi="Calibri" w:cs="Arial"/>
                <w:sz w:val="24"/>
                <w:szCs w:val="24"/>
              </w:rPr>
              <w:t>Tel.: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+420 702211036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michal.hrebicek@inproma.cz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756EB9">
              <w:rPr>
                <w:rFonts w:ascii="Calibri" w:hAnsi="Calibri" w:cs="Arial"/>
                <w:color w:val="auto"/>
                <w:sz w:val="24"/>
                <w:szCs w:val="24"/>
              </w:rPr>
              <w:t>Profil zadavatele:</w:t>
            </w:r>
          </w:p>
        </w:tc>
        <w:tc>
          <w:tcPr>
            <w:tcW w:w="5341" w:type="dxa"/>
            <w:vAlign w:val="center"/>
          </w:tcPr>
          <w:p w:rsidR="00CC058E" w:rsidRPr="00EA36F1" w:rsidRDefault="00756EB9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756EB9">
              <w:rPr>
                <w:rFonts w:ascii="Calibri" w:hAnsi="Calibri" w:cs="Arial"/>
                <w:color w:val="auto"/>
                <w:sz w:val="24"/>
                <w:szCs w:val="24"/>
              </w:rPr>
              <w:t>https://www.e-zakazky.cz/Profil-Zadavatele/f9c7a2ea-53b8-4521-8a57-aa83c937ce06</w:t>
            </w:r>
          </w:p>
        </w:tc>
      </w:tr>
    </w:tbl>
    <w:p w:rsidR="00676231" w:rsidRDefault="00676231" w:rsidP="00F72F8B">
      <w:pPr>
        <w:widowControl w:val="0"/>
        <w:rPr>
          <w:rFonts w:ascii="Bookman Old Style" w:hAnsi="Bookman Old Style" w:cs="Arial"/>
          <w:szCs w:val="22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</w:t>
      </w:r>
    </w:p>
    <w:p w:rsidR="00676231" w:rsidRDefault="00676231" w:rsidP="00F72F8B">
      <w:pPr>
        <w:numPr>
          <w:ilvl w:val="1"/>
          <w:numId w:val="1"/>
        </w:numPr>
        <w:tabs>
          <w:tab w:val="clear" w:pos="420"/>
          <w:tab w:val="num" w:pos="540"/>
        </w:tabs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Uchazeč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860"/>
      </w:tblGrid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Název:</w:t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  <w:color w:val="FF0000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sídlo/místo podnikání: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  <w:color w:val="FF0000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Tel./fax: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E-mail: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IČ: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DIČ: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osoba oprávněná jednat za uchazeče: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kontaktní osoba: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Tel./fax: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E-mail: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</w:tbl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Nabídková cena: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Měna, ve které bude nabídková cena uvedena: (euro) EUR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 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Cena celkem bez DPH v EUR:     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DPH…….%:</w:t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  <w:t xml:space="preserve">         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Cena celkem včetně DPH v EUR: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tbl>
      <w:tblPr>
        <w:tblW w:w="9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09"/>
        <w:gridCol w:w="1311"/>
      </w:tblGrid>
      <w:tr w:rsidR="00676231" w:rsidTr="00442B01">
        <w:trPr>
          <w:jc w:val="center"/>
        </w:trPr>
        <w:tc>
          <w:tcPr>
            <w:tcW w:w="7709" w:type="dxa"/>
            <w:shd w:val="clear" w:color="auto" w:fill="E6E6E6"/>
          </w:tcPr>
          <w:p w:rsidR="00676231" w:rsidRDefault="0067623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Další hodnotící kritéria:</w:t>
            </w:r>
          </w:p>
        </w:tc>
        <w:tc>
          <w:tcPr>
            <w:tcW w:w="1311" w:type="dxa"/>
            <w:shd w:val="clear" w:color="auto" w:fill="E6E6E6"/>
          </w:tcPr>
          <w:p w:rsidR="00676231" w:rsidRDefault="0067623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Prosím doplňte*)</w:t>
            </w:r>
          </w:p>
        </w:tc>
      </w:tr>
      <w:tr w:rsidR="00676231" w:rsidTr="00D519DF">
        <w:trPr>
          <w:jc w:val="center"/>
        </w:trPr>
        <w:tc>
          <w:tcPr>
            <w:tcW w:w="7709" w:type="dxa"/>
          </w:tcPr>
          <w:p w:rsidR="00243CE7" w:rsidRPr="005A32F4" w:rsidRDefault="004B12DC" w:rsidP="00D519DF">
            <w:pPr>
              <w:rPr>
                <w:rFonts w:ascii="Bookman Old Style" w:hAnsi="Bookman Old Style" w:cs="Arial"/>
              </w:rPr>
            </w:pPr>
            <w:r w:rsidRPr="004B12DC">
              <w:rPr>
                <w:rFonts w:ascii="Bookman Old Style" w:hAnsi="Bookman Old Style" w:cs="Arial"/>
              </w:rPr>
              <w:t>Termín fyzického dodání kompresorů a systému pro využití odpadního tepla v kalendářních dnech od podpisu smlouvy</w:t>
            </w:r>
          </w:p>
        </w:tc>
        <w:tc>
          <w:tcPr>
            <w:tcW w:w="1311" w:type="dxa"/>
          </w:tcPr>
          <w:p w:rsidR="00676231" w:rsidRDefault="00676231">
            <w:pPr>
              <w:rPr>
                <w:rFonts w:ascii="Bookman Old Style" w:hAnsi="Bookman Old Style" w:cs="Arial"/>
                <w:u w:val="single"/>
              </w:rPr>
            </w:pPr>
          </w:p>
        </w:tc>
      </w:tr>
      <w:tr w:rsidR="00676231" w:rsidTr="009E277A">
        <w:trPr>
          <w:jc w:val="center"/>
        </w:trPr>
        <w:tc>
          <w:tcPr>
            <w:tcW w:w="7709" w:type="dxa"/>
          </w:tcPr>
          <w:p w:rsidR="00CC058E" w:rsidRPr="005A32F4" w:rsidRDefault="00325828" w:rsidP="00325828">
            <w:pPr>
              <w:rPr>
                <w:rFonts w:ascii="Bookman Old Style" w:hAnsi="Bookman Old Style" w:cs="Arial"/>
              </w:rPr>
            </w:pPr>
            <w:r w:rsidRPr="00325828">
              <w:rPr>
                <w:rFonts w:ascii="Bookman Old Style" w:hAnsi="Bookman Old Style" w:cs="Arial"/>
              </w:rPr>
              <w:t>Počet kWh na výrobu 1m3 při 7 bar celkem (včetně oběhových čerpadel, rekuperace, ventilátorů, sušiček) dle hodnot výrobce</w:t>
            </w:r>
          </w:p>
        </w:tc>
        <w:tc>
          <w:tcPr>
            <w:tcW w:w="1311" w:type="dxa"/>
          </w:tcPr>
          <w:p w:rsidR="00676231" w:rsidRDefault="00676231">
            <w:pPr>
              <w:rPr>
                <w:rFonts w:ascii="Bookman Old Style" w:hAnsi="Bookman Old Style" w:cs="Arial"/>
                <w:u w:val="single"/>
              </w:rPr>
            </w:pPr>
          </w:p>
        </w:tc>
      </w:tr>
      <w:tr w:rsidR="00CC058E" w:rsidTr="009E277A">
        <w:trPr>
          <w:jc w:val="center"/>
        </w:trPr>
        <w:tc>
          <w:tcPr>
            <w:tcW w:w="7709" w:type="dxa"/>
          </w:tcPr>
          <w:p w:rsidR="00CC058E" w:rsidRDefault="00325828" w:rsidP="00325828">
            <w:pPr>
              <w:rPr>
                <w:rFonts w:ascii="Bookman Old Style" w:hAnsi="Bookman Old Style" w:cs="Arial"/>
              </w:rPr>
            </w:pPr>
            <w:r w:rsidRPr="00325828">
              <w:rPr>
                <w:rFonts w:ascii="Bookman Old Style" w:hAnsi="Bookman Old Style" w:cs="Arial"/>
              </w:rPr>
              <w:t>Doba provozu kompresoru</w:t>
            </w:r>
            <w:r>
              <w:rPr>
                <w:rFonts w:ascii="Bookman Old Style" w:hAnsi="Bookman Old Style" w:cs="Arial"/>
              </w:rPr>
              <w:t xml:space="preserve"> - </w:t>
            </w:r>
            <w:r w:rsidRPr="00325828">
              <w:rPr>
                <w:rFonts w:ascii="Bookman Old Style" w:hAnsi="Bookman Old Style" w:cs="Arial"/>
              </w:rPr>
              <w:t>počet motohodin</w:t>
            </w:r>
            <w:r>
              <w:rPr>
                <w:rFonts w:ascii="Bookman Old Style" w:hAnsi="Bookman Old Style" w:cs="Arial"/>
              </w:rPr>
              <w:t xml:space="preserve"> - </w:t>
            </w:r>
            <w:r w:rsidRPr="00325828">
              <w:rPr>
                <w:rFonts w:ascii="Bookman Old Style" w:hAnsi="Bookman Old Style" w:cs="Arial"/>
              </w:rPr>
              <w:t>do generální opravy</w:t>
            </w:r>
          </w:p>
          <w:p w:rsidR="00325828" w:rsidRPr="00CC058E" w:rsidRDefault="00325828" w:rsidP="00325828">
            <w:pPr>
              <w:rPr>
                <w:rFonts w:ascii="Bookman Old Style" w:hAnsi="Bookman Old Style" w:cs="Arial"/>
              </w:rPr>
            </w:pPr>
          </w:p>
        </w:tc>
        <w:tc>
          <w:tcPr>
            <w:tcW w:w="1311" w:type="dxa"/>
          </w:tcPr>
          <w:p w:rsidR="00CC058E" w:rsidRDefault="00CC058E">
            <w:pPr>
              <w:rPr>
                <w:rFonts w:ascii="Bookman Old Style" w:hAnsi="Bookman Old Style" w:cs="Arial"/>
                <w:u w:val="single"/>
              </w:rPr>
            </w:pPr>
          </w:p>
        </w:tc>
      </w:tr>
      <w:tr w:rsidR="00CC058E" w:rsidTr="009E277A">
        <w:trPr>
          <w:jc w:val="center"/>
        </w:trPr>
        <w:tc>
          <w:tcPr>
            <w:tcW w:w="7709" w:type="dxa"/>
          </w:tcPr>
          <w:p w:rsidR="00CC058E" w:rsidRPr="00CC058E" w:rsidRDefault="00CC058E" w:rsidP="00D519DF">
            <w:pPr>
              <w:rPr>
                <w:rFonts w:ascii="Bookman Old Style" w:hAnsi="Bookman Old Style" w:cs="Arial"/>
              </w:rPr>
            </w:pPr>
            <w:r w:rsidRPr="00CC058E">
              <w:rPr>
                <w:rFonts w:ascii="Bookman Old Style" w:hAnsi="Bookman Old Style" w:cs="Arial"/>
              </w:rPr>
              <w:t>Cena servisního zásahu v trvání osmi hodin včetně všech cestovních výloh pro jednoho servisního technika v sídle společnosti INPROMA, spol. s r.o.</w:t>
            </w:r>
            <w:r w:rsidR="00325828">
              <w:rPr>
                <w:rFonts w:ascii="Bookman Old Style" w:hAnsi="Bookman Old Style" w:cs="Arial"/>
              </w:rPr>
              <w:t xml:space="preserve"> v Kč bez DPH</w:t>
            </w:r>
          </w:p>
        </w:tc>
        <w:tc>
          <w:tcPr>
            <w:tcW w:w="1311" w:type="dxa"/>
          </w:tcPr>
          <w:p w:rsidR="00CC058E" w:rsidRDefault="00CC058E">
            <w:pPr>
              <w:rPr>
                <w:rFonts w:ascii="Bookman Old Style" w:hAnsi="Bookman Old Style" w:cs="Arial"/>
                <w:u w:val="single"/>
              </w:rPr>
            </w:pPr>
          </w:p>
        </w:tc>
      </w:tr>
    </w:tbl>
    <w:p w:rsidR="00676231" w:rsidRDefault="00676231" w:rsidP="00D519DF">
      <w:pPr>
        <w:rPr>
          <w:rFonts w:ascii="Bookman Old Style" w:hAnsi="Bookman Old Style" w:cs="Arial"/>
          <w:i/>
          <w:sz w:val="20"/>
          <w:szCs w:val="20"/>
        </w:rPr>
      </w:pPr>
    </w:p>
    <w:p w:rsidR="00676231" w:rsidRPr="00D519DF" w:rsidRDefault="00676231" w:rsidP="00D519DF">
      <w:pPr>
        <w:rPr>
          <w:rFonts w:ascii="Bookman Old Style" w:hAnsi="Bookman Old Style" w:cs="Arial"/>
          <w:i/>
          <w:sz w:val="20"/>
          <w:szCs w:val="20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bookmarkStart w:id="2" w:name="_GoBack"/>
      <w:bookmarkEnd w:id="2"/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Oprávněná osoba za uchazeče</w:t>
      </w:r>
      <w:r>
        <w:rPr>
          <w:rStyle w:val="Znakapoznpodarou"/>
          <w:rFonts w:ascii="Bookman Old Style" w:hAnsi="Bookman Old Style" w:cs="Arial"/>
          <w:b/>
        </w:rPr>
        <w:footnoteReference w:id="1"/>
      </w:r>
      <w:r>
        <w:rPr>
          <w:rFonts w:ascii="Bookman Old Style" w:hAnsi="Bookman Old Style" w:cs="Arial"/>
          <w:b/>
        </w:rPr>
        <w:t xml:space="preserve"> jednat: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Titul, jméno, příjmení: ………………………………………………………..</w:t>
      </w:r>
    </w:p>
    <w:p w:rsidR="00676231" w:rsidRDefault="00676231" w:rsidP="00F72F8B">
      <w:pPr>
        <w:ind w:left="360"/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Funkce: …………………………………………………………………………..</w:t>
      </w:r>
    </w:p>
    <w:p w:rsidR="00676231" w:rsidRDefault="00676231" w:rsidP="00F72F8B">
      <w:pPr>
        <w:ind w:left="360"/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Podpis: ……………………………………………………………………………</w:t>
      </w:r>
    </w:p>
    <w:p w:rsidR="00676231" w:rsidRDefault="00676231" w:rsidP="00F72F8B"/>
    <w:sectPr w:rsidR="00676231" w:rsidSect="001B08E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5A30" w:rsidRDefault="00B15A30" w:rsidP="00F72F8B">
      <w:r>
        <w:separator/>
      </w:r>
    </w:p>
  </w:endnote>
  <w:endnote w:type="continuationSeparator" w:id="0">
    <w:p w:rsidR="00B15A30" w:rsidRDefault="00B15A30" w:rsidP="00F72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231" w:rsidRDefault="00676231" w:rsidP="0069408F">
    <w:pPr>
      <w:pStyle w:val="Zpat"/>
      <w:spacing w:before="120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  <w:r>
      <w:rPr>
        <w:rStyle w:val="slostrnky"/>
        <w:rFonts w:ascii="Arial" w:hAnsi="Arial" w:cs="Arial"/>
        <w:b/>
        <w:bCs/>
        <w:color w:val="000099"/>
        <w:spacing w:val="70"/>
        <w:sz w:val="18"/>
      </w:rPr>
      <w:t>INVESTICE DO VAŠÍ BUDOUCNOSTI</w:t>
    </w:r>
  </w:p>
  <w:p w:rsidR="00676231" w:rsidRDefault="00676231">
    <w:pPr>
      <w:pStyle w:val="Zpat"/>
    </w:pPr>
  </w:p>
  <w:p w:rsidR="00676231" w:rsidRDefault="006762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5A30" w:rsidRDefault="00B15A30" w:rsidP="00F72F8B">
      <w:r>
        <w:separator/>
      </w:r>
    </w:p>
  </w:footnote>
  <w:footnote w:type="continuationSeparator" w:id="0">
    <w:p w:rsidR="00B15A30" w:rsidRDefault="00B15A30" w:rsidP="00F72F8B">
      <w:r>
        <w:continuationSeparator/>
      </w:r>
    </w:p>
  </w:footnote>
  <w:footnote w:id="1">
    <w:p w:rsidR="00676231" w:rsidRDefault="00676231" w:rsidP="00F72F8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svěřená pověřené osobě, včetně podpisu statutárního zástupce uchazeče.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231" w:rsidRDefault="00B15A30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2049" type="#_x0000_t75" style="position:absolute;margin-left:162pt;margin-top:-9.55pt;width:138.75pt;height:47.25pt;z-index:-1;visibility:visible" wrapcoords="-117 0 -117 21257 21600 21257 21600 0 -117 0">
          <v:imagedata r:id="rId1" o:title="" croptop="23868f" cropbottom="24710f" cropleft="37842f" cropright="11019f"/>
          <w10:wrap type="through"/>
        </v:shape>
      </w:pict>
    </w:r>
    <w:r w:rsidR="0067623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5A82"/>
    <w:rsid w:val="000921B8"/>
    <w:rsid w:val="000B15AD"/>
    <w:rsid w:val="00105BD5"/>
    <w:rsid w:val="001810C2"/>
    <w:rsid w:val="001A48EB"/>
    <w:rsid w:val="001B08E0"/>
    <w:rsid w:val="001D4835"/>
    <w:rsid w:val="001D6A0F"/>
    <w:rsid w:val="00211E85"/>
    <w:rsid w:val="0022048C"/>
    <w:rsid w:val="00233764"/>
    <w:rsid w:val="00243CE7"/>
    <w:rsid w:val="00267275"/>
    <w:rsid w:val="00271B5D"/>
    <w:rsid w:val="00273177"/>
    <w:rsid w:val="002B7A43"/>
    <w:rsid w:val="003004AF"/>
    <w:rsid w:val="00301ED5"/>
    <w:rsid w:val="00325828"/>
    <w:rsid w:val="003555D6"/>
    <w:rsid w:val="00355CFB"/>
    <w:rsid w:val="004073FD"/>
    <w:rsid w:val="00407F46"/>
    <w:rsid w:val="00436FE2"/>
    <w:rsid w:val="00442B01"/>
    <w:rsid w:val="004563FB"/>
    <w:rsid w:val="004B12DC"/>
    <w:rsid w:val="004D6186"/>
    <w:rsid w:val="0051025D"/>
    <w:rsid w:val="00511416"/>
    <w:rsid w:val="00535A82"/>
    <w:rsid w:val="005A32F4"/>
    <w:rsid w:val="005C1A21"/>
    <w:rsid w:val="005D34FC"/>
    <w:rsid w:val="005E5660"/>
    <w:rsid w:val="00630BE2"/>
    <w:rsid w:val="006400FD"/>
    <w:rsid w:val="00660D82"/>
    <w:rsid w:val="00674D86"/>
    <w:rsid w:val="00676231"/>
    <w:rsid w:val="0069408F"/>
    <w:rsid w:val="006C413F"/>
    <w:rsid w:val="00736C4D"/>
    <w:rsid w:val="00756EB9"/>
    <w:rsid w:val="007F467A"/>
    <w:rsid w:val="00855251"/>
    <w:rsid w:val="00856BB5"/>
    <w:rsid w:val="009036F3"/>
    <w:rsid w:val="00963223"/>
    <w:rsid w:val="0098182F"/>
    <w:rsid w:val="009E277A"/>
    <w:rsid w:val="00A202FC"/>
    <w:rsid w:val="00A233FE"/>
    <w:rsid w:val="00A560B9"/>
    <w:rsid w:val="00A6518A"/>
    <w:rsid w:val="00B15A30"/>
    <w:rsid w:val="00BA62FC"/>
    <w:rsid w:val="00C16C6D"/>
    <w:rsid w:val="00CC058E"/>
    <w:rsid w:val="00CD0772"/>
    <w:rsid w:val="00D519DF"/>
    <w:rsid w:val="00DF1EED"/>
    <w:rsid w:val="00EE525A"/>
    <w:rsid w:val="00EF7D4C"/>
    <w:rsid w:val="00F345A2"/>
    <w:rsid w:val="00F72F8B"/>
    <w:rsid w:val="00F8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D66E753"/>
  <w15:docId w15:val="{0C6204A6-76D2-442A-9865-EDDB7564A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2F8B"/>
    <w:rPr>
      <w:rFonts w:ascii="Tahoma" w:eastAsia="Times New Roman" w:hAnsi="Tahoma"/>
      <w:sz w:val="22"/>
      <w:szCs w:val="24"/>
    </w:rPr>
  </w:style>
  <w:style w:type="paragraph" w:styleId="Nadpis1">
    <w:name w:val="heading 1"/>
    <w:aliases w:val="Heading 1 Char"/>
    <w:basedOn w:val="Normln"/>
    <w:next w:val="Normln"/>
    <w:link w:val="Nadpis1Char"/>
    <w:uiPriority w:val="99"/>
    <w:qFormat/>
    <w:rsid w:val="00F72F8B"/>
    <w:pPr>
      <w:keepNext/>
      <w:jc w:val="center"/>
      <w:outlineLvl w:val="0"/>
    </w:pPr>
    <w:rPr>
      <w:rFonts w:eastAsia="Calibri"/>
      <w:b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 Char"/>
    <w:link w:val="Nadpis1"/>
    <w:uiPriority w:val="99"/>
    <w:locked/>
    <w:rsid w:val="00F72F8B"/>
    <w:rPr>
      <w:rFonts w:ascii="Tahoma" w:hAnsi="Tahoma"/>
      <w:b/>
      <w:sz w:val="28"/>
      <w:lang w:eastAsia="cs-CZ"/>
    </w:rPr>
  </w:style>
  <w:style w:type="paragraph" w:styleId="Zhlav">
    <w:name w:val="header"/>
    <w:basedOn w:val="Normln"/>
    <w:link w:val="ZhlavChar"/>
    <w:uiPriority w:val="99"/>
    <w:rsid w:val="00F72F8B"/>
    <w:pPr>
      <w:tabs>
        <w:tab w:val="center" w:pos="4536"/>
        <w:tab w:val="right" w:pos="9072"/>
      </w:tabs>
    </w:pPr>
    <w:rPr>
      <w:rFonts w:eastAsia="Calibri"/>
      <w:sz w:val="24"/>
      <w:szCs w:val="20"/>
    </w:rPr>
  </w:style>
  <w:style w:type="character" w:customStyle="1" w:styleId="ZhlavChar">
    <w:name w:val="Záhlaví Char"/>
    <w:link w:val="Zhlav"/>
    <w:uiPriority w:val="99"/>
    <w:locked/>
    <w:rsid w:val="00F72F8B"/>
    <w:rPr>
      <w:rFonts w:ascii="Tahoma" w:hAnsi="Tahoma"/>
      <w:sz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F72F8B"/>
    <w:rPr>
      <w:rFonts w:eastAsia="Calibri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72F8B"/>
    <w:rPr>
      <w:rFonts w:ascii="Tahoma" w:hAnsi="Tahoma"/>
      <w:sz w:val="20"/>
      <w:lang w:eastAsia="cs-CZ"/>
    </w:rPr>
  </w:style>
  <w:style w:type="character" w:styleId="Znakapoznpodarou">
    <w:name w:val="footnote reference"/>
    <w:uiPriority w:val="99"/>
    <w:semiHidden/>
    <w:rsid w:val="00F72F8B"/>
    <w:rPr>
      <w:rFonts w:cs="Times New Roman"/>
      <w:vertAlign w:val="superscript"/>
    </w:rPr>
  </w:style>
  <w:style w:type="paragraph" w:customStyle="1" w:styleId="Stylodsazfurt11bVlevo0cm">
    <w:name w:val="Styl odsaz furt + 11 b. Vlevo:  0 cm"/>
    <w:basedOn w:val="Normln"/>
    <w:rsid w:val="00F72F8B"/>
    <w:pPr>
      <w:spacing w:before="120"/>
      <w:jc w:val="both"/>
    </w:pPr>
    <w:rPr>
      <w:color w:val="000000"/>
      <w:szCs w:val="20"/>
    </w:rPr>
  </w:style>
  <w:style w:type="paragraph" w:styleId="Zpat">
    <w:name w:val="footer"/>
    <w:basedOn w:val="Normln"/>
    <w:link w:val="ZpatChar"/>
    <w:uiPriority w:val="99"/>
    <w:rsid w:val="00F72F8B"/>
    <w:pPr>
      <w:tabs>
        <w:tab w:val="center" w:pos="4536"/>
        <w:tab w:val="right" w:pos="9072"/>
      </w:tabs>
    </w:pPr>
    <w:rPr>
      <w:rFonts w:eastAsia="Calibri"/>
      <w:sz w:val="24"/>
      <w:szCs w:val="20"/>
    </w:rPr>
  </w:style>
  <w:style w:type="character" w:customStyle="1" w:styleId="ZpatChar">
    <w:name w:val="Zápatí Char"/>
    <w:link w:val="Zpat"/>
    <w:uiPriority w:val="99"/>
    <w:locked/>
    <w:rsid w:val="00F72F8B"/>
    <w:rPr>
      <w:rFonts w:ascii="Tahoma" w:hAnsi="Tahoma"/>
      <w:sz w:val="24"/>
      <w:lang w:eastAsia="cs-CZ"/>
    </w:rPr>
  </w:style>
  <w:style w:type="character" w:styleId="slostrnky">
    <w:name w:val="page number"/>
    <w:uiPriority w:val="99"/>
    <w:semiHidden/>
    <w:rsid w:val="0069408F"/>
    <w:rPr>
      <w:rFonts w:cs="Times New Roman"/>
    </w:rPr>
  </w:style>
  <w:style w:type="paragraph" w:customStyle="1" w:styleId="odsazfurt">
    <w:name w:val="odsaz furt"/>
    <w:basedOn w:val="Normln"/>
    <w:uiPriority w:val="99"/>
    <w:rsid w:val="00D519DF"/>
    <w:pPr>
      <w:ind w:left="284"/>
      <w:jc w:val="both"/>
    </w:pPr>
    <w:rPr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D519DF"/>
    <w:rPr>
      <w:rFonts w:ascii="Segoe UI" w:eastAsia="Calibri" w:hAnsi="Segoe UI"/>
      <w:sz w:val="18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D519DF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Maceček</dc:creator>
  <cp:keywords/>
  <dc:description/>
  <cp:lastModifiedBy>User</cp:lastModifiedBy>
  <cp:revision>32</cp:revision>
  <dcterms:created xsi:type="dcterms:W3CDTF">2017-04-23T12:20:00Z</dcterms:created>
  <dcterms:modified xsi:type="dcterms:W3CDTF">2022-08-25T06:06:00Z</dcterms:modified>
</cp:coreProperties>
</file>