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C04CB" w14:textId="77777777" w:rsidR="00802530" w:rsidRDefault="00802530" w:rsidP="003C4019">
      <w:pPr>
        <w:jc w:val="center"/>
        <w:rPr>
          <w:sz w:val="32"/>
          <w:szCs w:val="24"/>
        </w:rPr>
      </w:pPr>
    </w:p>
    <w:p w14:paraId="2E109C5E" w14:textId="77777777" w:rsidR="00FD3F48" w:rsidRDefault="00FD3F48" w:rsidP="003C4019">
      <w:pPr>
        <w:jc w:val="center"/>
        <w:rPr>
          <w:sz w:val="32"/>
          <w:szCs w:val="24"/>
        </w:rPr>
      </w:pPr>
      <w:r>
        <w:rPr>
          <w:sz w:val="32"/>
          <w:szCs w:val="24"/>
        </w:rPr>
        <w:t>NÁVRH</w:t>
      </w:r>
    </w:p>
    <w:p w14:paraId="4E4B8A9B" w14:textId="77777777" w:rsidR="003C4019" w:rsidRPr="007C1FBF" w:rsidRDefault="003C4019" w:rsidP="003C4019">
      <w:pPr>
        <w:jc w:val="center"/>
        <w:rPr>
          <w:sz w:val="32"/>
          <w:szCs w:val="24"/>
        </w:rPr>
      </w:pPr>
      <w:r w:rsidRPr="007C1FBF">
        <w:rPr>
          <w:sz w:val="32"/>
          <w:szCs w:val="24"/>
        </w:rPr>
        <w:t>Kupní smlouva</w:t>
      </w:r>
    </w:p>
    <w:p w14:paraId="7E84954A" w14:textId="0A64D6B1" w:rsidR="00556BD2" w:rsidRDefault="009D789F" w:rsidP="003C4019">
      <w:pPr>
        <w:jc w:val="center"/>
        <w:rPr>
          <w:sz w:val="32"/>
          <w:szCs w:val="24"/>
        </w:rPr>
      </w:pPr>
      <w:bookmarkStart w:id="0" w:name="_Hlk65578153"/>
      <w:r w:rsidRPr="00D86D51">
        <w:rPr>
          <w:sz w:val="32"/>
          <w:szCs w:val="24"/>
        </w:rPr>
        <w:t xml:space="preserve">Dodávka </w:t>
      </w:r>
      <w:r w:rsidR="002909EB" w:rsidRPr="00D86D51">
        <w:rPr>
          <w:sz w:val="32"/>
          <w:szCs w:val="24"/>
        </w:rPr>
        <w:t>CNC technologií</w:t>
      </w:r>
      <w:r>
        <w:rPr>
          <w:sz w:val="32"/>
          <w:szCs w:val="24"/>
        </w:rPr>
        <w:t xml:space="preserve"> </w:t>
      </w:r>
    </w:p>
    <w:bookmarkEnd w:id="0"/>
    <w:p w14:paraId="43112896" w14:textId="64391FC4" w:rsidR="003C4019" w:rsidRDefault="009D789F" w:rsidP="003C4019">
      <w:pPr>
        <w:jc w:val="center"/>
        <w:rPr>
          <w:sz w:val="32"/>
          <w:szCs w:val="24"/>
        </w:rPr>
      </w:pPr>
      <w:r>
        <w:rPr>
          <w:sz w:val="32"/>
          <w:szCs w:val="24"/>
        </w:rPr>
        <w:t xml:space="preserve">č. </w:t>
      </w:r>
      <w:r w:rsidR="00FD3F48">
        <w:rPr>
          <w:sz w:val="32"/>
          <w:szCs w:val="24"/>
        </w:rPr>
        <w:t xml:space="preserve"> ………</w:t>
      </w:r>
    </w:p>
    <w:p w14:paraId="68A36FBD" w14:textId="0B944DBE" w:rsidR="00B9259D" w:rsidRDefault="009D789F" w:rsidP="00B9259D">
      <w:pPr>
        <w:suppressAutoHyphens/>
        <w:spacing w:line="360" w:lineRule="auto"/>
        <w:ind w:right="-284"/>
        <w:jc w:val="both"/>
        <w:rPr>
          <w:i/>
          <w:color w:val="FF0000"/>
          <w:sz w:val="22"/>
          <w:szCs w:val="22"/>
        </w:rPr>
      </w:pPr>
      <w:r w:rsidRPr="007C1FBF">
        <w:rPr>
          <w:sz w:val="24"/>
          <w:szCs w:val="24"/>
        </w:rPr>
        <w:tab/>
      </w:r>
      <w:r w:rsidR="00B9259D" w:rsidRPr="005B6572">
        <w:rPr>
          <w:i/>
          <w:color w:val="FF0000"/>
          <w:sz w:val="22"/>
          <w:szCs w:val="22"/>
        </w:rPr>
        <w:t xml:space="preserve">pozor: doplňte </w:t>
      </w:r>
      <w:r w:rsidR="00B9259D">
        <w:rPr>
          <w:i/>
          <w:color w:val="FF0000"/>
          <w:sz w:val="22"/>
          <w:szCs w:val="22"/>
        </w:rPr>
        <w:t xml:space="preserve">číslo a </w:t>
      </w:r>
      <w:r w:rsidR="00B9259D" w:rsidRPr="005B6572">
        <w:rPr>
          <w:i/>
          <w:color w:val="FF0000"/>
          <w:sz w:val="22"/>
          <w:szCs w:val="22"/>
        </w:rPr>
        <w:t xml:space="preserve">název příslušné části </w:t>
      </w:r>
      <w:r w:rsidR="00635380">
        <w:rPr>
          <w:i/>
          <w:color w:val="FF0000"/>
          <w:sz w:val="22"/>
          <w:szCs w:val="22"/>
        </w:rPr>
        <w:t>dílčího plnění</w:t>
      </w:r>
      <w:r w:rsidR="00635380" w:rsidRPr="005B6572">
        <w:rPr>
          <w:i/>
          <w:color w:val="FF0000"/>
          <w:sz w:val="22"/>
          <w:szCs w:val="22"/>
        </w:rPr>
        <w:t xml:space="preserve"> </w:t>
      </w:r>
      <w:r w:rsidR="00B9259D" w:rsidRPr="005B6572">
        <w:rPr>
          <w:i/>
          <w:color w:val="FF0000"/>
          <w:sz w:val="22"/>
          <w:szCs w:val="22"/>
        </w:rPr>
        <w:t xml:space="preserve">zakázky dle bodu </w:t>
      </w:r>
      <w:r w:rsidR="00B9259D">
        <w:rPr>
          <w:i/>
          <w:color w:val="FF0000"/>
          <w:sz w:val="22"/>
          <w:szCs w:val="22"/>
        </w:rPr>
        <w:t>2.</w:t>
      </w:r>
      <w:r w:rsidR="00B9259D" w:rsidRPr="00117450">
        <w:t xml:space="preserve"> </w:t>
      </w:r>
      <w:r w:rsidR="00B9259D" w:rsidRPr="00117450">
        <w:rPr>
          <w:i/>
          <w:color w:val="FF0000"/>
          <w:sz w:val="22"/>
          <w:szCs w:val="22"/>
        </w:rPr>
        <w:t>Vymezení předmětu veřejné zakázky</w:t>
      </w:r>
      <w:r w:rsidR="00B9259D" w:rsidRPr="005B6572">
        <w:rPr>
          <w:i/>
          <w:color w:val="FF0000"/>
          <w:sz w:val="22"/>
          <w:szCs w:val="22"/>
        </w:rPr>
        <w:t xml:space="preserve"> </w:t>
      </w:r>
      <w:r w:rsidR="00B9259D">
        <w:rPr>
          <w:i/>
          <w:color w:val="FF0000"/>
          <w:sz w:val="22"/>
          <w:szCs w:val="22"/>
        </w:rPr>
        <w:t xml:space="preserve">ZD </w:t>
      </w:r>
      <w:r w:rsidR="00B9259D" w:rsidRPr="005B6572">
        <w:rPr>
          <w:i/>
          <w:color w:val="FF0000"/>
          <w:sz w:val="22"/>
          <w:szCs w:val="22"/>
        </w:rPr>
        <w:t>k podání nabídek</w:t>
      </w:r>
      <w:r w:rsidR="00635380">
        <w:rPr>
          <w:i/>
          <w:color w:val="FF0000"/>
          <w:sz w:val="22"/>
          <w:szCs w:val="22"/>
        </w:rPr>
        <w:t xml:space="preserve">. </w:t>
      </w:r>
    </w:p>
    <w:p w14:paraId="5FE34080" w14:textId="61028D6F" w:rsidR="009D789F" w:rsidRPr="007C1FBF" w:rsidRDefault="009D789F" w:rsidP="00C90705">
      <w:pPr>
        <w:suppressAutoHyphens/>
        <w:spacing w:line="360" w:lineRule="auto"/>
        <w:ind w:right="-284"/>
        <w:jc w:val="both"/>
        <w:rPr>
          <w:sz w:val="24"/>
          <w:szCs w:val="24"/>
        </w:rPr>
      </w:pPr>
    </w:p>
    <w:p w14:paraId="2C2E45A5" w14:textId="77777777" w:rsidR="009D789F" w:rsidRPr="007C1FBF" w:rsidRDefault="009D789F" w:rsidP="003C4019">
      <w:pPr>
        <w:jc w:val="center"/>
        <w:rPr>
          <w:sz w:val="32"/>
          <w:szCs w:val="24"/>
        </w:rPr>
      </w:pPr>
    </w:p>
    <w:p w14:paraId="063287F0" w14:textId="77777777" w:rsidR="00B87FF6" w:rsidRDefault="00B87FF6" w:rsidP="003C4019">
      <w:pPr>
        <w:rPr>
          <w:b/>
          <w:sz w:val="24"/>
          <w:szCs w:val="24"/>
        </w:rPr>
      </w:pPr>
    </w:p>
    <w:p w14:paraId="5B95B01E" w14:textId="77777777" w:rsidR="003C4019" w:rsidRDefault="003C4019" w:rsidP="003C4019">
      <w:pPr>
        <w:rPr>
          <w:b/>
          <w:sz w:val="24"/>
          <w:szCs w:val="24"/>
        </w:rPr>
      </w:pPr>
      <w:r w:rsidRPr="007C1FBF">
        <w:rPr>
          <w:b/>
          <w:sz w:val="24"/>
          <w:szCs w:val="24"/>
        </w:rPr>
        <w:t>Prodávající:</w:t>
      </w:r>
      <w:r w:rsidR="00B87FF6">
        <w:rPr>
          <w:b/>
          <w:sz w:val="24"/>
          <w:szCs w:val="24"/>
        </w:rPr>
        <w:t xml:space="preserve"> </w:t>
      </w:r>
      <w:r w:rsidR="00B87FF6" w:rsidRPr="00B87FF6">
        <w:rPr>
          <w:i/>
          <w:color w:val="FF0000"/>
          <w:sz w:val="24"/>
          <w:szCs w:val="24"/>
        </w:rPr>
        <w:t>doplní uchazeč</w:t>
      </w:r>
    </w:p>
    <w:p w14:paraId="18925601" w14:textId="77777777" w:rsidR="00FD3F48" w:rsidRDefault="00FD3F48" w:rsidP="003C4019">
      <w:pPr>
        <w:rPr>
          <w:b/>
          <w:sz w:val="24"/>
          <w:szCs w:val="24"/>
        </w:rPr>
      </w:pPr>
    </w:p>
    <w:p w14:paraId="40FA1571" w14:textId="77777777" w:rsidR="00FD3F48" w:rsidRDefault="00FD3F48" w:rsidP="003C4019">
      <w:pPr>
        <w:rPr>
          <w:b/>
          <w:sz w:val="24"/>
          <w:szCs w:val="24"/>
        </w:rPr>
      </w:pPr>
    </w:p>
    <w:p w14:paraId="4E5AA44F" w14:textId="77777777" w:rsidR="00FD3F48" w:rsidRDefault="00FD3F48" w:rsidP="003C4019">
      <w:pPr>
        <w:rPr>
          <w:b/>
          <w:sz w:val="24"/>
          <w:szCs w:val="24"/>
        </w:rPr>
      </w:pPr>
    </w:p>
    <w:p w14:paraId="065E5A6C" w14:textId="77777777" w:rsidR="00FD3F48" w:rsidRDefault="00FD3F48" w:rsidP="003C4019">
      <w:pPr>
        <w:rPr>
          <w:b/>
          <w:sz w:val="24"/>
          <w:szCs w:val="24"/>
        </w:rPr>
      </w:pPr>
    </w:p>
    <w:p w14:paraId="6CBF8E0A" w14:textId="77777777" w:rsidR="00FD3F48" w:rsidRDefault="00FD3F48" w:rsidP="003C4019">
      <w:pPr>
        <w:rPr>
          <w:b/>
          <w:sz w:val="24"/>
          <w:szCs w:val="24"/>
        </w:rPr>
      </w:pPr>
    </w:p>
    <w:p w14:paraId="0BB9074D" w14:textId="77777777" w:rsidR="00FD3F48" w:rsidRDefault="00FD3F48" w:rsidP="003C4019">
      <w:pPr>
        <w:rPr>
          <w:b/>
          <w:sz w:val="24"/>
          <w:szCs w:val="24"/>
        </w:rPr>
      </w:pPr>
    </w:p>
    <w:p w14:paraId="5459DD94" w14:textId="77777777" w:rsidR="00FD3F48" w:rsidRDefault="00FD3F48" w:rsidP="003C4019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169650FB" w14:textId="77777777" w:rsidR="00FD3F48" w:rsidRPr="007C1FBF" w:rsidRDefault="00FD3F48" w:rsidP="003C4019">
      <w:pPr>
        <w:rPr>
          <w:b/>
          <w:sz w:val="24"/>
          <w:szCs w:val="24"/>
        </w:rPr>
      </w:pPr>
    </w:p>
    <w:p w14:paraId="1FAD7B56" w14:textId="77777777" w:rsidR="003C4019" w:rsidRPr="007C1FBF" w:rsidRDefault="003C4019" w:rsidP="003C4019">
      <w:pPr>
        <w:rPr>
          <w:b/>
          <w:sz w:val="24"/>
          <w:szCs w:val="24"/>
        </w:rPr>
      </w:pPr>
    </w:p>
    <w:p w14:paraId="5D615706" w14:textId="77777777" w:rsidR="003C4019" w:rsidRPr="007C1FBF" w:rsidRDefault="003C4019" w:rsidP="003C4019">
      <w:pPr>
        <w:rPr>
          <w:b/>
          <w:sz w:val="24"/>
          <w:szCs w:val="24"/>
        </w:rPr>
      </w:pPr>
      <w:r>
        <w:rPr>
          <w:b/>
          <w:sz w:val="24"/>
          <w:szCs w:val="24"/>
        </w:rPr>
        <w:t>Kupující:</w:t>
      </w:r>
    </w:p>
    <w:p w14:paraId="7A5477A3" w14:textId="77777777" w:rsidR="003C4019" w:rsidRPr="007C1FBF" w:rsidRDefault="003C4019" w:rsidP="003C4019">
      <w:pPr>
        <w:ind w:left="720"/>
        <w:rPr>
          <w:sz w:val="24"/>
          <w:szCs w:val="24"/>
        </w:rPr>
      </w:pPr>
    </w:p>
    <w:p w14:paraId="44568504" w14:textId="77777777" w:rsidR="002909EB" w:rsidRDefault="002909EB" w:rsidP="00B87FF6">
      <w:pPr>
        <w:spacing w:line="360" w:lineRule="auto"/>
        <w:rPr>
          <w:b/>
          <w:sz w:val="24"/>
          <w:szCs w:val="24"/>
        </w:rPr>
      </w:pPr>
      <w:r w:rsidRPr="002909EB">
        <w:rPr>
          <w:b/>
          <w:sz w:val="24"/>
          <w:szCs w:val="24"/>
        </w:rPr>
        <w:t>GARVIN COMPANY s.r.o.</w:t>
      </w:r>
    </w:p>
    <w:p w14:paraId="157EAF17" w14:textId="2E2DC218" w:rsidR="00FD3F48" w:rsidRPr="00811384" w:rsidRDefault="00FD3F48" w:rsidP="00B87FF6">
      <w:pPr>
        <w:spacing w:line="360" w:lineRule="auto"/>
        <w:rPr>
          <w:sz w:val="24"/>
          <w:szCs w:val="24"/>
        </w:rPr>
      </w:pPr>
      <w:r w:rsidRPr="00811384">
        <w:rPr>
          <w:sz w:val="24"/>
          <w:szCs w:val="24"/>
        </w:rPr>
        <w:t xml:space="preserve">Se sídlem </w:t>
      </w:r>
      <w:r w:rsidR="002909EB" w:rsidRPr="002909EB">
        <w:rPr>
          <w:sz w:val="24"/>
          <w:szCs w:val="24"/>
        </w:rPr>
        <w:t xml:space="preserve">Spojovací 380, Horní </w:t>
      </w:r>
      <w:proofErr w:type="spellStart"/>
      <w:r w:rsidR="002909EB" w:rsidRPr="002909EB">
        <w:rPr>
          <w:sz w:val="24"/>
          <w:szCs w:val="24"/>
        </w:rPr>
        <w:t>Datyně</w:t>
      </w:r>
      <w:proofErr w:type="spellEnd"/>
      <w:r w:rsidR="002909EB" w:rsidRPr="002909EB">
        <w:rPr>
          <w:sz w:val="24"/>
          <w:szCs w:val="24"/>
        </w:rPr>
        <w:t>, 739 32 Vratimov</w:t>
      </w:r>
    </w:p>
    <w:p w14:paraId="380FB709" w14:textId="21B2CA3B" w:rsidR="00FD3F48" w:rsidRPr="00811384" w:rsidRDefault="00FD3F48" w:rsidP="00B87FF6">
      <w:pPr>
        <w:spacing w:line="360" w:lineRule="auto"/>
        <w:rPr>
          <w:sz w:val="24"/>
          <w:szCs w:val="24"/>
        </w:rPr>
      </w:pPr>
      <w:r w:rsidRPr="00811384">
        <w:rPr>
          <w:sz w:val="24"/>
          <w:szCs w:val="24"/>
        </w:rPr>
        <w:t xml:space="preserve">Vedená </w:t>
      </w:r>
      <w:r w:rsidR="00802530" w:rsidRPr="00811384">
        <w:rPr>
          <w:sz w:val="24"/>
          <w:szCs w:val="24"/>
        </w:rPr>
        <w:t>u Krajského soudu v Ostravě</w:t>
      </w:r>
      <w:r w:rsidRPr="00811384">
        <w:rPr>
          <w:sz w:val="24"/>
          <w:szCs w:val="24"/>
        </w:rPr>
        <w:t xml:space="preserve">, oddíl C, vložka </w:t>
      </w:r>
      <w:r w:rsidR="002909EB" w:rsidRPr="002909EB">
        <w:rPr>
          <w:sz w:val="24"/>
          <w:szCs w:val="24"/>
        </w:rPr>
        <w:t>59122</w:t>
      </w:r>
    </w:p>
    <w:p w14:paraId="4DED9827" w14:textId="2B231BCB" w:rsidR="00FD3F48" w:rsidRPr="00811384" w:rsidRDefault="00FD3F48" w:rsidP="00B87FF6">
      <w:pPr>
        <w:spacing w:line="360" w:lineRule="auto"/>
        <w:rPr>
          <w:sz w:val="24"/>
          <w:szCs w:val="24"/>
        </w:rPr>
      </w:pPr>
      <w:proofErr w:type="gramStart"/>
      <w:r w:rsidRPr="00811384">
        <w:rPr>
          <w:sz w:val="24"/>
          <w:szCs w:val="24"/>
        </w:rPr>
        <w:t>zastoupená :</w:t>
      </w:r>
      <w:proofErr w:type="gramEnd"/>
      <w:r w:rsidRPr="00811384">
        <w:rPr>
          <w:sz w:val="24"/>
          <w:szCs w:val="24"/>
        </w:rPr>
        <w:t xml:space="preserve"> </w:t>
      </w:r>
      <w:r w:rsidR="002909EB">
        <w:rPr>
          <w:sz w:val="24"/>
          <w:szCs w:val="24"/>
        </w:rPr>
        <w:t>František Pospíšil</w:t>
      </w:r>
      <w:r w:rsidRPr="00811384">
        <w:rPr>
          <w:sz w:val="24"/>
          <w:szCs w:val="24"/>
        </w:rPr>
        <w:t xml:space="preserve"> – jednatel společnosti</w:t>
      </w:r>
    </w:p>
    <w:p w14:paraId="2EF2FFBD" w14:textId="5E4C193D" w:rsidR="007C5DBA" w:rsidRPr="00811384" w:rsidRDefault="00FD3F48" w:rsidP="00B87FF6">
      <w:pPr>
        <w:spacing w:line="360" w:lineRule="auto"/>
        <w:rPr>
          <w:sz w:val="24"/>
          <w:szCs w:val="24"/>
        </w:rPr>
      </w:pPr>
      <w:proofErr w:type="spellStart"/>
      <w:r w:rsidRPr="00811384">
        <w:rPr>
          <w:sz w:val="24"/>
          <w:szCs w:val="24"/>
        </w:rPr>
        <w:t>tel.</w:t>
      </w:r>
      <w:r w:rsidR="007C5DBA" w:rsidRPr="00811384">
        <w:rPr>
          <w:sz w:val="24"/>
          <w:szCs w:val="24"/>
        </w:rPr>
        <w:t>GSM</w:t>
      </w:r>
      <w:proofErr w:type="spellEnd"/>
      <w:r w:rsidR="007C5DBA" w:rsidRPr="00811384">
        <w:rPr>
          <w:sz w:val="24"/>
          <w:szCs w:val="24"/>
        </w:rPr>
        <w:t xml:space="preserve">: </w:t>
      </w:r>
      <w:r w:rsidR="002909EB">
        <w:rPr>
          <w:sz w:val="24"/>
          <w:szCs w:val="24"/>
        </w:rPr>
        <w:t>773 642 222</w:t>
      </w:r>
    </w:p>
    <w:p w14:paraId="3B49BAE5" w14:textId="634615CE" w:rsidR="00FD3F48" w:rsidRPr="00811384" w:rsidRDefault="007C5DBA" w:rsidP="00B87FF6">
      <w:pPr>
        <w:spacing w:line="360" w:lineRule="auto"/>
        <w:rPr>
          <w:sz w:val="24"/>
          <w:szCs w:val="24"/>
        </w:rPr>
      </w:pPr>
      <w:r w:rsidRPr="00811384">
        <w:rPr>
          <w:sz w:val="24"/>
          <w:szCs w:val="24"/>
        </w:rPr>
        <w:t xml:space="preserve">email: </w:t>
      </w:r>
      <w:r w:rsidR="002909EB" w:rsidRPr="002909EB">
        <w:rPr>
          <w:sz w:val="24"/>
          <w:szCs w:val="24"/>
        </w:rPr>
        <w:t>garvin@post.cz</w:t>
      </w:r>
      <w:r w:rsidR="00FD3F48" w:rsidRPr="00811384">
        <w:rPr>
          <w:sz w:val="24"/>
          <w:szCs w:val="24"/>
        </w:rPr>
        <w:tab/>
        <w:t xml:space="preserve">      </w:t>
      </w:r>
      <w:r w:rsidR="00FD3F48" w:rsidRPr="00811384">
        <w:rPr>
          <w:sz w:val="24"/>
          <w:szCs w:val="24"/>
        </w:rPr>
        <w:tab/>
      </w:r>
    </w:p>
    <w:p w14:paraId="1693B6BD" w14:textId="58FDB43C" w:rsidR="00FD3F48" w:rsidRPr="00811384" w:rsidRDefault="00FD3F48" w:rsidP="00B87FF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11384">
        <w:rPr>
          <w:sz w:val="24"/>
          <w:szCs w:val="24"/>
        </w:rPr>
        <w:t xml:space="preserve">Bankovní </w:t>
      </w:r>
      <w:proofErr w:type="gramStart"/>
      <w:r w:rsidRPr="00811384">
        <w:rPr>
          <w:sz w:val="24"/>
          <w:szCs w:val="24"/>
        </w:rPr>
        <w:t>spojení :</w:t>
      </w:r>
      <w:proofErr w:type="gramEnd"/>
      <w:r w:rsidRPr="00811384">
        <w:rPr>
          <w:sz w:val="24"/>
          <w:szCs w:val="24"/>
        </w:rPr>
        <w:t xml:space="preserve"> </w:t>
      </w:r>
      <w:r w:rsidR="002909EB" w:rsidRPr="002909EB">
        <w:rPr>
          <w:sz w:val="24"/>
          <w:szCs w:val="24"/>
        </w:rPr>
        <w:t>Fio banka, a.s.</w:t>
      </w:r>
      <w:r w:rsidR="002909EB">
        <w:rPr>
          <w:sz w:val="24"/>
          <w:szCs w:val="24"/>
        </w:rPr>
        <w:t xml:space="preserve">, </w:t>
      </w:r>
      <w:r w:rsidR="002909EB" w:rsidRPr="002909EB">
        <w:rPr>
          <w:sz w:val="24"/>
          <w:szCs w:val="24"/>
        </w:rPr>
        <w:t>2900709321/2010</w:t>
      </w:r>
      <w:r w:rsidR="002909EB">
        <w:rPr>
          <w:sz w:val="24"/>
          <w:szCs w:val="24"/>
        </w:rPr>
        <w:t>;</w:t>
      </w:r>
    </w:p>
    <w:p w14:paraId="24402157" w14:textId="17F84F6B" w:rsidR="00643878" w:rsidRPr="00643878" w:rsidRDefault="007C5DBA" w:rsidP="00C1091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11384">
        <w:rPr>
          <w:sz w:val="24"/>
          <w:szCs w:val="24"/>
        </w:rPr>
        <w:t>DIČ/IČ</w:t>
      </w:r>
      <w:proofErr w:type="gramStart"/>
      <w:r w:rsidR="00FD3F48" w:rsidRPr="00811384">
        <w:rPr>
          <w:sz w:val="24"/>
          <w:szCs w:val="24"/>
        </w:rPr>
        <w:t xml:space="preserve">.:  </w:t>
      </w:r>
      <w:r w:rsidR="00802530" w:rsidRPr="00811384">
        <w:rPr>
          <w:sz w:val="24"/>
          <w:szCs w:val="24"/>
        </w:rPr>
        <w:t>CZ</w:t>
      </w:r>
      <w:proofErr w:type="gramEnd"/>
      <w:r w:rsidR="00802530" w:rsidRPr="00811384">
        <w:rPr>
          <w:sz w:val="24"/>
          <w:szCs w:val="24"/>
        </w:rPr>
        <w:t xml:space="preserve"> </w:t>
      </w:r>
      <w:r w:rsidR="002909EB" w:rsidRPr="002909EB">
        <w:rPr>
          <w:sz w:val="24"/>
          <w:szCs w:val="24"/>
        </w:rPr>
        <w:t>03015971</w:t>
      </w:r>
      <w:r w:rsidR="00802530" w:rsidRPr="00811384">
        <w:rPr>
          <w:sz w:val="24"/>
          <w:szCs w:val="24"/>
        </w:rPr>
        <w:t xml:space="preserve">/ </w:t>
      </w:r>
      <w:r w:rsidR="002909EB" w:rsidRPr="002909EB">
        <w:rPr>
          <w:sz w:val="24"/>
          <w:szCs w:val="24"/>
        </w:rPr>
        <w:t>03015971</w:t>
      </w:r>
      <w:r w:rsidR="002909EB">
        <w:rPr>
          <w:sz w:val="24"/>
          <w:szCs w:val="24"/>
        </w:rPr>
        <w:t>.</w:t>
      </w:r>
      <w:r w:rsidR="00643878" w:rsidRPr="00643878">
        <w:rPr>
          <w:rFonts w:cs="Arial"/>
          <w:b/>
          <w:sz w:val="24"/>
          <w:szCs w:val="24"/>
        </w:rPr>
        <w:t xml:space="preserve">                 </w:t>
      </w:r>
    </w:p>
    <w:p w14:paraId="4B4BDBB9" w14:textId="77777777" w:rsidR="00643878" w:rsidRPr="00275F23" w:rsidRDefault="00643878" w:rsidP="003C4019">
      <w:pPr>
        <w:tabs>
          <w:tab w:val="left" w:pos="3435"/>
        </w:tabs>
        <w:ind w:firstLine="720"/>
        <w:rPr>
          <w:sz w:val="24"/>
          <w:szCs w:val="24"/>
        </w:rPr>
      </w:pPr>
    </w:p>
    <w:p w14:paraId="38392F3C" w14:textId="77777777" w:rsidR="003C4019" w:rsidRDefault="003C4019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04D5E146" w14:textId="77777777" w:rsidR="00B87FF6" w:rsidRDefault="00B87FF6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1C2FF10E" w14:textId="77777777" w:rsidR="00802530" w:rsidRDefault="00802530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763F6985" w14:textId="77777777" w:rsidR="00811384" w:rsidRDefault="00811384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79BFFF6F" w14:textId="77777777" w:rsidR="00811384" w:rsidRDefault="00811384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55B749B9" w14:textId="77777777" w:rsidR="00811384" w:rsidRDefault="00811384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7394168B" w14:textId="77777777" w:rsidR="00117450" w:rsidRDefault="00117450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1331D89F" w14:textId="77777777" w:rsidR="00117450" w:rsidRDefault="00117450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7A5004A1" w14:textId="709AAD43" w:rsidR="00802530" w:rsidRDefault="00802530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78F5E63D" w14:textId="77777777" w:rsidR="00CB1E7C" w:rsidRDefault="00CB1E7C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6ACE8F85" w14:textId="6C4B2C47" w:rsidR="00B87FF6" w:rsidRDefault="00B87FF6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1AEE9D13" w14:textId="4F0CB05A" w:rsidR="00B14398" w:rsidRDefault="00B14398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34D64D5B" w14:textId="77777777" w:rsidR="00B14398" w:rsidRDefault="00B14398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1164C50D" w14:textId="77777777" w:rsidR="00B87FF6" w:rsidRDefault="00B87FF6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61E82E35" w14:textId="77777777" w:rsidR="003C4019" w:rsidRDefault="003C4019" w:rsidP="00B87FF6">
      <w:pPr>
        <w:pStyle w:val="Textvbloku1"/>
        <w:spacing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 w:rsidRPr="007C1FBF">
        <w:rPr>
          <w:rFonts w:cs="Times New Roman"/>
          <w:b/>
          <w:i/>
          <w:szCs w:val="24"/>
        </w:rPr>
        <w:t>Článek I</w:t>
      </w:r>
    </w:p>
    <w:p w14:paraId="234180B8" w14:textId="77777777" w:rsidR="009B2E19" w:rsidRPr="009B2E19" w:rsidRDefault="009B2E19" w:rsidP="00B87FF6">
      <w:pPr>
        <w:widowControl w:val="0"/>
        <w:autoSpaceDN w:val="0"/>
        <w:adjustRightInd w:val="0"/>
        <w:spacing w:after="120" w:line="360" w:lineRule="auto"/>
        <w:ind w:right="573"/>
        <w:jc w:val="center"/>
        <w:rPr>
          <w:b/>
          <w:bCs/>
          <w:sz w:val="24"/>
          <w:szCs w:val="24"/>
          <w:lang w:val="x-none"/>
        </w:rPr>
      </w:pPr>
      <w:r w:rsidRPr="00817D81">
        <w:rPr>
          <w:rFonts w:cs="Arial"/>
          <w:b/>
          <w:bCs/>
          <w:sz w:val="24"/>
          <w:szCs w:val="24"/>
          <w:lang w:val="x-none"/>
        </w:rPr>
        <w:t>Prohlášení o způsobilosti</w:t>
      </w:r>
    </w:p>
    <w:p w14:paraId="22F3E80A" w14:textId="77777777" w:rsidR="009B2E19" w:rsidRPr="00811384" w:rsidRDefault="009B2E19" w:rsidP="00B87FF6">
      <w:pPr>
        <w:widowControl w:val="0"/>
        <w:autoSpaceDN w:val="0"/>
        <w:adjustRightInd w:val="0"/>
        <w:spacing w:line="360" w:lineRule="auto"/>
        <w:ind w:right="570"/>
        <w:jc w:val="both"/>
        <w:rPr>
          <w:rFonts w:cs="Arial"/>
          <w:sz w:val="22"/>
          <w:szCs w:val="22"/>
        </w:rPr>
      </w:pPr>
      <w:r w:rsidRPr="00811384">
        <w:rPr>
          <w:rFonts w:cs="Arial"/>
          <w:sz w:val="22"/>
          <w:szCs w:val="22"/>
          <w:lang w:val="x-none"/>
        </w:rPr>
        <w:t xml:space="preserve">Smluvní strany vzájemně prohlašují, že jejich způsobilost a volnost uzavřít tuto </w:t>
      </w:r>
      <w:r w:rsidR="00B87FF6" w:rsidRPr="00811384">
        <w:rPr>
          <w:rFonts w:cs="Arial"/>
          <w:sz w:val="22"/>
          <w:szCs w:val="22"/>
        </w:rPr>
        <w:t>Smlouvu</w:t>
      </w:r>
      <w:r w:rsidRPr="00811384">
        <w:rPr>
          <w:rFonts w:cs="Arial"/>
          <w:sz w:val="22"/>
          <w:szCs w:val="22"/>
          <w:lang w:val="x-none"/>
        </w:rPr>
        <w:t>, jakož i způsobilost ke všem souvisejícím právním úkonům, není nijak omezena ani vyloučena.</w:t>
      </w:r>
    </w:p>
    <w:p w14:paraId="02198F45" w14:textId="77777777" w:rsidR="003B605E" w:rsidRPr="003B605E" w:rsidRDefault="003B605E" w:rsidP="00B87FF6">
      <w:pPr>
        <w:widowControl w:val="0"/>
        <w:autoSpaceDN w:val="0"/>
        <w:adjustRightInd w:val="0"/>
        <w:spacing w:line="360" w:lineRule="auto"/>
        <w:ind w:right="573"/>
        <w:jc w:val="both"/>
        <w:rPr>
          <w:rFonts w:cs="Arial"/>
          <w:sz w:val="24"/>
          <w:szCs w:val="24"/>
        </w:rPr>
      </w:pPr>
    </w:p>
    <w:p w14:paraId="2999F00F" w14:textId="77777777" w:rsidR="009B2E19" w:rsidRPr="009B2E19" w:rsidRDefault="009B2E19" w:rsidP="00B87FF6">
      <w:pPr>
        <w:pStyle w:val="Textvbloku1"/>
        <w:spacing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 w:rsidRPr="007C1FBF">
        <w:rPr>
          <w:rFonts w:cs="Times New Roman"/>
          <w:b/>
          <w:i/>
          <w:szCs w:val="24"/>
        </w:rPr>
        <w:t>Článek I</w:t>
      </w:r>
      <w:r>
        <w:rPr>
          <w:rFonts w:cs="Times New Roman"/>
          <w:b/>
          <w:i/>
          <w:szCs w:val="24"/>
        </w:rPr>
        <w:t>I</w:t>
      </w:r>
    </w:p>
    <w:p w14:paraId="119B2674" w14:textId="77777777" w:rsidR="003C4019" w:rsidRDefault="003C4019" w:rsidP="00B87FF6">
      <w:pPr>
        <w:spacing w:after="120" w:line="360" w:lineRule="auto"/>
        <w:ind w:right="-284"/>
        <w:jc w:val="center"/>
        <w:rPr>
          <w:b/>
          <w:sz w:val="24"/>
          <w:szCs w:val="24"/>
        </w:rPr>
      </w:pPr>
      <w:r w:rsidRPr="007C1FBF">
        <w:rPr>
          <w:b/>
          <w:sz w:val="24"/>
          <w:szCs w:val="24"/>
        </w:rPr>
        <w:t>Předmět smlouvy</w:t>
      </w:r>
    </w:p>
    <w:p w14:paraId="005E6D5B" w14:textId="05244EF8" w:rsidR="002909EB" w:rsidRPr="00811384" w:rsidRDefault="002D061D" w:rsidP="002909EB">
      <w:pPr>
        <w:pStyle w:val="Odstavecseseznamem"/>
        <w:numPr>
          <w:ilvl w:val="0"/>
          <w:numId w:val="4"/>
        </w:numPr>
        <w:tabs>
          <w:tab w:val="clear" w:pos="720"/>
          <w:tab w:val="num" w:pos="142"/>
        </w:tabs>
        <w:spacing w:line="360" w:lineRule="auto"/>
        <w:ind w:left="567" w:hanging="567"/>
        <w:jc w:val="both"/>
        <w:rPr>
          <w:color w:val="FF0000"/>
          <w:sz w:val="22"/>
          <w:szCs w:val="22"/>
        </w:rPr>
      </w:pPr>
      <w:bookmarkStart w:id="1" w:name="_Hlk65578172"/>
      <w:r w:rsidRPr="00556BD2">
        <w:rPr>
          <w:sz w:val="22"/>
          <w:szCs w:val="22"/>
        </w:rPr>
        <w:t xml:space="preserve">Prodávající je dodavatel </w:t>
      </w:r>
      <w:r w:rsidR="002909EB">
        <w:rPr>
          <w:sz w:val="22"/>
          <w:szCs w:val="22"/>
        </w:rPr>
        <w:t xml:space="preserve">CNC technologií, strojů a zařízení </w:t>
      </w:r>
      <w:r w:rsidRPr="00556BD2">
        <w:rPr>
          <w:sz w:val="22"/>
          <w:szCs w:val="22"/>
        </w:rPr>
        <w:t xml:space="preserve">a má zájem realizovat </w:t>
      </w:r>
      <w:r w:rsidR="002909EB" w:rsidRPr="00811384">
        <w:rPr>
          <w:sz w:val="22"/>
          <w:szCs w:val="22"/>
        </w:rPr>
        <w:t>část veřejné zakázky (</w:t>
      </w:r>
      <w:r w:rsidR="002909EB" w:rsidRPr="00811384">
        <w:rPr>
          <w:color w:val="FF0000"/>
          <w:sz w:val="22"/>
          <w:szCs w:val="22"/>
        </w:rPr>
        <w:t xml:space="preserve">uchazeč uvede název 1. - </w:t>
      </w:r>
      <w:r w:rsidR="002909EB">
        <w:rPr>
          <w:color w:val="FF0000"/>
          <w:sz w:val="22"/>
          <w:szCs w:val="22"/>
        </w:rPr>
        <w:t>2</w:t>
      </w:r>
      <w:r w:rsidR="002909EB" w:rsidRPr="00811384">
        <w:rPr>
          <w:color w:val="FF0000"/>
          <w:sz w:val="22"/>
          <w:szCs w:val="22"/>
        </w:rPr>
        <w:t>. části, dle bodu 2. ZD).</w:t>
      </w:r>
    </w:p>
    <w:p w14:paraId="6373F32F" w14:textId="2D4F0198" w:rsidR="002909EB" w:rsidRPr="0099762B" w:rsidRDefault="002909EB" w:rsidP="006A502D">
      <w:pPr>
        <w:numPr>
          <w:ilvl w:val="0"/>
          <w:numId w:val="4"/>
        </w:numPr>
        <w:suppressAutoHyphens/>
        <w:spacing w:line="360" w:lineRule="auto"/>
        <w:ind w:left="567" w:right="-284" w:hanging="567"/>
        <w:jc w:val="both"/>
        <w:rPr>
          <w:sz w:val="22"/>
          <w:szCs w:val="22"/>
        </w:rPr>
      </w:pPr>
      <w:r w:rsidRPr="002909EB">
        <w:rPr>
          <w:rFonts w:cs="Arial"/>
          <w:sz w:val="22"/>
          <w:szCs w:val="22"/>
          <w:lang w:val="x-none"/>
        </w:rPr>
        <w:t xml:space="preserve">Touto smlouvou se </w:t>
      </w:r>
      <w:r w:rsidRPr="002909EB">
        <w:rPr>
          <w:color w:val="000000"/>
          <w:sz w:val="22"/>
          <w:szCs w:val="22"/>
        </w:rPr>
        <w:t>prodávající zavazuje dodat kupujícímu tyto CNC stroje a zařízení</w:t>
      </w:r>
      <w:r>
        <w:rPr>
          <w:color w:val="000000"/>
          <w:sz w:val="22"/>
          <w:szCs w:val="22"/>
        </w:rPr>
        <w:t xml:space="preserve">: </w:t>
      </w:r>
    </w:p>
    <w:p w14:paraId="4AFCE5DB" w14:textId="2E6F2281" w:rsidR="0099762B" w:rsidRDefault="0099762B" w:rsidP="0099762B">
      <w:pPr>
        <w:suppressAutoHyphens/>
        <w:spacing w:line="360" w:lineRule="auto"/>
        <w:ind w:right="-284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</w:t>
      </w:r>
      <w:r w:rsidRPr="0099762B">
        <w:rPr>
          <w:color w:val="FF0000"/>
          <w:sz w:val="22"/>
          <w:szCs w:val="22"/>
        </w:rPr>
        <w:t>(uchazeč vybere tu část (1 nebo 2), na kterou podává nabídku)</w:t>
      </w:r>
    </w:p>
    <w:p w14:paraId="368F2CA7" w14:textId="77777777" w:rsidR="0099762B" w:rsidRPr="0099762B" w:rsidRDefault="0099762B" w:rsidP="0099762B">
      <w:pPr>
        <w:suppressAutoHyphens/>
        <w:spacing w:line="360" w:lineRule="auto"/>
        <w:ind w:right="-284"/>
        <w:jc w:val="both"/>
        <w:rPr>
          <w:color w:val="FF0000"/>
          <w:sz w:val="22"/>
          <w:szCs w:val="22"/>
        </w:rPr>
      </w:pPr>
    </w:p>
    <w:tbl>
      <w:tblPr>
        <w:tblStyle w:val="Mkatabulky"/>
        <w:tblW w:w="0" w:type="auto"/>
        <w:tblInd w:w="70" w:type="dxa"/>
        <w:tblLook w:val="04A0" w:firstRow="1" w:lastRow="0" w:firstColumn="1" w:lastColumn="0" w:noHBand="0" w:noVBand="1"/>
      </w:tblPr>
      <w:tblGrid>
        <w:gridCol w:w="1122"/>
        <w:gridCol w:w="1638"/>
        <w:gridCol w:w="3261"/>
      </w:tblGrid>
      <w:tr w:rsidR="002909EB" w14:paraId="0E5F800B" w14:textId="77777777" w:rsidTr="002909EB">
        <w:tc>
          <w:tcPr>
            <w:tcW w:w="1122" w:type="dxa"/>
          </w:tcPr>
          <w:p w14:paraId="724531AE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Dílčí část </w:t>
            </w:r>
          </w:p>
        </w:tc>
        <w:tc>
          <w:tcPr>
            <w:tcW w:w="1638" w:type="dxa"/>
          </w:tcPr>
          <w:p w14:paraId="638FD7B8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Počet ks</w:t>
            </w:r>
          </w:p>
        </w:tc>
        <w:tc>
          <w:tcPr>
            <w:tcW w:w="3261" w:type="dxa"/>
          </w:tcPr>
          <w:p w14:paraId="2053A342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Název zařízení</w:t>
            </w:r>
          </w:p>
        </w:tc>
      </w:tr>
      <w:tr w:rsidR="002909EB" w14:paraId="0E69AFAE" w14:textId="77777777" w:rsidTr="002909EB">
        <w:tc>
          <w:tcPr>
            <w:tcW w:w="1122" w:type="dxa"/>
          </w:tcPr>
          <w:p w14:paraId="00BFE4A4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1638" w:type="dxa"/>
          </w:tcPr>
          <w:p w14:paraId="5CB3155C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261" w:type="dxa"/>
          </w:tcPr>
          <w:p w14:paraId="5D474396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r w:rsidRPr="00F54622">
              <w:rPr>
                <w:iCs/>
              </w:rPr>
              <w:t>CNC soustruh</w:t>
            </w:r>
          </w:p>
        </w:tc>
      </w:tr>
      <w:tr w:rsidR="002909EB" w14:paraId="4733373A" w14:textId="77777777" w:rsidTr="002909EB">
        <w:tc>
          <w:tcPr>
            <w:tcW w:w="1122" w:type="dxa"/>
          </w:tcPr>
          <w:p w14:paraId="0785605C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1638" w:type="dxa"/>
          </w:tcPr>
          <w:p w14:paraId="22CE5B1A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261" w:type="dxa"/>
          </w:tcPr>
          <w:p w14:paraId="6189B854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r w:rsidRPr="00F54622">
              <w:rPr>
                <w:iCs/>
              </w:rPr>
              <w:t>robotický obslužný systém</w:t>
            </w:r>
          </w:p>
        </w:tc>
      </w:tr>
      <w:tr w:rsidR="002909EB" w14:paraId="3F00F700" w14:textId="77777777" w:rsidTr="002909EB">
        <w:tc>
          <w:tcPr>
            <w:tcW w:w="6021" w:type="dxa"/>
            <w:gridSpan w:val="3"/>
          </w:tcPr>
          <w:p w14:paraId="12DA7F9E" w14:textId="4B9C374D" w:rsidR="002909EB" w:rsidRPr="00F54622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b/>
                <w:bCs/>
                <w:iCs/>
              </w:rPr>
            </w:pPr>
          </w:p>
        </w:tc>
      </w:tr>
      <w:tr w:rsidR="002909EB" w14:paraId="798B52FA" w14:textId="77777777" w:rsidTr="002909EB">
        <w:tc>
          <w:tcPr>
            <w:tcW w:w="1122" w:type="dxa"/>
          </w:tcPr>
          <w:p w14:paraId="2310901F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1638" w:type="dxa"/>
          </w:tcPr>
          <w:p w14:paraId="4D75B5ED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261" w:type="dxa"/>
          </w:tcPr>
          <w:p w14:paraId="37D11592" w14:textId="77777777" w:rsidR="002909EB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iCs/>
              </w:rPr>
            </w:pPr>
            <w:proofErr w:type="spellStart"/>
            <w:r w:rsidRPr="00F54622">
              <w:rPr>
                <w:iCs/>
              </w:rPr>
              <w:t>dvouvřetenový</w:t>
            </w:r>
            <w:proofErr w:type="spellEnd"/>
            <w:r w:rsidRPr="00F54622">
              <w:rPr>
                <w:iCs/>
              </w:rPr>
              <w:t xml:space="preserve"> CNC soustruh</w:t>
            </w:r>
          </w:p>
        </w:tc>
      </w:tr>
      <w:tr w:rsidR="002909EB" w14:paraId="39E20DD5" w14:textId="77777777" w:rsidTr="002909EB">
        <w:tc>
          <w:tcPr>
            <w:tcW w:w="6021" w:type="dxa"/>
            <w:gridSpan w:val="3"/>
          </w:tcPr>
          <w:p w14:paraId="70FB2CF0" w14:textId="430268B4" w:rsidR="002909EB" w:rsidRPr="00F54622" w:rsidRDefault="002909EB" w:rsidP="008E1602">
            <w:pPr>
              <w:tabs>
                <w:tab w:val="left" w:pos="7848"/>
              </w:tabs>
              <w:spacing w:line="276" w:lineRule="auto"/>
              <w:jc w:val="both"/>
              <w:rPr>
                <w:b/>
                <w:bCs/>
                <w:iCs/>
              </w:rPr>
            </w:pPr>
          </w:p>
        </w:tc>
      </w:tr>
    </w:tbl>
    <w:p w14:paraId="75B31AD0" w14:textId="77777777" w:rsidR="002909EB" w:rsidRPr="00246B69" w:rsidRDefault="002909EB" w:rsidP="002909EB">
      <w:pPr>
        <w:suppressAutoHyphens/>
        <w:spacing w:line="360" w:lineRule="auto"/>
        <w:ind w:right="-284"/>
        <w:jc w:val="both"/>
        <w:rPr>
          <w:sz w:val="22"/>
          <w:szCs w:val="22"/>
        </w:rPr>
      </w:pPr>
      <w:r w:rsidRPr="002909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46B69">
        <w:rPr>
          <w:sz w:val="22"/>
          <w:szCs w:val="22"/>
        </w:rPr>
        <w:t>(dále jen CNC technologie).</w:t>
      </w:r>
    </w:p>
    <w:p w14:paraId="1CAAB480" w14:textId="73188EA0" w:rsidR="002909EB" w:rsidRPr="00246B69" w:rsidRDefault="002909EB" w:rsidP="002909EB">
      <w:pPr>
        <w:suppressAutoHyphens/>
        <w:spacing w:line="360" w:lineRule="auto"/>
        <w:ind w:right="-284"/>
        <w:jc w:val="both"/>
        <w:rPr>
          <w:sz w:val="22"/>
          <w:szCs w:val="22"/>
        </w:rPr>
      </w:pPr>
    </w:p>
    <w:bookmarkEnd w:id="1"/>
    <w:p w14:paraId="78B45CA6" w14:textId="77777777" w:rsidR="003C4019" w:rsidRPr="00246B69" w:rsidRDefault="003C4019" w:rsidP="00122569">
      <w:pPr>
        <w:numPr>
          <w:ilvl w:val="0"/>
          <w:numId w:val="4"/>
        </w:numPr>
        <w:tabs>
          <w:tab w:val="left" w:pos="1866"/>
        </w:tabs>
        <w:suppressAutoHyphens/>
        <w:spacing w:line="360" w:lineRule="auto"/>
        <w:ind w:left="567" w:right="-284" w:hanging="567"/>
        <w:jc w:val="both"/>
        <w:rPr>
          <w:sz w:val="22"/>
          <w:szCs w:val="22"/>
        </w:rPr>
      </w:pPr>
      <w:r w:rsidRPr="00246B69">
        <w:rPr>
          <w:sz w:val="22"/>
          <w:szCs w:val="22"/>
        </w:rPr>
        <w:t>Prodávající prohlašuje, že shora uvedený předmět smlouvy není zatížen žádnými právy třetích osob a je oprávněn s ním bez omezení nakládat.</w:t>
      </w:r>
    </w:p>
    <w:p w14:paraId="274C38C1" w14:textId="77777777" w:rsidR="003C4019" w:rsidRPr="00246B69" w:rsidRDefault="003C4019" w:rsidP="00B87FF6">
      <w:pPr>
        <w:pStyle w:val="Nadpis2"/>
        <w:numPr>
          <w:ilvl w:val="1"/>
          <w:numId w:val="1"/>
        </w:numPr>
        <w:suppressAutoHyphens/>
        <w:overflowPunct w:val="0"/>
        <w:autoSpaceDE w:val="0"/>
        <w:spacing w:before="0" w:after="60" w:line="360" w:lineRule="auto"/>
        <w:ind w:left="0" w:firstLine="0"/>
        <w:jc w:val="center"/>
        <w:textAlignment w:val="baseline"/>
        <w:rPr>
          <w:b/>
          <w:i/>
          <w:szCs w:val="24"/>
        </w:rPr>
      </w:pPr>
      <w:r w:rsidRPr="00246B69">
        <w:rPr>
          <w:b/>
          <w:i/>
          <w:szCs w:val="24"/>
        </w:rPr>
        <w:t>Článek II</w:t>
      </w:r>
      <w:r w:rsidR="009B2E19" w:rsidRPr="00246B69">
        <w:rPr>
          <w:b/>
          <w:i/>
          <w:szCs w:val="24"/>
        </w:rPr>
        <w:t>I</w:t>
      </w:r>
    </w:p>
    <w:p w14:paraId="322A0228" w14:textId="77777777" w:rsidR="003C4019" w:rsidRPr="00246B69" w:rsidRDefault="003C4019" w:rsidP="00B87FF6">
      <w:pPr>
        <w:spacing w:after="120" w:line="360" w:lineRule="auto"/>
        <w:ind w:right="-284"/>
        <w:jc w:val="center"/>
        <w:rPr>
          <w:b/>
          <w:sz w:val="24"/>
          <w:szCs w:val="24"/>
        </w:rPr>
      </w:pPr>
      <w:r w:rsidRPr="00246B69">
        <w:rPr>
          <w:b/>
          <w:sz w:val="24"/>
          <w:szCs w:val="24"/>
        </w:rPr>
        <w:t>Místo a termín plnění</w:t>
      </w:r>
    </w:p>
    <w:p w14:paraId="4831B20F" w14:textId="7012F677" w:rsidR="00994D92" w:rsidRPr="00246B69" w:rsidRDefault="003C4019" w:rsidP="00994D92">
      <w:pPr>
        <w:spacing w:line="360" w:lineRule="auto"/>
        <w:jc w:val="both"/>
        <w:rPr>
          <w:sz w:val="22"/>
          <w:szCs w:val="22"/>
        </w:rPr>
      </w:pPr>
      <w:bookmarkStart w:id="2" w:name="_Hlk68681358"/>
      <w:r w:rsidRPr="00246B69">
        <w:rPr>
          <w:sz w:val="22"/>
          <w:szCs w:val="22"/>
        </w:rPr>
        <w:t xml:space="preserve">Prodávající dodá </w:t>
      </w:r>
      <w:r w:rsidR="000615F0" w:rsidRPr="00246B69">
        <w:rPr>
          <w:sz w:val="22"/>
          <w:szCs w:val="22"/>
        </w:rPr>
        <w:t>technologie</w:t>
      </w:r>
      <w:r w:rsidRPr="00246B69">
        <w:rPr>
          <w:sz w:val="22"/>
          <w:szCs w:val="22"/>
        </w:rPr>
        <w:t xml:space="preserve"> uvedené v Článku </w:t>
      </w:r>
      <w:r w:rsidR="009B2E19" w:rsidRPr="00246B69">
        <w:rPr>
          <w:sz w:val="22"/>
          <w:szCs w:val="22"/>
        </w:rPr>
        <w:t>I</w:t>
      </w:r>
      <w:r w:rsidRPr="00246B69">
        <w:rPr>
          <w:sz w:val="22"/>
          <w:szCs w:val="22"/>
        </w:rPr>
        <w:t>I,</w:t>
      </w:r>
      <w:r w:rsidR="000615F0" w:rsidRPr="00246B69">
        <w:rPr>
          <w:sz w:val="22"/>
          <w:szCs w:val="22"/>
        </w:rPr>
        <w:t xml:space="preserve"> </w:t>
      </w:r>
      <w:r w:rsidRPr="00246B69">
        <w:rPr>
          <w:sz w:val="22"/>
          <w:szCs w:val="22"/>
        </w:rPr>
        <w:t xml:space="preserve">této smlouvy </w:t>
      </w:r>
      <w:r w:rsidR="00994D92" w:rsidRPr="00246B69">
        <w:rPr>
          <w:sz w:val="22"/>
          <w:szCs w:val="22"/>
        </w:rPr>
        <w:t>v následujících termínech:</w:t>
      </w:r>
    </w:p>
    <w:bookmarkEnd w:id="2"/>
    <w:p w14:paraId="5D7EBF9C" w14:textId="77777777" w:rsidR="00994D92" w:rsidRPr="00246B69" w:rsidRDefault="00994D92" w:rsidP="00994D92">
      <w:pPr>
        <w:spacing w:line="360" w:lineRule="auto"/>
        <w:jc w:val="both"/>
        <w:rPr>
          <w:sz w:val="22"/>
          <w:szCs w:val="22"/>
        </w:rPr>
      </w:pPr>
    </w:p>
    <w:p w14:paraId="6DAF8F7F" w14:textId="77777777" w:rsidR="00246B69" w:rsidRPr="00246B69" w:rsidRDefault="00246B69" w:rsidP="00246B69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246B69">
        <w:rPr>
          <w:sz w:val="22"/>
          <w:szCs w:val="22"/>
        </w:rPr>
        <w:t xml:space="preserve">Dodávka </w:t>
      </w:r>
      <w:proofErr w:type="gramStart"/>
      <w:r w:rsidRPr="00246B69">
        <w:rPr>
          <w:sz w:val="22"/>
          <w:szCs w:val="22"/>
        </w:rPr>
        <w:t>( 1.</w:t>
      </w:r>
      <w:proofErr w:type="gramEnd"/>
      <w:r w:rsidRPr="00246B69">
        <w:rPr>
          <w:sz w:val="22"/>
          <w:szCs w:val="22"/>
        </w:rPr>
        <w:t xml:space="preserve"> dílčí celek) – nejpozději do 60 dnů po podpisu Smlouvy;</w:t>
      </w:r>
    </w:p>
    <w:p w14:paraId="0320FE31" w14:textId="77777777" w:rsidR="00246B69" w:rsidRPr="00246B69" w:rsidRDefault="00246B69" w:rsidP="00246B69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246B69">
        <w:rPr>
          <w:sz w:val="22"/>
          <w:szCs w:val="22"/>
        </w:rPr>
        <w:t xml:space="preserve">Dodávka </w:t>
      </w:r>
      <w:proofErr w:type="gramStart"/>
      <w:r w:rsidRPr="00246B69">
        <w:rPr>
          <w:sz w:val="22"/>
          <w:szCs w:val="22"/>
        </w:rPr>
        <w:t>( 2.</w:t>
      </w:r>
      <w:proofErr w:type="gramEnd"/>
      <w:r w:rsidRPr="00246B69">
        <w:rPr>
          <w:sz w:val="22"/>
          <w:szCs w:val="22"/>
        </w:rPr>
        <w:t xml:space="preserve"> dílčí celek) – nejpozději do 180 dnů po podpisu Smlouvy.</w:t>
      </w:r>
    </w:p>
    <w:p w14:paraId="005E514F" w14:textId="77777777" w:rsidR="00B9259D" w:rsidRDefault="00B9259D" w:rsidP="00B87FF6">
      <w:pPr>
        <w:spacing w:line="360" w:lineRule="auto"/>
        <w:jc w:val="both"/>
        <w:rPr>
          <w:sz w:val="22"/>
          <w:szCs w:val="22"/>
        </w:rPr>
      </w:pPr>
    </w:p>
    <w:p w14:paraId="1E03C005" w14:textId="52F0F11A" w:rsidR="00D577D8" w:rsidRDefault="003C4019" w:rsidP="00B87FF6">
      <w:pPr>
        <w:spacing w:line="360" w:lineRule="auto"/>
        <w:jc w:val="both"/>
        <w:rPr>
          <w:sz w:val="22"/>
          <w:szCs w:val="22"/>
        </w:rPr>
      </w:pPr>
      <w:r w:rsidRPr="00CB1E7C">
        <w:rPr>
          <w:sz w:val="22"/>
          <w:szCs w:val="22"/>
        </w:rPr>
        <w:t>Dodávka bude splněna př</w:t>
      </w:r>
      <w:r w:rsidR="005723FA" w:rsidRPr="00CB1E7C">
        <w:rPr>
          <w:sz w:val="22"/>
          <w:szCs w:val="22"/>
        </w:rPr>
        <w:t>evzetím objednatele na adrese</w:t>
      </w:r>
      <w:r w:rsidR="00FD3F48" w:rsidRPr="00CB1E7C">
        <w:rPr>
          <w:sz w:val="22"/>
          <w:szCs w:val="22"/>
        </w:rPr>
        <w:t xml:space="preserve"> provozovny kupujícího</w:t>
      </w:r>
      <w:r w:rsidR="005723FA" w:rsidRPr="00CB1E7C">
        <w:rPr>
          <w:sz w:val="22"/>
          <w:szCs w:val="22"/>
        </w:rPr>
        <w:t xml:space="preserve">: </w:t>
      </w:r>
      <w:bookmarkStart w:id="3" w:name="_Hlk65578189"/>
      <w:r w:rsidR="00B9259D" w:rsidRPr="00B9259D">
        <w:rPr>
          <w:sz w:val="22"/>
          <w:szCs w:val="22"/>
        </w:rPr>
        <w:t xml:space="preserve">Spojovací 380, Horní </w:t>
      </w:r>
      <w:proofErr w:type="spellStart"/>
      <w:r w:rsidR="00B9259D" w:rsidRPr="00B9259D">
        <w:rPr>
          <w:sz w:val="22"/>
          <w:szCs w:val="22"/>
        </w:rPr>
        <w:t>Datyně</w:t>
      </w:r>
      <w:proofErr w:type="spellEnd"/>
      <w:r w:rsidR="00B9259D" w:rsidRPr="00B9259D">
        <w:rPr>
          <w:sz w:val="22"/>
          <w:szCs w:val="22"/>
        </w:rPr>
        <w:t>, 739 32 Vratimov</w:t>
      </w:r>
      <w:r w:rsidR="00B9259D">
        <w:rPr>
          <w:sz w:val="22"/>
          <w:szCs w:val="22"/>
        </w:rPr>
        <w:t>.</w:t>
      </w:r>
    </w:p>
    <w:p w14:paraId="10A2F4D6" w14:textId="7D80A18E" w:rsidR="00B9259D" w:rsidRDefault="00B9259D" w:rsidP="00B87FF6">
      <w:pPr>
        <w:spacing w:line="360" w:lineRule="auto"/>
        <w:jc w:val="both"/>
        <w:rPr>
          <w:rFonts w:cs="Arial"/>
          <w:sz w:val="24"/>
          <w:szCs w:val="24"/>
        </w:rPr>
      </w:pPr>
    </w:p>
    <w:p w14:paraId="4AC2B8CD" w14:textId="7ECB2CFD" w:rsidR="00B9259D" w:rsidRDefault="00B9259D" w:rsidP="00B87FF6">
      <w:pPr>
        <w:spacing w:line="360" w:lineRule="auto"/>
        <w:jc w:val="both"/>
        <w:rPr>
          <w:rFonts w:cs="Arial"/>
          <w:sz w:val="24"/>
          <w:szCs w:val="24"/>
        </w:rPr>
      </w:pPr>
    </w:p>
    <w:bookmarkEnd w:id="3"/>
    <w:p w14:paraId="10EA3625" w14:textId="76FAD450" w:rsidR="003C4019" w:rsidRPr="007C1FBF" w:rsidRDefault="009B2E19" w:rsidP="00B87FF6">
      <w:pPr>
        <w:pStyle w:val="Textvbloku1"/>
        <w:spacing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lastRenderedPageBreak/>
        <w:t>Článek IV</w:t>
      </w:r>
    </w:p>
    <w:p w14:paraId="042BD102" w14:textId="77777777" w:rsidR="003C4019" w:rsidRDefault="003C4019" w:rsidP="00B87FF6">
      <w:pPr>
        <w:pStyle w:val="Textvbloku1"/>
        <w:spacing w:after="120" w:line="360" w:lineRule="auto"/>
        <w:ind w:left="0" w:firstLine="0"/>
        <w:jc w:val="center"/>
        <w:rPr>
          <w:rFonts w:cs="Times New Roman"/>
          <w:b/>
          <w:szCs w:val="24"/>
        </w:rPr>
      </w:pPr>
      <w:r w:rsidRPr="00B87FF6">
        <w:rPr>
          <w:rFonts w:cs="Times New Roman"/>
          <w:b/>
          <w:szCs w:val="24"/>
        </w:rPr>
        <w:t>Cena a platební podmínky</w:t>
      </w:r>
    </w:p>
    <w:p w14:paraId="1FFDE99C" w14:textId="77777777" w:rsidR="003C4019" w:rsidRPr="00811384" w:rsidRDefault="003C4019" w:rsidP="003E63F5">
      <w:pPr>
        <w:pStyle w:val="Textvbloku1"/>
        <w:numPr>
          <w:ilvl w:val="0"/>
          <w:numId w:val="3"/>
        </w:numPr>
        <w:spacing w:after="4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Kupující je povinen zaplatit prodávajícímu za dodávku celého předmětu plnění této kupní smlouvy uvedeného v Článku </w:t>
      </w:r>
      <w:r w:rsidR="009B2E19" w:rsidRPr="00811384">
        <w:rPr>
          <w:rFonts w:cs="Times New Roman"/>
          <w:sz w:val="22"/>
          <w:szCs w:val="22"/>
        </w:rPr>
        <w:t>I</w:t>
      </w:r>
      <w:r w:rsidRPr="00811384">
        <w:rPr>
          <w:rFonts w:cs="Times New Roman"/>
          <w:sz w:val="22"/>
          <w:szCs w:val="22"/>
        </w:rPr>
        <w:t>I, odstavec 1. kupní cenu ve výši</w:t>
      </w:r>
      <w:r w:rsidR="00B87FF6" w:rsidRPr="00811384">
        <w:rPr>
          <w:rFonts w:cs="Times New Roman"/>
          <w:sz w:val="22"/>
          <w:szCs w:val="22"/>
        </w:rPr>
        <w:t>:</w:t>
      </w:r>
    </w:p>
    <w:p w14:paraId="3CEB53F3" w14:textId="2321FD12" w:rsidR="00B87FF6" w:rsidRDefault="00B9259D" w:rsidP="00B87FF6">
      <w:pPr>
        <w:pStyle w:val="Textvbloku1"/>
        <w:spacing w:after="40"/>
        <w:rPr>
          <w:rFonts w:cs="Times New Roman"/>
          <w:i/>
          <w:color w:val="FF0000"/>
          <w:sz w:val="22"/>
          <w:szCs w:val="22"/>
        </w:rPr>
      </w:pPr>
      <w:r w:rsidRPr="00811384">
        <w:rPr>
          <w:rFonts w:cs="Times New Roman"/>
          <w:i/>
          <w:color w:val="FF0000"/>
          <w:sz w:val="22"/>
          <w:szCs w:val="22"/>
        </w:rPr>
        <w:t>Uchazeč doplní položkové ceny do níže uvedené tabulky v části, kterou bude naceňovat. Zbývající položky v tabulce budou mít 0,-Kč</w:t>
      </w:r>
    </w:p>
    <w:p w14:paraId="1661A9B9" w14:textId="3BB8C8EB" w:rsidR="00B9259D" w:rsidRDefault="00B9259D" w:rsidP="00B87FF6">
      <w:pPr>
        <w:pStyle w:val="Textvbloku1"/>
        <w:spacing w:after="40"/>
        <w:rPr>
          <w:rFonts w:cs="Times New Roman"/>
          <w:i/>
          <w:color w:val="FF0000"/>
          <w:sz w:val="22"/>
          <w:szCs w:val="22"/>
        </w:rPr>
      </w:pPr>
    </w:p>
    <w:tbl>
      <w:tblPr>
        <w:tblW w:w="9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60"/>
        <w:gridCol w:w="1000"/>
        <w:gridCol w:w="1000"/>
        <w:gridCol w:w="1000"/>
        <w:gridCol w:w="960"/>
        <w:gridCol w:w="1460"/>
      </w:tblGrid>
      <w:tr w:rsidR="00B9259D" w:rsidRPr="00AB6906" w14:paraId="317FEF75" w14:textId="77777777" w:rsidTr="008E1602">
        <w:trPr>
          <w:trHeight w:val="52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A0B8F1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část VŘ      1-</w:t>
            </w:r>
            <w:r>
              <w:rPr>
                <w:b/>
                <w:bCs/>
                <w:color w:val="000000"/>
              </w:rPr>
              <w:t>3</w:t>
            </w:r>
            <w:r w:rsidRPr="00AB6906">
              <w:rPr>
                <w:b/>
                <w:bCs/>
                <w:color w:val="000000"/>
              </w:rPr>
              <w:t xml:space="preserve"> část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E3DA2F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název položky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5EE60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06C6A5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cena/ks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FF85D4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celkem bez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BDE059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DPH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547100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celkem s DPH</w:t>
            </w:r>
          </w:p>
        </w:tc>
      </w:tr>
      <w:tr w:rsidR="00B9259D" w:rsidRPr="00AB6906" w14:paraId="35BA9477" w14:textId="77777777" w:rsidTr="004B6750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28E8" w14:textId="77777777" w:rsidR="00B9259D" w:rsidRPr="00AB6906" w:rsidRDefault="00B9259D" w:rsidP="008E1602">
            <w:pPr>
              <w:rPr>
                <w:color w:val="000000"/>
              </w:rPr>
            </w:pPr>
            <w:r w:rsidRPr="00AB6906">
              <w:rPr>
                <w:color w:val="000000"/>
              </w:rPr>
              <w:t>1. část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181D" w14:textId="725A1CF0" w:rsidR="00B9259D" w:rsidRPr="00AB6906" w:rsidRDefault="00B9259D" w:rsidP="008E1602">
            <w:pPr>
              <w:rPr>
                <w:color w:val="000000"/>
              </w:rPr>
            </w:pPr>
            <w:r w:rsidRPr="00B9259D">
              <w:rPr>
                <w:color w:val="000000"/>
              </w:rPr>
              <w:t>CNC soustruh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BD1F" w14:textId="70C28A1D" w:rsidR="00B9259D" w:rsidRPr="00AB6906" w:rsidRDefault="00B9259D" w:rsidP="008E16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04A8" w14:textId="77777777" w:rsidR="00B9259D" w:rsidRPr="00AB6906" w:rsidRDefault="00B9259D" w:rsidP="008E1602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9C4A" w14:textId="77777777" w:rsidR="00B9259D" w:rsidRPr="00AB6906" w:rsidRDefault="00B9259D" w:rsidP="008E1602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500" w14:textId="77777777" w:rsidR="00B9259D" w:rsidRPr="00AB6906" w:rsidRDefault="00B9259D" w:rsidP="008E1602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2432" w14:textId="77777777" w:rsidR="00B9259D" w:rsidRPr="00AB6906" w:rsidRDefault="00B9259D" w:rsidP="008E1602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</w:tr>
      <w:tr w:rsidR="00B9259D" w:rsidRPr="00AB6906" w14:paraId="7FE206A3" w14:textId="77777777" w:rsidTr="004B6750">
        <w:trPr>
          <w:trHeight w:val="30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B87E" w14:textId="77777777" w:rsidR="00B9259D" w:rsidRPr="00AB6906" w:rsidRDefault="00B9259D" w:rsidP="008E1602">
            <w:pPr>
              <w:rPr>
                <w:color w:val="00000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8A3E" w14:textId="2907BC41" w:rsidR="00B9259D" w:rsidRDefault="00B9259D" w:rsidP="008E1602">
            <w:pPr>
              <w:rPr>
                <w:color w:val="000000"/>
              </w:rPr>
            </w:pPr>
            <w:r w:rsidRPr="00B9259D">
              <w:rPr>
                <w:color w:val="000000"/>
              </w:rPr>
              <w:t>robotický obslužný systém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6FE0" w14:textId="483E2385" w:rsidR="00B9259D" w:rsidRPr="00AB6906" w:rsidRDefault="00B9259D" w:rsidP="008E16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A7E2" w14:textId="77777777" w:rsidR="00B9259D" w:rsidRPr="00AB6906" w:rsidRDefault="00B9259D" w:rsidP="008E1602">
            <w:pPr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7C31" w14:textId="77777777" w:rsidR="00B9259D" w:rsidRPr="00AB6906" w:rsidRDefault="00B9259D" w:rsidP="008E1602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3DA5" w14:textId="77777777" w:rsidR="00B9259D" w:rsidRPr="00AB6906" w:rsidRDefault="00B9259D" w:rsidP="008E1602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8E41" w14:textId="77777777" w:rsidR="00B9259D" w:rsidRPr="00AB6906" w:rsidRDefault="00B9259D" w:rsidP="008E1602">
            <w:pPr>
              <w:rPr>
                <w:color w:val="000000"/>
              </w:rPr>
            </w:pPr>
          </w:p>
        </w:tc>
      </w:tr>
      <w:tr w:rsidR="00B9259D" w:rsidRPr="00AB6906" w14:paraId="5DC6F0CD" w14:textId="77777777" w:rsidTr="008E16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E6E46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39537C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cena celkem za 1.</w:t>
            </w:r>
            <w:r>
              <w:rPr>
                <w:b/>
                <w:bCs/>
                <w:color w:val="000000"/>
              </w:rPr>
              <w:t xml:space="preserve"> </w:t>
            </w:r>
            <w:r w:rsidRPr="00AB6906">
              <w:rPr>
                <w:b/>
                <w:bCs/>
                <w:color w:val="000000"/>
              </w:rPr>
              <w:t>část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44B700" w14:textId="77777777" w:rsidR="00B9259D" w:rsidRPr="00AB6906" w:rsidRDefault="00B9259D" w:rsidP="008E1602">
            <w:pPr>
              <w:jc w:val="right"/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2D7DFA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46A6C6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78FAA8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34DB1E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</w:tr>
      <w:tr w:rsidR="00B9259D" w:rsidRPr="00AB6906" w14:paraId="334D5791" w14:textId="77777777" w:rsidTr="00B9259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DFAF" w14:textId="77777777" w:rsidR="00B9259D" w:rsidRPr="00AB6906" w:rsidRDefault="00B9259D" w:rsidP="00B92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AB6906">
              <w:rPr>
                <w:color w:val="000000"/>
                <w:sz w:val="22"/>
                <w:szCs w:val="22"/>
              </w:rPr>
              <w:t>. část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160B" w14:textId="7F93129E" w:rsidR="00B9259D" w:rsidRPr="00CC5F51" w:rsidRDefault="00B9259D" w:rsidP="008E1602">
            <w:proofErr w:type="spellStart"/>
            <w:r w:rsidRPr="00B9259D">
              <w:t>dvouvřetenový</w:t>
            </w:r>
            <w:proofErr w:type="spellEnd"/>
            <w:r w:rsidRPr="00B9259D">
              <w:t xml:space="preserve"> CNC soustruh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52D3" w14:textId="77777777" w:rsidR="00B9259D" w:rsidRPr="00AB6906" w:rsidRDefault="00B9259D" w:rsidP="008E1602">
            <w:pPr>
              <w:jc w:val="right"/>
              <w:rPr>
                <w:color w:val="000000"/>
              </w:rPr>
            </w:pPr>
            <w:r w:rsidRPr="00AB6906">
              <w:rPr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56A5" w14:textId="77777777" w:rsidR="00B9259D" w:rsidRPr="00AB6906" w:rsidRDefault="00B9259D" w:rsidP="008E1602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EAA7" w14:textId="77777777" w:rsidR="00B9259D" w:rsidRPr="00AB6906" w:rsidRDefault="00B9259D" w:rsidP="008E1602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C65" w14:textId="77777777" w:rsidR="00B9259D" w:rsidRPr="00AB6906" w:rsidRDefault="00B9259D" w:rsidP="008E1602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3EC2" w14:textId="77777777" w:rsidR="00B9259D" w:rsidRPr="00AB6906" w:rsidRDefault="00B9259D" w:rsidP="008E1602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</w:tr>
      <w:tr w:rsidR="00B9259D" w:rsidRPr="00AB6906" w14:paraId="0824E2F4" w14:textId="77777777" w:rsidTr="008E16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0C11D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6D79C9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 xml:space="preserve">cena celkem za </w:t>
            </w:r>
            <w:r>
              <w:rPr>
                <w:b/>
                <w:bCs/>
                <w:color w:val="000000"/>
              </w:rPr>
              <w:t>2</w:t>
            </w:r>
            <w:r w:rsidRPr="00AB6906">
              <w:rPr>
                <w:b/>
                <w:bCs/>
                <w:color w:val="000000"/>
              </w:rPr>
              <w:t>. část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E5DE6C" w14:textId="77777777" w:rsidR="00B9259D" w:rsidRPr="00AB6906" w:rsidRDefault="00B9259D" w:rsidP="008E1602">
            <w:pPr>
              <w:jc w:val="right"/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92BD3C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728523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6A3721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D1B54C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</w:tr>
      <w:tr w:rsidR="00B9259D" w:rsidRPr="00AB6906" w14:paraId="2D8ECA46" w14:textId="77777777" w:rsidTr="008E1602">
        <w:trPr>
          <w:trHeight w:val="300"/>
          <w:jc w:val="center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249FE9D" w14:textId="76E46EB0" w:rsidR="00B9259D" w:rsidRPr="00AB6906" w:rsidRDefault="00B9259D" w:rsidP="008E1602">
            <w:pPr>
              <w:jc w:val="center"/>
              <w:rPr>
                <w:b/>
                <w:bCs/>
                <w:color w:val="000000"/>
              </w:rPr>
            </w:pPr>
            <w:r w:rsidRPr="00AA3499">
              <w:rPr>
                <w:b/>
                <w:bCs/>
                <w:color w:val="FF0000"/>
              </w:rPr>
              <w:t xml:space="preserve">Celková cena za </w:t>
            </w:r>
            <w:r>
              <w:rPr>
                <w:b/>
                <w:bCs/>
                <w:color w:val="FF0000"/>
              </w:rPr>
              <w:t>obě</w:t>
            </w:r>
            <w:r w:rsidRPr="00AA3499">
              <w:rPr>
                <w:b/>
                <w:bCs/>
                <w:color w:val="FF0000"/>
              </w:rPr>
              <w:t xml:space="preserve"> (nebo 1,2)</w:t>
            </w:r>
            <w:r>
              <w:rPr>
                <w:b/>
                <w:bCs/>
                <w:color w:val="FF0000"/>
              </w:rPr>
              <w:t xml:space="preserve"> </w:t>
            </w:r>
            <w:r w:rsidRPr="00AA3499">
              <w:rPr>
                <w:b/>
                <w:bCs/>
                <w:color w:val="FF0000"/>
              </w:rPr>
              <w:t xml:space="preserve">části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99558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30F4F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F2856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B2E88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4CF3B" w14:textId="77777777" w:rsidR="00B9259D" w:rsidRPr="00AB6906" w:rsidRDefault="00B9259D" w:rsidP="008E1602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</w:tr>
    </w:tbl>
    <w:p w14:paraId="3B00A761" w14:textId="77777777" w:rsidR="00B9259D" w:rsidRDefault="00B9259D" w:rsidP="00B87FF6">
      <w:pPr>
        <w:pStyle w:val="Textvbloku1"/>
        <w:spacing w:after="40"/>
        <w:rPr>
          <w:rFonts w:cs="Times New Roman"/>
          <w:szCs w:val="24"/>
        </w:rPr>
      </w:pPr>
    </w:p>
    <w:p w14:paraId="1F1935AF" w14:textId="77777777" w:rsidR="00B87FF6" w:rsidRDefault="00B87FF6" w:rsidP="00B87FF6">
      <w:pPr>
        <w:pStyle w:val="Textvbloku1"/>
        <w:spacing w:after="40"/>
        <w:rPr>
          <w:rFonts w:cs="Times New Roman"/>
          <w:szCs w:val="24"/>
        </w:rPr>
      </w:pPr>
    </w:p>
    <w:p w14:paraId="252D3FA9" w14:textId="599D35AE" w:rsidR="00B87FF6" w:rsidRPr="00246B69" w:rsidRDefault="00F22A97" w:rsidP="00B87FF6">
      <w:pPr>
        <w:pStyle w:val="Textvbloku1"/>
        <w:spacing w:after="40"/>
        <w:rPr>
          <w:rFonts w:cs="Times New Roman"/>
          <w:i/>
          <w:iCs/>
          <w:color w:val="FF0000"/>
          <w:sz w:val="18"/>
          <w:szCs w:val="18"/>
        </w:rPr>
      </w:pPr>
      <w:r w:rsidRPr="00811384">
        <w:rPr>
          <w:bCs/>
          <w:sz w:val="22"/>
          <w:szCs w:val="22"/>
        </w:rPr>
        <w:t xml:space="preserve">Rekapitulace celkové ceny za </w:t>
      </w:r>
      <w:r w:rsidR="00DF2B6E">
        <w:rPr>
          <w:bCs/>
          <w:sz w:val="22"/>
          <w:szCs w:val="22"/>
        </w:rPr>
        <w:t xml:space="preserve">dodávku </w:t>
      </w:r>
      <w:r w:rsidR="00DF2B6E" w:rsidRPr="00CB1E7C">
        <w:rPr>
          <w:sz w:val="22"/>
          <w:szCs w:val="22"/>
        </w:rPr>
        <w:t>technologie výrobní linky</w:t>
      </w:r>
      <w:r w:rsidR="00246B69">
        <w:rPr>
          <w:sz w:val="22"/>
          <w:szCs w:val="22"/>
        </w:rPr>
        <w:t xml:space="preserve"> </w:t>
      </w:r>
      <w:proofErr w:type="gramStart"/>
      <w:r w:rsidR="00246B69" w:rsidRPr="00246B69">
        <w:rPr>
          <w:i/>
          <w:iCs/>
          <w:color w:val="FF0000"/>
          <w:sz w:val="18"/>
          <w:szCs w:val="18"/>
        </w:rPr>
        <w:t>( uvést</w:t>
      </w:r>
      <w:proofErr w:type="gramEnd"/>
      <w:r w:rsidR="00246B69" w:rsidRPr="00246B69">
        <w:rPr>
          <w:i/>
          <w:iCs/>
          <w:color w:val="FF0000"/>
          <w:sz w:val="18"/>
          <w:szCs w:val="18"/>
        </w:rPr>
        <w:t xml:space="preserve"> celkovou nabídkovou cenu)</w:t>
      </w:r>
      <w:r w:rsidR="00246B69" w:rsidRPr="00246B69">
        <w:rPr>
          <w:i/>
          <w:iCs/>
          <w:sz w:val="18"/>
          <w:szCs w:val="18"/>
        </w:rPr>
        <w:t xml:space="preserve"> </w:t>
      </w:r>
      <w:r w:rsidRPr="00246B69">
        <w:rPr>
          <w:bCs/>
          <w:i/>
          <w:iCs/>
          <w:sz w:val="18"/>
          <w:szCs w:val="18"/>
        </w:rPr>
        <w:t>:</w:t>
      </w:r>
      <w:r w:rsidRPr="00246B69">
        <w:rPr>
          <w:bCs/>
          <w:i/>
          <w:iCs/>
          <w:color w:val="FF0000"/>
          <w:sz w:val="18"/>
          <w:szCs w:val="18"/>
        </w:rPr>
        <w:t xml:space="preserve"> </w:t>
      </w:r>
    </w:p>
    <w:p w14:paraId="53EFFC01" w14:textId="77777777" w:rsidR="00012587" w:rsidRPr="00811384" w:rsidRDefault="00012587" w:rsidP="00012587">
      <w:pPr>
        <w:spacing w:line="288" w:lineRule="auto"/>
        <w:jc w:val="both"/>
        <w:rPr>
          <w:color w:val="FF0000"/>
          <w:sz w:val="22"/>
          <w:szCs w:val="22"/>
        </w:rPr>
      </w:pPr>
      <w:r w:rsidRPr="00811384">
        <w:rPr>
          <w:sz w:val="22"/>
          <w:szCs w:val="22"/>
        </w:rPr>
        <w:t xml:space="preserve">Celková cena bez DPH: </w:t>
      </w:r>
      <w:r w:rsidRPr="00811384">
        <w:rPr>
          <w:color w:val="FF0000"/>
          <w:sz w:val="22"/>
          <w:szCs w:val="22"/>
        </w:rPr>
        <w:t>-uvést-</w:t>
      </w:r>
    </w:p>
    <w:p w14:paraId="38A38263" w14:textId="77777777" w:rsidR="00012587" w:rsidRPr="00811384" w:rsidRDefault="00012587" w:rsidP="00012587">
      <w:pPr>
        <w:spacing w:line="288" w:lineRule="auto"/>
        <w:jc w:val="both"/>
        <w:rPr>
          <w:sz w:val="22"/>
          <w:szCs w:val="22"/>
        </w:rPr>
      </w:pPr>
      <w:r w:rsidRPr="00811384">
        <w:rPr>
          <w:sz w:val="22"/>
          <w:szCs w:val="22"/>
        </w:rPr>
        <w:t xml:space="preserve">DPH: </w:t>
      </w:r>
      <w:r w:rsidRPr="00811384">
        <w:rPr>
          <w:color w:val="FF0000"/>
          <w:sz w:val="22"/>
          <w:szCs w:val="22"/>
        </w:rPr>
        <w:t>- uvést-</w:t>
      </w:r>
    </w:p>
    <w:p w14:paraId="73CDE980" w14:textId="77777777" w:rsidR="00012587" w:rsidRPr="00811384" w:rsidRDefault="00012587" w:rsidP="00012587">
      <w:pPr>
        <w:spacing w:line="288" w:lineRule="auto"/>
        <w:jc w:val="both"/>
        <w:rPr>
          <w:color w:val="FF0000"/>
          <w:sz w:val="22"/>
          <w:szCs w:val="22"/>
        </w:rPr>
      </w:pPr>
      <w:r w:rsidRPr="00811384">
        <w:rPr>
          <w:sz w:val="22"/>
          <w:szCs w:val="22"/>
        </w:rPr>
        <w:t xml:space="preserve">Celková cena s DPH: </w:t>
      </w:r>
      <w:r w:rsidRPr="00811384">
        <w:rPr>
          <w:color w:val="FF0000"/>
          <w:sz w:val="22"/>
          <w:szCs w:val="22"/>
        </w:rPr>
        <w:t>- uvést-</w:t>
      </w:r>
    </w:p>
    <w:p w14:paraId="3D83D607" w14:textId="77777777" w:rsidR="00012587" w:rsidRPr="00811384" w:rsidRDefault="00012587" w:rsidP="00C90705">
      <w:pPr>
        <w:pStyle w:val="Textvbloku1"/>
        <w:spacing w:line="360" w:lineRule="auto"/>
        <w:ind w:left="-142" w:firstLine="0"/>
        <w:jc w:val="both"/>
        <w:rPr>
          <w:rFonts w:cs="Times New Roman"/>
          <w:sz w:val="22"/>
          <w:szCs w:val="22"/>
        </w:rPr>
      </w:pPr>
    </w:p>
    <w:p w14:paraId="05B68E35" w14:textId="77777777" w:rsidR="003C4019" w:rsidRPr="00811384" w:rsidRDefault="003C4019" w:rsidP="00811384">
      <w:pPr>
        <w:pStyle w:val="Textvbloku1"/>
        <w:spacing w:line="360" w:lineRule="auto"/>
        <w:ind w:left="0" w:firstLine="0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Smluvní strany se dohodly na platbě následujícím způsobem:</w:t>
      </w:r>
    </w:p>
    <w:p w14:paraId="477A3B8E" w14:textId="6BF0C1B2" w:rsidR="006376C2" w:rsidRDefault="003C4019" w:rsidP="00811384">
      <w:pPr>
        <w:pStyle w:val="zklad"/>
        <w:spacing w:before="40" w:after="60" w:line="360" w:lineRule="auto"/>
        <w:rPr>
          <w:sz w:val="22"/>
          <w:szCs w:val="22"/>
        </w:rPr>
      </w:pPr>
      <w:r w:rsidRPr="00811384">
        <w:rPr>
          <w:sz w:val="22"/>
          <w:szCs w:val="22"/>
        </w:rPr>
        <w:t>Kupující uhradí celou částku včetně DPH na základě faktury</w:t>
      </w:r>
      <w:r w:rsidR="002F791E" w:rsidRPr="00811384">
        <w:rPr>
          <w:sz w:val="22"/>
          <w:szCs w:val="22"/>
        </w:rPr>
        <w:t xml:space="preserve">. Cena zahrnuje: </w:t>
      </w:r>
      <w:r w:rsidR="00CB1E7C">
        <w:rPr>
          <w:sz w:val="22"/>
          <w:szCs w:val="22"/>
        </w:rPr>
        <w:t xml:space="preserve">dopravu, </w:t>
      </w:r>
      <w:r w:rsidR="002F791E" w:rsidRPr="00811384">
        <w:rPr>
          <w:sz w:val="22"/>
          <w:szCs w:val="22"/>
        </w:rPr>
        <w:t>uvedení do provozu, návod k obsluze v českém jazyce, prohlášení o shodě, technický průkaz a zaškolení obsluhy</w:t>
      </w:r>
      <w:r w:rsidR="008618DE" w:rsidRPr="00811384">
        <w:rPr>
          <w:sz w:val="22"/>
          <w:szCs w:val="22"/>
        </w:rPr>
        <w:t xml:space="preserve"> a jakékoli další výdaje nutné pro realizaci zakázky</w:t>
      </w:r>
      <w:r w:rsidR="002F791E" w:rsidRPr="00811384">
        <w:rPr>
          <w:sz w:val="22"/>
          <w:szCs w:val="22"/>
        </w:rPr>
        <w:t>.</w:t>
      </w:r>
      <w:r w:rsidR="00F46561" w:rsidRPr="00811384">
        <w:rPr>
          <w:sz w:val="22"/>
          <w:szCs w:val="22"/>
        </w:rPr>
        <w:t xml:space="preserve"> S</w:t>
      </w:r>
      <w:r w:rsidR="002F791E" w:rsidRPr="00811384">
        <w:rPr>
          <w:sz w:val="22"/>
          <w:szCs w:val="22"/>
        </w:rPr>
        <w:t xml:space="preserve">platnost </w:t>
      </w:r>
      <w:r w:rsidR="002F791E" w:rsidRPr="00CB1E7C">
        <w:rPr>
          <w:sz w:val="22"/>
          <w:szCs w:val="22"/>
        </w:rPr>
        <w:t xml:space="preserve">faktury </w:t>
      </w:r>
      <w:r w:rsidR="00EF2ECA" w:rsidRPr="00CB1E7C">
        <w:rPr>
          <w:sz w:val="22"/>
          <w:szCs w:val="22"/>
        </w:rPr>
        <w:t>40</w:t>
      </w:r>
      <w:r w:rsidR="002F791E" w:rsidRPr="00CB1E7C">
        <w:rPr>
          <w:sz w:val="22"/>
          <w:szCs w:val="22"/>
        </w:rPr>
        <w:t xml:space="preserve"> dnů. </w:t>
      </w:r>
      <w:r w:rsidR="00120C4E">
        <w:rPr>
          <w:sz w:val="22"/>
          <w:szCs w:val="22"/>
        </w:rPr>
        <w:t>Prodávající</w:t>
      </w:r>
      <w:r w:rsidR="002F791E" w:rsidRPr="00CB1E7C">
        <w:rPr>
          <w:sz w:val="22"/>
          <w:szCs w:val="22"/>
        </w:rPr>
        <w:t xml:space="preserve"> je oprávněn</w:t>
      </w:r>
      <w:r w:rsidR="002F791E" w:rsidRPr="00811384">
        <w:rPr>
          <w:sz w:val="22"/>
          <w:szCs w:val="22"/>
        </w:rPr>
        <w:t xml:space="preserve"> vystavit fakturu po podpisu protokolu o předání </w:t>
      </w:r>
      <w:r w:rsidR="001E687B" w:rsidRPr="00811384">
        <w:rPr>
          <w:sz w:val="22"/>
          <w:szCs w:val="22"/>
        </w:rPr>
        <w:t>technologií</w:t>
      </w:r>
      <w:r w:rsidR="002F791E" w:rsidRPr="00811384">
        <w:rPr>
          <w:sz w:val="22"/>
          <w:szCs w:val="22"/>
        </w:rPr>
        <w:t xml:space="preserve">. Faktura bude obsahovat náležitosti daňového dokladu a bude v textu uveden název projektu </w:t>
      </w:r>
      <w:r w:rsidR="002F791E" w:rsidRPr="00811384">
        <w:rPr>
          <w:b/>
          <w:sz w:val="22"/>
          <w:szCs w:val="22"/>
        </w:rPr>
        <w:t>„</w:t>
      </w:r>
      <w:r w:rsidR="00B9259D" w:rsidRPr="00B9259D">
        <w:rPr>
          <w:b/>
          <w:sz w:val="22"/>
          <w:szCs w:val="22"/>
        </w:rPr>
        <w:t>Digitální transformace společnosti GARVIN COMPANY s.r.o.</w:t>
      </w:r>
      <w:r w:rsidR="002F791E" w:rsidRPr="00811384">
        <w:rPr>
          <w:b/>
          <w:sz w:val="22"/>
          <w:szCs w:val="22"/>
        </w:rPr>
        <w:t>“</w:t>
      </w:r>
      <w:r w:rsidR="002F791E" w:rsidRPr="00811384">
        <w:rPr>
          <w:sz w:val="22"/>
          <w:szCs w:val="22"/>
        </w:rPr>
        <w:t xml:space="preserve"> a číslo </w:t>
      </w:r>
      <w:r w:rsidR="00B9259D" w:rsidRPr="00B9259D">
        <w:rPr>
          <w:rStyle w:val="datalabel"/>
          <w:sz w:val="22"/>
          <w:szCs w:val="22"/>
        </w:rPr>
        <w:t>CZ.01.2.06/0.0/0.0/20_322/0025369</w:t>
      </w:r>
      <w:r w:rsidR="002F791E" w:rsidRPr="00811384">
        <w:rPr>
          <w:sz w:val="22"/>
          <w:szCs w:val="22"/>
        </w:rPr>
        <w:t xml:space="preserve">. Vrátí-li </w:t>
      </w:r>
      <w:r w:rsidR="00120C4E">
        <w:rPr>
          <w:sz w:val="22"/>
          <w:szCs w:val="22"/>
        </w:rPr>
        <w:t>kupující</w:t>
      </w:r>
      <w:r w:rsidR="002F791E" w:rsidRPr="00811384">
        <w:rPr>
          <w:sz w:val="22"/>
          <w:szCs w:val="22"/>
        </w:rPr>
        <w:t xml:space="preserve"> vadný doklad </w:t>
      </w:r>
      <w:r w:rsidR="00120C4E">
        <w:rPr>
          <w:sz w:val="22"/>
          <w:szCs w:val="22"/>
        </w:rPr>
        <w:t>prodávajícímu</w:t>
      </w:r>
      <w:r w:rsidR="002F791E" w:rsidRPr="00811384">
        <w:rPr>
          <w:sz w:val="22"/>
          <w:szCs w:val="22"/>
        </w:rPr>
        <w:t>, přestává běžet lhůta splatnosti. Lhůta splatnosti běží opět ode dne doručení nově vyhotoveného dokladu. Stejný termín</w:t>
      </w:r>
      <w:r w:rsidR="006376C2" w:rsidRPr="00811384">
        <w:rPr>
          <w:sz w:val="22"/>
          <w:szCs w:val="22"/>
        </w:rPr>
        <w:t xml:space="preserve"> </w:t>
      </w:r>
      <w:r w:rsidR="002F791E" w:rsidRPr="00811384">
        <w:rPr>
          <w:sz w:val="22"/>
          <w:szCs w:val="22"/>
        </w:rPr>
        <w:t>splatnosti platí pro prodávající i kupujícího při placení jiných plateb (např.</w:t>
      </w:r>
      <w:r w:rsidR="006376C2" w:rsidRPr="00811384">
        <w:rPr>
          <w:sz w:val="22"/>
          <w:szCs w:val="22"/>
        </w:rPr>
        <w:t xml:space="preserve"> </w:t>
      </w:r>
      <w:r w:rsidR="002F791E" w:rsidRPr="00811384">
        <w:rPr>
          <w:sz w:val="22"/>
          <w:szCs w:val="22"/>
        </w:rPr>
        <w:t xml:space="preserve">úroků z prodlení, smluvní pokuty, náhrady škod aj.). Nebudou – </w:t>
      </w:r>
      <w:proofErr w:type="spellStart"/>
      <w:r w:rsidR="002F791E" w:rsidRPr="00811384">
        <w:rPr>
          <w:sz w:val="22"/>
          <w:szCs w:val="22"/>
        </w:rPr>
        <w:t>li</w:t>
      </w:r>
      <w:proofErr w:type="spellEnd"/>
      <w:r w:rsidR="002F791E" w:rsidRPr="00811384">
        <w:rPr>
          <w:sz w:val="22"/>
          <w:szCs w:val="22"/>
        </w:rPr>
        <w:t xml:space="preserve"> platby jednotlivými smluvními stranami uhrazeny ve lhůtě splatnosti, je dlužník povinen zaplatit druhé smluvní straně úrok z prodlení ve výši 0,0</w:t>
      </w:r>
      <w:r w:rsidR="00122569" w:rsidRPr="00811384">
        <w:rPr>
          <w:sz w:val="22"/>
          <w:szCs w:val="22"/>
        </w:rPr>
        <w:t>1</w:t>
      </w:r>
      <w:r w:rsidR="002F791E" w:rsidRPr="00811384">
        <w:rPr>
          <w:sz w:val="22"/>
          <w:szCs w:val="22"/>
        </w:rPr>
        <w:t xml:space="preserve"> % z dlužné částky za každý den prodlení. </w:t>
      </w:r>
      <w:r w:rsidR="006376C2" w:rsidRPr="00811384">
        <w:rPr>
          <w:sz w:val="22"/>
          <w:szCs w:val="22"/>
        </w:rPr>
        <w:t>Nabídková cena zahrnuje pojištění, garance, daně, cla, poplatky, inflační vlivy a jakékoli další výdaje nutné pro realizaci zakázky. Nabídková cena je konečná a není přípustné ji v průběhu realizace zakázky navyšovat (případně, že ji lze navyšovat pouze při zákonné změně sazby DPH).</w:t>
      </w:r>
    </w:p>
    <w:p w14:paraId="4079E5D5" w14:textId="1F72E297" w:rsidR="00B9259D" w:rsidRDefault="00B9259D" w:rsidP="00811384">
      <w:pPr>
        <w:pStyle w:val="zklad"/>
        <w:spacing w:before="40" w:after="60" w:line="360" w:lineRule="auto"/>
        <w:rPr>
          <w:sz w:val="22"/>
          <w:szCs w:val="22"/>
        </w:rPr>
      </w:pPr>
    </w:p>
    <w:p w14:paraId="156B75E7" w14:textId="77777777" w:rsidR="00B9259D" w:rsidRDefault="00B9259D" w:rsidP="00811384">
      <w:pPr>
        <w:pStyle w:val="zklad"/>
        <w:spacing w:before="40" w:after="60" w:line="360" w:lineRule="auto"/>
        <w:rPr>
          <w:sz w:val="22"/>
          <w:szCs w:val="22"/>
        </w:rPr>
      </w:pPr>
    </w:p>
    <w:p w14:paraId="4785F635" w14:textId="77777777" w:rsidR="00122569" w:rsidRDefault="00122569" w:rsidP="00122569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lastRenderedPageBreak/>
        <w:t xml:space="preserve">Článek </w:t>
      </w:r>
      <w:r w:rsidRPr="007C1FBF">
        <w:rPr>
          <w:rFonts w:cs="Times New Roman"/>
          <w:b/>
          <w:i/>
          <w:szCs w:val="24"/>
        </w:rPr>
        <w:t>V</w:t>
      </w:r>
      <w:r>
        <w:rPr>
          <w:rFonts w:cs="Times New Roman"/>
          <w:b/>
          <w:i/>
          <w:szCs w:val="24"/>
        </w:rPr>
        <w:t xml:space="preserve"> </w:t>
      </w:r>
    </w:p>
    <w:p w14:paraId="794321E6" w14:textId="77777777" w:rsidR="00122569" w:rsidRPr="00122569" w:rsidRDefault="00122569" w:rsidP="00122569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szCs w:val="24"/>
        </w:rPr>
      </w:pPr>
      <w:r w:rsidRPr="00122569">
        <w:rPr>
          <w:rFonts w:cs="Times New Roman"/>
          <w:b/>
          <w:szCs w:val="24"/>
        </w:rPr>
        <w:t>Sankce</w:t>
      </w:r>
    </w:p>
    <w:p w14:paraId="6766D35D" w14:textId="564B62B9" w:rsidR="00122569" w:rsidRPr="00CB1E7C" w:rsidRDefault="00122569" w:rsidP="00122569">
      <w:pPr>
        <w:pStyle w:val="zklad"/>
        <w:numPr>
          <w:ilvl w:val="0"/>
          <w:numId w:val="6"/>
        </w:numPr>
        <w:spacing w:before="40" w:after="60" w:line="360" w:lineRule="auto"/>
        <w:rPr>
          <w:sz w:val="22"/>
          <w:szCs w:val="22"/>
        </w:rPr>
      </w:pPr>
      <w:r w:rsidRPr="00122569">
        <w:rPr>
          <w:sz w:val="22"/>
          <w:szCs w:val="22"/>
        </w:rPr>
        <w:t xml:space="preserve">V případě prodlení se zaplacením faktury za </w:t>
      </w:r>
      <w:r w:rsidRPr="00120C4E">
        <w:rPr>
          <w:sz w:val="22"/>
          <w:szCs w:val="22"/>
        </w:rPr>
        <w:t xml:space="preserve">dodané </w:t>
      </w:r>
      <w:r w:rsidR="00120C4E" w:rsidRPr="00120C4E">
        <w:rPr>
          <w:sz w:val="22"/>
          <w:szCs w:val="22"/>
        </w:rPr>
        <w:t>CNC technologie</w:t>
      </w:r>
      <w:r w:rsidR="00120C4E" w:rsidRPr="00CB1E7C">
        <w:rPr>
          <w:sz w:val="22"/>
          <w:szCs w:val="22"/>
        </w:rPr>
        <w:t xml:space="preserve"> </w:t>
      </w:r>
      <w:r w:rsidRPr="00CB1E7C">
        <w:rPr>
          <w:sz w:val="22"/>
          <w:szCs w:val="22"/>
        </w:rPr>
        <w:t>má prodávající právo vyúčtovat a kupující povinnost uhradit smluvní pokutu ve výši 0,01</w:t>
      </w:r>
      <w:proofErr w:type="gramStart"/>
      <w:r w:rsidRPr="00CB1E7C">
        <w:rPr>
          <w:sz w:val="22"/>
          <w:szCs w:val="22"/>
        </w:rPr>
        <w:t>%,-</w:t>
      </w:r>
      <w:proofErr w:type="gramEnd"/>
      <w:r w:rsidRPr="00CB1E7C">
        <w:rPr>
          <w:sz w:val="22"/>
          <w:szCs w:val="22"/>
        </w:rPr>
        <w:t xml:space="preserve"> Kč za každý den prodlení.</w:t>
      </w:r>
    </w:p>
    <w:p w14:paraId="6EC77558" w14:textId="3C08EC8B" w:rsidR="00122569" w:rsidRPr="00122569" w:rsidRDefault="00122569" w:rsidP="00122569">
      <w:pPr>
        <w:pStyle w:val="zklad"/>
        <w:numPr>
          <w:ilvl w:val="0"/>
          <w:numId w:val="6"/>
        </w:numPr>
        <w:spacing w:before="40" w:after="60" w:line="360" w:lineRule="auto"/>
        <w:rPr>
          <w:sz w:val="22"/>
          <w:szCs w:val="22"/>
        </w:rPr>
      </w:pPr>
      <w:r w:rsidRPr="00CB1E7C">
        <w:rPr>
          <w:sz w:val="22"/>
          <w:szCs w:val="22"/>
        </w:rPr>
        <w:t xml:space="preserve">V případě prodlení dodávky </w:t>
      </w:r>
      <w:r w:rsidR="00120C4E" w:rsidRPr="00120C4E">
        <w:rPr>
          <w:sz w:val="22"/>
          <w:szCs w:val="22"/>
        </w:rPr>
        <w:t>CNC technologie</w:t>
      </w:r>
      <w:r w:rsidR="00120C4E" w:rsidRPr="00CB1E7C">
        <w:rPr>
          <w:sz w:val="22"/>
          <w:szCs w:val="22"/>
        </w:rPr>
        <w:t xml:space="preserve"> </w:t>
      </w:r>
      <w:r w:rsidRPr="00CB1E7C">
        <w:rPr>
          <w:sz w:val="22"/>
          <w:szCs w:val="22"/>
        </w:rPr>
        <w:t>v termínu</w:t>
      </w:r>
      <w:r w:rsidRPr="00122569">
        <w:rPr>
          <w:sz w:val="22"/>
          <w:szCs w:val="22"/>
        </w:rPr>
        <w:t xml:space="preserve"> uvedeném v</w:t>
      </w:r>
      <w:r>
        <w:rPr>
          <w:sz w:val="22"/>
          <w:szCs w:val="22"/>
        </w:rPr>
        <w:t> článku III.</w:t>
      </w:r>
      <w:r w:rsidRPr="00122569">
        <w:rPr>
          <w:sz w:val="22"/>
          <w:szCs w:val="22"/>
        </w:rPr>
        <w:t xml:space="preserve"> této smlouvy, má kupující právo účtovat a prodávající povinnost uhradit smluvní pokutu ve výši 1 000 Kč za každý den prodlení. </w:t>
      </w:r>
    </w:p>
    <w:p w14:paraId="74ED93A5" w14:textId="77777777" w:rsidR="00122569" w:rsidRPr="00122569" w:rsidRDefault="00122569" w:rsidP="00122569">
      <w:pPr>
        <w:pStyle w:val="zklad"/>
        <w:numPr>
          <w:ilvl w:val="0"/>
          <w:numId w:val="6"/>
        </w:numPr>
        <w:spacing w:before="40" w:after="60" w:line="360" w:lineRule="auto"/>
        <w:rPr>
          <w:sz w:val="22"/>
          <w:szCs w:val="22"/>
        </w:rPr>
      </w:pPr>
      <w:r w:rsidRPr="00122569">
        <w:rPr>
          <w:sz w:val="22"/>
          <w:szCs w:val="22"/>
        </w:rPr>
        <w:t xml:space="preserve">V případě prodlení s nástupem na opravy provozních poruch dle </w:t>
      </w:r>
      <w:r w:rsidR="003E63F5">
        <w:rPr>
          <w:sz w:val="22"/>
          <w:szCs w:val="22"/>
        </w:rPr>
        <w:t>Č</w:t>
      </w:r>
      <w:r w:rsidRPr="00122569">
        <w:rPr>
          <w:sz w:val="22"/>
          <w:szCs w:val="22"/>
        </w:rPr>
        <w:t>l.</w:t>
      </w:r>
      <w:r w:rsidR="003E63F5">
        <w:rPr>
          <w:sz w:val="22"/>
          <w:szCs w:val="22"/>
        </w:rPr>
        <w:t xml:space="preserve"> </w:t>
      </w:r>
      <w:r w:rsidRPr="00122569">
        <w:rPr>
          <w:sz w:val="22"/>
          <w:szCs w:val="22"/>
        </w:rPr>
        <w:t xml:space="preserve">VI., </w:t>
      </w:r>
      <w:r w:rsidR="003E63F5">
        <w:rPr>
          <w:sz w:val="22"/>
          <w:szCs w:val="22"/>
        </w:rPr>
        <w:t>odstavce</w:t>
      </w:r>
      <w:r w:rsidRPr="00122569">
        <w:rPr>
          <w:sz w:val="22"/>
          <w:szCs w:val="22"/>
        </w:rPr>
        <w:t xml:space="preserve"> 5 této smlouvy, má kupující právo vyúčtovat smluvní pokutu ve výši 1 000 Kč za každ</w:t>
      </w:r>
      <w:r w:rsidR="00C92CEE">
        <w:rPr>
          <w:sz w:val="22"/>
          <w:szCs w:val="22"/>
        </w:rPr>
        <w:t>ý</w:t>
      </w:r>
      <w:r w:rsidRPr="00122569">
        <w:rPr>
          <w:sz w:val="22"/>
          <w:szCs w:val="22"/>
        </w:rPr>
        <w:t xml:space="preserve"> </w:t>
      </w:r>
      <w:r w:rsidR="00C92CEE">
        <w:rPr>
          <w:sz w:val="22"/>
          <w:szCs w:val="22"/>
        </w:rPr>
        <w:t xml:space="preserve">den </w:t>
      </w:r>
      <w:r w:rsidRPr="00122569">
        <w:rPr>
          <w:sz w:val="22"/>
          <w:szCs w:val="22"/>
        </w:rPr>
        <w:t>prodlení.</w:t>
      </w:r>
    </w:p>
    <w:p w14:paraId="594629AF" w14:textId="77777777" w:rsidR="00122569" w:rsidRPr="00122569" w:rsidRDefault="00122569" w:rsidP="00122569">
      <w:pPr>
        <w:pStyle w:val="zklad"/>
        <w:numPr>
          <w:ilvl w:val="0"/>
          <w:numId w:val="6"/>
        </w:numPr>
        <w:spacing w:before="40" w:after="60" w:line="360" w:lineRule="auto"/>
        <w:rPr>
          <w:sz w:val="22"/>
          <w:szCs w:val="22"/>
        </w:rPr>
      </w:pPr>
      <w:r w:rsidRPr="00122569">
        <w:rPr>
          <w:sz w:val="22"/>
          <w:szCs w:val="22"/>
        </w:rPr>
        <w:t xml:space="preserve">Smluvní pokuty, sjednané touto smlouvou, hradí povinná strana nezávisle na tom, zda a v jaké výši vznikne druhé straně v této souvislosti škoda, kterou lze vymáhat samostatně. </w:t>
      </w:r>
    </w:p>
    <w:p w14:paraId="73BA0B71" w14:textId="77777777" w:rsidR="00122569" w:rsidRDefault="00122569" w:rsidP="00122569">
      <w:pPr>
        <w:pStyle w:val="zklad"/>
        <w:numPr>
          <w:ilvl w:val="0"/>
          <w:numId w:val="6"/>
        </w:numPr>
        <w:spacing w:before="40" w:after="60" w:line="360" w:lineRule="auto"/>
        <w:rPr>
          <w:sz w:val="22"/>
          <w:szCs w:val="22"/>
        </w:rPr>
      </w:pPr>
      <w:r w:rsidRPr="00122569">
        <w:rPr>
          <w:sz w:val="22"/>
          <w:szCs w:val="22"/>
        </w:rPr>
        <w:t>Úhradou smluvní pokuty není dotčeno právo na náhradu prokazatelně způsobené škody.</w:t>
      </w:r>
    </w:p>
    <w:p w14:paraId="4355EB55" w14:textId="77777777" w:rsidR="00811384" w:rsidRPr="00C90705" w:rsidRDefault="00811384" w:rsidP="00811384">
      <w:pPr>
        <w:pStyle w:val="zklad"/>
        <w:spacing w:before="40" w:after="60" w:line="360" w:lineRule="auto"/>
        <w:rPr>
          <w:sz w:val="22"/>
          <w:szCs w:val="22"/>
        </w:rPr>
      </w:pPr>
    </w:p>
    <w:p w14:paraId="5231EA54" w14:textId="77777777" w:rsidR="003C4019" w:rsidRPr="007C1FBF" w:rsidRDefault="009B2E19" w:rsidP="002F791E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 xml:space="preserve">Článek </w:t>
      </w:r>
      <w:r w:rsidR="003C4019" w:rsidRPr="007C1FBF">
        <w:rPr>
          <w:rFonts w:cs="Times New Roman"/>
          <w:b/>
          <w:i/>
          <w:szCs w:val="24"/>
        </w:rPr>
        <w:t>V</w:t>
      </w:r>
      <w:r w:rsidR="00122569">
        <w:rPr>
          <w:rFonts w:cs="Times New Roman"/>
          <w:b/>
          <w:i/>
          <w:szCs w:val="24"/>
        </w:rPr>
        <w:t>I</w:t>
      </w:r>
    </w:p>
    <w:p w14:paraId="5FF7792C" w14:textId="77777777" w:rsidR="00E56830" w:rsidRPr="007C1FBF" w:rsidRDefault="003C4019" w:rsidP="002F791E">
      <w:pPr>
        <w:pStyle w:val="Textvbloku1"/>
        <w:spacing w:after="120" w:line="360" w:lineRule="auto"/>
        <w:ind w:left="0" w:firstLine="0"/>
        <w:jc w:val="center"/>
        <w:rPr>
          <w:rFonts w:cs="Times New Roman"/>
          <w:b/>
          <w:szCs w:val="24"/>
        </w:rPr>
      </w:pPr>
      <w:r w:rsidRPr="007C1FBF">
        <w:rPr>
          <w:rFonts w:cs="Times New Roman"/>
          <w:b/>
          <w:szCs w:val="24"/>
        </w:rPr>
        <w:t>Záruka za jakost</w:t>
      </w:r>
    </w:p>
    <w:p w14:paraId="33F072F6" w14:textId="4FE0ED9B" w:rsidR="004D5F42" w:rsidRPr="00811384" w:rsidRDefault="002C30CF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0" w:firstLine="0"/>
        <w:jc w:val="both"/>
        <w:rPr>
          <w:rFonts w:cs="Times New Roman"/>
          <w:b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Záruka na </w:t>
      </w:r>
      <w:r w:rsidR="00C72A90" w:rsidRPr="00811384">
        <w:rPr>
          <w:rFonts w:cs="Times New Roman"/>
          <w:sz w:val="22"/>
          <w:szCs w:val="22"/>
        </w:rPr>
        <w:t xml:space="preserve">předmět </w:t>
      </w:r>
      <w:r w:rsidR="00E547DD" w:rsidRPr="00811384">
        <w:rPr>
          <w:rFonts w:cs="Times New Roman"/>
          <w:sz w:val="22"/>
          <w:szCs w:val="22"/>
        </w:rPr>
        <w:t xml:space="preserve">plnění </w:t>
      </w:r>
      <w:r w:rsidR="00C72A90" w:rsidRPr="00811384">
        <w:rPr>
          <w:rFonts w:cs="Times New Roman"/>
          <w:sz w:val="22"/>
          <w:szCs w:val="22"/>
        </w:rPr>
        <w:t xml:space="preserve">této </w:t>
      </w:r>
      <w:r w:rsidR="00E547DD" w:rsidRPr="00811384">
        <w:rPr>
          <w:rFonts w:cs="Times New Roman"/>
          <w:sz w:val="22"/>
          <w:szCs w:val="22"/>
        </w:rPr>
        <w:t xml:space="preserve">kupní </w:t>
      </w:r>
      <w:r w:rsidR="00C72A90" w:rsidRPr="00811384">
        <w:rPr>
          <w:rFonts w:cs="Times New Roman"/>
          <w:sz w:val="22"/>
          <w:szCs w:val="22"/>
        </w:rPr>
        <w:t>smlouvy</w:t>
      </w:r>
      <w:r w:rsidR="00B87FF6" w:rsidRPr="00811384">
        <w:rPr>
          <w:rFonts w:cs="Times New Roman"/>
          <w:sz w:val="22"/>
          <w:szCs w:val="22"/>
        </w:rPr>
        <w:t xml:space="preserve"> </w:t>
      </w:r>
      <w:r w:rsidR="003C4019" w:rsidRPr="00811384">
        <w:rPr>
          <w:rFonts w:cs="Times New Roman"/>
          <w:sz w:val="22"/>
          <w:szCs w:val="22"/>
        </w:rPr>
        <w:t>se sjednává</w:t>
      </w:r>
      <w:r w:rsidR="004D5F42" w:rsidRPr="00811384">
        <w:rPr>
          <w:rFonts w:cs="Times New Roman"/>
          <w:sz w:val="22"/>
          <w:szCs w:val="22"/>
        </w:rPr>
        <w:t xml:space="preserve"> v délce </w:t>
      </w:r>
      <w:r w:rsidR="00120C4E">
        <w:rPr>
          <w:rFonts w:cs="Times New Roman"/>
          <w:sz w:val="22"/>
          <w:szCs w:val="22"/>
        </w:rPr>
        <w:t>12</w:t>
      </w:r>
      <w:r w:rsidR="00E26914" w:rsidRPr="00811384">
        <w:rPr>
          <w:rFonts w:cs="Times New Roman"/>
          <w:sz w:val="22"/>
          <w:szCs w:val="22"/>
        </w:rPr>
        <w:t xml:space="preserve"> měsíců</w:t>
      </w:r>
      <w:r w:rsidR="0010638E" w:rsidRPr="00811384">
        <w:rPr>
          <w:rFonts w:cs="Arial"/>
          <w:sz w:val="22"/>
          <w:szCs w:val="22"/>
        </w:rPr>
        <w:t>.</w:t>
      </w:r>
    </w:p>
    <w:p w14:paraId="2A772960" w14:textId="31F9035B" w:rsidR="004D5F42" w:rsidRDefault="004D5F42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0" w:firstLine="0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Záruční servis bude poskytován na základě písemných reklamací kupujícího.</w:t>
      </w:r>
    </w:p>
    <w:p w14:paraId="69FA2B71" w14:textId="77777777" w:rsidR="004F02FD" w:rsidRPr="00954E58" w:rsidRDefault="004F02FD" w:rsidP="004F02FD">
      <w:pPr>
        <w:pStyle w:val="Level1"/>
        <w:numPr>
          <w:ilvl w:val="0"/>
          <w:numId w:val="5"/>
        </w:numPr>
        <w:shd w:val="clear" w:color="auto" w:fill="FFFFFF" w:themeFill="background1"/>
        <w:tabs>
          <w:tab w:val="num" w:pos="0"/>
        </w:tabs>
        <w:spacing w:before="120" w:after="120" w:line="360" w:lineRule="auto"/>
        <w:ind w:left="0" w:firstLine="0"/>
        <w:outlineLvl w:val="1"/>
        <w:rPr>
          <w:rFonts w:cs="Times New Roman"/>
          <w:sz w:val="22"/>
        </w:rPr>
      </w:pPr>
      <w:r w:rsidRPr="00CB1E7C">
        <w:rPr>
          <w:rFonts w:ascii="Times New Roman" w:hAnsi="Times New Roman" w:cs="Times New Roman"/>
          <w:b w:val="0"/>
          <w:sz w:val="22"/>
        </w:rPr>
        <w:t>Smluvní strany této Smlouvy se dohodly, že pro uplatnění odpovědnosti za vady předmětu Smlouvy jsou závazná ustanovení § 2099 a násl. Zákona č. 89/2012 Sb., občanský zákoník</w:t>
      </w:r>
      <w:r w:rsidRPr="00954E58">
        <w:rPr>
          <w:rFonts w:ascii="Times New Roman" w:hAnsi="Times New Roman" w:cs="Times New Roman"/>
          <w:b w:val="0"/>
          <w:sz w:val="22"/>
        </w:rPr>
        <w:t>, ve znění pozdějších předpisů.</w:t>
      </w:r>
    </w:p>
    <w:p w14:paraId="387B11D4" w14:textId="6ACD2714" w:rsidR="00122569" w:rsidRPr="00811384" w:rsidRDefault="004D5F42" w:rsidP="00122569">
      <w:pPr>
        <w:pStyle w:val="Textvbloku1"/>
        <w:numPr>
          <w:ilvl w:val="0"/>
          <w:numId w:val="5"/>
        </w:numPr>
        <w:tabs>
          <w:tab w:val="clear" w:pos="787"/>
        </w:tabs>
        <w:spacing w:line="360" w:lineRule="auto"/>
        <w:ind w:left="567" w:right="-25" w:hanging="567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Předpokladem k bezplatnému odstranění vad je skutečnost, že kupující bude dodané </w:t>
      </w:r>
      <w:r w:rsidR="00120C4E" w:rsidRPr="00120C4E">
        <w:rPr>
          <w:sz w:val="22"/>
          <w:szCs w:val="22"/>
        </w:rPr>
        <w:t>CNC technologie</w:t>
      </w:r>
      <w:r w:rsidRPr="00120C4E">
        <w:rPr>
          <w:rFonts w:cs="Times New Roman"/>
          <w:sz w:val="22"/>
          <w:szCs w:val="22"/>
        </w:rPr>
        <w:t xml:space="preserve"> užívat k určenému účelu a pečovat o něj dle pokynů uvedených v záručním listě</w:t>
      </w:r>
      <w:r w:rsidRPr="00811384">
        <w:rPr>
          <w:rFonts w:cs="Times New Roman"/>
          <w:sz w:val="22"/>
          <w:szCs w:val="22"/>
        </w:rPr>
        <w:t xml:space="preserve"> a návodu k obsluze. Prodávající neodpovídá za škody vzniklé běžným opotřebením a neodborným používáním. </w:t>
      </w:r>
    </w:p>
    <w:p w14:paraId="6467D691" w14:textId="77777777" w:rsidR="00122569" w:rsidRPr="00C92CEE" w:rsidRDefault="004D5F42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567" w:right="-25" w:hanging="567"/>
        <w:jc w:val="both"/>
        <w:rPr>
          <w:rFonts w:cs="Times New Roman"/>
          <w:sz w:val="22"/>
          <w:szCs w:val="22"/>
        </w:rPr>
      </w:pPr>
      <w:r w:rsidRPr="00C92CEE">
        <w:rPr>
          <w:rFonts w:cs="Times New Roman"/>
          <w:sz w:val="22"/>
          <w:szCs w:val="22"/>
        </w:rPr>
        <w:t>Pozáruční servis zabezpečuje prodávající včetně dodávek náhradních dílů, a to na základě písemných objednávek kupujícího.</w:t>
      </w:r>
      <w:r w:rsidR="00122569" w:rsidRPr="00C92CEE">
        <w:rPr>
          <w:rFonts w:cs="Times New Roman"/>
          <w:sz w:val="22"/>
          <w:szCs w:val="22"/>
        </w:rPr>
        <w:t xml:space="preserve"> </w:t>
      </w:r>
    </w:p>
    <w:p w14:paraId="7E9F6FBC" w14:textId="77777777" w:rsidR="00122569" w:rsidRPr="00811384" w:rsidRDefault="00122569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567" w:right="-25" w:hanging="567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Prodávající se zavazuje k nástupu na opravy provozních poruch do 24 hod. od oznámení poruchy kupujícím formou e-mailové zprávy, jejíž obdržení prodávající potvrdí. </w:t>
      </w:r>
    </w:p>
    <w:p w14:paraId="458E7130" w14:textId="0FD8F0C4" w:rsidR="00122569" w:rsidRPr="00811384" w:rsidRDefault="00122569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567" w:right="-25" w:hanging="567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Kupující je povinen provést celkovou kontrolu shody dodávky se smlouvou ihned při převzetí.  Kupující je povinen převzít pouze </w:t>
      </w:r>
      <w:r w:rsidRPr="00120C4E">
        <w:rPr>
          <w:rFonts w:cs="Times New Roman"/>
          <w:sz w:val="22"/>
          <w:szCs w:val="22"/>
        </w:rPr>
        <w:t xml:space="preserve">bezvadné </w:t>
      </w:r>
      <w:r w:rsidR="00120C4E" w:rsidRPr="00120C4E">
        <w:rPr>
          <w:sz w:val="22"/>
          <w:szCs w:val="22"/>
        </w:rPr>
        <w:t>CNC technologie</w:t>
      </w:r>
      <w:r w:rsidR="00120C4E" w:rsidRPr="00CB1E7C">
        <w:rPr>
          <w:rFonts w:cs="Times New Roman"/>
          <w:sz w:val="22"/>
          <w:szCs w:val="22"/>
        </w:rPr>
        <w:t xml:space="preserve"> </w:t>
      </w:r>
      <w:r w:rsidRPr="00CB1E7C">
        <w:rPr>
          <w:rFonts w:cs="Times New Roman"/>
          <w:sz w:val="22"/>
          <w:szCs w:val="22"/>
        </w:rPr>
        <w:t>dle této smlouvy</w:t>
      </w:r>
      <w:r w:rsidRPr="00811384">
        <w:rPr>
          <w:rFonts w:cs="Times New Roman"/>
          <w:sz w:val="22"/>
          <w:szCs w:val="22"/>
        </w:rPr>
        <w:t>.</w:t>
      </w:r>
    </w:p>
    <w:p w14:paraId="04991BE1" w14:textId="19E26B4E" w:rsidR="004D5F42" w:rsidRPr="00811384" w:rsidRDefault="002F791E" w:rsidP="00122569">
      <w:pPr>
        <w:pStyle w:val="Textvbloku1"/>
        <w:numPr>
          <w:ilvl w:val="0"/>
          <w:numId w:val="5"/>
        </w:numPr>
        <w:tabs>
          <w:tab w:val="clear" w:pos="787"/>
          <w:tab w:val="num" w:pos="142"/>
          <w:tab w:val="num" w:pos="567"/>
        </w:tabs>
        <w:spacing w:line="360" w:lineRule="auto"/>
        <w:ind w:left="426" w:right="-25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  <w:lang w:val="x-none"/>
        </w:rPr>
        <w:t xml:space="preserve">Odpovědnost za škodu na </w:t>
      </w:r>
      <w:r w:rsidRPr="00120C4E">
        <w:rPr>
          <w:rFonts w:cs="Times New Roman"/>
          <w:sz w:val="22"/>
          <w:szCs w:val="22"/>
          <w:lang w:val="x-none"/>
        </w:rPr>
        <w:t xml:space="preserve">dodávaných </w:t>
      </w:r>
      <w:r w:rsidR="00120C4E" w:rsidRPr="00120C4E">
        <w:rPr>
          <w:sz w:val="22"/>
          <w:szCs w:val="22"/>
        </w:rPr>
        <w:t>CNC technologiích</w:t>
      </w:r>
      <w:r w:rsidRPr="00120C4E">
        <w:rPr>
          <w:rFonts w:cs="Times New Roman"/>
          <w:sz w:val="22"/>
          <w:szCs w:val="22"/>
          <w:lang w:val="x-none"/>
        </w:rPr>
        <w:t xml:space="preserve"> nebo</w:t>
      </w:r>
      <w:r w:rsidRPr="00811384">
        <w:rPr>
          <w:rFonts w:cs="Times New Roman"/>
          <w:sz w:val="22"/>
          <w:szCs w:val="22"/>
          <w:lang w:val="x-none"/>
        </w:rPr>
        <w:t xml:space="preserve"> jejich část</w:t>
      </w:r>
      <w:r w:rsidR="00120C4E">
        <w:rPr>
          <w:rFonts w:cs="Times New Roman"/>
          <w:sz w:val="22"/>
          <w:szCs w:val="22"/>
        </w:rPr>
        <w:t>ech</w:t>
      </w:r>
      <w:r w:rsidRPr="00811384">
        <w:rPr>
          <w:rFonts w:cs="Times New Roman"/>
          <w:sz w:val="22"/>
          <w:szCs w:val="22"/>
          <w:lang w:val="x-none"/>
        </w:rPr>
        <w:t xml:space="preserve"> nese </w:t>
      </w:r>
      <w:r w:rsidR="00120C4E">
        <w:rPr>
          <w:rFonts w:cs="Times New Roman"/>
          <w:sz w:val="22"/>
          <w:szCs w:val="22"/>
        </w:rPr>
        <w:t>prodávající</w:t>
      </w:r>
      <w:r w:rsidRPr="00811384">
        <w:rPr>
          <w:rFonts w:cs="Times New Roman"/>
          <w:sz w:val="22"/>
          <w:szCs w:val="22"/>
          <w:lang w:val="x-none"/>
        </w:rPr>
        <w:t xml:space="preserve"> v plném rozsahu až do předání na základě protokolu o převzetí všech technologií. </w:t>
      </w:r>
      <w:r w:rsidRPr="00811384">
        <w:rPr>
          <w:rFonts w:cs="Times New Roman"/>
          <w:sz w:val="22"/>
          <w:szCs w:val="22"/>
        </w:rPr>
        <w:t xml:space="preserve"> </w:t>
      </w:r>
    </w:p>
    <w:p w14:paraId="00CF2743" w14:textId="77777777" w:rsidR="004D5F42" w:rsidRPr="00811384" w:rsidRDefault="004D5F42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426" w:right="-25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  <w:lang w:val="x-none"/>
        </w:rPr>
        <w:lastRenderedPageBreak/>
        <w:t xml:space="preserve">V případě, že kupující v rozporu s touto smlouvou </w:t>
      </w:r>
      <w:r w:rsidR="00A32E17" w:rsidRPr="00811384">
        <w:rPr>
          <w:rFonts w:cs="Times New Roman"/>
          <w:sz w:val="22"/>
          <w:szCs w:val="22"/>
        </w:rPr>
        <w:t>technologie</w:t>
      </w:r>
      <w:r w:rsidRPr="00811384">
        <w:rPr>
          <w:rFonts w:cs="Times New Roman"/>
          <w:sz w:val="22"/>
          <w:szCs w:val="22"/>
          <w:lang w:val="x-none"/>
        </w:rPr>
        <w:t xml:space="preserve"> nepřevezme, ačkoli tak učinit měl, přechází </w:t>
      </w:r>
      <w:r w:rsidRPr="00811384">
        <w:rPr>
          <w:rFonts w:cs="Times New Roman"/>
          <w:iCs/>
          <w:sz w:val="22"/>
          <w:szCs w:val="22"/>
          <w:lang w:val="x-none"/>
        </w:rPr>
        <w:t xml:space="preserve">nebezpečí škody na </w:t>
      </w:r>
      <w:r w:rsidR="002541B6" w:rsidRPr="00811384">
        <w:rPr>
          <w:rFonts w:cs="Times New Roman"/>
          <w:iCs/>
          <w:sz w:val="22"/>
          <w:szCs w:val="22"/>
        </w:rPr>
        <w:t>technologie</w:t>
      </w:r>
      <w:r w:rsidRPr="00811384">
        <w:rPr>
          <w:rFonts w:cs="Times New Roman"/>
          <w:sz w:val="22"/>
          <w:szCs w:val="22"/>
          <w:lang w:val="x-none"/>
        </w:rPr>
        <w:t xml:space="preserve"> okamžikem, kdy prodávající umožnil kupujícímu nakládat s </w:t>
      </w:r>
      <w:r w:rsidR="002541B6" w:rsidRPr="00811384">
        <w:rPr>
          <w:rFonts w:cs="Times New Roman"/>
          <w:sz w:val="22"/>
          <w:szCs w:val="22"/>
        </w:rPr>
        <w:t>technologiemi</w:t>
      </w:r>
      <w:r w:rsidRPr="00811384">
        <w:rPr>
          <w:rFonts w:cs="Times New Roman"/>
          <w:sz w:val="22"/>
          <w:szCs w:val="22"/>
          <w:lang w:val="x-none"/>
        </w:rPr>
        <w:t>.</w:t>
      </w:r>
    </w:p>
    <w:p w14:paraId="585C3A0F" w14:textId="6A8D4857" w:rsidR="004F02FD" w:rsidRDefault="004F02FD" w:rsidP="004F02FD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 w:rsidRPr="00B64744">
        <w:rPr>
          <w:rFonts w:cs="Times New Roman"/>
          <w:b/>
          <w:i/>
          <w:szCs w:val="24"/>
        </w:rPr>
        <w:t>Článek VII</w:t>
      </w:r>
      <w:r>
        <w:rPr>
          <w:rFonts w:cs="Times New Roman"/>
          <w:b/>
          <w:i/>
          <w:szCs w:val="24"/>
        </w:rPr>
        <w:t xml:space="preserve"> </w:t>
      </w:r>
    </w:p>
    <w:p w14:paraId="652C3D6B" w14:textId="77777777" w:rsidR="004F02FD" w:rsidRPr="00CB1E7C" w:rsidRDefault="004F02FD" w:rsidP="004F02FD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szCs w:val="24"/>
        </w:rPr>
      </w:pPr>
      <w:r w:rsidRPr="00CB1E7C">
        <w:rPr>
          <w:rFonts w:cs="Times New Roman"/>
          <w:b/>
          <w:szCs w:val="24"/>
        </w:rPr>
        <w:t>Vyšší moc</w:t>
      </w:r>
    </w:p>
    <w:p w14:paraId="6D3D2841" w14:textId="7C9459E6" w:rsidR="004F02FD" w:rsidRPr="00CB1E7C" w:rsidRDefault="004F02FD" w:rsidP="004F02FD">
      <w:pPr>
        <w:pStyle w:val="Level1"/>
        <w:numPr>
          <w:ilvl w:val="0"/>
          <w:numId w:val="8"/>
        </w:numPr>
        <w:spacing w:before="120" w:after="120" w:line="360" w:lineRule="auto"/>
        <w:ind w:left="426" w:hanging="426"/>
        <w:outlineLvl w:val="1"/>
        <w:rPr>
          <w:rFonts w:ascii="Times New Roman" w:hAnsi="Times New Roman" w:cs="Times New Roman"/>
          <w:b w:val="0"/>
          <w:sz w:val="22"/>
        </w:rPr>
      </w:pPr>
      <w:r w:rsidRPr="00CB1E7C">
        <w:rPr>
          <w:rFonts w:ascii="Times New Roman" w:hAnsi="Times New Roman" w:cs="Times New Roman"/>
          <w:b w:val="0"/>
          <w:sz w:val="22"/>
        </w:rPr>
        <w:t>V případě, že dojde k událostem, které nelze v době podpisu této smlouvy předvídat a které způsobí prodávajícímu překážku v plnění jeho povinností, je prodávající oprávněn posunout dobu plnění o dobu, po kterou tato překážka trvala o přiměřenou dobu potřebnou ke splnění závazků.</w:t>
      </w:r>
    </w:p>
    <w:p w14:paraId="2621E260" w14:textId="77777777" w:rsidR="00122569" w:rsidRPr="00811384" w:rsidRDefault="00122569" w:rsidP="00122569">
      <w:pPr>
        <w:pStyle w:val="Textvbloku1"/>
        <w:spacing w:line="360" w:lineRule="auto"/>
        <w:ind w:right="-25"/>
        <w:jc w:val="both"/>
        <w:rPr>
          <w:rFonts w:cs="Times New Roman"/>
          <w:sz w:val="22"/>
          <w:szCs w:val="22"/>
        </w:rPr>
      </w:pPr>
    </w:p>
    <w:p w14:paraId="7CF636B8" w14:textId="3AD80C60" w:rsidR="003C4019" w:rsidRPr="007C1FBF" w:rsidRDefault="003C4019" w:rsidP="002F791E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 w:rsidRPr="007C1FBF">
        <w:rPr>
          <w:rFonts w:cs="Times New Roman"/>
          <w:b/>
          <w:i/>
          <w:szCs w:val="24"/>
        </w:rPr>
        <w:t>Článek V</w:t>
      </w:r>
      <w:r w:rsidR="009B2E19">
        <w:rPr>
          <w:rFonts w:cs="Times New Roman"/>
          <w:b/>
          <w:i/>
          <w:szCs w:val="24"/>
        </w:rPr>
        <w:t>I</w:t>
      </w:r>
      <w:r w:rsidR="00122569">
        <w:rPr>
          <w:rFonts w:cs="Times New Roman"/>
          <w:b/>
          <w:i/>
          <w:szCs w:val="24"/>
        </w:rPr>
        <w:t>I</w:t>
      </w:r>
      <w:r w:rsidR="004F02FD">
        <w:rPr>
          <w:rFonts w:cs="Times New Roman"/>
          <w:b/>
          <w:i/>
          <w:szCs w:val="24"/>
        </w:rPr>
        <w:t>I</w:t>
      </w:r>
    </w:p>
    <w:p w14:paraId="0C9E1EE1" w14:textId="77777777" w:rsidR="00E56830" w:rsidRPr="007C1FBF" w:rsidRDefault="003C4019" w:rsidP="002F791E">
      <w:pPr>
        <w:pStyle w:val="Textvbloku1"/>
        <w:spacing w:after="120" w:line="360" w:lineRule="auto"/>
        <w:ind w:left="0" w:firstLine="0"/>
        <w:jc w:val="center"/>
        <w:rPr>
          <w:rFonts w:cs="Times New Roman"/>
          <w:b/>
          <w:szCs w:val="24"/>
        </w:rPr>
      </w:pPr>
      <w:r w:rsidRPr="007C1FBF">
        <w:rPr>
          <w:rFonts w:cs="Times New Roman"/>
          <w:b/>
          <w:szCs w:val="24"/>
        </w:rPr>
        <w:t>Závěrečná ustanovení</w:t>
      </w:r>
    </w:p>
    <w:p w14:paraId="29135A82" w14:textId="77777777" w:rsidR="003C4019" w:rsidRPr="00811384" w:rsidRDefault="003C4019" w:rsidP="00811384">
      <w:pPr>
        <w:pStyle w:val="Textvbloku1"/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Věcí neupravené touto kupní smlouvou se řídí příslušnými právními předpisy České republiky, zejména pak Občanským zákoníkem.</w:t>
      </w:r>
    </w:p>
    <w:p w14:paraId="6683EC9D" w14:textId="176CF561" w:rsidR="003C4019" w:rsidRPr="00811384" w:rsidRDefault="003C4019" w:rsidP="00811384">
      <w:pPr>
        <w:pStyle w:val="Textvbloku1"/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Tato kupní smlouva může být změněna, doplněna nebo zrušena pouze souhlasným projevem vůle obou smluvních stran</w:t>
      </w:r>
      <w:r w:rsidR="003323AB">
        <w:rPr>
          <w:rFonts w:cs="Times New Roman"/>
          <w:sz w:val="22"/>
          <w:szCs w:val="22"/>
        </w:rPr>
        <w:t>,</w:t>
      </w:r>
      <w:r w:rsidRPr="00811384">
        <w:rPr>
          <w:rFonts w:cs="Times New Roman"/>
          <w:sz w:val="22"/>
          <w:szCs w:val="22"/>
        </w:rPr>
        <w:t xml:space="preserve"> a to písemnými dodatky se specifickým označením.</w:t>
      </w:r>
    </w:p>
    <w:p w14:paraId="6E19367F" w14:textId="77777777" w:rsidR="003C4019" w:rsidRPr="00811384" w:rsidRDefault="003C4019" w:rsidP="00811384">
      <w:pPr>
        <w:pStyle w:val="Textvbloku1"/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Tato kupní smlouva je sepsána ve dvou vyhotoveních s platností originálu, určených vždy po jednom vyhotovení pro každou smluvní stranu.</w:t>
      </w:r>
    </w:p>
    <w:p w14:paraId="584CA2D1" w14:textId="77777777" w:rsidR="003C4019" w:rsidRPr="00811384" w:rsidRDefault="003C4019" w:rsidP="00811384">
      <w:pPr>
        <w:pStyle w:val="Textvbloku1"/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Spory mezi prodávajícím a kupujícím vzniklé při plnění této smlouvy se obě strany budou snažit přednostně řešit dohodou. Pokud se strany nedohodnou, bude takovýto spor rozhodnut v rozhodčím řízení před Rozhodčím soudem při HK ČR a AK ČR v Praze, podle jeho řádu s tím, že sudištěm bude Ostrava. Rozhodnutí rozhodčího soudu bude konečné a závazné pro obě strany.</w:t>
      </w:r>
    </w:p>
    <w:p w14:paraId="0F0F0F5C" w14:textId="7EDD8027" w:rsidR="006376C2" w:rsidRDefault="006376C2" w:rsidP="00811384">
      <w:pPr>
        <w:pStyle w:val="Textvbloku1"/>
        <w:numPr>
          <w:ilvl w:val="0"/>
          <w:numId w:val="2"/>
        </w:numPr>
        <w:tabs>
          <w:tab w:val="clear" w:pos="764"/>
          <w:tab w:val="num" w:pos="426"/>
        </w:tabs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Dle § 2e zákona č. 320/2001 Sb., o finanční kontrole ve veřejné správě je vybraný dodavatel osobou povinnou spolupůsobit při výkonu finanční kontroly.</w:t>
      </w:r>
    </w:p>
    <w:p w14:paraId="128A52D4" w14:textId="2AC7FED1" w:rsidR="004F02FD" w:rsidRDefault="004F02FD" w:rsidP="004F02FD">
      <w:pPr>
        <w:pStyle w:val="Textvbloku1"/>
        <w:spacing w:line="360" w:lineRule="auto"/>
        <w:jc w:val="both"/>
        <w:rPr>
          <w:rFonts w:cs="Times New Roman"/>
          <w:sz w:val="22"/>
          <w:szCs w:val="22"/>
        </w:rPr>
      </w:pPr>
    </w:p>
    <w:p w14:paraId="4FCCF152" w14:textId="56D040C3" w:rsidR="003C4019" w:rsidRPr="007C1FBF" w:rsidRDefault="003C4019" w:rsidP="002F791E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 w:rsidRPr="007C1FBF">
        <w:rPr>
          <w:rFonts w:cs="Times New Roman"/>
          <w:b/>
          <w:i/>
          <w:szCs w:val="24"/>
        </w:rPr>
        <w:t xml:space="preserve">Článek </w:t>
      </w:r>
      <w:r w:rsidR="004F02FD">
        <w:rPr>
          <w:rFonts w:cs="Times New Roman"/>
          <w:b/>
          <w:i/>
          <w:szCs w:val="24"/>
        </w:rPr>
        <w:t>IX</w:t>
      </w:r>
    </w:p>
    <w:p w14:paraId="0452B9C6" w14:textId="77777777" w:rsidR="003C4019" w:rsidRPr="007C1FBF" w:rsidRDefault="003C4019" w:rsidP="002F791E">
      <w:pPr>
        <w:pStyle w:val="Textvbloku1"/>
        <w:spacing w:after="120" w:line="360" w:lineRule="auto"/>
        <w:ind w:left="0" w:firstLine="0"/>
        <w:jc w:val="center"/>
        <w:rPr>
          <w:rFonts w:cs="Times New Roman"/>
          <w:b/>
          <w:szCs w:val="24"/>
        </w:rPr>
      </w:pPr>
      <w:r w:rsidRPr="007C1FBF">
        <w:rPr>
          <w:rFonts w:cs="Times New Roman"/>
          <w:b/>
          <w:szCs w:val="24"/>
        </w:rPr>
        <w:t>Nabytí platnosti a účinnosti</w:t>
      </w:r>
    </w:p>
    <w:p w14:paraId="74AD9261" w14:textId="77777777" w:rsidR="00151013" w:rsidRPr="00811384" w:rsidRDefault="003C4019" w:rsidP="002F791E">
      <w:pPr>
        <w:pStyle w:val="Textvbloku1"/>
        <w:spacing w:line="360" w:lineRule="auto"/>
        <w:ind w:left="0" w:firstLine="0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Tato kupní smlouva nabývá platnosti a účinnosti dnem </w:t>
      </w:r>
      <w:r w:rsidR="00151013" w:rsidRPr="00811384">
        <w:rPr>
          <w:rFonts w:cs="Times New Roman"/>
          <w:sz w:val="22"/>
          <w:szCs w:val="22"/>
        </w:rPr>
        <w:t xml:space="preserve">jejího </w:t>
      </w:r>
      <w:r w:rsidRPr="00811384">
        <w:rPr>
          <w:rFonts w:cs="Times New Roman"/>
          <w:sz w:val="22"/>
          <w:szCs w:val="22"/>
        </w:rPr>
        <w:t xml:space="preserve">podpisu </w:t>
      </w:r>
      <w:r w:rsidR="00151013" w:rsidRPr="00811384">
        <w:rPr>
          <w:rFonts w:cs="Times New Roman"/>
          <w:sz w:val="22"/>
          <w:szCs w:val="22"/>
        </w:rPr>
        <w:t xml:space="preserve">poslední ze smluvních stran. </w:t>
      </w:r>
      <w:r w:rsidR="00151013" w:rsidRPr="00811384">
        <w:rPr>
          <w:rFonts w:cs="Times New Roman"/>
          <w:sz w:val="22"/>
          <w:szCs w:val="22"/>
          <w:lang w:val="x-none"/>
        </w:rPr>
        <w:t>Smluvní strany prohlašují, že se s obsahem smlouvy řádně seznámily, že byla sepsána dle jejich svobodné a vážné vůle a nebyla sjednána v tísni a za nápadně nevýhodných podmínek.</w:t>
      </w:r>
    </w:p>
    <w:p w14:paraId="41D58EF2" w14:textId="77777777" w:rsidR="003C4019" w:rsidRPr="007C1FBF" w:rsidRDefault="003C4019" w:rsidP="003C4019">
      <w:pPr>
        <w:pStyle w:val="Textvbloku1"/>
        <w:ind w:left="404" w:firstLine="0"/>
        <w:rPr>
          <w:rFonts w:cs="Times New Roman"/>
          <w:szCs w:val="24"/>
        </w:rPr>
      </w:pPr>
    </w:p>
    <w:p w14:paraId="38D9AF8F" w14:textId="77777777" w:rsidR="003C4019" w:rsidRDefault="003C4019" w:rsidP="003C4019">
      <w:pPr>
        <w:pStyle w:val="Textvbloku1"/>
        <w:ind w:left="404" w:firstLine="304"/>
        <w:rPr>
          <w:rFonts w:cs="Times New Roman"/>
          <w:szCs w:val="24"/>
        </w:rPr>
      </w:pPr>
    </w:p>
    <w:p w14:paraId="1230CC08" w14:textId="77777777" w:rsidR="00807352" w:rsidRDefault="00807352" w:rsidP="003C4019">
      <w:pPr>
        <w:pStyle w:val="Textvbloku1"/>
        <w:ind w:left="404" w:firstLine="304"/>
        <w:rPr>
          <w:rFonts w:cs="Times New Roman"/>
          <w:szCs w:val="24"/>
        </w:rPr>
      </w:pPr>
    </w:p>
    <w:p w14:paraId="75100287" w14:textId="77777777" w:rsidR="003C4019" w:rsidRPr="007C1FBF" w:rsidRDefault="003C4019" w:rsidP="003C4019">
      <w:pPr>
        <w:pStyle w:val="Textvbloku1"/>
        <w:ind w:left="404" w:firstLine="304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lastRenderedPageBreak/>
        <w:t>V </w:t>
      </w:r>
      <w:r w:rsidR="00B87FF6">
        <w:rPr>
          <w:rFonts w:cs="Times New Roman"/>
          <w:szCs w:val="24"/>
        </w:rPr>
        <w:t>……………</w:t>
      </w:r>
      <w:r w:rsidR="001E687B">
        <w:rPr>
          <w:rFonts w:cs="Times New Roman"/>
          <w:szCs w:val="24"/>
        </w:rPr>
        <w:t>………</w:t>
      </w:r>
      <w:r w:rsidRPr="007C1FBF">
        <w:rPr>
          <w:rFonts w:cs="Times New Roman"/>
          <w:szCs w:val="24"/>
        </w:rPr>
        <w:t xml:space="preserve"> dne </w:t>
      </w:r>
      <w:r w:rsidR="00B87FF6">
        <w:rPr>
          <w:rFonts w:cs="Times New Roman"/>
          <w:szCs w:val="24"/>
        </w:rPr>
        <w:t>……………</w:t>
      </w:r>
      <w:r w:rsidR="001E687B">
        <w:rPr>
          <w:rFonts w:cs="Times New Roman"/>
          <w:szCs w:val="24"/>
        </w:rPr>
        <w:t>…</w:t>
      </w:r>
    </w:p>
    <w:p w14:paraId="023DFB05" w14:textId="77777777" w:rsidR="003C4019" w:rsidRPr="007C1FBF" w:rsidRDefault="003C4019" w:rsidP="003C4019">
      <w:pPr>
        <w:pStyle w:val="Textvbloku1"/>
        <w:ind w:left="404" w:firstLine="0"/>
        <w:rPr>
          <w:rFonts w:cs="Times New Roman"/>
          <w:szCs w:val="24"/>
        </w:rPr>
      </w:pPr>
    </w:p>
    <w:p w14:paraId="1ED3999A" w14:textId="77777777" w:rsidR="003C4019" w:rsidRPr="007C1FBF" w:rsidRDefault="003C4019" w:rsidP="003C4019">
      <w:pPr>
        <w:pStyle w:val="Textvbloku1"/>
        <w:ind w:left="404" w:firstLine="0"/>
        <w:rPr>
          <w:rFonts w:cs="Times New Roman"/>
          <w:szCs w:val="24"/>
        </w:rPr>
      </w:pPr>
    </w:p>
    <w:p w14:paraId="36B877EC" w14:textId="77777777" w:rsidR="003C4019" w:rsidRPr="007C1FBF" w:rsidRDefault="003C4019" w:rsidP="003C4019">
      <w:pPr>
        <w:pStyle w:val="Textvbloku1"/>
        <w:ind w:left="404" w:firstLine="0"/>
        <w:rPr>
          <w:rFonts w:cs="Times New Roman"/>
          <w:szCs w:val="24"/>
        </w:rPr>
      </w:pPr>
    </w:p>
    <w:p w14:paraId="5DDD7472" w14:textId="77777777" w:rsidR="003C4019" w:rsidRDefault="003C4019" w:rsidP="003C4019">
      <w:pPr>
        <w:pStyle w:val="Textvbloku1"/>
        <w:ind w:left="404" w:firstLine="0"/>
        <w:rPr>
          <w:rFonts w:cs="Times New Roman"/>
          <w:szCs w:val="24"/>
        </w:rPr>
      </w:pPr>
    </w:p>
    <w:p w14:paraId="13C91FD8" w14:textId="77777777" w:rsidR="006F1E89" w:rsidRPr="007C1FBF" w:rsidRDefault="006F1E89" w:rsidP="003C4019">
      <w:pPr>
        <w:pStyle w:val="Textvbloku1"/>
        <w:ind w:left="404" w:firstLine="0"/>
        <w:rPr>
          <w:rFonts w:cs="Times New Roman"/>
          <w:szCs w:val="24"/>
        </w:rPr>
      </w:pPr>
    </w:p>
    <w:p w14:paraId="25D7608F" w14:textId="77777777" w:rsidR="003C4019" w:rsidRPr="007C1FBF" w:rsidRDefault="003C4019" w:rsidP="003C4019">
      <w:pPr>
        <w:pStyle w:val="Textvbloku1"/>
        <w:ind w:left="0" w:firstLine="0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tab/>
        <w:t>……………………………</w:t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  <w:t>……………………………..</w:t>
      </w:r>
    </w:p>
    <w:p w14:paraId="52A0258A" w14:textId="399D1664" w:rsidR="00B87FF6" w:rsidRDefault="003C4019" w:rsidP="00B87FF6">
      <w:pPr>
        <w:pStyle w:val="Textvbloku1"/>
        <w:tabs>
          <w:tab w:val="center" w:pos="1985"/>
          <w:tab w:val="center" w:pos="7088"/>
        </w:tabs>
        <w:ind w:left="0" w:firstLine="0"/>
        <w:rPr>
          <w:b/>
          <w:szCs w:val="24"/>
        </w:rPr>
      </w:pPr>
      <w:r w:rsidRPr="007C1FB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Pr="007C1FBF">
        <w:rPr>
          <w:rFonts w:cs="Times New Roman"/>
          <w:szCs w:val="24"/>
        </w:rPr>
        <w:tab/>
      </w:r>
      <w:r w:rsidR="00B9259D" w:rsidRPr="00B9259D">
        <w:rPr>
          <w:rFonts w:cs="Times New Roman"/>
          <w:szCs w:val="24"/>
        </w:rPr>
        <w:t>GARVIN COMPANY s.r.o.</w:t>
      </w:r>
    </w:p>
    <w:p w14:paraId="64CD05EF" w14:textId="77777777" w:rsidR="00904FF5" w:rsidRDefault="003C4019" w:rsidP="00B87FF6">
      <w:pPr>
        <w:pStyle w:val="Textvbloku1"/>
        <w:tabs>
          <w:tab w:val="center" w:pos="1985"/>
          <w:tab w:val="center" w:pos="7088"/>
        </w:tabs>
        <w:ind w:left="0" w:firstLine="0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t xml:space="preserve">                        prodávající</w:t>
      </w:r>
      <w:r w:rsidRPr="007C1FBF">
        <w:rPr>
          <w:rFonts w:cs="Times New Roman"/>
          <w:szCs w:val="24"/>
        </w:rPr>
        <w:tab/>
        <w:t xml:space="preserve">                  kupující</w:t>
      </w:r>
    </w:p>
    <w:p w14:paraId="286983C2" w14:textId="77777777" w:rsidR="006103A4" w:rsidRDefault="006103A4" w:rsidP="00B87FF6">
      <w:pPr>
        <w:pStyle w:val="Textvbloku1"/>
        <w:tabs>
          <w:tab w:val="center" w:pos="1985"/>
          <w:tab w:val="center" w:pos="7088"/>
        </w:tabs>
        <w:ind w:left="0" w:firstLine="0"/>
        <w:rPr>
          <w:rFonts w:cs="Times New Roman"/>
          <w:szCs w:val="24"/>
        </w:rPr>
      </w:pPr>
    </w:p>
    <w:p w14:paraId="72F06C76" w14:textId="553169A7" w:rsidR="006103A4" w:rsidRDefault="006103A4" w:rsidP="006103A4">
      <w:pPr>
        <w:rPr>
          <w:rFonts w:cs="Arial"/>
          <w:b/>
          <w:sz w:val="24"/>
          <w:szCs w:val="24"/>
        </w:rPr>
      </w:pPr>
      <w:r w:rsidRPr="00643878">
        <w:rPr>
          <w:rFonts w:cs="Arial"/>
          <w:b/>
          <w:sz w:val="24"/>
          <w:szCs w:val="24"/>
        </w:rPr>
        <w:t xml:space="preserve">       </w:t>
      </w:r>
    </w:p>
    <w:p w14:paraId="63AF0E46" w14:textId="4DC36EC4" w:rsidR="00DF2B6E" w:rsidRDefault="00DF2B6E" w:rsidP="006103A4">
      <w:pPr>
        <w:rPr>
          <w:rFonts w:cs="Arial"/>
          <w:b/>
          <w:sz w:val="24"/>
          <w:szCs w:val="24"/>
        </w:rPr>
      </w:pPr>
    </w:p>
    <w:p w14:paraId="5D7D3F26" w14:textId="28EC8EDD" w:rsidR="00DF2B6E" w:rsidRDefault="00DF2B6E" w:rsidP="006103A4">
      <w:pPr>
        <w:rPr>
          <w:rFonts w:cs="Arial"/>
          <w:b/>
          <w:sz w:val="24"/>
          <w:szCs w:val="24"/>
        </w:rPr>
      </w:pPr>
    </w:p>
    <w:p w14:paraId="16318A02" w14:textId="05881A6A" w:rsidR="00DF2B6E" w:rsidRDefault="00DF2B6E" w:rsidP="006103A4">
      <w:pPr>
        <w:rPr>
          <w:rFonts w:cs="Arial"/>
          <w:b/>
          <w:sz w:val="24"/>
          <w:szCs w:val="24"/>
        </w:rPr>
      </w:pPr>
    </w:p>
    <w:p w14:paraId="516A0403" w14:textId="6B28C712" w:rsidR="00DF2B6E" w:rsidRDefault="00DF2B6E" w:rsidP="006103A4">
      <w:pPr>
        <w:rPr>
          <w:rFonts w:cs="Arial"/>
          <w:b/>
          <w:sz w:val="24"/>
          <w:szCs w:val="24"/>
        </w:rPr>
      </w:pPr>
    </w:p>
    <w:p w14:paraId="1669F188" w14:textId="7963A8C6" w:rsidR="00DF2B6E" w:rsidRDefault="00DF2B6E" w:rsidP="006103A4">
      <w:pPr>
        <w:rPr>
          <w:rFonts w:cs="Arial"/>
          <w:b/>
          <w:sz w:val="24"/>
          <w:szCs w:val="24"/>
        </w:rPr>
      </w:pPr>
    </w:p>
    <w:p w14:paraId="7F4EA0DF" w14:textId="067E8F6A" w:rsidR="00DF2B6E" w:rsidRDefault="00DF2B6E" w:rsidP="006103A4">
      <w:pPr>
        <w:rPr>
          <w:rFonts w:cs="Arial"/>
          <w:b/>
          <w:sz w:val="24"/>
          <w:szCs w:val="24"/>
        </w:rPr>
      </w:pPr>
    </w:p>
    <w:p w14:paraId="41556E52" w14:textId="77777777" w:rsidR="004F02FD" w:rsidRPr="002A702C" w:rsidRDefault="004F02FD" w:rsidP="004F02FD">
      <w:pPr>
        <w:outlineLvl w:val="0"/>
        <w:rPr>
          <w:b/>
          <w:i/>
          <w:sz w:val="22"/>
          <w:szCs w:val="22"/>
        </w:rPr>
      </w:pPr>
      <w:r w:rsidRPr="002A702C">
        <w:rPr>
          <w:b/>
          <w:i/>
          <w:sz w:val="22"/>
          <w:szCs w:val="22"/>
        </w:rPr>
        <w:t>Přílohy:</w:t>
      </w:r>
    </w:p>
    <w:p w14:paraId="05760CD2" w14:textId="77777777" w:rsidR="004F02FD" w:rsidRPr="002A702C" w:rsidRDefault="004F02FD" w:rsidP="004F02FD">
      <w:pPr>
        <w:rPr>
          <w:rFonts w:asciiTheme="majorHAnsi" w:hAnsiTheme="majorHAnsi" w:cstheme="majorHAnsi"/>
          <w:sz w:val="22"/>
          <w:szCs w:val="22"/>
        </w:rPr>
      </w:pPr>
      <w:r w:rsidRPr="00D86D51">
        <w:rPr>
          <w:i/>
          <w:sz w:val="22"/>
          <w:szCs w:val="22"/>
        </w:rPr>
        <w:t>příloha č.5</w:t>
      </w:r>
      <w:r w:rsidRPr="00D86D51">
        <w:rPr>
          <w:i/>
          <w:sz w:val="22"/>
          <w:szCs w:val="22"/>
        </w:rPr>
        <w:tab/>
        <w:t>Technická specifikace přiložena k VŘ (předmět Smlouvy)</w:t>
      </w:r>
    </w:p>
    <w:p w14:paraId="4050877C" w14:textId="6C6A7FCE" w:rsidR="00DF2B6E" w:rsidRDefault="00DF2B6E" w:rsidP="006103A4">
      <w:pPr>
        <w:rPr>
          <w:rFonts w:cs="Arial"/>
          <w:b/>
          <w:sz w:val="24"/>
          <w:szCs w:val="24"/>
        </w:rPr>
      </w:pPr>
    </w:p>
    <w:p w14:paraId="4CB5E0EB" w14:textId="7882848A" w:rsidR="00DF2B6E" w:rsidRDefault="00DF2B6E" w:rsidP="006103A4">
      <w:pPr>
        <w:rPr>
          <w:rFonts w:cs="Arial"/>
          <w:b/>
          <w:sz w:val="24"/>
          <w:szCs w:val="24"/>
        </w:rPr>
      </w:pPr>
    </w:p>
    <w:p w14:paraId="422394EC" w14:textId="6A150610" w:rsidR="00DF2B6E" w:rsidRDefault="00DF2B6E" w:rsidP="006103A4">
      <w:pPr>
        <w:rPr>
          <w:rFonts w:cs="Arial"/>
          <w:b/>
          <w:sz w:val="24"/>
          <w:szCs w:val="24"/>
        </w:rPr>
      </w:pPr>
    </w:p>
    <w:p w14:paraId="439675F8" w14:textId="7E3882FB" w:rsidR="00DF2B6E" w:rsidRDefault="00DF2B6E" w:rsidP="006103A4">
      <w:pPr>
        <w:rPr>
          <w:rFonts w:cs="Arial"/>
          <w:b/>
          <w:sz w:val="24"/>
          <w:szCs w:val="24"/>
        </w:rPr>
      </w:pPr>
    </w:p>
    <w:p w14:paraId="5905D9DB" w14:textId="50839E5E" w:rsidR="00DF2B6E" w:rsidRDefault="00DF2B6E" w:rsidP="006103A4">
      <w:pPr>
        <w:rPr>
          <w:rFonts w:cs="Arial"/>
          <w:b/>
          <w:sz w:val="24"/>
          <w:szCs w:val="24"/>
        </w:rPr>
      </w:pPr>
    </w:p>
    <w:p w14:paraId="645F66FF" w14:textId="3AFF1F3A" w:rsidR="00DF2B6E" w:rsidRDefault="00DF2B6E" w:rsidP="006103A4">
      <w:pPr>
        <w:rPr>
          <w:rFonts w:cs="Arial"/>
          <w:b/>
          <w:sz w:val="24"/>
          <w:szCs w:val="24"/>
        </w:rPr>
      </w:pPr>
    </w:p>
    <w:p w14:paraId="685DBEB2" w14:textId="6F69AF91" w:rsidR="00DF2B6E" w:rsidRDefault="00DF2B6E" w:rsidP="006103A4">
      <w:pPr>
        <w:rPr>
          <w:rFonts w:cs="Arial"/>
          <w:b/>
          <w:sz w:val="24"/>
          <w:szCs w:val="24"/>
        </w:rPr>
      </w:pPr>
    </w:p>
    <w:p w14:paraId="44814603" w14:textId="2E67B024" w:rsidR="00DF2B6E" w:rsidRDefault="00DF2B6E" w:rsidP="006103A4">
      <w:pPr>
        <w:rPr>
          <w:rFonts w:cs="Arial"/>
          <w:b/>
          <w:sz w:val="24"/>
          <w:szCs w:val="24"/>
        </w:rPr>
      </w:pPr>
    </w:p>
    <w:p w14:paraId="5ADD20C1" w14:textId="703E777C" w:rsidR="00DF2B6E" w:rsidRDefault="00DF2B6E" w:rsidP="006103A4">
      <w:pPr>
        <w:rPr>
          <w:rFonts w:cs="Arial"/>
          <w:b/>
          <w:sz w:val="24"/>
          <w:szCs w:val="24"/>
        </w:rPr>
      </w:pPr>
    </w:p>
    <w:p w14:paraId="277AB50D" w14:textId="298087DE" w:rsidR="00DF2B6E" w:rsidRDefault="00DF2B6E" w:rsidP="006103A4">
      <w:pPr>
        <w:rPr>
          <w:rFonts w:cs="Arial"/>
          <w:b/>
          <w:sz w:val="24"/>
          <w:szCs w:val="24"/>
        </w:rPr>
      </w:pPr>
    </w:p>
    <w:p w14:paraId="42E928D0" w14:textId="05CF9340" w:rsidR="00DF2B6E" w:rsidRDefault="00DF2B6E" w:rsidP="006103A4">
      <w:pPr>
        <w:rPr>
          <w:rFonts w:cs="Arial"/>
          <w:b/>
          <w:sz w:val="24"/>
          <w:szCs w:val="24"/>
        </w:rPr>
      </w:pPr>
    </w:p>
    <w:p w14:paraId="0750B002" w14:textId="3D7CE138" w:rsidR="00DF2B6E" w:rsidRDefault="00DF2B6E" w:rsidP="006103A4">
      <w:pPr>
        <w:rPr>
          <w:rFonts w:cs="Arial"/>
          <w:b/>
          <w:sz w:val="24"/>
          <w:szCs w:val="24"/>
        </w:rPr>
      </w:pPr>
    </w:p>
    <w:p w14:paraId="7AD8E66D" w14:textId="2D3AF113" w:rsidR="00DF2B6E" w:rsidRDefault="00DF2B6E" w:rsidP="006103A4">
      <w:pPr>
        <w:rPr>
          <w:rFonts w:cs="Arial"/>
          <w:b/>
          <w:sz w:val="24"/>
          <w:szCs w:val="24"/>
        </w:rPr>
      </w:pPr>
    </w:p>
    <w:p w14:paraId="493F261E" w14:textId="16A619ED" w:rsidR="004F02FD" w:rsidRDefault="004F02FD" w:rsidP="006103A4">
      <w:pPr>
        <w:rPr>
          <w:rFonts w:cs="Arial"/>
          <w:b/>
          <w:sz w:val="24"/>
          <w:szCs w:val="24"/>
        </w:rPr>
      </w:pPr>
    </w:p>
    <w:p w14:paraId="7D3D6871" w14:textId="20E4D0F1" w:rsidR="004F02FD" w:rsidRDefault="004F02FD" w:rsidP="006103A4">
      <w:pPr>
        <w:rPr>
          <w:rFonts w:cs="Arial"/>
          <w:b/>
          <w:sz w:val="24"/>
          <w:szCs w:val="24"/>
        </w:rPr>
      </w:pPr>
    </w:p>
    <w:p w14:paraId="05307C4E" w14:textId="301D6C24" w:rsidR="0099762B" w:rsidRDefault="0099762B" w:rsidP="006103A4">
      <w:pPr>
        <w:rPr>
          <w:rFonts w:cs="Arial"/>
          <w:b/>
          <w:sz w:val="24"/>
          <w:szCs w:val="24"/>
        </w:rPr>
      </w:pPr>
    </w:p>
    <w:p w14:paraId="73CA7692" w14:textId="3933A28B" w:rsidR="0099762B" w:rsidRDefault="0099762B" w:rsidP="006103A4">
      <w:pPr>
        <w:rPr>
          <w:rFonts w:cs="Arial"/>
          <w:b/>
          <w:sz w:val="24"/>
          <w:szCs w:val="24"/>
        </w:rPr>
      </w:pPr>
    </w:p>
    <w:p w14:paraId="0CEF90BB" w14:textId="5D900E6E" w:rsidR="0099762B" w:rsidRDefault="0099762B" w:rsidP="006103A4">
      <w:pPr>
        <w:rPr>
          <w:rFonts w:cs="Arial"/>
          <w:b/>
          <w:sz w:val="24"/>
          <w:szCs w:val="24"/>
        </w:rPr>
      </w:pPr>
    </w:p>
    <w:p w14:paraId="7A866A26" w14:textId="11A32BFE" w:rsidR="0099762B" w:rsidRDefault="0099762B" w:rsidP="006103A4">
      <w:pPr>
        <w:rPr>
          <w:rFonts w:cs="Arial"/>
          <w:b/>
          <w:sz w:val="24"/>
          <w:szCs w:val="24"/>
        </w:rPr>
      </w:pPr>
    </w:p>
    <w:p w14:paraId="3BDB703D" w14:textId="77777777" w:rsidR="0099762B" w:rsidRDefault="0099762B" w:rsidP="006103A4">
      <w:pPr>
        <w:rPr>
          <w:rFonts w:cs="Arial"/>
          <w:b/>
          <w:sz w:val="24"/>
          <w:szCs w:val="24"/>
        </w:rPr>
      </w:pPr>
    </w:p>
    <w:p w14:paraId="2B7D12C5" w14:textId="7845DDA3" w:rsidR="004F02FD" w:rsidRDefault="004F02FD" w:rsidP="006103A4">
      <w:pPr>
        <w:rPr>
          <w:rFonts w:cs="Arial"/>
          <w:b/>
          <w:sz w:val="24"/>
          <w:szCs w:val="24"/>
        </w:rPr>
      </w:pPr>
    </w:p>
    <w:p w14:paraId="2B54C0C2" w14:textId="6D73A6C5" w:rsidR="004F02FD" w:rsidRDefault="004F02FD" w:rsidP="006103A4">
      <w:pPr>
        <w:rPr>
          <w:rFonts w:cs="Arial"/>
          <w:b/>
          <w:sz w:val="24"/>
          <w:szCs w:val="24"/>
        </w:rPr>
      </w:pPr>
    </w:p>
    <w:p w14:paraId="08D1BAAC" w14:textId="70F3098F" w:rsidR="004F02FD" w:rsidRDefault="004F02FD" w:rsidP="006103A4">
      <w:pPr>
        <w:rPr>
          <w:rFonts w:cs="Arial"/>
          <w:b/>
          <w:sz w:val="24"/>
          <w:szCs w:val="24"/>
        </w:rPr>
      </w:pPr>
    </w:p>
    <w:p w14:paraId="36C2B22E" w14:textId="663A52AB" w:rsidR="004F02FD" w:rsidRDefault="004F02FD" w:rsidP="006103A4">
      <w:pPr>
        <w:rPr>
          <w:rFonts w:cs="Arial"/>
          <w:b/>
          <w:sz w:val="24"/>
          <w:szCs w:val="24"/>
        </w:rPr>
      </w:pPr>
    </w:p>
    <w:p w14:paraId="668260A8" w14:textId="1710E641" w:rsidR="004F02FD" w:rsidRDefault="004F02FD" w:rsidP="006103A4">
      <w:pPr>
        <w:rPr>
          <w:rFonts w:cs="Arial"/>
          <w:b/>
          <w:sz w:val="24"/>
          <w:szCs w:val="24"/>
        </w:rPr>
      </w:pPr>
    </w:p>
    <w:p w14:paraId="7E5E0A06" w14:textId="78B39425" w:rsidR="00D86D51" w:rsidRDefault="00D86D51" w:rsidP="006103A4">
      <w:pPr>
        <w:rPr>
          <w:rFonts w:cs="Arial"/>
          <w:b/>
          <w:sz w:val="24"/>
          <w:szCs w:val="24"/>
        </w:rPr>
      </w:pPr>
    </w:p>
    <w:p w14:paraId="1C4734F9" w14:textId="72C7ECBA" w:rsidR="00D86D51" w:rsidRDefault="00D86D51" w:rsidP="006103A4">
      <w:pPr>
        <w:rPr>
          <w:rFonts w:cs="Arial"/>
          <w:b/>
          <w:sz w:val="24"/>
          <w:szCs w:val="24"/>
        </w:rPr>
      </w:pPr>
    </w:p>
    <w:p w14:paraId="7AD18537" w14:textId="52F093AD" w:rsidR="00D86D51" w:rsidRDefault="00D86D51" w:rsidP="006103A4">
      <w:pPr>
        <w:rPr>
          <w:rFonts w:cs="Arial"/>
          <w:b/>
          <w:sz w:val="24"/>
          <w:szCs w:val="24"/>
        </w:rPr>
      </w:pPr>
    </w:p>
    <w:p w14:paraId="725E480F" w14:textId="77777777" w:rsidR="00D86D51" w:rsidRDefault="00D86D51" w:rsidP="006103A4">
      <w:pPr>
        <w:rPr>
          <w:rFonts w:cs="Arial"/>
          <w:b/>
          <w:sz w:val="24"/>
          <w:szCs w:val="24"/>
        </w:rPr>
      </w:pPr>
    </w:p>
    <w:p w14:paraId="7C2AF325" w14:textId="16BEBD11" w:rsidR="004F02FD" w:rsidRDefault="004F02FD" w:rsidP="006103A4">
      <w:pPr>
        <w:rPr>
          <w:rFonts w:cs="Arial"/>
          <w:b/>
          <w:sz w:val="24"/>
          <w:szCs w:val="24"/>
        </w:rPr>
      </w:pPr>
    </w:p>
    <w:p w14:paraId="2E67FAEF" w14:textId="661280C8" w:rsidR="004F02FD" w:rsidRDefault="004F02FD" w:rsidP="006103A4">
      <w:pPr>
        <w:rPr>
          <w:rFonts w:cs="Arial"/>
          <w:b/>
          <w:sz w:val="24"/>
          <w:szCs w:val="24"/>
        </w:rPr>
      </w:pPr>
    </w:p>
    <w:p w14:paraId="6EE37050" w14:textId="2658B057" w:rsidR="004F02FD" w:rsidRDefault="004F02FD" w:rsidP="006103A4">
      <w:pPr>
        <w:rPr>
          <w:rFonts w:cs="Arial"/>
          <w:b/>
          <w:sz w:val="24"/>
          <w:szCs w:val="24"/>
        </w:rPr>
      </w:pPr>
    </w:p>
    <w:p w14:paraId="0C7DD38C" w14:textId="463152A8" w:rsidR="006103A4" w:rsidRPr="002953AC" w:rsidRDefault="006103A4" w:rsidP="006103A4">
      <w:pPr>
        <w:tabs>
          <w:tab w:val="left" w:pos="5812"/>
        </w:tabs>
        <w:jc w:val="center"/>
        <w:rPr>
          <w:b/>
          <w:bCs/>
          <w:sz w:val="28"/>
          <w:szCs w:val="28"/>
        </w:rPr>
      </w:pPr>
      <w:r w:rsidRPr="002953AC">
        <w:rPr>
          <w:b/>
          <w:bCs/>
          <w:sz w:val="28"/>
          <w:szCs w:val="28"/>
        </w:rPr>
        <w:t>PŘEDÁVACÍ PROKOL</w:t>
      </w:r>
      <w:r>
        <w:rPr>
          <w:b/>
          <w:bCs/>
          <w:sz w:val="28"/>
          <w:szCs w:val="28"/>
        </w:rPr>
        <w:t xml:space="preserve"> </w:t>
      </w:r>
    </w:p>
    <w:p w14:paraId="52294BE5" w14:textId="77777777" w:rsidR="006103A4" w:rsidRPr="008D6E0A" w:rsidRDefault="006103A4" w:rsidP="006103A4"/>
    <w:p w14:paraId="15516636" w14:textId="2F50EE46" w:rsidR="006103A4" w:rsidRDefault="006103A4" w:rsidP="006103A4">
      <w:pPr>
        <w:pStyle w:val="zklad"/>
        <w:spacing w:before="120"/>
        <w:rPr>
          <w:sz w:val="22"/>
          <w:szCs w:val="22"/>
        </w:rPr>
      </w:pPr>
      <w:r w:rsidRPr="00077972">
        <w:rPr>
          <w:sz w:val="22"/>
          <w:szCs w:val="22"/>
        </w:rPr>
        <w:t>Potvrzuj</w:t>
      </w:r>
      <w:r>
        <w:rPr>
          <w:sz w:val="22"/>
          <w:szCs w:val="22"/>
        </w:rPr>
        <w:t>eme</w:t>
      </w:r>
      <w:r w:rsidRPr="00077972">
        <w:rPr>
          <w:sz w:val="22"/>
          <w:szCs w:val="22"/>
        </w:rPr>
        <w:t xml:space="preserve">, že </w:t>
      </w:r>
      <w:r>
        <w:rPr>
          <w:sz w:val="22"/>
          <w:szCs w:val="22"/>
        </w:rPr>
        <w:t xml:space="preserve">níže uvedeného </w:t>
      </w:r>
      <w:r w:rsidRPr="00077972">
        <w:rPr>
          <w:sz w:val="22"/>
          <w:szCs w:val="22"/>
        </w:rPr>
        <w:t>dne</w:t>
      </w:r>
      <w:r>
        <w:rPr>
          <w:sz w:val="22"/>
          <w:szCs w:val="22"/>
        </w:rPr>
        <w:t xml:space="preserve">, měsíce, roku </w:t>
      </w:r>
      <w:r w:rsidRPr="00077972">
        <w:rPr>
          <w:sz w:val="22"/>
          <w:szCs w:val="22"/>
        </w:rPr>
        <w:t>předala</w:t>
      </w:r>
      <w:r>
        <w:rPr>
          <w:sz w:val="22"/>
          <w:szCs w:val="22"/>
        </w:rPr>
        <w:t>,</w:t>
      </w:r>
      <w:r w:rsidRPr="00077972">
        <w:rPr>
          <w:sz w:val="22"/>
          <w:szCs w:val="22"/>
        </w:rPr>
        <w:t xml:space="preserve"> společnost </w:t>
      </w:r>
      <w:r w:rsidRPr="009832FB">
        <w:rPr>
          <w:i/>
          <w:color w:val="FF0000"/>
          <w:sz w:val="22"/>
          <w:szCs w:val="22"/>
        </w:rPr>
        <w:t>doplní uchazeč</w:t>
      </w:r>
      <w:r w:rsidRPr="00077972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77972">
        <w:rPr>
          <w:sz w:val="22"/>
          <w:szCs w:val="22"/>
        </w:rPr>
        <w:t xml:space="preserve">se sídlem </w:t>
      </w:r>
      <w:r w:rsidRPr="009832FB">
        <w:rPr>
          <w:i/>
          <w:color w:val="FF0000"/>
          <w:sz w:val="22"/>
          <w:szCs w:val="22"/>
        </w:rPr>
        <w:t>doplní uchazeč</w:t>
      </w:r>
      <w:r w:rsidRPr="00077972">
        <w:rPr>
          <w:sz w:val="22"/>
          <w:szCs w:val="22"/>
        </w:rPr>
        <w:t xml:space="preserve">, IČ </w:t>
      </w:r>
      <w:r w:rsidRPr="009832FB">
        <w:rPr>
          <w:i/>
          <w:color w:val="FF0000"/>
          <w:sz w:val="22"/>
          <w:szCs w:val="22"/>
        </w:rPr>
        <w:t>doplní uchazeč</w:t>
      </w:r>
      <w:r w:rsidRPr="00077972">
        <w:rPr>
          <w:sz w:val="22"/>
          <w:szCs w:val="22"/>
        </w:rPr>
        <w:t>, DIČ: CZ</w:t>
      </w:r>
      <w:r w:rsidRPr="0066531F">
        <w:t xml:space="preserve"> </w:t>
      </w:r>
      <w:r w:rsidRPr="009832FB">
        <w:rPr>
          <w:i/>
          <w:color w:val="FF0000"/>
          <w:sz w:val="22"/>
          <w:szCs w:val="22"/>
        </w:rPr>
        <w:t>doplní uchazeč</w:t>
      </w:r>
      <w:r w:rsidRPr="00077972">
        <w:rPr>
          <w:sz w:val="22"/>
          <w:szCs w:val="22"/>
        </w:rPr>
        <w:t>,</w:t>
      </w:r>
      <w:r w:rsidRPr="00077972">
        <w:rPr>
          <w:sz w:val="22"/>
          <w:szCs w:val="22"/>
        </w:rPr>
        <w:br/>
        <w:t>dodávku technologického vybave</w:t>
      </w:r>
      <w:r>
        <w:rPr>
          <w:sz w:val="22"/>
          <w:szCs w:val="22"/>
        </w:rPr>
        <w:t xml:space="preserve">ní společnosti </w:t>
      </w:r>
      <w:r w:rsidR="00B9259D" w:rsidRPr="00B9259D">
        <w:rPr>
          <w:sz w:val="22"/>
          <w:szCs w:val="22"/>
        </w:rPr>
        <w:t>GARVIN COMPANY s.r.o.</w:t>
      </w:r>
      <w:r w:rsidR="00B925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IČ </w:t>
      </w:r>
      <w:r w:rsidR="00B9259D" w:rsidRPr="00B9259D">
        <w:rPr>
          <w:sz w:val="22"/>
          <w:szCs w:val="22"/>
        </w:rPr>
        <w:t>03015971</w:t>
      </w:r>
      <w:r>
        <w:rPr>
          <w:sz w:val="22"/>
          <w:szCs w:val="22"/>
        </w:rPr>
        <w:t>, DIČ CZ</w:t>
      </w:r>
      <w:r w:rsidRPr="00A92DB5">
        <w:t xml:space="preserve"> </w:t>
      </w:r>
      <w:r w:rsidR="00B9259D" w:rsidRPr="00B9259D">
        <w:t>03015971</w:t>
      </w:r>
      <w:r>
        <w:rPr>
          <w:sz w:val="22"/>
          <w:szCs w:val="22"/>
        </w:rPr>
        <w:t xml:space="preserve">, s místem plnění: </w:t>
      </w:r>
      <w:r w:rsidR="00B9259D" w:rsidRPr="00B9259D">
        <w:rPr>
          <w:sz w:val="22"/>
          <w:szCs w:val="22"/>
        </w:rPr>
        <w:t xml:space="preserve">Spojovací 380, Horní </w:t>
      </w:r>
      <w:proofErr w:type="spellStart"/>
      <w:r w:rsidR="00B9259D" w:rsidRPr="00B9259D">
        <w:rPr>
          <w:sz w:val="22"/>
          <w:szCs w:val="22"/>
        </w:rPr>
        <w:t>Datyně</w:t>
      </w:r>
      <w:proofErr w:type="spellEnd"/>
      <w:r w:rsidR="00B9259D" w:rsidRPr="00B9259D">
        <w:rPr>
          <w:sz w:val="22"/>
          <w:szCs w:val="22"/>
        </w:rPr>
        <w:t>, 739 32 Vratimov</w:t>
      </w:r>
      <w:r w:rsidR="00B9259D">
        <w:rPr>
          <w:sz w:val="22"/>
          <w:szCs w:val="22"/>
        </w:rPr>
        <w:t xml:space="preserve"> </w:t>
      </w:r>
      <w:r w:rsidRPr="00961D00">
        <w:rPr>
          <w:sz w:val="22"/>
          <w:szCs w:val="22"/>
        </w:rPr>
        <w:t xml:space="preserve">tyto </w:t>
      </w:r>
      <w:r w:rsidR="00B9259D">
        <w:rPr>
          <w:sz w:val="22"/>
          <w:szCs w:val="22"/>
        </w:rPr>
        <w:t xml:space="preserve">CNC </w:t>
      </w:r>
      <w:r w:rsidR="00DF2B6E" w:rsidRPr="00961D00">
        <w:rPr>
          <w:sz w:val="22"/>
          <w:szCs w:val="22"/>
        </w:rPr>
        <w:t>technologie</w:t>
      </w:r>
      <w:r w:rsidR="00177B9E" w:rsidRPr="00961D00">
        <w:rPr>
          <w:sz w:val="22"/>
          <w:szCs w:val="22"/>
        </w:rPr>
        <w:t>:</w:t>
      </w:r>
      <w:r w:rsidR="00177B9E">
        <w:rPr>
          <w:sz w:val="22"/>
          <w:szCs w:val="22"/>
        </w:rPr>
        <w:t xml:space="preserve"> </w:t>
      </w:r>
    </w:p>
    <w:p w14:paraId="6ECAED2C" w14:textId="77777777" w:rsidR="00CE027A" w:rsidRDefault="00CE027A" w:rsidP="006103A4">
      <w:pPr>
        <w:pStyle w:val="zklad"/>
        <w:spacing w:before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985"/>
      </w:tblGrid>
      <w:tr w:rsidR="006103A4" w:rsidRPr="007011B3" w14:paraId="7C6FEF39" w14:textId="77777777" w:rsidTr="00415D25">
        <w:tc>
          <w:tcPr>
            <w:tcW w:w="6487" w:type="dxa"/>
            <w:shd w:val="clear" w:color="auto" w:fill="D9D9D9"/>
          </w:tcPr>
          <w:p w14:paraId="79F99CBA" w14:textId="77777777" w:rsidR="006103A4" w:rsidRPr="009832FB" w:rsidRDefault="006103A4" w:rsidP="00415D25">
            <w:pPr>
              <w:pStyle w:val="zklad"/>
              <w:spacing w:before="120"/>
              <w:jc w:val="center"/>
              <w:rPr>
                <w:b/>
              </w:rPr>
            </w:pPr>
            <w:r w:rsidRPr="009832FB">
              <w:rPr>
                <w:b/>
              </w:rPr>
              <w:t>Název technologie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7FE9390" w14:textId="77777777" w:rsidR="006103A4" w:rsidRPr="008D6C66" w:rsidRDefault="006103A4" w:rsidP="00415D25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  <w:r w:rsidRPr="008D6C66">
              <w:rPr>
                <w:sz w:val="22"/>
                <w:szCs w:val="22"/>
              </w:rPr>
              <w:t>Počet kusů</w:t>
            </w:r>
          </w:p>
        </w:tc>
      </w:tr>
      <w:tr w:rsidR="00CE027A" w:rsidRPr="008D6C66" w14:paraId="100E2DC4" w14:textId="77777777" w:rsidTr="003E79F8">
        <w:tc>
          <w:tcPr>
            <w:tcW w:w="6487" w:type="dxa"/>
            <w:shd w:val="clear" w:color="auto" w:fill="auto"/>
            <w:vAlign w:val="bottom"/>
          </w:tcPr>
          <w:p w14:paraId="6D395DE8" w14:textId="09F43039" w:rsidR="00CE027A" w:rsidRPr="00B9259D" w:rsidRDefault="00B9259D" w:rsidP="00B9259D">
            <w:pPr>
              <w:pStyle w:val="Odstavecseseznamem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Dílčí část technologií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D48564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23BA2949" w14:textId="77777777" w:rsidTr="003E79F8">
        <w:tc>
          <w:tcPr>
            <w:tcW w:w="6487" w:type="dxa"/>
            <w:shd w:val="clear" w:color="auto" w:fill="auto"/>
            <w:vAlign w:val="bottom"/>
          </w:tcPr>
          <w:p w14:paraId="0AFE62EA" w14:textId="77777777" w:rsidR="00CE027A" w:rsidRPr="00B87FF6" w:rsidRDefault="00CE027A" w:rsidP="00177B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257303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2980D90A" w14:textId="77777777" w:rsidTr="003E79F8">
        <w:tc>
          <w:tcPr>
            <w:tcW w:w="6487" w:type="dxa"/>
            <w:shd w:val="clear" w:color="auto" w:fill="auto"/>
            <w:vAlign w:val="bottom"/>
          </w:tcPr>
          <w:p w14:paraId="37CE9E47" w14:textId="77777777" w:rsidR="00CE027A" w:rsidRPr="00B87FF6" w:rsidRDefault="00CE027A" w:rsidP="00CE0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9ACB95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61F04682" w14:textId="77777777" w:rsidTr="003E79F8">
        <w:tc>
          <w:tcPr>
            <w:tcW w:w="6487" w:type="dxa"/>
            <w:shd w:val="clear" w:color="auto" w:fill="auto"/>
            <w:vAlign w:val="bottom"/>
          </w:tcPr>
          <w:p w14:paraId="4F131A2A" w14:textId="49FD397F" w:rsidR="00CE027A" w:rsidRPr="00C629F7" w:rsidRDefault="00C629F7" w:rsidP="00C629F7">
            <w:pPr>
              <w:pStyle w:val="Odstavecseseznamem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Dílčí část technologií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DFACAE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533C0361" w14:textId="77777777" w:rsidTr="003E79F8">
        <w:tc>
          <w:tcPr>
            <w:tcW w:w="6487" w:type="dxa"/>
            <w:shd w:val="clear" w:color="auto" w:fill="auto"/>
            <w:vAlign w:val="bottom"/>
          </w:tcPr>
          <w:p w14:paraId="59CDC503" w14:textId="77777777" w:rsidR="00CE027A" w:rsidRPr="00B87FF6" w:rsidRDefault="00CE027A" w:rsidP="00CE0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0BF17C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5D0AD34F" w14:textId="77777777" w:rsidTr="003E79F8">
        <w:tc>
          <w:tcPr>
            <w:tcW w:w="6487" w:type="dxa"/>
            <w:shd w:val="clear" w:color="auto" w:fill="auto"/>
            <w:vAlign w:val="bottom"/>
          </w:tcPr>
          <w:p w14:paraId="405A7834" w14:textId="77777777" w:rsidR="00CE027A" w:rsidRPr="00B87FF6" w:rsidRDefault="00CE027A" w:rsidP="00177B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C2462B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5E6120DC" w14:textId="77777777" w:rsidTr="003E79F8">
        <w:tc>
          <w:tcPr>
            <w:tcW w:w="6487" w:type="dxa"/>
            <w:shd w:val="clear" w:color="auto" w:fill="auto"/>
            <w:vAlign w:val="bottom"/>
          </w:tcPr>
          <w:p w14:paraId="035968ED" w14:textId="77777777" w:rsidR="00CE027A" w:rsidRPr="00B87FF6" w:rsidRDefault="00CE027A" w:rsidP="00CE0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1AFCCE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39D3FA0F" w14:textId="77777777" w:rsidTr="003E79F8">
        <w:tc>
          <w:tcPr>
            <w:tcW w:w="6487" w:type="dxa"/>
            <w:shd w:val="clear" w:color="auto" w:fill="auto"/>
            <w:vAlign w:val="bottom"/>
          </w:tcPr>
          <w:p w14:paraId="4F367056" w14:textId="77777777" w:rsidR="00CE027A" w:rsidRPr="00B87FF6" w:rsidRDefault="00CE027A" w:rsidP="00CE0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8079F7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142CD8B6" w14:textId="77777777" w:rsidR="006103A4" w:rsidRPr="007011B3" w:rsidRDefault="006103A4" w:rsidP="006103A4">
      <w:r w:rsidRPr="007011B3">
        <w:tab/>
      </w:r>
      <w:r w:rsidRPr="007011B3">
        <w:tab/>
      </w:r>
      <w:r>
        <w:tab/>
      </w:r>
    </w:p>
    <w:p w14:paraId="178267A1" w14:textId="77777777" w:rsidR="006103A4" w:rsidRDefault="006103A4" w:rsidP="006103A4">
      <w:pPr>
        <w:pStyle w:val="Textvbloku1"/>
        <w:jc w:val="center"/>
        <w:rPr>
          <w:rFonts w:cs="Times New Roman"/>
          <w:b/>
          <w:szCs w:val="24"/>
        </w:rPr>
      </w:pPr>
    </w:p>
    <w:p w14:paraId="00CE5718" w14:textId="77777777" w:rsidR="006103A4" w:rsidRDefault="006103A4" w:rsidP="006103A4">
      <w:pPr>
        <w:pStyle w:val="Textvbloku1"/>
        <w:ind w:left="404" w:firstLine="304"/>
        <w:rPr>
          <w:rFonts w:cs="Times New Roman"/>
          <w:szCs w:val="24"/>
        </w:rPr>
      </w:pPr>
    </w:p>
    <w:p w14:paraId="06EFF1C3" w14:textId="77777777" w:rsidR="006103A4" w:rsidRPr="007C1FBF" w:rsidRDefault="006103A4" w:rsidP="006103A4">
      <w:pPr>
        <w:pStyle w:val="Textvbloku1"/>
        <w:ind w:left="404" w:firstLine="304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t>V </w:t>
      </w:r>
      <w:r>
        <w:rPr>
          <w:rFonts w:cs="Times New Roman"/>
          <w:szCs w:val="24"/>
        </w:rPr>
        <w:t>……………………</w:t>
      </w:r>
      <w:r w:rsidRPr="007C1FBF">
        <w:rPr>
          <w:rFonts w:cs="Times New Roman"/>
          <w:szCs w:val="24"/>
        </w:rPr>
        <w:t xml:space="preserve"> dne </w:t>
      </w:r>
      <w:r>
        <w:rPr>
          <w:rFonts w:cs="Times New Roman"/>
          <w:szCs w:val="24"/>
        </w:rPr>
        <w:t>………………</w:t>
      </w:r>
    </w:p>
    <w:p w14:paraId="3E1A889A" w14:textId="77777777" w:rsidR="006103A4" w:rsidRPr="007C1FBF" w:rsidRDefault="006103A4" w:rsidP="006103A4">
      <w:pPr>
        <w:pStyle w:val="Textvbloku1"/>
        <w:ind w:left="404" w:firstLine="0"/>
        <w:rPr>
          <w:rFonts w:cs="Times New Roman"/>
          <w:szCs w:val="24"/>
        </w:rPr>
      </w:pPr>
    </w:p>
    <w:p w14:paraId="1AF75B38" w14:textId="77777777" w:rsidR="006103A4" w:rsidRPr="007C1FBF" w:rsidRDefault="006103A4" w:rsidP="006103A4">
      <w:pPr>
        <w:pStyle w:val="Textvbloku1"/>
        <w:ind w:left="404" w:firstLine="0"/>
        <w:rPr>
          <w:rFonts w:cs="Times New Roman"/>
          <w:szCs w:val="24"/>
        </w:rPr>
      </w:pPr>
    </w:p>
    <w:p w14:paraId="1E733848" w14:textId="77777777" w:rsidR="006103A4" w:rsidRPr="007C1FBF" w:rsidRDefault="006103A4" w:rsidP="006103A4">
      <w:pPr>
        <w:pStyle w:val="Textvbloku1"/>
        <w:ind w:left="404" w:firstLine="0"/>
        <w:rPr>
          <w:rFonts w:cs="Times New Roman"/>
          <w:szCs w:val="24"/>
        </w:rPr>
      </w:pPr>
    </w:p>
    <w:p w14:paraId="4542D9D4" w14:textId="77777777" w:rsidR="006103A4" w:rsidRPr="007C1FBF" w:rsidRDefault="006103A4" w:rsidP="006103A4">
      <w:pPr>
        <w:pStyle w:val="Textvbloku1"/>
        <w:ind w:left="0" w:firstLine="0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tab/>
        <w:t>……………………………</w:t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  <w:t>……………………………..</w:t>
      </w:r>
    </w:p>
    <w:p w14:paraId="30AB7248" w14:textId="34D616D1" w:rsidR="006103A4" w:rsidRDefault="006103A4" w:rsidP="006103A4">
      <w:pPr>
        <w:pStyle w:val="Textvbloku1"/>
        <w:tabs>
          <w:tab w:val="center" w:pos="1985"/>
          <w:tab w:val="center" w:pos="7088"/>
        </w:tabs>
        <w:ind w:left="0" w:firstLine="0"/>
        <w:rPr>
          <w:b/>
          <w:szCs w:val="24"/>
        </w:rPr>
      </w:pPr>
      <w:r w:rsidRPr="007C1FB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Pr="007C1FBF">
        <w:rPr>
          <w:rFonts w:cs="Times New Roman"/>
          <w:szCs w:val="24"/>
        </w:rPr>
        <w:tab/>
      </w:r>
      <w:r w:rsidR="00C629F7" w:rsidRPr="00C629F7">
        <w:rPr>
          <w:sz w:val="22"/>
          <w:szCs w:val="22"/>
        </w:rPr>
        <w:t>GARVIN COMPANY s.r.o.</w:t>
      </w:r>
    </w:p>
    <w:p w14:paraId="3C4C0CF2" w14:textId="77777777" w:rsidR="006103A4" w:rsidRDefault="006103A4" w:rsidP="006103A4">
      <w:pPr>
        <w:pStyle w:val="Textvbloku1"/>
        <w:tabs>
          <w:tab w:val="center" w:pos="1985"/>
          <w:tab w:val="center" w:pos="7088"/>
        </w:tabs>
        <w:ind w:left="0" w:firstLine="0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t xml:space="preserve">                        prodávající</w:t>
      </w:r>
      <w:r w:rsidRPr="007C1FBF">
        <w:rPr>
          <w:rFonts w:cs="Times New Roman"/>
          <w:szCs w:val="24"/>
        </w:rPr>
        <w:tab/>
        <w:t xml:space="preserve">                  kupující</w:t>
      </w:r>
    </w:p>
    <w:sectPr w:rsidR="006103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68563" w14:textId="77777777" w:rsidR="005E0BA9" w:rsidRDefault="005E0BA9" w:rsidP="003C4019">
      <w:r>
        <w:separator/>
      </w:r>
    </w:p>
  </w:endnote>
  <w:endnote w:type="continuationSeparator" w:id="0">
    <w:p w14:paraId="00238F68" w14:textId="77777777" w:rsidR="005E0BA9" w:rsidRDefault="005E0BA9" w:rsidP="003C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4144921"/>
      <w:docPartObj>
        <w:docPartGallery w:val="Page Numbers (Bottom of Page)"/>
        <w:docPartUnique/>
      </w:docPartObj>
    </w:sdtPr>
    <w:sdtEndPr/>
    <w:sdtContent>
      <w:p w14:paraId="6B3849FF" w14:textId="77777777" w:rsidR="00B9259D" w:rsidRDefault="00B9259D" w:rsidP="00B9259D">
        <w:pPr>
          <w:pStyle w:val="Zpat"/>
          <w:jc w:val="center"/>
        </w:pPr>
        <w:r>
          <w:t>GARVIN COMPANY s.r.o.</w:t>
        </w:r>
      </w:p>
      <w:p w14:paraId="697BAD27" w14:textId="0538F47C" w:rsidR="00B9259D" w:rsidRDefault="00B9259D" w:rsidP="00B9259D">
        <w:pPr>
          <w:pStyle w:val="Zpat"/>
          <w:jc w:val="center"/>
        </w:pPr>
        <w:r>
          <w:t xml:space="preserve">Spojovací 380, Horní </w:t>
        </w:r>
        <w:proofErr w:type="spellStart"/>
        <w:r>
          <w:t>Datyně</w:t>
        </w:r>
        <w:proofErr w:type="spellEnd"/>
        <w:r>
          <w:t>, 739 32 Vratimov</w:t>
        </w:r>
      </w:p>
      <w:p w14:paraId="7507E926" w14:textId="19CAE28D" w:rsidR="00B9259D" w:rsidRDefault="00B9259D" w:rsidP="00B9259D">
        <w:pPr>
          <w:pStyle w:val="Zpat"/>
          <w:jc w:val="center"/>
        </w:pPr>
        <w:r>
          <w:t>IČ: 03015971</w:t>
        </w:r>
      </w:p>
      <w:p w14:paraId="5F73DF51" w14:textId="6C4BC0B9" w:rsidR="00B14398" w:rsidRDefault="00B14398" w:rsidP="00B9259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9831E" w14:textId="77777777" w:rsidR="005E0BA9" w:rsidRDefault="005E0BA9" w:rsidP="003C4019">
      <w:r>
        <w:separator/>
      </w:r>
    </w:p>
  </w:footnote>
  <w:footnote w:type="continuationSeparator" w:id="0">
    <w:p w14:paraId="3D9956BE" w14:textId="77777777" w:rsidR="005E0BA9" w:rsidRDefault="005E0BA9" w:rsidP="003C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06389" w14:textId="6D677E3D" w:rsidR="00893DF6" w:rsidRPr="00893DF6" w:rsidRDefault="00893DF6" w:rsidP="00893DF6">
    <w:pPr>
      <w:pStyle w:val="Zhlav"/>
      <w:jc w:val="right"/>
      <w:rPr>
        <w:b/>
      </w:rPr>
    </w:pPr>
    <w:r w:rsidRPr="00893DF6">
      <w:rPr>
        <w:b/>
      </w:rPr>
      <w:t>Příloha č. 3</w:t>
    </w:r>
    <w:r w:rsidR="00B9259D">
      <w:rPr>
        <w:b/>
      </w:rPr>
      <w:t xml:space="preserve"> – Návrh 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</w:abstractNum>
  <w:abstractNum w:abstractNumId="3" w15:restartNumberingAfterBreak="0">
    <w:nsid w:val="00000004"/>
    <w:multiLevelType w:val="singleLevel"/>
    <w:tmpl w:val="0E7E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6"/>
    <w:multiLevelType w:val="singleLevel"/>
    <w:tmpl w:val="04D836F4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b w:val="0"/>
      </w:rPr>
    </w:lvl>
  </w:abstractNum>
  <w:abstractNum w:abstractNumId="5" w15:restartNumberingAfterBreak="0">
    <w:nsid w:val="254E4F9A"/>
    <w:multiLevelType w:val="hybridMultilevel"/>
    <w:tmpl w:val="2D1E60A0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4403C02"/>
    <w:multiLevelType w:val="multilevel"/>
    <w:tmpl w:val="A2869606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526A6D1F"/>
    <w:multiLevelType w:val="hybridMultilevel"/>
    <w:tmpl w:val="C510A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94490"/>
    <w:multiLevelType w:val="hybridMultilevel"/>
    <w:tmpl w:val="E5B4A7F6"/>
    <w:lvl w:ilvl="0" w:tplc="EC32DB7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6D080ACB"/>
    <w:multiLevelType w:val="hybridMultilevel"/>
    <w:tmpl w:val="6D1C2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19"/>
    <w:rsid w:val="000007B5"/>
    <w:rsid w:val="00012587"/>
    <w:rsid w:val="000257AA"/>
    <w:rsid w:val="00025CBB"/>
    <w:rsid w:val="000615F0"/>
    <w:rsid w:val="000641BE"/>
    <w:rsid w:val="00082F05"/>
    <w:rsid w:val="000B50EA"/>
    <w:rsid w:val="000C3FF2"/>
    <w:rsid w:val="001021F7"/>
    <w:rsid w:val="00104B94"/>
    <w:rsid w:val="00104F37"/>
    <w:rsid w:val="0010638E"/>
    <w:rsid w:val="00117450"/>
    <w:rsid w:val="00120C4E"/>
    <w:rsid w:val="00122569"/>
    <w:rsid w:val="0012465C"/>
    <w:rsid w:val="00140532"/>
    <w:rsid w:val="00151013"/>
    <w:rsid w:val="00174EA5"/>
    <w:rsid w:val="00176025"/>
    <w:rsid w:val="00177B6A"/>
    <w:rsid w:val="00177B9E"/>
    <w:rsid w:val="001C4E85"/>
    <w:rsid w:val="001E687B"/>
    <w:rsid w:val="001E6C68"/>
    <w:rsid w:val="002129CD"/>
    <w:rsid w:val="00230D88"/>
    <w:rsid w:val="00246B69"/>
    <w:rsid w:val="002541B6"/>
    <w:rsid w:val="00275F23"/>
    <w:rsid w:val="002909EB"/>
    <w:rsid w:val="002C0070"/>
    <w:rsid w:val="002C30CF"/>
    <w:rsid w:val="002D061D"/>
    <w:rsid w:val="002D53FE"/>
    <w:rsid w:val="002F791E"/>
    <w:rsid w:val="00306F99"/>
    <w:rsid w:val="003157E7"/>
    <w:rsid w:val="00316B21"/>
    <w:rsid w:val="00323255"/>
    <w:rsid w:val="003278E5"/>
    <w:rsid w:val="003308FB"/>
    <w:rsid w:val="003323AB"/>
    <w:rsid w:val="00342B95"/>
    <w:rsid w:val="003567B0"/>
    <w:rsid w:val="00374C22"/>
    <w:rsid w:val="003A1C61"/>
    <w:rsid w:val="003A4DF4"/>
    <w:rsid w:val="003B147E"/>
    <w:rsid w:val="003B605E"/>
    <w:rsid w:val="003C0F9D"/>
    <w:rsid w:val="003C2136"/>
    <w:rsid w:val="003C4019"/>
    <w:rsid w:val="003C4C34"/>
    <w:rsid w:val="003E63F5"/>
    <w:rsid w:val="003F44CE"/>
    <w:rsid w:val="004226A6"/>
    <w:rsid w:val="004275EC"/>
    <w:rsid w:val="004854D0"/>
    <w:rsid w:val="00496933"/>
    <w:rsid w:val="004C343F"/>
    <w:rsid w:val="004D5F42"/>
    <w:rsid w:val="004F02FD"/>
    <w:rsid w:val="004F5EFE"/>
    <w:rsid w:val="00504AA1"/>
    <w:rsid w:val="0051083F"/>
    <w:rsid w:val="00540941"/>
    <w:rsid w:val="005454D2"/>
    <w:rsid w:val="00556BD2"/>
    <w:rsid w:val="00560726"/>
    <w:rsid w:val="005723FA"/>
    <w:rsid w:val="005864BD"/>
    <w:rsid w:val="005A382C"/>
    <w:rsid w:val="005A6DCA"/>
    <w:rsid w:val="005B6572"/>
    <w:rsid w:val="005D1B0E"/>
    <w:rsid w:val="005E0BA9"/>
    <w:rsid w:val="005E5F1F"/>
    <w:rsid w:val="006103A4"/>
    <w:rsid w:val="006116E4"/>
    <w:rsid w:val="006201C8"/>
    <w:rsid w:val="00621598"/>
    <w:rsid w:val="00635380"/>
    <w:rsid w:val="006376C2"/>
    <w:rsid w:val="00643878"/>
    <w:rsid w:val="0068267E"/>
    <w:rsid w:val="006864DC"/>
    <w:rsid w:val="006A14EF"/>
    <w:rsid w:val="006A672C"/>
    <w:rsid w:val="006B61C8"/>
    <w:rsid w:val="006E0223"/>
    <w:rsid w:val="006F1E89"/>
    <w:rsid w:val="007116A4"/>
    <w:rsid w:val="007726D1"/>
    <w:rsid w:val="0078445D"/>
    <w:rsid w:val="007902CA"/>
    <w:rsid w:val="00790A7C"/>
    <w:rsid w:val="007C4BCC"/>
    <w:rsid w:val="007C5DBA"/>
    <w:rsid w:val="007C7734"/>
    <w:rsid w:val="007F0FD6"/>
    <w:rsid w:val="007F6E59"/>
    <w:rsid w:val="00802530"/>
    <w:rsid w:val="00807352"/>
    <w:rsid w:val="00811384"/>
    <w:rsid w:val="008321FB"/>
    <w:rsid w:val="008369D2"/>
    <w:rsid w:val="00853532"/>
    <w:rsid w:val="008618DE"/>
    <w:rsid w:val="00867434"/>
    <w:rsid w:val="00893DF6"/>
    <w:rsid w:val="00904FF5"/>
    <w:rsid w:val="0094523E"/>
    <w:rsid w:val="00961D00"/>
    <w:rsid w:val="00964652"/>
    <w:rsid w:val="009648A5"/>
    <w:rsid w:val="009857AC"/>
    <w:rsid w:val="00994D92"/>
    <w:rsid w:val="0099762B"/>
    <w:rsid w:val="009B2E19"/>
    <w:rsid w:val="009D789F"/>
    <w:rsid w:val="009E231D"/>
    <w:rsid w:val="009F71B0"/>
    <w:rsid w:val="009F7856"/>
    <w:rsid w:val="00A025EB"/>
    <w:rsid w:val="00A05053"/>
    <w:rsid w:val="00A102E0"/>
    <w:rsid w:val="00A224B0"/>
    <w:rsid w:val="00A32E17"/>
    <w:rsid w:val="00A45D0F"/>
    <w:rsid w:val="00A86726"/>
    <w:rsid w:val="00A91D01"/>
    <w:rsid w:val="00A95093"/>
    <w:rsid w:val="00AA3499"/>
    <w:rsid w:val="00AB2F1B"/>
    <w:rsid w:val="00AB6906"/>
    <w:rsid w:val="00AC430E"/>
    <w:rsid w:val="00AE1C80"/>
    <w:rsid w:val="00AE37B3"/>
    <w:rsid w:val="00B07E8C"/>
    <w:rsid w:val="00B14398"/>
    <w:rsid w:val="00B56A18"/>
    <w:rsid w:val="00B64FE7"/>
    <w:rsid w:val="00B87FF6"/>
    <w:rsid w:val="00B9259D"/>
    <w:rsid w:val="00BA7B2B"/>
    <w:rsid w:val="00BB5FE8"/>
    <w:rsid w:val="00C10917"/>
    <w:rsid w:val="00C3167F"/>
    <w:rsid w:val="00C629F7"/>
    <w:rsid w:val="00C72A90"/>
    <w:rsid w:val="00C90705"/>
    <w:rsid w:val="00C92CEE"/>
    <w:rsid w:val="00C959DE"/>
    <w:rsid w:val="00CA189A"/>
    <w:rsid w:val="00CA5F55"/>
    <w:rsid w:val="00CB0CC5"/>
    <w:rsid w:val="00CB1E7C"/>
    <w:rsid w:val="00CB201C"/>
    <w:rsid w:val="00CB4137"/>
    <w:rsid w:val="00CD191A"/>
    <w:rsid w:val="00CE027A"/>
    <w:rsid w:val="00CE7F53"/>
    <w:rsid w:val="00D21644"/>
    <w:rsid w:val="00D577D8"/>
    <w:rsid w:val="00D601A1"/>
    <w:rsid w:val="00D72493"/>
    <w:rsid w:val="00D80DA6"/>
    <w:rsid w:val="00D86D51"/>
    <w:rsid w:val="00DA7AD7"/>
    <w:rsid w:val="00DC1146"/>
    <w:rsid w:val="00DD10FA"/>
    <w:rsid w:val="00DE734A"/>
    <w:rsid w:val="00DF2B6E"/>
    <w:rsid w:val="00E26914"/>
    <w:rsid w:val="00E547DD"/>
    <w:rsid w:val="00E56830"/>
    <w:rsid w:val="00E658C1"/>
    <w:rsid w:val="00E844E5"/>
    <w:rsid w:val="00EF2ECA"/>
    <w:rsid w:val="00EF3902"/>
    <w:rsid w:val="00EF68F8"/>
    <w:rsid w:val="00F22A97"/>
    <w:rsid w:val="00F35B21"/>
    <w:rsid w:val="00F41F28"/>
    <w:rsid w:val="00F46561"/>
    <w:rsid w:val="00F5044B"/>
    <w:rsid w:val="00F60B99"/>
    <w:rsid w:val="00F644C2"/>
    <w:rsid w:val="00FB1FEA"/>
    <w:rsid w:val="00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53C90F"/>
  <w15:docId w15:val="{1D1024C3-0B9E-47B6-A9C7-8B320FBA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C4019"/>
    <w:pPr>
      <w:keepNext/>
      <w:spacing w:before="80"/>
      <w:ind w:left="3686" w:hanging="2977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C40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vbloku1">
    <w:name w:val="Text v bloku1"/>
    <w:basedOn w:val="Normln"/>
    <w:rsid w:val="003C4019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styleId="Zhlav">
    <w:name w:val="header"/>
    <w:basedOn w:val="Normln"/>
    <w:link w:val="ZhlavChar"/>
    <w:unhideWhenUsed/>
    <w:rsid w:val="003C40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40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0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0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A382C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B07E8C"/>
  </w:style>
  <w:style w:type="paragraph" w:customStyle="1" w:styleId="description1">
    <w:name w:val="description1"/>
    <w:basedOn w:val="Normln"/>
    <w:rsid w:val="00643878"/>
    <w:pPr>
      <w:ind w:right="600"/>
    </w:pPr>
    <w:rPr>
      <w:sz w:val="24"/>
      <w:szCs w:val="24"/>
    </w:rPr>
  </w:style>
  <w:style w:type="paragraph" w:customStyle="1" w:styleId="zklad">
    <w:name w:val="základ"/>
    <w:basedOn w:val="Normln"/>
    <w:rsid w:val="002F791E"/>
    <w:pPr>
      <w:spacing w:before="60" w:after="120"/>
      <w:jc w:val="both"/>
    </w:pPr>
    <w:rPr>
      <w:i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03A4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03A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03A4"/>
    <w:rPr>
      <w:vertAlign w:val="superscript"/>
    </w:rPr>
  </w:style>
  <w:style w:type="character" w:customStyle="1" w:styleId="datalabel">
    <w:name w:val="datalabel"/>
    <w:basedOn w:val="Standardnpsmoodstavce"/>
    <w:rsid w:val="00EF2ECA"/>
  </w:style>
  <w:style w:type="paragraph" w:customStyle="1" w:styleId="Level1">
    <w:name w:val="Level1"/>
    <w:basedOn w:val="Normln"/>
    <w:link w:val="Level1Car"/>
    <w:uiPriority w:val="99"/>
    <w:unhideWhenUsed/>
    <w:rsid w:val="004F02FD"/>
    <w:pPr>
      <w:spacing w:before="100" w:after="160" w:line="312" w:lineRule="auto"/>
      <w:jc w:val="both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Level1Car">
    <w:name w:val="Level1Car"/>
    <w:link w:val="Level1"/>
    <w:uiPriority w:val="99"/>
    <w:unhideWhenUsed/>
    <w:rsid w:val="004F02FD"/>
    <w:rPr>
      <w:b/>
      <w:sz w:val="24"/>
      <w:lang w:eastAsia="cs-CZ"/>
    </w:rPr>
  </w:style>
  <w:style w:type="table" w:styleId="Mkatabulky">
    <w:name w:val="Table Grid"/>
    <w:basedOn w:val="Normlntabulka"/>
    <w:uiPriority w:val="59"/>
    <w:rsid w:val="0029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3870-4B55-4922-A52D-03C3DD1B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1282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Kičmerová</dc:creator>
  <cp:lastModifiedBy>Lenka Kičmerová</cp:lastModifiedBy>
  <cp:revision>8</cp:revision>
  <cp:lastPrinted>2016-04-07T08:35:00Z</cp:lastPrinted>
  <dcterms:created xsi:type="dcterms:W3CDTF">2021-03-10T13:45:00Z</dcterms:created>
  <dcterms:modified xsi:type="dcterms:W3CDTF">2021-04-14T09:31:00Z</dcterms:modified>
</cp:coreProperties>
</file>