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69B1" w14:textId="77777777" w:rsidR="00C321DD" w:rsidRPr="00831C4D" w:rsidRDefault="00977202" w:rsidP="009F6E36">
      <w:pPr>
        <w:jc w:val="both"/>
        <w:rPr>
          <w:b/>
          <w:sz w:val="24"/>
          <w:szCs w:val="24"/>
          <w:lang w:val="cs-CZ"/>
        </w:rPr>
      </w:pPr>
      <w:r w:rsidRPr="00831C4D">
        <w:rPr>
          <w:b/>
          <w:sz w:val="24"/>
          <w:szCs w:val="24"/>
          <w:lang w:val="cs-CZ"/>
        </w:rPr>
        <w:t>Smlouva o poskytování služeb kontroly kvality vody a související technologické činnosti</w:t>
      </w:r>
    </w:p>
    <w:p w14:paraId="3C2F81D8" w14:textId="77777777" w:rsidR="00FE0400" w:rsidRPr="00831C4D" w:rsidRDefault="00977202" w:rsidP="0018087B">
      <w:pPr>
        <w:spacing w:before="360"/>
        <w:jc w:val="both"/>
        <w:rPr>
          <w:b/>
          <w:sz w:val="24"/>
          <w:szCs w:val="24"/>
          <w:lang w:val="cs-CZ"/>
        </w:rPr>
      </w:pPr>
      <w:r w:rsidRPr="00831C4D">
        <w:rPr>
          <w:b/>
          <w:sz w:val="24"/>
          <w:szCs w:val="24"/>
          <w:lang w:val="cs-CZ"/>
        </w:rPr>
        <w:t xml:space="preserve">Číslo smlouvy Poskytovatele: </w:t>
      </w:r>
    </w:p>
    <w:p w14:paraId="05950D72" w14:textId="5475F311" w:rsidR="00DD4421" w:rsidRPr="00FE0400" w:rsidRDefault="00977202" w:rsidP="009F6E36">
      <w:pPr>
        <w:jc w:val="both"/>
        <w:rPr>
          <w:lang w:val="cs-CZ"/>
        </w:rPr>
      </w:pPr>
      <w:r w:rsidRPr="00FE0400">
        <w:rPr>
          <w:lang w:val="cs-CZ"/>
        </w:rPr>
        <w:t>uzavřená</w:t>
      </w:r>
      <w:r w:rsidR="00FE0400" w:rsidRPr="00FE0400">
        <w:rPr>
          <w:lang w:val="cs-CZ"/>
        </w:rPr>
        <w:t xml:space="preserve"> ní</w:t>
      </w:r>
      <w:r w:rsidRPr="00FE0400">
        <w:rPr>
          <w:lang w:val="cs-CZ"/>
        </w:rPr>
        <w:t xml:space="preserve">že uvedeného dne, měsíce a roku podle ustanovení § </w:t>
      </w:r>
      <w:r w:rsidR="00FE0400">
        <w:rPr>
          <w:lang w:val="cs-CZ"/>
        </w:rPr>
        <w:t>1746</w:t>
      </w:r>
      <w:r w:rsidRPr="00FE0400">
        <w:rPr>
          <w:lang w:val="cs-CZ"/>
        </w:rPr>
        <w:t xml:space="preserve"> odst. 2 a násl. zákona</w:t>
      </w:r>
      <w:r w:rsidR="0085278F" w:rsidRPr="00FE0400">
        <w:rPr>
          <w:lang w:val="cs-CZ"/>
        </w:rPr>
        <w:t xml:space="preserve"> </w:t>
      </w:r>
      <w:r w:rsidR="00815980" w:rsidRPr="00FE0400">
        <w:rPr>
          <w:lang w:val="cs-CZ"/>
        </w:rPr>
        <w:t>č.</w:t>
      </w:r>
      <w:r w:rsidR="002A31F6">
        <w:rPr>
          <w:lang w:val="cs-CZ"/>
        </w:rPr>
        <w:t> </w:t>
      </w:r>
      <w:r w:rsidR="00FE0400">
        <w:rPr>
          <w:lang w:val="cs-CZ"/>
        </w:rPr>
        <w:t>89/2012 Sb., občanský zákoník</w:t>
      </w:r>
      <w:r w:rsidR="00815980" w:rsidRPr="00FE0400">
        <w:rPr>
          <w:lang w:val="cs-CZ"/>
        </w:rPr>
        <w:t xml:space="preserve">, ve znění pozdějších předpisů (dále </w:t>
      </w:r>
      <w:r w:rsidRPr="00FE0400">
        <w:rPr>
          <w:lang w:val="cs-CZ"/>
        </w:rPr>
        <w:t>jen</w:t>
      </w:r>
      <w:r w:rsidR="00FE0400">
        <w:rPr>
          <w:lang w:val="cs-CZ"/>
        </w:rPr>
        <w:t xml:space="preserve"> „</w:t>
      </w:r>
      <w:r w:rsidR="00FE0400" w:rsidRPr="00FE0400">
        <w:rPr>
          <w:b/>
          <w:lang w:val="cs-CZ"/>
        </w:rPr>
        <w:t>Občanský zákoník</w:t>
      </w:r>
      <w:r w:rsidR="00FE0400">
        <w:rPr>
          <w:lang w:val="cs-CZ"/>
        </w:rPr>
        <w:t>“</w:t>
      </w:r>
      <w:r w:rsidRPr="00FE0400">
        <w:rPr>
          <w:lang w:val="cs-CZ"/>
        </w:rPr>
        <w:t xml:space="preserve">), a na základě zákona č. </w:t>
      </w:r>
      <w:r w:rsidR="00FE0400">
        <w:rPr>
          <w:lang w:val="cs-CZ"/>
        </w:rPr>
        <w:t>134/201</w:t>
      </w:r>
      <w:r w:rsidRPr="00FE0400">
        <w:rPr>
          <w:lang w:val="cs-CZ"/>
        </w:rPr>
        <w:t xml:space="preserve">6 Sb., o </w:t>
      </w:r>
      <w:r w:rsidR="00FE0400">
        <w:rPr>
          <w:lang w:val="cs-CZ"/>
        </w:rPr>
        <w:t xml:space="preserve">zadávání </w:t>
      </w:r>
      <w:r w:rsidRPr="00FE0400">
        <w:rPr>
          <w:lang w:val="cs-CZ"/>
        </w:rPr>
        <w:t>veřejných zakáz</w:t>
      </w:r>
      <w:r w:rsidR="00FE0400">
        <w:rPr>
          <w:lang w:val="cs-CZ"/>
        </w:rPr>
        <w:t>ek</w:t>
      </w:r>
      <w:r w:rsidRPr="00FE0400">
        <w:rPr>
          <w:lang w:val="cs-CZ"/>
        </w:rPr>
        <w:t xml:space="preserve">, </w:t>
      </w:r>
      <w:r w:rsidR="00FE0400">
        <w:rPr>
          <w:lang w:val="cs-CZ"/>
        </w:rPr>
        <w:t>ve znění pozdějších předpisů (dále jen „</w:t>
      </w:r>
      <w:r w:rsidR="00FE0400" w:rsidRPr="00FE0400">
        <w:rPr>
          <w:b/>
          <w:lang w:val="cs-CZ"/>
        </w:rPr>
        <w:t>Z</w:t>
      </w:r>
      <w:r w:rsidR="00F606E1">
        <w:rPr>
          <w:b/>
          <w:lang w:val="cs-CZ"/>
        </w:rPr>
        <w:t>Z</w:t>
      </w:r>
      <w:r w:rsidR="00FE0400" w:rsidRPr="00FE0400">
        <w:rPr>
          <w:b/>
          <w:lang w:val="cs-CZ"/>
        </w:rPr>
        <w:t>VZ</w:t>
      </w:r>
      <w:r w:rsidR="00FE0400">
        <w:rPr>
          <w:lang w:val="cs-CZ"/>
        </w:rPr>
        <w:t xml:space="preserve">“), </w:t>
      </w:r>
      <w:r w:rsidRPr="00FE0400">
        <w:rPr>
          <w:lang w:val="cs-CZ"/>
        </w:rPr>
        <w:t>(dále jen „</w:t>
      </w:r>
      <w:r w:rsidR="00FE0400" w:rsidRPr="00FE0400">
        <w:rPr>
          <w:b/>
          <w:lang w:val="cs-CZ"/>
        </w:rPr>
        <w:t>Smlouva</w:t>
      </w:r>
      <w:r w:rsidR="00FE0400">
        <w:rPr>
          <w:lang w:val="cs-CZ"/>
        </w:rPr>
        <w:t>“</w:t>
      </w:r>
      <w:r w:rsidRPr="00FE0400">
        <w:rPr>
          <w:lang w:val="cs-CZ"/>
        </w:rPr>
        <w:t>), mezi níže uvedenými smluvními stranami:</w:t>
      </w:r>
    </w:p>
    <w:p w14:paraId="423176F3" w14:textId="77777777" w:rsidR="00DD4421" w:rsidRPr="00FE0400" w:rsidRDefault="00977202" w:rsidP="009F6E36">
      <w:pPr>
        <w:spacing w:before="0" w:after="0"/>
        <w:jc w:val="both"/>
        <w:rPr>
          <w:b/>
          <w:lang w:val="cs-CZ"/>
        </w:rPr>
      </w:pPr>
      <w:r w:rsidRPr="00FE0400">
        <w:rPr>
          <w:b/>
          <w:lang w:val="cs-CZ"/>
        </w:rPr>
        <w:t>Vodárna Káraný, a.s.</w:t>
      </w:r>
    </w:p>
    <w:p w14:paraId="7EAD2C61" w14:textId="77777777" w:rsidR="00FE0400" w:rsidRPr="00FE0400" w:rsidRDefault="00FE0400" w:rsidP="009F6E36">
      <w:pPr>
        <w:spacing w:before="0" w:after="0"/>
        <w:jc w:val="both"/>
        <w:rPr>
          <w:lang w:val="cs-CZ"/>
        </w:rPr>
      </w:pPr>
      <w:r w:rsidRPr="00FE0400">
        <w:rPr>
          <w:lang w:val="cs-CZ"/>
        </w:rPr>
        <w:t>IČ</w:t>
      </w:r>
      <w:r>
        <w:rPr>
          <w:lang w:val="cs-CZ"/>
        </w:rPr>
        <w:t xml:space="preserve">O: </w:t>
      </w:r>
      <w:r w:rsidRPr="00FE0400">
        <w:rPr>
          <w:lang w:val="cs-CZ"/>
        </w:rPr>
        <w:t>291 48</w:t>
      </w:r>
      <w:r>
        <w:rPr>
          <w:lang w:val="cs-CZ"/>
        </w:rPr>
        <w:t> </w:t>
      </w:r>
      <w:r w:rsidRPr="00FE0400">
        <w:rPr>
          <w:lang w:val="cs-CZ"/>
        </w:rPr>
        <w:t>995</w:t>
      </w:r>
    </w:p>
    <w:p w14:paraId="548C78DA" w14:textId="77777777" w:rsidR="00FE0400" w:rsidRPr="00FE0400" w:rsidRDefault="00FE0400" w:rsidP="009F6E36">
      <w:pPr>
        <w:spacing w:before="0" w:after="0"/>
        <w:jc w:val="both"/>
        <w:rPr>
          <w:lang w:val="cs-CZ"/>
        </w:rPr>
      </w:pPr>
      <w:r>
        <w:rPr>
          <w:lang w:val="cs-CZ"/>
        </w:rPr>
        <w:t xml:space="preserve">DIČ: </w:t>
      </w:r>
      <w:r w:rsidRPr="00FE0400">
        <w:rPr>
          <w:lang w:val="cs-CZ"/>
        </w:rPr>
        <w:t>CZ 291 48</w:t>
      </w:r>
      <w:r>
        <w:rPr>
          <w:lang w:val="cs-CZ"/>
        </w:rPr>
        <w:t> </w:t>
      </w:r>
      <w:r w:rsidRPr="00FE0400">
        <w:rPr>
          <w:lang w:val="cs-CZ"/>
        </w:rPr>
        <w:t>995</w:t>
      </w:r>
    </w:p>
    <w:p w14:paraId="2C052787" w14:textId="69F4368C" w:rsidR="00FE0400" w:rsidRDefault="00FE0400" w:rsidP="009F6E36">
      <w:pPr>
        <w:spacing w:before="0" w:after="0"/>
        <w:jc w:val="both"/>
        <w:rPr>
          <w:lang w:val="cs-CZ"/>
        </w:rPr>
      </w:pPr>
      <w:r>
        <w:rPr>
          <w:lang w:val="cs-CZ"/>
        </w:rPr>
        <w:t xml:space="preserve">se sídlem: </w:t>
      </w:r>
      <w:r w:rsidR="00894AD3" w:rsidRPr="00894AD3">
        <w:rPr>
          <w:lang w:val="cs-CZ"/>
        </w:rPr>
        <w:t>Podolská 15/17, 147 00 Praha 4</w:t>
      </w:r>
    </w:p>
    <w:p w14:paraId="5CCA21D6" w14:textId="52FB7ADB" w:rsidR="00831C4D" w:rsidRDefault="00FE0400" w:rsidP="009F6E36">
      <w:pPr>
        <w:spacing w:before="0" w:after="0"/>
        <w:jc w:val="both"/>
        <w:rPr>
          <w:lang w:val="cs-CZ"/>
        </w:rPr>
      </w:pPr>
      <w:r>
        <w:rPr>
          <w:lang w:val="cs-CZ"/>
        </w:rPr>
        <w:t>z</w:t>
      </w:r>
      <w:r w:rsidR="00F03403">
        <w:rPr>
          <w:lang w:val="cs-CZ"/>
        </w:rPr>
        <w:t>apsaná v obchodním rejstř</w:t>
      </w:r>
      <w:r w:rsidRPr="00FE0400">
        <w:rPr>
          <w:lang w:val="cs-CZ"/>
        </w:rPr>
        <w:t xml:space="preserve">íku vedeném Městským soudem v Praze, </w:t>
      </w:r>
      <w:proofErr w:type="spellStart"/>
      <w:r w:rsidR="00701348">
        <w:rPr>
          <w:lang w:val="cs-CZ"/>
        </w:rPr>
        <w:t>sp</w:t>
      </w:r>
      <w:proofErr w:type="spellEnd"/>
      <w:r w:rsidR="00701348">
        <w:rPr>
          <w:lang w:val="cs-CZ"/>
        </w:rPr>
        <w:t>. zn.</w:t>
      </w:r>
      <w:r w:rsidRPr="00FE0400">
        <w:rPr>
          <w:lang w:val="cs-CZ"/>
        </w:rPr>
        <w:t xml:space="preserve"> B</w:t>
      </w:r>
      <w:r w:rsidR="005374BA">
        <w:rPr>
          <w:lang w:val="cs-CZ"/>
        </w:rPr>
        <w:t xml:space="preserve"> </w:t>
      </w:r>
      <w:r w:rsidRPr="00FE0400">
        <w:rPr>
          <w:lang w:val="cs-CZ"/>
        </w:rPr>
        <w:t>18857</w:t>
      </w:r>
    </w:p>
    <w:p w14:paraId="5180E6A2" w14:textId="1EF810D4" w:rsidR="00DD4421" w:rsidRPr="00FE0400" w:rsidRDefault="00FE0400" w:rsidP="009F6E36">
      <w:pPr>
        <w:spacing w:before="0" w:after="0"/>
        <w:jc w:val="both"/>
        <w:rPr>
          <w:lang w:val="cs-CZ"/>
        </w:rPr>
      </w:pPr>
      <w:r>
        <w:rPr>
          <w:lang w:val="cs-CZ"/>
        </w:rPr>
        <w:t xml:space="preserve">Bankovní spojení: </w:t>
      </w:r>
      <w:r w:rsidR="00CC3CE0">
        <w:rPr>
          <w:lang w:val="cs-CZ"/>
        </w:rPr>
        <w:t xml:space="preserve"> </w:t>
      </w:r>
    </w:p>
    <w:p w14:paraId="591CB129" w14:textId="77777777" w:rsidR="00DD4421" w:rsidRPr="00FE0400" w:rsidRDefault="00977202" w:rsidP="009F6E36">
      <w:pPr>
        <w:spacing w:before="0" w:after="0"/>
        <w:jc w:val="both"/>
        <w:rPr>
          <w:lang w:val="cs-CZ"/>
        </w:rPr>
      </w:pPr>
      <w:r w:rsidRPr="00FE0400">
        <w:rPr>
          <w:lang w:val="cs-CZ"/>
        </w:rPr>
        <w:t xml:space="preserve">(dále jen </w:t>
      </w:r>
      <w:r w:rsidR="00C321DD">
        <w:rPr>
          <w:lang w:val="cs-CZ"/>
        </w:rPr>
        <w:t>„</w:t>
      </w:r>
      <w:r w:rsidR="00C321DD" w:rsidRPr="00C321DD">
        <w:rPr>
          <w:b/>
          <w:lang w:val="cs-CZ"/>
        </w:rPr>
        <w:t>Objednatel</w:t>
      </w:r>
      <w:r w:rsidR="00C321DD">
        <w:rPr>
          <w:lang w:val="cs-CZ"/>
        </w:rPr>
        <w:t>“</w:t>
      </w:r>
      <w:r w:rsidRPr="00FE0400">
        <w:rPr>
          <w:lang w:val="cs-CZ"/>
        </w:rPr>
        <w:t>)</w:t>
      </w:r>
    </w:p>
    <w:p w14:paraId="3CC569B5" w14:textId="77777777" w:rsidR="00DD4421" w:rsidRPr="00FE0400" w:rsidRDefault="00977202" w:rsidP="009F6E36">
      <w:pPr>
        <w:jc w:val="both"/>
        <w:rPr>
          <w:lang w:val="cs-CZ"/>
        </w:rPr>
      </w:pPr>
      <w:r w:rsidRPr="00FE0400">
        <w:rPr>
          <w:lang w:val="cs-CZ"/>
        </w:rPr>
        <w:t>a</w:t>
      </w:r>
    </w:p>
    <w:p w14:paraId="4E290736" w14:textId="77777777" w:rsidR="0018087B" w:rsidRPr="00BA42FF" w:rsidRDefault="0018087B" w:rsidP="0018087B">
      <w:pPr>
        <w:jc w:val="both"/>
        <w:rPr>
          <w:b/>
          <w:lang w:val="cs-CZ"/>
        </w:rPr>
      </w:pPr>
      <w:r w:rsidRPr="00BA42FF">
        <w:rPr>
          <w:b/>
          <w:highlight w:val="yellow"/>
          <w:lang w:val="cs-CZ"/>
        </w:rPr>
        <w:t>[Doplní účastník]</w:t>
      </w:r>
    </w:p>
    <w:p w14:paraId="170677F7" w14:textId="77777777" w:rsidR="0018087B" w:rsidRPr="00BA42FF" w:rsidRDefault="0018087B" w:rsidP="0018087B">
      <w:pPr>
        <w:jc w:val="both"/>
        <w:rPr>
          <w:lang w:val="cs-CZ"/>
        </w:rPr>
      </w:pPr>
      <w:r w:rsidRPr="00BA42FF">
        <w:rPr>
          <w:lang w:val="cs-CZ"/>
        </w:rPr>
        <w:t>IČO: [</w:t>
      </w:r>
      <w:r w:rsidRPr="00BA42FF">
        <w:rPr>
          <w:b/>
          <w:highlight w:val="yellow"/>
          <w:lang w:val="cs-CZ"/>
        </w:rPr>
        <w:t>Doplní účastník</w:t>
      </w:r>
      <w:r w:rsidRPr="00BA42FF">
        <w:rPr>
          <w:b/>
          <w:lang w:val="cs-CZ"/>
        </w:rPr>
        <w:t>]</w:t>
      </w:r>
    </w:p>
    <w:p w14:paraId="6E34EDEF" w14:textId="77777777" w:rsidR="0018087B" w:rsidRPr="00BA42FF" w:rsidRDefault="0018087B" w:rsidP="0018087B">
      <w:pPr>
        <w:jc w:val="both"/>
        <w:rPr>
          <w:lang w:val="cs-CZ"/>
        </w:rPr>
      </w:pPr>
      <w:r w:rsidRPr="00BA42FF">
        <w:rPr>
          <w:lang w:val="cs-CZ"/>
        </w:rPr>
        <w:t xml:space="preserve">DIČ: </w:t>
      </w:r>
      <w:r w:rsidRPr="00BA42FF">
        <w:rPr>
          <w:b/>
          <w:highlight w:val="yellow"/>
          <w:lang w:val="cs-CZ"/>
        </w:rPr>
        <w:t>Doplní účastník</w:t>
      </w:r>
    </w:p>
    <w:p w14:paraId="7F98D44B" w14:textId="77777777" w:rsidR="0018087B" w:rsidRPr="00BA42FF" w:rsidRDefault="0018087B" w:rsidP="0018087B">
      <w:pPr>
        <w:jc w:val="both"/>
        <w:rPr>
          <w:lang w:val="cs-CZ"/>
        </w:rPr>
      </w:pPr>
      <w:r w:rsidRPr="00BA42FF">
        <w:rPr>
          <w:lang w:val="cs-CZ"/>
        </w:rPr>
        <w:t xml:space="preserve">se sídlem: </w:t>
      </w:r>
      <w:r w:rsidRPr="00BA42FF">
        <w:rPr>
          <w:b/>
          <w:highlight w:val="yellow"/>
          <w:lang w:val="cs-CZ"/>
        </w:rPr>
        <w:t>Doplní účastník</w:t>
      </w:r>
      <w:r w:rsidRPr="00BA42FF">
        <w:rPr>
          <w:lang w:val="cs-CZ"/>
        </w:rPr>
        <w:t xml:space="preserve"> zapsaná v obchodním rejstříku vedeném </w:t>
      </w:r>
      <w:r w:rsidRPr="00BA42FF">
        <w:rPr>
          <w:b/>
          <w:highlight w:val="yellow"/>
          <w:lang w:val="cs-CZ"/>
        </w:rPr>
        <w:t>Doplní účastník</w:t>
      </w:r>
      <w:r w:rsidRPr="00BA42FF">
        <w:rPr>
          <w:lang w:val="cs-CZ"/>
        </w:rPr>
        <w:t xml:space="preserve"> soudem v </w:t>
      </w:r>
      <w:r w:rsidRPr="00BA42FF">
        <w:rPr>
          <w:b/>
          <w:highlight w:val="yellow"/>
          <w:lang w:val="cs-CZ"/>
        </w:rPr>
        <w:t>Doplní účastník</w:t>
      </w:r>
      <w:r w:rsidRPr="00BA42FF">
        <w:rPr>
          <w:lang w:val="cs-CZ"/>
        </w:rPr>
        <w:t xml:space="preserve">, </w:t>
      </w:r>
      <w:proofErr w:type="spellStart"/>
      <w:r w:rsidRPr="00BA42FF">
        <w:rPr>
          <w:lang w:val="cs-CZ"/>
        </w:rPr>
        <w:t>sp</w:t>
      </w:r>
      <w:proofErr w:type="spellEnd"/>
      <w:r w:rsidRPr="00BA42FF">
        <w:rPr>
          <w:lang w:val="cs-CZ"/>
        </w:rPr>
        <w:t xml:space="preserve">. zn. </w:t>
      </w:r>
      <w:r w:rsidRPr="00BA42FF">
        <w:rPr>
          <w:b/>
          <w:highlight w:val="yellow"/>
          <w:lang w:val="cs-CZ"/>
        </w:rPr>
        <w:t>Doplní účastník</w:t>
      </w:r>
      <w:r w:rsidRPr="00BA42FF">
        <w:rPr>
          <w:lang w:val="cs-CZ"/>
        </w:rPr>
        <w:t xml:space="preserve"> </w:t>
      </w:r>
    </w:p>
    <w:p w14:paraId="251545CC" w14:textId="77777777" w:rsidR="0018087B" w:rsidRPr="00BA42FF" w:rsidRDefault="0018087B" w:rsidP="0018087B">
      <w:pPr>
        <w:jc w:val="both"/>
        <w:rPr>
          <w:lang w:val="cs-CZ"/>
        </w:rPr>
      </w:pPr>
      <w:r w:rsidRPr="00BA42FF">
        <w:rPr>
          <w:lang w:val="cs-CZ"/>
        </w:rPr>
        <w:t xml:space="preserve">Bankovní spojení: </w:t>
      </w:r>
      <w:r w:rsidRPr="00BA42FF">
        <w:rPr>
          <w:b/>
          <w:highlight w:val="yellow"/>
          <w:lang w:val="cs-CZ"/>
        </w:rPr>
        <w:t>Doplní účastník</w:t>
      </w:r>
    </w:p>
    <w:p w14:paraId="01A05050" w14:textId="77777777" w:rsidR="00DD4421" w:rsidRPr="00FE0400" w:rsidRDefault="00977202" w:rsidP="009F6E36">
      <w:pPr>
        <w:spacing w:before="0" w:after="0"/>
        <w:jc w:val="both"/>
        <w:rPr>
          <w:lang w:val="cs-CZ"/>
        </w:rPr>
      </w:pPr>
      <w:r w:rsidRPr="00FE0400">
        <w:rPr>
          <w:lang w:val="cs-CZ"/>
        </w:rPr>
        <w:t xml:space="preserve">(dále jen </w:t>
      </w:r>
      <w:r w:rsidR="00C321DD">
        <w:rPr>
          <w:lang w:val="cs-CZ"/>
        </w:rPr>
        <w:t>„</w:t>
      </w:r>
      <w:r w:rsidR="00C321DD" w:rsidRPr="00C321DD">
        <w:rPr>
          <w:b/>
          <w:lang w:val="cs-CZ"/>
        </w:rPr>
        <w:t>Poskytovatel</w:t>
      </w:r>
      <w:r w:rsidR="00C321DD">
        <w:rPr>
          <w:lang w:val="cs-CZ"/>
        </w:rPr>
        <w:t>“</w:t>
      </w:r>
      <w:r w:rsidRPr="00FE0400">
        <w:rPr>
          <w:lang w:val="cs-CZ"/>
        </w:rPr>
        <w:t>)</w:t>
      </w:r>
    </w:p>
    <w:p w14:paraId="7E35C195" w14:textId="77777777" w:rsidR="00C321DD" w:rsidRDefault="00977202" w:rsidP="009F6E36">
      <w:pPr>
        <w:jc w:val="both"/>
        <w:rPr>
          <w:lang w:val="cs-CZ"/>
        </w:rPr>
      </w:pPr>
      <w:r w:rsidRPr="00FE0400">
        <w:rPr>
          <w:lang w:val="cs-CZ"/>
        </w:rPr>
        <w:t xml:space="preserve">(Objednatel a Poskytovatel společně dále jen </w:t>
      </w:r>
      <w:r w:rsidR="00C321DD">
        <w:rPr>
          <w:lang w:val="cs-CZ"/>
        </w:rPr>
        <w:t>„</w:t>
      </w:r>
      <w:r w:rsidR="00C321DD" w:rsidRPr="00C321DD">
        <w:rPr>
          <w:b/>
          <w:lang w:val="cs-CZ"/>
        </w:rPr>
        <w:t>Smluvní strany</w:t>
      </w:r>
      <w:r w:rsidR="00C321DD">
        <w:rPr>
          <w:lang w:val="cs-CZ"/>
        </w:rPr>
        <w:t>“</w:t>
      </w:r>
      <w:r w:rsidRPr="00FE0400">
        <w:rPr>
          <w:lang w:val="cs-CZ"/>
        </w:rPr>
        <w:t xml:space="preserve"> nebo jednotlivě též jen</w:t>
      </w:r>
      <w:r w:rsidR="00C321DD">
        <w:rPr>
          <w:lang w:val="cs-CZ"/>
        </w:rPr>
        <w:t xml:space="preserve"> „</w:t>
      </w:r>
      <w:r w:rsidRPr="00C321DD">
        <w:rPr>
          <w:b/>
          <w:lang w:val="cs-CZ"/>
        </w:rPr>
        <w:t>Smluvní strana</w:t>
      </w:r>
      <w:r w:rsidR="00C321DD">
        <w:rPr>
          <w:lang w:val="cs-CZ"/>
        </w:rPr>
        <w:t>“</w:t>
      </w:r>
      <w:r w:rsidRPr="00FE0400">
        <w:rPr>
          <w:lang w:val="cs-CZ"/>
        </w:rPr>
        <w:t>)</w:t>
      </w:r>
    </w:p>
    <w:p w14:paraId="6F507DFE" w14:textId="77777777" w:rsidR="00DD4421" w:rsidRPr="00FE0400" w:rsidRDefault="00E7368E" w:rsidP="009F6E36">
      <w:pPr>
        <w:pStyle w:val="Nadpis1"/>
        <w:keepNext/>
        <w:jc w:val="both"/>
        <w:rPr>
          <w:lang w:val="cs-CZ"/>
        </w:rPr>
      </w:pPr>
      <w:r w:rsidRPr="00FE0400">
        <w:rPr>
          <w:lang w:val="cs-CZ"/>
        </w:rPr>
        <w:t>Ú</w:t>
      </w:r>
      <w:r w:rsidR="00977202" w:rsidRPr="00FE0400">
        <w:rPr>
          <w:lang w:val="cs-CZ"/>
        </w:rPr>
        <w:t>vodní ustanovení</w:t>
      </w:r>
    </w:p>
    <w:p w14:paraId="7DFE713B" w14:textId="731B5D47" w:rsidR="00C321DD" w:rsidRDefault="00977202" w:rsidP="009F6E36">
      <w:pPr>
        <w:pStyle w:val="Nadpis2"/>
        <w:jc w:val="both"/>
        <w:rPr>
          <w:lang w:val="cs-CZ"/>
        </w:rPr>
      </w:pPr>
      <w:r w:rsidRPr="00FE0400">
        <w:rPr>
          <w:lang w:val="cs-CZ"/>
        </w:rPr>
        <w:t xml:space="preserve">Objednatel </w:t>
      </w:r>
      <w:r w:rsidR="00E7368E" w:rsidRPr="00FE0400">
        <w:rPr>
          <w:lang w:val="cs-CZ"/>
        </w:rPr>
        <w:t xml:space="preserve">dne </w:t>
      </w:r>
      <w:r w:rsidR="00B74255">
        <w:rPr>
          <w:lang w:val="cs-CZ"/>
        </w:rPr>
        <w:t xml:space="preserve">3. 8. 2023 </w:t>
      </w:r>
      <w:r w:rsidR="00E7368E" w:rsidRPr="00FE0400">
        <w:rPr>
          <w:lang w:val="cs-CZ"/>
        </w:rPr>
        <w:t>zahájil zadávací</w:t>
      </w:r>
      <w:r w:rsidRPr="00FE0400">
        <w:rPr>
          <w:lang w:val="cs-CZ"/>
        </w:rPr>
        <w:t xml:space="preserve"> </w:t>
      </w:r>
      <w:r w:rsidR="00E7368E" w:rsidRPr="00FE0400">
        <w:rPr>
          <w:lang w:val="cs-CZ"/>
        </w:rPr>
        <w:t>řízení</w:t>
      </w:r>
      <w:r w:rsidRPr="00FE0400">
        <w:rPr>
          <w:lang w:val="cs-CZ"/>
        </w:rPr>
        <w:t xml:space="preserve"> na veřejnou zakázku s</w:t>
      </w:r>
      <w:r w:rsidR="00741167">
        <w:rPr>
          <w:lang w:val="cs-CZ"/>
        </w:rPr>
        <w:t> </w:t>
      </w:r>
      <w:r w:rsidRPr="00FE0400">
        <w:rPr>
          <w:lang w:val="cs-CZ"/>
        </w:rPr>
        <w:t>názvem</w:t>
      </w:r>
      <w:r w:rsidR="00741167">
        <w:rPr>
          <w:lang w:val="cs-CZ"/>
        </w:rPr>
        <w:t xml:space="preserve"> </w:t>
      </w:r>
      <w:r w:rsidRPr="00FE0400">
        <w:rPr>
          <w:lang w:val="cs-CZ"/>
        </w:rPr>
        <w:t>„</w:t>
      </w:r>
      <w:r w:rsidRPr="002179EF">
        <w:rPr>
          <w:i/>
          <w:lang w:val="cs-CZ"/>
        </w:rPr>
        <w:t>Kontrola kvali</w:t>
      </w:r>
      <w:r w:rsidR="00E7368E" w:rsidRPr="002179EF">
        <w:rPr>
          <w:i/>
          <w:lang w:val="cs-CZ"/>
        </w:rPr>
        <w:t>ty vody v průběhu procesu jímání, úpravy a infiltrace vody a související</w:t>
      </w:r>
      <w:r w:rsidRPr="002179EF">
        <w:rPr>
          <w:i/>
          <w:lang w:val="cs-CZ"/>
        </w:rPr>
        <w:t xml:space="preserve"> technologické činnos</w:t>
      </w:r>
      <w:r w:rsidR="00F03403" w:rsidRPr="002179EF">
        <w:rPr>
          <w:i/>
          <w:lang w:val="cs-CZ"/>
        </w:rPr>
        <w:t>ti</w:t>
      </w:r>
      <w:r w:rsidR="00F03403">
        <w:rPr>
          <w:lang w:val="cs-CZ"/>
        </w:rPr>
        <w:t>“</w:t>
      </w:r>
      <w:r w:rsidRPr="00FE0400">
        <w:rPr>
          <w:lang w:val="cs-CZ"/>
        </w:rPr>
        <w:t xml:space="preserve"> (dále jen „</w:t>
      </w:r>
      <w:r w:rsidRPr="005E417E">
        <w:rPr>
          <w:b/>
          <w:lang w:val="cs-CZ"/>
        </w:rPr>
        <w:t>veřejná zakázka</w:t>
      </w:r>
      <w:r w:rsidR="005E417E">
        <w:rPr>
          <w:lang w:val="cs-CZ"/>
        </w:rPr>
        <w:t>“</w:t>
      </w:r>
      <w:r w:rsidRPr="00FE0400">
        <w:rPr>
          <w:lang w:val="cs-CZ"/>
        </w:rPr>
        <w:t xml:space="preserve">). </w:t>
      </w:r>
      <w:r w:rsidR="00E7368E" w:rsidRPr="00FE0400">
        <w:rPr>
          <w:lang w:val="cs-CZ"/>
        </w:rPr>
        <w:t>Nabí</w:t>
      </w:r>
      <w:r w:rsidRPr="00FE0400">
        <w:rPr>
          <w:lang w:val="cs-CZ"/>
        </w:rPr>
        <w:t>dka Poskytovatel</w:t>
      </w:r>
      <w:r w:rsidR="00E7368E" w:rsidRPr="00FE0400">
        <w:rPr>
          <w:lang w:val="cs-CZ"/>
        </w:rPr>
        <w:t>e byla vybrána jako nejvhodnější</w:t>
      </w:r>
      <w:r w:rsidRPr="00FE0400">
        <w:rPr>
          <w:lang w:val="cs-CZ"/>
        </w:rPr>
        <w:t>, proto Sm</w:t>
      </w:r>
      <w:r w:rsidR="005E417E">
        <w:rPr>
          <w:lang w:val="cs-CZ"/>
        </w:rPr>
        <w:t>luvní strany uzaví</w:t>
      </w:r>
      <w:r w:rsidR="00E7368E" w:rsidRPr="00FE0400">
        <w:rPr>
          <w:lang w:val="cs-CZ"/>
        </w:rPr>
        <w:t>rají</w:t>
      </w:r>
      <w:r w:rsidRPr="00FE0400">
        <w:rPr>
          <w:lang w:val="cs-CZ"/>
        </w:rPr>
        <w:t xml:space="preserve"> tuto Smlouvu.</w:t>
      </w:r>
    </w:p>
    <w:p w14:paraId="254ADD4B" w14:textId="77777777" w:rsidR="00DD4421" w:rsidRPr="00FE0400" w:rsidRDefault="00977202" w:rsidP="00F81FF8">
      <w:pPr>
        <w:pStyle w:val="Nadpis1"/>
        <w:keepNext/>
        <w:spacing w:after="60"/>
        <w:jc w:val="both"/>
        <w:rPr>
          <w:lang w:val="cs-CZ"/>
        </w:rPr>
      </w:pPr>
      <w:r w:rsidRPr="00FE0400">
        <w:rPr>
          <w:lang w:val="cs-CZ"/>
        </w:rPr>
        <w:t>Předmět Smlouvy</w:t>
      </w:r>
    </w:p>
    <w:p w14:paraId="44185FA3" w14:textId="77777777" w:rsidR="00DD4421" w:rsidRPr="005E417E" w:rsidRDefault="00977202" w:rsidP="00F81FF8">
      <w:pPr>
        <w:pStyle w:val="Nadpis2"/>
        <w:spacing w:before="60" w:after="0"/>
        <w:jc w:val="both"/>
        <w:rPr>
          <w:lang w:val="cs-CZ"/>
        </w:rPr>
      </w:pPr>
      <w:r w:rsidRPr="00FE0400">
        <w:rPr>
          <w:lang w:val="cs-CZ"/>
        </w:rPr>
        <w:t>Předmětem této Smlouvy je závazek Poskytovatele poskytnout služby kontroly kvality vody, odpadů a che</w:t>
      </w:r>
      <w:r w:rsidR="00E7368E" w:rsidRPr="00FE0400">
        <w:rPr>
          <w:lang w:val="cs-CZ"/>
        </w:rPr>
        <w:t>mikálií v průběhu procesu jímání</w:t>
      </w:r>
      <w:r w:rsidRPr="00FE0400">
        <w:rPr>
          <w:lang w:val="cs-CZ"/>
        </w:rPr>
        <w:t>, úpravy a infiltrace vody po předávací místa Objednatele a souvisej</w:t>
      </w:r>
      <w:r w:rsidR="00E7368E" w:rsidRPr="00FE0400">
        <w:rPr>
          <w:lang w:val="cs-CZ"/>
        </w:rPr>
        <w:t>ící technologické služby (dále</w:t>
      </w:r>
      <w:r w:rsidRPr="00FE0400">
        <w:rPr>
          <w:lang w:val="cs-CZ"/>
        </w:rPr>
        <w:t xml:space="preserve"> jen</w:t>
      </w:r>
      <w:r w:rsidR="005E417E">
        <w:rPr>
          <w:lang w:val="cs-CZ"/>
        </w:rPr>
        <w:t xml:space="preserve"> „</w:t>
      </w:r>
      <w:r w:rsidR="005E417E" w:rsidRPr="005E417E">
        <w:rPr>
          <w:b/>
          <w:lang w:val="cs-CZ"/>
        </w:rPr>
        <w:t>Služby</w:t>
      </w:r>
      <w:r w:rsidR="005E417E">
        <w:rPr>
          <w:lang w:val="cs-CZ"/>
        </w:rPr>
        <w:t>“</w:t>
      </w:r>
      <w:r w:rsidRPr="005E417E">
        <w:rPr>
          <w:lang w:val="cs-CZ"/>
        </w:rPr>
        <w:t>), v souladu s touto Smlouvou a pok</w:t>
      </w:r>
      <w:r w:rsidR="00E7368E" w:rsidRPr="005E417E">
        <w:rPr>
          <w:lang w:val="cs-CZ"/>
        </w:rPr>
        <w:t>yny Objednatele. Služby zahrnují zejména následující dílčí</w:t>
      </w:r>
      <w:r w:rsidR="005E417E">
        <w:rPr>
          <w:lang w:val="cs-CZ"/>
        </w:rPr>
        <w:t xml:space="preserve"> Služby Poskytovatele:</w:t>
      </w:r>
    </w:p>
    <w:p w14:paraId="7619BE70" w14:textId="77777777" w:rsidR="00DD4421" w:rsidRPr="005E417E" w:rsidRDefault="00E7368E" w:rsidP="00F81FF8">
      <w:pPr>
        <w:pStyle w:val="Nadpis3"/>
        <w:spacing w:before="60" w:after="0"/>
      </w:pPr>
      <w:bookmarkStart w:id="0" w:name="_Ref514850902"/>
      <w:r w:rsidRPr="00FE0400">
        <w:t xml:space="preserve">Služby laboratoře, jejichž podrobná specifikace je uvedena </w:t>
      </w:r>
      <w:r w:rsidR="00977202" w:rsidRPr="00FE0400">
        <w:t>v Příloze č. 1</w:t>
      </w:r>
      <w:r w:rsidR="005E417E">
        <w:t xml:space="preserve"> </w:t>
      </w:r>
      <w:r w:rsidR="00977202" w:rsidRPr="005E417E">
        <w:t>této Smlou</w:t>
      </w:r>
      <w:r w:rsidR="005E417E">
        <w:t>vy (dále jen „</w:t>
      </w:r>
      <w:r w:rsidR="005E417E" w:rsidRPr="005E417E">
        <w:rPr>
          <w:b/>
        </w:rPr>
        <w:t>Služby laboratoře</w:t>
      </w:r>
      <w:r w:rsidR="005E417E">
        <w:t>“</w:t>
      </w:r>
      <w:r w:rsidR="00977202" w:rsidRPr="005E417E">
        <w:t>); a</w:t>
      </w:r>
      <w:bookmarkEnd w:id="0"/>
    </w:p>
    <w:p w14:paraId="54ABC0CD" w14:textId="77777777" w:rsidR="00DD4421" w:rsidRPr="00FE0400" w:rsidRDefault="00977202" w:rsidP="00F81FF8">
      <w:pPr>
        <w:pStyle w:val="Nadpis3"/>
        <w:spacing w:before="60" w:after="0"/>
      </w:pPr>
      <w:bookmarkStart w:id="1" w:name="_Ref514851019"/>
      <w:r w:rsidRPr="00FE0400">
        <w:t>další Služby související se službami laboratoře, jejichž podro</w:t>
      </w:r>
      <w:r w:rsidR="005E417E">
        <w:t>bná specifikace je uvedena v Pří</w:t>
      </w:r>
      <w:r w:rsidRPr="00FE0400">
        <w:t xml:space="preserve">loze č. 2 této </w:t>
      </w:r>
      <w:r w:rsidR="005E417E">
        <w:t>Smlouvy (dále jen „</w:t>
      </w:r>
      <w:r w:rsidR="005E417E" w:rsidRPr="005E417E">
        <w:rPr>
          <w:b/>
        </w:rPr>
        <w:t>Další Služby</w:t>
      </w:r>
      <w:r w:rsidR="005E417E">
        <w:t>“</w:t>
      </w:r>
      <w:r w:rsidRPr="00FE0400">
        <w:t>).</w:t>
      </w:r>
      <w:bookmarkEnd w:id="1"/>
    </w:p>
    <w:p w14:paraId="5C106AE3" w14:textId="77777777" w:rsidR="00DD4421" w:rsidRPr="00FE0400" w:rsidRDefault="00977202" w:rsidP="009F6E36">
      <w:pPr>
        <w:pStyle w:val="Nadpis2"/>
        <w:jc w:val="both"/>
        <w:rPr>
          <w:lang w:val="cs-CZ"/>
        </w:rPr>
      </w:pPr>
      <w:r w:rsidRPr="00FE0400">
        <w:rPr>
          <w:lang w:val="cs-CZ"/>
        </w:rPr>
        <w:lastRenderedPageBreak/>
        <w:t>Objednatel se zavazuje platit Poskytovateli za řádně poskytované Služby cenu ve výši uvedené v čl. 4 a způsobem uvedeným v čl. 5 této Smlouvy.</w:t>
      </w:r>
    </w:p>
    <w:p w14:paraId="7CE16E50" w14:textId="77777777" w:rsidR="00DD4421" w:rsidRPr="00FE0400" w:rsidRDefault="00977202" w:rsidP="00B365CB">
      <w:pPr>
        <w:pStyle w:val="Nadpis1"/>
        <w:keepNext/>
        <w:jc w:val="both"/>
        <w:rPr>
          <w:lang w:val="cs-CZ"/>
        </w:rPr>
      </w:pPr>
      <w:r w:rsidRPr="00FE0400">
        <w:rPr>
          <w:lang w:val="cs-CZ"/>
        </w:rPr>
        <w:t>Termíny a místo plnění</w:t>
      </w:r>
    </w:p>
    <w:p w14:paraId="6F51E9D2" w14:textId="77777777" w:rsidR="005E417E" w:rsidRDefault="00977202" w:rsidP="009F6E36">
      <w:pPr>
        <w:pStyle w:val="Nadpis2"/>
        <w:jc w:val="both"/>
        <w:rPr>
          <w:lang w:val="cs-CZ"/>
        </w:rPr>
      </w:pPr>
      <w:r w:rsidRPr="00FE0400">
        <w:rPr>
          <w:lang w:val="cs-CZ"/>
        </w:rPr>
        <w:t>Poskytovatel se zavazuje poskytovat Služby v termínech dle této Smlouvy, a to především v</w:t>
      </w:r>
      <w:r w:rsidR="005E417E">
        <w:rPr>
          <w:lang w:val="cs-CZ"/>
        </w:rPr>
        <w:t> </w:t>
      </w:r>
      <w:r w:rsidRPr="00FE0400">
        <w:rPr>
          <w:lang w:val="cs-CZ"/>
        </w:rPr>
        <w:t>termínech</w:t>
      </w:r>
      <w:r w:rsidR="005E417E">
        <w:rPr>
          <w:lang w:val="cs-CZ"/>
        </w:rPr>
        <w:t xml:space="preserve">: </w:t>
      </w:r>
    </w:p>
    <w:p w14:paraId="348419BF" w14:textId="77777777" w:rsidR="005E417E" w:rsidRDefault="00977202" w:rsidP="00C222E5">
      <w:pPr>
        <w:pStyle w:val="Nadpis3"/>
      </w:pPr>
      <w:r w:rsidRPr="00C222E5">
        <w:t>stanovených</w:t>
      </w:r>
      <w:r w:rsidRPr="00FE0400">
        <w:t xml:space="preserve"> pro odběry</w:t>
      </w:r>
      <w:r w:rsidR="005E417E">
        <w:t xml:space="preserve"> vzorků, které jsou uvedeny v </w:t>
      </w:r>
      <w:r w:rsidR="001B3396">
        <w:t>P</w:t>
      </w:r>
      <w:r w:rsidR="005E417E">
        <w:t>ří</w:t>
      </w:r>
      <w:r w:rsidRPr="00FE0400">
        <w:t xml:space="preserve">loze </w:t>
      </w:r>
      <w:r w:rsidR="005E417E">
        <w:t>č. 3 této Smlouvy a/nebo v roční</w:t>
      </w:r>
      <w:r w:rsidRPr="00FE0400">
        <w:t>m plánu, jak je</w:t>
      </w:r>
      <w:r w:rsidR="005E417E">
        <w:t xml:space="preserve"> upraven v čl. 6.2 této Smlouvy; a</w:t>
      </w:r>
      <w:r w:rsidRPr="00FE0400">
        <w:t xml:space="preserve"> </w:t>
      </w:r>
    </w:p>
    <w:p w14:paraId="4ADC82FC" w14:textId="77777777" w:rsidR="00DD4421" w:rsidRPr="00FE0400" w:rsidRDefault="00006541" w:rsidP="00C222E5">
      <w:pPr>
        <w:pStyle w:val="Nadpis3"/>
      </w:pPr>
      <w:r w:rsidRPr="00FE0400">
        <w:t>pro zpřístupnění</w:t>
      </w:r>
      <w:r w:rsidR="00977202" w:rsidRPr="00FE0400">
        <w:t xml:space="preserve"> výsledků jednotlivých rozborů, jak jsou uvedeny v Příloze č. 7 této Smlouvy.</w:t>
      </w:r>
    </w:p>
    <w:p w14:paraId="0899EC25" w14:textId="77777777" w:rsidR="00DD4421" w:rsidRPr="00FE0400" w:rsidRDefault="00006541" w:rsidP="009F6E36">
      <w:pPr>
        <w:pStyle w:val="Nadpis2"/>
        <w:jc w:val="both"/>
        <w:rPr>
          <w:lang w:val="cs-CZ"/>
        </w:rPr>
      </w:pPr>
      <w:r w:rsidRPr="00FE0400">
        <w:rPr>
          <w:lang w:val="cs-CZ"/>
        </w:rPr>
        <w:t>Místem poskytování</w:t>
      </w:r>
      <w:r w:rsidR="00977202" w:rsidRPr="00FE0400">
        <w:rPr>
          <w:lang w:val="cs-CZ"/>
        </w:rPr>
        <w:t xml:space="preserve"> Služeb je úpravna vody v </w:t>
      </w:r>
      <w:proofErr w:type="spellStart"/>
      <w:r w:rsidR="00977202" w:rsidRPr="00FE0400">
        <w:rPr>
          <w:lang w:val="cs-CZ"/>
        </w:rPr>
        <w:t>k.ú</w:t>
      </w:r>
      <w:proofErr w:type="spellEnd"/>
      <w:r w:rsidR="00977202" w:rsidRPr="00FE0400">
        <w:rPr>
          <w:lang w:val="cs-CZ"/>
        </w:rPr>
        <w:t xml:space="preserve">. Káraný a </w:t>
      </w:r>
      <w:proofErr w:type="spellStart"/>
      <w:r w:rsidR="00977202" w:rsidRPr="00FE0400">
        <w:rPr>
          <w:lang w:val="cs-CZ"/>
        </w:rPr>
        <w:t>k.ú</w:t>
      </w:r>
      <w:proofErr w:type="spellEnd"/>
      <w:r w:rsidR="00977202" w:rsidRPr="00FE0400">
        <w:rPr>
          <w:lang w:val="cs-CZ"/>
        </w:rPr>
        <w:t>. Soj</w:t>
      </w:r>
      <w:r w:rsidRPr="00FE0400">
        <w:rPr>
          <w:lang w:val="cs-CZ"/>
        </w:rPr>
        <w:t>ovice uvedená v této Smlouvě, sí</w:t>
      </w:r>
      <w:r w:rsidR="00977202" w:rsidRPr="00FE0400">
        <w:rPr>
          <w:lang w:val="cs-CZ"/>
        </w:rPr>
        <w:t>dlo Poskytovatele, popřípadě jiná místa určená Objednatelem.</w:t>
      </w:r>
    </w:p>
    <w:p w14:paraId="1404FED1" w14:textId="77777777" w:rsidR="00DD4421" w:rsidRPr="00FE0400" w:rsidRDefault="00977202" w:rsidP="00B365CB">
      <w:pPr>
        <w:pStyle w:val="Nadpis1"/>
        <w:keepNext/>
        <w:jc w:val="both"/>
        <w:rPr>
          <w:lang w:val="cs-CZ"/>
        </w:rPr>
      </w:pPr>
      <w:r w:rsidRPr="00FE0400">
        <w:rPr>
          <w:lang w:val="cs-CZ"/>
        </w:rPr>
        <w:t>Cena</w:t>
      </w:r>
    </w:p>
    <w:p w14:paraId="1EB05452" w14:textId="36D855D2" w:rsidR="00DD4421" w:rsidRPr="00FE0400" w:rsidRDefault="00006541" w:rsidP="009F6E36">
      <w:pPr>
        <w:pStyle w:val="Nadpis2"/>
        <w:jc w:val="both"/>
        <w:rPr>
          <w:lang w:val="cs-CZ"/>
        </w:rPr>
      </w:pPr>
      <w:bookmarkStart w:id="2" w:name="_Ref514851095"/>
      <w:r w:rsidRPr="00FE0400">
        <w:rPr>
          <w:lang w:val="cs-CZ"/>
        </w:rPr>
        <w:t>Cena za poskytování</w:t>
      </w:r>
      <w:r w:rsidR="00977202" w:rsidRPr="00FE0400">
        <w:rPr>
          <w:lang w:val="cs-CZ"/>
        </w:rPr>
        <w:t xml:space="preserve"> Služeb l</w:t>
      </w:r>
      <w:r w:rsidR="005E417E">
        <w:rPr>
          <w:lang w:val="cs-CZ"/>
        </w:rPr>
        <w:t>aboratoře uvedených v čl.</w:t>
      </w:r>
      <w:r w:rsidR="005E417E">
        <w:rPr>
          <w:lang w:val="cs-CZ"/>
        </w:rPr>
        <w:fldChar w:fldCharType="begin"/>
      </w:r>
      <w:r w:rsidR="005E417E">
        <w:rPr>
          <w:lang w:val="cs-CZ"/>
        </w:rPr>
        <w:instrText xml:space="preserve"> REF _Ref514850902 \r \h </w:instrText>
      </w:r>
      <w:r w:rsidR="009F6E36">
        <w:rPr>
          <w:lang w:val="cs-CZ"/>
        </w:rPr>
        <w:instrText xml:space="preserve"> \* MERGEFORMAT </w:instrText>
      </w:r>
      <w:r w:rsidR="005E417E">
        <w:rPr>
          <w:lang w:val="cs-CZ"/>
        </w:rPr>
      </w:r>
      <w:r w:rsidR="005E417E">
        <w:rPr>
          <w:lang w:val="cs-CZ"/>
        </w:rPr>
        <w:fldChar w:fldCharType="separate"/>
      </w:r>
      <w:r w:rsidR="00CF3E0B">
        <w:rPr>
          <w:lang w:val="cs-CZ"/>
        </w:rPr>
        <w:t>2.1.1</w:t>
      </w:r>
      <w:r w:rsidR="005E417E">
        <w:rPr>
          <w:lang w:val="cs-CZ"/>
        </w:rPr>
        <w:fldChar w:fldCharType="end"/>
      </w:r>
      <w:r w:rsidR="005E417E">
        <w:rPr>
          <w:lang w:val="cs-CZ"/>
        </w:rPr>
        <w:t xml:space="preserve"> </w:t>
      </w:r>
      <w:r w:rsidR="00977202" w:rsidRPr="00FE0400">
        <w:rPr>
          <w:lang w:val="cs-CZ"/>
        </w:rPr>
        <w:t>této Smlouvy je stanovena jako cena jednotková za určit</w:t>
      </w:r>
      <w:r w:rsidRPr="00FE0400">
        <w:rPr>
          <w:lang w:val="cs-CZ"/>
        </w:rPr>
        <w:t>ý rozbor, což zahrnuje provedení</w:t>
      </w:r>
      <w:r w:rsidR="00977202" w:rsidRPr="00FE0400">
        <w:rPr>
          <w:lang w:val="cs-CZ"/>
        </w:rPr>
        <w:t xml:space="preserve"> odběru vzorku, přepravy vzorku do laboratoře, evidence vzorku, úpravu vzorku před jeho</w:t>
      </w:r>
      <w:r w:rsidRPr="00FE0400">
        <w:rPr>
          <w:lang w:val="cs-CZ"/>
        </w:rPr>
        <w:t xml:space="preserve"> chemickou analýzou, laboratorní rozbor vzorku, zpracování výsledků laboratorního rozboru, jeho předání</w:t>
      </w:r>
      <w:r w:rsidR="00977202" w:rsidRPr="00FE0400">
        <w:rPr>
          <w:lang w:val="cs-CZ"/>
        </w:rPr>
        <w:t xml:space="preserve"> a li</w:t>
      </w:r>
      <w:r w:rsidRPr="00FE0400">
        <w:rPr>
          <w:lang w:val="cs-CZ"/>
        </w:rPr>
        <w:t xml:space="preserve">kvidaci vzorku (dále </w:t>
      </w:r>
      <w:r w:rsidR="00977202" w:rsidRPr="00FE0400">
        <w:rPr>
          <w:lang w:val="cs-CZ"/>
        </w:rPr>
        <w:t xml:space="preserve">jen </w:t>
      </w:r>
      <w:r w:rsidRPr="00FE0400">
        <w:rPr>
          <w:lang w:val="cs-CZ"/>
        </w:rPr>
        <w:t>„</w:t>
      </w:r>
      <w:r w:rsidRPr="005E417E">
        <w:rPr>
          <w:b/>
          <w:lang w:val="cs-CZ"/>
        </w:rPr>
        <w:t>rozb</w:t>
      </w:r>
      <w:r w:rsidR="005E417E" w:rsidRPr="005E417E">
        <w:rPr>
          <w:b/>
          <w:lang w:val="cs-CZ"/>
        </w:rPr>
        <w:t>or</w:t>
      </w:r>
      <w:r w:rsidR="005E417E">
        <w:rPr>
          <w:lang w:val="cs-CZ"/>
        </w:rPr>
        <w:t>“</w:t>
      </w:r>
      <w:r w:rsidRPr="00FE0400">
        <w:rPr>
          <w:lang w:val="cs-CZ"/>
        </w:rPr>
        <w:t>),</w:t>
      </w:r>
      <w:r w:rsidR="00977202" w:rsidRPr="00FE0400">
        <w:rPr>
          <w:lang w:val="cs-CZ"/>
        </w:rPr>
        <w:t xml:space="preserve"> a je</w:t>
      </w:r>
      <w:r w:rsidR="0085278F" w:rsidRPr="00FE0400">
        <w:rPr>
          <w:lang w:val="cs-CZ"/>
        </w:rPr>
        <w:t xml:space="preserve"> uv</w:t>
      </w:r>
      <w:r w:rsidR="00977202" w:rsidRPr="00FE0400">
        <w:rPr>
          <w:lang w:val="cs-CZ"/>
        </w:rPr>
        <w:t>edena v Příloze č. 5 této Smlouvy,</w:t>
      </w:r>
      <w:r w:rsidRPr="00FE0400">
        <w:rPr>
          <w:lang w:val="cs-CZ"/>
        </w:rPr>
        <w:t xml:space="preserve"> která je její nedílnou součástí</w:t>
      </w:r>
      <w:r w:rsidR="00977202" w:rsidRPr="00FE0400">
        <w:rPr>
          <w:lang w:val="cs-CZ"/>
        </w:rPr>
        <w:t>.</w:t>
      </w:r>
      <w:bookmarkEnd w:id="2"/>
    </w:p>
    <w:p w14:paraId="6D9F90B3" w14:textId="6835DECD" w:rsidR="00DD4421" w:rsidRPr="00FE0400" w:rsidRDefault="00006541" w:rsidP="00B2147B">
      <w:pPr>
        <w:pStyle w:val="Nadpis2"/>
        <w:jc w:val="both"/>
        <w:rPr>
          <w:lang w:val="cs-CZ"/>
        </w:rPr>
      </w:pPr>
      <w:bookmarkStart w:id="3" w:name="_Ref514851112"/>
      <w:r w:rsidRPr="00FE0400">
        <w:rPr>
          <w:lang w:val="cs-CZ"/>
        </w:rPr>
        <w:t>Cena za poskytování</w:t>
      </w:r>
      <w:r w:rsidR="00977202" w:rsidRPr="00FE0400">
        <w:rPr>
          <w:lang w:val="cs-CZ"/>
        </w:rPr>
        <w:t xml:space="preserve"> Dalších Služeb uvedených v čl.</w:t>
      </w:r>
      <w:r w:rsidR="001B3396">
        <w:rPr>
          <w:lang w:val="cs-CZ"/>
        </w:rPr>
        <w:t xml:space="preserve"> </w:t>
      </w:r>
      <w:r w:rsidR="001B3396">
        <w:rPr>
          <w:lang w:val="cs-CZ"/>
        </w:rPr>
        <w:fldChar w:fldCharType="begin"/>
      </w:r>
      <w:r w:rsidR="001B3396">
        <w:rPr>
          <w:lang w:val="cs-CZ"/>
        </w:rPr>
        <w:instrText xml:space="preserve"> REF _Ref514851019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2.1.2</w:t>
      </w:r>
      <w:r w:rsidR="001B3396">
        <w:rPr>
          <w:lang w:val="cs-CZ"/>
        </w:rPr>
        <w:fldChar w:fldCharType="end"/>
      </w:r>
      <w:r w:rsidR="001B3396">
        <w:rPr>
          <w:lang w:val="cs-CZ"/>
        </w:rPr>
        <w:t xml:space="preserve"> </w:t>
      </w:r>
      <w:r w:rsidR="00977202" w:rsidRPr="00FE0400">
        <w:rPr>
          <w:lang w:val="cs-CZ"/>
        </w:rPr>
        <w:t xml:space="preserve"> této Smlouvy činí za 1 kalendářní měsíc poskytování těchto Služeb celkem </w:t>
      </w:r>
      <w:r w:rsidR="004C1DCF">
        <w:rPr>
          <w:lang w:val="cs-CZ"/>
        </w:rPr>
        <w:t>[</w:t>
      </w:r>
      <w:r w:rsidR="004C1DCF" w:rsidRPr="004C1DCF">
        <w:rPr>
          <w:highlight w:val="yellow"/>
          <w:lang w:val="cs-CZ"/>
        </w:rPr>
        <w:t>doplní účastník</w:t>
      </w:r>
      <w:r w:rsidR="004C1DCF">
        <w:rPr>
          <w:lang w:val="cs-CZ"/>
        </w:rPr>
        <w:t>]</w:t>
      </w:r>
      <w:r w:rsidR="00235DAF">
        <w:rPr>
          <w:lang w:val="cs-CZ"/>
        </w:rPr>
        <w:t>,-</w:t>
      </w:r>
      <w:r w:rsidR="00977202" w:rsidRPr="00FE0400">
        <w:rPr>
          <w:lang w:val="cs-CZ"/>
        </w:rPr>
        <w:t>Kč (</w:t>
      </w:r>
      <w:r w:rsidR="00977202" w:rsidRPr="00F03403">
        <w:rPr>
          <w:i/>
          <w:lang w:val="cs-CZ"/>
        </w:rPr>
        <w:t xml:space="preserve">slovy: </w:t>
      </w:r>
      <w:r w:rsidR="004C1DCF">
        <w:rPr>
          <w:lang w:val="cs-CZ"/>
        </w:rPr>
        <w:t>[</w:t>
      </w:r>
      <w:r w:rsidR="004C1DCF" w:rsidRPr="004C1DCF">
        <w:rPr>
          <w:highlight w:val="yellow"/>
          <w:lang w:val="cs-CZ"/>
        </w:rPr>
        <w:t>doplní účastník</w:t>
      </w:r>
      <w:r w:rsidR="004C1DCF">
        <w:rPr>
          <w:lang w:val="cs-CZ"/>
        </w:rPr>
        <w:t>]</w:t>
      </w:r>
      <w:r w:rsidR="00235DAF">
        <w:rPr>
          <w:lang w:val="cs-CZ"/>
        </w:rPr>
        <w:t xml:space="preserve"> </w:t>
      </w:r>
      <w:r w:rsidR="00977202" w:rsidRPr="00F03403">
        <w:rPr>
          <w:i/>
          <w:lang w:val="cs-CZ"/>
        </w:rPr>
        <w:t>korun českých</w:t>
      </w:r>
      <w:r w:rsidR="00977202" w:rsidRPr="00FE0400">
        <w:rPr>
          <w:lang w:val="cs-CZ"/>
        </w:rPr>
        <w:t>) bez DPH, včetně DPH ve výši 21 % č</w:t>
      </w:r>
      <w:r w:rsidR="001B3396">
        <w:rPr>
          <w:lang w:val="cs-CZ"/>
        </w:rPr>
        <w:t xml:space="preserve">iní tato cena měsíčně celkem </w:t>
      </w:r>
      <w:r w:rsidR="004C1DCF">
        <w:rPr>
          <w:lang w:val="cs-CZ"/>
        </w:rPr>
        <w:t>[</w:t>
      </w:r>
      <w:r w:rsidR="004C1DCF" w:rsidRPr="004C1DCF">
        <w:rPr>
          <w:highlight w:val="yellow"/>
          <w:lang w:val="cs-CZ"/>
        </w:rPr>
        <w:t>doplní účastník</w:t>
      </w:r>
      <w:r w:rsidR="004C1DCF">
        <w:rPr>
          <w:lang w:val="cs-CZ"/>
        </w:rPr>
        <w:t>]</w:t>
      </w:r>
      <w:r w:rsidR="00235DAF">
        <w:rPr>
          <w:lang w:val="cs-CZ"/>
        </w:rPr>
        <w:t>,-</w:t>
      </w:r>
      <w:r w:rsidR="00977202" w:rsidRPr="00FE0400">
        <w:rPr>
          <w:lang w:val="cs-CZ"/>
        </w:rPr>
        <w:t>Kč (</w:t>
      </w:r>
      <w:r w:rsidR="00977202" w:rsidRPr="00F03403">
        <w:rPr>
          <w:i/>
          <w:lang w:val="cs-CZ"/>
        </w:rPr>
        <w:t xml:space="preserve">slovy: </w:t>
      </w:r>
      <w:r w:rsidR="004C1DCF">
        <w:rPr>
          <w:lang w:val="cs-CZ"/>
        </w:rPr>
        <w:t>[</w:t>
      </w:r>
      <w:r w:rsidR="004C1DCF" w:rsidRPr="004C1DCF">
        <w:rPr>
          <w:highlight w:val="yellow"/>
          <w:lang w:val="cs-CZ"/>
        </w:rPr>
        <w:t>doplní účastník</w:t>
      </w:r>
      <w:r w:rsidR="004C1DCF">
        <w:rPr>
          <w:lang w:val="cs-CZ"/>
        </w:rPr>
        <w:t xml:space="preserve">] </w:t>
      </w:r>
      <w:r w:rsidR="00977202" w:rsidRPr="00F03403">
        <w:rPr>
          <w:i/>
          <w:lang w:val="cs-CZ"/>
        </w:rPr>
        <w:t>k</w:t>
      </w:r>
      <w:r w:rsidR="001B3396" w:rsidRPr="00F03403">
        <w:rPr>
          <w:i/>
          <w:lang w:val="cs-CZ"/>
        </w:rPr>
        <w:t>orun českých</w:t>
      </w:r>
      <w:r w:rsidR="001B3396">
        <w:rPr>
          <w:lang w:val="cs-CZ"/>
        </w:rPr>
        <w:t>) (dále jen „</w:t>
      </w:r>
      <w:r w:rsidR="001B3396" w:rsidRPr="001B3396">
        <w:rPr>
          <w:b/>
          <w:lang w:val="cs-CZ"/>
        </w:rPr>
        <w:t>Paušál</w:t>
      </w:r>
      <w:r w:rsidR="001B3396">
        <w:rPr>
          <w:lang w:val="cs-CZ"/>
        </w:rPr>
        <w:t>“</w:t>
      </w:r>
      <w:r w:rsidR="00977202" w:rsidRPr="00FE0400">
        <w:rPr>
          <w:lang w:val="cs-CZ"/>
        </w:rPr>
        <w:t>).</w:t>
      </w:r>
      <w:bookmarkEnd w:id="3"/>
    </w:p>
    <w:p w14:paraId="1D7F04BC" w14:textId="7E31E215" w:rsidR="00DD4421" w:rsidRPr="00FE0400" w:rsidRDefault="00977202" w:rsidP="009F6E36">
      <w:pPr>
        <w:pStyle w:val="Nadpis2"/>
        <w:jc w:val="both"/>
        <w:rPr>
          <w:lang w:val="cs-CZ"/>
        </w:rPr>
      </w:pPr>
      <w:r w:rsidRPr="00FE0400">
        <w:rPr>
          <w:lang w:val="cs-CZ"/>
        </w:rPr>
        <w:t xml:space="preserve">Všechny částky uvedené výše v čl. </w:t>
      </w:r>
      <w:r w:rsidR="001B3396">
        <w:rPr>
          <w:lang w:val="cs-CZ"/>
        </w:rPr>
        <w:fldChar w:fldCharType="begin"/>
      </w:r>
      <w:r w:rsidR="001B3396">
        <w:rPr>
          <w:lang w:val="cs-CZ"/>
        </w:rPr>
        <w:instrText xml:space="preserve"> REF _Ref514851095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4.1</w:t>
      </w:r>
      <w:r w:rsidR="001B3396">
        <w:rPr>
          <w:lang w:val="cs-CZ"/>
        </w:rPr>
        <w:fldChar w:fldCharType="end"/>
      </w:r>
      <w:r w:rsidR="001B3396">
        <w:rPr>
          <w:lang w:val="cs-CZ"/>
        </w:rPr>
        <w:t xml:space="preserve"> a </w:t>
      </w:r>
      <w:r w:rsidR="001B3396">
        <w:rPr>
          <w:lang w:val="cs-CZ"/>
        </w:rPr>
        <w:fldChar w:fldCharType="begin"/>
      </w:r>
      <w:r w:rsidR="001B3396">
        <w:rPr>
          <w:lang w:val="cs-CZ"/>
        </w:rPr>
        <w:instrText xml:space="preserve"> REF _Ref514851112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4.2</w:t>
      </w:r>
      <w:r w:rsidR="001B3396">
        <w:rPr>
          <w:lang w:val="cs-CZ"/>
        </w:rPr>
        <w:fldChar w:fldCharType="end"/>
      </w:r>
      <w:r w:rsidRPr="00FE0400">
        <w:rPr>
          <w:lang w:val="cs-CZ"/>
        </w:rPr>
        <w:t xml:space="preserve"> této Smlouvy jsou částkami nejvýše přípustnými a Poskytovatel prohlašuje, že plně pokrývají všechny jeho náklady spojené s poskytováním uvedených Služeb.</w:t>
      </w:r>
    </w:p>
    <w:p w14:paraId="2CE574BE" w14:textId="77777777" w:rsidR="00DD4421" w:rsidRPr="00FE0400" w:rsidRDefault="00977202" w:rsidP="009F6E36">
      <w:pPr>
        <w:pStyle w:val="Nadpis1"/>
        <w:keepNext/>
        <w:jc w:val="both"/>
        <w:rPr>
          <w:lang w:val="cs-CZ"/>
        </w:rPr>
      </w:pPr>
      <w:r w:rsidRPr="00FE0400">
        <w:rPr>
          <w:lang w:val="cs-CZ"/>
        </w:rPr>
        <w:t>Platební podmínky</w:t>
      </w:r>
    </w:p>
    <w:p w14:paraId="79BC6BB2" w14:textId="22B9F860" w:rsidR="00DD4421" w:rsidRPr="00FE0400" w:rsidRDefault="00977202" w:rsidP="009F6E36">
      <w:pPr>
        <w:pStyle w:val="Nadpis2"/>
        <w:jc w:val="both"/>
        <w:rPr>
          <w:lang w:val="cs-CZ"/>
        </w:rPr>
      </w:pPr>
      <w:bookmarkStart w:id="4" w:name="_Ref514851321"/>
      <w:r w:rsidRPr="00FE0400">
        <w:rPr>
          <w:lang w:val="cs-CZ"/>
        </w:rPr>
        <w:t>O Službách poskytnutých v průběhu každ</w:t>
      </w:r>
      <w:r w:rsidR="00006541" w:rsidRPr="00FE0400">
        <w:rPr>
          <w:lang w:val="cs-CZ"/>
        </w:rPr>
        <w:t>ého kalendářního měsíce po dobu</w:t>
      </w:r>
      <w:r w:rsidRPr="00FE0400">
        <w:rPr>
          <w:lang w:val="cs-CZ"/>
        </w:rPr>
        <w:t xml:space="preserve"> trvání této Smlouvy vyhotoví Poskytovatel „</w:t>
      </w:r>
      <w:r w:rsidRPr="001B3396">
        <w:rPr>
          <w:b/>
          <w:lang w:val="cs-CZ"/>
        </w:rPr>
        <w:t>Výkaz po</w:t>
      </w:r>
      <w:r w:rsidR="001B3396" w:rsidRPr="001B3396">
        <w:rPr>
          <w:b/>
          <w:lang w:val="cs-CZ"/>
        </w:rPr>
        <w:t>skytnutých Služeb</w:t>
      </w:r>
      <w:r w:rsidR="001B3396">
        <w:rPr>
          <w:lang w:val="cs-CZ"/>
        </w:rPr>
        <w:t>“</w:t>
      </w:r>
      <w:r w:rsidRPr="00FE0400">
        <w:rPr>
          <w:lang w:val="cs-CZ"/>
        </w:rPr>
        <w:t xml:space="preserve">, který bude vždy do deseti (10) pracovních dnů po skončení daného kalendářního měsíce předkládat k odsouhlasení a podpisu oprávněné osobě Objednatele. Výkaz poskytnutých Služeb bude vždy členěn na Služby laboratoře poskytnuté Poskytovatelem dle čl. </w:t>
      </w:r>
      <w:r w:rsidR="001B3396">
        <w:rPr>
          <w:lang w:val="cs-CZ"/>
        </w:rPr>
        <w:fldChar w:fldCharType="begin"/>
      </w:r>
      <w:r w:rsidR="001B3396">
        <w:rPr>
          <w:lang w:val="cs-CZ"/>
        </w:rPr>
        <w:instrText xml:space="preserve"> REF _Ref514850902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2.1.1</w:t>
      </w:r>
      <w:r w:rsidR="001B3396">
        <w:rPr>
          <w:lang w:val="cs-CZ"/>
        </w:rPr>
        <w:fldChar w:fldCharType="end"/>
      </w:r>
      <w:r w:rsidR="001B3396">
        <w:rPr>
          <w:lang w:val="cs-CZ"/>
        </w:rPr>
        <w:t xml:space="preserve"> </w:t>
      </w:r>
      <w:r w:rsidRPr="00FE0400">
        <w:rPr>
          <w:lang w:val="cs-CZ"/>
        </w:rPr>
        <w:t xml:space="preserve">této Smlouvy a na Další Služby poskytnuté Poskytovatelem dle čl. </w:t>
      </w:r>
      <w:r w:rsidR="001B3396">
        <w:rPr>
          <w:lang w:val="cs-CZ"/>
        </w:rPr>
        <w:fldChar w:fldCharType="begin"/>
      </w:r>
      <w:r w:rsidR="001B3396">
        <w:rPr>
          <w:lang w:val="cs-CZ"/>
        </w:rPr>
        <w:instrText xml:space="preserve"> REF _Ref514851019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2.1.2</w:t>
      </w:r>
      <w:r w:rsidR="001B3396">
        <w:rPr>
          <w:lang w:val="cs-CZ"/>
        </w:rPr>
        <w:fldChar w:fldCharType="end"/>
      </w:r>
      <w:r w:rsidR="001B3396">
        <w:rPr>
          <w:lang w:val="cs-CZ"/>
        </w:rPr>
        <w:t xml:space="preserve"> </w:t>
      </w:r>
      <w:r w:rsidRPr="00FE0400">
        <w:rPr>
          <w:lang w:val="cs-CZ"/>
        </w:rPr>
        <w:t>této Smlouvy. Oprávněná osoba Objednatele je povinna do pěti</w:t>
      </w:r>
      <w:r w:rsidR="00006541" w:rsidRPr="00FE0400">
        <w:rPr>
          <w:lang w:val="cs-CZ"/>
        </w:rPr>
        <w:t xml:space="preserve"> (5) pracovních dnů od doručení</w:t>
      </w:r>
      <w:r w:rsidRPr="00FE0400">
        <w:rPr>
          <w:lang w:val="cs-CZ"/>
        </w:rPr>
        <w:t xml:space="preserve"> příslušného výkazu Poskytovatelem tento potvrdit či k němu písemně sdělit své připomínky.</w:t>
      </w:r>
      <w:bookmarkEnd w:id="4"/>
    </w:p>
    <w:p w14:paraId="4C7C813A" w14:textId="77777777" w:rsidR="00DD4421" w:rsidRPr="00FE0400" w:rsidRDefault="00977202" w:rsidP="009F6E36">
      <w:pPr>
        <w:pStyle w:val="Nadpis2"/>
        <w:jc w:val="both"/>
        <w:rPr>
          <w:lang w:val="cs-CZ"/>
        </w:rPr>
      </w:pPr>
      <w:bookmarkStart w:id="5" w:name="_Ref514851244"/>
      <w:r w:rsidRPr="00FE0400">
        <w:rPr>
          <w:lang w:val="cs-CZ"/>
        </w:rPr>
        <w:t>Platba za Služby laboratoře poskytnuté Poskytovatelem v souladu s touto Smlouvou v daném kalendářním měsíci bude stanovena na základě odsouhlaseného Výkazu poskytnutých Služeb a jednotkových cen za určitý provedený</w:t>
      </w:r>
      <w:r w:rsidR="00006541" w:rsidRPr="00FE0400">
        <w:rPr>
          <w:lang w:val="cs-CZ"/>
        </w:rPr>
        <w:t xml:space="preserve"> rozbor, které jsou uvedeny v Pří</w:t>
      </w:r>
      <w:r w:rsidRPr="00FE0400">
        <w:rPr>
          <w:lang w:val="cs-CZ"/>
        </w:rPr>
        <w:t>loze č. 5 této Smlouvy.</w:t>
      </w:r>
      <w:bookmarkEnd w:id="5"/>
    </w:p>
    <w:p w14:paraId="5F7667C2" w14:textId="6F0B216A" w:rsidR="00DD4421" w:rsidRPr="001B3396" w:rsidRDefault="00977202" w:rsidP="009F6E36">
      <w:pPr>
        <w:pStyle w:val="Nadpis2"/>
        <w:jc w:val="both"/>
        <w:rPr>
          <w:lang w:val="cs-CZ"/>
        </w:rPr>
      </w:pPr>
      <w:r w:rsidRPr="00FE0400">
        <w:rPr>
          <w:lang w:val="cs-CZ"/>
        </w:rPr>
        <w:t xml:space="preserve">Na částku vypočítanou dle čl. </w:t>
      </w:r>
      <w:r w:rsidR="001B3396">
        <w:rPr>
          <w:lang w:val="cs-CZ"/>
        </w:rPr>
        <w:fldChar w:fldCharType="begin"/>
      </w:r>
      <w:r w:rsidR="001B3396">
        <w:rPr>
          <w:lang w:val="cs-CZ"/>
        </w:rPr>
        <w:instrText xml:space="preserve"> REF _Ref514851244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5.2</w:t>
      </w:r>
      <w:r w:rsidR="001B3396">
        <w:rPr>
          <w:lang w:val="cs-CZ"/>
        </w:rPr>
        <w:fldChar w:fldCharType="end"/>
      </w:r>
      <w:r w:rsidR="001B3396">
        <w:rPr>
          <w:lang w:val="cs-CZ"/>
        </w:rPr>
        <w:t xml:space="preserve"> </w:t>
      </w:r>
      <w:r w:rsidRPr="00FE0400">
        <w:rPr>
          <w:lang w:val="cs-CZ"/>
        </w:rPr>
        <w:t>výše a dále na částku měsíčního Paušálu dle čl.</w:t>
      </w:r>
      <w:r w:rsidR="001B3396">
        <w:rPr>
          <w:lang w:val="cs-CZ"/>
        </w:rPr>
        <w:t xml:space="preserve"> </w:t>
      </w:r>
      <w:r w:rsidR="001B3396">
        <w:rPr>
          <w:lang w:val="cs-CZ"/>
        </w:rPr>
        <w:fldChar w:fldCharType="begin"/>
      </w:r>
      <w:r w:rsidR="001B3396">
        <w:rPr>
          <w:lang w:val="cs-CZ"/>
        </w:rPr>
        <w:instrText xml:space="preserve"> REF _Ref514851112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4.2</w:t>
      </w:r>
      <w:r w:rsidR="001B3396">
        <w:rPr>
          <w:lang w:val="cs-CZ"/>
        </w:rPr>
        <w:fldChar w:fldCharType="end"/>
      </w:r>
      <w:r w:rsidR="001B3396">
        <w:rPr>
          <w:lang w:val="cs-CZ"/>
        </w:rPr>
        <w:t xml:space="preserve"> </w:t>
      </w:r>
      <w:r w:rsidRPr="001B3396">
        <w:rPr>
          <w:lang w:val="cs-CZ"/>
        </w:rPr>
        <w:t xml:space="preserve">této Smlouvy vystaví Poskytovatel fakturu, která bude mít veškeré náležitosti daňového dokladu v souladu se zákonem č. 235/2004 Sb., o dani z přidané hodnoty, ve znění pozdějších předpisů, a </w:t>
      </w:r>
      <w:r w:rsidRPr="001B3396">
        <w:rPr>
          <w:lang w:val="cs-CZ"/>
        </w:rPr>
        <w:lastRenderedPageBreak/>
        <w:t>její přílohou bude Výkaz poskytnutých Služeb dle čl</w:t>
      </w:r>
      <w:r w:rsidR="001B3396">
        <w:rPr>
          <w:lang w:val="cs-CZ"/>
        </w:rPr>
        <w:t xml:space="preserve">. </w:t>
      </w:r>
      <w:r w:rsidR="001B3396">
        <w:rPr>
          <w:lang w:val="cs-CZ"/>
        </w:rPr>
        <w:fldChar w:fldCharType="begin"/>
      </w:r>
      <w:r w:rsidR="001B3396">
        <w:rPr>
          <w:lang w:val="cs-CZ"/>
        </w:rPr>
        <w:instrText xml:space="preserve"> REF _Ref514851321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5.1</w:t>
      </w:r>
      <w:r w:rsidR="001B3396">
        <w:rPr>
          <w:lang w:val="cs-CZ"/>
        </w:rPr>
        <w:fldChar w:fldCharType="end"/>
      </w:r>
      <w:r w:rsidR="001B3396">
        <w:rPr>
          <w:lang w:val="cs-CZ"/>
        </w:rPr>
        <w:t xml:space="preserve"> </w:t>
      </w:r>
      <w:r w:rsidRPr="001B3396">
        <w:rPr>
          <w:lang w:val="cs-CZ"/>
        </w:rPr>
        <w:t>této Smlouvy, podepsaný oprávněnými osobami Smluvních stran. Všechny faktury budou dále obsahovat zejména následující údaje:</w:t>
      </w:r>
    </w:p>
    <w:p w14:paraId="5C776793" w14:textId="77777777" w:rsidR="001B3396" w:rsidRDefault="00977202" w:rsidP="00422B27">
      <w:pPr>
        <w:pStyle w:val="Odstavecseseznamem"/>
        <w:numPr>
          <w:ilvl w:val="0"/>
          <w:numId w:val="14"/>
        </w:numPr>
        <w:ind w:left="993" w:hanging="357"/>
        <w:rPr>
          <w:lang w:val="cs-CZ"/>
        </w:rPr>
      </w:pPr>
      <w:r w:rsidRPr="001B3396">
        <w:rPr>
          <w:lang w:val="cs-CZ"/>
        </w:rPr>
        <w:t>označení případných dodatků Smlouvy;</w:t>
      </w:r>
    </w:p>
    <w:p w14:paraId="6BCD5408" w14:textId="77777777" w:rsidR="001B3396" w:rsidRDefault="00977202" w:rsidP="00422B27">
      <w:pPr>
        <w:pStyle w:val="Odstavecseseznamem"/>
        <w:numPr>
          <w:ilvl w:val="0"/>
          <w:numId w:val="14"/>
        </w:numPr>
        <w:ind w:left="993" w:hanging="357"/>
        <w:rPr>
          <w:lang w:val="cs-CZ"/>
        </w:rPr>
      </w:pPr>
      <w:r w:rsidRPr="001B3396">
        <w:rPr>
          <w:lang w:val="cs-CZ"/>
        </w:rPr>
        <w:t>číslo</w:t>
      </w:r>
      <w:r w:rsidR="00006541" w:rsidRPr="001B3396">
        <w:rPr>
          <w:lang w:val="cs-CZ"/>
        </w:rPr>
        <w:t xml:space="preserve"> a název pří</w:t>
      </w:r>
      <w:r w:rsidRPr="001B3396">
        <w:rPr>
          <w:lang w:val="cs-CZ"/>
        </w:rPr>
        <w:t>slušné veřejné zakázky;</w:t>
      </w:r>
    </w:p>
    <w:p w14:paraId="3F1DAABF" w14:textId="77777777" w:rsidR="00DD4421" w:rsidRPr="001B3396" w:rsidRDefault="00977202" w:rsidP="00422B27">
      <w:pPr>
        <w:pStyle w:val="Odstavecseseznamem"/>
        <w:numPr>
          <w:ilvl w:val="0"/>
          <w:numId w:val="14"/>
        </w:numPr>
        <w:ind w:left="993" w:hanging="357"/>
        <w:rPr>
          <w:lang w:val="cs-CZ"/>
        </w:rPr>
      </w:pPr>
      <w:r w:rsidRPr="001B3396">
        <w:rPr>
          <w:lang w:val="cs-CZ"/>
        </w:rPr>
        <w:t>popis plnění Poskytovatele.</w:t>
      </w:r>
    </w:p>
    <w:p w14:paraId="702C3454" w14:textId="77777777" w:rsidR="00DD4421" w:rsidRPr="00FE0400" w:rsidRDefault="00977202" w:rsidP="009F6E36">
      <w:pPr>
        <w:pStyle w:val="Nadpis2"/>
        <w:jc w:val="both"/>
        <w:rPr>
          <w:lang w:val="cs-CZ"/>
        </w:rPr>
      </w:pPr>
      <w:r w:rsidRPr="00FE0400">
        <w:rPr>
          <w:lang w:val="cs-CZ"/>
        </w:rPr>
        <w:t>Veškeré daňové doklady (faktury) vystavené Poskytovatelem podle této Smlouvy bude Poskytovatel ve dvou vyhotoveních zasílat Objednateli a jejich splatnost bude či</w:t>
      </w:r>
      <w:r w:rsidR="00006541" w:rsidRPr="00FE0400">
        <w:rPr>
          <w:lang w:val="cs-CZ"/>
        </w:rPr>
        <w:t>nit třicet (30) kalendářních dní</w:t>
      </w:r>
      <w:r w:rsidRPr="00FE0400">
        <w:rPr>
          <w:lang w:val="cs-CZ"/>
        </w:rPr>
        <w:t xml:space="preserve"> ode dne jejich doručení Objednateli. Za den úhrady dané faktury bude považován den odepsání faktur</w:t>
      </w:r>
      <w:r w:rsidR="001B3396">
        <w:rPr>
          <w:lang w:val="cs-CZ"/>
        </w:rPr>
        <w:t>ované částky z účtu Objednatele.</w:t>
      </w:r>
    </w:p>
    <w:p w14:paraId="6AE07DA3" w14:textId="4021AAC5" w:rsidR="00DD4421" w:rsidRPr="00FE0400" w:rsidRDefault="00977202" w:rsidP="009F6E36">
      <w:pPr>
        <w:pStyle w:val="Nadpis2"/>
        <w:jc w:val="both"/>
        <w:rPr>
          <w:lang w:val="cs-CZ"/>
        </w:rPr>
      </w:pPr>
      <w:r w:rsidRPr="00FE0400">
        <w:rPr>
          <w:lang w:val="cs-CZ"/>
        </w:rPr>
        <w:t xml:space="preserve">Objednatel si vyhrazuje právo vrátit Poskytovateli do data jeho splatnosti daňový doklad (fakturu), </w:t>
      </w:r>
      <w:r w:rsidR="00006541" w:rsidRPr="00FE0400">
        <w:rPr>
          <w:lang w:val="cs-CZ"/>
        </w:rPr>
        <w:t>který</w:t>
      </w:r>
      <w:r w:rsidRPr="00FE0400">
        <w:rPr>
          <w:lang w:val="cs-CZ"/>
        </w:rPr>
        <w:t xml:space="preserve"> nebude obsahovat veškeré údaje vyžadovan</w:t>
      </w:r>
      <w:r w:rsidR="001B3396">
        <w:rPr>
          <w:lang w:val="cs-CZ"/>
        </w:rPr>
        <w:t xml:space="preserve">é závaznými právními </w:t>
      </w:r>
      <w:r w:rsidR="00006541" w:rsidRPr="00FE0400">
        <w:rPr>
          <w:lang w:val="cs-CZ"/>
        </w:rPr>
        <w:t xml:space="preserve">předpisy ČR </w:t>
      </w:r>
      <w:r w:rsidRPr="00FE0400">
        <w:rPr>
          <w:lang w:val="cs-CZ"/>
        </w:rPr>
        <w:t xml:space="preserve">nebo </w:t>
      </w:r>
      <w:r w:rsidR="00006541" w:rsidRPr="00FE0400">
        <w:rPr>
          <w:lang w:val="cs-CZ"/>
        </w:rPr>
        <w:t xml:space="preserve">touto Smlouvou, nebo v něm budou </w:t>
      </w:r>
      <w:r w:rsidR="0085278F" w:rsidRPr="00FE0400">
        <w:rPr>
          <w:lang w:val="cs-CZ"/>
        </w:rPr>
        <w:t>uveden</w:t>
      </w:r>
      <w:r w:rsidR="001B3396">
        <w:rPr>
          <w:lang w:val="cs-CZ"/>
        </w:rPr>
        <w:t>y</w:t>
      </w:r>
      <w:r w:rsidR="0085278F" w:rsidRPr="00FE0400">
        <w:rPr>
          <w:lang w:val="cs-CZ"/>
        </w:rPr>
        <w:t xml:space="preserve"> </w:t>
      </w:r>
      <w:r w:rsidRPr="00FE0400">
        <w:rPr>
          <w:lang w:val="cs-CZ"/>
        </w:rPr>
        <w:t>nespr</w:t>
      </w:r>
      <w:r w:rsidR="00006541" w:rsidRPr="00FE0400">
        <w:rPr>
          <w:lang w:val="cs-CZ"/>
        </w:rPr>
        <w:t>ávné údaje (s uvedením chybějících náležitostí</w:t>
      </w:r>
      <w:r w:rsidRPr="00FE0400">
        <w:rPr>
          <w:lang w:val="cs-CZ"/>
        </w:rPr>
        <w:t xml:space="preserve"> nebo nesprávných údajů) anebo nebude doložen Výkazem poskytnutých služeb schváleným oprávněnou oso</w:t>
      </w:r>
      <w:r w:rsidR="001B3396">
        <w:rPr>
          <w:lang w:val="cs-CZ"/>
        </w:rPr>
        <w:t xml:space="preserve">bou Objednatele v souladu s čl. </w:t>
      </w:r>
      <w:r w:rsidR="001B3396">
        <w:rPr>
          <w:lang w:val="cs-CZ"/>
        </w:rPr>
        <w:fldChar w:fldCharType="begin"/>
      </w:r>
      <w:r w:rsidR="001B3396">
        <w:rPr>
          <w:lang w:val="cs-CZ"/>
        </w:rPr>
        <w:instrText xml:space="preserve"> REF _Ref514851321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5.1</w:t>
      </w:r>
      <w:r w:rsidR="001B3396">
        <w:rPr>
          <w:lang w:val="cs-CZ"/>
        </w:rPr>
        <w:fldChar w:fldCharType="end"/>
      </w:r>
      <w:r w:rsidR="001B3396">
        <w:rPr>
          <w:lang w:val="cs-CZ"/>
        </w:rPr>
        <w:t xml:space="preserve"> </w:t>
      </w:r>
      <w:r w:rsidRPr="00FE0400">
        <w:rPr>
          <w:lang w:val="cs-CZ"/>
        </w:rPr>
        <w:t xml:space="preserve">této Smlouvy. V takovém </w:t>
      </w:r>
      <w:proofErr w:type="spellStart"/>
      <w:r w:rsidRPr="00FE0400">
        <w:rPr>
          <w:lang w:val="cs-CZ"/>
        </w:rPr>
        <w:t>připadě</w:t>
      </w:r>
      <w:proofErr w:type="spellEnd"/>
      <w:r w:rsidRPr="00FE0400">
        <w:rPr>
          <w:lang w:val="cs-CZ"/>
        </w:rPr>
        <w:t xml:space="preserve"> začne běžet doba splatnosti daňového dokladu (faktury) až doručením řádně opraveného daňového dokladu (faktury) Objednateli.</w:t>
      </w:r>
    </w:p>
    <w:p w14:paraId="4140D19F" w14:textId="77777777" w:rsidR="00DD4421" w:rsidRPr="00FE0400" w:rsidRDefault="00977202" w:rsidP="009F6E36">
      <w:pPr>
        <w:pStyle w:val="Nadpis1"/>
        <w:keepNext/>
        <w:jc w:val="both"/>
        <w:rPr>
          <w:lang w:val="cs-CZ"/>
        </w:rPr>
      </w:pPr>
      <w:bookmarkStart w:id="6" w:name="_Ref514853781"/>
      <w:r w:rsidRPr="00FE0400">
        <w:rPr>
          <w:lang w:val="cs-CZ"/>
        </w:rPr>
        <w:t xml:space="preserve">Způsob a rozsah poskytování Služeb dle čl. 2.1.1 této </w:t>
      </w:r>
      <w:r w:rsidR="001B3396">
        <w:rPr>
          <w:lang w:val="cs-CZ"/>
        </w:rPr>
        <w:t>S</w:t>
      </w:r>
      <w:r w:rsidRPr="00FE0400">
        <w:rPr>
          <w:lang w:val="cs-CZ"/>
        </w:rPr>
        <w:t>mlouvy</w:t>
      </w:r>
      <w:bookmarkEnd w:id="6"/>
    </w:p>
    <w:p w14:paraId="6EB6A0E4" w14:textId="4DA28EEE" w:rsidR="00DD4421" w:rsidRPr="00FE0400" w:rsidRDefault="00977202" w:rsidP="009F6E36">
      <w:pPr>
        <w:pStyle w:val="Nadpis2"/>
        <w:jc w:val="both"/>
        <w:rPr>
          <w:lang w:val="cs-CZ"/>
        </w:rPr>
      </w:pPr>
      <w:r w:rsidRPr="00FE0400">
        <w:rPr>
          <w:lang w:val="cs-CZ"/>
        </w:rPr>
        <w:t xml:space="preserve">Specifikace Služeb laboratoře dle čl. </w:t>
      </w:r>
      <w:r w:rsidR="001B3396">
        <w:rPr>
          <w:lang w:val="cs-CZ"/>
        </w:rPr>
        <w:fldChar w:fldCharType="begin"/>
      </w:r>
      <w:r w:rsidR="001B3396">
        <w:rPr>
          <w:lang w:val="cs-CZ"/>
        </w:rPr>
        <w:instrText xml:space="preserve"> REF _Ref514850902 \r \h </w:instrText>
      </w:r>
      <w:r w:rsidR="009F6E36">
        <w:rPr>
          <w:lang w:val="cs-CZ"/>
        </w:rPr>
        <w:instrText xml:space="preserve"> \* MERGEFORMAT </w:instrText>
      </w:r>
      <w:r w:rsidR="001B3396">
        <w:rPr>
          <w:lang w:val="cs-CZ"/>
        </w:rPr>
      </w:r>
      <w:r w:rsidR="001B3396">
        <w:rPr>
          <w:lang w:val="cs-CZ"/>
        </w:rPr>
        <w:fldChar w:fldCharType="separate"/>
      </w:r>
      <w:r w:rsidR="00CF3E0B">
        <w:rPr>
          <w:lang w:val="cs-CZ"/>
        </w:rPr>
        <w:t>2.1.1</w:t>
      </w:r>
      <w:r w:rsidR="001B3396">
        <w:rPr>
          <w:lang w:val="cs-CZ"/>
        </w:rPr>
        <w:fldChar w:fldCharType="end"/>
      </w:r>
      <w:r w:rsidR="001B3396">
        <w:rPr>
          <w:lang w:val="cs-CZ"/>
        </w:rPr>
        <w:t xml:space="preserve"> </w:t>
      </w:r>
      <w:r w:rsidRPr="00FE0400">
        <w:rPr>
          <w:lang w:val="cs-CZ"/>
        </w:rPr>
        <w:t>této Smlouvy je uvedena v Příloze č. 1 této Smlouvy.</w:t>
      </w:r>
    </w:p>
    <w:p w14:paraId="6F474CC0" w14:textId="77777777" w:rsidR="00DD4421" w:rsidRPr="00FE0400" w:rsidRDefault="00977202" w:rsidP="009F6E36">
      <w:pPr>
        <w:pStyle w:val="Nadpis2"/>
        <w:jc w:val="both"/>
        <w:rPr>
          <w:lang w:val="cs-CZ"/>
        </w:rPr>
      </w:pPr>
      <w:bookmarkStart w:id="7" w:name="_Ref514852493"/>
      <w:r w:rsidRPr="00FE0400">
        <w:rPr>
          <w:lang w:val="cs-CZ"/>
        </w:rPr>
        <w:t xml:space="preserve">Služby laboratoře </w:t>
      </w:r>
      <w:r w:rsidR="00006541" w:rsidRPr="00FE0400">
        <w:rPr>
          <w:lang w:val="cs-CZ"/>
        </w:rPr>
        <w:t>budou poskytovány v souladu s Př</w:t>
      </w:r>
      <w:r w:rsidRPr="00FE0400">
        <w:rPr>
          <w:lang w:val="cs-CZ"/>
        </w:rPr>
        <w:t>ílohou č. 3 této Smlouvy, která obsahuje plán jednotlivých rozborů, včetně předpokládané četnosti odběrů jedn</w:t>
      </w:r>
      <w:r w:rsidR="00006541" w:rsidRPr="00FE0400">
        <w:rPr>
          <w:lang w:val="cs-CZ"/>
        </w:rPr>
        <w:t>otlivých vzorků. Pří</w:t>
      </w:r>
      <w:r w:rsidRPr="00FE0400">
        <w:rPr>
          <w:lang w:val="cs-CZ"/>
        </w:rPr>
        <w:t>loha č. 3 může být kdykoliv v průběhu plnění této Smlouvy Objednatelem nahrazena závazným ročním plánem (dále jen „ročn</w:t>
      </w:r>
      <w:r w:rsidR="00F03403">
        <w:rPr>
          <w:lang w:val="cs-CZ"/>
        </w:rPr>
        <w:t>í</w:t>
      </w:r>
      <w:r w:rsidRPr="00FE0400">
        <w:rPr>
          <w:lang w:val="cs-CZ"/>
        </w:rPr>
        <w:t xml:space="preserve"> plán</w:t>
      </w:r>
      <w:r w:rsidR="00F03403">
        <w:rPr>
          <w:lang w:val="cs-CZ"/>
        </w:rPr>
        <w:t>“</w:t>
      </w:r>
      <w:r w:rsidRPr="00FE0400">
        <w:rPr>
          <w:lang w:val="cs-CZ"/>
        </w:rPr>
        <w:t>), který může být Objednatelem kdykoliv jedn</w:t>
      </w:r>
      <w:r w:rsidR="00006541" w:rsidRPr="00FE0400">
        <w:rPr>
          <w:lang w:val="cs-CZ"/>
        </w:rPr>
        <w:t>ostranně měněn a aktualizován. Pokud bude Pří</w:t>
      </w:r>
      <w:r w:rsidRPr="00FE0400">
        <w:rPr>
          <w:lang w:val="cs-CZ"/>
        </w:rPr>
        <w:t>loha č. 3 této Smlou</w:t>
      </w:r>
      <w:r w:rsidR="00006541" w:rsidRPr="00FE0400">
        <w:rPr>
          <w:lang w:val="cs-CZ"/>
        </w:rPr>
        <w:t>vy v průběhu jejího plnění</w:t>
      </w:r>
      <w:r w:rsidRPr="00FE0400">
        <w:rPr>
          <w:lang w:val="cs-CZ"/>
        </w:rPr>
        <w:t xml:space="preserve"> nahrazena ročním plánem, je Poskytovatel povinen poskytovat Služby laboratoře v </w:t>
      </w:r>
      <w:r w:rsidR="00006541" w:rsidRPr="00FE0400">
        <w:rPr>
          <w:lang w:val="cs-CZ"/>
        </w:rPr>
        <w:t>souladu s aktuálním zněním roční</w:t>
      </w:r>
      <w:r w:rsidRPr="00FE0400">
        <w:rPr>
          <w:lang w:val="cs-CZ"/>
        </w:rPr>
        <w:t xml:space="preserve">ho plánu. Výsledky jednotlivých rozborů budou </w:t>
      </w:r>
      <w:r w:rsidR="00006541" w:rsidRPr="00FE0400">
        <w:rPr>
          <w:lang w:val="cs-CZ"/>
        </w:rPr>
        <w:t>Objednateli zpřístupněny v termínech uvedených v Pří</w:t>
      </w:r>
      <w:r w:rsidRPr="00FE0400">
        <w:rPr>
          <w:lang w:val="cs-CZ"/>
        </w:rPr>
        <w:t>loze č. 7 této Smlouvy.</w:t>
      </w:r>
      <w:bookmarkEnd w:id="7"/>
    </w:p>
    <w:p w14:paraId="1D5860C2" w14:textId="77777777" w:rsidR="00DD4421" w:rsidRPr="00FE0400" w:rsidRDefault="00977202" w:rsidP="009F6E36">
      <w:pPr>
        <w:pStyle w:val="Nadpis2"/>
        <w:jc w:val="both"/>
        <w:rPr>
          <w:lang w:val="cs-CZ"/>
        </w:rPr>
      </w:pPr>
      <w:r w:rsidRPr="00FE0400">
        <w:rPr>
          <w:lang w:val="cs-CZ"/>
        </w:rPr>
        <w:t>Jednorázové rozbory</w:t>
      </w:r>
    </w:p>
    <w:p w14:paraId="6284A174" w14:textId="16FEC236" w:rsidR="00DD4421" w:rsidRPr="00FE0400" w:rsidRDefault="00977202" w:rsidP="00C222E5">
      <w:pPr>
        <w:pStyle w:val="Nadpis3"/>
      </w:pPr>
      <w:r w:rsidRPr="00FE0400">
        <w:t>Objednatel je oprávněn požado</w:t>
      </w:r>
      <w:r w:rsidR="00006541" w:rsidRPr="00FE0400">
        <w:t>vat po Poskytovateli i provedení</w:t>
      </w:r>
      <w:r w:rsidRPr="00FE0400">
        <w:t xml:space="preserve"> jakéhokoliv ro</w:t>
      </w:r>
      <w:r w:rsidR="00006541" w:rsidRPr="00FE0400">
        <w:t xml:space="preserve">zboru nad jejich předpokládaný </w:t>
      </w:r>
      <w:r w:rsidRPr="00FE0400">
        <w:t>počet d</w:t>
      </w:r>
      <w:r w:rsidR="00006541" w:rsidRPr="00FE0400">
        <w:t xml:space="preserve">le čl. </w:t>
      </w:r>
      <w:r w:rsidR="0084323D">
        <w:fldChar w:fldCharType="begin"/>
      </w:r>
      <w:r w:rsidR="0084323D">
        <w:instrText xml:space="preserve"> REF _Ref514852493 \r \h </w:instrText>
      </w:r>
      <w:r w:rsidR="009F6E36">
        <w:instrText xml:space="preserve"> \* MERGEFORMAT </w:instrText>
      </w:r>
      <w:r w:rsidR="0084323D">
        <w:fldChar w:fldCharType="separate"/>
      </w:r>
      <w:r w:rsidR="00CF3E0B">
        <w:t>6.2</w:t>
      </w:r>
      <w:r w:rsidR="0084323D">
        <w:fldChar w:fldCharType="end"/>
      </w:r>
      <w:r w:rsidR="0084323D">
        <w:t xml:space="preserve"> </w:t>
      </w:r>
      <w:r w:rsidR="00006541" w:rsidRPr="00FE0400">
        <w:t>této Smlouvy (dále</w:t>
      </w:r>
      <w:r w:rsidRPr="00FE0400">
        <w:t xml:space="preserve"> jen</w:t>
      </w:r>
      <w:r w:rsidR="0084323D">
        <w:t xml:space="preserve"> „</w:t>
      </w:r>
      <w:r w:rsidR="0084323D" w:rsidRPr="0084323D">
        <w:rPr>
          <w:b/>
        </w:rPr>
        <w:t>Jednorázový rozbor</w:t>
      </w:r>
      <w:r w:rsidR="0084323D">
        <w:t>“</w:t>
      </w:r>
      <w:r w:rsidRPr="00FE0400">
        <w:t>).</w:t>
      </w:r>
    </w:p>
    <w:p w14:paraId="1532DB13" w14:textId="77777777" w:rsidR="00DD4421" w:rsidRPr="00FE0400" w:rsidRDefault="00006541" w:rsidP="00C222E5">
      <w:pPr>
        <w:pStyle w:val="Nadpis3"/>
      </w:pPr>
      <w:bookmarkStart w:id="8" w:name="_Ref514852688"/>
      <w:r w:rsidRPr="00FE0400">
        <w:t>Pokyn Objednatele k provedení</w:t>
      </w:r>
      <w:r w:rsidR="00977202" w:rsidRPr="00FE0400">
        <w:t xml:space="preserve"> Jednorázového rozboru bude vydán osobou oprávněnou jednat v této věci za Objednatele uvedenou v čl. 8.6 této Smlouv</w:t>
      </w:r>
      <w:r w:rsidR="0084323D">
        <w:t xml:space="preserve">y. Pokyn Objednatele k provedení jednorázového </w:t>
      </w:r>
      <w:r w:rsidR="00977202" w:rsidRPr="00FE0400">
        <w:t>rozboru bude Poskytovateli dán buď:</w:t>
      </w:r>
      <w:bookmarkEnd w:id="8"/>
    </w:p>
    <w:p w14:paraId="5B0B2C03" w14:textId="74C5A146" w:rsidR="00DD4421" w:rsidRPr="0084323D" w:rsidRDefault="00E85BE9" w:rsidP="00C13C23">
      <w:pPr>
        <w:pStyle w:val="Odstavecseseznamem"/>
        <w:numPr>
          <w:ilvl w:val="0"/>
          <w:numId w:val="15"/>
        </w:numPr>
        <w:ind w:left="1560" w:hanging="357"/>
        <w:rPr>
          <w:lang w:val="cs-CZ"/>
        </w:rPr>
      </w:pPr>
      <w:r w:rsidRPr="0084323D">
        <w:rPr>
          <w:lang w:val="cs-CZ"/>
        </w:rPr>
        <w:t xml:space="preserve">telefonicky, a to oznámením pokynu na tel. </w:t>
      </w:r>
      <w:r w:rsidR="00422B27">
        <w:rPr>
          <w:lang w:val="cs-CZ"/>
        </w:rPr>
        <w:t>[</w:t>
      </w:r>
      <w:r w:rsidR="00422B27" w:rsidRPr="00422B27">
        <w:rPr>
          <w:highlight w:val="yellow"/>
          <w:lang w:val="cs-CZ"/>
        </w:rPr>
        <w:t>BUDE DOPLNĚNO PŘED PODPISEM</w:t>
      </w:r>
      <w:r w:rsidR="00422B27">
        <w:rPr>
          <w:lang w:val="cs-CZ"/>
        </w:rPr>
        <w:t>]</w:t>
      </w:r>
      <w:r w:rsidRPr="0084323D">
        <w:rPr>
          <w:lang w:val="cs-CZ"/>
        </w:rPr>
        <w:t xml:space="preserve"> </w:t>
      </w:r>
      <w:r w:rsidR="00977202" w:rsidRPr="0084323D">
        <w:rPr>
          <w:lang w:val="cs-CZ"/>
        </w:rPr>
        <w:t>a následně bez zbytečného odkladu bude tento požadavek potvrzen písemně e-mailem na e-mailovou adresu uvedenou v bodu b); anebo</w:t>
      </w:r>
    </w:p>
    <w:p w14:paraId="56A44D33" w14:textId="13D35603" w:rsidR="00DD4421" w:rsidRPr="0084323D" w:rsidRDefault="00E85BE9" w:rsidP="00C13C23">
      <w:pPr>
        <w:pStyle w:val="Odstavecseseznamem"/>
        <w:numPr>
          <w:ilvl w:val="0"/>
          <w:numId w:val="15"/>
        </w:numPr>
        <w:ind w:left="1560" w:hanging="357"/>
        <w:rPr>
          <w:lang w:val="cs-CZ"/>
        </w:rPr>
      </w:pPr>
      <w:r w:rsidRPr="0084323D">
        <w:rPr>
          <w:lang w:val="cs-CZ"/>
        </w:rPr>
        <w:t>písemně e-mailem na e-mailovou adresu</w:t>
      </w:r>
      <w:r w:rsidR="00977202" w:rsidRPr="0084323D">
        <w:rPr>
          <w:lang w:val="cs-CZ"/>
        </w:rPr>
        <w:t xml:space="preserve"> </w:t>
      </w:r>
      <w:r w:rsidR="00422B27">
        <w:rPr>
          <w:lang w:val="cs-CZ"/>
        </w:rPr>
        <w:t>[</w:t>
      </w:r>
      <w:r w:rsidR="00422B27" w:rsidRPr="00422B27">
        <w:rPr>
          <w:highlight w:val="yellow"/>
          <w:lang w:val="cs-CZ"/>
        </w:rPr>
        <w:t>BUDE DOPLNĚNO PŘED PODPISEM</w:t>
      </w:r>
      <w:r w:rsidR="00422B27">
        <w:rPr>
          <w:lang w:val="cs-CZ"/>
        </w:rPr>
        <w:t>]</w:t>
      </w:r>
      <w:r w:rsidR="00422B27" w:rsidRPr="0084323D">
        <w:rPr>
          <w:lang w:val="cs-CZ"/>
        </w:rPr>
        <w:t xml:space="preserve"> </w:t>
      </w:r>
      <w:r w:rsidR="00977202" w:rsidRPr="0084323D">
        <w:rPr>
          <w:lang w:val="cs-CZ"/>
        </w:rPr>
        <w:t xml:space="preserve">a v kopii na </w:t>
      </w:r>
      <w:r w:rsidR="00422B27">
        <w:rPr>
          <w:lang w:val="cs-CZ"/>
        </w:rPr>
        <w:t>[</w:t>
      </w:r>
      <w:r w:rsidR="00422B27" w:rsidRPr="00422B27">
        <w:rPr>
          <w:highlight w:val="yellow"/>
          <w:lang w:val="cs-CZ"/>
        </w:rPr>
        <w:t>BUDE DOPLNĚNO PŘED PODPISEM</w:t>
      </w:r>
      <w:r w:rsidR="00422B27">
        <w:rPr>
          <w:lang w:val="cs-CZ"/>
        </w:rPr>
        <w:t>]</w:t>
      </w:r>
      <w:r w:rsidR="006D1F0C">
        <w:rPr>
          <w:rStyle w:val="Hypertextovodkaz"/>
          <w:color w:val="auto"/>
          <w:szCs w:val="21"/>
          <w:u w:val="none"/>
          <w:lang w:val="cs-CZ"/>
        </w:rPr>
        <w:t>.</w:t>
      </w:r>
    </w:p>
    <w:p w14:paraId="78327CC2" w14:textId="1DCD9C5F" w:rsidR="00DD4421" w:rsidRPr="00FE0400" w:rsidRDefault="00977202" w:rsidP="00C222E5">
      <w:pPr>
        <w:pStyle w:val="Nadpis3"/>
      </w:pPr>
      <w:bookmarkStart w:id="9" w:name="_Ref514852761"/>
      <w:r w:rsidRPr="00FE0400">
        <w:t xml:space="preserve">Pokyn k Jednorázovému rozboru je považován za doručený Poskytovateli telefonickým </w:t>
      </w:r>
      <w:r w:rsidRPr="00FE0400">
        <w:lastRenderedPageBreak/>
        <w:t>oznámením dle čl</w:t>
      </w:r>
      <w:r w:rsidR="0084323D">
        <w:t xml:space="preserve">. </w:t>
      </w:r>
      <w:r w:rsidR="0084323D">
        <w:fldChar w:fldCharType="begin"/>
      </w:r>
      <w:r w:rsidR="0084323D">
        <w:instrText xml:space="preserve"> REF _Ref514852688 \r \h </w:instrText>
      </w:r>
      <w:r w:rsidR="009F6E36">
        <w:instrText xml:space="preserve"> \* MERGEFORMAT </w:instrText>
      </w:r>
      <w:r w:rsidR="0084323D">
        <w:fldChar w:fldCharType="separate"/>
      </w:r>
      <w:r w:rsidR="00CF3E0B">
        <w:t>6.3.2</w:t>
      </w:r>
      <w:r w:rsidR="0084323D">
        <w:fldChar w:fldCharType="end"/>
      </w:r>
      <w:r w:rsidR="0084323D">
        <w:t xml:space="preserve"> </w:t>
      </w:r>
      <w:r w:rsidRPr="00FE0400">
        <w:t>bodu a) a/</w:t>
      </w:r>
      <w:r w:rsidR="0084323D">
        <w:t xml:space="preserve">nebo odesláním  e-mailu dle čl. </w:t>
      </w:r>
      <w:r w:rsidR="0084323D">
        <w:fldChar w:fldCharType="begin"/>
      </w:r>
      <w:r w:rsidR="0084323D">
        <w:instrText xml:space="preserve"> REF _Ref514852688 \r \h </w:instrText>
      </w:r>
      <w:r w:rsidR="009F6E36">
        <w:instrText xml:space="preserve"> \* MERGEFORMAT </w:instrText>
      </w:r>
      <w:r w:rsidR="0084323D">
        <w:fldChar w:fldCharType="separate"/>
      </w:r>
      <w:r w:rsidR="00CF3E0B">
        <w:t>6.3.2</w:t>
      </w:r>
      <w:r w:rsidR="0084323D">
        <w:fldChar w:fldCharType="end"/>
      </w:r>
      <w:r w:rsidR="0084323D">
        <w:t xml:space="preserve"> </w:t>
      </w:r>
      <w:r w:rsidRPr="00FE0400">
        <w:t>bodu b) této Smlouvy.</w:t>
      </w:r>
      <w:bookmarkEnd w:id="9"/>
    </w:p>
    <w:p w14:paraId="43E91982" w14:textId="2608B2EB" w:rsidR="00DD4421" w:rsidRPr="00FE0400" w:rsidRDefault="00977202" w:rsidP="00C222E5">
      <w:pPr>
        <w:pStyle w:val="Nadpis3"/>
      </w:pPr>
      <w:bookmarkStart w:id="10" w:name="_Ref514852833"/>
      <w:r w:rsidRPr="00FE0400">
        <w:t xml:space="preserve">Nebude-li </w:t>
      </w:r>
      <w:r w:rsidR="00547E00" w:rsidRPr="00FE0400">
        <w:t>v pokynu Objednatele k provedení</w:t>
      </w:r>
      <w:r w:rsidRPr="00FE0400">
        <w:t xml:space="preserve"> Jednorázového rozboru vody uvedeno jinak, musí být odběr vzorků proveden do 2 hodin od doručení pokynu Ob</w:t>
      </w:r>
      <w:r w:rsidR="0084323D">
        <w:t xml:space="preserve">jednatele Poskytovateli dle čl. </w:t>
      </w:r>
      <w:r w:rsidR="0084323D">
        <w:fldChar w:fldCharType="begin"/>
      </w:r>
      <w:r w:rsidR="0084323D">
        <w:instrText xml:space="preserve"> REF _Ref514852761 \r \h </w:instrText>
      </w:r>
      <w:r w:rsidR="009F6E36">
        <w:instrText xml:space="preserve"> \* MERGEFORMAT </w:instrText>
      </w:r>
      <w:r w:rsidR="0084323D">
        <w:fldChar w:fldCharType="separate"/>
      </w:r>
      <w:r w:rsidR="00CF3E0B">
        <w:t>6.3.3</w:t>
      </w:r>
      <w:r w:rsidR="0084323D">
        <w:fldChar w:fldCharType="end"/>
      </w:r>
      <w:r w:rsidR="0084323D">
        <w:t xml:space="preserve"> </w:t>
      </w:r>
      <w:r w:rsidRPr="00FE0400">
        <w:t xml:space="preserve">této Smlouvy. To neplatí pro Jednorázový </w:t>
      </w:r>
      <w:r w:rsidR="00547E00" w:rsidRPr="00FE0400">
        <w:t>rozbor vody z vrtů dle bodu 3 Př</w:t>
      </w:r>
      <w:r w:rsidRPr="00FE0400">
        <w:t>ílohy č. 3 t</w:t>
      </w:r>
      <w:r w:rsidR="00547E00" w:rsidRPr="00FE0400">
        <w:t>éto Sml</w:t>
      </w:r>
      <w:r w:rsidR="0084323D">
        <w:t>ouvy („</w:t>
      </w:r>
      <w:r w:rsidR="00547E00" w:rsidRPr="0084323D">
        <w:rPr>
          <w:b/>
        </w:rPr>
        <w:t>Monitoring jímací</w:t>
      </w:r>
      <w:r w:rsidR="0084323D" w:rsidRPr="0084323D">
        <w:rPr>
          <w:b/>
        </w:rPr>
        <w:t>ho území umělé infiltrace</w:t>
      </w:r>
      <w:r w:rsidR="0084323D">
        <w:t>“</w:t>
      </w:r>
      <w:r w:rsidRPr="00FE0400">
        <w:t>), u kterého musí být odběr vzorků pro Jednorázový rozbor proveden do 24 hodin od doručení pokynů Objednatele Poskytovateli dle čl</w:t>
      </w:r>
      <w:r w:rsidR="0084323D">
        <w:t xml:space="preserve">. </w:t>
      </w:r>
      <w:r w:rsidR="0084323D">
        <w:fldChar w:fldCharType="begin"/>
      </w:r>
      <w:r w:rsidR="0084323D">
        <w:instrText xml:space="preserve"> REF _Ref514852761 \r \h </w:instrText>
      </w:r>
      <w:r w:rsidR="009F6E36">
        <w:instrText xml:space="preserve"> \* MERGEFORMAT </w:instrText>
      </w:r>
      <w:r w:rsidR="0084323D">
        <w:fldChar w:fldCharType="separate"/>
      </w:r>
      <w:r w:rsidR="00CF3E0B">
        <w:t>6.3.3</w:t>
      </w:r>
      <w:r w:rsidR="0084323D">
        <w:fldChar w:fldCharType="end"/>
      </w:r>
      <w:r w:rsidR="0084323D">
        <w:t xml:space="preserve"> </w:t>
      </w:r>
      <w:r w:rsidRPr="00FE0400">
        <w:t>této</w:t>
      </w:r>
      <w:r w:rsidR="0085278F" w:rsidRPr="00FE0400">
        <w:t xml:space="preserve"> Smlouvy</w:t>
      </w:r>
      <w:r w:rsidR="0084323D">
        <w:t>.</w:t>
      </w:r>
      <w:bookmarkEnd w:id="10"/>
    </w:p>
    <w:p w14:paraId="608473F4" w14:textId="1CB24C2C" w:rsidR="00DD4421" w:rsidRPr="00FE0400" w:rsidRDefault="00977202" w:rsidP="00C222E5">
      <w:pPr>
        <w:pStyle w:val="Nadpis3"/>
      </w:pPr>
      <w:r w:rsidRPr="00FE0400">
        <w:t>Jednorázové rozbory, které nejsou uvedeny v</w:t>
      </w:r>
      <w:r w:rsidR="0084323D">
        <w:t> </w:t>
      </w:r>
      <w:r w:rsidRPr="00FE0400">
        <w:t>čl</w:t>
      </w:r>
      <w:r w:rsidR="0084323D">
        <w:t xml:space="preserve">. </w:t>
      </w:r>
      <w:r w:rsidR="0084323D">
        <w:fldChar w:fldCharType="begin"/>
      </w:r>
      <w:r w:rsidR="0084323D">
        <w:instrText xml:space="preserve"> REF _Ref514852833 \r \h </w:instrText>
      </w:r>
      <w:r w:rsidR="009F6E36">
        <w:instrText xml:space="preserve"> \* MERGEFORMAT </w:instrText>
      </w:r>
      <w:r w:rsidR="0084323D">
        <w:fldChar w:fldCharType="separate"/>
      </w:r>
      <w:r w:rsidR="00CF3E0B">
        <w:t>6.3.4</w:t>
      </w:r>
      <w:r w:rsidR="0084323D">
        <w:fldChar w:fldCharType="end"/>
      </w:r>
      <w:r w:rsidR="0084323D">
        <w:t xml:space="preserve"> </w:t>
      </w:r>
      <w:r w:rsidRPr="00FE0400">
        <w:t>této Smlouvy musí být Poskytovatelem provedeny do 24 hodin od doručen</w:t>
      </w:r>
      <w:r w:rsidR="006D1F0C">
        <w:t>í</w:t>
      </w:r>
      <w:r w:rsidRPr="00FE0400">
        <w:t xml:space="preserve"> pokynu Objednatele Poskytovateli dle čl. </w:t>
      </w:r>
      <w:r w:rsidR="0084323D">
        <w:fldChar w:fldCharType="begin"/>
      </w:r>
      <w:r w:rsidR="0084323D">
        <w:instrText xml:space="preserve"> REF _Ref514852761 \r \h </w:instrText>
      </w:r>
      <w:r w:rsidR="009F6E36">
        <w:instrText xml:space="preserve"> \* MERGEFORMAT </w:instrText>
      </w:r>
      <w:r w:rsidR="0084323D">
        <w:fldChar w:fldCharType="separate"/>
      </w:r>
      <w:r w:rsidR="00CF3E0B">
        <w:t>6.3.3</w:t>
      </w:r>
      <w:r w:rsidR="0084323D">
        <w:fldChar w:fldCharType="end"/>
      </w:r>
      <w:r w:rsidR="0084323D">
        <w:t xml:space="preserve"> </w:t>
      </w:r>
      <w:r w:rsidRPr="00FE0400">
        <w:t>této Smlouvy.</w:t>
      </w:r>
    </w:p>
    <w:p w14:paraId="54614EC7" w14:textId="77777777" w:rsidR="00DD4421" w:rsidRPr="00FE0400" w:rsidRDefault="00977202" w:rsidP="00C222E5">
      <w:pPr>
        <w:pStyle w:val="Nadpis3"/>
      </w:pPr>
      <w:r w:rsidRPr="00FE0400">
        <w:t>Výsledky všech rozborů,</w:t>
      </w:r>
      <w:r w:rsidR="0085278F" w:rsidRPr="00FE0400">
        <w:t xml:space="preserve"> včetně Jednorázových rozborů, </w:t>
      </w:r>
      <w:r w:rsidRPr="00FE0400">
        <w:t>budou Objednateli zpřístupně</w:t>
      </w:r>
      <w:r w:rsidR="00C0763F" w:rsidRPr="00FE0400">
        <w:t>ny v termínech uvedených v Přílo</w:t>
      </w:r>
      <w:r w:rsidRPr="00FE0400">
        <w:t>ze č. 7 této Smlouvy.</w:t>
      </w:r>
    </w:p>
    <w:p w14:paraId="3417FACA" w14:textId="77777777" w:rsidR="0058401A" w:rsidRDefault="00977202" w:rsidP="009F6E36">
      <w:pPr>
        <w:pStyle w:val="Nadpis2"/>
        <w:jc w:val="both"/>
        <w:rPr>
          <w:lang w:val="cs-CZ"/>
        </w:rPr>
      </w:pPr>
      <w:r w:rsidRPr="0058401A">
        <w:rPr>
          <w:lang w:val="cs-CZ"/>
        </w:rPr>
        <w:t>Zpřístupnění výsledků rozborů</w:t>
      </w:r>
    </w:p>
    <w:p w14:paraId="16FCF0B3" w14:textId="77777777" w:rsidR="00DD4421" w:rsidRPr="0058401A" w:rsidRDefault="00977202" w:rsidP="00C222E5">
      <w:pPr>
        <w:pStyle w:val="Nadpis3"/>
      </w:pPr>
      <w:r w:rsidRPr="0058401A">
        <w:t>Pro účely předávání výsledků provedených rozborů zajistí Poskytovatel zabezpečenou on-li</w:t>
      </w:r>
      <w:r w:rsidR="0058401A" w:rsidRPr="0058401A">
        <w:t>ne aplikaci (dále jen „</w:t>
      </w:r>
      <w:r w:rsidR="0058401A" w:rsidRPr="0058401A">
        <w:rPr>
          <w:b/>
        </w:rPr>
        <w:t>Aplikace</w:t>
      </w:r>
      <w:r w:rsidR="0058401A" w:rsidRPr="0058401A">
        <w:t>“</w:t>
      </w:r>
      <w:r w:rsidRPr="0058401A">
        <w:t xml:space="preserve">), do které </w:t>
      </w:r>
      <w:r w:rsidR="0058401A" w:rsidRPr="0058401A">
        <w:t>bude mít Objednatel vzdálený pří</w:t>
      </w:r>
      <w:r w:rsidRPr="0058401A">
        <w:t>stup. V této Aplikaci budou výsledky provedených rozborů uchovávány a zpřístupňovány Objednateli.</w:t>
      </w:r>
    </w:p>
    <w:p w14:paraId="00AACA4A" w14:textId="77777777" w:rsidR="00DD4421" w:rsidRPr="00FE0400" w:rsidRDefault="00977202" w:rsidP="00C222E5">
      <w:pPr>
        <w:pStyle w:val="Nadpis3"/>
      </w:pPr>
      <w:r w:rsidRPr="00FE0400">
        <w:t>Poskytovatel má povinnost zřídit Aplikaci do 1 týdne od podpisu této Smlouvy a v této lhůt</w:t>
      </w:r>
      <w:r w:rsidR="0058401A">
        <w:t>ě umožnit Objednateli dálkový př</w:t>
      </w:r>
      <w:r w:rsidRPr="00FE0400">
        <w:t>ístup do Aplikace.</w:t>
      </w:r>
    </w:p>
    <w:p w14:paraId="331F2265" w14:textId="77777777" w:rsidR="00DD4421" w:rsidRPr="00FE0400" w:rsidRDefault="00977202" w:rsidP="00C222E5">
      <w:pPr>
        <w:pStyle w:val="Nadpis3"/>
      </w:pPr>
      <w:r w:rsidRPr="00FE0400">
        <w:t>Veškeré výsledky rozborů budou</w:t>
      </w:r>
      <w:r w:rsidR="00C0763F" w:rsidRPr="00FE0400">
        <w:t xml:space="preserve"> zpřístupněny Objednateli prostř</w:t>
      </w:r>
      <w:r w:rsidRPr="00FE0400">
        <w:t xml:space="preserve">ednictvím Aplikace v termínech uvedených v </w:t>
      </w:r>
      <w:r w:rsidR="00C0763F" w:rsidRPr="00FE0400">
        <w:t>Pří</w:t>
      </w:r>
      <w:r w:rsidRPr="00FE0400">
        <w:t>loze č. 7 této Smlouvy, která je její nedílnou součástí.</w:t>
      </w:r>
    </w:p>
    <w:p w14:paraId="4C77484B" w14:textId="77777777" w:rsidR="00DD4421" w:rsidRPr="00FE0400" w:rsidRDefault="00C0763F" w:rsidP="00C222E5">
      <w:pPr>
        <w:pStyle w:val="Nadpis3"/>
      </w:pPr>
      <w:r w:rsidRPr="00FE0400">
        <w:t>V případě překročení limitů stanovených závaznými právními předpisy v jednotlivých odebraných vzorcích je Poskytovatel povinen</w:t>
      </w:r>
      <w:r w:rsidR="00977202" w:rsidRPr="00FE0400">
        <w:t xml:space="preserve"> tuto skutečnost Objednateli sdělit a dále ji ve výsledcích provedených rozborů zpřístupněných Objednateli zvýraznit.</w:t>
      </w:r>
    </w:p>
    <w:p w14:paraId="171D5528" w14:textId="77777777" w:rsidR="00DD4421" w:rsidRPr="0058401A" w:rsidRDefault="00977202" w:rsidP="00C222E5">
      <w:pPr>
        <w:pStyle w:val="Nadpis3"/>
      </w:pPr>
      <w:r w:rsidRPr="00FE0400">
        <w:t xml:space="preserve">Objednatel má právo požádat Poskytovatele o písemné zaslání výsledků vybraných rozborů formou protokolů o zkoušce, a to do </w:t>
      </w:r>
      <w:r w:rsidR="00C0763F" w:rsidRPr="00FE0400">
        <w:t>tří</w:t>
      </w:r>
      <w:r w:rsidRPr="00FE0400">
        <w:t xml:space="preserve"> (3) pracovních</w:t>
      </w:r>
      <w:r w:rsidR="0058401A">
        <w:t xml:space="preserve"> </w:t>
      </w:r>
      <w:r w:rsidR="00817A9D" w:rsidRPr="0058401A">
        <w:t>dnů ode dne zpřístupnění</w:t>
      </w:r>
      <w:r w:rsidRPr="0058401A">
        <w:t xml:space="preserve"> výsledků kompletního rozsahu pož</w:t>
      </w:r>
      <w:r w:rsidR="006D1F0C">
        <w:t>adovaného rozboru vzorku, prostř</w:t>
      </w:r>
      <w:r w:rsidRPr="0058401A">
        <w:t>ednictvím Aplikace. Poskytovatel je v takovém případě povinen doručit Objednateli písemné vyhotovení výsledků vybraných rozborů do tří (3)</w:t>
      </w:r>
      <w:r w:rsidR="00817A9D" w:rsidRPr="0058401A">
        <w:t xml:space="preserve"> </w:t>
      </w:r>
      <w:r w:rsidRPr="0058401A">
        <w:t>pracovních dnů ode dne doruče</w:t>
      </w:r>
      <w:r w:rsidR="00817A9D" w:rsidRPr="0058401A">
        <w:t>ní</w:t>
      </w:r>
      <w:r w:rsidRPr="0058401A">
        <w:t xml:space="preserve"> takovéto žádosti Objednatele.</w:t>
      </w:r>
    </w:p>
    <w:p w14:paraId="5B588A8A" w14:textId="15784C3A" w:rsidR="00DD4421" w:rsidRPr="00FE0400" w:rsidRDefault="00977202" w:rsidP="00C222E5">
      <w:pPr>
        <w:pStyle w:val="Nadpis3"/>
      </w:pPr>
      <w:r w:rsidRPr="00FE0400">
        <w:t>Poskytnut</w:t>
      </w:r>
      <w:r w:rsidR="006D1F0C">
        <w:t>í</w:t>
      </w:r>
      <w:r w:rsidRPr="00FE0400">
        <w:t xml:space="preserve"> Služeb dle tohoto čl.</w:t>
      </w:r>
      <w:r w:rsidR="0058401A">
        <w:t xml:space="preserve"> </w:t>
      </w:r>
      <w:r w:rsidR="0058401A">
        <w:fldChar w:fldCharType="begin"/>
      </w:r>
      <w:r w:rsidR="0058401A">
        <w:instrText xml:space="preserve"> REF _Ref514853781 \r \h </w:instrText>
      </w:r>
      <w:r w:rsidR="009F6E36">
        <w:instrText xml:space="preserve"> \* MERGEFORMAT </w:instrText>
      </w:r>
      <w:r w:rsidR="0058401A">
        <w:fldChar w:fldCharType="separate"/>
      </w:r>
      <w:r w:rsidR="00CF3E0B">
        <w:t>6</w:t>
      </w:r>
      <w:r w:rsidR="0058401A">
        <w:fldChar w:fldCharType="end"/>
      </w:r>
      <w:r w:rsidRPr="00FE0400">
        <w:t xml:space="preserve"> je Poskytovatel povinen uvést ve Výkazu poskytnutých Služeb dle čl. </w:t>
      </w:r>
      <w:r w:rsidR="0058401A">
        <w:fldChar w:fldCharType="begin"/>
      </w:r>
      <w:r w:rsidR="0058401A">
        <w:instrText xml:space="preserve"> REF _Ref514851321 \r \h </w:instrText>
      </w:r>
      <w:r w:rsidR="009F6E36">
        <w:instrText xml:space="preserve"> \* MERGEFORMAT </w:instrText>
      </w:r>
      <w:r w:rsidR="0058401A">
        <w:fldChar w:fldCharType="separate"/>
      </w:r>
      <w:r w:rsidR="00CF3E0B">
        <w:t>5.1</w:t>
      </w:r>
      <w:r w:rsidR="0058401A">
        <w:fldChar w:fldCharType="end"/>
      </w:r>
      <w:r w:rsidR="0058401A">
        <w:t xml:space="preserve"> </w:t>
      </w:r>
      <w:r w:rsidRPr="00FE0400">
        <w:t>této Smlouvy.</w:t>
      </w:r>
    </w:p>
    <w:p w14:paraId="6EC7B402" w14:textId="2C59CDB0" w:rsidR="00DD4421" w:rsidRPr="00FE0400" w:rsidRDefault="00817A9D" w:rsidP="00C222E5">
      <w:pPr>
        <w:pStyle w:val="Nadpis3"/>
      </w:pPr>
      <w:r w:rsidRPr="00FE0400">
        <w:t xml:space="preserve">Cena za poskytování Služeb dle čl. </w:t>
      </w:r>
      <w:r w:rsidR="0058401A">
        <w:fldChar w:fldCharType="begin"/>
      </w:r>
      <w:r w:rsidR="0058401A">
        <w:instrText xml:space="preserve"> REF _Ref514853781 \r \h </w:instrText>
      </w:r>
      <w:r w:rsidR="009F6E36">
        <w:instrText xml:space="preserve"> \* MERGEFORMAT </w:instrText>
      </w:r>
      <w:r w:rsidR="0058401A">
        <w:fldChar w:fldCharType="separate"/>
      </w:r>
      <w:r w:rsidR="00CF3E0B">
        <w:t>6</w:t>
      </w:r>
      <w:r w:rsidR="0058401A">
        <w:fldChar w:fldCharType="end"/>
      </w:r>
      <w:r w:rsidR="0058401A">
        <w:t xml:space="preserve"> </w:t>
      </w:r>
      <w:r w:rsidRPr="00FE0400">
        <w:t>této Smlouvy je stanovena</w:t>
      </w:r>
      <w:r w:rsidR="00977202" w:rsidRPr="00FE0400">
        <w:t xml:space="preserve"> v souladu s čl.</w:t>
      </w:r>
      <w:r w:rsidR="0058401A">
        <w:t xml:space="preserve"> </w:t>
      </w:r>
      <w:r w:rsidR="0058401A">
        <w:fldChar w:fldCharType="begin"/>
      </w:r>
      <w:r w:rsidR="0058401A">
        <w:instrText xml:space="preserve"> REF _Ref514851095 \r \h </w:instrText>
      </w:r>
      <w:r w:rsidR="009F6E36">
        <w:instrText xml:space="preserve"> \* MERGEFORMAT </w:instrText>
      </w:r>
      <w:r w:rsidR="0058401A">
        <w:fldChar w:fldCharType="separate"/>
      </w:r>
      <w:r w:rsidR="00CF3E0B">
        <w:t>4.1</w:t>
      </w:r>
      <w:r w:rsidR="0058401A">
        <w:fldChar w:fldCharType="end"/>
      </w:r>
      <w:r w:rsidR="0058401A">
        <w:t xml:space="preserve"> </w:t>
      </w:r>
      <w:r w:rsidR="00977202" w:rsidRPr="00FE0400">
        <w:t>a čl.</w:t>
      </w:r>
      <w:r w:rsidR="0058401A">
        <w:fldChar w:fldCharType="begin"/>
      </w:r>
      <w:r w:rsidR="0058401A">
        <w:instrText xml:space="preserve"> REF _Ref514851244 \r \h </w:instrText>
      </w:r>
      <w:r w:rsidR="009F6E36">
        <w:instrText xml:space="preserve"> \* MERGEFORMAT </w:instrText>
      </w:r>
      <w:r w:rsidR="0058401A">
        <w:fldChar w:fldCharType="separate"/>
      </w:r>
      <w:r w:rsidR="00CF3E0B">
        <w:t>5.2</w:t>
      </w:r>
      <w:r w:rsidR="0058401A">
        <w:fldChar w:fldCharType="end"/>
      </w:r>
      <w:r w:rsidR="00977202" w:rsidRPr="00FE0400">
        <w:t xml:space="preserve"> této Smlouvy.</w:t>
      </w:r>
    </w:p>
    <w:p w14:paraId="7E51B5CC" w14:textId="77777777" w:rsidR="00DD4421" w:rsidRPr="00FE0400" w:rsidRDefault="00977202" w:rsidP="00C13C23">
      <w:pPr>
        <w:pStyle w:val="Nadpis1"/>
        <w:keepNext/>
        <w:jc w:val="both"/>
        <w:rPr>
          <w:lang w:val="cs-CZ"/>
        </w:rPr>
      </w:pPr>
      <w:r w:rsidRPr="00FE0400">
        <w:rPr>
          <w:lang w:val="cs-CZ"/>
        </w:rPr>
        <w:t>Způsob a rozsah poskytování služeb dle čl. 2.1.2 této Smlouvy</w:t>
      </w:r>
    </w:p>
    <w:p w14:paraId="1FB843BB" w14:textId="77777777" w:rsidR="00DD4421" w:rsidRPr="006E54E8" w:rsidRDefault="00977202" w:rsidP="009F6E36">
      <w:pPr>
        <w:pStyle w:val="Nadpis2"/>
        <w:jc w:val="both"/>
        <w:rPr>
          <w:lang w:val="cs-CZ"/>
        </w:rPr>
      </w:pPr>
      <w:r w:rsidRPr="00FE0400">
        <w:rPr>
          <w:lang w:val="cs-CZ"/>
        </w:rPr>
        <w:t>Další Služby související se Službami laboratoře spočívají především v poskytnutí a/nebo zajištění následuj</w:t>
      </w:r>
      <w:r w:rsidRPr="006E54E8">
        <w:rPr>
          <w:lang w:val="cs-CZ"/>
        </w:rPr>
        <w:t>ících Služeb:</w:t>
      </w:r>
    </w:p>
    <w:p w14:paraId="7B0B10B5" w14:textId="264E040B" w:rsidR="00DD4421" w:rsidRPr="006E54E8" w:rsidRDefault="00977202" w:rsidP="007E28AB">
      <w:pPr>
        <w:pStyle w:val="Odstavecseseznamem"/>
        <w:numPr>
          <w:ilvl w:val="0"/>
          <w:numId w:val="16"/>
        </w:numPr>
        <w:ind w:left="924" w:hanging="215"/>
        <w:rPr>
          <w:lang w:val="cs-CZ"/>
        </w:rPr>
      </w:pPr>
      <w:r w:rsidRPr="006E54E8">
        <w:rPr>
          <w:lang w:val="cs-CZ"/>
        </w:rPr>
        <w:t>zajištěn</w:t>
      </w:r>
      <w:r w:rsidR="0058401A" w:rsidRPr="006E54E8">
        <w:rPr>
          <w:lang w:val="cs-CZ"/>
        </w:rPr>
        <w:t>í činností</w:t>
      </w:r>
      <w:r w:rsidRPr="006E54E8">
        <w:rPr>
          <w:lang w:val="cs-CZ"/>
        </w:rPr>
        <w:t xml:space="preserve"> technolog</w:t>
      </w:r>
      <w:r w:rsidR="0058401A" w:rsidRPr="006E54E8">
        <w:rPr>
          <w:lang w:val="cs-CZ"/>
        </w:rPr>
        <w:t>ie</w:t>
      </w:r>
      <w:r w:rsidRPr="006E54E8">
        <w:rPr>
          <w:lang w:val="cs-CZ"/>
        </w:rPr>
        <w:t xml:space="preserve"> pitných vod a </w:t>
      </w:r>
      <w:r w:rsidR="00817A9D" w:rsidRPr="006E54E8">
        <w:rPr>
          <w:lang w:val="cs-CZ"/>
        </w:rPr>
        <w:t xml:space="preserve">zajištění povinných </w:t>
      </w:r>
      <w:r w:rsidRPr="006E54E8">
        <w:rPr>
          <w:lang w:val="cs-CZ"/>
        </w:rPr>
        <w:t>hlášení dat v souladu se zákonem č. 254/2001 Sb.</w:t>
      </w:r>
      <w:r w:rsidR="006D1F0C" w:rsidRPr="006E54E8">
        <w:rPr>
          <w:lang w:val="cs-CZ"/>
        </w:rPr>
        <w:t>, o vodách a změně některých zákonů,</w:t>
      </w:r>
      <w:r w:rsidRPr="006E54E8">
        <w:rPr>
          <w:lang w:val="cs-CZ"/>
        </w:rPr>
        <w:t xml:space="preserve"> v</w:t>
      </w:r>
      <w:r w:rsidR="006D1F0C" w:rsidRPr="006E54E8">
        <w:rPr>
          <w:lang w:val="cs-CZ"/>
        </w:rPr>
        <w:t xml:space="preserve">e znění pozdějších </w:t>
      </w:r>
      <w:r w:rsidR="006D1F0C" w:rsidRPr="006E54E8">
        <w:rPr>
          <w:lang w:val="cs-CZ"/>
        </w:rPr>
        <w:lastRenderedPageBreak/>
        <w:t>p</w:t>
      </w:r>
      <w:r w:rsidR="00797234" w:rsidRPr="006E54E8">
        <w:rPr>
          <w:lang w:val="cs-CZ"/>
        </w:rPr>
        <w:t>ř</w:t>
      </w:r>
      <w:r w:rsidR="006D1F0C" w:rsidRPr="006E54E8">
        <w:rPr>
          <w:lang w:val="cs-CZ"/>
        </w:rPr>
        <w:t xml:space="preserve">edpisů, </w:t>
      </w:r>
      <w:r w:rsidRPr="006E54E8">
        <w:rPr>
          <w:lang w:val="cs-CZ"/>
        </w:rPr>
        <w:t>včetně prováděcích vyhlášek, se zákonem č</w:t>
      </w:r>
      <w:r w:rsidR="00817A9D" w:rsidRPr="006E54E8">
        <w:rPr>
          <w:lang w:val="cs-CZ"/>
        </w:rPr>
        <w:t>. 274/2001 Sb.</w:t>
      </w:r>
      <w:r w:rsidR="00797234" w:rsidRPr="006E54E8">
        <w:rPr>
          <w:lang w:val="cs-CZ"/>
        </w:rPr>
        <w:t xml:space="preserve">, o vodovodech a kanalizacích pro veřejnou potřebu a o změně některých zákonů, ve znění pozdějších předpisů, </w:t>
      </w:r>
      <w:r w:rsidR="00817A9D" w:rsidRPr="006E54E8">
        <w:rPr>
          <w:lang w:val="cs-CZ"/>
        </w:rPr>
        <w:t>včetně prováděcích vyhlášek</w:t>
      </w:r>
      <w:r w:rsidR="00797234" w:rsidRPr="006E54E8">
        <w:rPr>
          <w:lang w:val="cs-CZ"/>
        </w:rPr>
        <w:t>.</w:t>
      </w:r>
    </w:p>
    <w:p w14:paraId="728CDD4C" w14:textId="77777777" w:rsidR="00DD4421" w:rsidRPr="006E54E8" w:rsidRDefault="00DE28A5" w:rsidP="007E28AB">
      <w:pPr>
        <w:pStyle w:val="Odstavecseseznamem"/>
        <w:numPr>
          <w:ilvl w:val="0"/>
          <w:numId w:val="16"/>
        </w:numPr>
        <w:ind w:left="924" w:hanging="215"/>
        <w:rPr>
          <w:lang w:val="cs-CZ"/>
        </w:rPr>
      </w:pPr>
      <w:r w:rsidRPr="006E54E8">
        <w:rPr>
          <w:lang w:val="cs-CZ"/>
        </w:rPr>
        <w:t>zajištění</w:t>
      </w:r>
      <w:r w:rsidR="00977202" w:rsidRPr="006E54E8">
        <w:rPr>
          <w:lang w:val="cs-CZ"/>
        </w:rPr>
        <w:t xml:space="preserve"> </w:t>
      </w:r>
      <w:r w:rsidRPr="006E54E8">
        <w:rPr>
          <w:lang w:val="cs-CZ"/>
        </w:rPr>
        <w:t xml:space="preserve">ohlašovací povinnosti do integrovaného </w:t>
      </w:r>
      <w:r w:rsidR="00977202" w:rsidRPr="006E54E8">
        <w:rPr>
          <w:lang w:val="cs-CZ"/>
        </w:rPr>
        <w:t xml:space="preserve">registru znečišťování </w:t>
      </w:r>
      <w:r w:rsidRPr="006E54E8">
        <w:rPr>
          <w:lang w:val="cs-CZ"/>
        </w:rPr>
        <w:t>(IRZ)</w:t>
      </w:r>
      <w:r w:rsidR="00977202" w:rsidRPr="006E54E8">
        <w:rPr>
          <w:lang w:val="cs-CZ"/>
        </w:rPr>
        <w:t xml:space="preserve"> životního </w:t>
      </w:r>
      <w:proofErr w:type="spellStart"/>
      <w:r w:rsidR="00977202" w:rsidRPr="006E54E8">
        <w:rPr>
          <w:lang w:val="cs-CZ"/>
        </w:rPr>
        <w:t>prostredí</w:t>
      </w:r>
      <w:proofErr w:type="spellEnd"/>
      <w:r w:rsidR="00977202" w:rsidRPr="006E54E8">
        <w:rPr>
          <w:lang w:val="cs-CZ"/>
        </w:rPr>
        <w:t xml:space="preserve"> na základě požadavků nařízení Evropského parlamentu a rady ES č. 166/2006/ES</w:t>
      </w:r>
      <w:r w:rsidR="00797234" w:rsidRPr="006E54E8">
        <w:rPr>
          <w:lang w:val="cs-CZ"/>
        </w:rPr>
        <w:t>, kterým se zřizuje evropský registr úniků a přenosů znečišťujících látek a kterým se mění směrnice Rady 91/689/EHS a 96/61/ES;</w:t>
      </w:r>
      <w:r w:rsidR="00977202" w:rsidRPr="006E54E8">
        <w:rPr>
          <w:lang w:val="cs-CZ"/>
        </w:rPr>
        <w:t xml:space="preserve"> zákona č. 25/2008 Sb.</w:t>
      </w:r>
      <w:r w:rsidR="00797234" w:rsidRPr="006E54E8">
        <w:rPr>
          <w:lang w:val="cs-CZ"/>
        </w:rPr>
        <w:t xml:space="preserve">, o integrovaném registru znečišťování životního prostředí a integrovaném systému plnění ohlašovacích povinností v oblasti životního prostředí a o změně některých zákonů ve znění pozdějších předpisů </w:t>
      </w:r>
      <w:r w:rsidR="00977202" w:rsidRPr="006E54E8">
        <w:rPr>
          <w:lang w:val="cs-CZ"/>
        </w:rPr>
        <w:t>a Nařízení vlády č. 145/2008 Sb.</w:t>
      </w:r>
      <w:r w:rsidR="00797234" w:rsidRPr="006E54E8">
        <w:rPr>
          <w:lang w:val="cs-CZ"/>
        </w:rPr>
        <w:t>, kterým se stanoví seznam znečišťujících látek a prahových hodnot a údaje požadované pro ohlašování do integrovaného registru znečišťování životního prostředí, ve znění pozdějších předpisů</w:t>
      </w:r>
      <w:r w:rsidR="00977202" w:rsidRPr="006E54E8">
        <w:rPr>
          <w:lang w:val="cs-CZ"/>
        </w:rPr>
        <w:t>;</w:t>
      </w:r>
    </w:p>
    <w:p w14:paraId="21129C08" w14:textId="3C918E1D" w:rsidR="00DD4421" w:rsidRPr="006E54E8" w:rsidRDefault="00977202" w:rsidP="007E28AB">
      <w:pPr>
        <w:pStyle w:val="Odstavecseseznamem"/>
        <w:numPr>
          <w:ilvl w:val="0"/>
          <w:numId w:val="16"/>
        </w:numPr>
        <w:ind w:left="924" w:hanging="215"/>
        <w:rPr>
          <w:lang w:val="cs-CZ"/>
        </w:rPr>
      </w:pPr>
      <w:r w:rsidRPr="006E54E8">
        <w:rPr>
          <w:lang w:val="cs-CZ"/>
        </w:rPr>
        <w:t xml:space="preserve">zajištění plnění povinností Objednatele v </w:t>
      </w:r>
      <w:r w:rsidR="00BC26C0" w:rsidRPr="006E54E8">
        <w:rPr>
          <w:lang w:val="cs-CZ"/>
        </w:rPr>
        <w:t>oblasti odpadového hospodář</w:t>
      </w:r>
      <w:r w:rsidRPr="006E54E8">
        <w:rPr>
          <w:lang w:val="cs-CZ"/>
        </w:rPr>
        <w:t xml:space="preserve">ství </w:t>
      </w:r>
      <w:r w:rsidR="00BC26C0" w:rsidRPr="006E54E8">
        <w:rPr>
          <w:lang w:val="cs-CZ"/>
        </w:rPr>
        <w:t>související</w:t>
      </w:r>
      <w:r w:rsidRPr="006E54E8">
        <w:rPr>
          <w:lang w:val="cs-CZ"/>
        </w:rPr>
        <w:t xml:space="preserve"> s veřejnou zakázkou v souladu se zákonem č. </w:t>
      </w:r>
      <w:r w:rsidR="00450BB6" w:rsidRPr="006E54E8">
        <w:rPr>
          <w:lang w:val="cs-CZ"/>
        </w:rPr>
        <w:t>541/2020</w:t>
      </w:r>
      <w:r w:rsidRPr="006E54E8">
        <w:rPr>
          <w:lang w:val="cs-CZ"/>
        </w:rPr>
        <w:t xml:space="preserve"> Sb.</w:t>
      </w:r>
      <w:r w:rsidR="00797234" w:rsidRPr="006E54E8">
        <w:rPr>
          <w:lang w:val="cs-CZ"/>
        </w:rPr>
        <w:t>, o odpadech</w:t>
      </w:r>
      <w:r w:rsidR="00574BA4" w:rsidRPr="006E54E8">
        <w:rPr>
          <w:lang w:val="cs-CZ"/>
        </w:rPr>
        <w:t xml:space="preserve">, </w:t>
      </w:r>
      <w:r w:rsidRPr="006E54E8">
        <w:rPr>
          <w:lang w:val="cs-CZ"/>
        </w:rPr>
        <w:t>v</w:t>
      </w:r>
      <w:r w:rsidR="00797234" w:rsidRPr="006E54E8">
        <w:rPr>
          <w:lang w:val="cs-CZ"/>
        </w:rPr>
        <w:t>e z</w:t>
      </w:r>
      <w:r w:rsidRPr="006E54E8">
        <w:rPr>
          <w:lang w:val="cs-CZ"/>
        </w:rPr>
        <w:t xml:space="preserve">nění </w:t>
      </w:r>
      <w:r w:rsidR="00797234" w:rsidRPr="006E54E8">
        <w:rPr>
          <w:lang w:val="cs-CZ"/>
        </w:rPr>
        <w:t xml:space="preserve">pozdějších předpisů, </w:t>
      </w:r>
      <w:r w:rsidRPr="006E54E8">
        <w:rPr>
          <w:lang w:val="cs-CZ"/>
        </w:rPr>
        <w:t>a prováděcích vyhlášek;</w:t>
      </w:r>
    </w:p>
    <w:p w14:paraId="61F89647" w14:textId="77777777" w:rsidR="00DD4421" w:rsidRPr="006E54E8" w:rsidRDefault="00BC26C0" w:rsidP="007E28AB">
      <w:pPr>
        <w:pStyle w:val="Odstavecseseznamem"/>
        <w:numPr>
          <w:ilvl w:val="0"/>
          <w:numId w:val="16"/>
        </w:numPr>
        <w:ind w:left="924" w:hanging="215"/>
        <w:rPr>
          <w:lang w:val="cs-CZ"/>
        </w:rPr>
      </w:pPr>
      <w:r w:rsidRPr="006E54E8">
        <w:rPr>
          <w:lang w:val="cs-CZ"/>
        </w:rPr>
        <w:t>zajištění plnění</w:t>
      </w:r>
      <w:r w:rsidR="00977202" w:rsidRPr="006E54E8">
        <w:rPr>
          <w:lang w:val="cs-CZ"/>
        </w:rPr>
        <w:t xml:space="preserve"> povinností Objednatele v oblasti nakládání s chemickými látkami a směsmi v souladu se zákonem </w:t>
      </w:r>
      <w:r w:rsidR="00797234" w:rsidRPr="006E54E8">
        <w:rPr>
          <w:lang w:val="cs-CZ"/>
        </w:rPr>
        <w:t xml:space="preserve">č. </w:t>
      </w:r>
      <w:r w:rsidR="00977202" w:rsidRPr="006E54E8">
        <w:rPr>
          <w:lang w:val="cs-CZ"/>
        </w:rPr>
        <w:t>350/2011 Sb.</w:t>
      </w:r>
      <w:r w:rsidR="00797234" w:rsidRPr="006E54E8">
        <w:rPr>
          <w:lang w:val="cs-CZ"/>
        </w:rPr>
        <w:t xml:space="preserve">, o chemických látkách a chemických směsích a o změně některých zákonů, ve </w:t>
      </w:r>
      <w:r w:rsidRPr="006E54E8">
        <w:rPr>
          <w:lang w:val="cs-CZ"/>
        </w:rPr>
        <w:t>znění</w:t>
      </w:r>
      <w:r w:rsidR="00797234" w:rsidRPr="006E54E8">
        <w:rPr>
          <w:lang w:val="cs-CZ"/>
        </w:rPr>
        <w:t xml:space="preserve"> pozdějších předpisů</w:t>
      </w:r>
      <w:r w:rsidRPr="006E54E8">
        <w:rPr>
          <w:lang w:val="cs-CZ"/>
        </w:rPr>
        <w:t xml:space="preserve">, se zákonem </w:t>
      </w:r>
      <w:r w:rsidR="00797234" w:rsidRPr="006E54E8">
        <w:rPr>
          <w:lang w:val="cs-CZ"/>
        </w:rPr>
        <w:t xml:space="preserve">č. </w:t>
      </w:r>
      <w:r w:rsidRPr="006E54E8">
        <w:rPr>
          <w:lang w:val="cs-CZ"/>
        </w:rPr>
        <w:t xml:space="preserve">258/2000 </w:t>
      </w:r>
      <w:r w:rsidR="00977202" w:rsidRPr="006E54E8">
        <w:rPr>
          <w:lang w:val="cs-CZ"/>
        </w:rPr>
        <w:t>Sb.</w:t>
      </w:r>
      <w:r w:rsidR="00797234" w:rsidRPr="006E54E8">
        <w:rPr>
          <w:lang w:val="cs-CZ"/>
        </w:rPr>
        <w:t xml:space="preserve">, o ochraně veřejného zdraví a o změně některých souvisejících zákonů </w:t>
      </w:r>
      <w:r w:rsidR="00977202" w:rsidRPr="006E54E8">
        <w:rPr>
          <w:lang w:val="cs-CZ"/>
        </w:rPr>
        <w:t>v</w:t>
      </w:r>
      <w:r w:rsidR="00797234" w:rsidRPr="006E54E8">
        <w:rPr>
          <w:lang w:val="cs-CZ"/>
        </w:rPr>
        <w:t>e znění pozdějších předpisů</w:t>
      </w:r>
      <w:r w:rsidRPr="006E54E8">
        <w:rPr>
          <w:lang w:val="cs-CZ"/>
        </w:rPr>
        <w:t>, se zákonem č. 254/2001 Sb.</w:t>
      </w:r>
      <w:r w:rsidR="00797234" w:rsidRPr="006E54E8">
        <w:rPr>
          <w:lang w:val="cs-CZ"/>
        </w:rPr>
        <w:t>,</w:t>
      </w:r>
      <w:r w:rsidRPr="006E54E8">
        <w:rPr>
          <w:lang w:val="cs-CZ"/>
        </w:rPr>
        <w:t xml:space="preserve"> </w:t>
      </w:r>
      <w:r w:rsidR="00797234" w:rsidRPr="006E54E8">
        <w:rPr>
          <w:lang w:val="cs-CZ"/>
        </w:rPr>
        <w:t>o vodách a změně některých zákonů, ve znění pozdějších předpisů</w:t>
      </w:r>
      <w:r w:rsidR="00977202" w:rsidRPr="006E54E8">
        <w:rPr>
          <w:lang w:val="cs-CZ"/>
        </w:rPr>
        <w:t xml:space="preserve">, se zákonem č. </w:t>
      </w:r>
      <w:r w:rsidR="00797234" w:rsidRPr="006E54E8">
        <w:rPr>
          <w:lang w:val="cs-CZ"/>
        </w:rPr>
        <w:t>224/2015</w:t>
      </w:r>
      <w:r w:rsidR="00977202" w:rsidRPr="006E54E8">
        <w:rPr>
          <w:lang w:val="cs-CZ"/>
        </w:rPr>
        <w:t xml:space="preserve"> Sb.</w:t>
      </w:r>
      <w:r w:rsidR="00797234" w:rsidRPr="006E54E8">
        <w:rPr>
          <w:lang w:val="cs-CZ"/>
        </w:rPr>
        <w:t xml:space="preserve">, </w:t>
      </w:r>
      <w:r w:rsidR="00065D2F" w:rsidRPr="006E54E8">
        <w:rPr>
          <w:lang w:val="cs-CZ"/>
        </w:rPr>
        <w:t>o prevenci závažných havárií způsobených vybranými nebezpečnými chemickými látkami nebo chemickými směsmi a o změně zákona č. 634/2004 Sb., o správních poplatcích, ve znění pozdějších předpisů, (zákon o prevenci závažných havárií) ve znění pozdějších předpisů</w:t>
      </w:r>
      <w:r w:rsidR="00977202" w:rsidRPr="006E54E8">
        <w:rPr>
          <w:lang w:val="cs-CZ"/>
        </w:rPr>
        <w:t>;</w:t>
      </w:r>
    </w:p>
    <w:p w14:paraId="18AA048D" w14:textId="77777777" w:rsidR="00DD4421" w:rsidRPr="006E54E8" w:rsidRDefault="00BC26C0" w:rsidP="007E28AB">
      <w:pPr>
        <w:pStyle w:val="Odstavecseseznamem"/>
        <w:numPr>
          <w:ilvl w:val="0"/>
          <w:numId w:val="16"/>
        </w:numPr>
        <w:ind w:left="924" w:hanging="215"/>
        <w:rPr>
          <w:lang w:val="cs-CZ"/>
        </w:rPr>
      </w:pPr>
      <w:r w:rsidRPr="006E54E8">
        <w:rPr>
          <w:lang w:val="cs-CZ"/>
        </w:rPr>
        <w:t>zajištění</w:t>
      </w:r>
      <w:r w:rsidR="00977202" w:rsidRPr="006E54E8">
        <w:rPr>
          <w:lang w:val="cs-CZ"/>
        </w:rPr>
        <w:t xml:space="preserve"> plnění povinností Objednatele v oblasti ekologické újmy v souladu se zákonem</w:t>
      </w:r>
      <w:r w:rsidRPr="006E54E8">
        <w:rPr>
          <w:lang w:val="cs-CZ"/>
        </w:rPr>
        <w:t xml:space="preserve"> č. 167/2008 Sb.</w:t>
      </w:r>
      <w:r w:rsidR="00065D2F" w:rsidRPr="006E54E8">
        <w:rPr>
          <w:lang w:val="cs-CZ"/>
        </w:rPr>
        <w:t>, o předcházení ekologické újmě a o její nápravě a o změně některých zákonů,</w:t>
      </w:r>
      <w:r w:rsidRPr="006E54E8">
        <w:rPr>
          <w:lang w:val="cs-CZ"/>
        </w:rPr>
        <w:t xml:space="preserve"> </w:t>
      </w:r>
      <w:r w:rsidR="00065D2F" w:rsidRPr="006E54E8">
        <w:rPr>
          <w:lang w:val="cs-CZ"/>
        </w:rPr>
        <w:t>ve znění pozdějších předpisů</w:t>
      </w:r>
      <w:r w:rsidR="00977202" w:rsidRPr="006E54E8">
        <w:rPr>
          <w:lang w:val="cs-CZ"/>
        </w:rPr>
        <w:t xml:space="preserve"> a s Nařízením vlády č. 295/2011 Sb.</w:t>
      </w:r>
      <w:r w:rsidR="00065D2F" w:rsidRPr="006E54E8">
        <w:rPr>
          <w:lang w:val="cs-CZ"/>
        </w:rPr>
        <w:t>, o způsobu hodnocení rizik ekologické újmy a bližších podmínkách finančního zajištění,</w:t>
      </w:r>
      <w:r w:rsidR="00977202" w:rsidRPr="006E54E8">
        <w:rPr>
          <w:lang w:val="cs-CZ"/>
        </w:rPr>
        <w:t xml:space="preserve"> v</w:t>
      </w:r>
      <w:r w:rsidR="00065D2F" w:rsidRPr="006E54E8">
        <w:rPr>
          <w:lang w:val="cs-CZ"/>
        </w:rPr>
        <w:t>e znění pozdějších předpisů.</w:t>
      </w:r>
    </w:p>
    <w:p w14:paraId="4D7D5822" w14:textId="77777777" w:rsidR="00DD4421" w:rsidRPr="006E54E8" w:rsidRDefault="00977202" w:rsidP="009F6E36">
      <w:pPr>
        <w:pStyle w:val="Nadpis2"/>
        <w:jc w:val="both"/>
        <w:rPr>
          <w:lang w:val="cs-CZ"/>
        </w:rPr>
      </w:pPr>
      <w:r w:rsidRPr="006E54E8">
        <w:rPr>
          <w:lang w:val="cs-CZ"/>
        </w:rPr>
        <w:t>Podrobná specifikace Dalších Služeb je uvedena v Příloze č. 2 této Smlouvy.</w:t>
      </w:r>
    </w:p>
    <w:p w14:paraId="5CAAF20E" w14:textId="77777777" w:rsidR="00DD4421" w:rsidRPr="00FE0400" w:rsidRDefault="00BC26C0" w:rsidP="009F6E36">
      <w:pPr>
        <w:pStyle w:val="Nadpis2"/>
        <w:jc w:val="both"/>
        <w:rPr>
          <w:lang w:val="cs-CZ"/>
        </w:rPr>
      </w:pPr>
      <w:r w:rsidRPr="006E54E8">
        <w:rPr>
          <w:lang w:val="cs-CZ"/>
        </w:rPr>
        <w:t xml:space="preserve">Poskytovatel je </w:t>
      </w:r>
      <w:r w:rsidR="0058401A" w:rsidRPr="006E54E8">
        <w:rPr>
          <w:lang w:val="cs-CZ"/>
        </w:rPr>
        <w:t xml:space="preserve">povinen </w:t>
      </w:r>
      <w:r w:rsidRPr="006E54E8">
        <w:rPr>
          <w:lang w:val="cs-CZ"/>
        </w:rPr>
        <w:t>poskytovat</w:t>
      </w:r>
      <w:r w:rsidR="00977202" w:rsidRPr="006E54E8">
        <w:rPr>
          <w:lang w:val="cs-CZ"/>
        </w:rPr>
        <w:t xml:space="preserve"> t</w:t>
      </w:r>
      <w:r w:rsidRPr="006E54E8">
        <w:rPr>
          <w:lang w:val="cs-CZ"/>
        </w:rPr>
        <w:t>yto Další</w:t>
      </w:r>
      <w:r w:rsidRPr="00FE0400">
        <w:rPr>
          <w:lang w:val="cs-CZ"/>
        </w:rPr>
        <w:t xml:space="preserve"> Služby řádně a </w:t>
      </w:r>
      <w:r w:rsidR="00977202" w:rsidRPr="00FE0400">
        <w:rPr>
          <w:lang w:val="cs-CZ"/>
        </w:rPr>
        <w:t>v termínech v souladu s touto Smlouvou a požadavky Objednatele tak, aby Objednatel mohl řádně a včas splnit své zákonné povinnosti vztahující se k Dalším Službám.</w:t>
      </w:r>
    </w:p>
    <w:p w14:paraId="2514FDE5" w14:textId="77777777" w:rsidR="00DD4421" w:rsidRPr="00FE0400" w:rsidRDefault="00977202" w:rsidP="009F6E36">
      <w:pPr>
        <w:pStyle w:val="Nadpis2"/>
        <w:jc w:val="both"/>
        <w:rPr>
          <w:lang w:val="cs-CZ"/>
        </w:rPr>
      </w:pPr>
      <w:r w:rsidRPr="00FE0400">
        <w:rPr>
          <w:lang w:val="cs-CZ"/>
        </w:rPr>
        <w:t>Popis posky</w:t>
      </w:r>
      <w:r w:rsidR="00BC26C0" w:rsidRPr="00FE0400">
        <w:rPr>
          <w:lang w:val="cs-CZ"/>
        </w:rPr>
        <w:t>tnutých Služeb dle toho</w:t>
      </w:r>
      <w:r w:rsidRPr="00FE0400">
        <w:rPr>
          <w:lang w:val="cs-CZ"/>
        </w:rPr>
        <w:t>to čl. 7 v daném období je Poskytovatel povinen uvést ve Výkazu poskytnutých Služeb dle čl. 5.1 této Smlouvy.</w:t>
      </w:r>
    </w:p>
    <w:p w14:paraId="315D08DE" w14:textId="77777777" w:rsidR="00DD4421" w:rsidRPr="00FE0400" w:rsidRDefault="00977202" w:rsidP="009F6E36">
      <w:pPr>
        <w:pStyle w:val="Nadpis2"/>
        <w:jc w:val="both"/>
        <w:rPr>
          <w:lang w:val="cs-CZ"/>
        </w:rPr>
      </w:pPr>
      <w:r w:rsidRPr="00FE0400">
        <w:rPr>
          <w:lang w:val="cs-CZ"/>
        </w:rPr>
        <w:t>Poskytovatel je povinen předložit Objednateli do 10. února kalendářního roku následujícího po kalendářním roce, během nějž byly poskytovány Služby technologa pitných vod dle čl. 7.1 písm. i. této Smlouvy, souhrnnou roční zprávu obsahující přehled všech poskytnutých Služeb technologa pitných vod dle čl. 7.1 písm. i. této Smlouvy, které byly poskytnuty během příslušného kalendářního roku.</w:t>
      </w:r>
    </w:p>
    <w:p w14:paraId="5929FBD9" w14:textId="77777777" w:rsidR="00DD4421" w:rsidRPr="00FE0400" w:rsidRDefault="0058401A" w:rsidP="009F6E36">
      <w:pPr>
        <w:pStyle w:val="Nadpis2"/>
        <w:jc w:val="both"/>
        <w:rPr>
          <w:lang w:val="cs-CZ"/>
        </w:rPr>
      </w:pPr>
      <w:r>
        <w:rPr>
          <w:lang w:val="cs-CZ"/>
        </w:rPr>
        <w:t>Cena za poskytování</w:t>
      </w:r>
      <w:r w:rsidR="00BC26C0" w:rsidRPr="00FE0400">
        <w:rPr>
          <w:lang w:val="cs-CZ"/>
        </w:rPr>
        <w:t xml:space="preserve"> </w:t>
      </w:r>
      <w:r w:rsidR="00977202" w:rsidRPr="00FE0400">
        <w:rPr>
          <w:lang w:val="cs-CZ"/>
        </w:rPr>
        <w:t>Služeb dle čl. 7 této Smlou</w:t>
      </w:r>
      <w:r w:rsidR="00BC26C0" w:rsidRPr="00FE0400">
        <w:rPr>
          <w:lang w:val="cs-CZ"/>
        </w:rPr>
        <w:t xml:space="preserve">vy je v plném rozsahu zahrnuta </w:t>
      </w:r>
      <w:r w:rsidR="00977202" w:rsidRPr="00FE0400">
        <w:rPr>
          <w:lang w:val="cs-CZ"/>
        </w:rPr>
        <w:t>v Paušálu.</w:t>
      </w:r>
    </w:p>
    <w:p w14:paraId="3AAF8D72" w14:textId="77777777" w:rsidR="00DD4421" w:rsidRPr="00FE0400" w:rsidRDefault="00977202" w:rsidP="00C13C23">
      <w:pPr>
        <w:pStyle w:val="Nadpis1"/>
        <w:keepNext/>
        <w:jc w:val="both"/>
        <w:rPr>
          <w:lang w:val="cs-CZ"/>
        </w:rPr>
      </w:pPr>
      <w:r w:rsidRPr="00FE0400">
        <w:rPr>
          <w:lang w:val="cs-CZ"/>
        </w:rPr>
        <w:lastRenderedPageBreak/>
        <w:t>Práva a povinnosti Smluvních stran</w:t>
      </w:r>
    </w:p>
    <w:p w14:paraId="7BD2318A" w14:textId="77777777" w:rsidR="00DD4421" w:rsidRPr="00FE0400" w:rsidRDefault="00977202" w:rsidP="009F6E36">
      <w:pPr>
        <w:pStyle w:val="Nadpis2"/>
        <w:jc w:val="both"/>
        <w:rPr>
          <w:lang w:val="cs-CZ"/>
        </w:rPr>
      </w:pPr>
      <w:r w:rsidRPr="00FE0400">
        <w:rPr>
          <w:lang w:val="cs-CZ"/>
        </w:rPr>
        <w:t>Smluvní strany se zavazují vzájemně spolupracovat a poskytovat si veškerou nutnou součinnost potřebnou pro řádné poskytován</w:t>
      </w:r>
      <w:r w:rsidR="00065D2F">
        <w:rPr>
          <w:lang w:val="cs-CZ"/>
        </w:rPr>
        <w:t>í</w:t>
      </w:r>
      <w:r w:rsidRPr="00FE0400">
        <w:rPr>
          <w:lang w:val="cs-CZ"/>
        </w:rPr>
        <w:t xml:space="preserve"> Sl</w:t>
      </w:r>
      <w:r w:rsidR="00BC26C0" w:rsidRPr="00FE0400">
        <w:rPr>
          <w:lang w:val="cs-CZ"/>
        </w:rPr>
        <w:t>užeb podle této Smlouvy. Smluvní</w:t>
      </w:r>
      <w:r w:rsidRPr="00FE0400">
        <w:rPr>
          <w:lang w:val="cs-CZ"/>
        </w:rPr>
        <w:t xml:space="preserve"> strany jsou povinny se vzájemně informovat o veškerých skutečnostech, které jsou nebo mohou být </w:t>
      </w:r>
      <w:r w:rsidR="00BC26C0" w:rsidRPr="00FE0400">
        <w:rPr>
          <w:lang w:val="cs-CZ"/>
        </w:rPr>
        <w:t>důležité pro plnění</w:t>
      </w:r>
      <w:r w:rsidRPr="00FE0400">
        <w:rPr>
          <w:lang w:val="cs-CZ"/>
        </w:rPr>
        <w:t xml:space="preserve"> této Smlouvy.</w:t>
      </w:r>
    </w:p>
    <w:p w14:paraId="49C38740" w14:textId="77777777" w:rsidR="00DD4421" w:rsidRPr="00FE0400" w:rsidRDefault="00977202" w:rsidP="009F6E36">
      <w:pPr>
        <w:pStyle w:val="Nadpis2"/>
        <w:jc w:val="both"/>
        <w:rPr>
          <w:lang w:val="cs-CZ"/>
        </w:rPr>
      </w:pPr>
      <w:r w:rsidRPr="00FE0400">
        <w:rPr>
          <w:lang w:val="cs-CZ"/>
        </w:rPr>
        <w:t xml:space="preserve">Poskytovatel je povinen poskytovat Služby řádně a včas, v souladu s termíny uvedenými v této Smlouvě, včetně všech jejích </w:t>
      </w:r>
      <w:r w:rsidR="00BC26C0" w:rsidRPr="00FE0400">
        <w:rPr>
          <w:lang w:val="cs-CZ"/>
        </w:rPr>
        <w:t>pří</w:t>
      </w:r>
      <w:r w:rsidRPr="00FE0400">
        <w:rPr>
          <w:lang w:val="cs-CZ"/>
        </w:rPr>
        <w:t>loh.</w:t>
      </w:r>
    </w:p>
    <w:p w14:paraId="6D286F80" w14:textId="77777777" w:rsidR="00DD4421" w:rsidRPr="00FE0400" w:rsidRDefault="00977202" w:rsidP="009F6E36">
      <w:pPr>
        <w:pStyle w:val="Nadpis2"/>
        <w:jc w:val="both"/>
        <w:rPr>
          <w:lang w:val="cs-CZ"/>
        </w:rPr>
      </w:pPr>
      <w:r w:rsidRPr="00FE0400">
        <w:rPr>
          <w:lang w:val="cs-CZ"/>
        </w:rPr>
        <w:t xml:space="preserve">Poskytovatel je dále povinen postupovat při poskytování Služeb s náležitou odbornou péčí a podle pokynů Objednatele. Při plnění této Smlouvy je Poskytovatel povinen upozorňovat Objednatele na nevhodnost jeho pokynů, které by mohly mít za následek újmu na právech Objednatele nebo </w:t>
      </w:r>
      <w:r w:rsidR="00BC26C0" w:rsidRPr="00FE0400">
        <w:rPr>
          <w:lang w:val="cs-CZ"/>
        </w:rPr>
        <w:t xml:space="preserve">vznik škody. Pokud Objednatel i přes upozornění na </w:t>
      </w:r>
      <w:r w:rsidRPr="00FE0400">
        <w:rPr>
          <w:lang w:val="cs-CZ"/>
        </w:rPr>
        <w:t>splnění</w:t>
      </w:r>
      <w:r w:rsidR="00BC26C0" w:rsidRPr="00FE0400">
        <w:rPr>
          <w:lang w:val="cs-CZ"/>
        </w:rPr>
        <w:t xml:space="preserve"> svých pokynů </w:t>
      </w:r>
      <w:r w:rsidRPr="00FE0400">
        <w:rPr>
          <w:lang w:val="cs-CZ"/>
        </w:rPr>
        <w:t xml:space="preserve">trvá, </w:t>
      </w:r>
      <w:r w:rsidR="0085278F" w:rsidRPr="00FE0400">
        <w:rPr>
          <w:lang w:val="cs-CZ"/>
        </w:rPr>
        <w:t xml:space="preserve">neodpovídá </w:t>
      </w:r>
      <w:r w:rsidR="001617A4">
        <w:rPr>
          <w:lang w:val="cs-CZ"/>
        </w:rPr>
        <w:t>Poskytovatel za pří</w:t>
      </w:r>
      <w:r w:rsidRPr="00FE0400">
        <w:rPr>
          <w:lang w:val="cs-CZ"/>
        </w:rPr>
        <w:t>padnou škodu tím vzniklou.</w:t>
      </w:r>
    </w:p>
    <w:p w14:paraId="434A65C1" w14:textId="77777777" w:rsidR="00DD4421" w:rsidRPr="00FE0400" w:rsidRDefault="00977202" w:rsidP="009F6E36">
      <w:pPr>
        <w:pStyle w:val="Nadpis2"/>
        <w:jc w:val="both"/>
        <w:rPr>
          <w:lang w:val="cs-CZ"/>
        </w:rPr>
      </w:pPr>
      <w:r w:rsidRPr="00FE0400">
        <w:rPr>
          <w:lang w:val="cs-CZ"/>
        </w:rPr>
        <w:t xml:space="preserve">Poskytovatel je oprávněn k plnění </w:t>
      </w:r>
      <w:r w:rsidR="00BC26C0" w:rsidRPr="00FE0400">
        <w:rPr>
          <w:lang w:val="cs-CZ"/>
        </w:rPr>
        <w:t>této Smlouvy použít jiných třetí</w:t>
      </w:r>
      <w:r w:rsidRPr="00FE0400">
        <w:rPr>
          <w:lang w:val="cs-CZ"/>
        </w:rPr>
        <w:t>ch osob, než které Poskytov</w:t>
      </w:r>
      <w:r w:rsidR="00BC26C0" w:rsidRPr="00FE0400">
        <w:rPr>
          <w:lang w:val="cs-CZ"/>
        </w:rPr>
        <w:t>atel uvedl ve své nabídce ve veř</w:t>
      </w:r>
      <w:r w:rsidRPr="00FE0400">
        <w:rPr>
          <w:lang w:val="cs-CZ"/>
        </w:rPr>
        <w:t>ejné zakázce, jen s předchozím písemným souhlasem Objednatele.</w:t>
      </w:r>
    </w:p>
    <w:p w14:paraId="182E7874" w14:textId="77777777" w:rsidR="00DD4421" w:rsidRPr="002179EF" w:rsidRDefault="00977202" w:rsidP="009F6E36">
      <w:pPr>
        <w:pStyle w:val="Nadpis2"/>
        <w:jc w:val="both"/>
        <w:rPr>
          <w:lang w:val="cs-CZ"/>
        </w:rPr>
      </w:pPr>
      <w:r w:rsidRPr="002179EF">
        <w:rPr>
          <w:lang w:val="cs-CZ"/>
        </w:rPr>
        <w:t>Všechna data a jejich hmotné nosiče, která vzn</w:t>
      </w:r>
      <w:r w:rsidR="00BC26C0" w:rsidRPr="002179EF">
        <w:rPr>
          <w:lang w:val="cs-CZ"/>
        </w:rPr>
        <w:t>ikla či vzniknou při poskytování</w:t>
      </w:r>
      <w:r w:rsidRPr="002179EF">
        <w:rPr>
          <w:lang w:val="cs-CZ"/>
        </w:rPr>
        <w:t xml:space="preserve"> Služeb podle této Smlouvy, jsou výlučným vlastnictvím Objednatele. Nejpozději </w:t>
      </w:r>
      <w:r w:rsidR="00BC26C0" w:rsidRPr="002179EF">
        <w:rPr>
          <w:lang w:val="cs-CZ"/>
        </w:rPr>
        <w:t>do 15 pracovních dnů od doručení</w:t>
      </w:r>
      <w:r w:rsidRPr="002179EF">
        <w:rPr>
          <w:lang w:val="cs-CZ"/>
        </w:rPr>
        <w:t xml:space="preserve"> žádosti Objednatele nebo od ukončení této Smlouvy je Poskytovatel povinen tato data a jejich nosiče Objednateli </w:t>
      </w:r>
      <w:r w:rsidR="00BC26C0" w:rsidRPr="002179EF">
        <w:rPr>
          <w:lang w:val="cs-CZ"/>
        </w:rPr>
        <w:t>př</w:t>
      </w:r>
      <w:r w:rsidRPr="002179EF">
        <w:rPr>
          <w:lang w:val="cs-CZ"/>
        </w:rPr>
        <w:t>edat.</w:t>
      </w:r>
    </w:p>
    <w:p w14:paraId="49CFBDBA" w14:textId="77777777" w:rsidR="00DD4421" w:rsidRPr="00FE0400" w:rsidRDefault="00977202" w:rsidP="009F6E36">
      <w:pPr>
        <w:pStyle w:val="Nadpis2"/>
        <w:jc w:val="both"/>
        <w:rPr>
          <w:lang w:val="cs-CZ"/>
        </w:rPr>
      </w:pPr>
      <w:r w:rsidRPr="00FE0400">
        <w:rPr>
          <w:lang w:val="cs-CZ"/>
        </w:rPr>
        <w:t>Komunikace mezi Smluvními stranami bude probíhat zejména prostřednictvím následujících oprávněných osob, pověřených pracovníků nebo statutárních zástupců Smluvních stran:</w:t>
      </w:r>
    </w:p>
    <w:p w14:paraId="41AE5C44" w14:textId="77777777" w:rsidR="00DD4421" w:rsidRPr="001A31BA" w:rsidRDefault="00977202" w:rsidP="009F6E36">
      <w:pPr>
        <w:pStyle w:val="Odstavecseseznamem"/>
        <w:numPr>
          <w:ilvl w:val="0"/>
          <w:numId w:val="17"/>
        </w:numPr>
        <w:ind w:left="924" w:hanging="357"/>
        <w:rPr>
          <w:lang w:val="cs-CZ"/>
        </w:rPr>
      </w:pPr>
      <w:r w:rsidRPr="001A31BA">
        <w:rPr>
          <w:lang w:val="cs-CZ"/>
        </w:rPr>
        <w:t>Oprávněnými osobami Objednatele jsou:</w:t>
      </w:r>
    </w:p>
    <w:p w14:paraId="5916726B" w14:textId="31B1D993" w:rsidR="00DD4421" w:rsidRPr="004D5C0F" w:rsidRDefault="00977202" w:rsidP="009F6E36">
      <w:pPr>
        <w:ind w:left="720" w:firstLine="720"/>
        <w:jc w:val="both"/>
        <w:rPr>
          <w:lang w:val="cs-CZ"/>
        </w:rPr>
      </w:pPr>
      <w:r w:rsidRPr="004D5C0F">
        <w:rPr>
          <w:lang w:val="cs-CZ"/>
        </w:rPr>
        <w:t xml:space="preserve">Marek Skalický, e-mail: </w:t>
      </w:r>
      <w:hyperlink r:id="rId8">
        <w:r w:rsidRPr="00C13C23">
          <w:t>skalicky@vodarnakarany.cz,</w:t>
        </w:r>
      </w:hyperlink>
      <w:r w:rsidRPr="004D5C0F">
        <w:rPr>
          <w:lang w:val="cs-CZ"/>
        </w:rPr>
        <w:t xml:space="preserve"> </w:t>
      </w:r>
    </w:p>
    <w:p w14:paraId="4D306B48" w14:textId="0EF4B473" w:rsidR="00DD4421" w:rsidRPr="004D5C0F" w:rsidRDefault="00977202" w:rsidP="009F6E36">
      <w:pPr>
        <w:ind w:left="720" w:firstLine="720"/>
        <w:jc w:val="both"/>
        <w:rPr>
          <w:lang w:val="cs-CZ"/>
        </w:rPr>
      </w:pPr>
      <w:r w:rsidRPr="004D5C0F">
        <w:rPr>
          <w:lang w:val="cs-CZ"/>
        </w:rPr>
        <w:t xml:space="preserve">Jan Kučera, e-mail: </w:t>
      </w:r>
      <w:hyperlink r:id="rId9" w:history="1">
        <w:r w:rsidR="00065D2F" w:rsidRPr="00C13C23">
          <w:rPr>
            <w:lang w:val="cs-CZ"/>
          </w:rPr>
          <w:t>k</w:t>
        </w:r>
        <w:r w:rsidR="00065D2F" w:rsidRPr="00C13C23">
          <w:t>ucera@vodarnakarany.cz</w:t>
        </w:r>
      </w:hyperlink>
      <w:r w:rsidRPr="004D5C0F">
        <w:rPr>
          <w:lang w:val="cs-CZ"/>
        </w:rPr>
        <w:t xml:space="preserve">, </w:t>
      </w:r>
    </w:p>
    <w:p w14:paraId="55907F06" w14:textId="77777777" w:rsidR="00DD4421" w:rsidRPr="001A31BA" w:rsidRDefault="00977202" w:rsidP="009F6E36">
      <w:pPr>
        <w:pStyle w:val="Odstavecseseznamem"/>
        <w:numPr>
          <w:ilvl w:val="0"/>
          <w:numId w:val="17"/>
        </w:numPr>
        <w:ind w:left="924" w:hanging="357"/>
        <w:rPr>
          <w:lang w:val="cs-CZ"/>
        </w:rPr>
      </w:pPr>
      <w:r w:rsidRPr="001A31BA">
        <w:rPr>
          <w:lang w:val="cs-CZ"/>
        </w:rPr>
        <w:t>Oprávněnými osobami Poskytovatele jsou:</w:t>
      </w:r>
    </w:p>
    <w:p w14:paraId="17995DDB" w14:textId="77777777" w:rsidR="00C13C23" w:rsidRPr="00BA42FF" w:rsidRDefault="00C13C23" w:rsidP="00C13C23">
      <w:pPr>
        <w:ind w:left="720" w:firstLine="720"/>
        <w:jc w:val="both"/>
        <w:rPr>
          <w:lang w:val="cs-CZ"/>
        </w:rPr>
      </w:pPr>
      <w:r w:rsidRPr="00BA42FF">
        <w:rPr>
          <w:lang w:val="cs-CZ"/>
        </w:rPr>
        <w:t>[</w:t>
      </w:r>
      <w:r w:rsidRPr="00BA42FF">
        <w:rPr>
          <w:b/>
          <w:highlight w:val="yellow"/>
          <w:lang w:val="cs-CZ"/>
        </w:rPr>
        <w:t>Doplní účastník</w:t>
      </w:r>
      <w:r w:rsidRPr="00BA42FF">
        <w:rPr>
          <w:b/>
          <w:lang w:val="cs-CZ"/>
        </w:rPr>
        <w:t>]</w:t>
      </w:r>
      <w:r w:rsidRPr="00BA42FF">
        <w:rPr>
          <w:lang w:val="cs-CZ"/>
        </w:rPr>
        <w:t>, e-mail: [</w:t>
      </w:r>
      <w:r w:rsidRPr="00BA42FF">
        <w:rPr>
          <w:b/>
          <w:highlight w:val="yellow"/>
          <w:lang w:val="cs-CZ"/>
        </w:rPr>
        <w:t>Doplní účastník</w:t>
      </w:r>
      <w:r w:rsidRPr="00BA42FF">
        <w:rPr>
          <w:b/>
          <w:lang w:val="cs-CZ"/>
        </w:rPr>
        <w:t>]</w:t>
      </w:r>
      <w:r w:rsidRPr="00BA42FF">
        <w:rPr>
          <w:lang w:val="cs-CZ"/>
        </w:rPr>
        <w:t>, [</w:t>
      </w:r>
      <w:r w:rsidRPr="00BA42FF">
        <w:rPr>
          <w:b/>
          <w:highlight w:val="yellow"/>
          <w:lang w:val="cs-CZ"/>
        </w:rPr>
        <w:t>Doplní účastník</w:t>
      </w:r>
      <w:r w:rsidRPr="00BA42FF">
        <w:rPr>
          <w:b/>
          <w:lang w:val="cs-CZ"/>
        </w:rPr>
        <w:t>]</w:t>
      </w:r>
    </w:p>
    <w:p w14:paraId="71B2664F" w14:textId="77777777" w:rsidR="00C13C23" w:rsidRPr="00BA42FF" w:rsidRDefault="00C13C23" w:rsidP="00C13C23">
      <w:pPr>
        <w:ind w:left="720" w:firstLine="720"/>
        <w:jc w:val="both"/>
        <w:rPr>
          <w:lang w:val="cs-CZ"/>
        </w:rPr>
      </w:pPr>
      <w:r w:rsidRPr="00BA42FF">
        <w:rPr>
          <w:lang w:val="cs-CZ"/>
        </w:rPr>
        <w:t>[</w:t>
      </w:r>
      <w:r w:rsidRPr="00BA42FF">
        <w:rPr>
          <w:b/>
          <w:highlight w:val="yellow"/>
          <w:lang w:val="cs-CZ"/>
        </w:rPr>
        <w:t>Doplní účastník</w:t>
      </w:r>
      <w:r w:rsidRPr="00BA42FF">
        <w:rPr>
          <w:b/>
          <w:lang w:val="cs-CZ"/>
        </w:rPr>
        <w:t>]</w:t>
      </w:r>
      <w:r w:rsidRPr="00BA42FF">
        <w:rPr>
          <w:lang w:val="cs-CZ"/>
        </w:rPr>
        <w:t>, e-mail: [</w:t>
      </w:r>
      <w:r w:rsidRPr="00BA42FF">
        <w:rPr>
          <w:b/>
          <w:highlight w:val="yellow"/>
          <w:lang w:val="cs-CZ"/>
        </w:rPr>
        <w:t>Doplní účastník</w:t>
      </w:r>
      <w:r w:rsidRPr="00BA42FF">
        <w:rPr>
          <w:b/>
          <w:lang w:val="cs-CZ"/>
        </w:rPr>
        <w:t>]</w:t>
      </w:r>
      <w:r w:rsidRPr="00BA42FF">
        <w:rPr>
          <w:lang w:val="cs-CZ"/>
        </w:rPr>
        <w:t>, [</w:t>
      </w:r>
      <w:r w:rsidRPr="00BA42FF">
        <w:rPr>
          <w:b/>
          <w:highlight w:val="yellow"/>
          <w:lang w:val="cs-CZ"/>
        </w:rPr>
        <w:t>Doplní účastník</w:t>
      </w:r>
      <w:r w:rsidRPr="00BA42FF">
        <w:rPr>
          <w:b/>
          <w:lang w:val="cs-CZ"/>
        </w:rPr>
        <w:t>]</w:t>
      </w:r>
    </w:p>
    <w:p w14:paraId="388E3AF6" w14:textId="19C5DF18" w:rsidR="00DD4421" w:rsidRPr="00FE0400" w:rsidRDefault="00977202" w:rsidP="009F6E36">
      <w:pPr>
        <w:pStyle w:val="Nadpis2"/>
        <w:numPr>
          <w:ilvl w:val="0"/>
          <w:numId w:val="0"/>
        </w:numPr>
        <w:ind w:left="578"/>
        <w:jc w:val="both"/>
        <w:rPr>
          <w:lang w:val="cs-CZ"/>
        </w:rPr>
      </w:pPr>
      <w:r w:rsidRPr="00FE0400">
        <w:rPr>
          <w:lang w:val="cs-CZ"/>
        </w:rPr>
        <w:t>Oprávněné osoby, nejsou-li statutárním orgánem, nejsou oprávněny ke změnám této Smlouvy, jejím doplňkům ani zrušení, ledaže se prokáží plnou mocí udělenou jim k tomu osobami oprávněnými jednat navenek za příslušnou Smluvní stranu v záležitostech této Smlouvy. Smluvní strany jsou oprávněny jednostranně změnit oprávněné osoby, jsou však povinny takovou změnu druhé Smlu</w:t>
      </w:r>
      <w:r w:rsidR="001617A4">
        <w:rPr>
          <w:lang w:val="cs-CZ"/>
        </w:rPr>
        <w:t xml:space="preserve">vní straně bezodkladně písemně </w:t>
      </w:r>
      <w:r w:rsidRPr="00FE0400">
        <w:rPr>
          <w:lang w:val="cs-CZ"/>
        </w:rPr>
        <w:t>oznámit.</w:t>
      </w:r>
    </w:p>
    <w:p w14:paraId="4378D066" w14:textId="77777777" w:rsidR="00DD4421" w:rsidRPr="00FE0400" w:rsidRDefault="00977202" w:rsidP="009F6E36">
      <w:pPr>
        <w:pStyle w:val="Nadpis2"/>
        <w:jc w:val="both"/>
        <w:rPr>
          <w:lang w:val="cs-CZ"/>
        </w:rPr>
      </w:pPr>
      <w:r w:rsidRPr="00FE0400">
        <w:rPr>
          <w:lang w:val="cs-CZ"/>
        </w:rPr>
        <w:t>Veškeré uplatňování nároků, sdělování žádostí, předávání informací apod. mezi Smluvními stranami dle této Smlouvy musí být příslušnou Smluvní stranou provedeno v písemné formě a doručeno druhé Smluvní straně osobně, doporučenou poštou, nebo e-mailem s použitím elektronického podpisu, není-li v této Smlouvě sjednáno jinak.</w:t>
      </w:r>
    </w:p>
    <w:p w14:paraId="0CDFBB84" w14:textId="77777777" w:rsidR="00DD4421" w:rsidRPr="001617A4" w:rsidRDefault="00977202" w:rsidP="009F6E36">
      <w:pPr>
        <w:pStyle w:val="Nadpis2"/>
        <w:jc w:val="both"/>
        <w:rPr>
          <w:lang w:val="cs-CZ"/>
        </w:rPr>
      </w:pPr>
      <w:r w:rsidRPr="00FE0400">
        <w:rPr>
          <w:lang w:val="cs-CZ"/>
        </w:rPr>
        <w:t>Poskytovatel není oprávněn bez předchozího písemného souhlasu Objednatele</w:t>
      </w:r>
      <w:r w:rsidR="001617A4">
        <w:rPr>
          <w:lang w:val="cs-CZ"/>
        </w:rPr>
        <w:t xml:space="preserve"> </w:t>
      </w:r>
      <w:r w:rsidRPr="001617A4">
        <w:rPr>
          <w:lang w:val="cs-CZ"/>
        </w:rPr>
        <w:t>(i) provádět jakékoli zápočty svých pohledávek vůči Objednateli proti jakýmkoli pohledávkám Objednatele za Poskytovatelem, ani (</w:t>
      </w:r>
      <w:proofErr w:type="spellStart"/>
      <w:r w:rsidRPr="001617A4">
        <w:rPr>
          <w:lang w:val="cs-CZ"/>
        </w:rPr>
        <w:t>ii</w:t>
      </w:r>
      <w:proofErr w:type="spellEnd"/>
      <w:r w:rsidRPr="001617A4">
        <w:rPr>
          <w:lang w:val="cs-CZ"/>
        </w:rPr>
        <w:t>) postupovat jakékoli svoje práva a pohledávky vůči Objednateli na jakoukoli třetí osobu.</w:t>
      </w:r>
    </w:p>
    <w:p w14:paraId="7E295DFD" w14:textId="77777777" w:rsidR="00DD4421" w:rsidRPr="00FE0400" w:rsidRDefault="00977202" w:rsidP="009F6E36">
      <w:pPr>
        <w:pStyle w:val="Nadpis2"/>
        <w:jc w:val="both"/>
        <w:rPr>
          <w:lang w:val="cs-CZ"/>
        </w:rPr>
      </w:pPr>
      <w:r w:rsidRPr="00FE0400">
        <w:rPr>
          <w:lang w:val="cs-CZ"/>
        </w:rPr>
        <w:lastRenderedPageBreak/>
        <w:t>V případě, že se vyskytne jakákoli překážka, zejména</w:t>
      </w:r>
    </w:p>
    <w:p w14:paraId="1407A51B" w14:textId="77777777" w:rsidR="00DD4421" w:rsidRPr="001617A4" w:rsidRDefault="00977202" w:rsidP="009F6E36">
      <w:pPr>
        <w:pStyle w:val="Odstavecseseznamem"/>
        <w:numPr>
          <w:ilvl w:val="0"/>
          <w:numId w:val="18"/>
        </w:numPr>
        <w:ind w:left="924" w:hanging="357"/>
        <w:rPr>
          <w:lang w:val="cs-CZ"/>
        </w:rPr>
      </w:pPr>
      <w:r w:rsidRPr="001617A4">
        <w:rPr>
          <w:lang w:val="cs-CZ"/>
        </w:rPr>
        <w:t>prodlení Objednatele s poskytnutím součinnosti, které by podmiňovalo plnění Poskytovatele;</w:t>
      </w:r>
    </w:p>
    <w:p w14:paraId="0455A965" w14:textId="77777777" w:rsidR="00DD4421" w:rsidRPr="001617A4" w:rsidRDefault="00977202" w:rsidP="009F6E36">
      <w:pPr>
        <w:pStyle w:val="Odstavecseseznamem"/>
        <w:numPr>
          <w:ilvl w:val="0"/>
          <w:numId w:val="18"/>
        </w:numPr>
        <w:ind w:left="924" w:hanging="357"/>
        <w:rPr>
          <w:lang w:val="cs-CZ"/>
        </w:rPr>
      </w:pPr>
      <w:r w:rsidRPr="001617A4">
        <w:rPr>
          <w:lang w:val="cs-CZ"/>
        </w:rPr>
        <w:t>okolnosti vylučujíc</w:t>
      </w:r>
      <w:r w:rsidR="00762065">
        <w:rPr>
          <w:lang w:val="cs-CZ"/>
        </w:rPr>
        <w:t>í</w:t>
      </w:r>
      <w:r w:rsidRPr="001617A4">
        <w:rPr>
          <w:lang w:val="cs-CZ"/>
        </w:rPr>
        <w:t xml:space="preserve"> odpovědnost dle</w:t>
      </w:r>
      <w:r w:rsidR="00762065">
        <w:rPr>
          <w:lang w:val="cs-CZ"/>
        </w:rPr>
        <w:t xml:space="preserve"> § 2913 odst. 2 Občanského</w:t>
      </w:r>
      <w:r w:rsidRPr="001617A4">
        <w:rPr>
          <w:lang w:val="cs-CZ"/>
        </w:rPr>
        <w:t xml:space="preserve"> zákon</w:t>
      </w:r>
      <w:r w:rsidR="00762065">
        <w:rPr>
          <w:lang w:val="cs-CZ"/>
        </w:rPr>
        <w:t>í</w:t>
      </w:r>
      <w:r w:rsidRPr="001617A4">
        <w:rPr>
          <w:lang w:val="cs-CZ"/>
        </w:rPr>
        <w:t>ku, apod.,</w:t>
      </w:r>
      <w:r w:rsidR="001617A4">
        <w:rPr>
          <w:lang w:val="cs-CZ"/>
        </w:rPr>
        <w:t xml:space="preserve"> </w:t>
      </w:r>
      <w:r w:rsidRPr="001617A4">
        <w:rPr>
          <w:lang w:val="cs-CZ"/>
        </w:rPr>
        <w:t>která by mohla mít jakýkoli dopad do termínů poskytování Služeb, má Poskytovatel povinnost o této překážce Objednatele písemně informovat, a to nejpozději do pěti (5) kalendářních dnů od okamžiku, kdy se tato překážka vyskytla. Pokud Poskytovatel Objednatele v této pětidenní lhůtě o překážkách písemně neinformuje, zanikají veškerá práva Poskytovatele, která se na existenci příslušné překážky váží, zejména Poskytovatel nebude mít nárok na jakékoli posunutí termínů poskytování Služeb.</w:t>
      </w:r>
    </w:p>
    <w:p w14:paraId="65503E16" w14:textId="77777777" w:rsidR="00DD4421" w:rsidRPr="00FE0400" w:rsidRDefault="00977202" w:rsidP="009F6E36">
      <w:pPr>
        <w:pStyle w:val="Nadpis2"/>
        <w:jc w:val="both"/>
        <w:rPr>
          <w:lang w:val="cs-CZ"/>
        </w:rPr>
      </w:pPr>
      <w:r w:rsidRPr="00FE0400">
        <w:rPr>
          <w:lang w:val="cs-CZ"/>
        </w:rPr>
        <w:t>Poskytovatel je povinen uzavřít a po celou dobu trvání této Smlouvy udržovat pojistnou smlouvu na škodu způsobenou třetím osobám, s limitem pojistného plnění alesp</w:t>
      </w:r>
      <w:r w:rsidR="00762065">
        <w:rPr>
          <w:lang w:val="cs-CZ"/>
        </w:rPr>
        <w:t xml:space="preserve">oň na částku ve výši 5.000.000,- </w:t>
      </w:r>
      <w:r w:rsidRPr="00FE0400">
        <w:rPr>
          <w:lang w:val="cs-CZ"/>
        </w:rPr>
        <w:t>Kč (</w:t>
      </w:r>
      <w:r w:rsidRPr="00762065">
        <w:rPr>
          <w:i/>
          <w:lang w:val="cs-CZ"/>
        </w:rPr>
        <w:t>slovy: pět milionů korun českých</w:t>
      </w:r>
      <w:r w:rsidRPr="00FE0400">
        <w:rPr>
          <w:lang w:val="cs-CZ"/>
        </w:rPr>
        <w:t>).</w:t>
      </w:r>
    </w:p>
    <w:p w14:paraId="526ACD40" w14:textId="77777777" w:rsidR="00DD4421" w:rsidRPr="00FE0400" w:rsidRDefault="00977202" w:rsidP="009F6E36">
      <w:pPr>
        <w:pStyle w:val="Nadpis2"/>
        <w:jc w:val="both"/>
        <w:rPr>
          <w:lang w:val="cs-CZ"/>
        </w:rPr>
      </w:pPr>
      <w:r w:rsidRPr="00FE0400">
        <w:rPr>
          <w:lang w:val="cs-CZ"/>
        </w:rPr>
        <w:t>Poskytovatel se zavazuje k poskytnutí veškeré s</w:t>
      </w:r>
      <w:r w:rsidR="00762065">
        <w:rPr>
          <w:lang w:val="cs-CZ"/>
        </w:rPr>
        <w:t>oučinnosti při plnění povinností</w:t>
      </w:r>
      <w:r w:rsidRPr="00FE0400">
        <w:rPr>
          <w:lang w:val="cs-CZ"/>
        </w:rPr>
        <w:t xml:space="preserve"> dle </w:t>
      </w:r>
      <w:r w:rsidR="00762065">
        <w:rPr>
          <w:lang w:val="cs-CZ"/>
        </w:rPr>
        <w:t>Z</w:t>
      </w:r>
      <w:r w:rsidR="00F606E1">
        <w:rPr>
          <w:lang w:val="cs-CZ"/>
        </w:rPr>
        <w:t>Z</w:t>
      </w:r>
      <w:r w:rsidR="00762065">
        <w:rPr>
          <w:lang w:val="cs-CZ"/>
        </w:rPr>
        <w:t xml:space="preserve">VZ, </w:t>
      </w:r>
      <w:r w:rsidRPr="00FE0400">
        <w:rPr>
          <w:lang w:val="cs-CZ"/>
        </w:rPr>
        <w:t xml:space="preserve">zejm. k poskytnutí informací, </w:t>
      </w:r>
      <w:r w:rsidR="00762065">
        <w:rPr>
          <w:lang w:val="cs-CZ"/>
        </w:rPr>
        <w:t xml:space="preserve">jejichž zveřejnění </w:t>
      </w:r>
      <w:r w:rsidR="00762065" w:rsidRPr="00F606E1">
        <w:rPr>
          <w:lang w:val="cs-CZ"/>
        </w:rPr>
        <w:t xml:space="preserve">ukládá </w:t>
      </w:r>
      <w:r w:rsidR="00762065" w:rsidRPr="002179EF">
        <w:rPr>
          <w:lang w:val="cs-CZ"/>
        </w:rPr>
        <w:t>§ 219</w:t>
      </w:r>
      <w:r w:rsidR="00762065" w:rsidRPr="00F606E1">
        <w:rPr>
          <w:lang w:val="cs-CZ"/>
        </w:rPr>
        <w:t xml:space="preserve"> Z</w:t>
      </w:r>
      <w:r w:rsidR="00F606E1" w:rsidRPr="00F606E1">
        <w:rPr>
          <w:lang w:val="cs-CZ"/>
        </w:rPr>
        <w:t>Z</w:t>
      </w:r>
      <w:r w:rsidR="00762065" w:rsidRPr="00F606E1">
        <w:rPr>
          <w:lang w:val="cs-CZ"/>
        </w:rPr>
        <w:t>VZ</w:t>
      </w:r>
      <w:r w:rsidRPr="00FE0400">
        <w:rPr>
          <w:lang w:val="cs-CZ"/>
        </w:rPr>
        <w:t>.</w:t>
      </w:r>
    </w:p>
    <w:p w14:paraId="6650E25F" w14:textId="77777777" w:rsidR="00DD4421" w:rsidRPr="00FE0400" w:rsidRDefault="00977202" w:rsidP="00C13C23">
      <w:pPr>
        <w:pStyle w:val="Nadpis1"/>
        <w:keepNext/>
        <w:jc w:val="both"/>
        <w:rPr>
          <w:lang w:val="cs-CZ"/>
        </w:rPr>
      </w:pPr>
      <w:r w:rsidRPr="00FE0400">
        <w:rPr>
          <w:lang w:val="cs-CZ"/>
        </w:rPr>
        <w:t>Sankce</w:t>
      </w:r>
    </w:p>
    <w:p w14:paraId="48093359" w14:textId="77777777" w:rsidR="00DD4421" w:rsidRPr="001617A4" w:rsidRDefault="00977202" w:rsidP="009F6E36">
      <w:pPr>
        <w:pStyle w:val="Nadpis2"/>
        <w:jc w:val="both"/>
        <w:rPr>
          <w:lang w:val="cs-CZ"/>
        </w:rPr>
      </w:pPr>
      <w:r w:rsidRPr="00FE0400">
        <w:rPr>
          <w:lang w:val="cs-CZ"/>
        </w:rPr>
        <w:t>V případě prodlení Objednatele s platbou ceny za poskytnuté Služby je Poskytovatel oprávněn účtovat Objednateli úrok z prodlení ve výši 0,05 % z dlužné částky za každý započatý den prodlení.</w:t>
      </w:r>
    </w:p>
    <w:p w14:paraId="2403B932" w14:textId="77777777" w:rsidR="00DD4421" w:rsidRPr="00FE0400" w:rsidRDefault="00977202" w:rsidP="009F6E36">
      <w:pPr>
        <w:pStyle w:val="Nadpis2"/>
        <w:jc w:val="both"/>
        <w:rPr>
          <w:lang w:val="cs-CZ"/>
        </w:rPr>
      </w:pPr>
      <w:r w:rsidRPr="00FE0400">
        <w:rPr>
          <w:lang w:val="cs-CZ"/>
        </w:rPr>
        <w:t>V případě, že Poskytovatel poruší svou povinnost poskytovat Služby v souladu s termíny uvedenými v čl. 6.2 a/nebo 6.4.2 a/nebo 6.4.3, a to vyjma termínu uvedeného u chemických parametrů pro řízení ÚV uvedeného v Příloze č</w:t>
      </w:r>
      <w:r w:rsidR="00A06A70">
        <w:rPr>
          <w:lang w:val="cs-CZ"/>
        </w:rPr>
        <w:t>.</w:t>
      </w:r>
      <w:r w:rsidRPr="00FE0400">
        <w:rPr>
          <w:lang w:val="cs-CZ"/>
        </w:rPr>
        <w:t xml:space="preserve"> 7 této Smlouvy, a/nebo 6.4.5 a/nebo 7.3 a/nebo 7.5 této Smlouvy, bude povinen zaplatit Objednateli smluvní pokutu ve výši 30.000,- Kč (</w:t>
      </w:r>
      <w:r w:rsidRPr="00A06A70">
        <w:rPr>
          <w:i/>
          <w:lang w:val="cs-CZ"/>
        </w:rPr>
        <w:t>slovy: t</w:t>
      </w:r>
      <w:r w:rsidR="001617A4" w:rsidRPr="00A06A70">
        <w:rPr>
          <w:i/>
          <w:lang w:val="cs-CZ"/>
        </w:rPr>
        <w:t>řicet tisí</w:t>
      </w:r>
      <w:r w:rsidRPr="00A06A70">
        <w:rPr>
          <w:i/>
          <w:lang w:val="cs-CZ"/>
        </w:rPr>
        <w:t>c korun českých</w:t>
      </w:r>
      <w:r w:rsidRPr="00FE0400">
        <w:rPr>
          <w:lang w:val="cs-CZ"/>
        </w:rPr>
        <w:t>) za každý započatý den prodlení se splněn</w:t>
      </w:r>
      <w:r w:rsidR="001617A4">
        <w:rPr>
          <w:lang w:val="cs-CZ"/>
        </w:rPr>
        <w:t>í</w:t>
      </w:r>
      <w:r w:rsidRPr="00FE0400">
        <w:rPr>
          <w:lang w:val="cs-CZ"/>
        </w:rPr>
        <w:t>m kterékoliv z těchto povinností.</w:t>
      </w:r>
    </w:p>
    <w:p w14:paraId="3DE4812A" w14:textId="77777777" w:rsidR="00DD4421" w:rsidRPr="00FE0400" w:rsidRDefault="00977202" w:rsidP="009F6E36">
      <w:pPr>
        <w:pStyle w:val="Nadpis2"/>
        <w:jc w:val="both"/>
        <w:rPr>
          <w:lang w:val="cs-CZ"/>
        </w:rPr>
      </w:pPr>
      <w:r w:rsidRPr="00FE0400">
        <w:rPr>
          <w:lang w:val="cs-CZ"/>
        </w:rPr>
        <w:t>V případě, že Poskytovatel poruší svou povinnost poskytovat Služby v souladu s termíny uvedenými v čl. 6.3.4 a/nebo 6.3.5 této Smlouvy a/nebo s termínem uvedeným u chemických parametrů pro řízení ÚV uvedeným v tabulce v Příloze č. 7 této Smlouvy, bude povinen zaplatit Objednateli smluvní pok</w:t>
      </w:r>
      <w:r w:rsidR="00A06A70">
        <w:rPr>
          <w:lang w:val="cs-CZ"/>
        </w:rPr>
        <w:t>utu ve výši 1.500,- Kč (</w:t>
      </w:r>
      <w:r w:rsidR="00A06A70" w:rsidRPr="00A06A70">
        <w:rPr>
          <w:i/>
          <w:lang w:val="cs-CZ"/>
        </w:rPr>
        <w:t>slovy: j</w:t>
      </w:r>
      <w:r w:rsidRPr="00A06A70">
        <w:rPr>
          <w:i/>
          <w:lang w:val="cs-CZ"/>
        </w:rPr>
        <w:t>eden tisíc pět set korun českých</w:t>
      </w:r>
      <w:r w:rsidRPr="00FE0400">
        <w:rPr>
          <w:lang w:val="cs-CZ"/>
        </w:rPr>
        <w:t>) za každou započatou hodinu prodlení se splněním kterékoliv z těchto povinností.</w:t>
      </w:r>
    </w:p>
    <w:p w14:paraId="023C0579" w14:textId="77777777" w:rsidR="00DD4421" w:rsidRPr="001617A4" w:rsidRDefault="00977202" w:rsidP="009F6E36">
      <w:pPr>
        <w:pStyle w:val="Nadpis2"/>
        <w:jc w:val="both"/>
        <w:rPr>
          <w:lang w:val="cs-CZ"/>
        </w:rPr>
      </w:pPr>
      <w:r w:rsidRPr="00FE0400">
        <w:rPr>
          <w:lang w:val="cs-CZ"/>
        </w:rPr>
        <w:t>V případě, že Poskytovatel poruší kteroukoliv ze svých povinností uvedených v čl.</w:t>
      </w:r>
      <w:r w:rsidR="001617A4">
        <w:rPr>
          <w:lang w:val="cs-CZ"/>
        </w:rPr>
        <w:t xml:space="preserve"> </w:t>
      </w:r>
      <w:r w:rsidRPr="001617A4">
        <w:rPr>
          <w:lang w:val="cs-CZ"/>
        </w:rPr>
        <w:t>8.4 a/nebo 8.5 této Smlouvy, bude povinen zaplatit Objednateli smluvní pokutu ve výši 500.000,- Kč (</w:t>
      </w:r>
      <w:r w:rsidRPr="00A06A70">
        <w:rPr>
          <w:i/>
          <w:lang w:val="cs-CZ"/>
        </w:rPr>
        <w:t>slovy: pět set tisíc korun českých</w:t>
      </w:r>
      <w:r w:rsidRPr="001617A4">
        <w:rPr>
          <w:lang w:val="cs-CZ"/>
        </w:rPr>
        <w:t>) za každé takovéto porušení Smlouvy.</w:t>
      </w:r>
    </w:p>
    <w:p w14:paraId="53AAA4EF" w14:textId="77777777" w:rsidR="00DD4421" w:rsidRPr="00FE0400" w:rsidRDefault="00977202" w:rsidP="009F6E36">
      <w:pPr>
        <w:pStyle w:val="Nadpis2"/>
        <w:jc w:val="both"/>
        <w:rPr>
          <w:lang w:val="cs-CZ"/>
        </w:rPr>
      </w:pPr>
      <w:r w:rsidRPr="00FE0400">
        <w:rPr>
          <w:lang w:val="cs-CZ"/>
        </w:rPr>
        <w:t>V případě, že Poskytovatel poruší svou povinnost uzavřít a po celou dobu trvání této Smlouvy udržo</w:t>
      </w:r>
      <w:r w:rsidR="001617A4">
        <w:rPr>
          <w:lang w:val="cs-CZ"/>
        </w:rPr>
        <w:t>vat pojistnou smlouvu dle čl. 8.</w:t>
      </w:r>
      <w:r w:rsidRPr="00FE0400">
        <w:rPr>
          <w:lang w:val="cs-CZ"/>
        </w:rPr>
        <w:t>10 této Smlouvy, bude Poskytovatel povinen zaplatit Objednateli smluvní pokutu ve výši 500.000,- Kč (</w:t>
      </w:r>
      <w:r w:rsidRPr="00A06A70">
        <w:rPr>
          <w:i/>
          <w:lang w:val="cs-CZ"/>
        </w:rPr>
        <w:t>slovy: pět set tisíc korun českých</w:t>
      </w:r>
      <w:r w:rsidRPr="00FE0400">
        <w:rPr>
          <w:lang w:val="cs-CZ"/>
        </w:rPr>
        <w:t>) za každý započatý den prodlení se splněním této povinnosti.</w:t>
      </w:r>
    </w:p>
    <w:p w14:paraId="54864496" w14:textId="77777777" w:rsidR="00DD4421" w:rsidRPr="00FE0400" w:rsidRDefault="001617A4" w:rsidP="009F6E36">
      <w:pPr>
        <w:pStyle w:val="Nadpis2"/>
        <w:jc w:val="both"/>
        <w:rPr>
          <w:lang w:val="cs-CZ"/>
        </w:rPr>
      </w:pPr>
      <w:r>
        <w:rPr>
          <w:lang w:val="cs-CZ"/>
        </w:rPr>
        <w:t>V pří</w:t>
      </w:r>
      <w:r w:rsidR="00977202" w:rsidRPr="00FE0400">
        <w:rPr>
          <w:lang w:val="cs-CZ"/>
        </w:rPr>
        <w:t>padě, že Poskytovatel poruší svou povinnost poskytnout Objednateli součinnost dle čl. 8.11 této Smlouvy, bude Poskytovatel povinen zaplatit</w:t>
      </w:r>
      <w:r w:rsidR="0085278F" w:rsidRPr="00FE0400">
        <w:rPr>
          <w:lang w:val="cs-CZ"/>
        </w:rPr>
        <w:t xml:space="preserve"> </w:t>
      </w:r>
      <w:r w:rsidR="00977202" w:rsidRPr="00FE0400">
        <w:rPr>
          <w:lang w:val="cs-CZ"/>
        </w:rPr>
        <w:t xml:space="preserve">Objednateli </w:t>
      </w:r>
      <w:proofErr w:type="spellStart"/>
      <w:r w:rsidR="00977202" w:rsidRPr="00FE0400">
        <w:rPr>
          <w:lang w:val="cs-CZ"/>
        </w:rPr>
        <w:t>smluvný</w:t>
      </w:r>
      <w:proofErr w:type="spellEnd"/>
      <w:r w:rsidR="00977202" w:rsidRPr="00FE0400">
        <w:rPr>
          <w:lang w:val="cs-CZ"/>
        </w:rPr>
        <w:t xml:space="preserve"> pokutu ve výši 500.000,- Kč (</w:t>
      </w:r>
      <w:r w:rsidR="00977202" w:rsidRPr="00A06A70">
        <w:rPr>
          <w:i/>
          <w:lang w:val="cs-CZ"/>
        </w:rPr>
        <w:t>slovy: pět set tisíc korun českých</w:t>
      </w:r>
      <w:r w:rsidR="00977202" w:rsidRPr="00FE0400">
        <w:rPr>
          <w:lang w:val="cs-CZ"/>
        </w:rPr>
        <w:t>) za každý takovýto případ porušení Smlouvy.</w:t>
      </w:r>
    </w:p>
    <w:p w14:paraId="3E01FE37" w14:textId="77777777" w:rsidR="00DD4421" w:rsidRPr="00FE0400" w:rsidRDefault="00977202" w:rsidP="009F6E36">
      <w:pPr>
        <w:pStyle w:val="Nadpis2"/>
        <w:jc w:val="both"/>
        <w:rPr>
          <w:lang w:val="cs-CZ"/>
        </w:rPr>
      </w:pPr>
      <w:r w:rsidRPr="00FE0400">
        <w:rPr>
          <w:lang w:val="cs-CZ"/>
        </w:rPr>
        <w:t xml:space="preserve">V případě, že Poskytovatel poruší svou kteroukoliv ze svých povinností uvedených v čl. 10.4 </w:t>
      </w:r>
      <w:r w:rsidRPr="00FE0400">
        <w:rPr>
          <w:lang w:val="cs-CZ"/>
        </w:rPr>
        <w:lastRenderedPageBreak/>
        <w:t>a/nebo 10.5 této Smlouvy, bude Poskytovatel povinen zaplatit Objednateli smluvní pokutu ve výši 500.000,- Kč (</w:t>
      </w:r>
      <w:r w:rsidRPr="00A06A70">
        <w:rPr>
          <w:i/>
          <w:lang w:val="cs-CZ"/>
        </w:rPr>
        <w:t>slovy: pět set tisíc korun českých</w:t>
      </w:r>
      <w:r w:rsidRPr="00FE0400">
        <w:rPr>
          <w:lang w:val="cs-CZ"/>
        </w:rPr>
        <w:t>) za každý takovýto případ porušení Smlouvy.</w:t>
      </w:r>
    </w:p>
    <w:p w14:paraId="6D826802" w14:textId="77777777" w:rsidR="00DD4421" w:rsidRPr="00FE0400" w:rsidRDefault="00977202" w:rsidP="009F6E36">
      <w:pPr>
        <w:pStyle w:val="Nadpis2"/>
        <w:jc w:val="both"/>
        <w:rPr>
          <w:lang w:val="cs-CZ"/>
        </w:rPr>
      </w:pPr>
      <w:r w:rsidRPr="00FE0400">
        <w:rPr>
          <w:lang w:val="cs-CZ"/>
        </w:rPr>
        <w:t>Smluvní pokuty stanovené dle tohoto čl. 9 jsou splatné do třiceti (30) dnů ode dne doručení výzvy k zaplacen</w:t>
      </w:r>
      <w:r w:rsidR="001617A4">
        <w:rPr>
          <w:lang w:val="cs-CZ"/>
        </w:rPr>
        <w:t>í</w:t>
      </w:r>
      <w:r w:rsidRPr="00FE0400">
        <w:rPr>
          <w:lang w:val="cs-CZ"/>
        </w:rPr>
        <w:t xml:space="preserve"> smluvní pokuty povinné Smluvní straně.</w:t>
      </w:r>
    </w:p>
    <w:p w14:paraId="3EDD015F" w14:textId="77777777" w:rsidR="00DD4421" w:rsidRPr="00FE0400" w:rsidRDefault="00977202" w:rsidP="009F6E36">
      <w:pPr>
        <w:pStyle w:val="Nadpis2"/>
        <w:jc w:val="both"/>
        <w:rPr>
          <w:lang w:val="cs-CZ"/>
        </w:rPr>
      </w:pPr>
      <w:r w:rsidRPr="00FE0400">
        <w:rPr>
          <w:lang w:val="cs-CZ"/>
        </w:rPr>
        <w:t>Objednatel je oprávněn kdykoli provést zápočet svých pohledáv</w:t>
      </w:r>
      <w:r w:rsidR="00650A88" w:rsidRPr="00FE0400">
        <w:rPr>
          <w:lang w:val="cs-CZ"/>
        </w:rPr>
        <w:t xml:space="preserve">ek za Poskytovatelem vzniklých v souladu s tímto čl. 9 proti jakýmkoli i budoucím </w:t>
      </w:r>
      <w:r w:rsidRPr="00FE0400">
        <w:rPr>
          <w:lang w:val="cs-CZ"/>
        </w:rPr>
        <w:t>a v daném okamžiku nesplatným pohledávkám Poskytovatele za Objednatelem, zejména pohledávkám na zaplacen</w:t>
      </w:r>
      <w:r w:rsidR="001617A4">
        <w:rPr>
          <w:lang w:val="cs-CZ"/>
        </w:rPr>
        <w:t>í</w:t>
      </w:r>
      <w:r w:rsidRPr="00FE0400">
        <w:rPr>
          <w:lang w:val="cs-CZ"/>
        </w:rPr>
        <w:t xml:space="preserve"> ceny za Služby.</w:t>
      </w:r>
    </w:p>
    <w:p w14:paraId="3F8A8209" w14:textId="77777777" w:rsidR="00DD4421" w:rsidRPr="00FE0400" w:rsidRDefault="00650A88" w:rsidP="009F6E36">
      <w:pPr>
        <w:pStyle w:val="Nadpis2"/>
        <w:jc w:val="both"/>
        <w:rPr>
          <w:lang w:val="cs-CZ"/>
        </w:rPr>
      </w:pPr>
      <w:r w:rsidRPr="00FE0400">
        <w:rPr>
          <w:lang w:val="cs-CZ"/>
        </w:rPr>
        <w:t>Zaplacením jakékoli smluvní pokuty podle této Smlouvy není</w:t>
      </w:r>
      <w:r w:rsidR="00977202" w:rsidRPr="00FE0400">
        <w:rPr>
          <w:lang w:val="cs-CZ"/>
        </w:rPr>
        <w:t xml:space="preserve"> dotčena povinnost Poskytovatele nahradit Objednateli v plné </w:t>
      </w:r>
      <w:r w:rsidRPr="00FE0400">
        <w:rPr>
          <w:lang w:val="cs-CZ"/>
        </w:rPr>
        <w:t>výši též škodu vzniklou porušení</w:t>
      </w:r>
      <w:r w:rsidR="00977202" w:rsidRPr="00FE0400">
        <w:rPr>
          <w:lang w:val="cs-CZ"/>
        </w:rPr>
        <w:t xml:space="preserve">m </w:t>
      </w:r>
      <w:r w:rsidRPr="00FE0400">
        <w:rPr>
          <w:lang w:val="cs-CZ"/>
        </w:rPr>
        <w:t>povinnosti, na kterou se smluvní</w:t>
      </w:r>
      <w:r w:rsidR="00977202" w:rsidRPr="00FE0400">
        <w:rPr>
          <w:lang w:val="cs-CZ"/>
        </w:rPr>
        <w:t xml:space="preserve"> pokuta vztahuje.</w:t>
      </w:r>
    </w:p>
    <w:p w14:paraId="3FAB7C05" w14:textId="77777777" w:rsidR="00DD4421" w:rsidRPr="00FE0400" w:rsidRDefault="00977202" w:rsidP="00C13C23">
      <w:pPr>
        <w:pStyle w:val="Nadpis1"/>
        <w:keepNext/>
        <w:jc w:val="both"/>
        <w:rPr>
          <w:lang w:val="cs-CZ"/>
        </w:rPr>
      </w:pPr>
      <w:r w:rsidRPr="00FE0400">
        <w:rPr>
          <w:lang w:val="cs-CZ"/>
        </w:rPr>
        <w:t>Ochrana důvěrných informací</w:t>
      </w:r>
    </w:p>
    <w:p w14:paraId="30C1A31C" w14:textId="77777777" w:rsidR="001617A4" w:rsidRDefault="00977202" w:rsidP="009F6E36">
      <w:pPr>
        <w:pStyle w:val="Nadpis2"/>
        <w:jc w:val="both"/>
        <w:rPr>
          <w:lang w:val="cs-CZ"/>
        </w:rPr>
      </w:pPr>
      <w:r w:rsidRPr="001617A4">
        <w:rPr>
          <w:lang w:val="cs-CZ"/>
        </w:rPr>
        <w:t>Za důvěrné informace Objednatele (bez ohledu</w:t>
      </w:r>
      <w:r w:rsidR="00650A88" w:rsidRPr="001617A4">
        <w:rPr>
          <w:lang w:val="cs-CZ"/>
        </w:rPr>
        <w:t xml:space="preserve"> na formu jejich zachycen</w:t>
      </w:r>
      <w:r w:rsidR="00A06A70">
        <w:rPr>
          <w:lang w:val="cs-CZ"/>
        </w:rPr>
        <w:t>í</w:t>
      </w:r>
      <w:r w:rsidR="00650A88" w:rsidRPr="001617A4">
        <w:rPr>
          <w:lang w:val="cs-CZ"/>
        </w:rPr>
        <w:t>) se podle této Smlouvy považují</w:t>
      </w:r>
      <w:r w:rsidRPr="001617A4">
        <w:rPr>
          <w:lang w:val="cs-CZ"/>
        </w:rPr>
        <w:t xml:space="preserve"> veškeré informace, které nebyly Objednatelem označe</w:t>
      </w:r>
      <w:r w:rsidR="001617A4" w:rsidRPr="001617A4">
        <w:rPr>
          <w:lang w:val="cs-CZ"/>
        </w:rPr>
        <w:t xml:space="preserve">ny jako veřejné, zejména:  </w:t>
      </w:r>
    </w:p>
    <w:p w14:paraId="0F9B341A" w14:textId="77777777" w:rsidR="001617A4" w:rsidRDefault="00977202" w:rsidP="009F6E36">
      <w:pPr>
        <w:pStyle w:val="Nadpis2"/>
        <w:numPr>
          <w:ilvl w:val="0"/>
          <w:numId w:val="20"/>
        </w:numPr>
        <w:jc w:val="both"/>
        <w:rPr>
          <w:lang w:val="cs-CZ"/>
        </w:rPr>
      </w:pPr>
      <w:r w:rsidRPr="001617A4">
        <w:rPr>
          <w:lang w:val="cs-CZ"/>
        </w:rPr>
        <w:t>informace, které se týkají Objednatele;</w:t>
      </w:r>
    </w:p>
    <w:p w14:paraId="502A957F" w14:textId="77777777" w:rsidR="00DD4421" w:rsidRPr="001617A4" w:rsidRDefault="00977202" w:rsidP="009F6E36">
      <w:pPr>
        <w:pStyle w:val="Nadpis2"/>
        <w:numPr>
          <w:ilvl w:val="0"/>
          <w:numId w:val="20"/>
        </w:numPr>
        <w:jc w:val="both"/>
        <w:rPr>
          <w:lang w:val="cs-CZ"/>
        </w:rPr>
      </w:pPr>
      <w:r w:rsidRPr="001617A4">
        <w:rPr>
          <w:lang w:val="cs-CZ"/>
        </w:rPr>
        <w:t>informace, pro kt</w:t>
      </w:r>
      <w:r w:rsidR="00650A88" w:rsidRPr="001617A4">
        <w:rPr>
          <w:lang w:val="cs-CZ"/>
        </w:rPr>
        <w:t>eré je stanoven závaznými právní</w:t>
      </w:r>
      <w:r w:rsidRPr="001617A4">
        <w:rPr>
          <w:lang w:val="cs-CZ"/>
        </w:rPr>
        <w:t>mi</w:t>
      </w:r>
      <w:r w:rsidR="00650A88" w:rsidRPr="001617A4">
        <w:rPr>
          <w:lang w:val="cs-CZ"/>
        </w:rPr>
        <w:t xml:space="preserve"> předpisy zvláštní režim utajení</w:t>
      </w:r>
      <w:r w:rsidRPr="001617A4">
        <w:rPr>
          <w:lang w:val="cs-CZ"/>
        </w:rPr>
        <w:t xml:space="preserve"> při nakládání s nimi.</w:t>
      </w:r>
    </w:p>
    <w:p w14:paraId="0CB610FE" w14:textId="77777777" w:rsidR="00DD4421" w:rsidRPr="00FE0400" w:rsidRDefault="00977202" w:rsidP="009F6E36">
      <w:pPr>
        <w:pStyle w:val="Nadpis2"/>
        <w:jc w:val="both"/>
        <w:rPr>
          <w:lang w:val="cs-CZ"/>
        </w:rPr>
      </w:pPr>
      <w:r w:rsidRPr="00FE0400">
        <w:rPr>
          <w:lang w:val="cs-CZ"/>
        </w:rPr>
        <w:t xml:space="preserve">Za důvěrné informace Poskytovatele (bez </w:t>
      </w:r>
      <w:r w:rsidR="00650A88" w:rsidRPr="00FE0400">
        <w:rPr>
          <w:lang w:val="cs-CZ"/>
        </w:rPr>
        <w:t>ohledu na formu jejich zachycení) se podle této Smlouvy považují</w:t>
      </w:r>
      <w:r w:rsidRPr="00FE0400">
        <w:rPr>
          <w:lang w:val="cs-CZ"/>
        </w:rPr>
        <w:t xml:space="preserve"> veškeré informace, které byly Poskytovatelem písemně označeny jako důvěrné a současně se jedná o informace, kte</w:t>
      </w:r>
      <w:r w:rsidR="00650A88" w:rsidRPr="00FE0400">
        <w:rPr>
          <w:lang w:val="cs-CZ"/>
        </w:rPr>
        <w:t>ré se týkají Poskytovatele, mají</w:t>
      </w:r>
      <w:r w:rsidRPr="00FE0400">
        <w:rPr>
          <w:lang w:val="cs-CZ"/>
        </w:rPr>
        <w:t xml:space="preserve"> skutečnou nebo al</w:t>
      </w:r>
      <w:r w:rsidR="00650A88" w:rsidRPr="00FE0400">
        <w:rPr>
          <w:lang w:val="cs-CZ"/>
        </w:rPr>
        <w:t>espoň potenciální materiální či nemateriální</w:t>
      </w:r>
      <w:r w:rsidRPr="00FE0400">
        <w:rPr>
          <w:lang w:val="cs-CZ"/>
        </w:rPr>
        <w:t xml:space="preserve"> hodnotu, nejsou v příslušných obchodních kruzích běžně dostupné a Poskytovatel odpovídajícím způsobem zajišťuje jejich utajení.</w:t>
      </w:r>
    </w:p>
    <w:p w14:paraId="3FB68A4F" w14:textId="77777777" w:rsidR="00DD4421" w:rsidRPr="00FE0400" w:rsidRDefault="00977202" w:rsidP="009F6E36">
      <w:pPr>
        <w:pStyle w:val="Nadpis2"/>
        <w:jc w:val="both"/>
        <w:rPr>
          <w:lang w:val="cs-CZ"/>
        </w:rPr>
      </w:pPr>
      <w:r w:rsidRPr="00FE0400">
        <w:rPr>
          <w:lang w:val="cs-CZ"/>
        </w:rPr>
        <w:t>Za důvěrné informace Objednate</w:t>
      </w:r>
      <w:r w:rsidR="00650A88" w:rsidRPr="00FE0400">
        <w:rPr>
          <w:lang w:val="cs-CZ"/>
        </w:rPr>
        <w:t>le a Poskytovatele se nepovažují</w:t>
      </w:r>
      <w:r w:rsidRPr="00FE0400">
        <w:rPr>
          <w:lang w:val="cs-CZ"/>
        </w:rPr>
        <w:t xml:space="preserve"> informace, které se staly veřejně </w:t>
      </w:r>
      <w:proofErr w:type="spellStart"/>
      <w:r w:rsidRPr="00FE0400">
        <w:rPr>
          <w:lang w:val="cs-CZ"/>
        </w:rPr>
        <w:t>přlstupnými</w:t>
      </w:r>
      <w:proofErr w:type="spellEnd"/>
      <w:r w:rsidRPr="00FE0400">
        <w:rPr>
          <w:lang w:val="cs-CZ"/>
        </w:rPr>
        <w:t>, pokud se tak nestalo porušením povinno</w:t>
      </w:r>
      <w:r w:rsidR="00650A88" w:rsidRPr="00FE0400">
        <w:rPr>
          <w:lang w:val="cs-CZ"/>
        </w:rPr>
        <w:t>sti jejich ochrany, informace zí</w:t>
      </w:r>
      <w:r w:rsidRPr="00FE0400">
        <w:rPr>
          <w:lang w:val="cs-CZ"/>
        </w:rPr>
        <w:t>skané na základě postupu prokazatelně nezávislého na Poskytovateli a informace poskytnuté třetí osobou, která takové informace nezískala porušením povinnosti jejich ochrany.</w:t>
      </w:r>
    </w:p>
    <w:p w14:paraId="58E4CEB7" w14:textId="77777777" w:rsidR="00DD4421" w:rsidRPr="00FE0400" w:rsidRDefault="00650A88" w:rsidP="009F6E36">
      <w:pPr>
        <w:pStyle w:val="Nadpis2"/>
        <w:jc w:val="both"/>
        <w:rPr>
          <w:lang w:val="cs-CZ"/>
        </w:rPr>
      </w:pPr>
      <w:r w:rsidRPr="00FE0400">
        <w:rPr>
          <w:lang w:val="cs-CZ"/>
        </w:rPr>
        <w:t>Smluvní strany se zavazují</w:t>
      </w:r>
      <w:r w:rsidR="00977202" w:rsidRPr="00FE0400">
        <w:rPr>
          <w:lang w:val="cs-CZ"/>
        </w:rPr>
        <w:t>, že budou zachovávat mlčenlivost o všech důvěrných informacích druhé Smluvní strany, o kterých</w:t>
      </w:r>
      <w:r w:rsidRPr="00FE0400">
        <w:rPr>
          <w:lang w:val="cs-CZ"/>
        </w:rPr>
        <w:t xml:space="preserve"> se dozví</w:t>
      </w:r>
      <w:r w:rsidR="00977202" w:rsidRPr="00FE0400">
        <w:rPr>
          <w:lang w:val="cs-CZ"/>
        </w:rPr>
        <w:t xml:space="preserve"> v souvislosti s plněním této Smlouvy, a bez písemného souhlasu druhé Smluvní strany je nebudou sdělovat žádným třetím osobám, vy</w:t>
      </w:r>
      <w:r w:rsidR="00A06A70">
        <w:rPr>
          <w:lang w:val="cs-CZ"/>
        </w:rPr>
        <w:t>jma osob</w:t>
      </w:r>
      <w:r w:rsidRPr="00FE0400">
        <w:rPr>
          <w:lang w:val="cs-CZ"/>
        </w:rPr>
        <w:t>, které na poskytování Služeb spolupracují</w:t>
      </w:r>
      <w:r w:rsidR="00977202" w:rsidRPr="00FE0400">
        <w:rPr>
          <w:lang w:val="cs-CZ"/>
        </w:rPr>
        <w:t>, za předpokladu, že tyto osoby jsou zavázá</w:t>
      </w:r>
      <w:r w:rsidR="00A06A70">
        <w:rPr>
          <w:lang w:val="cs-CZ"/>
        </w:rPr>
        <w:t>ny k ochraně důvěrných informací</w:t>
      </w:r>
      <w:r w:rsidRPr="00FE0400">
        <w:rPr>
          <w:lang w:val="cs-CZ"/>
        </w:rPr>
        <w:t xml:space="preserve"> ve stejném rozsahu jako Smluvní</w:t>
      </w:r>
      <w:r w:rsidR="00977202" w:rsidRPr="00FE0400">
        <w:rPr>
          <w:lang w:val="cs-CZ"/>
        </w:rPr>
        <w:t xml:space="preserve"> strany podle této Smlouvy. Za porušení závazku důvěrnosti informací podle této Smlouvy neb</w:t>
      </w:r>
      <w:r w:rsidRPr="00FE0400">
        <w:rPr>
          <w:lang w:val="cs-CZ"/>
        </w:rPr>
        <w:t>ude rovněž považováno zveřejnění důvěrnýc</w:t>
      </w:r>
      <w:r w:rsidR="001617A4">
        <w:rPr>
          <w:lang w:val="cs-CZ"/>
        </w:rPr>
        <w:t>h informací jakékoliv ze Smluvní</w:t>
      </w:r>
      <w:r w:rsidRPr="00FE0400">
        <w:rPr>
          <w:lang w:val="cs-CZ"/>
        </w:rPr>
        <w:t xml:space="preserve">ch </w:t>
      </w:r>
      <w:r w:rsidR="00977202" w:rsidRPr="00FE0400">
        <w:rPr>
          <w:lang w:val="cs-CZ"/>
        </w:rPr>
        <w:t>st</w:t>
      </w:r>
      <w:r w:rsidR="0085278F" w:rsidRPr="00FE0400">
        <w:rPr>
          <w:lang w:val="cs-CZ"/>
        </w:rPr>
        <w:t xml:space="preserve">ran, ke kterému dojde na základě </w:t>
      </w:r>
      <w:r w:rsidR="00977202" w:rsidRPr="00FE0400">
        <w:rPr>
          <w:lang w:val="cs-CZ"/>
        </w:rPr>
        <w:t>zákona, soudn</w:t>
      </w:r>
      <w:r w:rsidR="001617A4">
        <w:rPr>
          <w:lang w:val="cs-CZ"/>
        </w:rPr>
        <w:t>í</w:t>
      </w:r>
      <w:r w:rsidR="00977202" w:rsidRPr="00FE0400">
        <w:rPr>
          <w:lang w:val="cs-CZ"/>
        </w:rPr>
        <w:t>ho,</w:t>
      </w:r>
      <w:r w:rsidRPr="00FE0400">
        <w:rPr>
          <w:lang w:val="cs-CZ"/>
        </w:rPr>
        <w:t xml:space="preserve"> správního či jiného obdobného </w:t>
      </w:r>
      <w:r w:rsidR="001617A4">
        <w:rPr>
          <w:lang w:val="cs-CZ"/>
        </w:rPr>
        <w:t>rozhodnutí</w:t>
      </w:r>
      <w:r w:rsidR="00977202" w:rsidRPr="00FE0400">
        <w:rPr>
          <w:lang w:val="cs-CZ"/>
        </w:rPr>
        <w:t>.</w:t>
      </w:r>
    </w:p>
    <w:p w14:paraId="5CDB3066" w14:textId="77777777" w:rsidR="00DD4421" w:rsidRPr="00FE0400" w:rsidRDefault="00977202" w:rsidP="009F6E36">
      <w:pPr>
        <w:pStyle w:val="Nadpis2"/>
        <w:jc w:val="both"/>
        <w:rPr>
          <w:lang w:val="cs-CZ"/>
        </w:rPr>
      </w:pPr>
      <w:r w:rsidRPr="00FE0400">
        <w:rPr>
          <w:lang w:val="cs-CZ"/>
        </w:rPr>
        <w:t>Poskytovatel se zavazuje nevyužít důvěrné informace Objednatele získané v souvislosti s touto Smlouvou jinak než pro účely této Smlouvy, v nepro</w:t>
      </w:r>
      <w:r w:rsidR="00650A88" w:rsidRPr="00FE0400">
        <w:rPr>
          <w:lang w:val="cs-CZ"/>
        </w:rPr>
        <w:t>spěch Objednatele či k poškození</w:t>
      </w:r>
      <w:r w:rsidRPr="00FE0400">
        <w:rPr>
          <w:lang w:val="cs-CZ"/>
        </w:rPr>
        <w:t xml:space="preserve"> jeho dobrého jména nebo pověsti.</w:t>
      </w:r>
    </w:p>
    <w:p w14:paraId="5FDCA4CD" w14:textId="77777777" w:rsidR="00DD4421" w:rsidRPr="00FE0400" w:rsidRDefault="00977202" w:rsidP="009F6E36">
      <w:pPr>
        <w:pStyle w:val="Nadpis2"/>
        <w:jc w:val="both"/>
        <w:rPr>
          <w:lang w:val="cs-CZ"/>
        </w:rPr>
      </w:pPr>
      <w:r w:rsidRPr="00FE0400">
        <w:rPr>
          <w:lang w:val="cs-CZ"/>
        </w:rPr>
        <w:t>Nehledě na ustanovení článku 1</w:t>
      </w:r>
      <w:r w:rsidR="00650A88" w:rsidRPr="00FE0400">
        <w:rPr>
          <w:lang w:val="cs-CZ"/>
        </w:rPr>
        <w:t xml:space="preserve">0.2 Poskytovatel dále výslovně souhlasí </w:t>
      </w:r>
      <w:r w:rsidRPr="00FE0400">
        <w:rPr>
          <w:lang w:val="cs-CZ"/>
        </w:rPr>
        <w:t xml:space="preserve">s tím, aby tato </w:t>
      </w:r>
      <w:r w:rsidRPr="00FE0400">
        <w:rPr>
          <w:lang w:val="cs-CZ"/>
        </w:rPr>
        <w:lastRenderedPageBreak/>
        <w:t>Smlouva byla v plném rozsahu zv</w:t>
      </w:r>
      <w:r w:rsidR="001617A4">
        <w:rPr>
          <w:lang w:val="cs-CZ"/>
        </w:rPr>
        <w:t xml:space="preserve">eřejněna na profilu zadavatele </w:t>
      </w:r>
      <w:r w:rsidRPr="00FE0400">
        <w:rPr>
          <w:lang w:val="cs-CZ"/>
        </w:rPr>
        <w:t xml:space="preserve">na adrese </w:t>
      </w:r>
      <w:hyperlink r:id="rId10" w:history="1">
        <w:r w:rsidR="00205244" w:rsidRPr="00ED7C65">
          <w:rPr>
            <w:rStyle w:val="Hypertextovodkaz"/>
            <w:szCs w:val="21"/>
          </w:rPr>
          <w:t>http://www.e-zakazky.cz/Profil-Zadavatele/64bc36e0-9dd7-4b47-b881-df1fe4ff3186</w:t>
        </w:r>
      </w:hyperlink>
      <w:r w:rsidRPr="00FE0400">
        <w:rPr>
          <w:lang w:val="cs-CZ"/>
        </w:rPr>
        <w:t>, a to včetně informace o výši skutečně uhrazené ceny za Služby a seznamu subdodavat</w:t>
      </w:r>
      <w:r w:rsidR="00650A88" w:rsidRPr="00FE0400">
        <w:rPr>
          <w:lang w:val="cs-CZ"/>
        </w:rPr>
        <w:t>elů Poskytovatele, respektive třetí</w:t>
      </w:r>
      <w:r w:rsidRPr="00FE0400">
        <w:rPr>
          <w:lang w:val="cs-CZ"/>
        </w:rPr>
        <w:t xml:space="preserve">ch </w:t>
      </w:r>
      <w:r w:rsidR="00650A88" w:rsidRPr="00FE0400">
        <w:rPr>
          <w:lang w:val="cs-CZ"/>
        </w:rPr>
        <w:t>osob využitých Poskytovatelem př</w:t>
      </w:r>
      <w:r w:rsidRPr="00FE0400">
        <w:rPr>
          <w:lang w:val="cs-CZ"/>
        </w:rPr>
        <w:t>i plnění této Smlouvy. Smluvní strany prohlašuj</w:t>
      </w:r>
      <w:r w:rsidR="00650A88" w:rsidRPr="00FE0400">
        <w:rPr>
          <w:lang w:val="cs-CZ"/>
        </w:rPr>
        <w:t>í, že skutečnosti uvedené v této Smlouvě nepovažují za obchodní tajemství</w:t>
      </w:r>
      <w:r w:rsidRPr="00FE0400">
        <w:rPr>
          <w:lang w:val="cs-CZ"/>
        </w:rPr>
        <w:t xml:space="preserve"> ve </w:t>
      </w:r>
      <w:r w:rsidR="00B077CE">
        <w:rPr>
          <w:lang w:val="cs-CZ"/>
        </w:rPr>
        <w:t>smyslu § 504 Občanského</w:t>
      </w:r>
      <w:r w:rsidRPr="00B077CE">
        <w:rPr>
          <w:lang w:val="cs-CZ"/>
        </w:rPr>
        <w:t xml:space="preserve"> </w:t>
      </w:r>
      <w:r w:rsidR="00650A88" w:rsidRPr="00B077CE">
        <w:rPr>
          <w:lang w:val="cs-CZ"/>
        </w:rPr>
        <w:t>zákoníku</w:t>
      </w:r>
      <w:r w:rsidR="00650A88" w:rsidRPr="00FE0400">
        <w:rPr>
          <w:lang w:val="cs-CZ"/>
        </w:rPr>
        <w:t xml:space="preserve"> a udělují svolení k jejich užití a zveřejnění bez stanovení</w:t>
      </w:r>
      <w:r w:rsidRPr="00FE0400">
        <w:rPr>
          <w:lang w:val="cs-CZ"/>
        </w:rPr>
        <w:t xml:space="preserve"> jakýchkoliv dalších podmínek.</w:t>
      </w:r>
    </w:p>
    <w:p w14:paraId="2EAB2DF5" w14:textId="77777777" w:rsidR="00DD4421" w:rsidRPr="00FE0400" w:rsidRDefault="00650A88" w:rsidP="009F6E36">
      <w:pPr>
        <w:pStyle w:val="Nadpis2"/>
        <w:jc w:val="both"/>
        <w:rPr>
          <w:lang w:val="cs-CZ"/>
        </w:rPr>
      </w:pPr>
      <w:r w:rsidRPr="00FE0400">
        <w:rPr>
          <w:lang w:val="cs-CZ"/>
        </w:rPr>
        <w:t>Povinnosti uvedené</w:t>
      </w:r>
      <w:r w:rsidR="00977202" w:rsidRPr="00FE0400">
        <w:rPr>
          <w:lang w:val="cs-CZ"/>
        </w:rPr>
        <w:t xml:space="preserve"> v tomto čl. 10 </w:t>
      </w:r>
      <w:r w:rsidR="00B077CE">
        <w:rPr>
          <w:lang w:val="cs-CZ"/>
        </w:rPr>
        <w:t>této Smlouvy platí i po ukončení</w:t>
      </w:r>
      <w:r w:rsidR="00977202" w:rsidRPr="00FE0400">
        <w:rPr>
          <w:lang w:val="cs-CZ"/>
        </w:rPr>
        <w:t xml:space="preserve"> této Smlouvy.</w:t>
      </w:r>
    </w:p>
    <w:p w14:paraId="780ECF8A" w14:textId="77777777" w:rsidR="00DD4421" w:rsidRPr="00FE0400" w:rsidRDefault="00977202" w:rsidP="00C13C23">
      <w:pPr>
        <w:pStyle w:val="Nadpis1"/>
        <w:keepNext/>
        <w:jc w:val="both"/>
        <w:rPr>
          <w:lang w:val="cs-CZ"/>
        </w:rPr>
      </w:pPr>
      <w:r w:rsidRPr="00FE0400">
        <w:rPr>
          <w:lang w:val="cs-CZ"/>
        </w:rPr>
        <w:t>Doba trvání a možnost ukončení Smlouvy</w:t>
      </w:r>
    </w:p>
    <w:p w14:paraId="6B3CE288" w14:textId="77777777" w:rsidR="00DD4421" w:rsidRPr="00FE0400" w:rsidRDefault="00977202" w:rsidP="009F6E36">
      <w:pPr>
        <w:pStyle w:val="Nadpis2"/>
        <w:jc w:val="both"/>
        <w:rPr>
          <w:lang w:val="cs-CZ"/>
        </w:rPr>
      </w:pPr>
      <w:r w:rsidRPr="004D5C0F">
        <w:rPr>
          <w:lang w:val="cs-CZ"/>
        </w:rPr>
        <w:t>Tato Smlouva se uzavírá na dobu určitou, a to na dobu pěti (5) let ode</w:t>
      </w:r>
      <w:r w:rsidRPr="00FE0400">
        <w:rPr>
          <w:lang w:val="cs-CZ"/>
        </w:rPr>
        <w:t xml:space="preserve"> dne její účinnosti.</w:t>
      </w:r>
    </w:p>
    <w:p w14:paraId="19CB6FEC" w14:textId="77777777" w:rsidR="00DD4421" w:rsidRPr="00FE0400" w:rsidRDefault="00977202" w:rsidP="009F6E36">
      <w:pPr>
        <w:pStyle w:val="Nadpis2"/>
        <w:jc w:val="both"/>
        <w:rPr>
          <w:lang w:val="cs-CZ"/>
        </w:rPr>
      </w:pPr>
      <w:r w:rsidRPr="00FE0400">
        <w:rPr>
          <w:lang w:val="cs-CZ"/>
        </w:rPr>
        <w:t>Tato Smlouva může být předčasně ukončena pouze na základě dohody o</w:t>
      </w:r>
      <w:r w:rsidR="00650A88" w:rsidRPr="00FE0400">
        <w:rPr>
          <w:lang w:val="cs-CZ"/>
        </w:rPr>
        <w:t>bou Smluvní</w:t>
      </w:r>
      <w:r w:rsidR="00A06A70">
        <w:rPr>
          <w:lang w:val="cs-CZ"/>
        </w:rPr>
        <w:t>ch stran, výpovědí</w:t>
      </w:r>
      <w:r w:rsidRPr="00FE0400">
        <w:rPr>
          <w:lang w:val="cs-CZ"/>
        </w:rPr>
        <w:t xml:space="preserve"> ze strany Objednatele nebo </w:t>
      </w:r>
      <w:r w:rsidR="00650A88" w:rsidRPr="00FE0400">
        <w:rPr>
          <w:lang w:val="cs-CZ"/>
        </w:rPr>
        <w:t xml:space="preserve">odstoupením jedné ze Smluvních </w:t>
      </w:r>
      <w:r w:rsidRPr="00FE0400">
        <w:rPr>
          <w:lang w:val="cs-CZ"/>
        </w:rPr>
        <w:t>stran v souladu s tímto čl. 11 této Smlouvy.</w:t>
      </w:r>
    </w:p>
    <w:p w14:paraId="2C917598" w14:textId="77777777" w:rsidR="00DD4421" w:rsidRPr="00FE0400" w:rsidRDefault="00650A88" w:rsidP="009F6E36">
      <w:pPr>
        <w:pStyle w:val="Nadpis2"/>
        <w:jc w:val="both"/>
        <w:rPr>
          <w:lang w:val="cs-CZ"/>
        </w:rPr>
      </w:pPr>
      <w:r w:rsidRPr="00FE0400">
        <w:rPr>
          <w:lang w:val="cs-CZ"/>
        </w:rPr>
        <w:t>Objednatel je oprávněn odstoupit od této Smlouvy v případě, že Poskytovatel</w:t>
      </w:r>
      <w:r w:rsidR="00977202" w:rsidRPr="00FE0400">
        <w:rPr>
          <w:lang w:val="cs-CZ"/>
        </w:rPr>
        <w:t xml:space="preserve"> je v prodlení s poskytováním Služeb po dob</w:t>
      </w:r>
      <w:r w:rsidRPr="00FE0400">
        <w:rPr>
          <w:lang w:val="cs-CZ"/>
        </w:rPr>
        <w:t xml:space="preserve">u delší než deset (10) dní </w:t>
      </w:r>
      <w:r w:rsidR="00977202" w:rsidRPr="00FE0400">
        <w:rPr>
          <w:lang w:val="cs-CZ"/>
        </w:rPr>
        <w:t>oproti term</w:t>
      </w:r>
      <w:r w:rsidRPr="00FE0400">
        <w:rPr>
          <w:lang w:val="cs-CZ"/>
        </w:rPr>
        <w:t>í</w:t>
      </w:r>
      <w:r w:rsidR="00977202" w:rsidRPr="00FE0400">
        <w:rPr>
          <w:lang w:val="cs-CZ"/>
        </w:rPr>
        <w:t>nům uvedeným v této Smlouvě a nezj</w:t>
      </w:r>
      <w:r w:rsidR="00A06A70">
        <w:rPr>
          <w:lang w:val="cs-CZ"/>
        </w:rPr>
        <w:t>edná nápravu ani do pěti (5) dnů</w:t>
      </w:r>
      <w:r w:rsidR="00977202" w:rsidRPr="00FE0400">
        <w:rPr>
          <w:lang w:val="cs-CZ"/>
        </w:rPr>
        <w:t xml:space="preserve"> od doručení písemné výzvy Objednatele.</w:t>
      </w:r>
    </w:p>
    <w:p w14:paraId="63591F49" w14:textId="77777777" w:rsidR="00DD4421" w:rsidRPr="00B077CE" w:rsidRDefault="00977202" w:rsidP="009F6E36">
      <w:pPr>
        <w:pStyle w:val="Nadpis2"/>
        <w:jc w:val="both"/>
        <w:rPr>
          <w:lang w:val="cs-CZ"/>
        </w:rPr>
      </w:pPr>
      <w:r w:rsidRPr="00FE0400">
        <w:rPr>
          <w:lang w:val="cs-CZ"/>
        </w:rPr>
        <w:t>Poskytovatel je opráv</w:t>
      </w:r>
      <w:r w:rsidR="00650A88" w:rsidRPr="00FE0400">
        <w:rPr>
          <w:lang w:val="cs-CZ"/>
        </w:rPr>
        <w:t xml:space="preserve">něn </w:t>
      </w:r>
      <w:r w:rsidR="00A06A70">
        <w:rPr>
          <w:lang w:val="cs-CZ"/>
        </w:rPr>
        <w:t xml:space="preserve">odstoupit od této </w:t>
      </w:r>
      <w:r w:rsidR="00B077CE">
        <w:rPr>
          <w:lang w:val="cs-CZ"/>
        </w:rPr>
        <w:t>Smlouvy v pří</w:t>
      </w:r>
      <w:r w:rsidR="00650A88" w:rsidRPr="00FE0400">
        <w:rPr>
          <w:lang w:val="cs-CZ"/>
        </w:rPr>
        <w:t>padě, že Objednatel je v prodlení</w:t>
      </w:r>
      <w:r w:rsidRPr="00FE0400">
        <w:rPr>
          <w:lang w:val="cs-CZ"/>
        </w:rPr>
        <w:t xml:space="preserve"> s platbou za po</w:t>
      </w:r>
      <w:r w:rsidR="00650A88" w:rsidRPr="00FE0400">
        <w:rPr>
          <w:lang w:val="cs-CZ"/>
        </w:rPr>
        <w:t xml:space="preserve">skytování Služeb po dobu delší než čtyřicet pět </w:t>
      </w:r>
      <w:r w:rsidRPr="00FE0400">
        <w:rPr>
          <w:lang w:val="cs-CZ"/>
        </w:rPr>
        <w:t>(</w:t>
      </w:r>
      <w:r w:rsidR="00650A88" w:rsidRPr="00FE0400">
        <w:rPr>
          <w:lang w:val="cs-CZ"/>
        </w:rPr>
        <w:t xml:space="preserve">45) dnů po </w:t>
      </w:r>
      <w:r w:rsidRPr="00FE0400">
        <w:rPr>
          <w:lang w:val="cs-CZ"/>
        </w:rPr>
        <w:t>splatnosti příslušného daňovéh</w:t>
      </w:r>
      <w:r w:rsidR="00A06A70">
        <w:rPr>
          <w:lang w:val="cs-CZ"/>
        </w:rPr>
        <w:t xml:space="preserve">o dokladu a nezjedná </w:t>
      </w:r>
      <w:r w:rsidR="00693B20" w:rsidRPr="00FE0400">
        <w:rPr>
          <w:lang w:val="cs-CZ"/>
        </w:rPr>
        <w:t xml:space="preserve">nápravu </w:t>
      </w:r>
      <w:r w:rsidRPr="00FE0400">
        <w:rPr>
          <w:lang w:val="cs-CZ"/>
        </w:rPr>
        <w:t>ani do pěti</w:t>
      </w:r>
      <w:r w:rsidR="00B077CE">
        <w:rPr>
          <w:lang w:val="cs-CZ"/>
        </w:rPr>
        <w:t xml:space="preserve"> </w:t>
      </w:r>
      <w:r w:rsidR="00693B20" w:rsidRPr="00B077CE">
        <w:rPr>
          <w:lang w:val="cs-CZ"/>
        </w:rPr>
        <w:t xml:space="preserve">(5) dnů od doručení písemné výzvy Poskytovatele </w:t>
      </w:r>
      <w:r w:rsidRPr="00B077CE">
        <w:rPr>
          <w:lang w:val="cs-CZ"/>
        </w:rPr>
        <w:t>k nápravě.</w:t>
      </w:r>
    </w:p>
    <w:p w14:paraId="6D120FE7" w14:textId="77777777" w:rsidR="00DD4421" w:rsidRPr="00FE0400" w:rsidRDefault="00693B20" w:rsidP="009F6E36">
      <w:pPr>
        <w:pStyle w:val="Nadpis2"/>
        <w:jc w:val="both"/>
        <w:rPr>
          <w:lang w:val="cs-CZ"/>
        </w:rPr>
      </w:pPr>
      <w:r w:rsidRPr="00FE0400">
        <w:rPr>
          <w:lang w:val="cs-CZ"/>
        </w:rPr>
        <w:t>Odstoupení</w:t>
      </w:r>
      <w:r w:rsidR="00977202" w:rsidRPr="00FE0400">
        <w:rPr>
          <w:lang w:val="cs-CZ"/>
        </w:rPr>
        <w:t xml:space="preserve"> od Smlouvy je účinné okamžikem doručení písemn</w:t>
      </w:r>
      <w:r w:rsidRPr="00FE0400">
        <w:rPr>
          <w:lang w:val="cs-CZ"/>
        </w:rPr>
        <w:t>ého oznámení o odstoupení druhé Smluvní</w:t>
      </w:r>
      <w:r w:rsidR="00977202" w:rsidRPr="00FE0400">
        <w:rPr>
          <w:lang w:val="cs-CZ"/>
        </w:rPr>
        <w:t xml:space="preserve"> straně.</w:t>
      </w:r>
    </w:p>
    <w:p w14:paraId="68F90FB2" w14:textId="77777777" w:rsidR="00DD4421" w:rsidRPr="00FE0400" w:rsidRDefault="00977202" w:rsidP="009F6E36">
      <w:pPr>
        <w:pStyle w:val="Nadpis2"/>
        <w:jc w:val="both"/>
        <w:rPr>
          <w:lang w:val="cs-CZ"/>
        </w:rPr>
      </w:pPr>
      <w:r w:rsidRPr="00FE0400">
        <w:rPr>
          <w:lang w:val="cs-CZ"/>
        </w:rPr>
        <w:t>Objednatel je oprávněn tuto Smlouvu jako celek a/nebo kteroukoliv její dílčí část týkající se poskytován</w:t>
      </w:r>
      <w:r w:rsidR="00A06A70">
        <w:rPr>
          <w:lang w:val="cs-CZ"/>
        </w:rPr>
        <w:t>í</w:t>
      </w:r>
      <w:r w:rsidRPr="00FE0400">
        <w:rPr>
          <w:lang w:val="cs-CZ"/>
        </w:rPr>
        <w:t xml:space="preserve"> Služeb laborat</w:t>
      </w:r>
      <w:r w:rsidR="00693B20" w:rsidRPr="00FE0400">
        <w:rPr>
          <w:lang w:val="cs-CZ"/>
        </w:rPr>
        <w:t>oře dle čl. 2.1.1 této Smlouvy a/nebo</w:t>
      </w:r>
      <w:r w:rsidR="00B077CE">
        <w:rPr>
          <w:lang w:val="cs-CZ"/>
        </w:rPr>
        <w:t xml:space="preserve"> Další</w:t>
      </w:r>
      <w:r w:rsidRPr="00FE0400">
        <w:rPr>
          <w:lang w:val="cs-CZ"/>
        </w:rPr>
        <w:t>ch Služeb dle čl. 2.1.2 této Smlouvy kdyko</w:t>
      </w:r>
      <w:r w:rsidR="00693B20" w:rsidRPr="00FE0400">
        <w:rPr>
          <w:lang w:val="cs-CZ"/>
        </w:rPr>
        <w:t>liv vypovědět, a to i bez udání</w:t>
      </w:r>
      <w:r w:rsidRPr="00FE0400">
        <w:rPr>
          <w:lang w:val="cs-CZ"/>
        </w:rPr>
        <w:t xml:space="preserve"> důvodu, přičemž výpovědní</w:t>
      </w:r>
      <w:r w:rsidR="00693B20" w:rsidRPr="00FE0400">
        <w:rPr>
          <w:lang w:val="cs-CZ"/>
        </w:rPr>
        <w:t xml:space="preserve"> lhůta v trvání tř</w:t>
      </w:r>
      <w:r w:rsidR="00B077CE">
        <w:rPr>
          <w:lang w:val="cs-CZ"/>
        </w:rPr>
        <w:t>í</w:t>
      </w:r>
      <w:r w:rsidR="00693B20" w:rsidRPr="00FE0400">
        <w:rPr>
          <w:lang w:val="cs-CZ"/>
        </w:rPr>
        <w:t xml:space="preserve"> (3) měsíců počíná běžet prvním dnem kalendářního měsíce následujícího po měsí</w:t>
      </w:r>
      <w:r w:rsidRPr="00FE0400">
        <w:rPr>
          <w:lang w:val="cs-CZ"/>
        </w:rPr>
        <w:t>ci, v němž byla Poskytovateli doručena písemná výpověď této Smlouvy.</w:t>
      </w:r>
    </w:p>
    <w:p w14:paraId="35DC0664" w14:textId="77777777" w:rsidR="00DD4421" w:rsidRPr="00FE0400" w:rsidRDefault="00977202" w:rsidP="009F6E36">
      <w:pPr>
        <w:pStyle w:val="Nadpis2"/>
        <w:jc w:val="both"/>
        <w:rPr>
          <w:lang w:val="cs-CZ"/>
        </w:rPr>
      </w:pPr>
      <w:r w:rsidRPr="00FE0400">
        <w:rPr>
          <w:lang w:val="cs-CZ"/>
        </w:rPr>
        <w:t xml:space="preserve">Ukončením této Smlouvy nejsou </w:t>
      </w:r>
      <w:r w:rsidR="00693B20" w:rsidRPr="00FE0400">
        <w:rPr>
          <w:lang w:val="cs-CZ"/>
        </w:rPr>
        <w:t>dotčena ustanovení</w:t>
      </w:r>
      <w:r w:rsidRPr="00FE0400">
        <w:rPr>
          <w:lang w:val="cs-CZ"/>
        </w:rPr>
        <w:t xml:space="preserve"> týkající se smluvních p</w:t>
      </w:r>
      <w:r w:rsidR="00693B20" w:rsidRPr="00FE0400">
        <w:rPr>
          <w:lang w:val="cs-CZ"/>
        </w:rPr>
        <w:t>okut, ochrany důvěrných informací a ustanovení</w:t>
      </w:r>
      <w:r w:rsidRPr="00FE0400">
        <w:rPr>
          <w:lang w:val="cs-CZ"/>
        </w:rPr>
        <w:t xml:space="preserve"> týkající</w:t>
      </w:r>
      <w:r w:rsidR="00693B20" w:rsidRPr="00FE0400">
        <w:rPr>
          <w:lang w:val="cs-CZ"/>
        </w:rPr>
        <w:t xml:space="preserve"> se takových práv a povinností,</w:t>
      </w:r>
      <w:r w:rsidRPr="00FE0400">
        <w:rPr>
          <w:lang w:val="cs-CZ"/>
        </w:rPr>
        <w:t xml:space="preserve"> z jejichž povahy vypl</w:t>
      </w:r>
      <w:r w:rsidR="00693B20" w:rsidRPr="00FE0400">
        <w:rPr>
          <w:lang w:val="cs-CZ"/>
        </w:rPr>
        <w:t>ývá, že mají trvat i po skončení</w:t>
      </w:r>
      <w:r w:rsidRPr="00FE0400">
        <w:rPr>
          <w:lang w:val="cs-CZ"/>
        </w:rPr>
        <w:t xml:space="preserve"> účinnosti této Smlouvy.</w:t>
      </w:r>
    </w:p>
    <w:p w14:paraId="54EE054A" w14:textId="77777777" w:rsidR="00DD4421" w:rsidRPr="00B077CE" w:rsidRDefault="00693B20" w:rsidP="009F6E36">
      <w:pPr>
        <w:pStyle w:val="Nadpis2"/>
        <w:jc w:val="both"/>
        <w:rPr>
          <w:lang w:val="cs-CZ"/>
        </w:rPr>
      </w:pPr>
      <w:r w:rsidRPr="00FE0400">
        <w:rPr>
          <w:lang w:val="cs-CZ"/>
        </w:rPr>
        <w:t>V případě předčasného ukončení</w:t>
      </w:r>
      <w:r w:rsidR="00977202" w:rsidRPr="00FE0400">
        <w:rPr>
          <w:lang w:val="cs-CZ"/>
        </w:rPr>
        <w:t xml:space="preserve"> této Smlouvy má Poskytovatel nárok </w:t>
      </w:r>
      <w:r w:rsidR="00181F7A">
        <w:rPr>
          <w:lang w:val="cs-CZ"/>
        </w:rPr>
        <w:t xml:space="preserve">na úhradu Služeb </w:t>
      </w:r>
      <w:r w:rsidRPr="00FE0400">
        <w:rPr>
          <w:lang w:val="cs-CZ"/>
        </w:rPr>
        <w:t xml:space="preserve">poskytnutých v souladu </w:t>
      </w:r>
      <w:r w:rsidR="00977202" w:rsidRPr="00FE0400">
        <w:rPr>
          <w:lang w:val="cs-CZ"/>
        </w:rPr>
        <w:t>s touto Smlouvu a akceptovaných Objednatelem</w:t>
      </w:r>
      <w:r w:rsidR="0085278F" w:rsidRPr="00FE0400">
        <w:rPr>
          <w:lang w:val="cs-CZ"/>
        </w:rPr>
        <w:t xml:space="preserve"> </w:t>
      </w:r>
      <w:r w:rsidRPr="00B077CE">
        <w:rPr>
          <w:lang w:val="cs-CZ"/>
        </w:rPr>
        <w:t>ke dni předčasného ukončení</w:t>
      </w:r>
      <w:r w:rsidR="00977202" w:rsidRPr="00B077CE">
        <w:rPr>
          <w:lang w:val="cs-CZ"/>
        </w:rPr>
        <w:t xml:space="preserve"> této Smlouvy.</w:t>
      </w:r>
    </w:p>
    <w:p w14:paraId="4A4DD55A" w14:textId="77777777" w:rsidR="00DD4421" w:rsidRPr="00FE0400" w:rsidRDefault="00977202" w:rsidP="00C13C23">
      <w:pPr>
        <w:pStyle w:val="Nadpis1"/>
        <w:keepNext/>
        <w:jc w:val="both"/>
        <w:rPr>
          <w:lang w:val="cs-CZ"/>
        </w:rPr>
      </w:pPr>
      <w:r w:rsidRPr="00FE0400">
        <w:rPr>
          <w:lang w:val="cs-CZ"/>
        </w:rPr>
        <w:t>Závěrečná ustanovení</w:t>
      </w:r>
    </w:p>
    <w:p w14:paraId="26FEC5FF" w14:textId="77777777" w:rsidR="00DD4421" w:rsidRPr="00FE0400" w:rsidRDefault="00977202" w:rsidP="009F6E36">
      <w:pPr>
        <w:pStyle w:val="Nadpis2"/>
        <w:jc w:val="both"/>
        <w:rPr>
          <w:lang w:val="cs-CZ"/>
        </w:rPr>
      </w:pPr>
      <w:r w:rsidRPr="00FE0400">
        <w:rPr>
          <w:lang w:val="cs-CZ"/>
        </w:rPr>
        <w:t>Vyjma změn oprávněných osob podle čl. 8.6 této Smlouvy mohou veškeré změny a</w:t>
      </w:r>
      <w:r w:rsidR="00693B20" w:rsidRPr="00FE0400">
        <w:rPr>
          <w:lang w:val="cs-CZ"/>
        </w:rPr>
        <w:t xml:space="preserve"> doplňky této Smlouvy být provedeny pouze na základě písemného dodatku </w:t>
      </w:r>
      <w:r w:rsidRPr="00FE0400">
        <w:rPr>
          <w:lang w:val="cs-CZ"/>
        </w:rPr>
        <w:t xml:space="preserve">k této Smlouvě, podepsaného oběma </w:t>
      </w:r>
      <w:r w:rsidR="00693B20" w:rsidRPr="00FE0400">
        <w:rPr>
          <w:lang w:val="cs-CZ"/>
        </w:rPr>
        <w:t>Smluvní</w:t>
      </w:r>
      <w:r w:rsidRPr="00FE0400">
        <w:rPr>
          <w:lang w:val="cs-CZ"/>
        </w:rPr>
        <w:t>mi stranami.</w:t>
      </w:r>
    </w:p>
    <w:p w14:paraId="16FE9B7C" w14:textId="77777777" w:rsidR="00DD4421" w:rsidRPr="00FE0400" w:rsidRDefault="00977202" w:rsidP="009F6E36">
      <w:pPr>
        <w:pStyle w:val="Nadpis2"/>
        <w:jc w:val="both"/>
        <w:rPr>
          <w:lang w:val="cs-CZ"/>
        </w:rPr>
      </w:pPr>
      <w:r w:rsidRPr="00FE0400">
        <w:rPr>
          <w:lang w:val="cs-CZ"/>
        </w:rPr>
        <w:t xml:space="preserve">Tato Smlouva a vztahy z </w:t>
      </w:r>
      <w:r w:rsidR="00693B20" w:rsidRPr="00FE0400">
        <w:rPr>
          <w:lang w:val="cs-CZ"/>
        </w:rPr>
        <w:t>ní</w:t>
      </w:r>
      <w:r w:rsidRPr="00FE0400">
        <w:rPr>
          <w:lang w:val="cs-CZ"/>
        </w:rPr>
        <w:t xml:space="preserve"> vyplývající se řídí právním řádem </w:t>
      </w:r>
      <w:r w:rsidR="00693B20" w:rsidRPr="00FE0400">
        <w:rPr>
          <w:lang w:val="cs-CZ"/>
        </w:rPr>
        <w:t>Č</w:t>
      </w:r>
      <w:r w:rsidRPr="00FE0400">
        <w:rPr>
          <w:lang w:val="cs-CZ"/>
        </w:rPr>
        <w:t>eské republiky.</w:t>
      </w:r>
    </w:p>
    <w:p w14:paraId="409FA157" w14:textId="77777777" w:rsidR="00DD4421" w:rsidRPr="00FE0400" w:rsidRDefault="00977202" w:rsidP="009F6E36">
      <w:pPr>
        <w:pStyle w:val="Nadpis2"/>
        <w:jc w:val="both"/>
        <w:rPr>
          <w:lang w:val="cs-CZ"/>
        </w:rPr>
      </w:pPr>
      <w:r w:rsidRPr="00FE0400">
        <w:rPr>
          <w:lang w:val="cs-CZ"/>
        </w:rPr>
        <w:t xml:space="preserve">Spor, který vznikne na základě této Smlouvy nebo </w:t>
      </w:r>
      <w:r w:rsidR="00181F7A">
        <w:rPr>
          <w:lang w:val="cs-CZ"/>
        </w:rPr>
        <w:t>který s ní</w:t>
      </w:r>
      <w:r w:rsidR="00693B20" w:rsidRPr="00FE0400">
        <w:rPr>
          <w:lang w:val="cs-CZ"/>
        </w:rPr>
        <w:t xml:space="preserve"> souvisí</w:t>
      </w:r>
      <w:r w:rsidRPr="00FE0400">
        <w:rPr>
          <w:lang w:val="cs-CZ"/>
        </w:rPr>
        <w:t xml:space="preserve">, se </w:t>
      </w:r>
      <w:r w:rsidR="00693B20" w:rsidRPr="00FE0400">
        <w:rPr>
          <w:lang w:val="cs-CZ"/>
        </w:rPr>
        <w:t>Smluvní strany zavazují</w:t>
      </w:r>
      <w:r w:rsidRPr="00FE0400">
        <w:rPr>
          <w:lang w:val="cs-CZ"/>
        </w:rPr>
        <w:t xml:space="preserve"> řešit přednostně smírnou cestou</w:t>
      </w:r>
      <w:r w:rsidR="00693B20" w:rsidRPr="00FE0400">
        <w:rPr>
          <w:lang w:val="cs-CZ"/>
        </w:rPr>
        <w:t xml:space="preserve"> pokud možno do třiceti (30) dní</w:t>
      </w:r>
      <w:r w:rsidRPr="00FE0400">
        <w:rPr>
          <w:lang w:val="cs-CZ"/>
        </w:rPr>
        <w:t xml:space="preserve"> ode dne, kdy o sporu </w:t>
      </w:r>
      <w:r w:rsidRPr="00FE0400">
        <w:rPr>
          <w:lang w:val="cs-CZ"/>
        </w:rPr>
        <w:lastRenderedPageBreak/>
        <w:t>jedna Smluvní strana uvědomí druhou Smluv</w:t>
      </w:r>
      <w:r w:rsidR="00693B20" w:rsidRPr="00FE0400">
        <w:rPr>
          <w:lang w:val="cs-CZ"/>
        </w:rPr>
        <w:t>ní stranu. Jinak jsou pro řešení</w:t>
      </w:r>
      <w:r w:rsidRPr="00FE0400">
        <w:rPr>
          <w:lang w:val="cs-CZ"/>
        </w:rPr>
        <w:t xml:space="preserve"> sporů z této </w:t>
      </w:r>
      <w:r w:rsidR="00693B20" w:rsidRPr="00FE0400">
        <w:rPr>
          <w:lang w:val="cs-CZ"/>
        </w:rPr>
        <w:t>Smlouvy příslušné obecné soudy Č</w:t>
      </w:r>
      <w:r w:rsidRPr="00FE0400">
        <w:rPr>
          <w:lang w:val="cs-CZ"/>
        </w:rPr>
        <w:t>eské republiky.</w:t>
      </w:r>
    </w:p>
    <w:p w14:paraId="46FD5069" w14:textId="77777777" w:rsidR="00DD4421" w:rsidRPr="00FE0400" w:rsidRDefault="00693B20" w:rsidP="009F6E36">
      <w:pPr>
        <w:pStyle w:val="Nadpis2"/>
        <w:jc w:val="both"/>
        <w:rPr>
          <w:lang w:val="cs-CZ"/>
        </w:rPr>
      </w:pPr>
      <w:r w:rsidRPr="00FE0400">
        <w:rPr>
          <w:lang w:val="cs-CZ"/>
        </w:rPr>
        <w:t>V případě, že některé ustanovení</w:t>
      </w:r>
      <w:r w:rsidR="00977202" w:rsidRPr="00FE0400">
        <w:rPr>
          <w:lang w:val="cs-CZ"/>
        </w:rPr>
        <w:t xml:space="preserve"> této Smlouvy je nebo se stane v budoucnu neplatným, neúčinným či nevyma</w:t>
      </w:r>
      <w:r w:rsidRPr="00FE0400">
        <w:rPr>
          <w:lang w:val="cs-CZ"/>
        </w:rPr>
        <w:t>hatelným nebo bude-li takovým příslušný</w:t>
      </w:r>
      <w:r w:rsidR="00977202" w:rsidRPr="00FE0400">
        <w:rPr>
          <w:lang w:val="cs-CZ"/>
        </w:rPr>
        <w:t>m orgánem shledá</w:t>
      </w:r>
      <w:r w:rsidRPr="00FE0400">
        <w:rPr>
          <w:lang w:val="cs-CZ"/>
        </w:rPr>
        <w:t>no, zůstávají ostatní ustanovení</w:t>
      </w:r>
      <w:r w:rsidR="00977202" w:rsidRPr="00FE0400">
        <w:rPr>
          <w:lang w:val="cs-CZ"/>
        </w:rPr>
        <w:t xml:space="preserve"> této S</w:t>
      </w:r>
      <w:r w:rsidRPr="00FE0400">
        <w:rPr>
          <w:lang w:val="cs-CZ"/>
        </w:rPr>
        <w:t xml:space="preserve">mlouvy v platnosti a účinnosti pokud </w:t>
      </w:r>
      <w:r w:rsidR="00977202" w:rsidRPr="00FE0400">
        <w:rPr>
          <w:lang w:val="cs-CZ"/>
        </w:rPr>
        <w:t>z povahy</w:t>
      </w:r>
      <w:r w:rsidRPr="00FE0400">
        <w:rPr>
          <w:lang w:val="cs-CZ"/>
        </w:rPr>
        <w:t xml:space="preserve"> takového ustanovení nebo z jeho obsahu </w:t>
      </w:r>
      <w:r w:rsidR="00977202" w:rsidRPr="00FE0400">
        <w:rPr>
          <w:lang w:val="cs-CZ"/>
        </w:rPr>
        <w:t>anebo z okolností,</w:t>
      </w:r>
      <w:r w:rsidRPr="00FE0400">
        <w:rPr>
          <w:lang w:val="cs-CZ"/>
        </w:rPr>
        <w:t xml:space="preserve"> za nichž bylo uzavřeno, nevyplý</w:t>
      </w:r>
      <w:r w:rsidR="00977202" w:rsidRPr="00FE0400">
        <w:rPr>
          <w:lang w:val="cs-CZ"/>
        </w:rPr>
        <w:t>vá, že je nelze oddělit od ostatního obsahu této Sml</w:t>
      </w:r>
      <w:r w:rsidRPr="00FE0400">
        <w:rPr>
          <w:lang w:val="cs-CZ"/>
        </w:rPr>
        <w:t>ouvy. Smluvní strany se zavazují</w:t>
      </w:r>
      <w:r w:rsidR="00977202" w:rsidRPr="00FE0400">
        <w:rPr>
          <w:lang w:val="cs-CZ"/>
        </w:rPr>
        <w:t xml:space="preserve"> nahradit neplatné, neúčin</w:t>
      </w:r>
      <w:r w:rsidRPr="00FE0400">
        <w:rPr>
          <w:lang w:val="cs-CZ"/>
        </w:rPr>
        <w:t>né nebo nevymahatelné ustanovení</w:t>
      </w:r>
      <w:r w:rsidR="00977202" w:rsidRPr="00FE0400">
        <w:rPr>
          <w:lang w:val="cs-CZ"/>
        </w:rPr>
        <w:t xml:space="preserve"> této Smlouvy usta</w:t>
      </w:r>
      <w:r w:rsidRPr="00FE0400">
        <w:rPr>
          <w:lang w:val="cs-CZ"/>
        </w:rPr>
        <w:t>novením jiný</w:t>
      </w:r>
      <w:r w:rsidR="00977202" w:rsidRPr="00FE0400">
        <w:rPr>
          <w:lang w:val="cs-CZ"/>
        </w:rPr>
        <w:t>m, které svým obsahem a smy</w:t>
      </w:r>
      <w:r w:rsidRPr="00FE0400">
        <w:rPr>
          <w:lang w:val="cs-CZ"/>
        </w:rPr>
        <w:t>slem odpovídá nejlépe ustanovení</w:t>
      </w:r>
      <w:r w:rsidR="00977202" w:rsidRPr="00FE0400">
        <w:rPr>
          <w:lang w:val="cs-CZ"/>
        </w:rPr>
        <w:t xml:space="preserve"> původnímu a této Smlouvě jako celku.</w:t>
      </w:r>
    </w:p>
    <w:p w14:paraId="7F02A2C2" w14:textId="77777777" w:rsidR="00DD4421" w:rsidRPr="00FE0400" w:rsidRDefault="00977202" w:rsidP="009F6E36">
      <w:pPr>
        <w:pStyle w:val="Nadpis2"/>
        <w:jc w:val="both"/>
        <w:rPr>
          <w:lang w:val="cs-CZ"/>
        </w:rPr>
      </w:pPr>
      <w:r w:rsidRPr="00FE0400">
        <w:rPr>
          <w:lang w:val="cs-CZ"/>
        </w:rPr>
        <w:t xml:space="preserve">Tato Smlouva je vyhotovena ve </w:t>
      </w:r>
      <w:proofErr w:type="spellStart"/>
      <w:r w:rsidRPr="00FE0400">
        <w:rPr>
          <w:lang w:val="cs-CZ"/>
        </w:rPr>
        <w:t>čtyrech</w:t>
      </w:r>
      <w:proofErr w:type="spellEnd"/>
      <w:r w:rsidRPr="00FE0400">
        <w:rPr>
          <w:lang w:val="cs-CZ"/>
        </w:rPr>
        <w:t xml:space="preserve"> (4) vyhotoveních v českém j</w:t>
      </w:r>
      <w:r w:rsidR="00693B20" w:rsidRPr="00FE0400">
        <w:rPr>
          <w:lang w:val="cs-CZ"/>
        </w:rPr>
        <w:t>azyce, přičemž všechna vyhotovení</w:t>
      </w:r>
      <w:r w:rsidRPr="00FE0400">
        <w:rPr>
          <w:lang w:val="cs-CZ"/>
        </w:rPr>
        <w:t xml:space="preserve"> mají platno</w:t>
      </w:r>
      <w:r w:rsidR="00693B20" w:rsidRPr="00FE0400">
        <w:rPr>
          <w:lang w:val="cs-CZ"/>
        </w:rPr>
        <w:t>st originálu. Tři (3) vyhotovení</w:t>
      </w:r>
      <w:r w:rsidRPr="00FE0400">
        <w:rPr>
          <w:lang w:val="cs-CZ"/>
        </w:rPr>
        <w:t xml:space="preserve"> Smlo</w:t>
      </w:r>
      <w:r w:rsidR="00693B20" w:rsidRPr="00FE0400">
        <w:rPr>
          <w:lang w:val="cs-CZ"/>
        </w:rPr>
        <w:t>uvy obdrží</w:t>
      </w:r>
      <w:r w:rsidRPr="00FE0400">
        <w:rPr>
          <w:lang w:val="cs-CZ"/>
        </w:rPr>
        <w:t xml:space="preserve"> Objednatel a jedno (1) Poskytovatel.</w:t>
      </w:r>
    </w:p>
    <w:p w14:paraId="232AEBC8" w14:textId="77777777" w:rsidR="00DD4421" w:rsidRPr="00FE0400" w:rsidRDefault="00977202" w:rsidP="009F6E36">
      <w:pPr>
        <w:pStyle w:val="Nadpis2"/>
        <w:jc w:val="both"/>
        <w:rPr>
          <w:lang w:val="cs-CZ"/>
        </w:rPr>
      </w:pPr>
      <w:r w:rsidRPr="00FE0400">
        <w:rPr>
          <w:lang w:val="cs-CZ"/>
        </w:rPr>
        <w:t xml:space="preserve">Tato Smlouva nabývá platnosti dnem jejího podpisu oběma Smluvními stranami a účinnosti dnem </w:t>
      </w:r>
      <w:r w:rsidR="00617EC7" w:rsidRPr="004D5C0F">
        <w:rPr>
          <w:lang w:val="cs-CZ"/>
        </w:rPr>
        <w:t>uveřejnění v registru smluv dle</w:t>
      </w:r>
      <w:r w:rsidR="00617EC7">
        <w:rPr>
          <w:lang w:val="cs-CZ"/>
        </w:rPr>
        <w:t xml:space="preserve"> zákona č. 340/2015 Sb., </w:t>
      </w:r>
      <w:r w:rsidR="00617EC7" w:rsidRPr="00617EC7">
        <w:rPr>
          <w:lang w:val="cs-CZ"/>
        </w:rPr>
        <w:t>o zvláštních podmínkách účinnosti některých smluv, uveřejňování těchto smluv a o registru smluv (zákon o registru smluv)</w:t>
      </w:r>
      <w:r w:rsidR="00617EC7">
        <w:rPr>
          <w:lang w:val="cs-CZ"/>
        </w:rPr>
        <w:t>, ve znění pozdějších předpisů</w:t>
      </w:r>
      <w:r w:rsidRPr="00FE0400">
        <w:rPr>
          <w:lang w:val="cs-CZ"/>
        </w:rPr>
        <w:t>.</w:t>
      </w:r>
      <w:r w:rsidR="00617EC7">
        <w:rPr>
          <w:lang w:val="cs-CZ"/>
        </w:rPr>
        <w:t xml:space="preserve"> K uveřejnění Smlouvy v registru smluv se zavazuje Objednatel.  </w:t>
      </w:r>
    </w:p>
    <w:p w14:paraId="40A42283" w14:textId="77777777" w:rsidR="00181F7A" w:rsidRDefault="00977202" w:rsidP="009F6E36">
      <w:pPr>
        <w:pStyle w:val="Nadpis2"/>
        <w:jc w:val="both"/>
        <w:rPr>
          <w:lang w:val="cs-CZ"/>
        </w:rPr>
      </w:pPr>
      <w:r w:rsidRPr="00FE0400">
        <w:rPr>
          <w:lang w:val="cs-CZ"/>
        </w:rPr>
        <w:t>Nedílnou součás</w:t>
      </w:r>
      <w:r w:rsidR="00693B20" w:rsidRPr="00FE0400">
        <w:rPr>
          <w:lang w:val="cs-CZ"/>
        </w:rPr>
        <w:t>t</w:t>
      </w:r>
      <w:r w:rsidR="007602C6">
        <w:rPr>
          <w:lang w:val="cs-CZ"/>
        </w:rPr>
        <w:t>í</w:t>
      </w:r>
      <w:r w:rsidR="00693B20" w:rsidRPr="00FE0400">
        <w:rPr>
          <w:lang w:val="cs-CZ"/>
        </w:rPr>
        <w:t xml:space="preserve"> Smlouvy jsou následující příl</w:t>
      </w:r>
      <w:r w:rsidRPr="00FE0400">
        <w:rPr>
          <w:lang w:val="cs-CZ"/>
        </w:rPr>
        <w:t xml:space="preserve">ohy: </w:t>
      </w:r>
    </w:p>
    <w:p w14:paraId="73CCC0AC" w14:textId="77777777" w:rsidR="00181F7A" w:rsidRDefault="00977202" w:rsidP="009F6E36">
      <w:pPr>
        <w:pStyle w:val="Nadpis2"/>
        <w:numPr>
          <w:ilvl w:val="0"/>
          <w:numId w:val="0"/>
        </w:numPr>
        <w:ind w:left="578"/>
        <w:jc w:val="both"/>
        <w:rPr>
          <w:lang w:val="cs-CZ"/>
        </w:rPr>
      </w:pPr>
      <w:r w:rsidRPr="00FE0400">
        <w:rPr>
          <w:lang w:val="cs-CZ"/>
        </w:rPr>
        <w:t xml:space="preserve">Příloha č. 1 - Podrobná specifikace Služeb laboratoře </w:t>
      </w:r>
    </w:p>
    <w:p w14:paraId="11087276" w14:textId="77777777" w:rsidR="00DD4421" w:rsidRPr="00FE0400" w:rsidRDefault="00977202" w:rsidP="009F6E36">
      <w:pPr>
        <w:pStyle w:val="Nadpis2"/>
        <w:numPr>
          <w:ilvl w:val="0"/>
          <w:numId w:val="0"/>
        </w:numPr>
        <w:ind w:left="578"/>
        <w:jc w:val="both"/>
        <w:rPr>
          <w:lang w:val="cs-CZ"/>
        </w:rPr>
      </w:pPr>
      <w:r w:rsidRPr="00FE0400">
        <w:rPr>
          <w:lang w:val="cs-CZ"/>
        </w:rPr>
        <w:t xml:space="preserve">Příloha </w:t>
      </w:r>
      <w:r w:rsidR="00693B20" w:rsidRPr="00FE0400">
        <w:rPr>
          <w:lang w:val="cs-CZ"/>
        </w:rPr>
        <w:t xml:space="preserve">č. </w:t>
      </w:r>
      <w:r w:rsidRPr="00FE0400">
        <w:rPr>
          <w:lang w:val="cs-CZ"/>
        </w:rPr>
        <w:t xml:space="preserve">2 </w:t>
      </w:r>
      <w:r w:rsidR="00693B20" w:rsidRPr="00FE0400">
        <w:rPr>
          <w:lang w:val="cs-CZ"/>
        </w:rPr>
        <w:t xml:space="preserve">- </w:t>
      </w:r>
      <w:r w:rsidRPr="00FE0400">
        <w:rPr>
          <w:lang w:val="cs-CZ"/>
        </w:rPr>
        <w:t>Podrobná specifikace Dalších Služeb</w:t>
      </w:r>
    </w:p>
    <w:p w14:paraId="0C1BC29B" w14:textId="77777777" w:rsidR="00DD4421" w:rsidRPr="00FE0400" w:rsidRDefault="00977202" w:rsidP="009F6E36">
      <w:pPr>
        <w:ind w:firstLine="578"/>
        <w:jc w:val="both"/>
        <w:rPr>
          <w:lang w:val="cs-CZ"/>
        </w:rPr>
      </w:pPr>
      <w:r w:rsidRPr="00FE0400">
        <w:rPr>
          <w:lang w:val="cs-CZ"/>
        </w:rPr>
        <w:t>Příloha č. 3 - Plán jednotlivých rozborů, včetně jejich předpokládané četnosti</w:t>
      </w:r>
    </w:p>
    <w:p w14:paraId="20056E75" w14:textId="77777777" w:rsidR="00F606E1" w:rsidRDefault="00977202" w:rsidP="009F6E36">
      <w:pPr>
        <w:ind w:left="578"/>
        <w:jc w:val="both"/>
        <w:rPr>
          <w:lang w:val="cs-CZ"/>
        </w:rPr>
      </w:pPr>
      <w:r w:rsidRPr="00FE0400">
        <w:rPr>
          <w:lang w:val="cs-CZ"/>
        </w:rPr>
        <w:t>Příloha č. 4 - Specifikace odpado</w:t>
      </w:r>
      <w:r w:rsidR="007602C6">
        <w:rPr>
          <w:lang w:val="cs-CZ"/>
        </w:rPr>
        <w:t xml:space="preserve">vého hospodářství Objednatele </w:t>
      </w:r>
    </w:p>
    <w:p w14:paraId="0B6B302F" w14:textId="77777777" w:rsidR="00DD4421" w:rsidRPr="00FE0400" w:rsidRDefault="007602C6" w:rsidP="009F6E36">
      <w:pPr>
        <w:ind w:left="578"/>
        <w:jc w:val="both"/>
        <w:rPr>
          <w:lang w:val="cs-CZ"/>
        </w:rPr>
      </w:pPr>
      <w:r>
        <w:rPr>
          <w:lang w:val="cs-CZ"/>
        </w:rPr>
        <w:t>Pří</w:t>
      </w:r>
      <w:r w:rsidR="00977202" w:rsidRPr="00FE0400">
        <w:rPr>
          <w:lang w:val="cs-CZ"/>
        </w:rPr>
        <w:t xml:space="preserve">loha č. 5 </w:t>
      </w:r>
      <w:r w:rsidR="00693B20" w:rsidRPr="00FE0400">
        <w:rPr>
          <w:lang w:val="cs-CZ"/>
        </w:rPr>
        <w:t>-</w:t>
      </w:r>
      <w:r w:rsidR="00977202" w:rsidRPr="00FE0400">
        <w:rPr>
          <w:lang w:val="cs-CZ"/>
        </w:rPr>
        <w:t xml:space="preserve"> Cena za Služby laboratoře</w:t>
      </w:r>
    </w:p>
    <w:p w14:paraId="2A243EF6" w14:textId="77777777" w:rsidR="00181F7A" w:rsidRDefault="00977202" w:rsidP="009F6E36">
      <w:pPr>
        <w:ind w:left="578"/>
        <w:jc w:val="both"/>
        <w:rPr>
          <w:lang w:val="cs-CZ"/>
        </w:rPr>
      </w:pPr>
      <w:r w:rsidRPr="00FE0400">
        <w:rPr>
          <w:lang w:val="cs-CZ"/>
        </w:rPr>
        <w:t>Příloha č. 6 - S</w:t>
      </w:r>
      <w:r w:rsidR="007602C6">
        <w:rPr>
          <w:lang w:val="cs-CZ"/>
        </w:rPr>
        <w:t>eznam chemických látek a směsi Ú</w:t>
      </w:r>
      <w:r w:rsidRPr="00FE0400">
        <w:rPr>
          <w:lang w:val="cs-CZ"/>
        </w:rPr>
        <w:t>V S</w:t>
      </w:r>
      <w:r w:rsidR="00693B20" w:rsidRPr="00FE0400">
        <w:rPr>
          <w:lang w:val="cs-CZ"/>
        </w:rPr>
        <w:t xml:space="preserve">ojovice </w:t>
      </w:r>
    </w:p>
    <w:p w14:paraId="4B902C92" w14:textId="77777777" w:rsidR="00DD4421" w:rsidRPr="00FE0400" w:rsidRDefault="00181F7A" w:rsidP="009F6E36">
      <w:pPr>
        <w:ind w:left="578"/>
        <w:jc w:val="both"/>
        <w:rPr>
          <w:lang w:val="cs-CZ"/>
        </w:rPr>
      </w:pPr>
      <w:r>
        <w:rPr>
          <w:lang w:val="cs-CZ"/>
        </w:rPr>
        <w:t xml:space="preserve">Příloha </w:t>
      </w:r>
      <w:r w:rsidR="00693B20" w:rsidRPr="00FE0400">
        <w:rPr>
          <w:lang w:val="cs-CZ"/>
        </w:rPr>
        <w:t>č. 7 -Termíny zpřístupnění</w:t>
      </w:r>
      <w:r w:rsidR="00977202" w:rsidRPr="00FE0400">
        <w:rPr>
          <w:lang w:val="cs-CZ"/>
        </w:rPr>
        <w:t xml:space="preserve"> výsledků rozborů</w:t>
      </w:r>
    </w:p>
    <w:p w14:paraId="750AC8A2" w14:textId="77777777" w:rsidR="00DD4421" w:rsidRPr="00FE0400" w:rsidRDefault="00977202" w:rsidP="009F6E36">
      <w:pPr>
        <w:ind w:left="578"/>
        <w:jc w:val="both"/>
        <w:rPr>
          <w:lang w:val="cs-CZ"/>
        </w:rPr>
      </w:pPr>
      <w:r w:rsidRPr="00FE0400">
        <w:rPr>
          <w:lang w:val="cs-CZ"/>
        </w:rPr>
        <w:t>V případě rozporu mezi textem této Smlouvy a textem přílohy má přednost ustanoven</w:t>
      </w:r>
      <w:r w:rsidR="007602C6">
        <w:rPr>
          <w:lang w:val="cs-CZ"/>
        </w:rPr>
        <w:t>í</w:t>
      </w:r>
      <w:r w:rsidRPr="00FE0400">
        <w:rPr>
          <w:lang w:val="cs-CZ"/>
        </w:rPr>
        <w:t xml:space="preserve"> textu této Smlouvy.</w:t>
      </w:r>
    </w:p>
    <w:p w14:paraId="39BFE8C3" w14:textId="77777777" w:rsidR="00DD4421" w:rsidRDefault="00181F7A" w:rsidP="009F6E36">
      <w:pPr>
        <w:pStyle w:val="Nadpis2"/>
        <w:jc w:val="both"/>
        <w:rPr>
          <w:lang w:val="cs-CZ"/>
        </w:rPr>
      </w:pPr>
      <w:r>
        <w:rPr>
          <w:lang w:val="cs-CZ"/>
        </w:rPr>
        <w:t>Smluvní strany prohlašují</w:t>
      </w:r>
      <w:r w:rsidR="00977202" w:rsidRPr="00FE0400">
        <w:rPr>
          <w:lang w:val="cs-CZ"/>
        </w:rPr>
        <w:t>, že si tuto Smlouvu přečetly, že s jejím obsah</w:t>
      </w:r>
      <w:r>
        <w:rPr>
          <w:lang w:val="cs-CZ"/>
        </w:rPr>
        <w:t>em souhlasí a na důkaz toho k ní připojují</w:t>
      </w:r>
      <w:r w:rsidR="00977202" w:rsidRPr="00FE0400">
        <w:rPr>
          <w:lang w:val="cs-CZ"/>
        </w:rPr>
        <w:t xml:space="preserve"> svoje podpisy.</w:t>
      </w:r>
    </w:p>
    <w:p w14:paraId="125148B3" w14:textId="77777777" w:rsidR="002F6F4C" w:rsidRPr="00FE0400" w:rsidRDefault="002F6F4C" w:rsidP="002F6F4C">
      <w:pPr>
        <w:pStyle w:val="Nadpis2"/>
        <w:numPr>
          <w:ilvl w:val="0"/>
          <w:numId w:val="0"/>
        </w:numPr>
        <w:ind w:left="576"/>
        <w:jc w:val="both"/>
        <w:rPr>
          <w:lang w:val="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126"/>
        <w:gridCol w:w="3721"/>
      </w:tblGrid>
      <w:tr w:rsidR="000D67A3" w14:paraId="16317032" w14:textId="77777777" w:rsidTr="002F6F4C">
        <w:tc>
          <w:tcPr>
            <w:tcW w:w="3369" w:type="dxa"/>
          </w:tcPr>
          <w:p w14:paraId="535EB5EC" w14:textId="77777777" w:rsidR="000D67A3" w:rsidRDefault="000D67A3" w:rsidP="00205244">
            <w:pPr>
              <w:spacing w:before="240" w:after="0" w:line="240" w:lineRule="auto"/>
              <w:jc w:val="both"/>
              <w:rPr>
                <w:lang w:val="cs-CZ"/>
              </w:rPr>
            </w:pPr>
            <w:r>
              <w:rPr>
                <w:lang w:val="cs-CZ"/>
              </w:rPr>
              <w:t>V Praze dn</w:t>
            </w:r>
            <w:r w:rsidR="00205244">
              <w:rPr>
                <w:lang w:val="cs-CZ"/>
              </w:rPr>
              <w:t>e ________</w:t>
            </w:r>
          </w:p>
        </w:tc>
        <w:tc>
          <w:tcPr>
            <w:tcW w:w="2126" w:type="dxa"/>
          </w:tcPr>
          <w:p w14:paraId="7375EFBB" w14:textId="77777777" w:rsidR="000D67A3" w:rsidRDefault="000D67A3" w:rsidP="009F6E36">
            <w:pPr>
              <w:spacing w:before="240" w:after="0" w:line="240" w:lineRule="auto"/>
              <w:jc w:val="both"/>
              <w:rPr>
                <w:lang w:val="cs-CZ"/>
              </w:rPr>
            </w:pPr>
          </w:p>
        </w:tc>
        <w:tc>
          <w:tcPr>
            <w:tcW w:w="3721" w:type="dxa"/>
          </w:tcPr>
          <w:p w14:paraId="0E7AC057" w14:textId="77777777" w:rsidR="000D67A3" w:rsidRDefault="000D67A3" w:rsidP="00205244">
            <w:pPr>
              <w:spacing w:before="240" w:after="0" w:line="240" w:lineRule="auto"/>
              <w:jc w:val="both"/>
              <w:rPr>
                <w:lang w:val="cs-CZ"/>
              </w:rPr>
            </w:pPr>
            <w:r>
              <w:rPr>
                <w:lang w:val="cs-CZ"/>
              </w:rPr>
              <w:t xml:space="preserve">V Praze dne </w:t>
            </w:r>
            <w:r w:rsidR="00205244">
              <w:rPr>
                <w:lang w:val="cs-CZ"/>
              </w:rPr>
              <w:t>________</w:t>
            </w:r>
          </w:p>
        </w:tc>
      </w:tr>
      <w:tr w:rsidR="000D67A3" w14:paraId="591E37EA" w14:textId="77777777" w:rsidTr="002F6F4C">
        <w:tc>
          <w:tcPr>
            <w:tcW w:w="3369" w:type="dxa"/>
          </w:tcPr>
          <w:p w14:paraId="01A9F68D" w14:textId="77777777" w:rsidR="000D67A3" w:rsidRPr="00D10461" w:rsidRDefault="00D10461" w:rsidP="009F6E36">
            <w:pPr>
              <w:spacing w:before="240" w:after="0" w:line="240" w:lineRule="auto"/>
              <w:jc w:val="both"/>
              <w:rPr>
                <w:b/>
                <w:lang w:val="cs-CZ"/>
              </w:rPr>
            </w:pPr>
            <w:r w:rsidRPr="00D10461">
              <w:rPr>
                <w:b/>
                <w:lang w:val="cs-CZ"/>
              </w:rPr>
              <w:t xml:space="preserve">Objednatel </w:t>
            </w:r>
          </w:p>
        </w:tc>
        <w:tc>
          <w:tcPr>
            <w:tcW w:w="2126" w:type="dxa"/>
          </w:tcPr>
          <w:p w14:paraId="70641E2A" w14:textId="77777777" w:rsidR="000D67A3" w:rsidRDefault="000D67A3" w:rsidP="009F6E36">
            <w:pPr>
              <w:spacing w:before="240" w:after="0" w:line="240" w:lineRule="auto"/>
              <w:jc w:val="both"/>
              <w:rPr>
                <w:lang w:val="cs-CZ"/>
              </w:rPr>
            </w:pPr>
          </w:p>
        </w:tc>
        <w:tc>
          <w:tcPr>
            <w:tcW w:w="3721" w:type="dxa"/>
          </w:tcPr>
          <w:p w14:paraId="4BE63223" w14:textId="77777777" w:rsidR="000D67A3" w:rsidRPr="00D10461" w:rsidRDefault="007602C6" w:rsidP="009F6E36">
            <w:pPr>
              <w:spacing w:before="240" w:after="0" w:line="240" w:lineRule="auto"/>
              <w:jc w:val="both"/>
              <w:rPr>
                <w:b/>
                <w:lang w:val="cs-CZ"/>
              </w:rPr>
            </w:pPr>
            <w:r>
              <w:rPr>
                <w:b/>
                <w:lang w:val="cs-CZ"/>
              </w:rPr>
              <w:t>Poskytovatel</w:t>
            </w:r>
          </w:p>
        </w:tc>
      </w:tr>
      <w:tr w:rsidR="000D67A3" w14:paraId="6F6AA261" w14:textId="77777777" w:rsidTr="002F6F4C">
        <w:tc>
          <w:tcPr>
            <w:tcW w:w="3369" w:type="dxa"/>
            <w:tcBorders>
              <w:bottom w:val="single" w:sz="4" w:space="0" w:color="auto"/>
            </w:tcBorders>
          </w:tcPr>
          <w:p w14:paraId="7753E59E" w14:textId="77777777" w:rsidR="000D67A3" w:rsidRDefault="000D67A3" w:rsidP="009F6E36">
            <w:pPr>
              <w:spacing w:before="240" w:after="0" w:line="240" w:lineRule="auto"/>
              <w:jc w:val="both"/>
              <w:rPr>
                <w:lang w:val="cs-CZ"/>
              </w:rPr>
            </w:pPr>
          </w:p>
          <w:p w14:paraId="689CE7E4" w14:textId="77777777" w:rsidR="00D10461" w:rsidRDefault="00D10461" w:rsidP="009F6E36">
            <w:pPr>
              <w:spacing w:before="240" w:after="0" w:line="240" w:lineRule="auto"/>
              <w:jc w:val="both"/>
              <w:rPr>
                <w:lang w:val="cs-CZ"/>
              </w:rPr>
            </w:pPr>
          </w:p>
          <w:p w14:paraId="6678FBA7" w14:textId="77777777" w:rsidR="00D10461" w:rsidRDefault="00D10461" w:rsidP="009F6E36">
            <w:pPr>
              <w:spacing w:before="240" w:after="0" w:line="240" w:lineRule="auto"/>
              <w:jc w:val="both"/>
              <w:rPr>
                <w:lang w:val="cs-CZ"/>
              </w:rPr>
            </w:pPr>
          </w:p>
        </w:tc>
        <w:tc>
          <w:tcPr>
            <w:tcW w:w="2126" w:type="dxa"/>
          </w:tcPr>
          <w:p w14:paraId="4A5B301A" w14:textId="77777777" w:rsidR="000D67A3" w:rsidRDefault="000D67A3" w:rsidP="009F6E36">
            <w:pPr>
              <w:spacing w:before="240" w:after="0" w:line="240" w:lineRule="auto"/>
              <w:jc w:val="both"/>
              <w:rPr>
                <w:lang w:val="cs-CZ"/>
              </w:rPr>
            </w:pPr>
          </w:p>
        </w:tc>
        <w:tc>
          <w:tcPr>
            <w:tcW w:w="3721" w:type="dxa"/>
            <w:tcBorders>
              <w:bottom w:val="single" w:sz="4" w:space="0" w:color="auto"/>
            </w:tcBorders>
          </w:tcPr>
          <w:p w14:paraId="275127A5" w14:textId="77777777" w:rsidR="000D67A3" w:rsidRDefault="000D67A3" w:rsidP="009F6E36">
            <w:pPr>
              <w:spacing w:before="240" w:after="0" w:line="240" w:lineRule="auto"/>
              <w:jc w:val="both"/>
              <w:rPr>
                <w:lang w:val="cs-CZ"/>
              </w:rPr>
            </w:pPr>
          </w:p>
        </w:tc>
      </w:tr>
      <w:tr w:rsidR="00D10461" w14:paraId="1512869C" w14:textId="77777777" w:rsidTr="002F6F4C">
        <w:tc>
          <w:tcPr>
            <w:tcW w:w="3369" w:type="dxa"/>
            <w:tcBorders>
              <w:top w:val="single" w:sz="4" w:space="0" w:color="auto"/>
            </w:tcBorders>
          </w:tcPr>
          <w:p w14:paraId="68E46157" w14:textId="77777777" w:rsidR="00D10461" w:rsidRDefault="00D10461" w:rsidP="009F6E36">
            <w:pPr>
              <w:spacing w:before="0" w:after="0" w:line="240" w:lineRule="auto"/>
              <w:jc w:val="both"/>
              <w:rPr>
                <w:lang w:val="cs-CZ"/>
              </w:rPr>
            </w:pPr>
            <w:r>
              <w:rPr>
                <w:lang w:val="cs-CZ"/>
              </w:rPr>
              <w:t xml:space="preserve">Jméno: </w:t>
            </w:r>
            <w:r w:rsidR="00831C4D">
              <w:rPr>
                <w:lang w:val="cs-CZ"/>
              </w:rPr>
              <w:t xml:space="preserve">Jan Kučera </w:t>
            </w:r>
          </w:p>
          <w:p w14:paraId="1C773B6C" w14:textId="77777777" w:rsidR="00D10461" w:rsidRDefault="00D10461" w:rsidP="009F6E36">
            <w:pPr>
              <w:spacing w:before="0" w:after="0" w:line="240" w:lineRule="auto"/>
              <w:jc w:val="both"/>
              <w:rPr>
                <w:lang w:val="cs-CZ"/>
              </w:rPr>
            </w:pPr>
            <w:r>
              <w:rPr>
                <w:lang w:val="cs-CZ"/>
              </w:rPr>
              <w:lastRenderedPageBreak/>
              <w:t>Funkce:</w:t>
            </w:r>
            <w:r w:rsidR="00831C4D">
              <w:rPr>
                <w:lang w:val="cs-CZ"/>
              </w:rPr>
              <w:t xml:space="preserve"> předseda představenstva</w:t>
            </w:r>
          </w:p>
        </w:tc>
        <w:tc>
          <w:tcPr>
            <w:tcW w:w="2126" w:type="dxa"/>
          </w:tcPr>
          <w:p w14:paraId="252F5888" w14:textId="77777777" w:rsidR="00D10461" w:rsidRDefault="00D10461" w:rsidP="009F6E36">
            <w:pPr>
              <w:spacing w:before="0" w:after="0" w:line="240" w:lineRule="auto"/>
              <w:jc w:val="both"/>
              <w:rPr>
                <w:lang w:val="cs-CZ"/>
              </w:rPr>
            </w:pPr>
          </w:p>
        </w:tc>
        <w:tc>
          <w:tcPr>
            <w:tcW w:w="3721" w:type="dxa"/>
            <w:tcBorders>
              <w:top w:val="single" w:sz="4" w:space="0" w:color="auto"/>
            </w:tcBorders>
          </w:tcPr>
          <w:p w14:paraId="5355BF54" w14:textId="77777777" w:rsidR="00C13C23" w:rsidRDefault="00D10461" w:rsidP="00C13C23">
            <w:pPr>
              <w:spacing w:before="0" w:after="0" w:line="240" w:lineRule="auto"/>
              <w:jc w:val="both"/>
              <w:rPr>
                <w:lang w:val="cs-CZ"/>
              </w:rPr>
            </w:pPr>
            <w:r>
              <w:rPr>
                <w:lang w:val="cs-CZ"/>
              </w:rPr>
              <w:t>Jméno:</w:t>
            </w:r>
            <w:r w:rsidR="00831C4D">
              <w:rPr>
                <w:lang w:val="cs-CZ"/>
              </w:rPr>
              <w:t xml:space="preserve"> </w:t>
            </w:r>
          </w:p>
          <w:p w14:paraId="2F20B6D3" w14:textId="3F3AF1A9" w:rsidR="00D10461" w:rsidRDefault="00D10461" w:rsidP="00C13C23">
            <w:pPr>
              <w:spacing w:before="0" w:after="0" w:line="240" w:lineRule="auto"/>
              <w:jc w:val="both"/>
              <w:rPr>
                <w:lang w:val="cs-CZ"/>
              </w:rPr>
            </w:pPr>
            <w:r>
              <w:rPr>
                <w:lang w:val="cs-CZ"/>
              </w:rPr>
              <w:lastRenderedPageBreak/>
              <w:t>Funkce:</w:t>
            </w:r>
            <w:r w:rsidR="009D24A4">
              <w:rPr>
                <w:lang w:val="cs-CZ"/>
              </w:rPr>
              <w:t xml:space="preserve"> </w:t>
            </w:r>
          </w:p>
        </w:tc>
      </w:tr>
      <w:tr w:rsidR="00831C4D" w14:paraId="47CC1D4D" w14:textId="77777777" w:rsidTr="002F6F4C">
        <w:tc>
          <w:tcPr>
            <w:tcW w:w="3369" w:type="dxa"/>
            <w:tcBorders>
              <w:bottom w:val="single" w:sz="4" w:space="0" w:color="auto"/>
            </w:tcBorders>
          </w:tcPr>
          <w:p w14:paraId="02C2CCDE" w14:textId="77777777" w:rsidR="00831C4D" w:rsidRDefault="00831C4D" w:rsidP="009F6E36">
            <w:pPr>
              <w:spacing w:before="0" w:after="0" w:line="240" w:lineRule="auto"/>
              <w:jc w:val="both"/>
              <w:rPr>
                <w:lang w:val="cs-CZ"/>
              </w:rPr>
            </w:pPr>
          </w:p>
          <w:p w14:paraId="063A0AFD" w14:textId="77777777" w:rsidR="00831C4D" w:rsidRDefault="00831C4D" w:rsidP="009F6E36">
            <w:pPr>
              <w:spacing w:before="0" w:after="0" w:line="240" w:lineRule="auto"/>
              <w:jc w:val="both"/>
              <w:rPr>
                <w:lang w:val="cs-CZ"/>
              </w:rPr>
            </w:pPr>
          </w:p>
          <w:p w14:paraId="7BC43113" w14:textId="77777777" w:rsidR="00831C4D" w:rsidRDefault="00831C4D" w:rsidP="009F6E36">
            <w:pPr>
              <w:spacing w:before="0" w:after="0" w:line="240" w:lineRule="auto"/>
              <w:jc w:val="both"/>
              <w:rPr>
                <w:lang w:val="cs-CZ"/>
              </w:rPr>
            </w:pPr>
          </w:p>
          <w:p w14:paraId="309B9A55" w14:textId="77777777" w:rsidR="00831C4D" w:rsidRDefault="00831C4D" w:rsidP="009F6E36">
            <w:pPr>
              <w:spacing w:before="0" w:after="0" w:line="240" w:lineRule="auto"/>
              <w:jc w:val="both"/>
              <w:rPr>
                <w:lang w:val="cs-CZ"/>
              </w:rPr>
            </w:pPr>
          </w:p>
          <w:p w14:paraId="5C7C83EC" w14:textId="77777777" w:rsidR="00831C4D" w:rsidRDefault="00831C4D" w:rsidP="009F6E36">
            <w:pPr>
              <w:spacing w:before="0" w:after="0" w:line="240" w:lineRule="auto"/>
              <w:jc w:val="both"/>
              <w:rPr>
                <w:lang w:val="cs-CZ"/>
              </w:rPr>
            </w:pPr>
          </w:p>
          <w:p w14:paraId="2FDDD4CB" w14:textId="77777777" w:rsidR="00831C4D" w:rsidRDefault="00831C4D" w:rsidP="009F6E36">
            <w:pPr>
              <w:spacing w:before="0" w:after="0" w:line="240" w:lineRule="auto"/>
              <w:jc w:val="both"/>
              <w:rPr>
                <w:lang w:val="cs-CZ"/>
              </w:rPr>
            </w:pPr>
          </w:p>
        </w:tc>
        <w:tc>
          <w:tcPr>
            <w:tcW w:w="2126" w:type="dxa"/>
          </w:tcPr>
          <w:p w14:paraId="6C394456" w14:textId="77777777" w:rsidR="00831C4D" w:rsidRDefault="00831C4D" w:rsidP="009F6E36">
            <w:pPr>
              <w:spacing w:before="0" w:after="0" w:line="240" w:lineRule="auto"/>
              <w:jc w:val="both"/>
              <w:rPr>
                <w:lang w:val="cs-CZ"/>
              </w:rPr>
            </w:pPr>
          </w:p>
        </w:tc>
        <w:tc>
          <w:tcPr>
            <w:tcW w:w="3721" w:type="dxa"/>
            <w:tcBorders>
              <w:bottom w:val="single" w:sz="4" w:space="0" w:color="auto"/>
            </w:tcBorders>
          </w:tcPr>
          <w:p w14:paraId="6BFF9A37" w14:textId="77777777" w:rsidR="00831C4D" w:rsidRDefault="00831C4D" w:rsidP="009F6E36">
            <w:pPr>
              <w:spacing w:before="0" w:after="0" w:line="240" w:lineRule="auto"/>
              <w:jc w:val="both"/>
              <w:rPr>
                <w:lang w:val="cs-CZ"/>
              </w:rPr>
            </w:pPr>
          </w:p>
        </w:tc>
      </w:tr>
      <w:tr w:rsidR="00831C4D" w14:paraId="38E6A93A" w14:textId="77777777" w:rsidTr="00205244">
        <w:trPr>
          <w:trHeight w:val="676"/>
        </w:trPr>
        <w:tc>
          <w:tcPr>
            <w:tcW w:w="3369" w:type="dxa"/>
            <w:tcBorders>
              <w:top w:val="single" w:sz="4" w:space="0" w:color="auto"/>
            </w:tcBorders>
          </w:tcPr>
          <w:p w14:paraId="7C8CED68" w14:textId="77777777" w:rsidR="00831C4D" w:rsidRDefault="00831C4D" w:rsidP="009F6E36">
            <w:pPr>
              <w:spacing w:before="0" w:after="0" w:line="240" w:lineRule="auto"/>
              <w:jc w:val="both"/>
              <w:rPr>
                <w:lang w:val="cs-CZ"/>
              </w:rPr>
            </w:pPr>
            <w:r>
              <w:rPr>
                <w:lang w:val="cs-CZ"/>
              </w:rPr>
              <w:t>Jméno:</w:t>
            </w:r>
            <w:r w:rsidR="00EC1FBC">
              <w:rPr>
                <w:lang w:val="cs-CZ"/>
              </w:rPr>
              <w:t xml:space="preserve"> Mgr.</w:t>
            </w:r>
            <w:r>
              <w:rPr>
                <w:lang w:val="cs-CZ"/>
              </w:rPr>
              <w:t xml:space="preserve"> </w:t>
            </w:r>
            <w:r w:rsidR="007602C6">
              <w:rPr>
                <w:lang w:val="cs-CZ"/>
              </w:rPr>
              <w:t>Marek Skalický</w:t>
            </w:r>
          </w:p>
          <w:p w14:paraId="457CB833" w14:textId="77777777" w:rsidR="00831C4D" w:rsidRDefault="00831C4D" w:rsidP="009F6E36">
            <w:pPr>
              <w:spacing w:before="0" w:after="0" w:line="240" w:lineRule="auto"/>
              <w:jc w:val="both"/>
              <w:rPr>
                <w:lang w:val="cs-CZ"/>
              </w:rPr>
            </w:pPr>
            <w:r>
              <w:rPr>
                <w:lang w:val="cs-CZ"/>
              </w:rPr>
              <w:t xml:space="preserve">Funkce: člen představenstva </w:t>
            </w:r>
          </w:p>
        </w:tc>
        <w:tc>
          <w:tcPr>
            <w:tcW w:w="2126" w:type="dxa"/>
          </w:tcPr>
          <w:p w14:paraId="5CB35B76" w14:textId="77777777" w:rsidR="00831C4D" w:rsidRDefault="00831C4D" w:rsidP="009F6E36">
            <w:pPr>
              <w:spacing w:before="0" w:after="0" w:line="240" w:lineRule="auto"/>
              <w:jc w:val="both"/>
              <w:rPr>
                <w:lang w:val="cs-CZ"/>
              </w:rPr>
            </w:pPr>
          </w:p>
        </w:tc>
        <w:tc>
          <w:tcPr>
            <w:tcW w:w="3721" w:type="dxa"/>
            <w:tcBorders>
              <w:top w:val="single" w:sz="4" w:space="0" w:color="auto"/>
            </w:tcBorders>
          </w:tcPr>
          <w:p w14:paraId="67C89D06" w14:textId="24962764" w:rsidR="00831C4D" w:rsidRDefault="00831C4D" w:rsidP="009F6E36">
            <w:pPr>
              <w:spacing w:before="0" w:after="0" w:line="240" w:lineRule="auto"/>
              <w:jc w:val="both"/>
              <w:rPr>
                <w:lang w:val="cs-CZ"/>
              </w:rPr>
            </w:pPr>
            <w:r>
              <w:rPr>
                <w:lang w:val="cs-CZ"/>
              </w:rPr>
              <w:t xml:space="preserve">Jméno: </w:t>
            </w:r>
          </w:p>
          <w:p w14:paraId="163CE33F" w14:textId="2F71E6A5" w:rsidR="00831C4D" w:rsidRDefault="00831C4D" w:rsidP="00205244">
            <w:pPr>
              <w:spacing w:before="0" w:after="0" w:line="240" w:lineRule="auto"/>
              <w:jc w:val="both"/>
              <w:rPr>
                <w:lang w:val="cs-CZ"/>
              </w:rPr>
            </w:pPr>
            <w:r>
              <w:rPr>
                <w:lang w:val="cs-CZ"/>
              </w:rPr>
              <w:t xml:space="preserve">Funkce: </w:t>
            </w:r>
          </w:p>
        </w:tc>
      </w:tr>
    </w:tbl>
    <w:p w14:paraId="00A375C2" w14:textId="77777777" w:rsidR="00F91369" w:rsidRDefault="00F91369" w:rsidP="009F6E36">
      <w:pPr>
        <w:spacing w:before="0" w:after="0" w:line="240" w:lineRule="auto"/>
        <w:jc w:val="both"/>
        <w:rPr>
          <w:lang w:val="cs-CZ"/>
        </w:rPr>
        <w:sectPr w:rsidR="00F91369" w:rsidSect="0085278F">
          <w:type w:val="continuous"/>
          <w:pgSz w:w="11910" w:h="16840"/>
          <w:pgMar w:top="1417" w:right="1417" w:bottom="1417" w:left="1417" w:header="708" w:footer="708" w:gutter="0"/>
          <w:cols w:space="2439"/>
          <w:docGrid w:linePitch="299"/>
        </w:sectPr>
      </w:pPr>
    </w:p>
    <w:p w14:paraId="19E94C46" w14:textId="77777777" w:rsidR="00E0365D" w:rsidRPr="00E0365D" w:rsidRDefault="00E0365D" w:rsidP="00415756">
      <w:pPr>
        <w:jc w:val="center"/>
        <w:rPr>
          <w:b/>
          <w:lang w:val="cs-CZ"/>
        </w:rPr>
      </w:pPr>
      <w:r w:rsidRPr="00E0365D">
        <w:rPr>
          <w:b/>
          <w:lang w:val="cs-CZ"/>
        </w:rPr>
        <w:lastRenderedPageBreak/>
        <w:t>Příloha č. 1</w:t>
      </w:r>
    </w:p>
    <w:p w14:paraId="261FE722" w14:textId="77777777" w:rsidR="00E0365D" w:rsidRDefault="00E0365D" w:rsidP="00415756">
      <w:pPr>
        <w:jc w:val="center"/>
        <w:rPr>
          <w:b/>
          <w:lang w:val="cs-CZ"/>
        </w:rPr>
      </w:pPr>
      <w:r w:rsidRPr="00E0365D">
        <w:rPr>
          <w:b/>
          <w:lang w:val="cs-CZ"/>
        </w:rPr>
        <w:t>Podrobná specifikace Služeb laboratoře</w:t>
      </w:r>
    </w:p>
    <w:p w14:paraId="274DDE7D" w14:textId="77777777" w:rsidR="009D60AA" w:rsidRPr="00BA42FF" w:rsidRDefault="009D60AA" w:rsidP="009D60AA">
      <w:pPr>
        <w:ind w:firstLine="578"/>
        <w:jc w:val="center"/>
        <w:rPr>
          <w:bCs/>
          <w:lang w:val="cs-CZ"/>
        </w:rPr>
      </w:pPr>
      <w:r w:rsidRPr="00BA42FF">
        <w:rPr>
          <w:bCs/>
          <w:lang w:val="cs-CZ"/>
        </w:rPr>
        <w:t>(</w:t>
      </w:r>
      <w:r w:rsidRPr="00E7274E">
        <w:rPr>
          <w:bCs/>
          <w:i/>
          <w:iCs/>
          <w:lang w:val="cs-CZ"/>
        </w:rPr>
        <w:t xml:space="preserve">ke smlouvě bude doplněna příloha č. </w:t>
      </w:r>
      <w:r>
        <w:rPr>
          <w:bCs/>
          <w:i/>
          <w:iCs/>
          <w:lang w:val="cs-CZ"/>
        </w:rPr>
        <w:t>6</w:t>
      </w:r>
      <w:r w:rsidRPr="00E7274E">
        <w:rPr>
          <w:bCs/>
          <w:i/>
          <w:iCs/>
          <w:lang w:val="cs-CZ"/>
        </w:rPr>
        <w:t xml:space="preserve"> zadávací dokumentace; není nutno vkládat do nabídky)</w:t>
      </w:r>
    </w:p>
    <w:p w14:paraId="1E60A47D" w14:textId="6D9A7A0F" w:rsidR="00030B51" w:rsidRDefault="00030B51">
      <w:pPr>
        <w:spacing w:before="0" w:after="0" w:line="240" w:lineRule="auto"/>
        <w:rPr>
          <w:b/>
          <w:lang w:val="cs-CZ"/>
        </w:rPr>
      </w:pPr>
    </w:p>
    <w:p w14:paraId="300C7E46" w14:textId="1916E51F" w:rsidR="00E0365D" w:rsidRPr="00E0365D" w:rsidRDefault="00E0365D" w:rsidP="00CF0920">
      <w:pPr>
        <w:jc w:val="center"/>
        <w:rPr>
          <w:b/>
          <w:lang w:val="cs-CZ"/>
        </w:rPr>
      </w:pPr>
      <w:r w:rsidRPr="00E0365D">
        <w:rPr>
          <w:b/>
          <w:lang w:val="cs-CZ"/>
        </w:rPr>
        <w:t>Příloha č. 2</w:t>
      </w:r>
    </w:p>
    <w:p w14:paraId="6A550B22" w14:textId="77777777" w:rsidR="00E0365D" w:rsidRPr="00E0365D" w:rsidRDefault="00E0365D" w:rsidP="00CF0920">
      <w:pPr>
        <w:jc w:val="center"/>
        <w:rPr>
          <w:b/>
          <w:lang w:val="cs-CZ"/>
        </w:rPr>
      </w:pPr>
      <w:r w:rsidRPr="00E0365D">
        <w:rPr>
          <w:b/>
          <w:lang w:val="cs-CZ"/>
        </w:rPr>
        <w:t>Podrobná specifikace Dalších Služeb</w:t>
      </w:r>
    </w:p>
    <w:p w14:paraId="381FEA7D" w14:textId="7B921C96" w:rsidR="009D60AA" w:rsidRPr="00BA42FF" w:rsidRDefault="009D60AA" w:rsidP="009D60AA">
      <w:pPr>
        <w:ind w:firstLine="578"/>
        <w:jc w:val="center"/>
        <w:rPr>
          <w:bCs/>
          <w:lang w:val="cs-CZ"/>
        </w:rPr>
      </w:pPr>
      <w:r w:rsidRPr="00BA42FF">
        <w:rPr>
          <w:bCs/>
          <w:lang w:val="cs-CZ"/>
        </w:rPr>
        <w:t>(</w:t>
      </w:r>
      <w:r w:rsidRPr="00E7274E">
        <w:rPr>
          <w:bCs/>
          <w:i/>
          <w:iCs/>
          <w:lang w:val="cs-CZ"/>
        </w:rPr>
        <w:t xml:space="preserve">ke smlouvě bude doplněna příloha č. </w:t>
      </w:r>
      <w:r>
        <w:rPr>
          <w:bCs/>
          <w:i/>
          <w:iCs/>
          <w:lang w:val="cs-CZ"/>
        </w:rPr>
        <w:t>6</w:t>
      </w:r>
      <w:r w:rsidRPr="00E7274E">
        <w:rPr>
          <w:bCs/>
          <w:i/>
          <w:iCs/>
          <w:lang w:val="cs-CZ"/>
        </w:rPr>
        <w:t xml:space="preserve"> zadávací dokumentace; není nutno vkládat do nabídky)</w:t>
      </w:r>
    </w:p>
    <w:p w14:paraId="7D50999B" w14:textId="77777777" w:rsidR="00D97376" w:rsidRDefault="00D97376" w:rsidP="00E717D6">
      <w:pPr>
        <w:jc w:val="center"/>
        <w:rPr>
          <w:b/>
          <w:lang w:val="cs-CZ"/>
        </w:rPr>
      </w:pPr>
    </w:p>
    <w:p w14:paraId="75FF80E7" w14:textId="45B2F43D" w:rsidR="00E0365D" w:rsidRPr="00E0365D" w:rsidRDefault="00E0365D" w:rsidP="00E717D6">
      <w:pPr>
        <w:jc w:val="center"/>
        <w:rPr>
          <w:b/>
          <w:lang w:val="cs-CZ"/>
        </w:rPr>
      </w:pPr>
      <w:r w:rsidRPr="00E0365D">
        <w:rPr>
          <w:b/>
          <w:lang w:val="cs-CZ"/>
        </w:rPr>
        <w:t>Příloha č. 3</w:t>
      </w:r>
    </w:p>
    <w:p w14:paraId="713E93B6" w14:textId="3DE78223" w:rsidR="00E717D6" w:rsidRDefault="00E0365D" w:rsidP="00015F2C">
      <w:pPr>
        <w:jc w:val="center"/>
        <w:rPr>
          <w:b/>
          <w:lang w:val="cs-CZ"/>
        </w:rPr>
      </w:pPr>
      <w:r w:rsidRPr="00E0365D">
        <w:rPr>
          <w:b/>
          <w:lang w:val="cs-CZ"/>
        </w:rPr>
        <w:t>Plán jednotlivých rozborů, včetně jejich předpokládané četnosti</w:t>
      </w:r>
    </w:p>
    <w:p w14:paraId="7C8A7B61" w14:textId="77777777" w:rsidR="009D60AA" w:rsidRPr="00BA42FF" w:rsidRDefault="009D60AA" w:rsidP="009D60AA">
      <w:pPr>
        <w:ind w:firstLine="578"/>
        <w:jc w:val="center"/>
        <w:rPr>
          <w:bCs/>
          <w:lang w:val="cs-CZ"/>
        </w:rPr>
      </w:pPr>
      <w:r w:rsidRPr="00BA42FF">
        <w:rPr>
          <w:bCs/>
          <w:lang w:val="cs-CZ"/>
        </w:rPr>
        <w:t>(</w:t>
      </w:r>
      <w:r w:rsidRPr="00E7274E">
        <w:rPr>
          <w:bCs/>
          <w:i/>
          <w:iCs/>
          <w:lang w:val="cs-CZ"/>
        </w:rPr>
        <w:t>ke smlouvě bude doplněna příloha č. 1 zadávací dokumentace; není nutno vkládat do nabídky)</w:t>
      </w:r>
    </w:p>
    <w:p w14:paraId="2576B294" w14:textId="77777777" w:rsidR="00015F2C" w:rsidRDefault="00015F2C" w:rsidP="00015F2C">
      <w:pPr>
        <w:jc w:val="center"/>
        <w:rPr>
          <w:b/>
          <w:lang w:val="cs-CZ"/>
        </w:rPr>
      </w:pPr>
    </w:p>
    <w:p w14:paraId="562EAF80" w14:textId="77777777" w:rsidR="00E0365D" w:rsidRPr="00E0365D" w:rsidRDefault="00E0365D" w:rsidP="00E717D6">
      <w:pPr>
        <w:jc w:val="center"/>
        <w:rPr>
          <w:b/>
          <w:lang w:val="cs-CZ"/>
        </w:rPr>
      </w:pPr>
      <w:r w:rsidRPr="00E0365D">
        <w:rPr>
          <w:b/>
          <w:lang w:val="cs-CZ"/>
        </w:rPr>
        <w:t>Příloha č. 4</w:t>
      </w:r>
    </w:p>
    <w:p w14:paraId="580F9F75" w14:textId="77777777" w:rsidR="00E0365D" w:rsidRDefault="00E0365D" w:rsidP="00E717D6">
      <w:pPr>
        <w:jc w:val="center"/>
        <w:rPr>
          <w:b/>
          <w:lang w:val="cs-CZ"/>
        </w:rPr>
      </w:pPr>
      <w:r w:rsidRPr="00E0365D">
        <w:rPr>
          <w:b/>
          <w:lang w:val="cs-CZ"/>
        </w:rPr>
        <w:t>Specifikace odpadového hospodářství Objednatele</w:t>
      </w:r>
    </w:p>
    <w:p w14:paraId="563806E4" w14:textId="1F64E3F9" w:rsidR="009D60AA" w:rsidRPr="00BA42FF" w:rsidRDefault="009D60AA" w:rsidP="009D60AA">
      <w:pPr>
        <w:ind w:firstLine="578"/>
        <w:jc w:val="center"/>
        <w:rPr>
          <w:bCs/>
          <w:lang w:val="cs-CZ"/>
        </w:rPr>
      </w:pPr>
      <w:r w:rsidRPr="00BA42FF">
        <w:rPr>
          <w:bCs/>
          <w:lang w:val="cs-CZ"/>
        </w:rPr>
        <w:t>(</w:t>
      </w:r>
      <w:r w:rsidRPr="00E7274E">
        <w:rPr>
          <w:bCs/>
          <w:i/>
          <w:iCs/>
          <w:lang w:val="cs-CZ"/>
        </w:rPr>
        <w:t xml:space="preserve">ke smlouvě bude doplněna příloha č. </w:t>
      </w:r>
      <w:r>
        <w:rPr>
          <w:bCs/>
          <w:i/>
          <w:iCs/>
          <w:lang w:val="cs-CZ"/>
        </w:rPr>
        <w:t>7</w:t>
      </w:r>
      <w:r w:rsidRPr="00E7274E">
        <w:rPr>
          <w:bCs/>
          <w:i/>
          <w:iCs/>
          <w:lang w:val="cs-CZ"/>
        </w:rPr>
        <w:t xml:space="preserve"> zadávací dokumentace; není nutno vkládat do nabídky)</w:t>
      </w:r>
    </w:p>
    <w:p w14:paraId="72F26180" w14:textId="77777777" w:rsidR="00015F2C" w:rsidRDefault="00015F2C" w:rsidP="00E717D6">
      <w:pPr>
        <w:jc w:val="center"/>
        <w:rPr>
          <w:b/>
          <w:lang w:val="cs-CZ"/>
        </w:rPr>
      </w:pPr>
    </w:p>
    <w:p w14:paraId="45B2CF7C" w14:textId="77777777" w:rsidR="00015F2C" w:rsidRPr="007D2818" w:rsidRDefault="00015F2C" w:rsidP="002D72FF">
      <w:pPr>
        <w:spacing w:before="0" w:after="0"/>
        <w:jc w:val="center"/>
        <w:rPr>
          <w:b/>
          <w:lang w:val="cs-CZ"/>
        </w:rPr>
      </w:pPr>
      <w:r w:rsidRPr="007D2818">
        <w:rPr>
          <w:b/>
          <w:lang w:val="cs-CZ"/>
        </w:rPr>
        <w:t>Příloha č. 5</w:t>
      </w:r>
    </w:p>
    <w:p w14:paraId="77CE8F9A" w14:textId="77777777" w:rsidR="00015F2C" w:rsidRPr="007D2818" w:rsidRDefault="00015F2C" w:rsidP="00015F2C">
      <w:pPr>
        <w:pStyle w:val="Zkladntext"/>
        <w:spacing w:before="0" w:after="0"/>
        <w:jc w:val="center"/>
        <w:rPr>
          <w:b/>
          <w:sz w:val="21"/>
          <w:szCs w:val="21"/>
          <w:lang w:eastAsia="cs-CZ"/>
        </w:rPr>
      </w:pPr>
      <w:r w:rsidRPr="007D2818">
        <w:rPr>
          <w:b/>
          <w:sz w:val="21"/>
          <w:szCs w:val="21"/>
          <w:lang w:eastAsia="cs-CZ"/>
        </w:rPr>
        <w:t xml:space="preserve">Tabulky </w:t>
      </w:r>
      <w:proofErr w:type="spellStart"/>
      <w:r w:rsidRPr="007D2818">
        <w:rPr>
          <w:b/>
          <w:sz w:val="21"/>
          <w:szCs w:val="21"/>
          <w:lang w:eastAsia="cs-CZ"/>
        </w:rPr>
        <w:t>obsahující</w:t>
      </w:r>
      <w:proofErr w:type="spellEnd"/>
      <w:r w:rsidRPr="007D2818">
        <w:rPr>
          <w:b/>
          <w:sz w:val="21"/>
          <w:szCs w:val="21"/>
          <w:lang w:eastAsia="cs-CZ"/>
        </w:rPr>
        <w:t xml:space="preserve"> </w:t>
      </w:r>
      <w:proofErr w:type="spellStart"/>
      <w:r w:rsidRPr="007D2818">
        <w:rPr>
          <w:b/>
          <w:sz w:val="21"/>
          <w:szCs w:val="21"/>
          <w:lang w:eastAsia="cs-CZ"/>
        </w:rPr>
        <w:t>specifikaci</w:t>
      </w:r>
      <w:proofErr w:type="spellEnd"/>
      <w:r w:rsidRPr="007D2818">
        <w:rPr>
          <w:b/>
          <w:sz w:val="21"/>
          <w:szCs w:val="21"/>
          <w:lang w:eastAsia="cs-CZ"/>
        </w:rPr>
        <w:t xml:space="preserve"> </w:t>
      </w:r>
      <w:proofErr w:type="spellStart"/>
      <w:r w:rsidRPr="007D2818">
        <w:rPr>
          <w:b/>
          <w:sz w:val="21"/>
          <w:szCs w:val="21"/>
          <w:lang w:eastAsia="cs-CZ"/>
        </w:rPr>
        <w:t>nabídkové</w:t>
      </w:r>
      <w:proofErr w:type="spellEnd"/>
      <w:r w:rsidRPr="007D2818">
        <w:rPr>
          <w:b/>
          <w:sz w:val="21"/>
          <w:szCs w:val="21"/>
          <w:lang w:eastAsia="cs-CZ"/>
        </w:rPr>
        <w:t xml:space="preserve"> </w:t>
      </w:r>
      <w:proofErr w:type="spellStart"/>
      <w:r w:rsidRPr="007D2818">
        <w:rPr>
          <w:b/>
          <w:sz w:val="21"/>
          <w:szCs w:val="21"/>
          <w:lang w:eastAsia="cs-CZ"/>
        </w:rPr>
        <w:t>ceny</w:t>
      </w:r>
      <w:proofErr w:type="spellEnd"/>
    </w:p>
    <w:p w14:paraId="4B7B4273" w14:textId="77777777" w:rsidR="00015F2C" w:rsidRDefault="00015F2C" w:rsidP="00E717D6">
      <w:pPr>
        <w:jc w:val="center"/>
        <w:rPr>
          <w:b/>
          <w:lang w:val="cs-CZ"/>
        </w:rPr>
      </w:pPr>
    </w:p>
    <w:p w14:paraId="6FCA79E2" w14:textId="77777777" w:rsidR="00015F2C" w:rsidRPr="00E0365D" w:rsidRDefault="00015F2C" w:rsidP="00E717D6">
      <w:pPr>
        <w:jc w:val="center"/>
        <w:rPr>
          <w:b/>
          <w:lang w:val="cs-CZ"/>
        </w:rPr>
      </w:pPr>
    </w:p>
    <w:p w14:paraId="454A6543" w14:textId="77777777" w:rsidR="009D7413" w:rsidRPr="00766AB1" w:rsidRDefault="00E0365D" w:rsidP="009D7413">
      <w:pPr>
        <w:spacing w:before="0" w:after="0"/>
        <w:jc w:val="center"/>
        <w:rPr>
          <w:b/>
          <w:lang w:val="cs-CZ"/>
        </w:rPr>
      </w:pPr>
      <w:r w:rsidRPr="00E0365D">
        <w:rPr>
          <w:b/>
          <w:lang w:val="cs-CZ"/>
        </w:rPr>
        <w:t>Příloha č</w:t>
      </w:r>
      <w:r w:rsidRPr="00766AB1">
        <w:rPr>
          <w:b/>
          <w:lang w:val="cs-CZ"/>
        </w:rPr>
        <w:t>. 6</w:t>
      </w:r>
    </w:p>
    <w:p w14:paraId="615B466E" w14:textId="77777777" w:rsidR="00117D5D" w:rsidRDefault="009D7413" w:rsidP="00117D5D">
      <w:pPr>
        <w:spacing w:before="0" w:after="0"/>
        <w:jc w:val="center"/>
        <w:rPr>
          <w:b/>
          <w:szCs w:val="21"/>
          <w:lang w:eastAsia="cs-CZ"/>
        </w:rPr>
      </w:pPr>
      <w:proofErr w:type="spellStart"/>
      <w:r w:rsidRPr="00766AB1">
        <w:rPr>
          <w:b/>
          <w:szCs w:val="21"/>
          <w:lang w:eastAsia="cs-CZ"/>
        </w:rPr>
        <w:t>Seznam</w:t>
      </w:r>
      <w:proofErr w:type="spellEnd"/>
      <w:r w:rsidRPr="00766AB1">
        <w:rPr>
          <w:b/>
          <w:szCs w:val="21"/>
          <w:lang w:eastAsia="cs-CZ"/>
        </w:rPr>
        <w:t xml:space="preserve"> </w:t>
      </w:r>
      <w:proofErr w:type="spellStart"/>
      <w:r w:rsidRPr="00766AB1">
        <w:rPr>
          <w:b/>
          <w:szCs w:val="21"/>
          <w:lang w:eastAsia="cs-CZ"/>
        </w:rPr>
        <w:t>chemických</w:t>
      </w:r>
      <w:proofErr w:type="spellEnd"/>
      <w:r w:rsidRPr="00766AB1">
        <w:rPr>
          <w:b/>
          <w:szCs w:val="21"/>
          <w:lang w:eastAsia="cs-CZ"/>
        </w:rPr>
        <w:t xml:space="preserve"> </w:t>
      </w:r>
      <w:proofErr w:type="spellStart"/>
      <w:r w:rsidRPr="00766AB1">
        <w:rPr>
          <w:b/>
          <w:szCs w:val="21"/>
          <w:lang w:eastAsia="cs-CZ"/>
        </w:rPr>
        <w:t>látek</w:t>
      </w:r>
      <w:proofErr w:type="spellEnd"/>
      <w:r w:rsidRPr="00766AB1">
        <w:rPr>
          <w:b/>
          <w:szCs w:val="21"/>
          <w:lang w:eastAsia="cs-CZ"/>
        </w:rPr>
        <w:t xml:space="preserve"> a </w:t>
      </w:r>
      <w:proofErr w:type="spellStart"/>
      <w:r w:rsidRPr="00766AB1">
        <w:rPr>
          <w:b/>
          <w:szCs w:val="21"/>
          <w:lang w:eastAsia="cs-CZ"/>
        </w:rPr>
        <w:t>směsí</w:t>
      </w:r>
      <w:proofErr w:type="spellEnd"/>
      <w:r w:rsidRPr="00766AB1">
        <w:rPr>
          <w:b/>
          <w:szCs w:val="21"/>
          <w:lang w:eastAsia="cs-CZ"/>
        </w:rPr>
        <w:t xml:space="preserve"> ÚV </w:t>
      </w:r>
      <w:proofErr w:type="spellStart"/>
      <w:r w:rsidRPr="00766AB1">
        <w:rPr>
          <w:b/>
          <w:szCs w:val="21"/>
          <w:lang w:eastAsia="cs-CZ"/>
        </w:rPr>
        <w:t>Sojovice</w:t>
      </w:r>
      <w:proofErr w:type="spellEnd"/>
    </w:p>
    <w:p w14:paraId="588583E1" w14:textId="7D47A1AF" w:rsidR="009D60AA" w:rsidRPr="00BA42FF" w:rsidRDefault="009D60AA" w:rsidP="009D60AA">
      <w:pPr>
        <w:ind w:firstLine="578"/>
        <w:jc w:val="center"/>
        <w:rPr>
          <w:bCs/>
          <w:lang w:val="cs-CZ"/>
        </w:rPr>
      </w:pPr>
      <w:r w:rsidRPr="00BA42FF">
        <w:rPr>
          <w:bCs/>
          <w:lang w:val="cs-CZ"/>
        </w:rPr>
        <w:t>(</w:t>
      </w:r>
      <w:r w:rsidRPr="00E7274E">
        <w:rPr>
          <w:bCs/>
          <w:i/>
          <w:iCs/>
          <w:lang w:val="cs-CZ"/>
        </w:rPr>
        <w:t xml:space="preserve">ke smlouvě bude doplněna příloha č. </w:t>
      </w:r>
      <w:r>
        <w:rPr>
          <w:bCs/>
          <w:i/>
          <w:iCs/>
          <w:lang w:val="cs-CZ"/>
        </w:rPr>
        <w:t>8</w:t>
      </w:r>
      <w:r w:rsidRPr="00E7274E">
        <w:rPr>
          <w:bCs/>
          <w:i/>
          <w:iCs/>
          <w:lang w:val="cs-CZ"/>
        </w:rPr>
        <w:t xml:space="preserve"> zadávací dokumentace; není nutno vkládat do nabídky)</w:t>
      </w:r>
    </w:p>
    <w:p w14:paraId="1E3DE308" w14:textId="77777777" w:rsidR="00117D5D" w:rsidRDefault="00117D5D" w:rsidP="00117D5D">
      <w:pPr>
        <w:spacing w:before="0" w:after="0"/>
        <w:jc w:val="center"/>
        <w:rPr>
          <w:b/>
          <w:szCs w:val="21"/>
          <w:lang w:eastAsia="cs-CZ"/>
        </w:rPr>
      </w:pPr>
    </w:p>
    <w:p w14:paraId="3A18A53B" w14:textId="75B0B172" w:rsidR="00117D5D" w:rsidRPr="00117D5D" w:rsidRDefault="00117D5D" w:rsidP="00E72508">
      <w:pPr>
        <w:spacing w:before="0" w:after="0"/>
        <w:rPr>
          <w:b/>
          <w:szCs w:val="21"/>
          <w:lang w:eastAsia="cs-CZ"/>
        </w:rPr>
        <w:sectPr w:rsidR="00117D5D" w:rsidRPr="00117D5D" w:rsidSect="00E72508">
          <w:footerReference w:type="default" r:id="rId11"/>
          <w:pgSz w:w="12240" w:h="15840"/>
          <w:pgMar w:top="1660" w:right="280" w:bottom="620" w:left="1080" w:header="708" w:footer="708" w:gutter="0"/>
          <w:cols w:space="708"/>
          <w:docGrid w:linePitch="299"/>
        </w:sectPr>
      </w:pPr>
    </w:p>
    <w:p w14:paraId="3748D60B" w14:textId="77777777" w:rsidR="00E0365D" w:rsidRPr="00E0365D" w:rsidRDefault="009D7413" w:rsidP="009C0F70">
      <w:pPr>
        <w:jc w:val="center"/>
        <w:rPr>
          <w:b/>
          <w:lang w:val="cs-CZ"/>
        </w:rPr>
      </w:pPr>
      <w:r>
        <w:rPr>
          <w:b/>
          <w:lang w:val="cs-CZ"/>
        </w:rPr>
        <w:lastRenderedPageBreak/>
        <w:t>P</w:t>
      </w:r>
      <w:r w:rsidR="00E0365D" w:rsidRPr="00E0365D">
        <w:rPr>
          <w:b/>
          <w:lang w:val="cs-CZ"/>
        </w:rPr>
        <w:t>říloha č. 7</w:t>
      </w:r>
    </w:p>
    <w:p w14:paraId="004830CD" w14:textId="77777777" w:rsidR="00E0365D" w:rsidRDefault="00E0365D" w:rsidP="00AF3ED2">
      <w:pPr>
        <w:jc w:val="center"/>
        <w:rPr>
          <w:b/>
          <w:szCs w:val="21"/>
          <w:lang w:val="cs-CZ"/>
        </w:rPr>
      </w:pPr>
      <w:r w:rsidRPr="00E060B0">
        <w:rPr>
          <w:b/>
          <w:szCs w:val="21"/>
          <w:lang w:val="cs-CZ"/>
        </w:rPr>
        <w:t>Termíny zpřístupnění výsledků rozborů</w:t>
      </w:r>
    </w:p>
    <w:p w14:paraId="2E8FDA56" w14:textId="77777777" w:rsidR="006B78A5" w:rsidRDefault="006B78A5" w:rsidP="006B78A5">
      <w:pPr>
        <w:rPr>
          <w:szCs w:val="21"/>
          <w:u w:val="single"/>
        </w:rPr>
      </w:pPr>
      <w:proofErr w:type="spellStart"/>
      <w:r>
        <w:rPr>
          <w:szCs w:val="21"/>
          <w:u w:val="single"/>
        </w:rPr>
        <w:t>Maximální</w:t>
      </w:r>
      <w:proofErr w:type="spellEnd"/>
      <w:r>
        <w:rPr>
          <w:szCs w:val="21"/>
          <w:u w:val="single"/>
        </w:rPr>
        <w:t xml:space="preserve"> </w:t>
      </w:r>
      <w:proofErr w:type="spellStart"/>
      <w:r>
        <w:rPr>
          <w:szCs w:val="21"/>
          <w:u w:val="single"/>
        </w:rPr>
        <w:t>čas</w:t>
      </w:r>
      <w:proofErr w:type="spellEnd"/>
      <w:r>
        <w:rPr>
          <w:szCs w:val="21"/>
          <w:u w:val="single"/>
        </w:rPr>
        <w:t xml:space="preserve"> </w:t>
      </w:r>
      <w:proofErr w:type="spellStart"/>
      <w:r>
        <w:rPr>
          <w:szCs w:val="21"/>
          <w:u w:val="single"/>
        </w:rPr>
        <w:t>dodání</w:t>
      </w:r>
      <w:proofErr w:type="spellEnd"/>
      <w:r>
        <w:rPr>
          <w:szCs w:val="21"/>
          <w:u w:val="single"/>
        </w:rPr>
        <w:t xml:space="preserve"> </w:t>
      </w:r>
      <w:proofErr w:type="spellStart"/>
      <w:r>
        <w:rPr>
          <w:szCs w:val="21"/>
          <w:u w:val="single"/>
        </w:rPr>
        <w:t>výsledků</w:t>
      </w:r>
      <w:proofErr w:type="spellEnd"/>
      <w:r>
        <w:rPr>
          <w:szCs w:val="21"/>
          <w:u w:val="single"/>
        </w:rPr>
        <w:t xml:space="preserve"> </w:t>
      </w:r>
      <w:proofErr w:type="spellStart"/>
      <w:r>
        <w:rPr>
          <w:szCs w:val="21"/>
          <w:u w:val="single"/>
        </w:rPr>
        <w:t>rozborů</w:t>
      </w:r>
      <w:proofErr w:type="spellEnd"/>
      <w:r>
        <w:rPr>
          <w:szCs w:val="21"/>
          <w:u w:val="single"/>
        </w:rPr>
        <w:t>:</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269"/>
        <w:gridCol w:w="1702"/>
        <w:gridCol w:w="3686"/>
      </w:tblGrid>
      <w:tr w:rsidR="006B78A5" w14:paraId="380C14C2" w14:textId="77777777" w:rsidTr="006B78A5">
        <w:tc>
          <w:tcPr>
            <w:tcW w:w="436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299BE102" w14:textId="77777777" w:rsidR="006B78A5" w:rsidRDefault="006B78A5">
            <w:pPr>
              <w:jc w:val="center"/>
              <w:rPr>
                <w:b/>
                <w:szCs w:val="21"/>
              </w:rPr>
            </w:pPr>
            <w:proofErr w:type="spellStart"/>
            <w:r>
              <w:rPr>
                <w:b/>
                <w:szCs w:val="21"/>
              </w:rPr>
              <w:t>Rozsah</w:t>
            </w:r>
            <w:proofErr w:type="spellEnd"/>
            <w:r>
              <w:rPr>
                <w:b/>
                <w:szCs w:val="21"/>
              </w:rPr>
              <w:t xml:space="preserve"> </w:t>
            </w:r>
            <w:proofErr w:type="spellStart"/>
            <w:r>
              <w:rPr>
                <w:b/>
                <w:szCs w:val="21"/>
              </w:rPr>
              <w:t>parametrů</w:t>
            </w:r>
            <w:proofErr w:type="spellEnd"/>
          </w:p>
        </w:tc>
        <w:tc>
          <w:tcPr>
            <w:tcW w:w="1702" w:type="dxa"/>
            <w:tcBorders>
              <w:top w:val="single" w:sz="4" w:space="0" w:color="auto"/>
              <w:left w:val="single" w:sz="4" w:space="0" w:color="auto"/>
              <w:bottom w:val="single" w:sz="4" w:space="0" w:color="auto"/>
              <w:right w:val="single" w:sz="4" w:space="0" w:color="auto"/>
            </w:tcBorders>
            <w:shd w:val="clear" w:color="auto" w:fill="BFBFBF"/>
            <w:hideMark/>
          </w:tcPr>
          <w:p w14:paraId="5C13CD9C" w14:textId="77777777" w:rsidR="006B78A5" w:rsidRDefault="006B78A5">
            <w:pPr>
              <w:rPr>
                <w:b/>
                <w:szCs w:val="21"/>
              </w:rPr>
            </w:pPr>
            <w:proofErr w:type="spellStart"/>
            <w:r>
              <w:rPr>
                <w:b/>
                <w:szCs w:val="21"/>
              </w:rPr>
              <w:t>Lhůta</w:t>
            </w:r>
            <w:proofErr w:type="spellEnd"/>
            <w:r>
              <w:rPr>
                <w:b/>
                <w:szCs w:val="21"/>
              </w:rPr>
              <w:t xml:space="preserve"> </w:t>
            </w:r>
            <w:proofErr w:type="spellStart"/>
            <w:r>
              <w:rPr>
                <w:b/>
                <w:szCs w:val="21"/>
              </w:rPr>
              <w:t>dodání</w:t>
            </w:r>
            <w:proofErr w:type="spellEnd"/>
            <w:r>
              <w:rPr>
                <w:b/>
                <w:szCs w:val="21"/>
              </w:rPr>
              <w:t xml:space="preserve"> </w:t>
            </w:r>
            <w:proofErr w:type="spellStart"/>
            <w:r>
              <w:rPr>
                <w:b/>
                <w:szCs w:val="21"/>
              </w:rPr>
              <w:t>výsledků</w:t>
            </w:r>
            <w:proofErr w:type="spellEnd"/>
            <w:r>
              <w:rPr>
                <w:b/>
                <w:szCs w:val="21"/>
              </w:rPr>
              <w:t xml:space="preserve"> </w:t>
            </w:r>
          </w:p>
        </w:tc>
        <w:tc>
          <w:tcPr>
            <w:tcW w:w="3686" w:type="dxa"/>
            <w:tcBorders>
              <w:top w:val="single" w:sz="4" w:space="0" w:color="auto"/>
              <w:left w:val="single" w:sz="4" w:space="0" w:color="auto"/>
              <w:bottom w:val="single" w:sz="4" w:space="0" w:color="auto"/>
              <w:right w:val="single" w:sz="4" w:space="0" w:color="auto"/>
            </w:tcBorders>
            <w:shd w:val="clear" w:color="auto" w:fill="BFBFBF"/>
            <w:hideMark/>
          </w:tcPr>
          <w:p w14:paraId="7EC3C93D" w14:textId="77777777" w:rsidR="006B78A5" w:rsidRDefault="006B78A5">
            <w:pPr>
              <w:rPr>
                <w:b/>
                <w:szCs w:val="21"/>
              </w:rPr>
            </w:pPr>
            <w:proofErr w:type="spellStart"/>
            <w:r>
              <w:rPr>
                <w:b/>
                <w:szCs w:val="21"/>
              </w:rPr>
              <w:t>Poznámka</w:t>
            </w:r>
            <w:proofErr w:type="spellEnd"/>
          </w:p>
        </w:tc>
      </w:tr>
      <w:tr w:rsidR="006B78A5" w14:paraId="235AACD5" w14:textId="77777777" w:rsidTr="006B78A5">
        <w:tc>
          <w:tcPr>
            <w:tcW w:w="2093" w:type="dxa"/>
            <w:tcBorders>
              <w:top w:val="single" w:sz="4" w:space="0" w:color="auto"/>
              <w:left w:val="single" w:sz="4" w:space="0" w:color="auto"/>
              <w:bottom w:val="single" w:sz="4" w:space="0" w:color="auto"/>
              <w:right w:val="single" w:sz="4" w:space="0" w:color="auto"/>
            </w:tcBorders>
            <w:hideMark/>
          </w:tcPr>
          <w:p w14:paraId="42852A06" w14:textId="77777777" w:rsidR="006B78A5" w:rsidRDefault="006B78A5">
            <w:pPr>
              <w:jc w:val="both"/>
              <w:rPr>
                <w:b/>
                <w:szCs w:val="21"/>
              </w:rPr>
            </w:pPr>
            <w:proofErr w:type="spellStart"/>
            <w:r>
              <w:rPr>
                <w:b/>
                <w:szCs w:val="21"/>
              </w:rPr>
              <w:t>Chemické</w:t>
            </w:r>
            <w:proofErr w:type="spellEnd"/>
            <w:r>
              <w:rPr>
                <w:b/>
                <w:szCs w:val="21"/>
              </w:rPr>
              <w:t xml:space="preserve"> </w:t>
            </w:r>
            <w:proofErr w:type="spellStart"/>
            <w:r>
              <w:rPr>
                <w:b/>
                <w:szCs w:val="21"/>
              </w:rPr>
              <w:t>parametry</w:t>
            </w:r>
            <w:proofErr w:type="spellEnd"/>
            <w:r>
              <w:rPr>
                <w:b/>
                <w:szCs w:val="21"/>
              </w:rPr>
              <w:t xml:space="preserve"> pro </w:t>
            </w:r>
            <w:proofErr w:type="spellStart"/>
            <w:r>
              <w:rPr>
                <w:b/>
                <w:szCs w:val="21"/>
              </w:rPr>
              <w:t>řízení</w:t>
            </w:r>
            <w:proofErr w:type="spellEnd"/>
            <w:r>
              <w:rPr>
                <w:b/>
                <w:szCs w:val="21"/>
              </w:rPr>
              <w:t xml:space="preserve"> </w:t>
            </w:r>
            <w:proofErr w:type="spellStart"/>
            <w:r>
              <w:rPr>
                <w:b/>
                <w:szCs w:val="21"/>
              </w:rPr>
              <w:t>provozu</w:t>
            </w:r>
            <w:proofErr w:type="spellEnd"/>
            <w:r>
              <w:rPr>
                <w:b/>
                <w:szCs w:val="21"/>
              </w:rPr>
              <w:t xml:space="preserve"> ÚV</w:t>
            </w:r>
          </w:p>
        </w:tc>
        <w:tc>
          <w:tcPr>
            <w:tcW w:w="2269" w:type="dxa"/>
            <w:tcBorders>
              <w:top w:val="single" w:sz="4" w:space="0" w:color="auto"/>
              <w:left w:val="single" w:sz="4" w:space="0" w:color="auto"/>
              <w:bottom w:val="single" w:sz="4" w:space="0" w:color="auto"/>
              <w:right w:val="single" w:sz="4" w:space="0" w:color="auto"/>
            </w:tcBorders>
            <w:hideMark/>
          </w:tcPr>
          <w:p w14:paraId="09A9EFF7" w14:textId="77777777" w:rsidR="006B78A5" w:rsidRDefault="006B78A5">
            <w:pPr>
              <w:jc w:val="both"/>
              <w:rPr>
                <w:szCs w:val="21"/>
              </w:rPr>
            </w:pPr>
            <w:proofErr w:type="spellStart"/>
            <w:r>
              <w:rPr>
                <w:szCs w:val="21"/>
              </w:rPr>
              <w:t>barva</w:t>
            </w:r>
            <w:proofErr w:type="spellEnd"/>
            <w:r>
              <w:rPr>
                <w:szCs w:val="21"/>
              </w:rPr>
              <w:t xml:space="preserve">, </w:t>
            </w:r>
            <w:proofErr w:type="spellStart"/>
            <w:r>
              <w:rPr>
                <w:szCs w:val="21"/>
              </w:rPr>
              <w:t>zákal</w:t>
            </w:r>
            <w:proofErr w:type="spellEnd"/>
            <w:r>
              <w:rPr>
                <w:szCs w:val="21"/>
              </w:rPr>
              <w:t xml:space="preserve">, </w:t>
            </w:r>
            <w:proofErr w:type="spellStart"/>
            <w:r>
              <w:rPr>
                <w:szCs w:val="21"/>
              </w:rPr>
              <w:t>CHSK</w:t>
            </w:r>
            <w:r>
              <w:rPr>
                <w:szCs w:val="21"/>
                <w:vertAlign w:val="subscript"/>
              </w:rPr>
              <w:t>Mn</w:t>
            </w:r>
            <w:proofErr w:type="spellEnd"/>
            <w:r>
              <w:rPr>
                <w:szCs w:val="21"/>
              </w:rPr>
              <w:t>, A</w:t>
            </w:r>
            <w:r>
              <w:rPr>
                <w:szCs w:val="21"/>
                <w:vertAlign w:val="subscript"/>
              </w:rPr>
              <w:t>254</w:t>
            </w:r>
          </w:p>
        </w:tc>
        <w:tc>
          <w:tcPr>
            <w:tcW w:w="1702" w:type="dxa"/>
            <w:tcBorders>
              <w:top w:val="single" w:sz="4" w:space="0" w:color="auto"/>
              <w:left w:val="single" w:sz="4" w:space="0" w:color="auto"/>
              <w:bottom w:val="single" w:sz="4" w:space="0" w:color="auto"/>
              <w:right w:val="single" w:sz="4" w:space="0" w:color="auto"/>
            </w:tcBorders>
            <w:hideMark/>
          </w:tcPr>
          <w:p w14:paraId="57678AA8" w14:textId="77777777" w:rsidR="006B78A5" w:rsidRDefault="006B78A5">
            <w:pPr>
              <w:jc w:val="both"/>
              <w:rPr>
                <w:szCs w:val="21"/>
              </w:rPr>
            </w:pPr>
            <w:r>
              <w:rPr>
                <w:szCs w:val="21"/>
              </w:rPr>
              <w:t xml:space="preserve">2 </w:t>
            </w:r>
            <w:proofErr w:type="spellStart"/>
            <w:r>
              <w:rPr>
                <w:szCs w:val="21"/>
              </w:rPr>
              <w:t>hodiny</w:t>
            </w:r>
            <w:proofErr w:type="spellEnd"/>
          </w:p>
        </w:tc>
        <w:tc>
          <w:tcPr>
            <w:tcW w:w="3686" w:type="dxa"/>
            <w:tcBorders>
              <w:top w:val="single" w:sz="4" w:space="0" w:color="auto"/>
              <w:left w:val="single" w:sz="4" w:space="0" w:color="auto"/>
              <w:bottom w:val="single" w:sz="4" w:space="0" w:color="auto"/>
              <w:right w:val="single" w:sz="4" w:space="0" w:color="auto"/>
            </w:tcBorders>
          </w:tcPr>
          <w:p w14:paraId="3A3F2427" w14:textId="77777777" w:rsidR="006B78A5" w:rsidRDefault="006B78A5">
            <w:pPr>
              <w:jc w:val="both"/>
              <w:rPr>
                <w:szCs w:val="21"/>
              </w:rPr>
            </w:pPr>
          </w:p>
        </w:tc>
      </w:tr>
      <w:tr w:rsidR="006B78A5" w14:paraId="11EA1369" w14:textId="77777777" w:rsidTr="006B78A5">
        <w:tc>
          <w:tcPr>
            <w:tcW w:w="2093" w:type="dxa"/>
            <w:tcBorders>
              <w:top w:val="single" w:sz="4" w:space="0" w:color="auto"/>
              <w:left w:val="single" w:sz="4" w:space="0" w:color="auto"/>
              <w:bottom w:val="single" w:sz="4" w:space="0" w:color="auto"/>
              <w:right w:val="single" w:sz="4" w:space="0" w:color="auto"/>
            </w:tcBorders>
            <w:hideMark/>
          </w:tcPr>
          <w:p w14:paraId="68A537DA" w14:textId="77777777" w:rsidR="006B78A5" w:rsidRDefault="006B78A5">
            <w:pPr>
              <w:jc w:val="both"/>
              <w:rPr>
                <w:b/>
                <w:szCs w:val="21"/>
              </w:rPr>
            </w:pPr>
            <w:proofErr w:type="spellStart"/>
            <w:r>
              <w:rPr>
                <w:b/>
                <w:szCs w:val="21"/>
              </w:rPr>
              <w:t>Základní</w:t>
            </w:r>
            <w:proofErr w:type="spellEnd"/>
            <w:r>
              <w:rPr>
                <w:b/>
                <w:szCs w:val="21"/>
              </w:rPr>
              <w:t xml:space="preserve"> </w:t>
            </w:r>
            <w:proofErr w:type="spellStart"/>
            <w:r>
              <w:rPr>
                <w:b/>
                <w:szCs w:val="21"/>
              </w:rPr>
              <w:t>chemické</w:t>
            </w:r>
            <w:proofErr w:type="spellEnd"/>
            <w:r>
              <w:rPr>
                <w:b/>
                <w:szCs w:val="21"/>
              </w:rPr>
              <w:t xml:space="preserve"> </w:t>
            </w:r>
            <w:proofErr w:type="spellStart"/>
            <w:r>
              <w:rPr>
                <w:b/>
                <w:szCs w:val="21"/>
              </w:rPr>
              <w:t>parametry</w:t>
            </w:r>
            <w:proofErr w:type="spellEnd"/>
            <w:r>
              <w:rPr>
                <w:b/>
                <w:szCs w:val="21"/>
              </w:rPr>
              <w:t xml:space="preserve"> </w:t>
            </w:r>
            <w:proofErr w:type="spellStart"/>
            <w:r>
              <w:rPr>
                <w:b/>
                <w:szCs w:val="21"/>
              </w:rPr>
              <w:t>vzorků</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255C832F" w14:textId="77777777" w:rsidR="006B78A5" w:rsidRDefault="006B78A5">
            <w:pPr>
              <w:jc w:val="both"/>
              <w:rPr>
                <w:szCs w:val="21"/>
              </w:rPr>
            </w:pPr>
            <w:proofErr w:type="spellStart"/>
            <w:r>
              <w:rPr>
                <w:szCs w:val="21"/>
              </w:rPr>
              <w:t>denní</w:t>
            </w:r>
            <w:proofErr w:type="spellEnd"/>
            <w:r>
              <w:rPr>
                <w:szCs w:val="21"/>
              </w:rPr>
              <w:t xml:space="preserve"> </w:t>
            </w:r>
            <w:proofErr w:type="spellStart"/>
            <w:r>
              <w:rPr>
                <w:szCs w:val="21"/>
              </w:rPr>
              <w:t>rozbor</w:t>
            </w:r>
            <w:proofErr w:type="spellEnd"/>
          </w:p>
          <w:p w14:paraId="69216582" w14:textId="77777777" w:rsidR="006B78A5" w:rsidRDefault="006B78A5">
            <w:pPr>
              <w:jc w:val="both"/>
              <w:rPr>
                <w:szCs w:val="21"/>
              </w:rPr>
            </w:pPr>
            <w:proofErr w:type="spellStart"/>
            <w:r>
              <w:rPr>
                <w:szCs w:val="21"/>
              </w:rPr>
              <w:t>krácený</w:t>
            </w:r>
            <w:proofErr w:type="spellEnd"/>
            <w:r>
              <w:rPr>
                <w:szCs w:val="21"/>
              </w:rPr>
              <w:t xml:space="preserve"> </w:t>
            </w:r>
            <w:proofErr w:type="spellStart"/>
            <w:r>
              <w:rPr>
                <w:szCs w:val="21"/>
              </w:rPr>
              <w:t>rozbor</w:t>
            </w:r>
            <w:proofErr w:type="spellEnd"/>
          </w:p>
          <w:p w14:paraId="41401859" w14:textId="77777777" w:rsidR="006B78A5" w:rsidRDefault="006B78A5">
            <w:pPr>
              <w:jc w:val="both"/>
              <w:rPr>
                <w:szCs w:val="21"/>
              </w:rPr>
            </w:pPr>
            <w:proofErr w:type="spellStart"/>
            <w:r>
              <w:rPr>
                <w:szCs w:val="21"/>
              </w:rPr>
              <w:t>monitorovací</w:t>
            </w:r>
            <w:proofErr w:type="spellEnd"/>
            <w:r>
              <w:rPr>
                <w:szCs w:val="21"/>
              </w:rPr>
              <w:t xml:space="preserve"> </w:t>
            </w:r>
            <w:proofErr w:type="spellStart"/>
            <w:r>
              <w:rPr>
                <w:szCs w:val="21"/>
              </w:rPr>
              <w:t>rozbor</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52F2EC4B" w14:textId="77777777" w:rsidR="006B78A5" w:rsidRDefault="006B78A5">
            <w:pPr>
              <w:jc w:val="both"/>
              <w:rPr>
                <w:szCs w:val="21"/>
              </w:rPr>
            </w:pPr>
            <w:r>
              <w:rPr>
                <w:szCs w:val="21"/>
              </w:rPr>
              <w:t xml:space="preserve">24 </w:t>
            </w:r>
            <w:proofErr w:type="spellStart"/>
            <w:r>
              <w:rPr>
                <w:szCs w:val="21"/>
              </w:rPr>
              <w:t>hodin</w:t>
            </w:r>
            <w:proofErr w:type="spellEnd"/>
          </w:p>
        </w:tc>
        <w:tc>
          <w:tcPr>
            <w:tcW w:w="3686" w:type="dxa"/>
            <w:tcBorders>
              <w:top w:val="single" w:sz="4" w:space="0" w:color="auto"/>
              <w:left w:val="single" w:sz="4" w:space="0" w:color="auto"/>
              <w:bottom w:val="single" w:sz="4" w:space="0" w:color="auto"/>
              <w:right w:val="single" w:sz="4" w:space="0" w:color="auto"/>
            </w:tcBorders>
          </w:tcPr>
          <w:p w14:paraId="4C5FCA8B" w14:textId="77777777" w:rsidR="006B78A5" w:rsidRDefault="006B78A5">
            <w:pPr>
              <w:jc w:val="both"/>
              <w:rPr>
                <w:szCs w:val="21"/>
              </w:rPr>
            </w:pPr>
          </w:p>
        </w:tc>
      </w:tr>
      <w:tr w:rsidR="006B78A5" w14:paraId="5FE0F3C9" w14:textId="77777777" w:rsidTr="006B78A5">
        <w:tc>
          <w:tcPr>
            <w:tcW w:w="2093" w:type="dxa"/>
            <w:tcBorders>
              <w:top w:val="single" w:sz="4" w:space="0" w:color="auto"/>
              <w:left w:val="single" w:sz="4" w:space="0" w:color="auto"/>
              <w:bottom w:val="single" w:sz="4" w:space="0" w:color="auto"/>
              <w:right w:val="single" w:sz="4" w:space="0" w:color="auto"/>
            </w:tcBorders>
            <w:hideMark/>
          </w:tcPr>
          <w:p w14:paraId="5BF75F9C" w14:textId="77777777" w:rsidR="006B78A5" w:rsidRDefault="006B78A5">
            <w:pPr>
              <w:jc w:val="both"/>
              <w:rPr>
                <w:b/>
                <w:szCs w:val="21"/>
              </w:rPr>
            </w:pPr>
            <w:proofErr w:type="spellStart"/>
            <w:r>
              <w:rPr>
                <w:b/>
                <w:szCs w:val="21"/>
              </w:rPr>
              <w:t>Ostatní</w:t>
            </w:r>
            <w:proofErr w:type="spellEnd"/>
            <w:r>
              <w:rPr>
                <w:b/>
                <w:szCs w:val="21"/>
              </w:rPr>
              <w:t xml:space="preserve"> </w:t>
            </w:r>
            <w:proofErr w:type="spellStart"/>
            <w:r>
              <w:rPr>
                <w:b/>
                <w:szCs w:val="21"/>
              </w:rPr>
              <w:t>chemické</w:t>
            </w:r>
            <w:proofErr w:type="spellEnd"/>
            <w:r>
              <w:rPr>
                <w:b/>
                <w:szCs w:val="21"/>
              </w:rPr>
              <w:t xml:space="preserve"> </w:t>
            </w:r>
            <w:proofErr w:type="spellStart"/>
            <w:r>
              <w:rPr>
                <w:b/>
                <w:szCs w:val="21"/>
              </w:rPr>
              <w:t>parametry</w:t>
            </w:r>
            <w:proofErr w:type="spellEnd"/>
            <w:r>
              <w:rPr>
                <w:b/>
                <w:szCs w:val="21"/>
              </w:rPr>
              <w:t xml:space="preserve"> </w:t>
            </w:r>
            <w:proofErr w:type="spellStart"/>
            <w:r>
              <w:rPr>
                <w:b/>
                <w:szCs w:val="21"/>
              </w:rPr>
              <w:t>vzorků</w:t>
            </w:r>
            <w:proofErr w:type="spellEnd"/>
            <w:r>
              <w:rPr>
                <w:b/>
                <w:szCs w:val="21"/>
              </w:rPr>
              <w:t xml:space="preserve"> </w:t>
            </w:r>
            <w:proofErr w:type="spellStart"/>
            <w:r>
              <w:rPr>
                <w:b/>
                <w:szCs w:val="21"/>
              </w:rPr>
              <w:t>vod</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3C1BD3EA" w14:textId="77777777" w:rsidR="006B78A5" w:rsidRDefault="006B78A5">
            <w:pPr>
              <w:jc w:val="both"/>
              <w:rPr>
                <w:szCs w:val="21"/>
              </w:rPr>
            </w:pPr>
            <w:proofErr w:type="spellStart"/>
            <w:r>
              <w:rPr>
                <w:szCs w:val="21"/>
              </w:rPr>
              <w:t>úplný</w:t>
            </w:r>
            <w:proofErr w:type="spellEnd"/>
            <w:r>
              <w:rPr>
                <w:szCs w:val="21"/>
              </w:rPr>
              <w:t xml:space="preserve"> </w:t>
            </w:r>
            <w:proofErr w:type="spellStart"/>
            <w:r>
              <w:rPr>
                <w:szCs w:val="21"/>
              </w:rPr>
              <w:t>rozbor</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129D9599" w14:textId="77777777" w:rsidR="006B78A5" w:rsidRDefault="006B78A5">
            <w:pPr>
              <w:jc w:val="both"/>
              <w:rPr>
                <w:szCs w:val="21"/>
              </w:rPr>
            </w:pPr>
            <w:r>
              <w:rPr>
                <w:szCs w:val="21"/>
              </w:rPr>
              <w:t xml:space="preserve">10 </w:t>
            </w:r>
            <w:proofErr w:type="spellStart"/>
            <w:r>
              <w:rPr>
                <w:szCs w:val="21"/>
              </w:rPr>
              <w:t>pracovních</w:t>
            </w:r>
            <w:proofErr w:type="spellEnd"/>
            <w:r>
              <w:rPr>
                <w:szCs w:val="21"/>
              </w:rPr>
              <w:t xml:space="preserve"> </w:t>
            </w:r>
            <w:proofErr w:type="spellStart"/>
            <w:r>
              <w:rPr>
                <w:szCs w:val="21"/>
              </w:rPr>
              <w:t>dnů</w:t>
            </w:r>
            <w:proofErr w:type="spellEnd"/>
          </w:p>
        </w:tc>
        <w:tc>
          <w:tcPr>
            <w:tcW w:w="3686" w:type="dxa"/>
            <w:tcBorders>
              <w:top w:val="single" w:sz="4" w:space="0" w:color="auto"/>
              <w:left w:val="single" w:sz="4" w:space="0" w:color="auto"/>
              <w:bottom w:val="single" w:sz="4" w:space="0" w:color="auto"/>
              <w:right w:val="single" w:sz="4" w:space="0" w:color="auto"/>
            </w:tcBorders>
          </w:tcPr>
          <w:p w14:paraId="4280BD0A" w14:textId="77777777" w:rsidR="006B78A5" w:rsidRDefault="006B78A5">
            <w:pPr>
              <w:jc w:val="both"/>
              <w:rPr>
                <w:szCs w:val="21"/>
              </w:rPr>
            </w:pPr>
          </w:p>
        </w:tc>
      </w:tr>
      <w:tr w:rsidR="006B78A5" w14:paraId="576EE15C" w14:textId="77777777" w:rsidTr="006B78A5">
        <w:tc>
          <w:tcPr>
            <w:tcW w:w="2093" w:type="dxa"/>
            <w:vMerge w:val="restart"/>
            <w:tcBorders>
              <w:top w:val="single" w:sz="4" w:space="0" w:color="auto"/>
              <w:left w:val="single" w:sz="4" w:space="0" w:color="auto"/>
              <w:bottom w:val="single" w:sz="4" w:space="0" w:color="auto"/>
              <w:right w:val="single" w:sz="4" w:space="0" w:color="auto"/>
            </w:tcBorders>
            <w:hideMark/>
          </w:tcPr>
          <w:p w14:paraId="53F546FA" w14:textId="77777777" w:rsidR="006B78A5" w:rsidRDefault="006B78A5">
            <w:pPr>
              <w:jc w:val="both"/>
              <w:rPr>
                <w:b/>
                <w:szCs w:val="21"/>
              </w:rPr>
            </w:pPr>
            <w:proofErr w:type="spellStart"/>
            <w:r>
              <w:rPr>
                <w:b/>
                <w:szCs w:val="21"/>
              </w:rPr>
              <w:t>Mikrobiologické</w:t>
            </w:r>
            <w:proofErr w:type="spellEnd"/>
            <w:r>
              <w:rPr>
                <w:b/>
                <w:szCs w:val="21"/>
              </w:rPr>
              <w:t xml:space="preserve"> </w:t>
            </w:r>
            <w:proofErr w:type="spellStart"/>
            <w:r>
              <w:rPr>
                <w:b/>
                <w:szCs w:val="21"/>
              </w:rPr>
              <w:t>parametry</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03B0C050" w14:textId="77777777" w:rsidR="006B78A5" w:rsidRDefault="006B78A5">
            <w:pPr>
              <w:jc w:val="both"/>
              <w:rPr>
                <w:szCs w:val="21"/>
              </w:rPr>
            </w:pPr>
            <w:proofErr w:type="spellStart"/>
            <w:r>
              <w:rPr>
                <w:szCs w:val="21"/>
              </w:rPr>
              <w:t>koliformní</w:t>
            </w:r>
            <w:proofErr w:type="spellEnd"/>
            <w:r>
              <w:rPr>
                <w:szCs w:val="21"/>
              </w:rPr>
              <w:t xml:space="preserve"> </w:t>
            </w:r>
            <w:proofErr w:type="spellStart"/>
            <w:r>
              <w:rPr>
                <w:szCs w:val="21"/>
              </w:rPr>
              <w:t>bakterie</w:t>
            </w:r>
            <w:proofErr w:type="spellEnd"/>
            <w:r>
              <w:rPr>
                <w:szCs w:val="21"/>
              </w:rPr>
              <w:t>, Escherichia coli</w:t>
            </w:r>
          </w:p>
        </w:tc>
        <w:tc>
          <w:tcPr>
            <w:tcW w:w="1702" w:type="dxa"/>
            <w:tcBorders>
              <w:top w:val="single" w:sz="4" w:space="0" w:color="auto"/>
              <w:left w:val="single" w:sz="4" w:space="0" w:color="auto"/>
              <w:bottom w:val="single" w:sz="4" w:space="0" w:color="auto"/>
              <w:right w:val="single" w:sz="4" w:space="0" w:color="auto"/>
            </w:tcBorders>
            <w:hideMark/>
          </w:tcPr>
          <w:p w14:paraId="2ECE6839" w14:textId="77777777" w:rsidR="006B78A5" w:rsidRDefault="006B78A5">
            <w:pPr>
              <w:jc w:val="both"/>
              <w:rPr>
                <w:szCs w:val="21"/>
              </w:rPr>
            </w:pPr>
            <w:r>
              <w:rPr>
                <w:szCs w:val="21"/>
              </w:rPr>
              <w:t xml:space="preserve">24 </w:t>
            </w:r>
            <w:proofErr w:type="spellStart"/>
            <w:r>
              <w:rPr>
                <w:szCs w:val="21"/>
              </w:rPr>
              <w:t>hodin</w:t>
            </w:r>
            <w:proofErr w:type="spellEnd"/>
          </w:p>
        </w:tc>
        <w:tc>
          <w:tcPr>
            <w:tcW w:w="3686" w:type="dxa"/>
            <w:tcBorders>
              <w:top w:val="single" w:sz="4" w:space="0" w:color="auto"/>
              <w:left w:val="single" w:sz="4" w:space="0" w:color="auto"/>
              <w:bottom w:val="single" w:sz="4" w:space="0" w:color="auto"/>
              <w:right w:val="single" w:sz="4" w:space="0" w:color="auto"/>
            </w:tcBorders>
          </w:tcPr>
          <w:p w14:paraId="3F811E29" w14:textId="77777777" w:rsidR="006B78A5" w:rsidRDefault="006B78A5">
            <w:pPr>
              <w:jc w:val="both"/>
              <w:rPr>
                <w:szCs w:val="21"/>
              </w:rPr>
            </w:pPr>
          </w:p>
        </w:tc>
      </w:tr>
      <w:tr w:rsidR="006B78A5" w14:paraId="38CE046A" w14:textId="77777777" w:rsidTr="006B78A5">
        <w:tc>
          <w:tcPr>
            <w:tcW w:w="2093" w:type="dxa"/>
            <w:vMerge/>
            <w:tcBorders>
              <w:top w:val="single" w:sz="4" w:space="0" w:color="auto"/>
              <w:left w:val="single" w:sz="4" w:space="0" w:color="auto"/>
              <w:bottom w:val="single" w:sz="4" w:space="0" w:color="auto"/>
              <w:right w:val="single" w:sz="4" w:space="0" w:color="auto"/>
            </w:tcBorders>
            <w:vAlign w:val="center"/>
            <w:hideMark/>
          </w:tcPr>
          <w:p w14:paraId="53C877CA" w14:textId="77777777" w:rsidR="006B78A5" w:rsidRDefault="006B78A5">
            <w:pPr>
              <w:spacing w:before="0" w:after="0" w:line="240" w:lineRule="auto"/>
              <w:rPr>
                <w:rFonts w:ascii="Georgia" w:hAnsi="Georgia"/>
                <w:b/>
                <w:sz w:val="21"/>
                <w:szCs w:val="21"/>
              </w:rPr>
            </w:pPr>
          </w:p>
        </w:tc>
        <w:tc>
          <w:tcPr>
            <w:tcW w:w="2269" w:type="dxa"/>
            <w:tcBorders>
              <w:top w:val="single" w:sz="4" w:space="0" w:color="auto"/>
              <w:left w:val="single" w:sz="4" w:space="0" w:color="auto"/>
              <w:bottom w:val="single" w:sz="4" w:space="0" w:color="auto"/>
              <w:right w:val="single" w:sz="4" w:space="0" w:color="auto"/>
            </w:tcBorders>
            <w:hideMark/>
          </w:tcPr>
          <w:p w14:paraId="4CA85367" w14:textId="77777777" w:rsidR="006B78A5" w:rsidRDefault="006B78A5">
            <w:pPr>
              <w:jc w:val="both"/>
              <w:rPr>
                <w:szCs w:val="21"/>
              </w:rPr>
            </w:pPr>
            <w:proofErr w:type="spellStart"/>
            <w:r>
              <w:rPr>
                <w:szCs w:val="21"/>
              </w:rPr>
              <w:t>enterokoky</w:t>
            </w:r>
            <w:proofErr w:type="spellEnd"/>
            <w:r>
              <w:rPr>
                <w:szCs w:val="21"/>
              </w:rPr>
              <w:t xml:space="preserve">, </w:t>
            </w:r>
            <w:proofErr w:type="spellStart"/>
            <w:r>
              <w:rPr>
                <w:szCs w:val="21"/>
              </w:rPr>
              <w:t>počty</w:t>
            </w:r>
            <w:proofErr w:type="spellEnd"/>
            <w:r>
              <w:rPr>
                <w:szCs w:val="21"/>
              </w:rPr>
              <w:t xml:space="preserve"> </w:t>
            </w:r>
            <w:proofErr w:type="spellStart"/>
            <w:r>
              <w:rPr>
                <w:szCs w:val="21"/>
              </w:rPr>
              <w:t>kolonií</w:t>
            </w:r>
            <w:proofErr w:type="spellEnd"/>
            <w:r>
              <w:rPr>
                <w:szCs w:val="21"/>
              </w:rPr>
              <w:t xml:space="preserve"> </w:t>
            </w:r>
            <w:proofErr w:type="spellStart"/>
            <w:r>
              <w:rPr>
                <w:szCs w:val="21"/>
              </w:rPr>
              <w:t>při</w:t>
            </w:r>
            <w:proofErr w:type="spellEnd"/>
            <w:r>
              <w:rPr>
                <w:szCs w:val="21"/>
              </w:rPr>
              <w:t xml:space="preserve"> 36 °C</w:t>
            </w:r>
          </w:p>
        </w:tc>
        <w:tc>
          <w:tcPr>
            <w:tcW w:w="1702" w:type="dxa"/>
            <w:tcBorders>
              <w:top w:val="single" w:sz="4" w:space="0" w:color="auto"/>
              <w:left w:val="single" w:sz="4" w:space="0" w:color="auto"/>
              <w:bottom w:val="single" w:sz="4" w:space="0" w:color="auto"/>
              <w:right w:val="single" w:sz="4" w:space="0" w:color="auto"/>
            </w:tcBorders>
            <w:hideMark/>
          </w:tcPr>
          <w:p w14:paraId="70947A25" w14:textId="77777777" w:rsidR="006B78A5" w:rsidRDefault="006B78A5">
            <w:pPr>
              <w:jc w:val="both"/>
              <w:rPr>
                <w:szCs w:val="21"/>
              </w:rPr>
            </w:pPr>
            <w:r>
              <w:rPr>
                <w:szCs w:val="21"/>
              </w:rPr>
              <w:t xml:space="preserve">48 </w:t>
            </w:r>
            <w:proofErr w:type="spellStart"/>
            <w:r>
              <w:rPr>
                <w:szCs w:val="21"/>
              </w:rPr>
              <w:t>hodin</w:t>
            </w:r>
            <w:proofErr w:type="spellEnd"/>
          </w:p>
        </w:tc>
        <w:tc>
          <w:tcPr>
            <w:tcW w:w="3686" w:type="dxa"/>
            <w:tcBorders>
              <w:top w:val="single" w:sz="4" w:space="0" w:color="auto"/>
              <w:left w:val="single" w:sz="4" w:space="0" w:color="auto"/>
              <w:bottom w:val="single" w:sz="4" w:space="0" w:color="auto"/>
              <w:right w:val="single" w:sz="4" w:space="0" w:color="auto"/>
            </w:tcBorders>
          </w:tcPr>
          <w:p w14:paraId="0B1ED495" w14:textId="77777777" w:rsidR="006B78A5" w:rsidRDefault="006B78A5">
            <w:pPr>
              <w:jc w:val="both"/>
              <w:rPr>
                <w:szCs w:val="21"/>
              </w:rPr>
            </w:pPr>
          </w:p>
        </w:tc>
      </w:tr>
      <w:tr w:rsidR="006B78A5" w14:paraId="5CA3707B" w14:textId="77777777" w:rsidTr="006B78A5">
        <w:tc>
          <w:tcPr>
            <w:tcW w:w="2093" w:type="dxa"/>
            <w:vMerge/>
            <w:tcBorders>
              <w:top w:val="single" w:sz="4" w:space="0" w:color="auto"/>
              <w:left w:val="single" w:sz="4" w:space="0" w:color="auto"/>
              <w:bottom w:val="single" w:sz="4" w:space="0" w:color="auto"/>
              <w:right w:val="single" w:sz="4" w:space="0" w:color="auto"/>
            </w:tcBorders>
            <w:vAlign w:val="center"/>
            <w:hideMark/>
          </w:tcPr>
          <w:p w14:paraId="528C1765" w14:textId="77777777" w:rsidR="006B78A5" w:rsidRDefault="006B78A5">
            <w:pPr>
              <w:spacing w:before="0" w:after="0" w:line="240" w:lineRule="auto"/>
              <w:rPr>
                <w:rFonts w:ascii="Georgia" w:hAnsi="Georgia"/>
                <w:b/>
                <w:sz w:val="21"/>
                <w:szCs w:val="21"/>
              </w:rPr>
            </w:pPr>
          </w:p>
        </w:tc>
        <w:tc>
          <w:tcPr>
            <w:tcW w:w="2269" w:type="dxa"/>
            <w:tcBorders>
              <w:top w:val="single" w:sz="4" w:space="0" w:color="auto"/>
              <w:left w:val="single" w:sz="4" w:space="0" w:color="auto"/>
              <w:bottom w:val="single" w:sz="4" w:space="0" w:color="auto"/>
              <w:right w:val="single" w:sz="4" w:space="0" w:color="auto"/>
            </w:tcBorders>
            <w:hideMark/>
          </w:tcPr>
          <w:p w14:paraId="636A6311" w14:textId="77777777" w:rsidR="006B78A5" w:rsidRDefault="006B78A5">
            <w:pPr>
              <w:jc w:val="both"/>
              <w:rPr>
                <w:szCs w:val="21"/>
              </w:rPr>
            </w:pPr>
            <w:proofErr w:type="spellStart"/>
            <w:r>
              <w:rPr>
                <w:szCs w:val="21"/>
              </w:rPr>
              <w:t>počty</w:t>
            </w:r>
            <w:proofErr w:type="spellEnd"/>
            <w:r>
              <w:rPr>
                <w:szCs w:val="21"/>
              </w:rPr>
              <w:t xml:space="preserve"> </w:t>
            </w:r>
            <w:proofErr w:type="spellStart"/>
            <w:r>
              <w:rPr>
                <w:szCs w:val="21"/>
              </w:rPr>
              <w:t>kolonií</w:t>
            </w:r>
            <w:proofErr w:type="spellEnd"/>
            <w:r>
              <w:rPr>
                <w:szCs w:val="21"/>
              </w:rPr>
              <w:t xml:space="preserve"> </w:t>
            </w:r>
            <w:proofErr w:type="spellStart"/>
            <w:r>
              <w:rPr>
                <w:szCs w:val="21"/>
              </w:rPr>
              <w:t>při</w:t>
            </w:r>
            <w:proofErr w:type="spellEnd"/>
            <w:r>
              <w:rPr>
                <w:szCs w:val="21"/>
              </w:rPr>
              <w:t xml:space="preserve"> 22 °C</w:t>
            </w:r>
          </w:p>
        </w:tc>
        <w:tc>
          <w:tcPr>
            <w:tcW w:w="1702" w:type="dxa"/>
            <w:tcBorders>
              <w:top w:val="single" w:sz="4" w:space="0" w:color="auto"/>
              <w:left w:val="single" w:sz="4" w:space="0" w:color="auto"/>
              <w:bottom w:val="single" w:sz="4" w:space="0" w:color="auto"/>
              <w:right w:val="single" w:sz="4" w:space="0" w:color="auto"/>
            </w:tcBorders>
            <w:hideMark/>
          </w:tcPr>
          <w:p w14:paraId="03677A2A" w14:textId="77777777" w:rsidR="006B78A5" w:rsidRDefault="006B78A5">
            <w:pPr>
              <w:jc w:val="both"/>
              <w:rPr>
                <w:szCs w:val="21"/>
              </w:rPr>
            </w:pPr>
            <w:r>
              <w:rPr>
                <w:szCs w:val="21"/>
              </w:rPr>
              <w:t xml:space="preserve">72 </w:t>
            </w:r>
            <w:proofErr w:type="spellStart"/>
            <w:r>
              <w:rPr>
                <w:szCs w:val="21"/>
              </w:rPr>
              <w:t>hodin</w:t>
            </w:r>
            <w:proofErr w:type="spellEnd"/>
          </w:p>
        </w:tc>
        <w:tc>
          <w:tcPr>
            <w:tcW w:w="3686" w:type="dxa"/>
            <w:tcBorders>
              <w:top w:val="single" w:sz="4" w:space="0" w:color="auto"/>
              <w:left w:val="single" w:sz="4" w:space="0" w:color="auto"/>
              <w:bottom w:val="single" w:sz="4" w:space="0" w:color="auto"/>
              <w:right w:val="single" w:sz="4" w:space="0" w:color="auto"/>
            </w:tcBorders>
          </w:tcPr>
          <w:p w14:paraId="33C661D1" w14:textId="77777777" w:rsidR="006B78A5" w:rsidRDefault="006B78A5">
            <w:pPr>
              <w:jc w:val="both"/>
              <w:rPr>
                <w:szCs w:val="21"/>
              </w:rPr>
            </w:pPr>
          </w:p>
        </w:tc>
      </w:tr>
      <w:tr w:rsidR="006B78A5" w14:paraId="3BF0CDD2" w14:textId="77777777" w:rsidTr="006B78A5">
        <w:tc>
          <w:tcPr>
            <w:tcW w:w="2093" w:type="dxa"/>
            <w:vMerge/>
            <w:tcBorders>
              <w:top w:val="single" w:sz="4" w:space="0" w:color="auto"/>
              <w:left w:val="single" w:sz="4" w:space="0" w:color="auto"/>
              <w:bottom w:val="single" w:sz="4" w:space="0" w:color="auto"/>
              <w:right w:val="single" w:sz="4" w:space="0" w:color="auto"/>
            </w:tcBorders>
            <w:vAlign w:val="center"/>
            <w:hideMark/>
          </w:tcPr>
          <w:p w14:paraId="051F0B8F" w14:textId="77777777" w:rsidR="006B78A5" w:rsidRDefault="006B78A5">
            <w:pPr>
              <w:spacing w:before="0" w:after="0" w:line="240" w:lineRule="auto"/>
              <w:rPr>
                <w:rFonts w:ascii="Georgia" w:hAnsi="Georgia"/>
                <w:b/>
                <w:sz w:val="21"/>
                <w:szCs w:val="21"/>
              </w:rPr>
            </w:pPr>
          </w:p>
        </w:tc>
        <w:tc>
          <w:tcPr>
            <w:tcW w:w="2269" w:type="dxa"/>
            <w:tcBorders>
              <w:top w:val="single" w:sz="4" w:space="0" w:color="auto"/>
              <w:left w:val="single" w:sz="4" w:space="0" w:color="auto"/>
              <w:bottom w:val="single" w:sz="4" w:space="0" w:color="auto"/>
              <w:right w:val="single" w:sz="4" w:space="0" w:color="auto"/>
            </w:tcBorders>
            <w:hideMark/>
          </w:tcPr>
          <w:p w14:paraId="130B1D81" w14:textId="77777777" w:rsidR="006B78A5" w:rsidRDefault="006B78A5">
            <w:pPr>
              <w:jc w:val="both"/>
              <w:rPr>
                <w:szCs w:val="21"/>
              </w:rPr>
            </w:pPr>
            <w:proofErr w:type="spellStart"/>
            <w:r>
              <w:rPr>
                <w:szCs w:val="21"/>
              </w:rPr>
              <w:t>termotolerantní</w:t>
            </w:r>
            <w:proofErr w:type="spellEnd"/>
            <w:r>
              <w:rPr>
                <w:szCs w:val="21"/>
              </w:rPr>
              <w:t xml:space="preserve"> </w:t>
            </w:r>
            <w:proofErr w:type="spellStart"/>
            <w:r>
              <w:rPr>
                <w:szCs w:val="21"/>
              </w:rPr>
              <w:t>koliformní</w:t>
            </w:r>
            <w:proofErr w:type="spellEnd"/>
            <w:r>
              <w:rPr>
                <w:szCs w:val="21"/>
              </w:rPr>
              <w:t xml:space="preserve"> </w:t>
            </w:r>
            <w:proofErr w:type="spellStart"/>
            <w:r>
              <w:rPr>
                <w:szCs w:val="21"/>
              </w:rPr>
              <w:t>bakterie</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2C77AC51" w14:textId="77777777" w:rsidR="006B78A5" w:rsidRDefault="006B78A5">
            <w:pPr>
              <w:jc w:val="both"/>
              <w:rPr>
                <w:szCs w:val="21"/>
              </w:rPr>
            </w:pPr>
            <w:r>
              <w:rPr>
                <w:szCs w:val="21"/>
              </w:rPr>
              <w:t xml:space="preserve">48 </w:t>
            </w:r>
            <w:proofErr w:type="spellStart"/>
            <w:r>
              <w:rPr>
                <w:szCs w:val="21"/>
              </w:rPr>
              <w:t>hodin</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061A59B9" w14:textId="77777777" w:rsidR="006B78A5" w:rsidRDefault="006B78A5">
            <w:pPr>
              <w:jc w:val="both"/>
              <w:rPr>
                <w:szCs w:val="21"/>
              </w:rPr>
            </w:pPr>
            <w:proofErr w:type="spellStart"/>
            <w:r>
              <w:rPr>
                <w:szCs w:val="21"/>
              </w:rPr>
              <w:t>stanovují</w:t>
            </w:r>
            <w:proofErr w:type="spellEnd"/>
            <w:r>
              <w:rPr>
                <w:szCs w:val="21"/>
              </w:rPr>
              <w:t xml:space="preserve"> se </w:t>
            </w:r>
            <w:proofErr w:type="spellStart"/>
            <w:r>
              <w:rPr>
                <w:szCs w:val="21"/>
              </w:rPr>
              <w:t>pouze</w:t>
            </w:r>
            <w:proofErr w:type="spellEnd"/>
            <w:r>
              <w:rPr>
                <w:szCs w:val="21"/>
              </w:rPr>
              <w:t xml:space="preserve"> u </w:t>
            </w:r>
            <w:proofErr w:type="spellStart"/>
            <w:r>
              <w:rPr>
                <w:szCs w:val="21"/>
              </w:rPr>
              <w:t>vzorků</w:t>
            </w:r>
            <w:proofErr w:type="spellEnd"/>
            <w:r>
              <w:rPr>
                <w:szCs w:val="21"/>
              </w:rPr>
              <w:t xml:space="preserve"> </w:t>
            </w:r>
            <w:proofErr w:type="spellStart"/>
            <w:r>
              <w:rPr>
                <w:szCs w:val="21"/>
              </w:rPr>
              <w:t>surové</w:t>
            </w:r>
            <w:proofErr w:type="spellEnd"/>
            <w:r>
              <w:rPr>
                <w:szCs w:val="21"/>
              </w:rPr>
              <w:t xml:space="preserve"> </w:t>
            </w:r>
            <w:proofErr w:type="spellStart"/>
            <w:r>
              <w:rPr>
                <w:szCs w:val="21"/>
              </w:rPr>
              <w:t>vody</w:t>
            </w:r>
            <w:proofErr w:type="spellEnd"/>
          </w:p>
        </w:tc>
      </w:tr>
      <w:tr w:rsidR="006B78A5" w14:paraId="0E241EDD" w14:textId="77777777" w:rsidTr="006B78A5">
        <w:tc>
          <w:tcPr>
            <w:tcW w:w="2093" w:type="dxa"/>
            <w:vMerge/>
            <w:tcBorders>
              <w:top w:val="single" w:sz="4" w:space="0" w:color="auto"/>
              <w:left w:val="single" w:sz="4" w:space="0" w:color="auto"/>
              <w:bottom w:val="single" w:sz="4" w:space="0" w:color="auto"/>
              <w:right w:val="single" w:sz="4" w:space="0" w:color="auto"/>
            </w:tcBorders>
            <w:vAlign w:val="center"/>
            <w:hideMark/>
          </w:tcPr>
          <w:p w14:paraId="2014D34C" w14:textId="77777777" w:rsidR="006B78A5" w:rsidRDefault="006B78A5">
            <w:pPr>
              <w:spacing w:before="0" w:after="0" w:line="240" w:lineRule="auto"/>
              <w:rPr>
                <w:rFonts w:ascii="Georgia" w:hAnsi="Georgia"/>
                <w:b/>
                <w:sz w:val="21"/>
                <w:szCs w:val="21"/>
              </w:rPr>
            </w:pPr>
          </w:p>
        </w:tc>
        <w:tc>
          <w:tcPr>
            <w:tcW w:w="2269" w:type="dxa"/>
            <w:tcBorders>
              <w:top w:val="single" w:sz="4" w:space="0" w:color="auto"/>
              <w:left w:val="single" w:sz="4" w:space="0" w:color="auto"/>
              <w:bottom w:val="single" w:sz="4" w:space="0" w:color="auto"/>
              <w:right w:val="single" w:sz="4" w:space="0" w:color="auto"/>
            </w:tcBorders>
            <w:hideMark/>
          </w:tcPr>
          <w:p w14:paraId="59FAD490" w14:textId="77777777" w:rsidR="006B78A5" w:rsidRDefault="006B78A5">
            <w:pPr>
              <w:jc w:val="both"/>
              <w:rPr>
                <w:szCs w:val="21"/>
              </w:rPr>
            </w:pPr>
            <w:proofErr w:type="spellStart"/>
            <w:r>
              <w:rPr>
                <w:szCs w:val="21"/>
              </w:rPr>
              <w:t>salmonely</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06B97CDF" w14:textId="77777777" w:rsidR="006B78A5" w:rsidRDefault="006B78A5">
            <w:pPr>
              <w:jc w:val="both"/>
              <w:rPr>
                <w:szCs w:val="21"/>
              </w:rPr>
            </w:pPr>
            <w:r>
              <w:rPr>
                <w:szCs w:val="21"/>
              </w:rPr>
              <w:t xml:space="preserve">10 </w:t>
            </w:r>
            <w:proofErr w:type="spellStart"/>
            <w:r>
              <w:rPr>
                <w:szCs w:val="21"/>
              </w:rPr>
              <w:t>pracovních</w:t>
            </w:r>
            <w:proofErr w:type="spellEnd"/>
            <w:r>
              <w:rPr>
                <w:szCs w:val="21"/>
              </w:rPr>
              <w:t xml:space="preserve"> </w:t>
            </w:r>
            <w:proofErr w:type="spellStart"/>
            <w:r>
              <w:rPr>
                <w:szCs w:val="21"/>
              </w:rPr>
              <w:t>dnů</w:t>
            </w:r>
            <w:proofErr w:type="spellEnd"/>
          </w:p>
        </w:tc>
        <w:tc>
          <w:tcPr>
            <w:tcW w:w="3686" w:type="dxa"/>
            <w:tcBorders>
              <w:top w:val="single" w:sz="4" w:space="0" w:color="auto"/>
              <w:left w:val="single" w:sz="4" w:space="0" w:color="auto"/>
              <w:bottom w:val="single" w:sz="4" w:space="0" w:color="auto"/>
              <w:right w:val="single" w:sz="4" w:space="0" w:color="auto"/>
            </w:tcBorders>
            <w:hideMark/>
          </w:tcPr>
          <w:p w14:paraId="14F82159" w14:textId="77777777" w:rsidR="006B78A5" w:rsidRDefault="006B78A5">
            <w:pPr>
              <w:jc w:val="both"/>
              <w:rPr>
                <w:szCs w:val="21"/>
              </w:rPr>
            </w:pPr>
            <w:proofErr w:type="spellStart"/>
            <w:r>
              <w:rPr>
                <w:szCs w:val="21"/>
              </w:rPr>
              <w:t>stanovují</w:t>
            </w:r>
            <w:proofErr w:type="spellEnd"/>
            <w:r>
              <w:rPr>
                <w:szCs w:val="21"/>
              </w:rPr>
              <w:t xml:space="preserve"> se </w:t>
            </w:r>
            <w:proofErr w:type="spellStart"/>
            <w:r>
              <w:rPr>
                <w:szCs w:val="21"/>
              </w:rPr>
              <w:t>pouze</w:t>
            </w:r>
            <w:proofErr w:type="spellEnd"/>
            <w:r>
              <w:rPr>
                <w:szCs w:val="21"/>
              </w:rPr>
              <w:t xml:space="preserve"> u </w:t>
            </w:r>
            <w:proofErr w:type="spellStart"/>
            <w:r>
              <w:rPr>
                <w:szCs w:val="21"/>
              </w:rPr>
              <w:t>vzorků</w:t>
            </w:r>
            <w:proofErr w:type="spellEnd"/>
            <w:r>
              <w:rPr>
                <w:szCs w:val="21"/>
              </w:rPr>
              <w:t xml:space="preserve"> </w:t>
            </w:r>
            <w:proofErr w:type="spellStart"/>
            <w:r>
              <w:rPr>
                <w:szCs w:val="21"/>
              </w:rPr>
              <w:t>surové</w:t>
            </w:r>
            <w:proofErr w:type="spellEnd"/>
            <w:r>
              <w:rPr>
                <w:szCs w:val="21"/>
              </w:rPr>
              <w:t xml:space="preserve"> </w:t>
            </w:r>
            <w:proofErr w:type="spellStart"/>
            <w:r>
              <w:rPr>
                <w:szCs w:val="21"/>
              </w:rPr>
              <w:t>vody</w:t>
            </w:r>
            <w:proofErr w:type="spellEnd"/>
          </w:p>
        </w:tc>
      </w:tr>
      <w:tr w:rsidR="006B78A5" w14:paraId="13B63DEF" w14:textId="77777777" w:rsidTr="006B78A5">
        <w:tc>
          <w:tcPr>
            <w:tcW w:w="2093" w:type="dxa"/>
            <w:tcBorders>
              <w:top w:val="single" w:sz="4" w:space="0" w:color="auto"/>
              <w:left w:val="single" w:sz="4" w:space="0" w:color="auto"/>
              <w:bottom w:val="single" w:sz="4" w:space="0" w:color="auto"/>
              <w:right w:val="single" w:sz="4" w:space="0" w:color="auto"/>
            </w:tcBorders>
            <w:hideMark/>
          </w:tcPr>
          <w:p w14:paraId="1AC0BB5C" w14:textId="77777777" w:rsidR="006B78A5" w:rsidRDefault="006B78A5">
            <w:pPr>
              <w:jc w:val="both"/>
              <w:rPr>
                <w:b/>
                <w:szCs w:val="21"/>
              </w:rPr>
            </w:pPr>
            <w:proofErr w:type="spellStart"/>
            <w:r>
              <w:rPr>
                <w:b/>
                <w:szCs w:val="21"/>
              </w:rPr>
              <w:t>Mikroskopický</w:t>
            </w:r>
            <w:proofErr w:type="spellEnd"/>
            <w:r>
              <w:rPr>
                <w:b/>
                <w:szCs w:val="21"/>
              </w:rPr>
              <w:t xml:space="preserve"> </w:t>
            </w:r>
            <w:proofErr w:type="spellStart"/>
            <w:r>
              <w:rPr>
                <w:b/>
                <w:szCs w:val="21"/>
              </w:rPr>
              <w:t>obraz</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6EE07F4D" w14:textId="77777777" w:rsidR="006B78A5" w:rsidRDefault="006B78A5">
            <w:pPr>
              <w:jc w:val="both"/>
              <w:rPr>
                <w:szCs w:val="21"/>
              </w:rPr>
            </w:pPr>
            <w:proofErr w:type="spellStart"/>
            <w:r>
              <w:rPr>
                <w:szCs w:val="21"/>
              </w:rPr>
              <w:t>živé</w:t>
            </w:r>
            <w:proofErr w:type="spellEnd"/>
            <w:r>
              <w:rPr>
                <w:szCs w:val="21"/>
              </w:rPr>
              <w:t xml:space="preserve"> </w:t>
            </w:r>
            <w:proofErr w:type="spellStart"/>
            <w:r>
              <w:rPr>
                <w:szCs w:val="21"/>
              </w:rPr>
              <w:t>organismy</w:t>
            </w:r>
            <w:proofErr w:type="spellEnd"/>
            <w:r>
              <w:rPr>
                <w:szCs w:val="21"/>
              </w:rPr>
              <w:t xml:space="preserve">, </w:t>
            </w:r>
            <w:proofErr w:type="spellStart"/>
            <w:r>
              <w:rPr>
                <w:szCs w:val="21"/>
              </w:rPr>
              <w:t>celkový</w:t>
            </w:r>
            <w:proofErr w:type="spellEnd"/>
            <w:r>
              <w:rPr>
                <w:szCs w:val="21"/>
              </w:rPr>
              <w:t xml:space="preserve"> </w:t>
            </w:r>
            <w:proofErr w:type="spellStart"/>
            <w:r>
              <w:rPr>
                <w:szCs w:val="21"/>
              </w:rPr>
              <w:t>počet</w:t>
            </w:r>
            <w:proofErr w:type="spellEnd"/>
            <w:r>
              <w:rPr>
                <w:szCs w:val="21"/>
              </w:rPr>
              <w:t xml:space="preserve"> </w:t>
            </w:r>
            <w:proofErr w:type="spellStart"/>
            <w:r>
              <w:rPr>
                <w:szCs w:val="21"/>
              </w:rPr>
              <w:t>organismů</w:t>
            </w:r>
            <w:proofErr w:type="spellEnd"/>
            <w:r>
              <w:rPr>
                <w:szCs w:val="21"/>
              </w:rPr>
              <w:t xml:space="preserve">, </w:t>
            </w:r>
          </w:p>
          <w:p w14:paraId="3580A6BB" w14:textId="77777777" w:rsidR="006B78A5" w:rsidRDefault="006B78A5">
            <w:pPr>
              <w:jc w:val="both"/>
              <w:rPr>
                <w:szCs w:val="21"/>
              </w:rPr>
            </w:pPr>
            <w:r>
              <w:rPr>
                <w:szCs w:val="21"/>
              </w:rPr>
              <w:t xml:space="preserve">% </w:t>
            </w:r>
            <w:proofErr w:type="spellStart"/>
            <w:r>
              <w:rPr>
                <w:szCs w:val="21"/>
              </w:rPr>
              <w:t>abiosestonu</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23893438" w14:textId="77777777" w:rsidR="006B78A5" w:rsidRDefault="006B78A5">
            <w:pPr>
              <w:jc w:val="both"/>
              <w:rPr>
                <w:szCs w:val="21"/>
              </w:rPr>
            </w:pPr>
            <w:r>
              <w:rPr>
                <w:szCs w:val="21"/>
              </w:rPr>
              <w:t xml:space="preserve">24 </w:t>
            </w:r>
            <w:proofErr w:type="spellStart"/>
            <w:r>
              <w:rPr>
                <w:szCs w:val="21"/>
              </w:rPr>
              <w:t>hodin</w:t>
            </w:r>
            <w:proofErr w:type="spellEnd"/>
          </w:p>
        </w:tc>
        <w:tc>
          <w:tcPr>
            <w:tcW w:w="3686" w:type="dxa"/>
            <w:tcBorders>
              <w:top w:val="single" w:sz="4" w:space="0" w:color="auto"/>
              <w:left w:val="single" w:sz="4" w:space="0" w:color="auto"/>
              <w:bottom w:val="single" w:sz="4" w:space="0" w:color="auto"/>
              <w:right w:val="single" w:sz="4" w:space="0" w:color="auto"/>
            </w:tcBorders>
          </w:tcPr>
          <w:p w14:paraId="61A50B7A" w14:textId="77777777" w:rsidR="006B78A5" w:rsidRDefault="006B78A5">
            <w:pPr>
              <w:jc w:val="both"/>
              <w:rPr>
                <w:szCs w:val="21"/>
              </w:rPr>
            </w:pPr>
          </w:p>
        </w:tc>
      </w:tr>
      <w:tr w:rsidR="006B78A5" w14:paraId="69952008" w14:textId="77777777" w:rsidTr="006B78A5">
        <w:tc>
          <w:tcPr>
            <w:tcW w:w="2093" w:type="dxa"/>
            <w:tcBorders>
              <w:top w:val="single" w:sz="4" w:space="0" w:color="auto"/>
              <w:left w:val="single" w:sz="4" w:space="0" w:color="auto"/>
              <w:bottom w:val="single" w:sz="4" w:space="0" w:color="auto"/>
              <w:right w:val="single" w:sz="4" w:space="0" w:color="auto"/>
            </w:tcBorders>
            <w:hideMark/>
          </w:tcPr>
          <w:p w14:paraId="5172C1E8" w14:textId="77777777" w:rsidR="006B78A5" w:rsidRDefault="006B78A5">
            <w:pPr>
              <w:jc w:val="both"/>
              <w:rPr>
                <w:b/>
                <w:szCs w:val="21"/>
              </w:rPr>
            </w:pPr>
            <w:proofErr w:type="spellStart"/>
            <w:r>
              <w:rPr>
                <w:b/>
                <w:szCs w:val="21"/>
              </w:rPr>
              <w:t>Provozní</w:t>
            </w:r>
            <w:proofErr w:type="spellEnd"/>
            <w:r>
              <w:rPr>
                <w:b/>
                <w:szCs w:val="21"/>
              </w:rPr>
              <w:t xml:space="preserve"> </w:t>
            </w:r>
            <w:proofErr w:type="spellStart"/>
            <w:r>
              <w:rPr>
                <w:b/>
                <w:szCs w:val="21"/>
              </w:rPr>
              <w:t>chemikálie</w:t>
            </w:r>
            <w:proofErr w:type="spellEnd"/>
          </w:p>
        </w:tc>
        <w:tc>
          <w:tcPr>
            <w:tcW w:w="2269" w:type="dxa"/>
            <w:tcBorders>
              <w:top w:val="single" w:sz="4" w:space="0" w:color="auto"/>
              <w:left w:val="single" w:sz="4" w:space="0" w:color="auto"/>
              <w:bottom w:val="single" w:sz="4" w:space="0" w:color="auto"/>
              <w:right w:val="single" w:sz="4" w:space="0" w:color="auto"/>
            </w:tcBorders>
          </w:tcPr>
          <w:p w14:paraId="3A85B115" w14:textId="77777777" w:rsidR="006B78A5" w:rsidRDefault="006B78A5">
            <w:pPr>
              <w:jc w:val="both"/>
              <w:rPr>
                <w:szCs w:val="21"/>
              </w:rPr>
            </w:pPr>
          </w:p>
        </w:tc>
        <w:tc>
          <w:tcPr>
            <w:tcW w:w="1702" w:type="dxa"/>
            <w:tcBorders>
              <w:top w:val="single" w:sz="4" w:space="0" w:color="auto"/>
              <w:left w:val="single" w:sz="4" w:space="0" w:color="auto"/>
              <w:bottom w:val="single" w:sz="4" w:space="0" w:color="auto"/>
              <w:right w:val="single" w:sz="4" w:space="0" w:color="auto"/>
            </w:tcBorders>
            <w:hideMark/>
          </w:tcPr>
          <w:p w14:paraId="35E73744" w14:textId="77777777" w:rsidR="006B78A5" w:rsidRDefault="006B78A5">
            <w:pPr>
              <w:jc w:val="both"/>
              <w:rPr>
                <w:szCs w:val="21"/>
              </w:rPr>
            </w:pPr>
            <w:r>
              <w:rPr>
                <w:szCs w:val="21"/>
              </w:rPr>
              <w:t xml:space="preserve">10 </w:t>
            </w:r>
            <w:proofErr w:type="spellStart"/>
            <w:r>
              <w:rPr>
                <w:szCs w:val="21"/>
              </w:rPr>
              <w:t>pracovních</w:t>
            </w:r>
            <w:proofErr w:type="spellEnd"/>
            <w:r>
              <w:rPr>
                <w:szCs w:val="21"/>
              </w:rPr>
              <w:t xml:space="preserve"> </w:t>
            </w:r>
            <w:proofErr w:type="spellStart"/>
            <w:r>
              <w:rPr>
                <w:szCs w:val="21"/>
              </w:rPr>
              <w:t>dnů</w:t>
            </w:r>
            <w:proofErr w:type="spellEnd"/>
          </w:p>
        </w:tc>
        <w:tc>
          <w:tcPr>
            <w:tcW w:w="3686" w:type="dxa"/>
            <w:tcBorders>
              <w:top w:val="single" w:sz="4" w:space="0" w:color="auto"/>
              <w:left w:val="single" w:sz="4" w:space="0" w:color="auto"/>
              <w:bottom w:val="single" w:sz="4" w:space="0" w:color="auto"/>
              <w:right w:val="single" w:sz="4" w:space="0" w:color="auto"/>
            </w:tcBorders>
          </w:tcPr>
          <w:p w14:paraId="023FEDDE" w14:textId="77777777" w:rsidR="006B78A5" w:rsidRDefault="006B78A5">
            <w:pPr>
              <w:jc w:val="both"/>
              <w:rPr>
                <w:szCs w:val="21"/>
              </w:rPr>
            </w:pPr>
          </w:p>
        </w:tc>
      </w:tr>
      <w:tr w:rsidR="006B78A5" w14:paraId="1EEF5964" w14:textId="77777777" w:rsidTr="006B78A5">
        <w:tc>
          <w:tcPr>
            <w:tcW w:w="2093" w:type="dxa"/>
            <w:tcBorders>
              <w:top w:val="single" w:sz="4" w:space="0" w:color="auto"/>
              <w:left w:val="single" w:sz="4" w:space="0" w:color="auto"/>
              <w:bottom w:val="single" w:sz="4" w:space="0" w:color="auto"/>
              <w:right w:val="single" w:sz="4" w:space="0" w:color="auto"/>
            </w:tcBorders>
            <w:hideMark/>
          </w:tcPr>
          <w:p w14:paraId="18FAD091" w14:textId="77777777" w:rsidR="006B78A5" w:rsidRDefault="006B78A5">
            <w:pPr>
              <w:jc w:val="both"/>
              <w:rPr>
                <w:b/>
                <w:szCs w:val="21"/>
              </w:rPr>
            </w:pPr>
            <w:proofErr w:type="spellStart"/>
            <w:r>
              <w:rPr>
                <w:b/>
                <w:szCs w:val="21"/>
              </w:rPr>
              <w:t>Písky</w:t>
            </w:r>
            <w:proofErr w:type="spellEnd"/>
          </w:p>
        </w:tc>
        <w:tc>
          <w:tcPr>
            <w:tcW w:w="2269" w:type="dxa"/>
            <w:tcBorders>
              <w:top w:val="single" w:sz="4" w:space="0" w:color="auto"/>
              <w:left w:val="single" w:sz="4" w:space="0" w:color="auto"/>
              <w:bottom w:val="single" w:sz="4" w:space="0" w:color="auto"/>
              <w:right w:val="single" w:sz="4" w:space="0" w:color="auto"/>
            </w:tcBorders>
            <w:hideMark/>
          </w:tcPr>
          <w:p w14:paraId="6920063E" w14:textId="5729ABA2" w:rsidR="006B78A5" w:rsidRDefault="009F369D" w:rsidP="00CF3E0B">
            <w:pPr>
              <w:rPr>
                <w:szCs w:val="21"/>
              </w:rPr>
            </w:pPr>
            <w:proofErr w:type="spellStart"/>
            <w:r>
              <w:rPr>
                <w:szCs w:val="21"/>
              </w:rPr>
              <w:t>Dle</w:t>
            </w:r>
            <w:proofErr w:type="spellEnd"/>
            <w:r>
              <w:rPr>
                <w:szCs w:val="21"/>
              </w:rPr>
              <w:t xml:space="preserve"> </w:t>
            </w:r>
            <w:proofErr w:type="spellStart"/>
            <w:r>
              <w:rPr>
                <w:szCs w:val="21"/>
              </w:rPr>
              <w:t>zákona</w:t>
            </w:r>
            <w:proofErr w:type="spellEnd"/>
            <w:r>
              <w:rPr>
                <w:szCs w:val="21"/>
              </w:rPr>
              <w:t xml:space="preserve"> </w:t>
            </w:r>
            <w:r w:rsidRPr="009F369D">
              <w:rPr>
                <w:szCs w:val="21"/>
              </w:rPr>
              <w:t>č. 541/2020</w:t>
            </w:r>
            <w:r>
              <w:rPr>
                <w:szCs w:val="21"/>
              </w:rPr>
              <w:t xml:space="preserve"> Sb., o </w:t>
            </w:r>
            <w:proofErr w:type="spellStart"/>
            <w:r>
              <w:rPr>
                <w:szCs w:val="21"/>
              </w:rPr>
              <w:t>odpadechv</w:t>
            </w:r>
            <w:proofErr w:type="spellEnd"/>
            <w:r>
              <w:rPr>
                <w:szCs w:val="21"/>
              </w:rPr>
              <w:t> </w:t>
            </w:r>
            <w:proofErr w:type="spellStart"/>
            <w:r>
              <w:rPr>
                <w:szCs w:val="21"/>
              </w:rPr>
              <w:t>platném</w:t>
            </w:r>
            <w:proofErr w:type="spellEnd"/>
            <w:r>
              <w:rPr>
                <w:szCs w:val="21"/>
              </w:rPr>
              <w:t xml:space="preserve"> </w:t>
            </w:r>
            <w:proofErr w:type="spellStart"/>
            <w:r>
              <w:rPr>
                <w:szCs w:val="21"/>
              </w:rPr>
              <w:t>znění</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0C9C61E0" w14:textId="77777777" w:rsidR="006B78A5" w:rsidRDefault="006B78A5">
            <w:pPr>
              <w:jc w:val="both"/>
              <w:rPr>
                <w:szCs w:val="21"/>
              </w:rPr>
            </w:pPr>
            <w:r>
              <w:rPr>
                <w:szCs w:val="21"/>
              </w:rPr>
              <w:t xml:space="preserve">~ 1 </w:t>
            </w:r>
            <w:proofErr w:type="spellStart"/>
            <w:r>
              <w:rPr>
                <w:szCs w:val="21"/>
              </w:rPr>
              <w:t>měsíc</w:t>
            </w:r>
            <w:proofErr w:type="spellEnd"/>
            <w:r>
              <w:rPr>
                <w:szCs w:val="21"/>
              </w:rPr>
              <w:t xml:space="preserve">; </w:t>
            </w:r>
            <w:proofErr w:type="spellStart"/>
            <w:r>
              <w:rPr>
                <w:szCs w:val="21"/>
              </w:rPr>
              <w:t>nutno</w:t>
            </w:r>
            <w:proofErr w:type="spellEnd"/>
            <w:r>
              <w:rPr>
                <w:szCs w:val="21"/>
              </w:rPr>
              <w:t xml:space="preserve"> </w:t>
            </w:r>
            <w:proofErr w:type="spellStart"/>
            <w:r>
              <w:rPr>
                <w:szCs w:val="21"/>
              </w:rPr>
              <w:t>objednat</w:t>
            </w:r>
            <w:proofErr w:type="spellEnd"/>
            <w:r>
              <w:rPr>
                <w:szCs w:val="21"/>
              </w:rPr>
              <w:t xml:space="preserve"> v </w:t>
            </w:r>
            <w:proofErr w:type="spellStart"/>
            <w:r>
              <w:rPr>
                <w:szCs w:val="21"/>
              </w:rPr>
              <w:t>předstihu</w:t>
            </w:r>
            <w:proofErr w:type="spellEnd"/>
            <w:r>
              <w:rPr>
                <w:szCs w:val="21"/>
              </w:rPr>
              <w:t xml:space="preserve"> </w:t>
            </w:r>
            <w:proofErr w:type="spellStart"/>
            <w:r>
              <w:rPr>
                <w:szCs w:val="21"/>
              </w:rPr>
              <w:t>tak</w:t>
            </w:r>
            <w:proofErr w:type="spellEnd"/>
            <w:r>
              <w:rPr>
                <w:szCs w:val="21"/>
              </w:rPr>
              <w:t xml:space="preserve">, aby </w:t>
            </w:r>
            <w:proofErr w:type="spellStart"/>
            <w:r>
              <w:rPr>
                <w:szCs w:val="21"/>
              </w:rPr>
              <w:t>mohl</w:t>
            </w:r>
            <w:proofErr w:type="spellEnd"/>
            <w:r>
              <w:rPr>
                <w:szCs w:val="21"/>
              </w:rPr>
              <w:t xml:space="preserve"> </w:t>
            </w:r>
            <w:proofErr w:type="spellStart"/>
            <w:r>
              <w:rPr>
                <w:szCs w:val="21"/>
              </w:rPr>
              <w:t>být</w:t>
            </w:r>
            <w:proofErr w:type="spellEnd"/>
            <w:r>
              <w:rPr>
                <w:szCs w:val="21"/>
              </w:rPr>
              <w:t xml:space="preserve"> </w:t>
            </w:r>
            <w:proofErr w:type="spellStart"/>
            <w:r>
              <w:rPr>
                <w:szCs w:val="21"/>
              </w:rPr>
              <w:lastRenderedPageBreak/>
              <w:t>dodržen</w:t>
            </w:r>
            <w:proofErr w:type="spellEnd"/>
            <w:r>
              <w:rPr>
                <w:szCs w:val="21"/>
              </w:rPr>
              <w:t xml:space="preserve"> </w:t>
            </w:r>
            <w:proofErr w:type="spellStart"/>
            <w:r>
              <w:rPr>
                <w:szCs w:val="21"/>
              </w:rPr>
              <w:t>termín</w:t>
            </w:r>
            <w:proofErr w:type="spellEnd"/>
            <w:r>
              <w:rPr>
                <w:szCs w:val="21"/>
              </w:rPr>
              <w:t xml:space="preserve"> </w:t>
            </w:r>
            <w:proofErr w:type="spellStart"/>
            <w:r>
              <w:rPr>
                <w:szCs w:val="21"/>
              </w:rPr>
              <w:t>zpracování</w:t>
            </w:r>
            <w:proofErr w:type="spellEnd"/>
            <w:r>
              <w:rPr>
                <w:szCs w:val="21"/>
              </w:rPr>
              <w:t xml:space="preserve"> </w:t>
            </w:r>
            <w:proofErr w:type="spellStart"/>
            <w:r>
              <w:rPr>
                <w:szCs w:val="21"/>
              </w:rPr>
              <w:t>základního</w:t>
            </w:r>
            <w:proofErr w:type="spellEnd"/>
            <w:r>
              <w:rPr>
                <w:szCs w:val="21"/>
              </w:rPr>
              <w:t xml:space="preserve"> </w:t>
            </w:r>
            <w:proofErr w:type="spellStart"/>
            <w:r>
              <w:rPr>
                <w:szCs w:val="21"/>
              </w:rPr>
              <w:t>popisu</w:t>
            </w:r>
            <w:proofErr w:type="spellEnd"/>
            <w:r>
              <w:rPr>
                <w:szCs w:val="21"/>
              </w:rPr>
              <w:t xml:space="preserve"> </w:t>
            </w:r>
            <w:proofErr w:type="spellStart"/>
            <w:r>
              <w:rPr>
                <w:szCs w:val="21"/>
              </w:rPr>
              <w:t>odpadu</w:t>
            </w:r>
            <w:proofErr w:type="spellEnd"/>
          </w:p>
        </w:tc>
        <w:tc>
          <w:tcPr>
            <w:tcW w:w="3686" w:type="dxa"/>
            <w:tcBorders>
              <w:top w:val="single" w:sz="4" w:space="0" w:color="auto"/>
              <w:left w:val="single" w:sz="4" w:space="0" w:color="auto"/>
              <w:bottom w:val="single" w:sz="4" w:space="0" w:color="auto"/>
              <w:right w:val="single" w:sz="4" w:space="0" w:color="auto"/>
            </w:tcBorders>
          </w:tcPr>
          <w:p w14:paraId="14B28043" w14:textId="38C4EECA" w:rsidR="006B78A5" w:rsidRPr="00316D7D" w:rsidRDefault="006B78A5">
            <w:pPr>
              <w:jc w:val="both"/>
              <w:rPr>
                <w:szCs w:val="21"/>
                <w:highlight w:val="yellow"/>
              </w:rPr>
            </w:pPr>
            <w:proofErr w:type="spellStart"/>
            <w:r>
              <w:rPr>
                <w:szCs w:val="21"/>
              </w:rPr>
              <w:lastRenderedPageBreak/>
              <w:t>Provedení</w:t>
            </w:r>
            <w:proofErr w:type="spellEnd"/>
            <w:r>
              <w:rPr>
                <w:szCs w:val="21"/>
              </w:rPr>
              <w:t xml:space="preserve"> </w:t>
            </w:r>
            <w:proofErr w:type="spellStart"/>
            <w:r>
              <w:rPr>
                <w:szCs w:val="21"/>
              </w:rPr>
              <w:t>rozboru</w:t>
            </w:r>
            <w:proofErr w:type="spellEnd"/>
            <w:r>
              <w:rPr>
                <w:szCs w:val="21"/>
              </w:rPr>
              <w:t xml:space="preserve"> z </w:t>
            </w:r>
            <w:proofErr w:type="spellStart"/>
            <w:r>
              <w:rPr>
                <w:szCs w:val="21"/>
              </w:rPr>
              <w:t>důvodu</w:t>
            </w:r>
            <w:proofErr w:type="spellEnd"/>
            <w:r>
              <w:rPr>
                <w:szCs w:val="21"/>
              </w:rPr>
              <w:t xml:space="preserve"> </w:t>
            </w:r>
            <w:proofErr w:type="spellStart"/>
            <w:r>
              <w:rPr>
                <w:szCs w:val="21"/>
              </w:rPr>
              <w:t>zatřídění</w:t>
            </w:r>
            <w:proofErr w:type="spellEnd"/>
            <w:r>
              <w:rPr>
                <w:szCs w:val="21"/>
              </w:rPr>
              <w:t xml:space="preserve"> </w:t>
            </w:r>
            <w:proofErr w:type="spellStart"/>
            <w:r>
              <w:rPr>
                <w:szCs w:val="21"/>
              </w:rPr>
              <w:t>odpadu</w:t>
            </w:r>
            <w:proofErr w:type="spellEnd"/>
            <w:r>
              <w:rPr>
                <w:szCs w:val="21"/>
              </w:rPr>
              <w:t xml:space="preserve"> (</w:t>
            </w:r>
            <w:proofErr w:type="spellStart"/>
            <w:r>
              <w:rPr>
                <w:szCs w:val="21"/>
              </w:rPr>
              <w:t>popis</w:t>
            </w:r>
            <w:proofErr w:type="spellEnd"/>
            <w:r>
              <w:rPr>
                <w:szCs w:val="21"/>
              </w:rPr>
              <w:t xml:space="preserve"> </w:t>
            </w:r>
            <w:proofErr w:type="spellStart"/>
            <w:r>
              <w:rPr>
                <w:szCs w:val="21"/>
              </w:rPr>
              <w:t>základních</w:t>
            </w:r>
            <w:proofErr w:type="spellEnd"/>
            <w:r>
              <w:rPr>
                <w:szCs w:val="21"/>
              </w:rPr>
              <w:t xml:space="preserve"> </w:t>
            </w:r>
            <w:proofErr w:type="spellStart"/>
            <w:r>
              <w:rPr>
                <w:szCs w:val="21"/>
              </w:rPr>
              <w:t>vlastností</w:t>
            </w:r>
            <w:proofErr w:type="spellEnd"/>
            <w:r>
              <w:rPr>
                <w:szCs w:val="21"/>
              </w:rPr>
              <w:t xml:space="preserve"> </w:t>
            </w:r>
            <w:proofErr w:type="spellStart"/>
            <w:r>
              <w:rPr>
                <w:szCs w:val="21"/>
              </w:rPr>
              <w:t>odpadu</w:t>
            </w:r>
            <w:proofErr w:type="spellEnd"/>
            <w:r>
              <w:rPr>
                <w:szCs w:val="21"/>
              </w:rPr>
              <w:t xml:space="preserve">), </w:t>
            </w:r>
            <w:proofErr w:type="spellStart"/>
            <w:r>
              <w:rPr>
                <w:szCs w:val="21"/>
              </w:rPr>
              <w:t>přesná</w:t>
            </w:r>
            <w:proofErr w:type="spellEnd"/>
            <w:r>
              <w:rPr>
                <w:szCs w:val="21"/>
              </w:rPr>
              <w:t xml:space="preserve"> </w:t>
            </w:r>
            <w:proofErr w:type="spellStart"/>
            <w:r>
              <w:rPr>
                <w:szCs w:val="21"/>
              </w:rPr>
              <w:t>četnost</w:t>
            </w:r>
            <w:proofErr w:type="spellEnd"/>
            <w:r>
              <w:rPr>
                <w:szCs w:val="21"/>
              </w:rPr>
              <w:t xml:space="preserve"> </w:t>
            </w:r>
            <w:proofErr w:type="spellStart"/>
            <w:r>
              <w:rPr>
                <w:szCs w:val="21"/>
              </w:rPr>
              <w:t>odběru</w:t>
            </w:r>
            <w:proofErr w:type="spellEnd"/>
            <w:r>
              <w:rPr>
                <w:szCs w:val="21"/>
              </w:rPr>
              <w:t xml:space="preserve"> </w:t>
            </w:r>
            <w:proofErr w:type="spellStart"/>
            <w:r>
              <w:rPr>
                <w:szCs w:val="21"/>
              </w:rPr>
              <w:t>není</w:t>
            </w:r>
            <w:proofErr w:type="spellEnd"/>
            <w:r>
              <w:rPr>
                <w:szCs w:val="21"/>
              </w:rPr>
              <w:t xml:space="preserve"> </w:t>
            </w:r>
            <w:proofErr w:type="spellStart"/>
            <w:r>
              <w:rPr>
                <w:szCs w:val="21"/>
              </w:rPr>
              <w:t>dána</w:t>
            </w:r>
            <w:proofErr w:type="spellEnd"/>
            <w:r>
              <w:rPr>
                <w:szCs w:val="21"/>
              </w:rPr>
              <w:t xml:space="preserve">, </w:t>
            </w:r>
            <w:proofErr w:type="spellStart"/>
            <w:r>
              <w:rPr>
                <w:szCs w:val="21"/>
              </w:rPr>
              <w:t>řídí</w:t>
            </w:r>
            <w:proofErr w:type="spellEnd"/>
            <w:r>
              <w:rPr>
                <w:szCs w:val="21"/>
              </w:rPr>
              <w:t xml:space="preserve"> se </w:t>
            </w:r>
            <w:proofErr w:type="spellStart"/>
            <w:r>
              <w:rPr>
                <w:szCs w:val="21"/>
              </w:rPr>
              <w:t>na</w:t>
            </w:r>
            <w:proofErr w:type="spellEnd"/>
            <w:r>
              <w:rPr>
                <w:szCs w:val="21"/>
              </w:rPr>
              <w:t xml:space="preserve"> </w:t>
            </w:r>
            <w:proofErr w:type="spellStart"/>
            <w:r>
              <w:rPr>
                <w:szCs w:val="21"/>
              </w:rPr>
              <w:t>základě</w:t>
            </w:r>
            <w:proofErr w:type="spellEnd"/>
            <w:r>
              <w:rPr>
                <w:szCs w:val="21"/>
              </w:rPr>
              <w:t xml:space="preserve"> </w:t>
            </w:r>
            <w:proofErr w:type="spellStart"/>
            <w:r>
              <w:rPr>
                <w:szCs w:val="21"/>
              </w:rPr>
              <w:t>stanovení</w:t>
            </w:r>
            <w:proofErr w:type="spellEnd"/>
            <w:r>
              <w:rPr>
                <w:szCs w:val="21"/>
              </w:rPr>
              <w:t xml:space="preserve"> </w:t>
            </w:r>
            <w:proofErr w:type="spellStart"/>
            <w:r>
              <w:rPr>
                <w:szCs w:val="21"/>
              </w:rPr>
              <w:lastRenderedPageBreak/>
              <w:t>mocnosti</w:t>
            </w:r>
            <w:proofErr w:type="spellEnd"/>
            <w:r>
              <w:rPr>
                <w:szCs w:val="21"/>
              </w:rPr>
              <w:t xml:space="preserve"> </w:t>
            </w:r>
            <w:proofErr w:type="spellStart"/>
            <w:r>
              <w:rPr>
                <w:szCs w:val="21"/>
              </w:rPr>
              <w:t>kalu</w:t>
            </w:r>
            <w:proofErr w:type="spellEnd"/>
            <w:r>
              <w:rPr>
                <w:szCs w:val="21"/>
              </w:rPr>
              <w:t xml:space="preserve">, </w:t>
            </w:r>
            <w:proofErr w:type="spellStart"/>
            <w:r>
              <w:rPr>
                <w:szCs w:val="21"/>
              </w:rPr>
              <w:t>které</w:t>
            </w:r>
            <w:proofErr w:type="spellEnd"/>
            <w:r>
              <w:rPr>
                <w:szCs w:val="21"/>
              </w:rPr>
              <w:t xml:space="preserve"> se </w:t>
            </w:r>
            <w:proofErr w:type="spellStart"/>
            <w:r>
              <w:rPr>
                <w:szCs w:val="21"/>
              </w:rPr>
              <w:t>provádí</w:t>
            </w:r>
            <w:proofErr w:type="spellEnd"/>
            <w:r>
              <w:rPr>
                <w:szCs w:val="21"/>
              </w:rPr>
              <w:t xml:space="preserve"> 1x za 2 </w:t>
            </w:r>
            <w:proofErr w:type="spellStart"/>
            <w:r>
              <w:rPr>
                <w:szCs w:val="21"/>
              </w:rPr>
              <w:t>roky</w:t>
            </w:r>
            <w:proofErr w:type="spellEnd"/>
            <w:r>
              <w:rPr>
                <w:szCs w:val="21"/>
              </w:rPr>
              <w:t xml:space="preserve">. </w:t>
            </w:r>
            <w:proofErr w:type="spellStart"/>
            <w:r>
              <w:rPr>
                <w:szCs w:val="21"/>
              </w:rPr>
              <w:t>Těžba</w:t>
            </w:r>
            <w:proofErr w:type="spellEnd"/>
            <w:r>
              <w:rPr>
                <w:szCs w:val="21"/>
              </w:rPr>
              <w:t xml:space="preserve"> </w:t>
            </w:r>
            <w:proofErr w:type="spellStart"/>
            <w:r>
              <w:rPr>
                <w:szCs w:val="21"/>
              </w:rPr>
              <w:t>kalu</w:t>
            </w:r>
            <w:proofErr w:type="spellEnd"/>
            <w:r>
              <w:rPr>
                <w:szCs w:val="21"/>
              </w:rPr>
              <w:t xml:space="preserve"> z </w:t>
            </w:r>
            <w:proofErr w:type="spellStart"/>
            <w:r>
              <w:rPr>
                <w:szCs w:val="21"/>
              </w:rPr>
              <w:t>laguny</w:t>
            </w:r>
            <w:proofErr w:type="spellEnd"/>
            <w:r>
              <w:rPr>
                <w:szCs w:val="21"/>
              </w:rPr>
              <w:t xml:space="preserve"> </w:t>
            </w:r>
            <w:proofErr w:type="spellStart"/>
            <w:r>
              <w:rPr>
                <w:szCs w:val="21"/>
              </w:rPr>
              <w:t>Sojovice</w:t>
            </w:r>
            <w:proofErr w:type="spellEnd"/>
            <w:r>
              <w:rPr>
                <w:szCs w:val="21"/>
              </w:rPr>
              <w:t xml:space="preserve"> </w:t>
            </w:r>
            <w:proofErr w:type="spellStart"/>
            <w:r>
              <w:rPr>
                <w:szCs w:val="21"/>
              </w:rPr>
              <w:t>závisí</w:t>
            </w:r>
            <w:proofErr w:type="spellEnd"/>
            <w:r>
              <w:rPr>
                <w:szCs w:val="21"/>
              </w:rPr>
              <w:t xml:space="preserve"> </w:t>
            </w:r>
            <w:proofErr w:type="spellStart"/>
            <w:r>
              <w:rPr>
                <w:szCs w:val="21"/>
              </w:rPr>
              <w:t>na</w:t>
            </w:r>
            <w:proofErr w:type="spellEnd"/>
            <w:r>
              <w:rPr>
                <w:szCs w:val="21"/>
              </w:rPr>
              <w:t xml:space="preserve"> </w:t>
            </w:r>
            <w:proofErr w:type="spellStart"/>
            <w:r>
              <w:rPr>
                <w:szCs w:val="21"/>
              </w:rPr>
              <w:t>množství</w:t>
            </w:r>
            <w:proofErr w:type="spellEnd"/>
            <w:r>
              <w:rPr>
                <w:szCs w:val="21"/>
              </w:rPr>
              <w:t xml:space="preserve"> </w:t>
            </w:r>
            <w:proofErr w:type="spellStart"/>
            <w:r>
              <w:rPr>
                <w:szCs w:val="21"/>
              </w:rPr>
              <w:t>kalu</w:t>
            </w:r>
            <w:proofErr w:type="spellEnd"/>
            <w:r>
              <w:rPr>
                <w:szCs w:val="21"/>
              </w:rPr>
              <w:t xml:space="preserve"> v </w:t>
            </w:r>
            <w:proofErr w:type="spellStart"/>
            <w:r>
              <w:rPr>
                <w:szCs w:val="21"/>
              </w:rPr>
              <w:t>laguně</w:t>
            </w:r>
            <w:proofErr w:type="spellEnd"/>
            <w:r>
              <w:rPr>
                <w:szCs w:val="21"/>
              </w:rPr>
              <w:t xml:space="preserve">. </w:t>
            </w:r>
            <w:proofErr w:type="spellStart"/>
            <w:r>
              <w:rPr>
                <w:szCs w:val="21"/>
              </w:rPr>
              <w:t>Odhad</w:t>
            </w:r>
            <w:proofErr w:type="spellEnd"/>
            <w:r>
              <w:rPr>
                <w:szCs w:val="21"/>
              </w:rPr>
              <w:t xml:space="preserve"> </w:t>
            </w:r>
            <w:proofErr w:type="spellStart"/>
            <w:r>
              <w:rPr>
                <w:szCs w:val="21"/>
              </w:rPr>
              <w:t>četnosti</w:t>
            </w:r>
            <w:proofErr w:type="spellEnd"/>
            <w:r>
              <w:rPr>
                <w:szCs w:val="21"/>
              </w:rPr>
              <w:t xml:space="preserve"> </w:t>
            </w:r>
            <w:proofErr w:type="spellStart"/>
            <w:r>
              <w:rPr>
                <w:szCs w:val="21"/>
              </w:rPr>
              <w:t>těžby</w:t>
            </w:r>
            <w:proofErr w:type="spellEnd"/>
            <w:r>
              <w:rPr>
                <w:szCs w:val="21"/>
              </w:rPr>
              <w:t xml:space="preserve"> </w:t>
            </w:r>
            <w:proofErr w:type="spellStart"/>
            <w:r>
              <w:rPr>
                <w:szCs w:val="21"/>
              </w:rPr>
              <w:t>cca</w:t>
            </w:r>
            <w:proofErr w:type="spellEnd"/>
            <w:r>
              <w:rPr>
                <w:szCs w:val="21"/>
              </w:rPr>
              <w:t xml:space="preserve"> 1</w:t>
            </w:r>
            <w:r w:rsidR="004A69E3">
              <w:rPr>
                <w:szCs w:val="21"/>
              </w:rPr>
              <w:t>×</w:t>
            </w:r>
            <w:r>
              <w:rPr>
                <w:szCs w:val="21"/>
              </w:rPr>
              <w:t xml:space="preserve"> za 10 let.</w:t>
            </w:r>
          </w:p>
        </w:tc>
      </w:tr>
      <w:tr w:rsidR="006B78A5" w14:paraId="2AD31A7F" w14:textId="77777777" w:rsidTr="006B78A5">
        <w:tc>
          <w:tcPr>
            <w:tcW w:w="2093" w:type="dxa"/>
            <w:tcBorders>
              <w:top w:val="single" w:sz="4" w:space="0" w:color="auto"/>
              <w:left w:val="single" w:sz="4" w:space="0" w:color="auto"/>
              <w:bottom w:val="single" w:sz="4" w:space="0" w:color="auto"/>
              <w:right w:val="single" w:sz="4" w:space="0" w:color="auto"/>
            </w:tcBorders>
            <w:hideMark/>
          </w:tcPr>
          <w:p w14:paraId="5F451D01" w14:textId="77777777" w:rsidR="006B78A5" w:rsidRDefault="006B78A5">
            <w:pPr>
              <w:jc w:val="both"/>
              <w:rPr>
                <w:b/>
                <w:szCs w:val="21"/>
              </w:rPr>
            </w:pPr>
            <w:r>
              <w:rPr>
                <w:b/>
                <w:szCs w:val="21"/>
              </w:rPr>
              <w:lastRenderedPageBreak/>
              <w:t>Kaly</w:t>
            </w:r>
          </w:p>
        </w:tc>
        <w:tc>
          <w:tcPr>
            <w:tcW w:w="2269" w:type="dxa"/>
            <w:tcBorders>
              <w:top w:val="single" w:sz="4" w:space="0" w:color="auto"/>
              <w:left w:val="single" w:sz="4" w:space="0" w:color="auto"/>
              <w:bottom w:val="single" w:sz="4" w:space="0" w:color="auto"/>
              <w:right w:val="single" w:sz="4" w:space="0" w:color="auto"/>
            </w:tcBorders>
            <w:hideMark/>
          </w:tcPr>
          <w:p w14:paraId="79769ABB" w14:textId="4FA2E111" w:rsidR="006B78A5" w:rsidRDefault="006B78A5" w:rsidP="00CF3E0B">
            <w:pPr>
              <w:rPr>
                <w:szCs w:val="21"/>
              </w:rPr>
            </w:pPr>
            <w:proofErr w:type="spellStart"/>
            <w:r>
              <w:rPr>
                <w:szCs w:val="21"/>
              </w:rPr>
              <w:t>Dle</w:t>
            </w:r>
            <w:proofErr w:type="spellEnd"/>
            <w:r>
              <w:rPr>
                <w:szCs w:val="21"/>
              </w:rPr>
              <w:t xml:space="preserve"> </w:t>
            </w:r>
            <w:proofErr w:type="spellStart"/>
            <w:r w:rsidR="009F369D">
              <w:rPr>
                <w:szCs w:val="21"/>
              </w:rPr>
              <w:t>zákona</w:t>
            </w:r>
            <w:proofErr w:type="spellEnd"/>
            <w:r w:rsidR="009F369D">
              <w:rPr>
                <w:szCs w:val="21"/>
              </w:rPr>
              <w:t xml:space="preserve"> </w:t>
            </w:r>
            <w:r w:rsidR="009F369D" w:rsidRPr="009F369D">
              <w:rPr>
                <w:szCs w:val="21"/>
              </w:rPr>
              <w:t>č. 541/2020</w:t>
            </w:r>
            <w:r w:rsidR="009F369D">
              <w:rPr>
                <w:szCs w:val="21"/>
              </w:rPr>
              <w:t xml:space="preserve"> </w:t>
            </w:r>
            <w:r>
              <w:rPr>
                <w:szCs w:val="21"/>
              </w:rPr>
              <w:t>Sb.</w:t>
            </w:r>
            <w:r w:rsidR="009F369D">
              <w:rPr>
                <w:szCs w:val="21"/>
              </w:rPr>
              <w:t xml:space="preserve">, o </w:t>
            </w:r>
            <w:proofErr w:type="spellStart"/>
            <w:r w:rsidR="009F369D">
              <w:rPr>
                <w:szCs w:val="21"/>
              </w:rPr>
              <w:t>odpadech</w:t>
            </w:r>
            <w:r>
              <w:rPr>
                <w:szCs w:val="21"/>
              </w:rPr>
              <w:t>v</w:t>
            </w:r>
            <w:proofErr w:type="spellEnd"/>
            <w:r>
              <w:rPr>
                <w:szCs w:val="21"/>
              </w:rPr>
              <w:t> </w:t>
            </w:r>
            <w:proofErr w:type="spellStart"/>
            <w:r>
              <w:rPr>
                <w:szCs w:val="21"/>
              </w:rPr>
              <w:t>platném</w:t>
            </w:r>
            <w:proofErr w:type="spellEnd"/>
            <w:r>
              <w:rPr>
                <w:szCs w:val="21"/>
              </w:rPr>
              <w:t xml:space="preserve"> </w:t>
            </w:r>
            <w:proofErr w:type="spellStart"/>
            <w:r>
              <w:rPr>
                <w:szCs w:val="21"/>
              </w:rPr>
              <w:t>znění</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561B034D" w14:textId="77777777" w:rsidR="006B78A5" w:rsidRDefault="006B78A5">
            <w:pPr>
              <w:jc w:val="both"/>
              <w:rPr>
                <w:szCs w:val="21"/>
              </w:rPr>
            </w:pPr>
            <w:r>
              <w:rPr>
                <w:szCs w:val="21"/>
              </w:rPr>
              <w:t xml:space="preserve">~ 1 </w:t>
            </w:r>
            <w:proofErr w:type="spellStart"/>
            <w:r>
              <w:rPr>
                <w:szCs w:val="21"/>
              </w:rPr>
              <w:t>měsíc</w:t>
            </w:r>
            <w:proofErr w:type="spellEnd"/>
            <w:r>
              <w:rPr>
                <w:szCs w:val="21"/>
              </w:rPr>
              <w:t xml:space="preserve">; </w:t>
            </w:r>
            <w:proofErr w:type="spellStart"/>
            <w:r>
              <w:rPr>
                <w:szCs w:val="21"/>
              </w:rPr>
              <w:t>nutno</w:t>
            </w:r>
            <w:proofErr w:type="spellEnd"/>
            <w:r>
              <w:rPr>
                <w:szCs w:val="21"/>
              </w:rPr>
              <w:t xml:space="preserve"> </w:t>
            </w:r>
            <w:proofErr w:type="spellStart"/>
            <w:r>
              <w:rPr>
                <w:szCs w:val="21"/>
              </w:rPr>
              <w:t>objednat</w:t>
            </w:r>
            <w:proofErr w:type="spellEnd"/>
            <w:r>
              <w:rPr>
                <w:szCs w:val="21"/>
              </w:rPr>
              <w:t xml:space="preserve"> v </w:t>
            </w:r>
            <w:proofErr w:type="spellStart"/>
            <w:r>
              <w:rPr>
                <w:szCs w:val="21"/>
              </w:rPr>
              <w:t>předstihu</w:t>
            </w:r>
            <w:proofErr w:type="spellEnd"/>
            <w:r>
              <w:rPr>
                <w:szCs w:val="21"/>
              </w:rPr>
              <w:t xml:space="preserve"> </w:t>
            </w:r>
            <w:proofErr w:type="spellStart"/>
            <w:r>
              <w:rPr>
                <w:szCs w:val="21"/>
              </w:rPr>
              <w:t>tak</w:t>
            </w:r>
            <w:proofErr w:type="spellEnd"/>
            <w:r>
              <w:rPr>
                <w:szCs w:val="21"/>
              </w:rPr>
              <w:t xml:space="preserve">, aby </w:t>
            </w:r>
            <w:proofErr w:type="spellStart"/>
            <w:r>
              <w:rPr>
                <w:szCs w:val="21"/>
              </w:rPr>
              <w:t>mohl</w:t>
            </w:r>
            <w:proofErr w:type="spellEnd"/>
            <w:r>
              <w:rPr>
                <w:szCs w:val="21"/>
              </w:rPr>
              <w:t xml:space="preserve"> </w:t>
            </w:r>
            <w:proofErr w:type="spellStart"/>
            <w:r>
              <w:rPr>
                <w:szCs w:val="21"/>
              </w:rPr>
              <w:t>být</w:t>
            </w:r>
            <w:proofErr w:type="spellEnd"/>
            <w:r>
              <w:rPr>
                <w:szCs w:val="21"/>
              </w:rPr>
              <w:t xml:space="preserve"> </w:t>
            </w:r>
            <w:proofErr w:type="spellStart"/>
            <w:r>
              <w:rPr>
                <w:szCs w:val="21"/>
              </w:rPr>
              <w:t>dodržen</w:t>
            </w:r>
            <w:proofErr w:type="spellEnd"/>
            <w:r>
              <w:rPr>
                <w:szCs w:val="21"/>
              </w:rPr>
              <w:t xml:space="preserve"> </w:t>
            </w:r>
            <w:proofErr w:type="spellStart"/>
            <w:r>
              <w:rPr>
                <w:szCs w:val="21"/>
              </w:rPr>
              <w:t>termín</w:t>
            </w:r>
            <w:proofErr w:type="spellEnd"/>
            <w:r>
              <w:rPr>
                <w:szCs w:val="21"/>
              </w:rPr>
              <w:t xml:space="preserve"> </w:t>
            </w:r>
            <w:proofErr w:type="spellStart"/>
            <w:r>
              <w:rPr>
                <w:szCs w:val="21"/>
              </w:rPr>
              <w:t>zpracování</w:t>
            </w:r>
            <w:proofErr w:type="spellEnd"/>
            <w:r>
              <w:rPr>
                <w:szCs w:val="21"/>
              </w:rPr>
              <w:t xml:space="preserve"> </w:t>
            </w:r>
            <w:proofErr w:type="spellStart"/>
            <w:r>
              <w:rPr>
                <w:szCs w:val="21"/>
              </w:rPr>
              <w:t>základního</w:t>
            </w:r>
            <w:proofErr w:type="spellEnd"/>
            <w:r>
              <w:rPr>
                <w:szCs w:val="21"/>
              </w:rPr>
              <w:t xml:space="preserve"> </w:t>
            </w:r>
            <w:proofErr w:type="spellStart"/>
            <w:r>
              <w:rPr>
                <w:szCs w:val="21"/>
              </w:rPr>
              <w:t>popisu</w:t>
            </w:r>
            <w:proofErr w:type="spellEnd"/>
            <w:r>
              <w:rPr>
                <w:szCs w:val="21"/>
              </w:rPr>
              <w:t xml:space="preserve"> </w:t>
            </w:r>
            <w:proofErr w:type="spellStart"/>
            <w:r>
              <w:rPr>
                <w:szCs w:val="21"/>
              </w:rPr>
              <w:t>odpadu</w:t>
            </w:r>
            <w:proofErr w:type="spellEnd"/>
          </w:p>
        </w:tc>
        <w:tc>
          <w:tcPr>
            <w:tcW w:w="3686" w:type="dxa"/>
            <w:tcBorders>
              <w:top w:val="single" w:sz="4" w:space="0" w:color="auto"/>
              <w:left w:val="single" w:sz="4" w:space="0" w:color="auto"/>
              <w:bottom w:val="single" w:sz="4" w:space="0" w:color="auto"/>
              <w:right w:val="single" w:sz="4" w:space="0" w:color="auto"/>
            </w:tcBorders>
          </w:tcPr>
          <w:p w14:paraId="5A4BD910" w14:textId="4799F37C" w:rsidR="006B78A5" w:rsidRPr="00316D7D" w:rsidRDefault="006B78A5">
            <w:pPr>
              <w:jc w:val="both"/>
              <w:rPr>
                <w:szCs w:val="21"/>
                <w:highlight w:val="yellow"/>
              </w:rPr>
            </w:pPr>
            <w:proofErr w:type="spellStart"/>
            <w:r>
              <w:rPr>
                <w:szCs w:val="21"/>
              </w:rPr>
              <w:t>Provedení</w:t>
            </w:r>
            <w:proofErr w:type="spellEnd"/>
            <w:r>
              <w:rPr>
                <w:szCs w:val="21"/>
              </w:rPr>
              <w:t xml:space="preserve"> </w:t>
            </w:r>
            <w:proofErr w:type="spellStart"/>
            <w:r>
              <w:rPr>
                <w:szCs w:val="21"/>
              </w:rPr>
              <w:t>rozboru</w:t>
            </w:r>
            <w:proofErr w:type="spellEnd"/>
            <w:r>
              <w:rPr>
                <w:szCs w:val="21"/>
              </w:rPr>
              <w:t xml:space="preserve"> z </w:t>
            </w:r>
            <w:proofErr w:type="spellStart"/>
            <w:r>
              <w:rPr>
                <w:szCs w:val="21"/>
              </w:rPr>
              <w:t>důvodu</w:t>
            </w:r>
            <w:proofErr w:type="spellEnd"/>
            <w:r>
              <w:rPr>
                <w:szCs w:val="21"/>
              </w:rPr>
              <w:t xml:space="preserve"> </w:t>
            </w:r>
            <w:proofErr w:type="spellStart"/>
            <w:r>
              <w:rPr>
                <w:szCs w:val="21"/>
              </w:rPr>
              <w:t>zatřídění</w:t>
            </w:r>
            <w:proofErr w:type="spellEnd"/>
            <w:r>
              <w:rPr>
                <w:szCs w:val="21"/>
              </w:rPr>
              <w:t xml:space="preserve"> </w:t>
            </w:r>
            <w:proofErr w:type="spellStart"/>
            <w:r>
              <w:rPr>
                <w:szCs w:val="21"/>
              </w:rPr>
              <w:t>odpadu</w:t>
            </w:r>
            <w:proofErr w:type="spellEnd"/>
            <w:r>
              <w:rPr>
                <w:szCs w:val="21"/>
              </w:rPr>
              <w:t xml:space="preserve"> (</w:t>
            </w:r>
            <w:proofErr w:type="spellStart"/>
            <w:r>
              <w:rPr>
                <w:szCs w:val="21"/>
              </w:rPr>
              <w:t>popis</w:t>
            </w:r>
            <w:proofErr w:type="spellEnd"/>
            <w:r>
              <w:rPr>
                <w:szCs w:val="21"/>
              </w:rPr>
              <w:t xml:space="preserve"> </w:t>
            </w:r>
            <w:proofErr w:type="spellStart"/>
            <w:r>
              <w:rPr>
                <w:szCs w:val="21"/>
              </w:rPr>
              <w:t>základních</w:t>
            </w:r>
            <w:proofErr w:type="spellEnd"/>
            <w:r>
              <w:rPr>
                <w:szCs w:val="21"/>
              </w:rPr>
              <w:t xml:space="preserve"> </w:t>
            </w:r>
            <w:proofErr w:type="spellStart"/>
            <w:r>
              <w:rPr>
                <w:szCs w:val="21"/>
              </w:rPr>
              <w:t>vlastností</w:t>
            </w:r>
            <w:proofErr w:type="spellEnd"/>
            <w:r>
              <w:rPr>
                <w:szCs w:val="21"/>
              </w:rPr>
              <w:t xml:space="preserve"> </w:t>
            </w:r>
            <w:proofErr w:type="spellStart"/>
            <w:r>
              <w:rPr>
                <w:szCs w:val="21"/>
              </w:rPr>
              <w:t>odpadu</w:t>
            </w:r>
            <w:proofErr w:type="spellEnd"/>
            <w:r>
              <w:rPr>
                <w:szCs w:val="21"/>
              </w:rPr>
              <w:t xml:space="preserve">), </w:t>
            </w:r>
            <w:proofErr w:type="spellStart"/>
            <w:r>
              <w:rPr>
                <w:szCs w:val="21"/>
              </w:rPr>
              <w:t>přesná</w:t>
            </w:r>
            <w:proofErr w:type="spellEnd"/>
            <w:r>
              <w:rPr>
                <w:szCs w:val="21"/>
              </w:rPr>
              <w:t xml:space="preserve"> </w:t>
            </w:r>
            <w:proofErr w:type="spellStart"/>
            <w:r>
              <w:rPr>
                <w:szCs w:val="21"/>
              </w:rPr>
              <w:t>četnost</w:t>
            </w:r>
            <w:proofErr w:type="spellEnd"/>
            <w:r>
              <w:rPr>
                <w:szCs w:val="21"/>
              </w:rPr>
              <w:t xml:space="preserve"> </w:t>
            </w:r>
            <w:proofErr w:type="spellStart"/>
            <w:r>
              <w:rPr>
                <w:szCs w:val="21"/>
              </w:rPr>
              <w:t>odběru</w:t>
            </w:r>
            <w:proofErr w:type="spellEnd"/>
            <w:r>
              <w:rPr>
                <w:szCs w:val="21"/>
              </w:rPr>
              <w:t xml:space="preserve"> </w:t>
            </w:r>
            <w:proofErr w:type="spellStart"/>
            <w:r>
              <w:rPr>
                <w:szCs w:val="21"/>
              </w:rPr>
              <w:t>není</w:t>
            </w:r>
            <w:proofErr w:type="spellEnd"/>
            <w:r>
              <w:rPr>
                <w:szCs w:val="21"/>
              </w:rPr>
              <w:t xml:space="preserve"> </w:t>
            </w:r>
            <w:proofErr w:type="spellStart"/>
            <w:r>
              <w:rPr>
                <w:szCs w:val="21"/>
              </w:rPr>
              <w:t>dána</w:t>
            </w:r>
            <w:proofErr w:type="spellEnd"/>
            <w:r>
              <w:rPr>
                <w:szCs w:val="21"/>
              </w:rPr>
              <w:t xml:space="preserve">, </w:t>
            </w:r>
            <w:proofErr w:type="spellStart"/>
            <w:r>
              <w:rPr>
                <w:szCs w:val="21"/>
              </w:rPr>
              <w:t>řídí</w:t>
            </w:r>
            <w:proofErr w:type="spellEnd"/>
            <w:r>
              <w:rPr>
                <w:szCs w:val="21"/>
              </w:rPr>
              <w:t xml:space="preserve"> se </w:t>
            </w:r>
            <w:proofErr w:type="spellStart"/>
            <w:r>
              <w:rPr>
                <w:szCs w:val="21"/>
              </w:rPr>
              <w:t>na</w:t>
            </w:r>
            <w:proofErr w:type="spellEnd"/>
            <w:r>
              <w:rPr>
                <w:szCs w:val="21"/>
              </w:rPr>
              <w:t xml:space="preserve"> </w:t>
            </w:r>
            <w:proofErr w:type="spellStart"/>
            <w:r>
              <w:rPr>
                <w:szCs w:val="21"/>
              </w:rPr>
              <w:t>základě</w:t>
            </w:r>
            <w:proofErr w:type="spellEnd"/>
            <w:r>
              <w:rPr>
                <w:szCs w:val="21"/>
              </w:rPr>
              <w:t xml:space="preserve"> </w:t>
            </w:r>
            <w:proofErr w:type="spellStart"/>
            <w:r>
              <w:rPr>
                <w:szCs w:val="21"/>
              </w:rPr>
              <w:t>stanovení</w:t>
            </w:r>
            <w:proofErr w:type="spellEnd"/>
            <w:r>
              <w:rPr>
                <w:szCs w:val="21"/>
              </w:rPr>
              <w:t xml:space="preserve"> </w:t>
            </w:r>
            <w:proofErr w:type="spellStart"/>
            <w:r>
              <w:rPr>
                <w:szCs w:val="21"/>
              </w:rPr>
              <w:t>mocnosti</w:t>
            </w:r>
            <w:proofErr w:type="spellEnd"/>
            <w:r>
              <w:rPr>
                <w:szCs w:val="21"/>
              </w:rPr>
              <w:t xml:space="preserve"> </w:t>
            </w:r>
            <w:proofErr w:type="spellStart"/>
            <w:r>
              <w:rPr>
                <w:szCs w:val="21"/>
              </w:rPr>
              <w:t>kalu</w:t>
            </w:r>
            <w:proofErr w:type="spellEnd"/>
            <w:r>
              <w:rPr>
                <w:szCs w:val="21"/>
              </w:rPr>
              <w:t xml:space="preserve">, </w:t>
            </w:r>
            <w:proofErr w:type="spellStart"/>
            <w:r>
              <w:rPr>
                <w:szCs w:val="21"/>
              </w:rPr>
              <w:t>které</w:t>
            </w:r>
            <w:proofErr w:type="spellEnd"/>
            <w:r>
              <w:rPr>
                <w:szCs w:val="21"/>
              </w:rPr>
              <w:t xml:space="preserve"> se </w:t>
            </w:r>
            <w:proofErr w:type="spellStart"/>
            <w:r>
              <w:rPr>
                <w:szCs w:val="21"/>
              </w:rPr>
              <w:t>provádí</w:t>
            </w:r>
            <w:proofErr w:type="spellEnd"/>
            <w:r>
              <w:rPr>
                <w:szCs w:val="21"/>
              </w:rPr>
              <w:t xml:space="preserve"> 1</w:t>
            </w:r>
            <w:r w:rsidR="006C6574">
              <w:rPr>
                <w:szCs w:val="21"/>
              </w:rPr>
              <w:t>×</w:t>
            </w:r>
            <w:r>
              <w:rPr>
                <w:szCs w:val="21"/>
              </w:rPr>
              <w:t xml:space="preserve"> za 2 </w:t>
            </w:r>
            <w:proofErr w:type="spellStart"/>
            <w:r>
              <w:rPr>
                <w:szCs w:val="21"/>
              </w:rPr>
              <w:t>roky</w:t>
            </w:r>
            <w:proofErr w:type="spellEnd"/>
            <w:r>
              <w:rPr>
                <w:szCs w:val="21"/>
              </w:rPr>
              <w:t xml:space="preserve">. </w:t>
            </w:r>
            <w:proofErr w:type="spellStart"/>
            <w:r>
              <w:rPr>
                <w:szCs w:val="21"/>
              </w:rPr>
              <w:t>Těžba</w:t>
            </w:r>
            <w:proofErr w:type="spellEnd"/>
            <w:r>
              <w:rPr>
                <w:szCs w:val="21"/>
              </w:rPr>
              <w:t xml:space="preserve"> </w:t>
            </w:r>
            <w:proofErr w:type="spellStart"/>
            <w:r>
              <w:rPr>
                <w:szCs w:val="21"/>
              </w:rPr>
              <w:t>kalu</w:t>
            </w:r>
            <w:proofErr w:type="spellEnd"/>
            <w:r>
              <w:rPr>
                <w:szCs w:val="21"/>
              </w:rPr>
              <w:t xml:space="preserve"> z </w:t>
            </w:r>
            <w:proofErr w:type="spellStart"/>
            <w:r>
              <w:rPr>
                <w:szCs w:val="21"/>
              </w:rPr>
              <w:t>laguny</w:t>
            </w:r>
            <w:proofErr w:type="spellEnd"/>
            <w:r>
              <w:rPr>
                <w:szCs w:val="21"/>
              </w:rPr>
              <w:t xml:space="preserve"> </w:t>
            </w:r>
            <w:proofErr w:type="spellStart"/>
            <w:r>
              <w:rPr>
                <w:szCs w:val="21"/>
              </w:rPr>
              <w:t>Sojovice</w:t>
            </w:r>
            <w:proofErr w:type="spellEnd"/>
            <w:r>
              <w:rPr>
                <w:szCs w:val="21"/>
              </w:rPr>
              <w:t xml:space="preserve"> </w:t>
            </w:r>
            <w:proofErr w:type="spellStart"/>
            <w:r>
              <w:rPr>
                <w:szCs w:val="21"/>
              </w:rPr>
              <w:t>závisí</w:t>
            </w:r>
            <w:proofErr w:type="spellEnd"/>
            <w:r>
              <w:rPr>
                <w:szCs w:val="21"/>
              </w:rPr>
              <w:t xml:space="preserve"> </w:t>
            </w:r>
            <w:proofErr w:type="spellStart"/>
            <w:r>
              <w:rPr>
                <w:szCs w:val="21"/>
              </w:rPr>
              <w:t>na</w:t>
            </w:r>
            <w:proofErr w:type="spellEnd"/>
            <w:r>
              <w:rPr>
                <w:szCs w:val="21"/>
              </w:rPr>
              <w:t xml:space="preserve"> </w:t>
            </w:r>
            <w:proofErr w:type="spellStart"/>
            <w:r>
              <w:rPr>
                <w:szCs w:val="21"/>
              </w:rPr>
              <w:t>množství</w:t>
            </w:r>
            <w:proofErr w:type="spellEnd"/>
            <w:r>
              <w:rPr>
                <w:szCs w:val="21"/>
              </w:rPr>
              <w:t xml:space="preserve"> </w:t>
            </w:r>
            <w:proofErr w:type="spellStart"/>
            <w:r>
              <w:rPr>
                <w:szCs w:val="21"/>
              </w:rPr>
              <w:t>kalu</w:t>
            </w:r>
            <w:proofErr w:type="spellEnd"/>
            <w:r>
              <w:rPr>
                <w:szCs w:val="21"/>
              </w:rPr>
              <w:t xml:space="preserve"> v </w:t>
            </w:r>
            <w:proofErr w:type="spellStart"/>
            <w:r>
              <w:rPr>
                <w:szCs w:val="21"/>
              </w:rPr>
              <w:t>laguně</w:t>
            </w:r>
            <w:proofErr w:type="spellEnd"/>
            <w:r>
              <w:rPr>
                <w:szCs w:val="21"/>
              </w:rPr>
              <w:t xml:space="preserve">. </w:t>
            </w:r>
            <w:proofErr w:type="spellStart"/>
            <w:r>
              <w:rPr>
                <w:szCs w:val="21"/>
              </w:rPr>
              <w:t>Odhad</w:t>
            </w:r>
            <w:proofErr w:type="spellEnd"/>
            <w:r>
              <w:rPr>
                <w:szCs w:val="21"/>
              </w:rPr>
              <w:t xml:space="preserve"> </w:t>
            </w:r>
            <w:proofErr w:type="spellStart"/>
            <w:r>
              <w:rPr>
                <w:szCs w:val="21"/>
              </w:rPr>
              <w:t>četnosti</w:t>
            </w:r>
            <w:proofErr w:type="spellEnd"/>
            <w:r>
              <w:rPr>
                <w:szCs w:val="21"/>
              </w:rPr>
              <w:t xml:space="preserve"> </w:t>
            </w:r>
            <w:proofErr w:type="spellStart"/>
            <w:r>
              <w:rPr>
                <w:szCs w:val="21"/>
              </w:rPr>
              <w:t>těžby</w:t>
            </w:r>
            <w:proofErr w:type="spellEnd"/>
            <w:r>
              <w:rPr>
                <w:szCs w:val="21"/>
              </w:rPr>
              <w:t xml:space="preserve"> </w:t>
            </w:r>
            <w:proofErr w:type="spellStart"/>
            <w:r>
              <w:rPr>
                <w:szCs w:val="21"/>
              </w:rPr>
              <w:t>cca</w:t>
            </w:r>
            <w:proofErr w:type="spellEnd"/>
            <w:r>
              <w:rPr>
                <w:szCs w:val="21"/>
              </w:rPr>
              <w:t xml:space="preserve"> 1x za 10 let.</w:t>
            </w:r>
          </w:p>
        </w:tc>
      </w:tr>
    </w:tbl>
    <w:p w14:paraId="7FAC5240" w14:textId="77777777" w:rsidR="006B78A5" w:rsidRDefault="006B78A5" w:rsidP="006B78A5">
      <w:pPr>
        <w:rPr>
          <w:rFonts w:ascii="Georgia" w:hAnsi="Georgia"/>
          <w:sz w:val="21"/>
          <w:szCs w:val="21"/>
        </w:rPr>
      </w:pPr>
    </w:p>
    <w:p w14:paraId="10DC5278" w14:textId="77777777" w:rsidR="006B78A5" w:rsidRDefault="006B78A5" w:rsidP="006B78A5">
      <w:pPr>
        <w:rPr>
          <w:rFonts w:cs="Tahoma"/>
          <w:szCs w:val="21"/>
        </w:rPr>
      </w:pPr>
    </w:p>
    <w:p w14:paraId="6F548AC0" w14:textId="77777777" w:rsidR="006B78A5" w:rsidRDefault="006B78A5" w:rsidP="006B78A5">
      <w:pPr>
        <w:rPr>
          <w:szCs w:val="21"/>
        </w:rPr>
      </w:pPr>
    </w:p>
    <w:p w14:paraId="195BDAB1" w14:textId="77777777" w:rsidR="006B78A5" w:rsidRDefault="006B78A5" w:rsidP="006B78A5">
      <w:pPr>
        <w:jc w:val="both"/>
        <w:rPr>
          <w:szCs w:val="21"/>
          <w:lang w:val="cs-CZ"/>
        </w:rPr>
      </w:pPr>
    </w:p>
    <w:p w14:paraId="6FEBEE6D" w14:textId="77777777" w:rsidR="006B78A5" w:rsidRPr="00E060B0" w:rsidRDefault="006B78A5" w:rsidP="00AF3ED2">
      <w:pPr>
        <w:jc w:val="center"/>
        <w:rPr>
          <w:b/>
          <w:szCs w:val="21"/>
          <w:lang w:val="cs-CZ"/>
        </w:rPr>
      </w:pPr>
    </w:p>
    <w:sectPr w:rsidR="006B78A5" w:rsidRPr="00E060B0" w:rsidSect="00774ECB">
      <w:pgSz w:w="11910" w:h="16840"/>
      <w:pgMar w:top="1417" w:right="1417" w:bottom="1417" w:left="1417" w:header="708" w:footer="708"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01FC" w14:textId="77777777" w:rsidR="00852E95" w:rsidRDefault="00852E95">
      <w:r>
        <w:separator/>
      </w:r>
    </w:p>
  </w:endnote>
  <w:endnote w:type="continuationSeparator" w:id="0">
    <w:p w14:paraId="64EFEB8E" w14:textId="77777777" w:rsidR="00852E95" w:rsidRDefault="00852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rbel">
    <w:altName w:val="Corbel"/>
    <w:panose1 w:val="020B0503020204020204"/>
    <w:charset w:val="EE"/>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4D41" w14:textId="77777777" w:rsidR="00EC1FBC" w:rsidRDefault="00EC1FBC">
    <w:pPr>
      <w:pStyle w:val="Zpat"/>
      <w:jc w:val="center"/>
    </w:pPr>
  </w:p>
  <w:p w14:paraId="20059EEA" w14:textId="77777777" w:rsidR="00EC1FBC" w:rsidRDefault="00EC1FBC">
    <w:pPr>
      <w:rPr>
        <w:rStyle w:val="slostrnk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F9C99" w14:textId="77777777" w:rsidR="00852E95" w:rsidRDefault="00852E95">
      <w:r>
        <w:separator/>
      </w:r>
    </w:p>
  </w:footnote>
  <w:footnote w:type="continuationSeparator" w:id="0">
    <w:p w14:paraId="4D4E848B" w14:textId="77777777" w:rsidR="00852E95" w:rsidRDefault="00852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1E2"/>
    <w:multiLevelType w:val="hybridMultilevel"/>
    <w:tmpl w:val="DFE2934C"/>
    <w:lvl w:ilvl="0" w:tplc="43B60E5E">
      <w:start w:val="1"/>
      <w:numFmt w:val="lowerLetter"/>
      <w:lvlText w:val="%1)"/>
      <w:lvlJc w:val="left"/>
      <w:pPr>
        <w:ind w:left="2091" w:hanging="360"/>
      </w:pPr>
      <w:rPr>
        <w:rFonts w:ascii="Arial" w:eastAsia="Arial" w:hAnsi="Arial" w:cs="Arial" w:hint="default"/>
        <w:w w:val="98"/>
        <w:sz w:val="24"/>
        <w:szCs w:val="24"/>
      </w:rPr>
    </w:lvl>
    <w:lvl w:ilvl="1" w:tplc="93D60424">
      <w:numFmt w:val="bullet"/>
      <w:lvlText w:val="•"/>
      <w:lvlJc w:val="left"/>
      <w:pPr>
        <w:ind w:left="3068" w:hanging="360"/>
      </w:pPr>
      <w:rPr>
        <w:rFonts w:hint="default"/>
      </w:rPr>
    </w:lvl>
    <w:lvl w:ilvl="2" w:tplc="13261A38">
      <w:numFmt w:val="bullet"/>
      <w:lvlText w:val="•"/>
      <w:lvlJc w:val="left"/>
      <w:pPr>
        <w:ind w:left="4036" w:hanging="360"/>
      </w:pPr>
      <w:rPr>
        <w:rFonts w:hint="default"/>
      </w:rPr>
    </w:lvl>
    <w:lvl w:ilvl="3" w:tplc="151E7F40">
      <w:numFmt w:val="bullet"/>
      <w:lvlText w:val="•"/>
      <w:lvlJc w:val="left"/>
      <w:pPr>
        <w:ind w:left="5004" w:hanging="360"/>
      </w:pPr>
      <w:rPr>
        <w:rFonts w:hint="default"/>
      </w:rPr>
    </w:lvl>
    <w:lvl w:ilvl="4" w:tplc="313AFF10">
      <w:numFmt w:val="bullet"/>
      <w:lvlText w:val="•"/>
      <w:lvlJc w:val="left"/>
      <w:pPr>
        <w:ind w:left="5972" w:hanging="360"/>
      </w:pPr>
      <w:rPr>
        <w:rFonts w:hint="default"/>
      </w:rPr>
    </w:lvl>
    <w:lvl w:ilvl="5" w:tplc="9768D55E">
      <w:numFmt w:val="bullet"/>
      <w:lvlText w:val="•"/>
      <w:lvlJc w:val="left"/>
      <w:pPr>
        <w:ind w:left="6940" w:hanging="360"/>
      </w:pPr>
      <w:rPr>
        <w:rFonts w:hint="default"/>
      </w:rPr>
    </w:lvl>
    <w:lvl w:ilvl="6" w:tplc="31144D2C">
      <w:numFmt w:val="bullet"/>
      <w:lvlText w:val="•"/>
      <w:lvlJc w:val="left"/>
      <w:pPr>
        <w:ind w:left="7908" w:hanging="360"/>
      </w:pPr>
      <w:rPr>
        <w:rFonts w:hint="default"/>
      </w:rPr>
    </w:lvl>
    <w:lvl w:ilvl="7" w:tplc="1C3EFC8E">
      <w:numFmt w:val="bullet"/>
      <w:lvlText w:val="•"/>
      <w:lvlJc w:val="left"/>
      <w:pPr>
        <w:ind w:left="8877" w:hanging="360"/>
      </w:pPr>
      <w:rPr>
        <w:rFonts w:hint="default"/>
      </w:rPr>
    </w:lvl>
    <w:lvl w:ilvl="8" w:tplc="96E68DB4">
      <w:numFmt w:val="bullet"/>
      <w:lvlText w:val="•"/>
      <w:lvlJc w:val="left"/>
      <w:pPr>
        <w:ind w:left="9845" w:hanging="360"/>
      </w:pPr>
      <w:rPr>
        <w:rFonts w:hint="default"/>
      </w:rPr>
    </w:lvl>
  </w:abstractNum>
  <w:abstractNum w:abstractNumId="1" w15:restartNumberingAfterBreak="0">
    <w:nsid w:val="0AE34D4A"/>
    <w:multiLevelType w:val="multilevel"/>
    <w:tmpl w:val="C010D78E"/>
    <w:lvl w:ilvl="0">
      <w:start w:val="11"/>
      <w:numFmt w:val="decimal"/>
      <w:lvlText w:val="%1"/>
      <w:lvlJc w:val="left"/>
      <w:pPr>
        <w:ind w:left="1897" w:hanging="675"/>
      </w:pPr>
      <w:rPr>
        <w:rFonts w:hint="default"/>
      </w:rPr>
    </w:lvl>
    <w:lvl w:ilvl="1">
      <w:start w:val="1"/>
      <w:numFmt w:val="decimal"/>
      <w:lvlText w:val="%1.%2"/>
      <w:lvlJc w:val="left"/>
      <w:pPr>
        <w:ind w:left="1900" w:hanging="681"/>
        <w:jc w:val="right"/>
      </w:pPr>
      <w:rPr>
        <w:rFonts w:hint="default"/>
        <w:w w:val="95"/>
      </w:rPr>
    </w:lvl>
    <w:lvl w:ilvl="2">
      <w:numFmt w:val="bullet"/>
      <w:lvlText w:val="•"/>
      <w:lvlJc w:val="left"/>
      <w:pPr>
        <w:ind w:left="3151" w:hanging="681"/>
      </w:pPr>
      <w:rPr>
        <w:rFonts w:hint="default"/>
      </w:rPr>
    </w:lvl>
    <w:lvl w:ilvl="3">
      <w:numFmt w:val="bullet"/>
      <w:lvlText w:val="•"/>
      <w:lvlJc w:val="left"/>
      <w:pPr>
        <w:ind w:left="4062" w:hanging="681"/>
      </w:pPr>
      <w:rPr>
        <w:rFonts w:hint="default"/>
      </w:rPr>
    </w:lvl>
    <w:lvl w:ilvl="4">
      <w:numFmt w:val="bullet"/>
      <w:lvlText w:val="•"/>
      <w:lvlJc w:val="left"/>
      <w:pPr>
        <w:ind w:left="4973" w:hanging="681"/>
      </w:pPr>
      <w:rPr>
        <w:rFonts w:hint="default"/>
      </w:rPr>
    </w:lvl>
    <w:lvl w:ilvl="5">
      <w:numFmt w:val="bullet"/>
      <w:lvlText w:val="•"/>
      <w:lvlJc w:val="left"/>
      <w:pPr>
        <w:ind w:left="5885" w:hanging="681"/>
      </w:pPr>
      <w:rPr>
        <w:rFonts w:hint="default"/>
      </w:rPr>
    </w:lvl>
    <w:lvl w:ilvl="6">
      <w:numFmt w:val="bullet"/>
      <w:lvlText w:val="•"/>
      <w:lvlJc w:val="left"/>
      <w:pPr>
        <w:ind w:left="6796" w:hanging="681"/>
      </w:pPr>
      <w:rPr>
        <w:rFonts w:hint="default"/>
      </w:rPr>
    </w:lvl>
    <w:lvl w:ilvl="7">
      <w:numFmt w:val="bullet"/>
      <w:lvlText w:val="•"/>
      <w:lvlJc w:val="left"/>
      <w:pPr>
        <w:ind w:left="7707" w:hanging="681"/>
      </w:pPr>
      <w:rPr>
        <w:rFonts w:hint="default"/>
      </w:rPr>
    </w:lvl>
    <w:lvl w:ilvl="8">
      <w:numFmt w:val="bullet"/>
      <w:lvlText w:val="•"/>
      <w:lvlJc w:val="left"/>
      <w:pPr>
        <w:ind w:left="8619" w:hanging="681"/>
      </w:pPr>
      <w:rPr>
        <w:rFonts w:hint="default"/>
      </w:rPr>
    </w:lvl>
  </w:abstractNum>
  <w:abstractNum w:abstractNumId="2" w15:restartNumberingAfterBreak="0">
    <w:nsid w:val="0BBB34FD"/>
    <w:multiLevelType w:val="hybridMultilevel"/>
    <w:tmpl w:val="27648A88"/>
    <w:lvl w:ilvl="0" w:tplc="295C052E">
      <w:start w:val="1"/>
      <w:numFmt w:val="lowerLetter"/>
      <w:lvlText w:val="%1)"/>
      <w:lvlJc w:val="left"/>
      <w:pPr>
        <w:ind w:left="720" w:hanging="360"/>
      </w:pPr>
      <w:rPr>
        <w:rFonts w:ascii="Corbel" w:eastAsia="Arial" w:hAnsi="Corbel" w:cs="Arial" w:hint="default"/>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F6043E"/>
    <w:multiLevelType w:val="hybridMultilevel"/>
    <w:tmpl w:val="6FF0B9E6"/>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446332"/>
    <w:multiLevelType w:val="hybridMultilevel"/>
    <w:tmpl w:val="92B6E640"/>
    <w:lvl w:ilvl="0" w:tplc="D58E55EE">
      <w:start w:val="1"/>
      <w:numFmt w:val="lowerLetter"/>
      <w:lvlText w:val="%1)"/>
      <w:lvlJc w:val="left"/>
      <w:pPr>
        <w:ind w:left="2277" w:hanging="696"/>
      </w:pPr>
      <w:rPr>
        <w:rFonts w:ascii="Arial" w:eastAsia="Arial" w:hAnsi="Arial" w:cs="Arial" w:hint="default"/>
        <w:w w:val="100"/>
        <w:sz w:val="24"/>
        <w:szCs w:val="24"/>
      </w:rPr>
    </w:lvl>
    <w:lvl w:ilvl="1" w:tplc="F4564B9A">
      <w:numFmt w:val="bullet"/>
      <w:lvlText w:val="•"/>
      <w:lvlJc w:val="left"/>
      <w:pPr>
        <w:ind w:left="3100" w:hanging="696"/>
      </w:pPr>
      <w:rPr>
        <w:rFonts w:hint="default"/>
      </w:rPr>
    </w:lvl>
    <w:lvl w:ilvl="2" w:tplc="CF8CEA72">
      <w:numFmt w:val="bullet"/>
      <w:lvlText w:val="•"/>
      <w:lvlJc w:val="left"/>
      <w:pPr>
        <w:ind w:left="3920" w:hanging="696"/>
      </w:pPr>
      <w:rPr>
        <w:rFonts w:hint="default"/>
      </w:rPr>
    </w:lvl>
    <w:lvl w:ilvl="3" w:tplc="D05E5028">
      <w:numFmt w:val="bullet"/>
      <w:lvlText w:val="•"/>
      <w:lvlJc w:val="left"/>
      <w:pPr>
        <w:ind w:left="4740" w:hanging="696"/>
      </w:pPr>
      <w:rPr>
        <w:rFonts w:hint="default"/>
      </w:rPr>
    </w:lvl>
    <w:lvl w:ilvl="4" w:tplc="6F9C1266">
      <w:numFmt w:val="bullet"/>
      <w:lvlText w:val="•"/>
      <w:lvlJc w:val="left"/>
      <w:pPr>
        <w:ind w:left="5560" w:hanging="696"/>
      </w:pPr>
      <w:rPr>
        <w:rFonts w:hint="default"/>
      </w:rPr>
    </w:lvl>
    <w:lvl w:ilvl="5" w:tplc="25D48288">
      <w:numFmt w:val="bullet"/>
      <w:lvlText w:val="•"/>
      <w:lvlJc w:val="left"/>
      <w:pPr>
        <w:ind w:left="6380" w:hanging="696"/>
      </w:pPr>
      <w:rPr>
        <w:rFonts w:hint="default"/>
      </w:rPr>
    </w:lvl>
    <w:lvl w:ilvl="6" w:tplc="113ED7B4">
      <w:numFmt w:val="bullet"/>
      <w:lvlText w:val="•"/>
      <w:lvlJc w:val="left"/>
      <w:pPr>
        <w:ind w:left="7200" w:hanging="696"/>
      </w:pPr>
      <w:rPr>
        <w:rFonts w:hint="default"/>
      </w:rPr>
    </w:lvl>
    <w:lvl w:ilvl="7" w:tplc="8D58E3F8">
      <w:numFmt w:val="bullet"/>
      <w:lvlText w:val="•"/>
      <w:lvlJc w:val="left"/>
      <w:pPr>
        <w:ind w:left="8021" w:hanging="696"/>
      </w:pPr>
      <w:rPr>
        <w:rFonts w:hint="default"/>
      </w:rPr>
    </w:lvl>
    <w:lvl w:ilvl="8" w:tplc="3E7EFCB8">
      <w:numFmt w:val="bullet"/>
      <w:lvlText w:val="•"/>
      <w:lvlJc w:val="left"/>
      <w:pPr>
        <w:ind w:left="8841" w:hanging="696"/>
      </w:pPr>
      <w:rPr>
        <w:rFonts w:hint="default"/>
      </w:rPr>
    </w:lvl>
  </w:abstractNum>
  <w:abstractNum w:abstractNumId="5" w15:restartNumberingAfterBreak="0">
    <w:nsid w:val="1FB06122"/>
    <w:multiLevelType w:val="hybridMultilevel"/>
    <w:tmpl w:val="3B9AE28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BD465A"/>
    <w:multiLevelType w:val="hybridMultilevel"/>
    <w:tmpl w:val="46E05C3E"/>
    <w:lvl w:ilvl="0" w:tplc="18C47236">
      <w:numFmt w:val="bullet"/>
      <w:lvlText w:val=""/>
      <w:lvlJc w:val="left"/>
      <w:pPr>
        <w:ind w:left="829" w:hanging="356"/>
      </w:pPr>
      <w:rPr>
        <w:rFonts w:ascii="Symbol" w:eastAsia="Symbol" w:hAnsi="Symbol" w:cs="Symbol" w:hint="default"/>
        <w:w w:val="100"/>
        <w:sz w:val="24"/>
        <w:szCs w:val="24"/>
      </w:rPr>
    </w:lvl>
    <w:lvl w:ilvl="1" w:tplc="F3DCF436">
      <w:numFmt w:val="bullet"/>
      <w:lvlText w:val="-"/>
      <w:lvlJc w:val="left"/>
      <w:pPr>
        <w:ind w:left="1216" w:hanging="360"/>
      </w:pPr>
      <w:rPr>
        <w:rFonts w:ascii="Arial" w:eastAsia="Arial" w:hAnsi="Arial" w:cs="Arial" w:hint="default"/>
        <w:spacing w:val="-3"/>
        <w:w w:val="99"/>
        <w:sz w:val="24"/>
        <w:szCs w:val="24"/>
      </w:rPr>
    </w:lvl>
    <w:lvl w:ilvl="2" w:tplc="716CD508">
      <w:numFmt w:val="bullet"/>
      <w:lvlText w:val="•"/>
      <w:lvlJc w:val="left"/>
      <w:pPr>
        <w:ind w:left="1220" w:hanging="360"/>
      </w:pPr>
      <w:rPr>
        <w:rFonts w:hint="default"/>
      </w:rPr>
    </w:lvl>
    <w:lvl w:ilvl="3" w:tplc="3EE0AC38">
      <w:numFmt w:val="bullet"/>
      <w:lvlText w:val="•"/>
      <w:lvlJc w:val="left"/>
      <w:pPr>
        <w:ind w:left="2228" w:hanging="360"/>
      </w:pPr>
      <w:rPr>
        <w:rFonts w:hint="default"/>
      </w:rPr>
    </w:lvl>
    <w:lvl w:ilvl="4" w:tplc="4B94DE1E">
      <w:numFmt w:val="bullet"/>
      <w:lvlText w:val="•"/>
      <w:lvlJc w:val="left"/>
      <w:pPr>
        <w:ind w:left="3236" w:hanging="360"/>
      </w:pPr>
      <w:rPr>
        <w:rFonts w:hint="default"/>
      </w:rPr>
    </w:lvl>
    <w:lvl w:ilvl="5" w:tplc="A0DE01C0">
      <w:numFmt w:val="bullet"/>
      <w:lvlText w:val="•"/>
      <w:lvlJc w:val="left"/>
      <w:pPr>
        <w:ind w:left="4244" w:hanging="360"/>
      </w:pPr>
      <w:rPr>
        <w:rFonts w:hint="default"/>
      </w:rPr>
    </w:lvl>
    <w:lvl w:ilvl="6" w:tplc="8678315A">
      <w:numFmt w:val="bullet"/>
      <w:lvlText w:val="•"/>
      <w:lvlJc w:val="left"/>
      <w:pPr>
        <w:ind w:left="5253" w:hanging="360"/>
      </w:pPr>
      <w:rPr>
        <w:rFonts w:hint="default"/>
      </w:rPr>
    </w:lvl>
    <w:lvl w:ilvl="7" w:tplc="97E80FDC">
      <w:numFmt w:val="bullet"/>
      <w:lvlText w:val="•"/>
      <w:lvlJc w:val="left"/>
      <w:pPr>
        <w:ind w:left="6261" w:hanging="360"/>
      </w:pPr>
      <w:rPr>
        <w:rFonts w:hint="default"/>
      </w:rPr>
    </w:lvl>
    <w:lvl w:ilvl="8" w:tplc="AAAC1A52">
      <w:numFmt w:val="bullet"/>
      <w:lvlText w:val="•"/>
      <w:lvlJc w:val="left"/>
      <w:pPr>
        <w:ind w:left="7269" w:hanging="360"/>
      </w:pPr>
      <w:rPr>
        <w:rFonts w:hint="default"/>
      </w:rPr>
    </w:lvl>
  </w:abstractNum>
  <w:abstractNum w:abstractNumId="7" w15:restartNumberingAfterBreak="0">
    <w:nsid w:val="27CA3CF9"/>
    <w:multiLevelType w:val="hybridMultilevel"/>
    <w:tmpl w:val="A2E24DFA"/>
    <w:lvl w:ilvl="0" w:tplc="D2104736">
      <w:start w:val="1"/>
      <w:numFmt w:val="lowerLetter"/>
      <w:lvlText w:val="%1)"/>
      <w:lvlJc w:val="left"/>
      <w:pPr>
        <w:ind w:left="2039" w:hanging="360"/>
      </w:pPr>
      <w:rPr>
        <w:rFonts w:ascii="Arial" w:eastAsia="Arial" w:hAnsi="Arial" w:cs="Arial" w:hint="default"/>
        <w:w w:val="100"/>
        <w:sz w:val="24"/>
        <w:szCs w:val="24"/>
      </w:rPr>
    </w:lvl>
    <w:lvl w:ilvl="1" w:tplc="2FC63BE0">
      <w:numFmt w:val="bullet"/>
      <w:lvlText w:val="•"/>
      <w:lvlJc w:val="left"/>
      <w:pPr>
        <w:ind w:left="2888" w:hanging="360"/>
      </w:pPr>
      <w:rPr>
        <w:rFonts w:hint="default"/>
      </w:rPr>
    </w:lvl>
    <w:lvl w:ilvl="2" w:tplc="8B6424AA">
      <w:numFmt w:val="bullet"/>
      <w:lvlText w:val="•"/>
      <w:lvlJc w:val="left"/>
      <w:pPr>
        <w:ind w:left="3736" w:hanging="360"/>
      </w:pPr>
      <w:rPr>
        <w:rFonts w:hint="default"/>
      </w:rPr>
    </w:lvl>
    <w:lvl w:ilvl="3" w:tplc="E4A64F9E">
      <w:numFmt w:val="bullet"/>
      <w:lvlText w:val="•"/>
      <w:lvlJc w:val="left"/>
      <w:pPr>
        <w:ind w:left="4584" w:hanging="360"/>
      </w:pPr>
      <w:rPr>
        <w:rFonts w:hint="default"/>
      </w:rPr>
    </w:lvl>
    <w:lvl w:ilvl="4" w:tplc="B01829B6">
      <w:numFmt w:val="bullet"/>
      <w:lvlText w:val="•"/>
      <w:lvlJc w:val="left"/>
      <w:pPr>
        <w:ind w:left="5432" w:hanging="360"/>
      </w:pPr>
      <w:rPr>
        <w:rFonts w:hint="default"/>
      </w:rPr>
    </w:lvl>
    <w:lvl w:ilvl="5" w:tplc="7BE2154C">
      <w:numFmt w:val="bullet"/>
      <w:lvlText w:val="•"/>
      <w:lvlJc w:val="left"/>
      <w:pPr>
        <w:ind w:left="6280" w:hanging="360"/>
      </w:pPr>
      <w:rPr>
        <w:rFonts w:hint="default"/>
      </w:rPr>
    </w:lvl>
    <w:lvl w:ilvl="6" w:tplc="499AED46">
      <w:numFmt w:val="bullet"/>
      <w:lvlText w:val="•"/>
      <w:lvlJc w:val="left"/>
      <w:pPr>
        <w:ind w:left="7128" w:hanging="360"/>
      </w:pPr>
      <w:rPr>
        <w:rFonts w:hint="default"/>
      </w:rPr>
    </w:lvl>
    <w:lvl w:ilvl="7" w:tplc="2780A7CE">
      <w:numFmt w:val="bullet"/>
      <w:lvlText w:val="•"/>
      <w:lvlJc w:val="left"/>
      <w:pPr>
        <w:ind w:left="7977" w:hanging="360"/>
      </w:pPr>
      <w:rPr>
        <w:rFonts w:hint="default"/>
      </w:rPr>
    </w:lvl>
    <w:lvl w:ilvl="8" w:tplc="25E88CCA">
      <w:numFmt w:val="bullet"/>
      <w:lvlText w:val="•"/>
      <w:lvlJc w:val="left"/>
      <w:pPr>
        <w:ind w:left="8825" w:hanging="360"/>
      </w:pPr>
      <w:rPr>
        <w:rFonts w:hint="default"/>
      </w:rPr>
    </w:lvl>
  </w:abstractNum>
  <w:abstractNum w:abstractNumId="8" w15:restartNumberingAfterBreak="0">
    <w:nsid w:val="29DA3860"/>
    <w:multiLevelType w:val="hybridMultilevel"/>
    <w:tmpl w:val="E13660C8"/>
    <w:lvl w:ilvl="0" w:tplc="56543F74">
      <w:start w:val="1"/>
      <w:numFmt w:val="decimal"/>
      <w:lvlText w:val="%1."/>
      <w:lvlJc w:val="left"/>
      <w:pPr>
        <w:ind w:left="254" w:hanging="113"/>
      </w:pPr>
      <w:rPr>
        <w:rFonts w:ascii="Corbel" w:eastAsia="Arial" w:hAnsi="Corbel" w:cs="Arial" w:hint="default"/>
        <w:b/>
        <w:bCs/>
        <w:spacing w:val="-1"/>
        <w:w w:val="100"/>
        <w:sz w:val="22"/>
        <w:szCs w:val="22"/>
      </w:rPr>
    </w:lvl>
    <w:lvl w:ilvl="1" w:tplc="2FBE0442">
      <w:numFmt w:val="bullet"/>
      <w:lvlText w:val="•"/>
      <w:lvlJc w:val="left"/>
      <w:pPr>
        <w:ind w:left="1524" w:hanging="113"/>
      </w:pPr>
      <w:rPr>
        <w:rFonts w:hint="default"/>
      </w:rPr>
    </w:lvl>
    <w:lvl w:ilvl="2" w:tplc="B36843DC">
      <w:numFmt w:val="bullet"/>
      <w:lvlText w:val="•"/>
      <w:lvlJc w:val="left"/>
      <w:pPr>
        <w:ind w:left="2788" w:hanging="113"/>
      </w:pPr>
      <w:rPr>
        <w:rFonts w:hint="default"/>
      </w:rPr>
    </w:lvl>
    <w:lvl w:ilvl="3" w:tplc="DC88D91C">
      <w:numFmt w:val="bullet"/>
      <w:lvlText w:val="•"/>
      <w:lvlJc w:val="left"/>
      <w:pPr>
        <w:ind w:left="4052" w:hanging="113"/>
      </w:pPr>
      <w:rPr>
        <w:rFonts w:hint="default"/>
      </w:rPr>
    </w:lvl>
    <w:lvl w:ilvl="4" w:tplc="8EDE5774">
      <w:numFmt w:val="bullet"/>
      <w:lvlText w:val="•"/>
      <w:lvlJc w:val="left"/>
      <w:pPr>
        <w:ind w:left="5316" w:hanging="113"/>
      </w:pPr>
      <w:rPr>
        <w:rFonts w:hint="default"/>
      </w:rPr>
    </w:lvl>
    <w:lvl w:ilvl="5" w:tplc="6B0E5C30">
      <w:numFmt w:val="bullet"/>
      <w:lvlText w:val="•"/>
      <w:lvlJc w:val="left"/>
      <w:pPr>
        <w:ind w:left="6580" w:hanging="113"/>
      </w:pPr>
      <w:rPr>
        <w:rFonts w:hint="default"/>
      </w:rPr>
    </w:lvl>
    <w:lvl w:ilvl="6" w:tplc="2F043A5C">
      <w:numFmt w:val="bullet"/>
      <w:lvlText w:val="•"/>
      <w:lvlJc w:val="left"/>
      <w:pPr>
        <w:ind w:left="7844" w:hanging="113"/>
      </w:pPr>
      <w:rPr>
        <w:rFonts w:hint="default"/>
      </w:rPr>
    </w:lvl>
    <w:lvl w:ilvl="7" w:tplc="517688AC">
      <w:numFmt w:val="bullet"/>
      <w:lvlText w:val="•"/>
      <w:lvlJc w:val="left"/>
      <w:pPr>
        <w:ind w:left="9108" w:hanging="113"/>
      </w:pPr>
      <w:rPr>
        <w:rFonts w:hint="default"/>
      </w:rPr>
    </w:lvl>
    <w:lvl w:ilvl="8" w:tplc="D4B4A08A">
      <w:numFmt w:val="bullet"/>
      <w:lvlText w:val="•"/>
      <w:lvlJc w:val="left"/>
      <w:pPr>
        <w:ind w:left="10372" w:hanging="113"/>
      </w:pPr>
      <w:rPr>
        <w:rFonts w:hint="default"/>
      </w:rPr>
    </w:lvl>
  </w:abstractNum>
  <w:abstractNum w:abstractNumId="9" w15:restartNumberingAfterBreak="0">
    <w:nsid w:val="311C4590"/>
    <w:multiLevelType w:val="hybridMultilevel"/>
    <w:tmpl w:val="EB0CBBD4"/>
    <w:lvl w:ilvl="0" w:tplc="43B60E5E">
      <w:start w:val="1"/>
      <w:numFmt w:val="lowerLetter"/>
      <w:lvlText w:val="%1)"/>
      <w:lvlJc w:val="left"/>
      <w:pPr>
        <w:ind w:left="1298" w:hanging="360"/>
      </w:pPr>
      <w:rPr>
        <w:rFonts w:ascii="Arial" w:eastAsia="Arial" w:hAnsi="Arial" w:cs="Arial" w:hint="default"/>
        <w:w w:val="98"/>
        <w:sz w:val="24"/>
        <w:szCs w:val="24"/>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10" w15:restartNumberingAfterBreak="0">
    <w:nsid w:val="316525E8"/>
    <w:multiLevelType w:val="multilevel"/>
    <w:tmpl w:val="C78E3E96"/>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39703DDF"/>
    <w:multiLevelType w:val="hybridMultilevel"/>
    <w:tmpl w:val="9D0C81E4"/>
    <w:lvl w:ilvl="0" w:tplc="BE067F10">
      <w:start w:val="1"/>
      <w:numFmt w:val="bullet"/>
      <w:lvlText w:val=""/>
      <w:lvlJc w:val="left"/>
      <w:pPr>
        <w:ind w:left="363" w:hanging="360"/>
      </w:pPr>
      <w:rPr>
        <w:rFonts w:ascii="Symbol" w:hAnsi="Symbol" w:hint="default"/>
      </w:rPr>
    </w:lvl>
    <w:lvl w:ilvl="1" w:tplc="04050003" w:tentative="1">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2" w15:restartNumberingAfterBreak="0">
    <w:nsid w:val="3CD8736E"/>
    <w:multiLevelType w:val="hybridMultilevel"/>
    <w:tmpl w:val="3ED8747A"/>
    <w:lvl w:ilvl="0" w:tplc="11BA7396">
      <w:start w:val="1"/>
      <w:numFmt w:val="lowerLetter"/>
      <w:lvlText w:val="%1)"/>
      <w:lvlJc w:val="left"/>
      <w:pPr>
        <w:ind w:left="720" w:hanging="360"/>
      </w:pPr>
      <w:rPr>
        <w:rFonts w:ascii="Georgia" w:eastAsia="Arial" w:hAnsi="Georgia" w:cs="Arial" w:hint="default"/>
        <w:w w:val="10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1825B49"/>
    <w:multiLevelType w:val="multilevel"/>
    <w:tmpl w:val="DB12F5A6"/>
    <w:lvl w:ilvl="0">
      <w:start w:val="9"/>
      <w:numFmt w:val="decimal"/>
      <w:lvlText w:val="%1"/>
      <w:lvlJc w:val="left"/>
      <w:pPr>
        <w:ind w:left="1595" w:hanging="679"/>
      </w:pPr>
      <w:rPr>
        <w:rFonts w:hint="default"/>
      </w:rPr>
    </w:lvl>
    <w:lvl w:ilvl="1">
      <w:start w:val="2"/>
      <w:numFmt w:val="decimal"/>
      <w:lvlText w:val="%1.%2"/>
      <w:lvlJc w:val="left"/>
      <w:pPr>
        <w:ind w:left="1595" w:hanging="679"/>
      </w:pPr>
      <w:rPr>
        <w:rFonts w:ascii="Arial" w:eastAsia="Arial" w:hAnsi="Arial" w:cs="Arial" w:hint="default"/>
        <w:w w:val="94"/>
        <w:sz w:val="24"/>
        <w:szCs w:val="24"/>
      </w:rPr>
    </w:lvl>
    <w:lvl w:ilvl="2">
      <w:numFmt w:val="bullet"/>
      <w:lvlText w:val="•"/>
      <w:lvlJc w:val="left"/>
      <w:pPr>
        <w:ind w:left="3600" w:hanging="679"/>
      </w:pPr>
      <w:rPr>
        <w:rFonts w:hint="default"/>
      </w:rPr>
    </w:lvl>
    <w:lvl w:ilvl="3">
      <w:numFmt w:val="bullet"/>
      <w:lvlText w:val="•"/>
      <w:lvlJc w:val="left"/>
      <w:pPr>
        <w:ind w:left="4600" w:hanging="679"/>
      </w:pPr>
      <w:rPr>
        <w:rFonts w:hint="default"/>
      </w:rPr>
    </w:lvl>
    <w:lvl w:ilvl="4">
      <w:numFmt w:val="bullet"/>
      <w:lvlText w:val="•"/>
      <w:lvlJc w:val="left"/>
      <w:pPr>
        <w:ind w:left="5600" w:hanging="679"/>
      </w:pPr>
      <w:rPr>
        <w:rFonts w:hint="default"/>
      </w:rPr>
    </w:lvl>
    <w:lvl w:ilvl="5">
      <w:numFmt w:val="bullet"/>
      <w:lvlText w:val="•"/>
      <w:lvlJc w:val="left"/>
      <w:pPr>
        <w:ind w:left="6600" w:hanging="679"/>
      </w:pPr>
      <w:rPr>
        <w:rFonts w:hint="default"/>
      </w:rPr>
    </w:lvl>
    <w:lvl w:ilvl="6">
      <w:numFmt w:val="bullet"/>
      <w:lvlText w:val="•"/>
      <w:lvlJc w:val="left"/>
      <w:pPr>
        <w:ind w:left="7600" w:hanging="679"/>
      </w:pPr>
      <w:rPr>
        <w:rFonts w:hint="default"/>
      </w:rPr>
    </w:lvl>
    <w:lvl w:ilvl="7">
      <w:numFmt w:val="bullet"/>
      <w:lvlText w:val="•"/>
      <w:lvlJc w:val="left"/>
      <w:pPr>
        <w:ind w:left="8601" w:hanging="679"/>
      </w:pPr>
      <w:rPr>
        <w:rFonts w:hint="default"/>
      </w:rPr>
    </w:lvl>
    <w:lvl w:ilvl="8">
      <w:numFmt w:val="bullet"/>
      <w:lvlText w:val="•"/>
      <w:lvlJc w:val="left"/>
      <w:pPr>
        <w:ind w:left="9601" w:hanging="679"/>
      </w:pPr>
      <w:rPr>
        <w:rFonts w:hint="default"/>
      </w:rPr>
    </w:lvl>
  </w:abstractNum>
  <w:abstractNum w:abstractNumId="14" w15:restartNumberingAfterBreak="0">
    <w:nsid w:val="4DCF3F0D"/>
    <w:multiLevelType w:val="multilevel"/>
    <w:tmpl w:val="77043B2E"/>
    <w:lvl w:ilvl="0">
      <w:start w:val="1"/>
      <w:numFmt w:val="decimal"/>
      <w:lvlText w:val="%1"/>
      <w:lvlJc w:val="left"/>
      <w:pPr>
        <w:ind w:left="1372" w:hanging="363"/>
        <w:jc w:val="right"/>
      </w:pPr>
      <w:rPr>
        <w:rFonts w:ascii="Arial" w:eastAsia="Arial" w:hAnsi="Arial" w:cs="Arial" w:hint="default"/>
        <w:b/>
        <w:bCs/>
        <w:w w:val="109"/>
        <w:sz w:val="28"/>
        <w:szCs w:val="28"/>
      </w:rPr>
    </w:lvl>
    <w:lvl w:ilvl="1">
      <w:start w:val="1"/>
      <w:numFmt w:val="decimal"/>
      <w:lvlText w:val="%1.%2"/>
      <w:lvlJc w:val="left"/>
      <w:pPr>
        <w:ind w:left="1624" w:hanging="705"/>
        <w:jc w:val="right"/>
      </w:pPr>
      <w:rPr>
        <w:rFonts w:hint="default"/>
        <w:w w:val="100"/>
      </w:rPr>
    </w:lvl>
    <w:lvl w:ilvl="2">
      <w:start w:val="1"/>
      <w:numFmt w:val="decimal"/>
      <w:lvlText w:val="%1.%2.%3."/>
      <w:lvlJc w:val="left"/>
      <w:pPr>
        <w:ind w:left="2406" w:hanging="705"/>
      </w:pPr>
      <w:rPr>
        <w:rFonts w:ascii="Arial" w:eastAsia="Arial" w:hAnsi="Arial" w:cs="Arial" w:hint="default"/>
        <w:spacing w:val="-1"/>
        <w:w w:val="100"/>
        <w:sz w:val="24"/>
        <w:szCs w:val="24"/>
      </w:rPr>
    </w:lvl>
    <w:lvl w:ilvl="3">
      <w:numFmt w:val="bullet"/>
      <w:lvlText w:val="•"/>
      <w:lvlJc w:val="left"/>
      <w:pPr>
        <w:ind w:left="1680" w:hanging="705"/>
      </w:pPr>
      <w:rPr>
        <w:rFonts w:hint="default"/>
      </w:rPr>
    </w:lvl>
    <w:lvl w:ilvl="4">
      <w:numFmt w:val="bullet"/>
      <w:lvlText w:val="•"/>
      <w:lvlJc w:val="left"/>
      <w:pPr>
        <w:ind w:left="1700" w:hanging="705"/>
      </w:pPr>
      <w:rPr>
        <w:rFonts w:hint="default"/>
      </w:rPr>
    </w:lvl>
    <w:lvl w:ilvl="5">
      <w:numFmt w:val="bullet"/>
      <w:lvlText w:val="•"/>
      <w:lvlJc w:val="left"/>
      <w:pPr>
        <w:ind w:left="1720" w:hanging="705"/>
      </w:pPr>
      <w:rPr>
        <w:rFonts w:hint="default"/>
      </w:rPr>
    </w:lvl>
    <w:lvl w:ilvl="6">
      <w:numFmt w:val="bullet"/>
      <w:lvlText w:val="•"/>
      <w:lvlJc w:val="left"/>
      <w:pPr>
        <w:ind w:left="2320" w:hanging="705"/>
      </w:pPr>
      <w:rPr>
        <w:rFonts w:hint="default"/>
      </w:rPr>
    </w:lvl>
    <w:lvl w:ilvl="7">
      <w:numFmt w:val="bullet"/>
      <w:lvlText w:val="•"/>
      <w:lvlJc w:val="left"/>
      <w:pPr>
        <w:ind w:left="2380" w:hanging="705"/>
      </w:pPr>
      <w:rPr>
        <w:rFonts w:hint="default"/>
      </w:rPr>
    </w:lvl>
    <w:lvl w:ilvl="8">
      <w:numFmt w:val="bullet"/>
      <w:lvlText w:val="•"/>
      <w:lvlJc w:val="left"/>
      <w:pPr>
        <w:ind w:left="2400" w:hanging="705"/>
      </w:pPr>
      <w:rPr>
        <w:rFonts w:hint="default"/>
      </w:rPr>
    </w:lvl>
  </w:abstractNum>
  <w:abstractNum w:abstractNumId="15" w15:restartNumberingAfterBreak="0">
    <w:nsid w:val="4F9A7BF5"/>
    <w:multiLevelType w:val="hybridMultilevel"/>
    <w:tmpl w:val="7050466C"/>
    <w:lvl w:ilvl="0" w:tplc="0C22C296">
      <w:start w:val="1"/>
      <w:numFmt w:val="lowerRoman"/>
      <w:lvlText w:val="(%1)"/>
      <w:lvlJc w:val="left"/>
      <w:pPr>
        <w:ind w:left="2392" w:hanging="696"/>
      </w:pPr>
      <w:rPr>
        <w:rFonts w:hint="default"/>
        <w:w w:val="94"/>
      </w:rPr>
    </w:lvl>
    <w:lvl w:ilvl="1" w:tplc="9A843C6E">
      <w:numFmt w:val="bullet"/>
      <w:lvlText w:val="•"/>
      <w:lvlJc w:val="left"/>
      <w:pPr>
        <w:ind w:left="3338" w:hanging="696"/>
      </w:pPr>
      <w:rPr>
        <w:rFonts w:hint="default"/>
      </w:rPr>
    </w:lvl>
    <w:lvl w:ilvl="2" w:tplc="9D94AC0C">
      <w:numFmt w:val="bullet"/>
      <w:lvlText w:val="•"/>
      <w:lvlJc w:val="left"/>
      <w:pPr>
        <w:ind w:left="4276" w:hanging="696"/>
      </w:pPr>
      <w:rPr>
        <w:rFonts w:hint="default"/>
      </w:rPr>
    </w:lvl>
    <w:lvl w:ilvl="3" w:tplc="E9F8574C">
      <w:numFmt w:val="bullet"/>
      <w:lvlText w:val="•"/>
      <w:lvlJc w:val="left"/>
      <w:pPr>
        <w:ind w:left="5214" w:hanging="696"/>
      </w:pPr>
      <w:rPr>
        <w:rFonts w:hint="default"/>
      </w:rPr>
    </w:lvl>
    <w:lvl w:ilvl="4" w:tplc="7F126820">
      <w:numFmt w:val="bullet"/>
      <w:lvlText w:val="•"/>
      <w:lvlJc w:val="left"/>
      <w:pPr>
        <w:ind w:left="6152" w:hanging="696"/>
      </w:pPr>
      <w:rPr>
        <w:rFonts w:hint="default"/>
      </w:rPr>
    </w:lvl>
    <w:lvl w:ilvl="5" w:tplc="03F2D1E2">
      <w:numFmt w:val="bullet"/>
      <w:lvlText w:val="•"/>
      <w:lvlJc w:val="left"/>
      <w:pPr>
        <w:ind w:left="7090" w:hanging="696"/>
      </w:pPr>
      <w:rPr>
        <w:rFonts w:hint="default"/>
      </w:rPr>
    </w:lvl>
    <w:lvl w:ilvl="6" w:tplc="50B80012">
      <w:numFmt w:val="bullet"/>
      <w:lvlText w:val="•"/>
      <w:lvlJc w:val="left"/>
      <w:pPr>
        <w:ind w:left="8028" w:hanging="696"/>
      </w:pPr>
      <w:rPr>
        <w:rFonts w:hint="default"/>
      </w:rPr>
    </w:lvl>
    <w:lvl w:ilvl="7" w:tplc="06BC9C00">
      <w:numFmt w:val="bullet"/>
      <w:lvlText w:val="•"/>
      <w:lvlJc w:val="left"/>
      <w:pPr>
        <w:ind w:left="8967" w:hanging="696"/>
      </w:pPr>
      <w:rPr>
        <w:rFonts w:hint="default"/>
      </w:rPr>
    </w:lvl>
    <w:lvl w:ilvl="8" w:tplc="50CACAA0">
      <w:numFmt w:val="bullet"/>
      <w:lvlText w:val="•"/>
      <w:lvlJc w:val="left"/>
      <w:pPr>
        <w:ind w:left="9905" w:hanging="696"/>
      </w:pPr>
      <w:rPr>
        <w:rFonts w:hint="default"/>
      </w:rPr>
    </w:lvl>
  </w:abstractNum>
  <w:abstractNum w:abstractNumId="16" w15:restartNumberingAfterBreak="0">
    <w:nsid w:val="53D731E1"/>
    <w:multiLevelType w:val="multilevel"/>
    <w:tmpl w:val="D97CEAFE"/>
    <w:lvl w:ilvl="0">
      <w:start w:val="9"/>
      <w:numFmt w:val="decimal"/>
      <w:lvlText w:val="%1"/>
      <w:lvlJc w:val="left"/>
      <w:pPr>
        <w:ind w:left="1575" w:hanging="686"/>
        <w:jc w:val="right"/>
      </w:pPr>
      <w:rPr>
        <w:rFonts w:hint="default"/>
      </w:rPr>
    </w:lvl>
    <w:lvl w:ilvl="1">
      <w:start w:val="5"/>
      <w:numFmt w:val="decimal"/>
      <w:lvlText w:val="%1.%2"/>
      <w:lvlJc w:val="left"/>
      <w:pPr>
        <w:ind w:left="1575" w:hanging="686"/>
        <w:jc w:val="right"/>
      </w:pPr>
      <w:rPr>
        <w:rFonts w:ascii="Arial" w:eastAsia="Arial" w:hAnsi="Arial" w:cs="Arial" w:hint="default"/>
        <w:w w:val="97"/>
        <w:sz w:val="24"/>
        <w:szCs w:val="24"/>
      </w:rPr>
    </w:lvl>
    <w:lvl w:ilvl="2">
      <w:numFmt w:val="bullet"/>
      <w:lvlText w:val="•"/>
      <w:lvlJc w:val="left"/>
      <w:pPr>
        <w:ind w:left="3584" w:hanging="686"/>
      </w:pPr>
      <w:rPr>
        <w:rFonts w:hint="default"/>
      </w:rPr>
    </w:lvl>
    <w:lvl w:ilvl="3">
      <w:numFmt w:val="bullet"/>
      <w:lvlText w:val="•"/>
      <w:lvlJc w:val="left"/>
      <w:pPr>
        <w:ind w:left="4586" w:hanging="686"/>
      </w:pPr>
      <w:rPr>
        <w:rFonts w:hint="default"/>
      </w:rPr>
    </w:lvl>
    <w:lvl w:ilvl="4">
      <w:numFmt w:val="bullet"/>
      <w:lvlText w:val="•"/>
      <w:lvlJc w:val="left"/>
      <w:pPr>
        <w:ind w:left="5588" w:hanging="686"/>
      </w:pPr>
      <w:rPr>
        <w:rFonts w:hint="default"/>
      </w:rPr>
    </w:lvl>
    <w:lvl w:ilvl="5">
      <w:numFmt w:val="bullet"/>
      <w:lvlText w:val="•"/>
      <w:lvlJc w:val="left"/>
      <w:pPr>
        <w:ind w:left="6590" w:hanging="686"/>
      </w:pPr>
      <w:rPr>
        <w:rFonts w:hint="default"/>
      </w:rPr>
    </w:lvl>
    <w:lvl w:ilvl="6">
      <w:numFmt w:val="bullet"/>
      <w:lvlText w:val="•"/>
      <w:lvlJc w:val="left"/>
      <w:pPr>
        <w:ind w:left="7592" w:hanging="686"/>
      </w:pPr>
      <w:rPr>
        <w:rFonts w:hint="default"/>
      </w:rPr>
    </w:lvl>
    <w:lvl w:ilvl="7">
      <w:numFmt w:val="bullet"/>
      <w:lvlText w:val="•"/>
      <w:lvlJc w:val="left"/>
      <w:pPr>
        <w:ind w:left="8595" w:hanging="686"/>
      </w:pPr>
      <w:rPr>
        <w:rFonts w:hint="default"/>
      </w:rPr>
    </w:lvl>
    <w:lvl w:ilvl="8">
      <w:numFmt w:val="bullet"/>
      <w:lvlText w:val="•"/>
      <w:lvlJc w:val="left"/>
      <w:pPr>
        <w:ind w:left="9597" w:hanging="686"/>
      </w:pPr>
      <w:rPr>
        <w:rFonts w:hint="default"/>
      </w:rPr>
    </w:lvl>
  </w:abstractNum>
  <w:abstractNum w:abstractNumId="17" w15:restartNumberingAfterBreak="0">
    <w:nsid w:val="57D957E0"/>
    <w:multiLevelType w:val="hybridMultilevel"/>
    <w:tmpl w:val="3CFC0E3A"/>
    <w:lvl w:ilvl="0" w:tplc="2F80C318">
      <w:start w:val="1"/>
      <w:numFmt w:val="lowerLetter"/>
      <w:lvlText w:val="%1)"/>
      <w:lvlJc w:val="left"/>
      <w:pPr>
        <w:ind w:left="720" w:hanging="360"/>
      </w:pPr>
      <w:rPr>
        <w:rFonts w:ascii="Corbel" w:eastAsia="Arial" w:hAnsi="Corbel" w:cs="Arial" w:hint="default"/>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4D180D"/>
    <w:multiLevelType w:val="hybridMultilevel"/>
    <w:tmpl w:val="C9D44870"/>
    <w:lvl w:ilvl="0" w:tplc="6818CED4">
      <w:numFmt w:val="bullet"/>
      <w:lvlText w:val="·"/>
      <w:lvlJc w:val="left"/>
      <w:pPr>
        <w:ind w:left="2190" w:hanging="1103"/>
      </w:pPr>
      <w:rPr>
        <w:rFonts w:ascii="Arial" w:eastAsia="Arial" w:hAnsi="Arial" w:cs="Arial" w:hint="default"/>
        <w:w w:val="102"/>
        <w:position w:val="4"/>
        <w:sz w:val="24"/>
        <w:szCs w:val="24"/>
      </w:rPr>
    </w:lvl>
    <w:lvl w:ilvl="1" w:tplc="1E7284F8">
      <w:numFmt w:val="bullet"/>
      <w:lvlText w:val="•"/>
      <w:lvlJc w:val="left"/>
      <w:pPr>
        <w:ind w:left="2697" w:hanging="1103"/>
      </w:pPr>
      <w:rPr>
        <w:rFonts w:hint="default"/>
      </w:rPr>
    </w:lvl>
    <w:lvl w:ilvl="2" w:tplc="942A7C5A">
      <w:numFmt w:val="bullet"/>
      <w:lvlText w:val="•"/>
      <w:lvlJc w:val="left"/>
      <w:pPr>
        <w:ind w:left="3195" w:hanging="1103"/>
      </w:pPr>
      <w:rPr>
        <w:rFonts w:hint="default"/>
      </w:rPr>
    </w:lvl>
    <w:lvl w:ilvl="3" w:tplc="F2A8C348">
      <w:numFmt w:val="bullet"/>
      <w:lvlText w:val="•"/>
      <w:lvlJc w:val="left"/>
      <w:pPr>
        <w:ind w:left="3692" w:hanging="1103"/>
      </w:pPr>
      <w:rPr>
        <w:rFonts w:hint="default"/>
      </w:rPr>
    </w:lvl>
    <w:lvl w:ilvl="4" w:tplc="3AD8BB5C">
      <w:numFmt w:val="bullet"/>
      <w:lvlText w:val="•"/>
      <w:lvlJc w:val="left"/>
      <w:pPr>
        <w:ind w:left="4190" w:hanging="1103"/>
      </w:pPr>
      <w:rPr>
        <w:rFonts w:hint="default"/>
      </w:rPr>
    </w:lvl>
    <w:lvl w:ilvl="5" w:tplc="324037DA">
      <w:numFmt w:val="bullet"/>
      <w:lvlText w:val="•"/>
      <w:lvlJc w:val="left"/>
      <w:pPr>
        <w:ind w:left="4687" w:hanging="1103"/>
      </w:pPr>
      <w:rPr>
        <w:rFonts w:hint="default"/>
      </w:rPr>
    </w:lvl>
    <w:lvl w:ilvl="6" w:tplc="F01E694C">
      <w:numFmt w:val="bullet"/>
      <w:lvlText w:val="•"/>
      <w:lvlJc w:val="left"/>
      <w:pPr>
        <w:ind w:left="5185" w:hanging="1103"/>
      </w:pPr>
      <w:rPr>
        <w:rFonts w:hint="default"/>
      </w:rPr>
    </w:lvl>
    <w:lvl w:ilvl="7" w:tplc="216A3CFE">
      <w:numFmt w:val="bullet"/>
      <w:lvlText w:val="•"/>
      <w:lvlJc w:val="left"/>
      <w:pPr>
        <w:ind w:left="5682" w:hanging="1103"/>
      </w:pPr>
      <w:rPr>
        <w:rFonts w:hint="default"/>
      </w:rPr>
    </w:lvl>
    <w:lvl w:ilvl="8" w:tplc="38E4E92E">
      <w:numFmt w:val="bullet"/>
      <w:lvlText w:val="•"/>
      <w:lvlJc w:val="left"/>
      <w:pPr>
        <w:ind w:left="6180" w:hanging="1103"/>
      </w:pPr>
      <w:rPr>
        <w:rFonts w:hint="default"/>
      </w:rPr>
    </w:lvl>
  </w:abstractNum>
  <w:abstractNum w:abstractNumId="19" w15:restartNumberingAfterBreak="0">
    <w:nsid w:val="6084678E"/>
    <w:multiLevelType w:val="hybridMultilevel"/>
    <w:tmpl w:val="855EE264"/>
    <w:lvl w:ilvl="0" w:tplc="0405001B">
      <w:start w:val="1"/>
      <w:numFmt w:val="lowerRoman"/>
      <w:lvlText w:val="%1."/>
      <w:lvlJc w:val="right"/>
      <w:pPr>
        <w:ind w:left="720" w:hanging="360"/>
      </w:pPr>
      <w:rPr>
        <w:rFonts w:hint="default"/>
        <w:w w:val="9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067247"/>
    <w:multiLevelType w:val="hybridMultilevel"/>
    <w:tmpl w:val="DCAE87BE"/>
    <w:lvl w:ilvl="0" w:tplc="031225A8">
      <w:start w:val="3"/>
      <w:numFmt w:val="lowerRoman"/>
      <w:lvlText w:val="%1."/>
      <w:lvlJc w:val="left"/>
      <w:pPr>
        <w:ind w:left="2384" w:hanging="933"/>
      </w:pPr>
      <w:rPr>
        <w:rFonts w:ascii="Arial" w:eastAsia="Arial" w:hAnsi="Arial" w:cs="Arial" w:hint="default"/>
        <w:w w:val="99"/>
        <w:sz w:val="24"/>
        <w:szCs w:val="24"/>
      </w:rPr>
    </w:lvl>
    <w:lvl w:ilvl="1" w:tplc="2B8AAF9A">
      <w:numFmt w:val="bullet"/>
      <w:lvlText w:val="•"/>
      <w:lvlJc w:val="left"/>
      <w:pPr>
        <w:ind w:left="3192" w:hanging="933"/>
      </w:pPr>
      <w:rPr>
        <w:rFonts w:hint="default"/>
      </w:rPr>
    </w:lvl>
    <w:lvl w:ilvl="2" w:tplc="27C6421C">
      <w:numFmt w:val="bullet"/>
      <w:lvlText w:val="•"/>
      <w:lvlJc w:val="left"/>
      <w:pPr>
        <w:ind w:left="4004" w:hanging="933"/>
      </w:pPr>
      <w:rPr>
        <w:rFonts w:hint="default"/>
      </w:rPr>
    </w:lvl>
    <w:lvl w:ilvl="3" w:tplc="A26C9638">
      <w:numFmt w:val="bullet"/>
      <w:lvlText w:val="•"/>
      <w:lvlJc w:val="left"/>
      <w:pPr>
        <w:ind w:left="4816" w:hanging="933"/>
      </w:pPr>
      <w:rPr>
        <w:rFonts w:hint="default"/>
      </w:rPr>
    </w:lvl>
    <w:lvl w:ilvl="4" w:tplc="65FC06AE">
      <w:numFmt w:val="bullet"/>
      <w:lvlText w:val="•"/>
      <w:lvlJc w:val="left"/>
      <w:pPr>
        <w:ind w:left="5628" w:hanging="933"/>
      </w:pPr>
      <w:rPr>
        <w:rFonts w:hint="default"/>
      </w:rPr>
    </w:lvl>
    <w:lvl w:ilvl="5" w:tplc="8D7C3EC6">
      <w:numFmt w:val="bullet"/>
      <w:lvlText w:val="•"/>
      <w:lvlJc w:val="left"/>
      <w:pPr>
        <w:ind w:left="6440" w:hanging="933"/>
      </w:pPr>
      <w:rPr>
        <w:rFonts w:hint="default"/>
      </w:rPr>
    </w:lvl>
    <w:lvl w:ilvl="6" w:tplc="AE8EEFB6">
      <w:numFmt w:val="bullet"/>
      <w:lvlText w:val="•"/>
      <w:lvlJc w:val="left"/>
      <w:pPr>
        <w:ind w:left="7252" w:hanging="933"/>
      </w:pPr>
      <w:rPr>
        <w:rFonts w:hint="default"/>
      </w:rPr>
    </w:lvl>
    <w:lvl w:ilvl="7" w:tplc="BEAA351C">
      <w:numFmt w:val="bullet"/>
      <w:lvlText w:val="•"/>
      <w:lvlJc w:val="left"/>
      <w:pPr>
        <w:ind w:left="8065" w:hanging="933"/>
      </w:pPr>
      <w:rPr>
        <w:rFonts w:hint="default"/>
      </w:rPr>
    </w:lvl>
    <w:lvl w:ilvl="8" w:tplc="F06A9562">
      <w:numFmt w:val="bullet"/>
      <w:lvlText w:val="•"/>
      <w:lvlJc w:val="left"/>
      <w:pPr>
        <w:ind w:left="8877" w:hanging="933"/>
      </w:pPr>
      <w:rPr>
        <w:rFonts w:hint="default"/>
      </w:rPr>
    </w:lvl>
  </w:abstractNum>
  <w:abstractNum w:abstractNumId="21" w15:restartNumberingAfterBreak="0">
    <w:nsid w:val="63CE2883"/>
    <w:multiLevelType w:val="hybridMultilevel"/>
    <w:tmpl w:val="ED324F0E"/>
    <w:lvl w:ilvl="0" w:tplc="53D0DA7E">
      <w:start w:val="1"/>
      <w:numFmt w:val="lowerLetter"/>
      <w:lvlText w:val="(%1)"/>
      <w:lvlJc w:val="left"/>
      <w:pPr>
        <w:ind w:left="2013" w:hanging="367"/>
      </w:pPr>
      <w:rPr>
        <w:rFonts w:ascii="Arial" w:eastAsia="Arial" w:hAnsi="Arial" w:cs="Arial" w:hint="default"/>
        <w:w w:val="98"/>
        <w:sz w:val="24"/>
        <w:szCs w:val="24"/>
      </w:rPr>
    </w:lvl>
    <w:lvl w:ilvl="1" w:tplc="AF5C0F90">
      <w:numFmt w:val="bullet"/>
      <w:lvlText w:val="•"/>
      <w:lvlJc w:val="left"/>
      <w:pPr>
        <w:ind w:left="2868" w:hanging="367"/>
      </w:pPr>
      <w:rPr>
        <w:rFonts w:hint="default"/>
      </w:rPr>
    </w:lvl>
    <w:lvl w:ilvl="2" w:tplc="6D10808C">
      <w:numFmt w:val="bullet"/>
      <w:lvlText w:val="•"/>
      <w:lvlJc w:val="left"/>
      <w:pPr>
        <w:ind w:left="3716" w:hanging="367"/>
      </w:pPr>
      <w:rPr>
        <w:rFonts w:hint="default"/>
      </w:rPr>
    </w:lvl>
    <w:lvl w:ilvl="3" w:tplc="E5F6CF4E">
      <w:numFmt w:val="bullet"/>
      <w:lvlText w:val="•"/>
      <w:lvlJc w:val="left"/>
      <w:pPr>
        <w:ind w:left="4564" w:hanging="367"/>
      </w:pPr>
      <w:rPr>
        <w:rFonts w:hint="default"/>
      </w:rPr>
    </w:lvl>
    <w:lvl w:ilvl="4" w:tplc="9CCCE6EC">
      <w:numFmt w:val="bullet"/>
      <w:lvlText w:val="•"/>
      <w:lvlJc w:val="left"/>
      <w:pPr>
        <w:ind w:left="5412" w:hanging="367"/>
      </w:pPr>
      <w:rPr>
        <w:rFonts w:hint="default"/>
      </w:rPr>
    </w:lvl>
    <w:lvl w:ilvl="5" w:tplc="79D460D2">
      <w:numFmt w:val="bullet"/>
      <w:lvlText w:val="•"/>
      <w:lvlJc w:val="left"/>
      <w:pPr>
        <w:ind w:left="6260" w:hanging="367"/>
      </w:pPr>
      <w:rPr>
        <w:rFonts w:hint="default"/>
      </w:rPr>
    </w:lvl>
    <w:lvl w:ilvl="6" w:tplc="D6B2EF9C">
      <w:numFmt w:val="bullet"/>
      <w:lvlText w:val="•"/>
      <w:lvlJc w:val="left"/>
      <w:pPr>
        <w:ind w:left="7108" w:hanging="367"/>
      </w:pPr>
      <w:rPr>
        <w:rFonts w:hint="default"/>
      </w:rPr>
    </w:lvl>
    <w:lvl w:ilvl="7" w:tplc="E6A00F88">
      <w:numFmt w:val="bullet"/>
      <w:lvlText w:val="•"/>
      <w:lvlJc w:val="left"/>
      <w:pPr>
        <w:ind w:left="7957" w:hanging="367"/>
      </w:pPr>
      <w:rPr>
        <w:rFonts w:hint="default"/>
      </w:rPr>
    </w:lvl>
    <w:lvl w:ilvl="8" w:tplc="163EC4E2">
      <w:numFmt w:val="bullet"/>
      <w:lvlText w:val="•"/>
      <w:lvlJc w:val="left"/>
      <w:pPr>
        <w:ind w:left="8805" w:hanging="367"/>
      </w:pPr>
      <w:rPr>
        <w:rFonts w:hint="default"/>
      </w:rPr>
    </w:lvl>
  </w:abstractNum>
  <w:abstractNum w:abstractNumId="22" w15:restartNumberingAfterBreak="0">
    <w:nsid w:val="65292A92"/>
    <w:multiLevelType w:val="multilevel"/>
    <w:tmpl w:val="C36A541E"/>
    <w:lvl w:ilvl="0">
      <w:start w:val="10"/>
      <w:numFmt w:val="decimal"/>
      <w:lvlText w:val="%1"/>
      <w:lvlJc w:val="left"/>
      <w:pPr>
        <w:ind w:left="1661" w:hanging="706"/>
      </w:pPr>
      <w:rPr>
        <w:rFonts w:hint="default"/>
      </w:rPr>
    </w:lvl>
    <w:lvl w:ilvl="1">
      <w:start w:val="2"/>
      <w:numFmt w:val="decimal"/>
      <w:lvlText w:val="%1.%2"/>
      <w:lvlJc w:val="left"/>
      <w:pPr>
        <w:ind w:left="1661" w:hanging="706"/>
        <w:jc w:val="right"/>
      </w:pPr>
      <w:rPr>
        <w:rFonts w:hint="default"/>
        <w:w w:val="100"/>
      </w:rPr>
    </w:lvl>
    <w:lvl w:ilvl="2">
      <w:numFmt w:val="bullet"/>
      <w:lvlText w:val="•"/>
      <w:lvlJc w:val="left"/>
      <w:pPr>
        <w:ind w:left="3432" w:hanging="706"/>
      </w:pPr>
      <w:rPr>
        <w:rFonts w:hint="default"/>
      </w:rPr>
    </w:lvl>
    <w:lvl w:ilvl="3">
      <w:numFmt w:val="bullet"/>
      <w:lvlText w:val="•"/>
      <w:lvlJc w:val="left"/>
      <w:pPr>
        <w:ind w:left="4318" w:hanging="706"/>
      </w:pPr>
      <w:rPr>
        <w:rFonts w:hint="default"/>
      </w:rPr>
    </w:lvl>
    <w:lvl w:ilvl="4">
      <w:numFmt w:val="bullet"/>
      <w:lvlText w:val="•"/>
      <w:lvlJc w:val="left"/>
      <w:pPr>
        <w:ind w:left="5204" w:hanging="706"/>
      </w:pPr>
      <w:rPr>
        <w:rFonts w:hint="default"/>
      </w:rPr>
    </w:lvl>
    <w:lvl w:ilvl="5">
      <w:numFmt w:val="bullet"/>
      <w:lvlText w:val="•"/>
      <w:lvlJc w:val="left"/>
      <w:pPr>
        <w:ind w:left="6090" w:hanging="706"/>
      </w:pPr>
      <w:rPr>
        <w:rFonts w:hint="default"/>
      </w:rPr>
    </w:lvl>
    <w:lvl w:ilvl="6">
      <w:numFmt w:val="bullet"/>
      <w:lvlText w:val="•"/>
      <w:lvlJc w:val="left"/>
      <w:pPr>
        <w:ind w:left="6976" w:hanging="706"/>
      </w:pPr>
      <w:rPr>
        <w:rFonts w:hint="default"/>
      </w:rPr>
    </w:lvl>
    <w:lvl w:ilvl="7">
      <w:numFmt w:val="bullet"/>
      <w:lvlText w:val="•"/>
      <w:lvlJc w:val="left"/>
      <w:pPr>
        <w:ind w:left="7863" w:hanging="706"/>
      </w:pPr>
      <w:rPr>
        <w:rFonts w:hint="default"/>
      </w:rPr>
    </w:lvl>
    <w:lvl w:ilvl="8">
      <w:numFmt w:val="bullet"/>
      <w:lvlText w:val="•"/>
      <w:lvlJc w:val="left"/>
      <w:pPr>
        <w:ind w:left="8749" w:hanging="706"/>
      </w:pPr>
      <w:rPr>
        <w:rFonts w:hint="default"/>
      </w:rPr>
    </w:lvl>
  </w:abstractNum>
  <w:abstractNum w:abstractNumId="23" w15:restartNumberingAfterBreak="0">
    <w:nsid w:val="72C95744"/>
    <w:multiLevelType w:val="hybridMultilevel"/>
    <w:tmpl w:val="602265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097AD0"/>
    <w:multiLevelType w:val="hybridMultilevel"/>
    <w:tmpl w:val="4E488358"/>
    <w:lvl w:ilvl="0" w:tplc="57469A74">
      <w:start w:val="1"/>
      <w:numFmt w:val="lowerLetter"/>
      <w:lvlText w:val="%1)"/>
      <w:lvlJc w:val="left"/>
      <w:pPr>
        <w:ind w:left="720" w:hanging="360"/>
      </w:pPr>
      <w:rPr>
        <w:rFonts w:ascii="Corbel" w:eastAsia="Arial" w:hAnsi="Corbel" w:cs="Arial" w:hint="default"/>
        <w:w w:val="98"/>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B8D1639"/>
    <w:multiLevelType w:val="hybridMultilevel"/>
    <w:tmpl w:val="15884BC2"/>
    <w:lvl w:ilvl="0" w:tplc="0405001B">
      <w:start w:val="1"/>
      <w:numFmt w:val="lowerRoman"/>
      <w:lvlText w:val="%1."/>
      <w:lvlJc w:val="righ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EE62011"/>
    <w:multiLevelType w:val="singleLevel"/>
    <w:tmpl w:val="60C03616"/>
    <w:lvl w:ilvl="0">
      <w:start w:val="1"/>
      <w:numFmt w:val="bullet"/>
      <w:pStyle w:val="BulletedList"/>
      <w:lvlText w:val=""/>
      <w:lvlJc w:val="left"/>
      <w:pPr>
        <w:tabs>
          <w:tab w:val="num" w:pos="965"/>
        </w:tabs>
        <w:ind w:left="965" w:hanging="425"/>
      </w:pPr>
      <w:rPr>
        <w:rFonts w:ascii="Symbol" w:hAnsi="Symbol" w:hint="default"/>
        <w:color w:val="008080"/>
      </w:rPr>
    </w:lvl>
  </w:abstractNum>
  <w:num w:numId="1" w16cid:durableId="806895678">
    <w:abstractNumId w:val="18"/>
  </w:num>
  <w:num w:numId="2" w16cid:durableId="325135823">
    <w:abstractNumId w:val="1"/>
  </w:num>
  <w:num w:numId="3" w16cid:durableId="924192597">
    <w:abstractNumId w:val="22"/>
  </w:num>
  <w:num w:numId="4" w16cid:durableId="299969221">
    <w:abstractNumId w:val="7"/>
  </w:num>
  <w:num w:numId="5" w16cid:durableId="977106432">
    <w:abstractNumId w:val="16"/>
  </w:num>
  <w:num w:numId="6" w16cid:durableId="461657150">
    <w:abstractNumId w:val="13"/>
  </w:num>
  <w:num w:numId="7" w16cid:durableId="673848876">
    <w:abstractNumId w:val="15"/>
  </w:num>
  <w:num w:numId="8" w16cid:durableId="637107815">
    <w:abstractNumId w:val="0"/>
  </w:num>
  <w:num w:numId="9" w16cid:durableId="790243725">
    <w:abstractNumId w:val="20"/>
  </w:num>
  <w:num w:numId="10" w16cid:durableId="1724058942">
    <w:abstractNumId w:val="4"/>
  </w:num>
  <w:num w:numId="11" w16cid:durableId="2093116591">
    <w:abstractNumId w:val="21"/>
  </w:num>
  <w:num w:numId="12" w16cid:durableId="879560103">
    <w:abstractNumId w:val="14"/>
  </w:num>
  <w:num w:numId="13" w16cid:durableId="1102533793">
    <w:abstractNumId w:val="10"/>
  </w:num>
  <w:num w:numId="14" w16cid:durableId="368532570">
    <w:abstractNumId w:val="2"/>
  </w:num>
  <w:num w:numId="15" w16cid:durableId="1004670355">
    <w:abstractNumId w:val="17"/>
  </w:num>
  <w:num w:numId="16" w16cid:durableId="1766532476">
    <w:abstractNumId w:val="3"/>
  </w:num>
  <w:num w:numId="17" w16cid:durableId="584143274">
    <w:abstractNumId w:val="24"/>
  </w:num>
  <w:num w:numId="18" w16cid:durableId="514270893">
    <w:abstractNumId w:val="19"/>
  </w:num>
  <w:num w:numId="19" w16cid:durableId="296834501">
    <w:abstractNumId w:val="9"/>
  </w:num>
  <w:num w:numId="20" w16cid:durableId="139463579">
    <w:abstractNumId w:val="12"/>
  </w:num>
  <w:num w:numId="21" w16cid:durableId="365983328">
    <w:abstractNumId w:val="10"/>
  </w:num>
  <w:num w:numId="22" w16cid:durableId="481778035">
    <w:abstractNumId w:val="10"/>
  </w:num>
  <w:num w:numId="23" w16cid:durableId="745565727">
    <w:abstractNumId w:val="10"/>
  </w:num>
  <w:num w:numId="24" w16cid:durableId="914820341">
    <w:abstractNumId w:val="10"/>
  </w:num>
  <w:num w:numId="25" w16cid:durableId="707150153">
    <w:abstractNumId w:val="10"/>
  </w:num>
  <w:num w:numId="26" w16cid:durableId="734864504">
    <w:abstractNumId w:val="10"/>
  </w:num>
  <w:num w:numId="27" w16cid:durableId="365064716">
    <w:abstractNumId w:val="10"/>
  </w:num>
  <w:num w:numId="28" w16cid:durableId="423067075">
    <w:abstractNumId w:val="10"/>
  </w:num>
  <w:num w:numId="29" w16cid:durableId="1750226166">
    <w:abstractNumId w:val="10"/>
  </w:num>
  <w:num w:numId="30" w16cid:durableId="311104369">
    <w:abstractNumId w:val="10"/>
  </w:num>
  <w:num w:numId="31" w16cid:durableId="866211265">
    <w:abstractNumId w:val="10"/>
  </w:num>
  <w:num w:numId="32" w16cid:durableId="92896704">
    <w:abstractNumId w:val="10"/>
  </w:num>
  <w:num w:numId="33" w16cid:durableId="1297875822">
    <w:abstractNumId w:val="11"/>
  </w:num>
  <w:num w:numId="34" w16cid:durableId="1483236651">
    <w:abstractNumId w:val="5"/>
  </w:num>
  <w:num w:numId="35" w16cid:durableId="773552687">
    <w:abstractNumId w:val="26"/>
  </w:num>
  <w:num w:numId="36" w16cid:durableId="276985989">
    <w:abstractNumId w:val="25"/>
  </w:num>
  <w:num w:numId="37" w16cid:durableId="1406222749">
    <w:abstractNumId w:val="6"/>
  </w:num>
  <w:num w:numId="38" w16cid:durableId="444346378">
    <w:abstractNumId w:val="23"/>
  </w:num>
  <w:num w:numId="39" w16cid:durableId="322970891">
    <w:abstractNumId w:val="8"/>
  </w:num>
  <w:num w:numId="40" w16cid:durableId="1788810595">
    <w:abstractNumId w:val="10"/>
  </w:num>
  <w:num w:numId="41" w16cid:durableId="94372926">
    <w:abstractNumId w:val="10"/>
  </w:num>
  <w:num w:numId="42" w16cid:durableId="688144072">
    <w:abstractNumId w:val="10"/>
  </w:num>
  <w:num w:numId="43" w16cid:durableId="1388070973">
    <w:abstractNumId w:val="10"/>
  </w:num>
  <w:num w:numId="44" w16cid:durableId="608396289">
    <w:abstractNumId w:val="10"/>
  </w:num>
  <w:num w:numId="45" w16cid:durableId="1745300069">
    <w:abstractNumId w:val="10"/>
  </w:num>
  <w:num w:numId="46" w16cid:durableId="1856649598">
    <w:abstractNumId w:val="10"/>
  </w:num>
  <w:num w:numId="47" w16cid:durableId="17192790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4421"/>
    <w:rsid w:val="00006541"/>
    <w:rsid w:val="00015F2C"/>
    <w:rsid w:val="00030B51"/>
    <w:rsid w:val="00043109"/>
    <w:rsid w:val="0005355B"/>
    <w:rsid w:val="00065D2F"/>
    <w:rsid w:val="000808CE"/>
    <w:rsid w:val="000B08C0"/>
    <w:rsid w:val="000D3471"/>
    <w:rsid w:val="000D67A3"/>
    <w:rsid w:val="000F5F4D"/>
    <w:rsid w:val="00117D5D"/>
    <w:rsid w:val="001617A4"/>
    <w:rsid w:val="0018087B"/>
    <w:rsid w:val="00181F7A"/>
    <w:rsid w:val="00196FEF"/>
    <w:rsid w:val="001A31BA"/>
    <w:rsid w:val="001B3396"/>
    <w:rsid w:val="001D7B1D"/>
    <w:rsid w:val="00205244"/>
    <w:rsid w:val="002179EF"/>
    <w:rsid w:val="00232E74"/>
    <w:rsid w:val="00235DAF"/>
    <w:rsid w:val="002420EC"/>
    <w:rsid w:val="00247AEE"/>
    <w:rsid w:val="002A31F6"/>
    <w:rsid w:val="002A6390"/>
    <w:rsid w:val="002B1864"/>
    <w:rsid w:val="002B188F"/>
    <w:rsid w:val="002D72FF"/>
    <w:rsid w:val="002E3339"/>
    <w:rsid w:val="002F6F4C"/>
    <w:rsid w:val="00302F06"/>
    <w:rsid w:val="00303441"/>
    <w:rsid w:val="00316D7D"/>
    <w:rsid w:val="0037400B"/>
    <w:rsid w:val="00390E56"/>
    <w:rsid w:val="00396523"/>
    <w:rsid w:val="003F3805"/>
    <w:rsid w:val="00415756"/>
    <w:rsid w:val="00422B27"/>
    <w:rsid w:val="004253CF"/>
    <w:rsid w:val="00431A58"/>
    <w:rsid w:val="00450BB6"/>
    <w:rsid w:val="00456F7D"/>
    <w:rsid w:val="00482DE7"/>
    <w:rsid w:val="004A69E3"/>
    <w:rsid w:val="004C1DCF"/>
    <w:rsid w:val="004D5C0F"/>
    <w:rsid w:val="004E1449"/>
    <w:rsid w:val="00536A2B"/>
    <w:rsid w:val="005374BA"/>
    <w:rsid w:val="00547E00"/>
    <w:rsid w:val="00574BA4"/>
    <w:rsid w:val="0058401A"/>
    <w:rsid w:val="005B25C4"/>
    <w:rsid w:val="005B53C1"/>
    <w:rsid w:val="005E417E"/>
    <w:rsid w:val="005E5F73"/>
    <w:rsid w:val="005F6378"/>
    <w:rsid w:val="00600546"/>
    <w:rsid w:val="00612E4E"/>
    <w:rsid w:val="00617EC7"/>
    <w:rsid w:val="00650A88"/>
    <w:rsid w:val="00667759"/>
    <w:rsid w:val="00693B20"/>
    <w:rsid w:val="006B78A5"/>
    <w:rsid w:val="006C0279"/>
    <w:rsid w:val="006C6574"/>
    <w:rsid w:val="006D1F0C"/>
    <w:rsid w:val="006E54E8"/>
    <w:rsid w:val="00701348"/>
    <w:rsid w:val="00727A63"/>
    <w:rsid w:val="00741167"/>
    <w:rsid w:val="0075625D"/>
    <w:rsid w:val="007602C6"/>
    <w:rsid w:val="00762065"/>
    <w:rsid w:val="00766AB1"/>
    <w:rsid w:val="00774ECB"/>
    <w:rsid w:val="007805EE"/>
    <w:rsid w:val="00797234"/>
    <w:rsid w:val="007A3E44"/>
    <w:rsid w:val="007D2818"/>
    <w:rsid w:val="007E28AB"/>
    <w:rsid w:val="007E5E98"/>
    <w:rsid w:val="007F7C05"/>
    <w:rsid w:val="00802135"/>
    <w:rsid w:val="00815980"/>
    <w:rsid w:val="00817A9D"/>
    <w:rsid w:val="00822AC3"/>
    <w:rsid w:val="00831C4D"/>
    <w:rsid w:val="0084323D"/>
    <w:rsid w:val="0085278F"/>
    <w:rsid w:val="00852E95"/>
    <w:rsid w:val="008654A6"/>
    <w:rsid w:val="008900AE"/>
    <w:rsid w:val="00894AD3"/>
    <w:rsid w:val="008C192B"/>
    <w:rsid w:val="008F4A1C"/>
    <w:rsid w:val="008F4BB2"/>
    <w:rsid w:val="00914011"/>
    <w:rsid w:val="00977202"/>
    <w:rsid w:val="009C0F70"/>
    <w:rsid w:val="009D24A4"/>
    <w:rsid w:val="009D60AA"/>
    <w:rsid w:val="009D7413"/>
    <w:rsid w:val="009F369D"/>
    <w:rsid w:val="009F6E36"/>
    <w:rsid w:val="00A06A70"/>
    <w:rsid w:val="00A45EE0"/>
    <w:rsid w:val="00A56634"/>
    <w:rsid w:val="00A73DDB"/>
    <w:rsid w:val="00A873AE"/>
    <w:rsid w:val="00AB38E4"/>
    <w:rsid w:val="00AF3ED2"/>
    <w:rsid w:val="00B077CE"/>
    <w:rsid w:val="00B2147B"/>
    <w:rsid w:val="00B365CB"/>
    <w:rsid w:val="00B43A4A"/>
    <w:rsid w:val="00B65461"/>
    <w:rsid w:val="00B74255"/>
    <w:rsid w:val="00B86ABC"/>
    <w:rsid w:val="00BC26C0"/>
    <w:rsid w:val="00BF6699"/>
    <w:rsid w:val="00C01018"/>
    <w:rsid w:val="00C02156"/>
    <w:rsid w:val="00C04C1E"/>
    <w:rsid w:val="00C0763F"/>
    <w:rsid w:val="00C13C23"/>
    <w:rsid w:val="00C222E5"/>
    <w:rsid w:val="00C321DD"/>
    <w:rsid w:val="00C3617E"/>
    <w:rsid w:val="00C7542B"/>
    <w:rsid w:val="00CC3CE0"/>
    <w:rsid w:val="00CF0920"/>
    <w:rsid w:val="00CF3E0B"/>
    <w:rsid w:val="00D06720"/>
    <w:rsid w:val="00D10461"/>
    <w:rsid w:val="00D55481"/>
    <w:rsid w:val="00D75B85"/>
    <w:rsid w:val="00D969EE"/>
    <w:rsid w:val="00D97376"/>
    <w:rsid w:val="00D979E4"/>
    <w:rsid w:val="00DA0AA1"/>
    <w:rsid w:val="00DD4421"/>
    <w:rsid w:val="00DE28A5"/>
    <w:rsid w:val="00DF76B0"/>
    <w:rsid w:val="00E0365D"/>
    <w:rsid w:val="00E060B0"/>
    <w:rsid w:val="00E218A7"/>
    <w:rsid w:val="00E36B59"/>
    <w:rsid w:val="00E674D7"/>
    <w:rsid w:val="00E717D6"/>
    <w:rsid w:val="00E72508"/>
    <w:rsid w:val="00E7368E"/>
    <w:rsid w:val="00E77DF9"/>
    <w:rsid w:val="00E85BE9"/>
    <w:rsid w:val="00EC1FBC"/>
    <w:rsid w:val="00F02068"/>
    <w:rsid w:val="00F03403"/>
    <w:rsid w:val="00F45CB7"/>
    <w:rsid w:val="00F57821"/>
    <w:rsid w:val="00F606E1"/>
    <w:rsid w:val="00F81FF8"/>
    <w:rsid w:val="00F91369"/>
    <w:rsid w:val="00F966D4"/>
    <w:rsid w:val="00FE0400"/>
    <w:rsid w:val="00FE4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0479E"/>
  <w15:docId w15:val="{9A63C191-8CB0-46CE-85C8-8982349E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9D60AA"/>
    <w:pPr>
      <w:spacing w:before="120" w:after="120" w:line="300" w:lineRule="exact"/>
    </w:pPr>
    <w:rPr>
      <w:rFonts w:ascii="Corbel" w:eastAsia="Arial" w:hAnsi="Corbel" w:cs="Arial"/>
      <w:color w:val="595959" w:themeColor="text1" w:themeTint="A6"/>
    </w:rPr>
  </w:style>
  <w:style w:type="paragraph" w:styleId="Nadpis1">
    <w:name w:val="heading 1"/>
    <w:basedOn w:val="Normln"/>
    <w:uiPriority w:val="1"/>
    <w:qFormat/>
    <w:rsid w:val="00B365CB"/>
    <w:pPr>
      <w:numPr>
        <w:numId w:val="13"/>
      </w:numPr>
      <w:spacing w:before="240"/>
      <w:ind w:left="431" w:hanging="431"/>
      <w:outlineLvl w:val="0"/>
    </w:pPr>
    <w:rPr>
      <w:b/>
      <w:bCs/>
      <w:sz w:val="24"/>
      <w:szCs w:val="28"/>
    </w:rPr>
  </w:style>
  <w:style w:type="paragraph" w:styleId="Nadpis2">
    <w:name w:val="heading 2"/>
    <w:basedOn w:val="Normln"/>
    <w:uiPriority w:val="1"/>
    <w:qFormat/>
    <w:rsid w:val="0058401A"/>
    <w:pPr>
      <w:numPr>
        <w:ilvl w:val="1"/>
        <w:numId w:val="13"/>
      </w:numPr>
      <w:outlineLvl w:val="1"/>
    </w:pPr>
    <w:rPr>
      <w:bCs/>
      <w:szCs w:val="26"/>
    </w:rPr>
  </w:style>
  <w:style w:type="paragraph" w:styleId="Nadpis3">
    <w:name w:val="heading 3"/>
    <w:basedOn w:val="Normln"/>
    <w:next w:val="Normln"/>
    <w:link w:val="Nadpis3Char"/>
    <w:uiPriority w:val="9"/>
    <w:unhideWhenUsed/>
    <w:qFormat/>
    <w:rsid w:val="00C222E5"/>
    <w:pPr>
      <w:numPr>
        <w:ilvl w:val="2"/>
        <w:numId w:val="13"/>
      </w:numPr>
      <w:ind w:left="1151" w:hanging="584"/>
      <w:jc w:val="both"/>
      <w:outlineLvl w:val="2"/>
    </w:pPr>
    <w:rPr>
      <w:rFonts w:eastAsiaTheme="majorEastAsia" w:cstheme="majorBidi"/>
      <w:bCs/>
      <w:lang w:val="cs-CZ"/>
    </w:rPr>
  </w:style>
  <w:style w:type="paragraph" w:styleId="Nadpis4">
    <w:name w:val="heading 4"/>
    <w:basedOn w:val="Normln"/>
    <w:next w:val="Normln"/>
    <w:link w:val="Nadpis4Char"/>
    <w:uiPriority w:val="9"/>
    <w:semiHidden/>
    <w:unhideWhenUsed/>
    <w:qFormat/>
    <w:rsid w:val="00FE0400"/>
    <w:pPr>
      <w:keepNext/>
      <w:keepLines/>
      <w:numPr>
        <w:ilvl w:val="3"/>
        <w:numId w:val="13"/>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E0400"/>
    <w:pPr>
      <w:keepNext/>
      <w:keepLines/>
      <w:numPr>
        <w:ilvl w:val="4"/>
        <w:numId w:val="13"/>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E0400"/>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E0400"/>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E0400"/>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FE0400"/>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qFormat/>
    <w:rPr>
      <w:sz w:val="24"/>
      <w:szCs w:val="24"/>
    </w:rPr>
  </w:style>
  <w:style w:type="paragraph" w:styleId="Odstavecseseznamem">
    <w:name w:val="List Paragraph"/>
    <w:aliases w:val="Odstavec se seznamem a odrážkou,1 úroveň Odstavec se seznamem,Odstavec se seznamem1"/>
    <w:basedOn w:val="Normln"/>
    <w:link w:val="OdstavecseseznamemChar"/>
    <w:uiPriority w:val="1"/>
    <w:qFormat/>
    <w:pPr>
      <w:ind w:left="1890" w:hanging="700"/>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E85BE9"/>
    <w:rPr>
      <w:color w:val="0000FF" w:themeColor="hyperlink"/>
      <w:u w:val="single"/>
    </w:rPr>
  </w:style>
  <w:style w:type="paragraph" w:styleId="Textbubliny">
    <w:name w:val="Balloon Text"/>
    <w:basedOn w:val="Normln"/>
    <w:link w:val="TextbublinyChar"/>
    <w:uiPriority w:val="99"/>
    <w:semiHidden/>
    <w:unhideWhenUsed/>
    <w:rsid w:val="00BC26C0"/>
    <w:rPr>
      <w:rFonts w:ascii="Tahoma" w:hAnsi="Tahoma" w:cs="Tahoma"/>
      <w:sz w:val="16"/>
      <w:szCs w:val="16"/>
    </w:rPr>
  </w:style>
  <w:style w:type="character" w:customStyle="1" w:styleId="TextbublinyChar">
    <w:name w:val="Text bubliny Char"/>
    <w:basedOn w:val="Standardnpsmoodstavce"/>
    <w:link w:val="Textbubliny"/>
    <w:uiPriority w:val="99"/>
    <w:semiHidden/>
    <w:rsid w:val="00BC26C0"/>
    <w:rPr>
      <w:rFonts w:ascii="Tahoma" w:eastAsia="Arial" w:hAnsi="Tahoma" w:cs="Tahoma"/>
      <w:sz w:val="16"/>
      <w:szCs w:val="16"/>
    </w:rPr>
  </w:style>
  <w:style w:type="paragraph" w:styleId="Zhlav">
    <w:name w:val="header"/>
    <w:basedOn w:val="Normln"/>
    <w:link w:val="ZhlavChar"/>
    <w:uiPriority w:val="99"/>
    <w:unhideWhenUsed/>
    <w:rsid w:val="0085278F"/>
    <w:pPr>
      <w:tabs>
        <w:tab w:val="center" w:pos="4536"/>
        <w:tab w:val="right" w:pos="9072"/>
      </w:tabs>
    </w:pPr>
  </w:style>
  <w:style w:type="character" w:customStyle="1" w:styleId="ZhlavChar">
    <w:name w:val="Záhlaví Char"/>
    <w:basedOn w:val="Standardnpsmoodstavce"/>
    <w:link w:val="Zhlav"/>
    <w:uiPriority w:val="99"/>
    <w:rsid w:val="0085278F"/>
    <w:rPr>
      <w:rFonts w:ascii="Arial" w:eastAsia="Arial" w:hAnsi="Arial" w:cs="Arial"/>
    </w:rPr>
  </w:style>
  <w:style w:type="paragraph" w:styleId="Zpat">
    <w:name w:val="footer"/>
    <w:basedOn w:val="Normln"/>
    <w:link w:val="ZpatChar"/>
    <w:uiPriority w:val="99"/>
    <w:unhideWhenUsed/>
    <w:rsid w:val="0085278F"/>
    <w:pPr>
      <w:tabs>
        <w:tab w:val="center" w:pos="4536"/>
        <w:tab w:val="right" w:pos="9072"/>
      </w:tabs>
    </w:pPr>
  </w:style>
  <w:style w:type="character" w:customStyle="1" w:styleId="ZpatChar">
    <w:name w:val="Zápatí Char"/>
    <w:basedOn w:val="Standardnpsmoodstavce"/>
    <w:link w:val="Zpat"/>
    <w:uiPriority w:val="99"/>
    <w:rsid w:val="0085278F"/>
    <w:rPr>
      <w:rFonts w:ascii="Arial" w:eastAsia="Arial" w:hAnsi="Arial" w:cs="Arial"/>
    </w:rPr>
  </w:style>
  <w:style w:type="paragraph" w:styleId="Bezmezer">
    <w:name w:val="No Spacing"/>
    <w:uiPriority w:val="1"/>
    <w:qFormat/>
    <w:rsid w:val="00FE0400"/>
    <w:rPr>
      <w:rFonts w:ascii="Arial" w:eastAsia="Arial" w:hAnsi="Arial" w:cs="Arial"/>
    </w:rPr>
  </w:style>
  <w:style w:type="character" w:customStyle="1" w:styleId="Nadpis3Char">
    <w:name w:val="Nadpis 3 Char"/>
    <w:basedOn w:val="Standardnpsmoodstavce"/>
    <w:link w:val="Nadpis3"/>
    <w:uiPriority w:val="9"/>
    <w:rsid w:val="00C222E5"/>
    <w:rPr>
      <w:rFonts w:ascii="Corbel" w:eastAsiaTheme="majorEastAsia" w:hAnsi="Corbel" w:cstheme="majorBidi"/>
      <w:bCs/>
      <w:color w:val="595959" w:themeColor="text1" w:themeTint="A6"/>
      <w:lang w:val="cs-CZ"/>
    </w:rPr>
  </w:style>
  <w:style w:type="character" w:customStyle="1" w:styleId="Nadpis4Char">
    <w:name w:val="Nadpis 4 Char"/>
    <w:basedOn w:val="Standardnpsmoodstavce"/>
    <w:link w:val="Nadpis4"/>
    <w:uiPriority w:val="9"/>
    <w:semiHidden/>
    <w:rsid w:val="00FE0400"/>
    <w:rPr>
      <w:rFonts w:asciiTheme="majorHAnsi" w:eastAsiaTheme="majorEastAsia" w:hAnsiTheme="majorHAnsi" w:cstheme="majorBidi"/>
      <w:b/>
      <w:bCs/>
      <w:i/>
      <w:iCs/>
      <w:color w:val="4F81BD" w:themeColor="accent1"/>
      <w:sz w:val="21"/>
    </w:rPr>
  </w:style>
  <w:style w:type="character" w:customStyle="1" w:styleId="Nadpis5Char">
    <w:name w:val="Nadpis 5 Char"/>
    <w:basedOn w:val="Standardnpsmoodstavce"/>
    <w:link w:val="Nadpis5"/>
    <w:uiPriority w:val="9"/>
    <w:semiHidden/>
    <w:rsid w:val="00FE0400"/>
    <w:rPr>
      <w:rFonts w:asciiTheme="majorHAnsi" w:eastAsiaTheme="majorEastAsia" w:hAnsiTheme="majorHAnsi" w:cstheme="majorBidi"/>
      <w:color w:val="243F60" w:themeColor="accent1" w:themeShade="7F"/>
      <w:sz w:val="21"/>
    </w:rPr>
  </w:style>
  <w:style w:type="character" w:customStyle="1" w:styleId="Nadpis6Char">
    <w:name w:val="Nadpis 6 Char"/>
    <w:basedOn w:val="Standardnpsmoodstavce"/>
    <w:link w:val="Nadpis6"/>
    <w:uiPriority w:val="9"/>
    <w:semiHidden/>
    <w:rsid w:val="00FE0400"/>
    <w:rPr>
      <w:rFonts w:asciiTheme="majorHAnsi" w:eastAsiaTheme="majorEastAsia" w:hAnsiTheme="majorHAnsi" w:cstheme="majorBidi"/>
      <w:i/>
      <w:iCs/>
      <w:color w:val="243F60" w:themeColor="accent1" w:themeShade="7F"/>
      <w:sz w:val="21"/>
    </w:rPr>
  </w:style>
  <w:style w:type="character" w:customStyle="1" w:styleId="Nadpis7Char">
    <w:name w:val="Nadpis 7 Char"/>
    <w:basedOn w:val="Standardnpsmoodstavce"/>
    <w:link w:val="Nadpis7"/>
    <w:uiPriority w:val="9"/>
    <w:semiHidden/>
    <w:rsid w:val="00FE0400"/>
    <w:rPr>
      <w:rFonts w:asciiTheme="majorHAnsi" w:eastAsiaTheme="majorEastAsia" w:hAnsiTheme="majorHAnsi" w:cstheme="majorBidi"/>
      <w:i/>
      <w:iCs/>
      <w:color w:val="404040" w:themeColor="text1" w:themeTint="BF"/>
      <w:sz w:val="21"/>
    </w:rPr>
  </w:style>
  <w:style w:type="character" w:customStyle="1" w:styleId="Nadpis8Char">
    <w:name w:val="Nadpis 8 Char"/>
    <w:basedOn w:val="Standardnpsmoodstavce"/>
    <w:link w:val="Nadpis8"/>
    <w:uiPriority w:val="9"/>
    <w:semiHidden/>
    <w:rsid w:val="00FE0400"/>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FE0400"/>
    <w:rPr>
      <w:rFonts w:asciiTheme="majorHAnsi" w:eastAsiaTheme="majorEastAsia" w:hAnsiTheme="majorHAnsi" w:cstheme="majorBidi"/>
      <w:i/>
      <w:iCs/>
      <w:color w:val="404040" w:themeColor="text1" w:themeTint="BF"/>
      <w:sz w:val="20"/>
      <w:szCs w:val="20"/>
    </w:rPr>
  </w:style>
  <w:style w:type="table" w:styleId="Mkatabulky">
    <w:name w:val="Table Grid"/>
    <w:basedOn w:val="Normlntabulka"/>
    <w:uiPriority w:val="59"/>
    <w:rsid w:val="000D6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667759"/>
    <w:rPr>
      <w:sz w:val="16"/>
      <w:szCs w:val="16"/>
    </w:rPr>
  </w:style>
  <w:style w:type="paragraph" w:styleId="Textkomente">
    <w:name w:val="annotation text"/>
    <w:basedOn w:val="Normln"/>
    <w:link w:val="TextkomenteChar"/>
    <w:uiPriority w:val="99"/>
    <w:semiHidden/>
    <w:unhideWhenUsed/>
    <w:rsid w:val="00667759"/>
    <w:pPr>
      <w:spacing w:line="240" w:lineRule="auto"/>
    </w:pPr>
    <w:rPr>
      <w:sz w:val="20"/>
      <w:szCs w:val="20"/>
    </w:rPr>
  </w:style>
  <w:style w:type="character" w:customStyle="1" w:styleId="TextkomenteChar">
    <w:name w:val="Text komentáře Char"/>
    <w:basedOn w:val="Standardnpsmoodstavce"/>
    <w:link w:val="Textkomente"/>
    <w:uiPriority w:val="99"/>
    <w:semiHidden/>
    <w:rsid w:val="00667759"/>
    <w:rPr>
      <w:rFonts w:ascii="Georgia" w:eastAsia="Arial" w:hAnsi="Georgia" w:cs="Arial"/>
      <w:sz w:val="20"/>
      <w:szCs w:val="20"/>
    </w:rPr>
  </w:style>
  <w:style w:type="paragraph" w:styleId="Pedmtkomente">
    <w:name w:val="annotation subject"/>
    <w:basedOn w:val="Textkomente"/>
    <w:next w:val="Textkomente"/>
    <w:link w:val="PedmtkomenteChar"/>
    <w:uiPriority w:val="99"/>
    <w:semiHidden/>
    <w:unhideWhenUsed/>
    <w:rsid w:val="00667759"/>
    <w:rPr>
      <w:b/>
      <w:bCs/>
    </w:rPr>
  </w:style>
  <w:style w:type="character" w:customStyle="1" w:styleId="PedmtkomenteChar">
    <w:name w:val="Předmět komentáře Char"/>
    <w:basedOn w:val="TextkomenteChar"/>
    <w:link w:val="Pedmtkomente"/>
    <w:uiPriority w:val="99"/>
    <w:semiHidden/>
    <w:rsid w:val="00667759"/>
    <w:rPr>
      <w:rFonts w:ascii="Georgia" w:eastAsia="Arial" w:hAnsi="Georgia" w:cs="Arial"/>
      <w:b/>
      <w:bCs/>
      <w:sz w:val="20"/>
      <w:szCs w:val="20"/>
    </w:rPr>
  </w:style>
  <w:style w:type="character" w:styleId="Sledovanodkaz">
    <w:name w:val="FollowedHyperlink"/>
    <w:basedOn w:val="Standardnpsmoodstavce"/>
    <w:uiPriority w:val="99"/>
    <w:semiHidden/>
    <w:unhideWhenUsed/>
    <w:rsid w:val="00F606E1"/>
    <w:rPr>
      <w:color w:val="800080" w:themeColor="followedHyperlink"/>
      <w:u w:val="single"/>
    </w:rPr>
  </w:style>
  <w:style w:type="character" w:customStyle="1" w:styleId="OdstavecseseznamemChar">
    <w:name w:val="Odstavec se seznamem Char"/>
    <w:aliases w:val="Odstavec se seznamem a odrážkou Char,1 úroveň Odstavec se seznamem Char,Odstavec se seznamem1 Char"/>
    <w:link w:val="Odstavecseseznamem"/>
    <w:uiPriority w:val="99"/>
    <w:locked/>
    <w:rsid w:val="00E0365D"/>
    <w:rPr>
      <w:rFonts w:ascii="Georgia" w:eastAsia="Arial" w:hAnsi="Georgia" w:cs="Arial"/>
      <w:sz w:val="21"/>
    </w:rPr>
  </w:style>
  <w:style w:type="paragraph" w:styleId="Nzev">
    <w:name w:val="Title"/>
    <w:basedOn w:val="Normln"/>
    <w:next w:val="Normln"/>
    <w:link w:val="NzevChar"/>
    <w:qFormat/>
    <w:rsid w:val="00E0365D"/>
    <w:pPr>
      <w:widowControl/>
      <w:autoSpaceDE/>
      <w:autoSpaceDN/>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NzevChar">
    <w:name w:val="Název Char"/>
    <w:basedOn w:val="Standardnpsmoodstavce"/>
    <w:link w:val="Nzev"/>
    <w:rsid w:val="00E0365D"/>
    <w:rPr>
      <w:rFonts w:ascii="Cambria" w:eastAsia="Times New Roman" w:hAnsi="Cambria" w:cs="Times New Roman"/>
      <w:b/>
      <w:bCs/>
      <w:kern w:val="28"/>
      <w:sz w:val="32"/>
      <w:szCs w:val="32"/>
      <w:lang w:val="x-none"/>
    </w:rPr>
  </w:style>
  <w:style w:type="paragraph" w:customStyle="1" w:styleId="BulletedList">
    <w:name w:val="BulletedList"/>
    <w:next w:val="Odstavecseseznamem"/>
    <w:rsid w:val="00E0365D"/>
    <w:pPr>
      <w:widowControl/>
      <w:numPr>
        <w:numId w:val="35"/>
      </w:numPr>
      <w:autoSpaceDE/>
      <w:autoSpaceDN/>
      <w:spacing w:after="120" w:line="276" w:lineRule="auto"/>
    </w:pPr>
    <w:rPr>
      <w:rFonts w:ascii="Arial" w:eastAsia="Times New Roman" w:hAnsi="Arial" w:cs="Times New Roman"/>
      <w:sz w:val="20"/>
      <w:szCs w:val="20"/>
      <w:lang w:val="en-AU"/>
    </w:rPr>
  </w:style>
  <w:style w:type="character" w:customStyle="1" w:styleId="ZkladntextChar">
    <w:name w:val="Základní text Char"/>
    <w:basedOn w:val="Standardnpsmoodstavce"/>
    <w:link w:val="Zkladntext"/>
    <w:rsid w:val="001D7B1D"/>
    <w:rPr>
      <w:rFonts w:ascii="Georgia" w:eastAsia="Arial" w:hAnsi="Georgia" w:cs="Arial"/>
      <w:sz w:val="24"/>
      <w:szCs w:val="24"/>
    </w:rPr>
  </w:style>
  <w:style w:type="character" w:styleId="slostrnky">
    <w:name w:val="page number"/>
    <w:basedOn w:val="Standardnpsmoodstavce"/>
    <w:semiHidden/>
    <w:rsid w:val="009D7413"/>
  </w:style>
  <w:style w:type="paragraph" w:styleId="Revize">
    <w:name w:val="Revision"/>
    <w:hidden/>
    <w:uiPriority w:val="99"/>
    <w:semiHidden/>
    <w:rsid w:val="009F369D"/>
    <w:pPr>
      <w:widowControl/>
      <w:autoSpaceDE/>
      <w:autoSpaceDN/>
    </w:pPr>
    <w:rPr>
      <w:rFonts w:ascii="Corbel" w:eastAsia="Arial" w:hAnsi="Corbel" w:cs="Arial"/>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433116">
      <w:bodyDiv w:val="1"/>
      <w:marLeft w:val="0"/>
      <w:marRight w:val="0"/>
      <w:marTop w:val="0"/>
      <w:marBottom w:val="0"/>
      <w:divBdr>
        <w:top w:val="none" w:sz="0" w:space="0" w:color="auto"/>
        <w:left w:val="none" w:sz="0" w:space="0" w:color="auto"/>
        <w:bottom w:val="none" w:sz="0" w:space="0" w:color="auto"/>
        <w:right w:val="none" w:sz="0" w:space="0" w:color="auto"/>
      </w:divBdr>
    </w:div>
    <w:div w:id="1396856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kalicky@vodarnakaran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zakazky.cz/Profil-Zadavatele/64bc36e0-9dd7-4b47-b881-df1fe4ff3186" TargetMode="External"/><Relationship Id="rId4" Type="http://schemas.openxmlformats.org/officeDocument/2006/relationships/settings" Target="settings.xml"/><Relationship Id="rId9" Type="http://schemas.openxmlformats.org/officeDocument/2006/relationships/hyperlink" Target="mailto:kucera@vodarnakara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1F388-347B-480F-8EED-4149483B5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14</Pages>
  <Words>4580</Words>
  <Characters>27024</Characters>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2018-10-31T09:29:00Z</cp:lastPrinted>
  <dcterms:created xsi:type="dcterms:W3CDTF">2018-05-23T12:19:00Z</dcterms:created>
  <dcterms:modified xsi:type="dcterms:W3CDTF">2023-08-07T15:06:00Z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2013-11-20T00:00:00Z</vt:filetime>
  </property>
  <property fmtid="{D5CDD505-2E9C-101B-9397-08002B2CF9AE}" pid="3" name="LastSaved">
    <vt:filetime>2018-05-16T00:00:00Z</vt:filetime>
  </property>
</Properties>
</file>