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DF05EA" w:rsidRPr="00F341B7" w:rsidRDefault="00DF05EA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4C17C4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</w:t>
      </w:r>
      <w:r w:rsidR="00DF05EA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Sb., o zadávání veřejných zakázek</w:t>
      </w:r>
      <w:r w:rsidR="008A0D32">
        <w:rPr>
          <w:rFonts w:ascii="Arial" w:hAnsi="Arial" w:cs="Arial"/>
          <w:sz w:val="22"/>
          <w:szCs w:val="22"/>
        </w:rPr>
        <w:t>, ve znění pozdějších předpisů,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</w:t>
      </w:r>
      <w:r w:rsidR="00DF05EA">
        <w:rPr>
          <w:rFonts w:ascii="Arial" w:hAnsi="Arial" w:cs="Arial"/>
          <w:sz w:val="22"/>
          <w:szCs w:val="22"/>
        </w:rPr>
        <w:t> </w:t>
      </w:r>
      <w:r w:rsidR="001E4422">
        <w:rPr>
          <w:rFonts w:ascii="Arial" w:hAnsi="Arial" w:cs="Arial"/>
          <w:sz w:val="22"/>
          <w:szCs w:val="22"/>
        </w:rPr>
        <w:t>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 w:rsidRPr="00DA60DE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</w:t>
      </w:r>
      <w:r w:rsidR="00DF05EA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</w:t>
      </w:r>
      <w:r w:rsidR="00DF05EA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DF05EA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</w:t>
      </w:r>
      <w:r w:rsidR="00DF05EA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odborně způsobilý nebo disponuje osobou, jejímž prostřednictvím odbornou způsobilost zabezpečuje (disponuje osvědčením o zařazení do registru autorizovaných osob v oboru</w:t>
      </w:r>
      <w:r w:rsidR="00622B33" w:rsidRPr="004C17C4">
        <w:rPr>
          <w:rFonts w:ascii="Arial" w:hAnsi="Arial" w:cs="Arial"/>
          <w:sz w:val="22"/>
          <w:szCs w:val="22"/>
        </w:rPr>
        <w:t xml:space="preserve"> </w:t>
      </w:r>
      <w:bookmarkStart w:id="1" w:name="_Hlk109112612"/>
      <w:r w:rsidR="004C17C4">
        <w:rPr>
          <w:rFonts w:ascii="Arial" w:hAnsi="Arial" w:cs="Arial"/>
          <w:sz w:val="22"/>
          <w:szCs w:val="22"/>
        </w:rPr>
        <w:t>„</w:t>
      </w:r>
      <w:r w:rsidR="004C17C4" w:rsidRPr="004C17C4">
        <w:rPr>
          <w:rFonts w:ascii="Arial" w:hAnsi="Arial" w:cs="Arial"/>
          <w:color w:val="000000"/>
          <w:sz w:val="22"/>
          <w:szCs w:val="22"/>
        </w:rPr>
        <w:t xml:space="preserve">Stavby vodního hospodářství a krajinného inženýrství“ </w:t>
      </w:r>
      <w:r w:rsidR="004C17C4" w:rsidRPr="004C17C4">
        <w:rPr>
          <w:rFonts w:ascii="Arial" w:hAnsi="Arial" w:cs="Arial"/>
          <w:sz w:val="22"/>
          <w:szCs w:val="22"/>
        </w:rPr>
        <w:t>nebo „</w:t>
      </w:r>
      <w:r w:rsidR="004C17C4">
        <w:rPr>
          <w:rFonts w:ascii="Arial" w:hAnsi="Arial" w:cs="Arial"/>
          <w:sz w:val="22"/>
          <w:szCs w:val="22"/>
        </w:rPr>
        <w:t>V</w:t>
      </w:r>
      <w:r w:rsidR="004C17C4" w:rsidRPr="004C17C4">
        <w:rPr>
          <w:rFonts w:ascii="Arial" w:hAnsi="Arial" w:cs="Arial"/>
          <w:sz w:val="22"/>
          <w:szCs w:val="22"/>
        </w:rPr>
        <w:t>odohospodářské stavby</w:t>
      </w:r>
      <w:r w:rsidR="00707B68">
        <w:rPr>
          <w:rFonts w:ascii="Arial" w:hAnsi="Arial" w:cs="Arial"/>
          <w:sz w:val="22"/>
          <w:szCs w:val="22"/>
        </w:rPr>
        <w:t>“</w:t>
      </w:r>
      <w:bookmarkEnd w:id="1"/>
      <w:r w:rsidR="00E25F6B">
        <w:rPr>
          <w:rFonts w:ascii="Arial" w:hAnsi="Arial" w:cs="Arial"/>
          <w:sz w:val="22"/>
          <w:szCs w:val="22"/>
        </w:rPr>
        <w:t>)</w:t>
      </w:r>
      <w:r w:rsidR="00622B33" w:rsidRPr="00622B33">
        <w:rPr>
          <w:rFonts w:ascii="Arial" w:hAnsi="Arial" w:cs="Arial"/>
          <w:sz w:val="22"/>
          <w:szCs w:val="22"/>
        </w:rPr>
        <w:t>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878A9"/>
    <w:rsid w:val="00090470"/>
    <w:rsid w:val="000A737A"/>
    <w:rsid w:val="000B244D"/>
    <w:rsid w:val="0011611B"/>
    <w:rsid w:val="001E1983"/>
    <w:rsid w:val="001E20B7"/>
    <w:rsid w:val="001E2E94"/>
    <w:rsid w:val="001E4422"/>
    <w:rsid w:val="001E7D9D"/>
    <w:rsid w:val="00256506"/>
    <w:rsid w:val="00285C8A"/>
    <w:rsid w:val="002B0EB7"/>
    <w:rsid w:val="00320348"/>
    <w:rsid w:val="0034125F"/>
    <w:rsid w:val="003521A5"/>
    <w:rsid w:val="00375AF3"/>
    <w:rsid w:val="00393F20"/>
    <w:rsid w:val="003C27D7"/>
    <w:rsid w:val="003C49BD"/>
    <w:rsid w:val="00426C28"/>
    <w:rsid w:val="00455BA1"/>
    <w:rsid w:val="00470EBB"/>
    <w:rsid w:val="0048491B"/>
    <w:rsid w:val="004C17C4"/>
    <w:rsid w:val="004C69F9"/>
    <w:rsid w:val="004D0149"/>
    <w:rsid w:val="004E4B31"/>
    <w:rsid w:val="005D745D"/>
    <w:rsid w:val="00622B33"/>
    <w:rsid w:val="00663602"/>
    <w:rsid w:val="00664B70"/>
    <w:rsid w:val="00707B68"/>
    <w:rsid w:val="0071738D"/>
    <w:rsid w:val="007856BF"/>
    <w:rsid w:val="007C0E3B"/>
    <w:rsid w:val="007C2867"/>
    <w:rsid w:val="007C3583"/>
    <w:rsid w:val="007D49CE"/>
    <w:rsid w:val="00841910"/>
    <w:rsid w:val="00862962"/>
    <w:rsid w:val="00896637"/>
    <w:rsid w:val="008A0D32"/>
    <w:rsid w:val="008E624A"/>
    <w:rsid w:val="00903DFD"/>
    <w:rsid w:val="009062A5"/>
    <w:rsid w:val="00926127"/>
    <w:rsid w:val="009346E1"/>
    <w:rsid w:val="009A47B7"/>
    <w:rsid w:val="00A50245"/>
    <w:rsid w:val="00A650EE"/>
    <w:rsid w:val="00A828E5"/>
    <w:rsid w:val="00AB4098"/>
    <w:rsid w:val="00AF645B"/>
    <w:rsid w:val="00B07C9E"/>
    <w:rsid w:val="00B71887"/>
    <w:rsid w:val="00B73FE6"/>
    <w:rsid w:val="00B85932"/>
    <w:rsid w:val="00C1630C"/>
    <w:rsid w:val="00C814C3"/>
    <w:rsid w:val="00C91AD1"/>
    <w:rsid w:val="00D10248"/>
    <w:rsid w:val="00D51B6B"/>
    <w:rsid w:val="00D52229"/>
    <w:rsid w:val="00D5776E"/>
    <w:rsid w:val="00D955C9"/>
    <w:rsid w:val="00DA60DE"/>
    <w:rsid w:val="00DD6D14"/>
    <w:rsid w:val="00DF05EA"/>
    <w:rsid w:val="00E25F6B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42851-63F2-4FD1-A0FE-92A1A45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cp:lastPrinted>2018-01-19T09:47:00Z</cp:lastPrinted>
  <dcterms:created xsi:type="dcterms:W3CDTF">2024-08-05T12:27:00Z</dcterms:created>
  <dcterms:modified xsi:type="dcterms:W3CDTF">2024-08-05T12:27:00Z</dcterms:modified>
</cp:coreProperties>
</file>