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C66" w:rsidRPr="00916C66" w:rsidRDefault="00916C66" w:rsidP="006E4689">
      <w:pPr>
        <w:pStyle w:val="Nzev"/>
        <w:spacing w:before="240" w:line="240" w:lineRule="auto"/>
        <w:ind w:left="2866" w:firstLine="14"/>
        <w:jc w:val="left"/>
        <w:rPr>
          <w:rFonts w:asciiTheme="minorHAnsi" w:hAnsiTheme="minorHAnsi" w:cstheme="minorHAnsi"/>
          <w:sz w:val="32"/>
          <w:szCs w:val="32"/>
        </w:rPr>
      </w:pPr>
      <w:r>
        <w:rPr>
          <w:rFonts w:asciiTheme="minorHAnsi" w:hAnsiTheme="minorHAnsi" w:cstheme="minorHAnsi"/>
          <w:sz w:val="32"/>
          <w:szCs w:val="32"/>
        </w:rPr>
        <w:t xml:space="preserve">           </w:t>
      </w:r>
      <w:r w:rsidRPr="00916C66">
        <w:rPr>
          <w:rFonts w:asciiTheme="minorHAnsi" w:hAnsiTheme="minorHAnsi" w:cstheme="minorHAnsi"/>
          <w:sz w:val="32"/>
          <w:szCs w:val="32"/>
        </w:rPr>
        <w:t>SMLOUVA O DÍLO</w:t>
      </w:r>
    </w:p>
    <w:p w:rsidR="00916C66" w:rsidRPr="001E39A3" w:rsidRDefault="00916C66" w:rsidP="006E4689">
      <w:pPr>
        <w:spacing w:line="240" w:lineRule="auto"/>
        <w:jc w:val="center"/>
        <w:rPr>
          <w:rFonts w:asciiTheme="minorHAnsi" w:hAnsiTheme="minorHAnsi" w:cstheme="minorHAnsi"/>
          <w:sz w:val="22"/>
          <w:szCs w:val="22"/>
        </w:rPr>
      </w:pPr>
      <w:r w:rsidRPr="001E39A3">
        <w:rPr>
          <w:rFonts w:asciiTheme="minorHAnsi" w:hAnsiTheme="minorHAnsi" w:cstheme="minorHAnsi"/>
          <w:sz w:val="22"/>
          <w:szCs w:val="22"/>
        </w:rPr>
        <w:t xml:space="preserve">uzavřená dle </w:t>
      </w:r>
      <w:proofErr w:type="spellStart"/>
      <w:r w:rsidRPr="001E39A3">
        <w:rPr>
          <w:rFonts w:asciiTheme="minorHAnsi" w:hAnsiTheme="minorHAnsi" w:cstheme="minorHAnsi"/>
          <w:sz w:val="22"/>
          <w:szCs w:val="22"/>
        </w:rPr>
        <w:t>ust</w:t>
      </w:r>
      <w:proofErr w:type="spellEnd"/>
      <w:r w:rsidRPr="001E39A3">
        <w:rPr>
          <w:rFonts w:asciiTheme="minorHAnsi" w:hAnsiTheme="minorHAnsi" w:cstheme="minorHAnsi"/>
          <w:sz w:val="22"/>
          <w:szCs w:val="22"/>
        </w:rPr>
        <w:t>. § 2586 a násl. zákona č. 89/2012 Sb., občanský zákoník, v platném znění (dále jen „občanský zákoník“)</w:t>
      </w:r>
    </w:p>
    <w:p w:rsidR="00916C66" w:rsidRPr="001E39A3" w:rsidRDefault="00916C66" w:rsidP="006E4689">
      <w:pPr>
        <w:spacing w:before="240" w:after="240" w:line="240" w:lineRule="auto"/>
        <w:jc w:val="center"/>
        <w:rPr>
          <w:rFonts w:asciiTheme="minorHAnsi" w:hAnsiTheme="minorHAnsi" w:cstheme="minorHAnsi"/>
          <w:sz w:val="22"/>
          <w:szCs w:val="22"/>
        </w:rPr>
      </w:pPr>
      <w:r w:rsidRPr="001E39A3">
        <w:rPr>
          <w:rFonts w:asciiTheme="minorHAnsi" w:hAnsiTheme="minorHAnsi" w:cstheme="minorHAnsi"/>
          <w:sz w:val="22"/>
          <w:szCs w:val="22"/>
        </w:rPr>
        <w:t>mezi smluvními stranami</w:t>
      </w:r>
    </w:p>
    <w:p w:rsidR="00916C66" w:rsidRPr="001E39A3" w:rsidRDefault="00916C66" w:rsidP="006E4689">
      <w:pPr>
        <w:tabs>
          <w:tab w:val="left" w:pos="2835"/>
        </w:tabs>
        <w:spacing w:line="240" w:lineRule="auto"/>
        <w:rPr>
          <w:rFonts w:asciiTheme="minorHAnsi" w:hAnsiTheme="minorHAnsi" w:cstheme="minorHAnsi"/>
          <w:b/>
          <w:sz w:val="22"/>
          <w:szCs w:val="22"/>
        </w:rPr>
      </w:pPr>
      <w:r w:rsidRPr="001E39A3">
        <w:rPr>
          <w:rFonts w:asciiTheme="minorHAnsi" w:hAnsiTheme="minorHAnsi" w:cstheme="minorHAnsi"/>
          <w:sz w:val="22"/>
          <w:szCs w:val="22"/>
        </w:rPr>
        <w:t>obec:</w:t>
      </w:r>
      <w:r w:rsidRPr="001E39A3">
        <w:rPr>
          <w:rFonts w:asciiTheme="minorHAnsi" w:hAnsiTheme="minorHAnsi" w:cstheme="minorHAnsi"/>
          <w:sz w:val="22"/>
          <w:szCs w:val="22"/>
        </w:rPr>
        <w:tab/>
      </w:r>
      <w:r w:rsidRPr="001E39A3">
        <w:rPr>
          <w:rFonts w:asciiTheme="minorHAnsi" w:hAnsiTheme="minorHAnsi" w:cstheme="minorHAnsi"/>
          <w:b/>
          <w:sz w:val="22"/>
          <w:szCs w:val="22"/>
        </w:rPr>
        <w:t>Město Nový Bydžov</w:t>
      </w:r>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sídlo:</w:t>
      </w:r>
      <w:r w:rsidRPr="001E39A3">
        <w:rPr>
          <w:rFonts w:asciiTheme="minorHAnsi" w:hAnsiTheme="minorHAnsi" w:cstheme="minorHAnsi"/>
          <w:sz w:val="22"/>
          <w:szCs w:val="22"/>
        </w:rPr>
        <w:tab/>
      </w:r>
      <w:r w:rsidRPr="001E39A3">
        <w:rPr>
          <w:rFonts w:asciiTheme="minorHAnsi" w:hAnsiTheme="minorHAnsi" w:cstheme="minorHAnsi"/>
          <w:color w:val="000000"/>
          <w:sz w:val="22"/>
          <w:szCs w:val="22"/>
        </w:rPr>
        <w:fldChar w:fldCharType="begin"/>
      </w:r>
      <w:r w:rsidRPr="001E39A3">
        <w:rPr>
          <w:rFonts w:asciiTheme="minorHAnsi" w:hAnsiTheme="minorHAnsi" w:cstheme="minorHAnsi"/>
          <w:color w:val="000000"/>
          <w:sz w:val="22"/>
          <w:szCs w:val="22"/>
        </w:rPr>
        <w:instrText xml:space="preserve"> INCLUDETEXT  "..//Pruvodka.docm" sidlo  \* MERGEFORMAT </w:instrText>
      </w:r>
      <w:r w:rsidRPr="001E39A3">
        <w:rPr>
          <w:rFonts w:asciiTheme="minorHAnsi" w:hAnsiTheme="minorHAnsi" w:cstheme="minorHAnsi"/>
          <w:color w:val="000000"/>
          <w:sz w:val="22"/>
          <w:szCs w:val="22"/>
        </w:rPr>
        <w:fldChar w:fldCharType="separate"/>
      </w:r>
      <w:bookmarkStart w:id="0" w:name="sidlo"/>
      <w:sdt>
        <w:sdtPr>
          <w:rPr>
            <w:rFonts w:asciiTheme="minorHAnsi" w:hAnsiTheme="minorHAnsi" w:cstheme="minorHAnsi"/>
            <w:color w:val="000000"/>
            <w:sz w:val="22"/>
            <w:szCs w:val="22"/>
          </w:rPr>
          <w:alias w:val="sídlo"/>
          <w:tag w:val="sídlo"/>
          <w:id w:val="-620142395"/>
          <w:placeholder>
            <w:docPart w:val="3C74B94454D347AEA91D0CD3D02AC538"/>
          </w:placeholder>
        </w:sdtPr>
        <w:sdtEndPr/>
        <w:sdtContent>
          <w:r w:rsidRPr="001E39A3">
            <w:rPr>
              <w:rFonts w:asciiTheme="minorHAnsi" w:hAnsiTheme="minorHAnsi" w:cstheme="minorHAnsi"/>
              <w:color w:val="000000"/>
              <w:sz w:val="22"/>
              <w:szCs w:val="22"/>
            </w:rPr>
            <w:t>Masarykovo náměstí 1, 504 01 Nový Bydžov</w:t>
          </w:r>
        </w:sdtContent>
      </w:sdt>
      <w:bookmarkEnd w:id="0"/>
      <w:r w:rsidRPr="001E39A3">
        <w:rPr>
          <w:rFonts w:asciiTheme="minorHAnsi" w:hAnsiTheme="minorHAnsi" w:cstheme="minorHAnsi"/>
          <w:color w:val="000000"/>
          <w:sz w:val="22"/>
          <w:szCs w:val="22"/>
        </w:rPr>
        <w:fldChar w:fldCharType="end"/>
      </w:r>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IČO:</w:t>
      </w:r>
      <w:r w:rsidRPr="001E39A3">
        <w:rPr>
          <w:rFonts w:asciiTheme="minorHAnsi" w:hAnsiTheme="minorHAnsi" w:cstheme="minorHAnsi"/>
          <w:sz w:val="22"/>
          <w:szCs w:val="22"/>
        </w:rPr>
        <w:tab/>
      </w:r>
      <w:r w:rsidRPr="001E39A3">
        <w:rPr>
          <w:rFonts w:asciiTheme="minorHAnsi" w:hAnsiTheme="minorHAnsi" w:cstheme="minorHAnsi"/>
          <w:color w:val="000000"/>
          <w:sz w:val="22"/>
          <w:szCs w:val="22"/>
        </w:rPr>
        <w:fldChar w:fldCharType="begin"/>
      </w:r>
      <w:r w:rsidRPr="001E39A3">
        <w:rPr>
          <w:rFonts w:asciiTheme="minorHAnsi" w:hAnsiTheme="minorHAnsi" w:cstheme="minorHAnsi"/>
          <w:color w:val="000000"/>
          <w:sz w:val="22"/>
          <w:szCs w:val="22"/>
        </w:rPr>
        <w:instrText xml:space="preserve"> INCLUDETEXT  "..//Pruvodka.docm" IC  \* MERGEFORMAT </w:instrText>
      </w:r>
      <w:r w:rsidRPr="001E39A3">
        <w:rPr>
          <w:rFonts w:asciiTheme="minorHAnsi" w:hAnsiTheme="minorHAnsi" w:cstheme="minorHAnsi"/>
          <w:color w:val="000000"/>
          <w:sz w:val="22"/>
          <w:szCs w:val="22"/>
        </w:rPr>
        <w:fldChar w:fldCharType="separate"/>
      </w:r>
      <w:bookmarkStart w:id="1" w:name="IC"/>
      <w:sdt>
        <w:sdtPr>
          <w:rPr>
            <w:rFonts w:asciiTheme="minorHAnsi" w:hAnsiTheme="minorHAnsi" w:cstheme="minorHAnsi"/>
            <w:color w:val="000000"/>
            <w:sz w:val="22"/>
            <w:szCs w:val="22"/>
          </w:rPr>
          <w:alias w:val="IČ"/>
          <w:tag w:val="IČ"/>
          <w:id w:val="-568889371"/>
          <w:placeholder>
            <w:docPart w:val="B5289608D77F41E2BEDAB08006787803"/>
          </w:placeholder>
        </w:sdtPr>
        <w:sdtEndPr>
          <w:rPr>
            <w:color w:val="auto"/>
          </w:rPr>
        </w:sdtEndPr>
        <w:sdtContent>
          <w:r w:rsidRPr="001E39A3">
            <w:rPr>
              <w:rFonts w:asciiTheme="minorHAnsi" w:hAnsiTheme="minorHAnsi" w:cstheme="minorHAnsi"/>
              <w:sz w:val="22"/>
              <w:szCs w:val="22"/>
            </w:rPr>
            <w:t>00269247</w:t>
          </w:r>
        </w:sdtContent>
      </w:sdt>
      <w:bookmarkEnd w:id="1"/>
      <w:r w:rsidRPr="001E39A3">
        <w:rPr>
          <w:rFonts w:asciiTheme="minorHAnsi" w:hAnsiTheme="minorHAnsi" w:cstheme="minorHAnsi"/>
          <w:color w:val="000000"/>
          <w:sz w:val="22"/>
          <w:szCs w:val="22"/>
        </w:rPr>
        <w:fldChar w:fldCharType="end"/>
      </w:r>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číslo účtu:</w:t>
      </w:r>
      <w:r w:rsidRPr="001E39A3">
        <w:rPr>
          <w:rFonts w:asciiTheme="minorHAnsi" w:hAnsiTheme="minorHAnsi" w:cstheme="minorHAnsi"/>
          <w:sz w:val="22"/>
          <w:szCs w:val="22"/>
        </w:rPr>
        <w:tab/>
      </w:r>
      <w:r w:rsidRPr="001E39A3">
        <w:rPr>
          <w:rFonts w:asciiTheme="minorHAnsi" w:hAnsiTheme="minorHAnsi" w:cstheme="minorHAnsi"/>
          <w:color w:val="000000"/>
          <w:sz w:val="22"/>
          <w:szCs w:val="22"/>
        </w:rPr>
        <w:fldChar w:fldCharType="begin"/>
      </w:r>
      <w:r w:rsidRPr="001E39A3">
        <w:rPr>
          <w:rFonts w:asciiTheme="minorHAnsi" w:hAnsiTheme="minorHAnsi" w:cstheme="minorHAnsi"/>
          <w:color w:val="000000"/>
          <w:sz w:val="22"/>
          <w:szCs w:val="22"/>
        </w:rPr>
        <w:instrText xml:space="preserve"> INCLUDETEXT  "..//Pruvodka.docm" ucet  \* MERGEFORMAT </w:instrText>
      </w:r>
      <w:r w:rsidRPr="001E39A3">
        <w:rPr>
          <w:rFonts w:asciiTheme="minorHAnsi" w:hAnsiTheme="minorHAnsi" w:cstheme="minorHAnsi"/>
          <w:color w:val="000000"/>
          <w:sz w:val="22"/>
          <w:szCs w:val="22"/>
        </w:rPr>
        <w:fldChar w:fldCharType="separate"/>
      </w:r>
      <w:bookmarkStart w:id="2" w:name="ucet"/>
      <w:sdt>
        <w:sdtPr>
          <w:rPr>
            <w:rFonts w:asciiTheme="minorHAnsi" w:hAnsiTheme="minorHAnsi" w:cstheme="minorHAnsi"/>
            <w:color w:val="000000"/>
            <w:sz w:val="22"/>
            <w:szCs w:val="22"/>
          </w:rPr>
          <w:alias w:val="číslo účtu"/>
          <w:tag w:val="číslo účtu"/>
          <w:id w:val="1798170844"/>
          <w:placeholder>
            <w:docPart w:val="7269C0DFBBE344109E614764905765F6"/>
          </w:placeholder>
        </w:sdtPr>
        <w:sdtEndPr>
          <w:rPr>
            <w:color w:val="auto"/>
          </w:rPr>
        </w:sdtEndPr>
        <w:sdtContent>
          <w:r w:rsidRPr="001E39A3">
            <w:rPr>
              <w:rFonts w:asciiTheme="minorHAnsi" w:hAnsiTheme="minorHAnsi" w:cstheme="minorHAnsi"/>
              <w:color w:val="000000"/>
              <w:sz w:val="22"/>
              <w:szCs w:val="22"/>
            </w:rPr>
            <w:fldChar w:fldCharType="begin"/>
          </w:r>
          <w:r w:rsidRPr="001E39A3">
            <w:rPr>
              <w:rFonts w:asciiTheme="minorHAnsi" w:hAnsiTheme="minorHAnsi" w:cstheme="minorHAnsi"/>
              <w:color w:val="000000"/>
              <w:sz w:val="22"/>
              <w:szCs w:val="22"/>
            </w:rPr>
            <w:instrText xml:space="preserve"> INCLUDETEXT  "..//Pruvodka.docm" email  \* MERGEFORMAT </w:instrText>
          </w:r>
          <w:r w:rsidRPr="001E39A3">
            <w:rPr>
              <w:rFonts w:asciiTheme="minorHAnsi" w:hAnsiTheme="minorHAnsi" w:cstheme="minorHAnsi"/>
              <w:color w:val="000000"/>
              <w:sz w:val="22"/>
              <w:szCs w:val="22"/>
            </w:rPr>
            <w:fldChar w:fldCharType="separate"/>
          </w:r>
          <w:sdt>
            <w:sdtPr>
              <w:rPr>
                <w:rFonts w:asciiTheme="minorHAnsi" w:hAnsiTheme="minorHAnsi" w:cstheme="minorHAnsi"/>
                <w:color w:val="000000"/>
                <w:sz w:val="22"/>
                <w:szCs w:val="22"/>
              </w:rPr>
              <w:alias w:val="e-mail"/>
              <w:tag w:val="e-mail"/>
              <w:id w:val="1063454244"/>
              <w:placeholder>
                <w:docPart w:val="F14D9693E06448F1A9F6484C016AE5BD"/>
              </w:placeholder>
            </w:sdtPr>
            <w:sdtEndPr/>
            <w:sdtContent>
              <w:r w:rsidRPr="001E39A3">
                <w:rPr>
                  <w:rFonts w:asciiTheme="minorHAnsi" w:hAnsiTheme="minorHAnsi" w:cstheme="minorHAnsi"/>
                  <w:color w:val="000000"/>
                  <w:sz w:val="22"/>
                  <w:szCs w:val="22"/>
                </w:rPr>
                <w:t>19-1621511/0100</w:t>
              </w:r>
            </w:sdtContent>
          </w:sdt>
          <w:r w:rsidRPr="001E39A3">
            <w:rPr>
              <w:rFonts w:asciiTheme="minorHAnsi" w:hAnsiTheme="minorHAnsi" w:cstheme="minorHAnsi"/>
              <w:color w:val="000000"/>
              <w:sz w:val="22"/>
              <w:szCs w:val="22"/>
            </w:rPr>
            <w:fldChar w:fldCharType="end"/>
          </w:r>
        </w:sdtContent>
      </w:sdt>
      <w:bookmarkEnd w:id="2"/>
      <w:r w:rsidRPr="001E39A3">
        <w:rPr>
          <w:rFonts w:asciiTheme="minorHAnsi" w:hAnsiTheme="minorHAnsi" w:cstheme="minorHAnsi"/>
          <w:color w:val="000000"/>
          <w:sz w:val="22"/>
          <w:szCs w:val="22"/>
        </w:rPr>
        <w:fldChar w:fldCharType="end"/>
      </w:r>
    </w:p>
    <w:p w:rsidR="00160F77" w:rsidRDefault="00160F77" w:rsidP="00160F77">
      <w:pPr>
        <w:tabs>
          <w:tab w:val="left" w:pos="2835"/>
          <w:tab w:val="left" w:pos="4500"/>
        </w:tabs>
        <w:spacing w:before="80" w:line="240" w:lineRule="auto"/>
        <w:ind w:left="2829" w:hanging="2829"/>
        <w:rPr>
          <w:rFonts w:asciiTheme="minorHAnsi" w:hAnsiTheme="minorHAnsi" w:cstheme="minorHAnsi"/>
          <w:sz w:val="22"/>
          <w:szCs w:val="22"/>
        </w:rPr>
      </w:pPr>
      <w:r w:rsidRPr="00160F77">
        <w:rPr>
          <w:rFonts w:asciiTheme="minorHAnsi" w:hAnsiTheme="minorHAnsi" w:cstheme="minorHAnsi"/>
          <w:sz w:val="22"/>
          <w:szCs w:val="22"/>
        </w:rPr>
        <w:t xml:space="preserve">Osoba oprávnění jednat ve věcech smluvních: </w:t>
      </w:r>
      <w:r>
        <w:rPr>
          <w:rFonts w:asciiTheme="minorHAnsi" w:hAnsiTheme="minorHAnsi" w:cstheme="minorHAnsi"/>
          <w:sz w:val="22"/>
          <w:szCs w:val="22"/>
        </w:rPr>
        <w:tab/>
      </w:r>
      <w:r w:rsidRPr="00160F77">
        <w:rPr>
          <w:rFonts w:asciiTheme="minorHAnsi" w:hAnsiTheme="minorHAnsi" w:cstheme="minorHAnsi"/>
          <w:sz w:val="22"/>
          <w:szCs w:val="22"/>
        </w:rPr>
        <w:t>Ing. Pavel Louda, starosta</w:t>
      </w:r>
    </w:p>
    <w:p w:rsidR="00160F77" w:rsidRPr="00160F77" w:rsidRDefault="00160F77" w:rsidP="00160F77">
      <w:pPr>
        <w:tabs>
          <w:tab w:val="left" w:pos="2835"/>
          <w:tab w:val="left" w:pos="4500"/>
        </w:tabs>
        <w:spacing w:before="80" w:line="240" w:lineRule="auto"/>
        <w:ind w:left="4500" w:hanging="4500"/>
        <w:rPr>
          <w:rFonts w:asciiTheme="minorHAnsi" w:hAnsiTheme="minorHAnsi" w:cstheme="minorHAnsi"/>
          <w:sz w:val="22"/>
          <w:szCs w:val="22"/>
        </w:rPr>
      </w:pPr>
      <w:r w:rsidRPr="00160F77">
        <w:rPr>
          <w:rFonts w:asciiTheme="minorHAnsi" w:hAnsiTheme="minorHAnsi" w:cstheme="minorHAnsi"/>
          <w:sz w:val="22"/>
          <w:szCs w:val="22"/>
        </w:rPr>
        <w:t xml:space="preserve">Osoba oprávněná jednat ve věcech technických: </w:t>
      </w:r>
      <w:r>
        <w:rPr>
          <w:rFonts w:asciiTheme="minorHAnsi" w:hAnsiTheme="minorHAnsi" w:cstheme="minorHAnsi"/>
          <w:sz w:val="22"/>
          <w:szCs w:val="22"/>
        </w:rPr>
        <w:tab/>
      </w:r>
      <w:r w:rsidRPr="00BE6B2B">
        <w:rPr>
          <w:rFonts w:asciiTheme="minorHAnsi" w:hAnsiTheme="minorHAnsi" w:cstheme="minorHAnsi"/>
          <w:sz w:val="22"/>
          <w:szCs w:val="22"/>
        </w:rPr>
        <w:t>Ing. Leoš Mencl, pověřený vedením Odboru Investic a</w:t>
      </w:r>
      <w:r w:rsidR="0088053F">
        <w:rPr>
          <w:rFonts w:asciiTheme="minorHAnsi" w:hAnsiTheme="minorHAnsi" w:cstheme="minorHAnsi"/>
          <w:sz w:val="22"/>
          <w:szCs w:val="22"/>
        </w:rPr>
        <w:t xml:space="preserve"> </w:t>
      </w:r>
      <w:r w:rsidRPr="00BE6B2B">
        <w:rPr>
          <w:rFonts w:asciiTheme="minorHAnsi" w:hAnsiTheme="minorHAnsi" w:cstheme="minorHAnsi"/>
          <w:sz w:val="22"/>
          <w:szCs w:val="22"/>
        </w:rPr>
        <w:t xml:space="preserve">rozvoje, tel: +420 495 703 948, e-mail: </w:t>
      </w:r>
      <w:hyperlink r:id="rId8" w:history="1">
        <w:r w:rsidRPr="00BE6B2B">
          <w:rPr>
            <w:rStyle w:val="Hypertextovodkaz"/>
            <w:rFonts w:asciiTheme="minorHAnsi" w:hAnsiTheme="minorHAnsi" w:cstheme="minorHAnsi"/>
            <w:sz w:val="22"/>
            <w:szCs w:val="22"/>
          </w:rPr>
          <w:t>mencl@novybydzov.cz</w:t>
        </w:r>
      </w:hyperlink>
    </w:p>
    <w:p w:rsidR="00916C66" w:rsidRPr="001E39A3" w:rsidRDefault="00916C66" w:rsidP="006E4689">
      <w:pPr>
        <w:spacing w:before="120" w:line="240" w:lineRule="auto"/>
        <w:rPr>
          <w:rFonts w:asciiTheme="minorHAnsi" w:hAnsiTheme="minorHAnsi" w:cstheme="minorHAnsi"/>
          <w:sz w:val="22"/>
          <w:szCs w:val="22"/>
        </w:rPr>
      </w:pPr>
      <w:r w:rsidRPr="001E39A3">
        <w:rPr>
          <w:rFonts w:asciiTheme="minorHAnsi" w:hAnsiTheme="minorHAnsi" w:cstheme="minorHAnsi"/>
          <w:sz w:val="22"/>
          <w:szCs w:val="22"/>
        </w:rPr>
        <w:t>na straně jedné jakožto objednatelem (dále jen „objednatel“)</w:t>
      </w:r>
    </w:p>
    <w:p w:rsidR="00916C66" w:rsidRPr="001E39A3" w:rsidRDefault="00916C66" w:rsidP="006E4689">
      <w:pPr>
        <w:spacing w:line="240" w:lineRule="auto"/>
        <w:rPr>
          <w:rFonts w:asciiTheme="minorHAnsi" w:hAnsiTheme="minorHAnsi" w:cstheme="minorHAnsi"/>
          <w:sz w:val="22"/>
          <w:szCs w:val="22"/>
        </w:rPr>
      </w:pPr>
    </w:p>
    <w:p w:rsidR="00916C66" w:rsidRPr="001E39A3" w:rsidRDefault="00916C66" w:rsidP="006E4689">
      <w:pPr>
        <w:spacing w:line="240" w:lineRule="auto"/>
        <w:jc w:val="center"/>
        <w:rPr>
          <w:rFonts w:asciiTheme="minorHAnsi" w:hAnsiTheme="minorHAnsi" w:cstheme="minorHAnsi"/>
          <w:sz w:val="22"/>
          <w:szCs w:val="22"/>
        </w:rPr>
      </w:pPr>
      <w:r w:rsidRPr="001E39A3">
        <w:rPr>
          <w:rFonts w:asciiTheme="minorHAnsi" w:hAnsiTheme="minorHAnsi" w:cstheme="minorHAnsi"/>
          <w:sz w:val="22"/>
          <w:szCs w:val="22"/>
        </w:rPr>
        <w:t>a</w:t>
      </w:r>
    </w:p>
    <w:p w:rsidR="00916C66" w:rsidRPr="001E39A3" w:rsidRDefault="00916C66" w:rsidP="006E4689">
      <w:pPr>
        <w:spacing w:line="240" w:lineRule="auto"/>
        <w:rPr>
          <w:rFonts w:asciiTheme="minorHAnsi" w:hAnsiTheme="minorHAnsi" w:cstheme="minorHAnsi"/>
          <w:sz w:val="22"/>
          <w:szCs w:val="22"/>
        </w:rPr>
      </w:pPr>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společnost:</w:t>
      </w:r>
      <w:r w:rsidRPr="001E39A3">
        <w:rPr>
          <w:rFonts w:asciiTheme="minorHAnsi" w:hAnsiTheme="minorHAnsi" w:cstheme="minorHAnsi"/>
          <w:sz w:val="22"/>
          <w:szCs w:val="22"/>
        </w:rPr>
        <w:tab/>
      </w:r>
      <w:sdt>
        <w:sdtPr>
          <w:rPr>
            <w:rFonts w:asciiTheme="minorHAnsi" w:hAnsiTheme="minorHAnsi" w:cstheme="minorHAnsi"/>
            <w:sz w:val="22"/>
            <w:szCs w:val="22"/>
          </w:rPr>
          <w:id w:val="-2083053787"/>
          <w:placeholder>
            <w:docPart w:val="C7802929DF6D42EF85946F72387EEF01"/>
          </w:placeholder>
          <w:showingPlcHdr/>
        </w:sdtPr>
        <w:sdtEndPr/>
        <w:sdtContent>
          <w:r w:rsidRPr="001E39A3">
            <w:rPr>
              <w:rStyle w:val="Zstupntext"/>
              <w:rFonts w:asciiTheme="minorHAnsi" w:hAnsiTheme="minorHAnsi" w:cstheme="minorHAnsi"/>
              <w:sz w:val="22"/>
              <w:szCs w:val="22"/>
              <w:shd w:val="clear" w:color="auto" w:fill="A8D08D" w:themeFill="accent6" w:themeFillTint="99"/>
            </w:rPr>
            <w:t>Klikněte sem a zadejte text.</w:t>
          </w:r>
        </w:sdtContent>
      </w:sdt>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sídlo:</w:t>
      </w:r>
      <w:r w:rsidRPr="001E39A3">
        <w:rPr>
          <w:rFonts w:asciiTheme="minorHAnsi" w:hAnsiTheme="minorHAnsi" w:cstheme="minorHAnsi"/>
          <w:sz w:val="22"/>
          <w:szCs w:val="22"/>
        </w:rPr>
        <w:tab/>
      </w:r>
      <w:sdt>
        <w:sdtPr>
          <w:rPr>
            <w:rFonts w:asciiTheme="minorHAnsi" w:hAnsiTheme="minorHAnsi" w:cstheme="minorHAnsi"/>
            <w:sz w:val="22"/>
            <w:szCs w:val="22"/>
          </w:rPr>
          <w:id w:val="-1082055003"/>
          <w:placeholder>
            <w:docPart w:val="C7802929DF6D42EF85946F72387EEF01"/>
          </w:placeholder>
        </w:sdtPr>
        <w:sdtEndPr/>
        <w:sdtContent>
          <w:sdt>
            <w:sdtPr>
              <w:rPr>
                <w:rFonts w:asciiTheme="minorHAnsi" w:hAnsiTheme="minorHAnsi" w:cstheme="minorHAnsi"/>
                <w:sz w:val="22"/>
                <w:szCs w:val="22"/>
              </w:rPr>
              <w:id w:val="1501008078"/>
              <w:placeholder>
                <w:docPart w:val="A79E7B9667594BA28E3323A70EEAC3B6"/>
              </w:placeholder>
              <w:showingPlcHdr/>
            </w:sdtPr>
            <w:sdtEndPr/>
            <w:sdtContent>
              <w:r w:rsidRPr="001E39A3">
                <w:rPr>
                  <w:rStyle w:val="Zstupntext"/>
                  <w:rFonts w:asciiTheme="minorHAnsi" w:hAnsiTheme="minorHAnsi" w:cstheme="minorHAnsi"/>
                  <w:sz w:val="22"/>
                  <w:szCs w:val="22"/>
                  <w:shd w:val="clear" w:color="auto" w:fill="A8D08D" w:themeFill="accent6" w:themeFillTint="99"/>
                </w:rPr>
                <w:t>Klikněte sem a zadejte text.</w:t>
              </w:r>
            </w:sdtContent>
          </w:sdt>
        </w:sdtContent>
      </w:sdt>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IČO:</w:t>
      </w:r>
      <w:r w:rsidRPr="001E39A3">
        <w:rPr>
          <w:rFonts w:asciiTheme="minorHAnsi" w:hAnsiTheme="minorHAnsi" w:cstheme="minorHAnsi"/>
          <w:sz w:val="22"/>
          <w:szCs w:val="22"/>
        </w:rPr>
        <w:tab/>
      </w:r>
      <w:sdt>
        <w:sdtPr>
          <w:rPr>
            <w:rFonts w:asciiTheme="minorHAnsi" w:hAnsiTheme="minorHAnsi" w:cstheme="minorHAnsi"/>
            <w:sz w:val="22"/>
            <w:szCs w:val="22"/>
          </w:rPr>
          <w:id w:val="-1540275302"/>
          <w:placeholder>
            <w:docPart w:val="C7802929DF6D42EF85946F72387EEF01"/>
          </w:placeholder>
        </w:sdtPr>
        <w:sdtEndPr/>
        <w:sdtContent>
          <w:sdt>
            <w:sdtPr>
              <w:rPr>
                <w:rFonts w:asciiTheme="minorHAnsi" w:hAnsiTheme="minorHAnsi" w:cstheme="minorHAnsi"/>
                <w:sz w:val="22"/>
                <w:szCs w:val="22"/>
              </w:rPr>
              <w:id w:val="63387416"/>
              <w:placeholder>
                <w:docPart w:val="BC0DCC4E2BC14C929458DAD582C9030E"/>
              </w:placeholder>
              <w:showingPlcHdr/>
            </w:sdtPr>
            <w:sdtEndPr/>
            <w:sdtContent>
              <w:r w:rsidRPr="001E39A3">
                <w:rPr>
                  <w:rStyle w:val="Zstupntext"/>
                  <w:rFonts w:asciiTheme="minorHAnsi" w:hAnsiTheme="minorHAnsi" w:cstheme="minorHAnsi"/>
                  <w:sz w:val="22"/>
                  <w:szCs w:val="22"/>
                  <w:shd w:val="clear" w:color="auto" w:fill="A8D08D" w:themeFill="accent6" w:themeFillTint="99"/>
                </w:rPr>
                <w:t>Klikněte sem a zadejte text.</w:t>
              </w:r>
            </w:sdtContent>
          </w:sdt>
        </w:sdtContent>
      </w:sdt>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DIČ:</w:t>
      </w:r>
      <w:r w:rsidRPr="001E39A3">
        <w:rPr>
          <w:rFonts w:asciiTheme="minorHAnsi" w:hAnsiTheme="minorHAnsi" w:cstheme="minorHAnsi"/>
          <w:sz w:val="22"/>
          <w:szCs w:val="22"/>
        </w:rPr>
        <w:tab/>
      </w:r>
      <w:sdt>
        <w:sdtPr>
          <w:rPr>
            <w:rFonts w:asciiTheme="minorHAnsi" w:hAnsiTheme="minorHAnsi" w:cstheme="minorHAnsi"/>
            <w:sz w:val="22"/>
            <w:szCs w:val="22"/>
          </w:rPr>
          <w:id w:val="168215819"/>
          <w:placeholder>
            <w:docPart w:val="C7802929DF6D42EF85946F72387EEF01"/>
          </w:placeholder>
        </w:sdtPr>
        <w:sdtEndPr/>
        <w:sdtContent>
          <w:sdt>
            <w:sdtPr>
              <w:rPr>
                <w:rFonts w:asciiTheme="minorHAnsi" w:hAnsiTheme="minorHAnsi" w:cstheme="minorHAnsi"/>
                <w:sz w:val="22"/>
                <w:szCs w:val="22"/>
              </w:rPr>
              <w:id w:val="-1505053200"/>
              <w:placeholder>
                <w:docPart w:val="8C857C7FBA9F43389D0F3DDE754DA278"/>
              </w:placeholder>
              <w:showingPlcHdr/>
            </w:sdtPr>
            <w:sdtEndPr/>
            <w:sdtContent>
              <w:r w:rsidRPr="001E39A3">
                <w:rPr>
                  <w:rStyle w:val="Zstupntext"/>
                  <w:rFonts w:asciiTheme="minorHAnsi" w:hAnsiTheme="minorHAnsi" w:cstheme="minorHAnsi"/>
                  <w:sz w:val="22"/>
                  <w:szCs w:val="22"/>
                  <w:shd w:val="clear" w:color="auto" w:fill="A8D08D" w:themeFill="accent6" w:themeFillTint="99"/>
                </w:rPr>
                <w:t>Klikněte sem a zadejte text.</w:t>
              </w:r>
            </w:sdtContent>
          </w:sdt>
        </w:sdtContent>
      </w:sdt>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číslo účtu:</w:t>
      </w:r>
      <w:r w:rsidRPr="001E39A3">
        <w:rPr>
          <w:rFonts w:asciiTheme="minorHAnsi" w:hAnsiTheme="minorHAnsi" w:cstheme="minorHAnsi"/>
          <w:sz w:val="22"/>
          <w:szCs w:val="22"/>
        </w:rPr>
        <w:tab/>
      </w:r>
      <w:sdt>
        <w:sdtPr>
          <w:rPr>
            <w:rFonts w:asciiTheme="minorHAnsi" w:hAnsiTheme="minorHAnsi" w:cstheme="minorHAnsi"/>
            <w:sz w:val="22"/>
            <w:szCs w:val="22"/>
          </w:rPr>
          <w:id w:val="2064678242"/>
          <w:placeholder>
            <w:docPart w:val="33DC0282F7644A7994772FF749646903"/>
          </w:placeholder>
        </w:sdtPr>
        <w:sdtEndPr/>
        <w:sdtContent>
          <w:sdt>
            <w:sdtPr>
              <w:rPr>
                <w:rFonts w:asciiTheme="minorHAnsi" w:hAnsiTheme="minorHAnsi" w:cstheme="minorHAnsi"/>
                <w:sz w:val="22"/>
                <w:szCs w:val="22"/>
              </w:rPr>
              <w:id w:val="129675864"/>
              <w:placeholder>
                <w:docPart w:val="30109B5181AB45A2ACB148F0A69028C9"/>
              </w:placeholder>
              <w:showingPlcHdr/>
            </w:sdtPr>
            <w:sdtEndPr/>
            <w:sdtContent>
              <w:r w:rsidRPr="001E39A3">
                <w:rPr>
                  <w:rStyle w:val="Zstupntext"/>
                  <w:rFonts w:asciiTheme="minorHAnsi" w:hAnsiTheme="minorHAnsi" w:cstheme="minorHAnsi"/>
                  <w:sz w:val="22"/>
                  <w:szCs w:val="22"/>
                  <w:shd w:val="clear" w:color="auto" w:fill="A8D08D" w:themeFill="accent6" w:themeFillTint="99"/>
                </w:rPr>
                <w:t>Klikněte sem a zadejte text.</w:t>
              </w:r>
            </w:sdtContent>
          </w:sdt>
        </w:sdtContent>
      </w:sdt>
    </w:p>
    <w:p w:rsidR="00916C66" w:rsidRPr="001E39A3" w:rsidRDefault="00916C66" w:rsidP="006E4689">
      <w:pPr>
        <w:tabs>
          <w:tab w:val="left" w:pos="2835"/>
        </w:tabs>
        <w:spacing w:line="240" w:lineRule="auto"/>
        <w:rPr>
          <w:rFonts w:asciiTheme="minorHAnsi" w:hAnsiTheme="minorHAnsi" w:cstheme="minorHAnsi"/>
          <w:sz w:val="22"/>
          <w:szCs w:val="22"/>
        </w:rPr>
      </w:pPr>
      <w:r w:rsidRPr="001E39A3">
        <w:rPr>
          <w:rFonts w:asciiTheme="minorHAnsi" w:hAnsiTheme="minorHAnsi" w:cstheme="minorHAnsi"/>
          <w:sz w:val="22"/>
          <w:szCs w:val="22"/>
        </w:rPr>
        <w:t>bankovní spojení:</w:t>
      </w:r>
      <w:r w:rsidRPr="001E39A3">
        <w:rPr>
          <w:rFonts w:asciiTheme="minorHAnsi" w:hAnsiTheme="minorHAnsi" w:cstheme="minorHAnsi"/>
          <w:sz w:val="22"/>
          <w:szCs w:val="22"/>
        </w:rPr>
        <w:tab/>
      </w:r>
      <w:sdt>
        <w:sdtPr>
          <w:rPr>
            <w:rFonts w:asciiTheme="minorHAnsi" w:hAnsiTheme="minorHAnsi" w:cstheme="minorHAnsi"/>
            <w:sz w:val="22"/>
            <w:szCs w:val="22"/>
          </w:rPr>
          <w:id w:val="1722785617"/>
          <w:placeholder>
            <w:docPart w:val="C7802929DF6D42EF85946F72387EEF01"/>
          </w:placeholder>
        </w:sdtPr>
        <w:sdtEndPr/>
        <w:sdtContent>
          <w:sdt>
            <w:sdtPr>
              <w:rPr>
                <w:rFonts w:asciiTheme="minorHAnsi" w:hAnsiTheme="minorHAnsi" w:cstheme="minorHAnsi"/>
                <w:sz w:val="22"/>
                <w:szCs w:val="22"/>
              </w:rPr>
              <w:id w:val="242235383"/>
              <w:placeholder>
                <w:docPart w:val="1F7F53950101442A8D8EBD44CB7AC8DF"/>
              </w:placeholder>
              <w:showingPlcHdr/>
            </w:sdtPr>
            <w:sdtEndPr/>
            <w:sdtContent>
              <w:r w:rsidRPr="001E39A3">
                <w:rPr>
                  <w:rStyle w:val="Zstupntext"/>
                  <w:rFonts w:asciiTheme="minorHAnsi" w:hAnsiTheme="minorHAnsi" w:cstheme="minorHAnsi"/>
                  <w:sz w:val="22"/>
                  <w:szCs w:val="22"/>
                  <w:shd w:val="clear" w:color="auto" w:fill="A8D08D" w:themeFill="accent6" w:themeFillTint="99"/>
                </w:rPr>
                <w:t>Klikněte sem a zadejte text.</w:t>
              </w:r>
            </w:sdtContent>
          </w:sdt>
        </w:sdtContent>
      </w:sdt>
    </w:p>
    <w:p w:rsidR="00916C66" w:rsidRPr="001E39A3" w:rsidRDefault="0088053F" w:rsidP="0088053F">
      <w:pPr>
        <w:tabs>
          <w:tab w:val="left" w:pos="4500"/>
        </w:tabs>
        <w:spacing w:before="80" w:line="240" w:lineRule="auto"/>
        <w:rPr>
          <w:rFonts w:asciiTheme="minorHAnsi" w:hAnsiTheme="minorHAnsi" w:cstheme="minorHAnsi"/>
          <w:i/>
          <w:sz w:val="22"/>
          <w:szCs w:val="22"/>
        </w:rPr>
      </w:pPr>
      <w:r w:rsidRPr="0088053F">
        <w:rPr>
          <w:rFonts w:asciiTheme="minorHAnsi" w:hAnsiTheme="minorHAnsi" w:cstheme="minorHAnsi"/>
          <w:sz w:val="22"/>
          <w:szCs w:val="22"/>
        </w:rPr>
        <w:t>Osoba oprávněná jednat ve věcech smluvních</w:t>
      </w:r>
      <w:r w:rsidR="00916C66" w:rsidRPr="0088053F">
        <w:rPr>
          <w:rFonts w:asciiTheme="minorHAnsi" w:hAnsiTheme="minorHAnsi" w:cstheme="minorHAnsi"/>
          <w:sz w:val="22"/>
          <w:szCs w:val="22"/>
        </w:rPr>
        <w:t>:</w:t>
      </w:r>
      <w:r w:rsidR="00916C66" w:rsidRPr="001E39A3">
        <w:rPr>
          <w:rFonts w:asciiTheme="minorHAnsi" w:hAnsiTheme="minorHAnsi" w:cstheme="minorHAnsi"/>
          <w:i/>
          <w:sz w:val="22"/>
          <w:szCs w:val="22"/>
        </w:rPr>
        <w:t xml:space="preserve"> </w:t>
      </w:r>
      <w:r w:rsidR="00916C66" w:rsidRPr="001E39A3">
        <w:rPr>
          <w:rFonts w:asciiTheme="minorHAnsi" w:hAnsiTheme="minorHAnsi" w:cstheme="minorHAnsi"/>
          <w:i/>
          <w:sz w:val="22"/>
          <w:szCs w:val="22"/>
        </w:rPr>
        <w:tab/>
      </w:r>
      <w:sdt>
        <w:sdtPr>
          <w:rPr>
            <w:rFonts w:asciiTheme="minorHAnsi" w:hAnsiTheme="minorHAnsi" w:cstheme="minorHAnsi"/>
            <w:i/>
            <w:sz w:val="22"/>
            <w:szCs w:val="22"/>
          </w:rPr>
          <w:id w:val="-853574395"/>
          <w:placeholder>
            <w:docPart w:val="C7802929DF6D42EF85946F72387EEF01"/>
          </w:placeholder>
        </w:sdtPr>
        <w:sdtEndPr/>
        <w:sdtContent>
          <w:sdt>
            <w:sdtPr>
              <w:rPr>
                <w:rFonts w:asciiTheme="minorHAnsi" w:hAnsiTheme="minorHAnsi" w:cstheme="minorHAnsi"/>
                <w:sz w:val="22"/>
                <w:szCs w:val="22"/>
              </w:rPr>
              <w:id w:val="1095907928"/>
              <w:placeholder>
                <w:docPart w:val="9805980E864744FE8B9F3731E64B2448"/>
              </w:placeholder>
              <w:showingPlcHdr/>
            </w:sdtPr>
            <w:sdtEndPr/>
            <w:sdtContent>
              <w:r w:rsidR="00916C66" w:rsidRPr="001E39A3">
                <w:rPr>
                  <w:rStyle w:val="Zstupntext"/>
                  <w:rFonts w:asciiTheme="minorHAnsi" w:hAnsiTheme="minorHAnsi" w:cstheme="minorHAnsi"/>
                  <w:sz w:val="22"/>
                  <w:szCs w:val="22"/>
                  <w:shd w:val="clear" w:color="auto" w:fill="A8D08D" w:themeFill="accent6" w:themeFillTint="99"/>
                </w:rPr>
                <w:t>Klikněte sem a zadejte text.</w:t>
              </w:r>
            </w:sdtContent>
          </w:sdt>
        </w:sdtContent>
      </w:sdt>
    </w:p>
    <w:p w:rsidR="0088053F" w:rsidRPr="001E39A3" w:rsidRDefault="0088053F" w:rsidP="0088053F">
      <w:pPr>
        <w:tabs>
          <w:tab w:val="left" w:pos="2835"/>
          <w:tab w:val="left" w:pos="4500"/>
        </w:tabs>
        <w:spacing w:before="80" w:line="240" w:lineRule="auto"/>
        <w:rPr>
          <w:rFonts w:asciiTheme="minorHAnsi" w:hAnsiTheme="minorHAnsi" w:cstheme="minorHAnsi"/>
          <w:i/>
          <w:sz w:val="22"/>
          <w:szCs w:val="22"/>
        </w:rPr>
      </w:pPr>
      <w:r w:rsidRPr="0088053F">
        <w:rPr>
          <w:rFonts w:asciiTheme="minorHAnsi" w:hAnsiTheme="minorHAnsi" w:cstheme="minorHAnsi"/>
          <w:sz w:val="22"/>
          <w:szCs w:val="22"/>
        </w:rPr>
        <w:t xml:space="preserve">Osoba oprávněná jednat ve věcech </w:t>
      </w:r>
      <w:r>
        <w:rPr>
          <w:rFonts w:asciiTheme="minorHAnsi" w:hAnsiTheme="minorHAnsi" w:cstheme="minorHAnsi"/>
          <w:sz w:val="22"/>
          <w:szCs w:val="22"/>
        </w:rPr>
        <w:t>technických</w:t>
      </w:r>
      <w:r w:rsidRPr="0088053F">
        <w:rPr>
          <w:rFonts w:asciiTheme="minorHAnsi" w:hAnsiTheme="minorHAnsi" w:cstheme="minorHAnsi"/>
          <w:sz w:val="22"/>
          <w:szCs w:val="22"/>
        </w:rPr>
        <w:t>:</w:t>
      </w:r>
      <w:r w:rsidRPr="001E39A3">
        <w:rPr>
          <w:rFonts w:asciiTheme="minorHAnsi" w:hAnsiTheme="minorHAnsi" w:cstheme="minorHAnsi"/>
          <w:i/>
          <w:sz w:val="22"/>
          <w:szCs w:val="22"/>
        </w:rPr>
        <w:tab/>
      </w:r>
      <w:sdt>
        <w:sdtPr>
          <w:rPr>
            <w:rFonts w:asciiTheme="minorHAnsi" w:hAnsiTheme="minorHAnsi" w:cstheme="minorHAnsi"/>
            <w:i/>
            <w:sz w:val="22"/>
            <w:szCs w:val="22"/>
          </w:rPr>
          <w:id w:val="-1929030948"/>
          <w:placeholder>
            <w:docPart w:val="EB7F55E35E7C42898B135B98E194332E"/>
          </w:placeholder>
        </w:sdtPr>
        <w:sdtEndPr/>
        <w:sdtContent>
          <w:sdt>
            <w:sdtPr>
              <w:rPr>
                <w:rFonts w:asciiTheme="minorHAnsi" w:hAnsiTheme="minorHAnsi" w:cstheme="minorHAnsi"/>
                <w:sz w:val="22"/>
                <w:szCs w:val="22"/>
              </w:rPr>
              <w:id w:val="241308215"/>
              <w:placeholder>
                <w:docPart w:val="2ED828FA622941AF9CC1F1D62194BCF2"/>
              </w:placeholder>
              <w:showingPlcHdr/>
            </w:sdtPr>
            <w:sdtEndPr/>
            <w:sdtContent>
              <w:r w:rsidRPr="001E39A3">
                <w:rPr>
                  <w:rStyle w:val="Zstupntext"/>
                  <w:rFonts w:asciiTheme="minorHAnsi" w:hAnsiTheme="minorHAnsi" w:cstheme="minorHAnsi"/>
                  <w:sz w:val="22"/>
                  <w:szCs w:val="22"/>
                  <w:shd w:val="clear" w:color="auto" w:fill="A8D08D" w:themeFill="accent6" w:themeFillTint="99"/>
                </w:rPr>
                <w:t>Klikněte sem a zadejte text.</w:t>
              </w:r>
            </w:sdtContent>
          </w:sdt>
        </w:sdtContent>
      </w:sdt>
    </w:p>
    <w:p w:rsidR="00916C66" w:rsidRPr="001E39A3" w:rsidRDefault="00916C66" w:rsidP="006E4689">
      <w:pPr>
        <w:spacing w:before="120" w:line="240" w:lineRule="auto"/>
        <w:rPr>
          <w:rFonts w:asciiTheme="minorHAnsi" w:hAnsiTheme="minorHAnsi" w:cstheme="minorHAnsi"/>
          <w:sz w:val="22"/>
          <w:szCs w:val="22"/>
        </w:rPr>
      </w:pPr>
      <w:r w:rsidRPr="001E39A3">
        <w:rPr>
          <w:rFonts w:asciiTheme="minorHAnsi" w:hAnsiTheme="minorHAnsi" w:cstheme="minorHAnsi"/>
          <w:sz w:val="22"/>
          <w:szCs w:val="22"/>
        </w:rPr>
        <w:t>na straně druhé jakožto zhotovitelem (dále jen „zhotovitel“)</w:t>
      </w:r>
    </w:p>
    <w:p w:rsidR="00916C66" w:rsidRPr="001E39A3" w:rsidRDefault="00916C66" w:rsidP="006E4689">
      <w:pPr>
        <w:pStyle w:val="rove1-slolnku"/>
        <w:spacing w:line="240" w:lineRule="auto"/>
        <w:rPr>
          <w:rFonts w:asciiTheme="minorHAnsi" w:hAnsiTheme="minorHAnsi" w:cstheme="minorHAnsi"/>
          <w:sz w:val="22"/>
          <w:szCs w:val="22"/>
        </w:rPr>
      </w:pPr>
      <w:bookmarkStart w:id="3" w:name="_Ref374530598"/>
    </w:p>
    <w:bookmarkEnd w:id="3"/>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Úvodní ustanovení</w:t>
      </w:r>
    </w:p>
    <w:p w:rsidR="00916C66" w:rsidRPr="001E39A3" w:rsidRDefault="00916C66" w:rsidP="006E4689">
      <w:pPr>
        <w:pStyle w:val="rove2-slovantext"/>
        <w:spacing w:line="240" w:lineRule="auto"/>
        <w:rPr>
          <w:rFonts w:asciiTheme="minorHAnsi" w:hAnsiTheme="minorHAnsi" w:cstheme="minorHAnsi"/>
          <w:bCs/>
          <w:sz w:val="22"/>
          <w:szCs w:val="22"/>
          <w:lang w:eastAsia="ar-SA"/>
        </w:rPr>
      </w:pPr>
      <w:r w:rsidRPr="001E39A3">
        <w:rPr>
          <w:rFonts w:asciiTheme="minorHAnsi" w:hAnsiTheme="minorHAnsi" w:cstheme="minorHAnsi"/>
          <w:sz w:val="22"/>
          <w:szCs w:val="22"/>
        </w:rPr>
        <w:t>Zhotovitel</w:t>
      </w:r>
      <w:r w:rsidRPr="001E39A3">
        <w:rPr>
          <w:rFonts w:asciiTheme="minorHAnsi" w:hAnsiTheme="minorHAnsi" w:cstheme="minorHAnsi"/>
          <w:sz w:val="22"/>
          <w:szCs w:val="22"/>
          <w:lang w:eastAsia="ar-SA"/>
        </w:rPr>
        <w:t xml:space="preserve"> byl vybrán na základě výsledku zadávacího řízení na zakázku malého rozsahu, která byla realizována  mimo režim zákona č. 134/2016, aby se stal zhotovitelem díla: </w:t>
      </w:r>
      <w:bookmarkStart w:id="4" w:name="dilo"/>
      <w:r w:rsidRPr="001E39A3">
        <w:rPr>
          <w:rFonts w:asciiTheme="minorHAnsi" w:hAnsiTheme="minorHAnsi" w:cstheme="minorHAnsi"/>
          <w:sz w:val="22"/>
          <w:szCs w:val="22"/>
          <w:lang w:eastAsia="ar-SA"/>
        </w:rPr>
        <w:t>„</w:t>
      </w:r>
      <w:r w:rsidRPr="001E39A3">
        <w:rPr>
          <w:rFonts w:asciiTheme="minorHAnsi" w:hAnsiTheme="minorHAnsi" w:cstheme="minorHAnsi"/>
          <w:b/>
          <w:bCs/>
          <w:sz w:val="22"/>
          <w:szCs w:val="22"/>
        </w:rPr>
        <w:t xml:space="preserve">Výstavba odborné </w:t>
      </w:r>
      <w:proofErr w:type="gramStart"/>
      <w:r w:rsidRPr="001E39A3">
        <w:rPr>
          <w:rFonts w:asciiTheme="minorHAnsi" w:hAnsiTheme="minorHAnsi" w:cstheme="minorHAnsi"/>
          <w:b/>
          <w:bCs/>
          <w:sz w:val="22"/>
          <w:szCs w:val="22"/>
        </w:rPr>
        <w:t>učebny - dílny</w:t>
      </w:r>
      <w:proofErr w:type="gramEnd"/>
      <w:r w:rsidRPr="001E39A3">
        <w:rPr>
          <w:rFonts w:asciiTheme="minorHAnsi" w:hAnsiTheme="minorHAnsi" w:cstheme="minorHAnsi"/>
          <w:b/>
          <w:bCs/>
          <w:sz w:val="22"/>
          <w:szCs w:val="22"/>
        </w:rPr>
        <w:t xml:space="preserve"> v areálu ZŠ Karla IV. </w:t>
      </w:r>
      <w:r w:rsidRPr="001E39A3">
        <w:rPr>
          <w:rFonts w:asciiTheme="minorHAnsi" w:hAnsiTheme="minorHAnsi" w:cstheme="minorHAnsi"/>
          <w:b/>
          <w:color w:val="000000"/>
          <w:sz w:val="22"/>
          <w:szCs w:val="22"/>
        </w:rPr>
        <w:t>v Novém Bydžově</w:t>
      </w:r>
      <w:r w:rsidRPr="001E39A3">
        <w:rPr>
          <w:rFonts w:asciiTheme="minorHAnsi" w:hAnsiTheme="minorHAnsi" w:cstheme="minorHAnsi"/>
          <w:b/>
          <w:bCs/>
          <w:sz w:val="22"/>
          <w:szCs w:val="22"/>
          <w:lang w:eastAsia="ar-SA"/>
        </w:rPr>
        <w:t xml:space="preserve"> </w:t>
      </w:r>
      <w:r w:rsidRPr="001E39A3">
        <w:rPr>
          <w:rFonts w:asciiTheme="minorHAnsi" w:hAnsiTheme="minorHAnsi" w:cstheme="minorHAnsi"/>
          <w:sz w:val="22"/>
          <w:szCs w:val="22"/>
          <w:lang w:eastAsia="ar-SA"/>
        </w:rPr>
        <w:t>“</w:t>
      </w:r>
      <w:bookmarkEnd w:id="4"/>
      <w:r w:rsidRPr="001E39A3">
        <w:rPr>
          <w:rFonts w:asciiTheme="minorHAnsi" w:hAnsiTheme="minorHAnsi" w:cstheme="minorHAnsi"/>
          <w:sz w:val="22"/>
          <w:szCs w:val="22"/>
          <w:lang w:eastAsia="ar-SA"/>
        </w:rPr>
        <w:t xml:space="preserve"> (dále jen „zakázka“).</w:t>
      </w:r>
    </w:p>
    <w:p w:rsidR="00916C66" w:rsidRPr="001E39A3" w:rsidRDefault="00916C66" w:rsidP="006E4689">
      <w:pPr>
        <w:pStyle w:val="rove2-slovantext"/>
        <w:spacing w:after="0" w:line="240" w:lineRule="auto"/>
        <w:rPr>
          <w:rFonts w:asciiTheme="minorHAnsi" w:hAnsiTheme="minorHAnsi" w:cstheme="minorHAnsi"/>
          <w:bCs/>
          <w:sz w:val="22"/>
          <w:szCs w:val="22"/>
          <w:lang w:eastAsia="ar-SA"/>
        </w:rPr>
      </w:pPr>
      <w:bookmarkStart w:id="5" w:name="_Ref374530825"/>
      <w:r w:rsidRPr="001E39A3">
        <w:rPr>
          <w:rFonts w:asciiTheme="minorHAnsi" w:hAnsiTheme="minorHAnsi" w:cstheme="minorHAnsi"/>
          <w:bCs/>
          <w:sz w:val="22"/>
          <w:szCs w:val="22"/>
          <w:lang w:eastAsia="ar-SA"/>
        </w:rPr>
        <w:t>Vybrané pojmy užívané v této smlouvě jsou vymezeny následovně:</w:t>
      </w:r>
    </w:p>
    <w:p w:rsidR="00916C66" w:rsidRPr="001E39A3" w:rsidRDefault="00916C66" w:rsidP="006E4689">
      <w:pPr>
        <w:pStyle w:val="rove3-slovantext"/>
        <w:spacing w:before="40" w:after="0" w:line="240" w:lineRule="auto"/>
        <w:rPr>
          <w:rFonts w:asciiTheme="minorHAnsi" w:hAnsiTheme="minorHAnsi" w:cstheme="minorHAnsi"/>
          <w:sz w:val="22"/>
          <w:szCs w:val="22"/>
          <w:lang w:eastAsia="ar-SA"/>
        </w:rPr>
      </w:pPr>
      <w:r w:rsidRPr="001E39A3">
        <w:rPr>
          <w:rFonts w:asciiTheme="minorHAnsi" w:hAnsiTheme="minorHAnsi" w:cstheme="minorHAnsi"/>
          <w:sz w:val="22"/>
          <w:szCs w:val="22"/>
          <w:lang w:eastAsia="ar-SA"/>
        </w:rPr>
        <w:t>Objednatelem je zadavatel zakázky po uzavření smlouvy na plnění zakázky.</w:t>
      </w:r>
    </w:p>
    <w:p w:rsidR="00916C66" w:rsidRPr="001E39A3" w:rsidRDefault="00916C66" w:rsidP="006E4689">
      <w:pPr>
        <w:pStyle w:val="rove3-slovantext"/>
        <w:spacing w:before="40" w:after="0" w:line="240" w:lineRule="auto"/>
        <w:rPr>
          <w:rFonts w:asciiTheme="minorHAnsi" w:hAnsiTheme="minorHAnsi" w:cstheme="minorHAnsi"/>
          <w:sz w:val="22"/>
          <w:szCs w:val="22"/>
          <w:lang w:eastAsia="ar-SA"/>
        </w:rPr>
      </w:pPr>
      <w:r w:rsidRPr="001E39A3">
        <w:rPr>
          <w:rFonts w:asciiTheme="minorHAnsi" w:hAnsiTheme="minorHAnsi" w:cstheme="minorHAnsi"/>
          <w:bCs/>
          <w:sz w:val="22"/>
          <w:szCs w:val="22"/>
          <w:lang w:eastAsia="ar-SA"/>
        </w:rPr>
        <w:t>Zhotovitelem je dodavatel po uzavření smlouvy na plnění zakázky.</w:t>
      </w:r>
    </w:p>
    <w:p w:rsidR="00916C66" w:rsidRPr="001E39A3" w:rsidRDefault="00916C66" w:rsidP="006E4689">
      <w:pPr>
        <w:pStyle w:val="rove3-slovantext"/>
        <w:spacing w:before="40" w:after="0" w:line="240" w:lineRule="auto"/>
        <w:rPr>
          <w:rFonts w:asciiTheme="minorHAnsi" w:hAnsiTheme="minorHAnsi" w:cstheme="minorHAnsi"/>
          <w:sz w:val="22"/>
          <w:szCs w:val="22"/>
          <w:lang w:eastAsia="ar-SA"/>
        </w:rPr>
      </w:pPr>
      <w:proofErr w:type="spellStart"/>
      <w:r w:rsidRPr="001E39A3">
        <w:rPr>
          <w:rFonts w:asciiTheme="minorHAnsi" w:hAnsiTheme="minorHAnsi" w:cstheme="minorHAnsi"/>
          <w:bCs/>
          <w:sz w:val="22"/>
          <w:szCs w:val="22"/>
          <w:lang w:eastAsia="ar-SA"/>
        </w:rPr>
        <w:t>Podzhotovitelem</w:t>
      </w:r>
      <w:proofErr w:type="spellEnd"/>
      <w:r w:rsidRPr="001E39A3">
        <w:rPr>
          <w:rFonts w:asciiTheme="minorHAnsi" w:hAnsiTheme="minorHAnsi" w:cstheme="minorHAnsi"/>
          <w:bCs/>
          <w:sz w:val="22"/>
          <w:szCs w:val="22"/>
          <w:lang w:eastAsia="ar-SA"/>
        </w:rPr>
        <w:t xml:space="preserve"> je subdodavatel po uzavření smlouvy na plnění zakázky.</w:t>
      </w:r>
    </w:p>
    <w:p w:rsidR="00916C66" w:rsidRPr="001E39A3" w:rsidRDefault="00916C66" w:rsidP="006E4689">
      <w:pPr>
        <w:pStyle w:val="rove3-slovantext"/>
        <w:spacing w:before="40" w:after="0" w:line="240" w:lineRule="auto"/>
        <w:rPr>
          <w:rFonts w:asciiTheme="minorHAnsi" w:hAnsiTheme="minorHAnsi" w:cstheme="minorHAnsi"/>
          <w:sz w:val="22"/>
          <w:szCs w:val="22"/>
          <w:lang w:eastAsia="ar-SA"/>
        </w:rPr>
      </w:pPr>
      <w:r w:rsidRPr="001E39A3">
        <w:rPr>
          <w:rFonts w:asciiTheme="minorHAnsi" w:hAnsiTheme="minorHAnsi" w:cstheme="minorHAnsi"/>
          <w:bCs/>
          <w:sz w:val="22"/>
          <w:szCs w:val="22"/>
          <w:lang w:eastAsia="ar-SA"/>
        </w:rPr>
        <w:t>Příslušnou dokumentací je dokumentace zpracovaná v rozsahu stanoveném vyhláškou č. 169/2016 Sb., kterou se stanoví obchodní podmínky pro veřejné zakázky na stavební práce.</w:t>
      </w:r>
    </w:p>
    <w:p w:rsidR="00916C66" w:rsidRPr="001E39A3" w:rsidRDefault="00916C66" w:rsidP="006E4689">
      <w:pPr>
        <w:pStyle w:val="rove3-slovantext"/>
        <w:spacing w:before="40" w:after="0" w:line="240" w:lineRule="auto"/>
        <w:rPr>
          <w:rFonts w:asciiTheme="minorHAnsi" w:hAnsiTheme="minorHAnsi" w:cstheme="minorHAnsi"/>
          <w:sz w:val="22"/>
          <w:szCs w:val="22"/>
          <w:lang w:eastAsia="ar-SA"/>
        </w:rPr>
      </w:pPr>
      <w:r w:rsidRPr="001E39A3">
        <w:rPr>
          <w:rFonts w:asciiTheme="minorHAnsi" w:hAnsiTheme="minorHAnsi" w:cstheme="minorHAnsi"/>
          <w:bCs/>
          <w:sz w:val="22"/>
          <w:szCs w:val="22"/>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916C66" w:rsidRPr="001E39A3" w:rsidRDefault="00916C66" w:rsidP="006E4689">
      <w:pPr>
        <w:pStyle w:val="rove2-slovantext"/>
        <w:spacing w:line="240" w:lineRule="auto"/>
        <w:rPr>
          <w:rFonts w:asciiTheme="minorHAnsi" w:hAnsiTheme="minorHAnsi" w:cstheme="minorHAnsi"/>
          <w:sz w:val="22"/>
          <w:szCs w:val="22"/>
          <w:lang w:eastAsia="ar-SA"/>
        </w:rPr>
      </w:pPr>
      <w:r w:rsidRPr="001E39A3">
        <w:rPr>
          <w:rFonts w:asciiTheme="minorHAnsi" w:hAnsiTheme="minorHAnsi" w:cstheme="minorHAnsi"/>
          <w:sz w:val="22"/>
          <w:szCs w:val="22"/>
        </w:rPr>
        <w:t>Zhotovitel</w:t>
      </w:r>
      <w:r w:rsidRPr="001E39A3">
        <w:rPr>
          <w:rFonts w:asciiTheme="minorHAnsi" w:hAnsiTheme="minorHAnsi" w:cstheme="minorHAnsi"/>
          <w:sz w:val="22"/>
          <w:szCs w:val="22"/>
          <w:lang w:eastAsia="ar-SA"/>
        </w:rPr>
        <w:t xml:space="preserve"> se zavazuje pro objednatele na svůj náklad a nebezpečí a za podmínek dále uvedených v této smlouvě řádně provést pro objednatele dílo podle této smlouvy a v souladu s dokumenty, které tvoří </w:t>
      </w:r>
      <w:r w:rsidRPr="001E39A3">
        <w:rPr>
          <w:rFonts w:asciiTheme="minorHAnsi" w:hAnsiTheme="minorHAnsi" w:cstheme="minorHAnsi"/>
          <w:sz w:val="22"/>
          <w:szCs w:val="22"/>
          <w:lang w:eastAsia="ar-SA"/>
        </w:rPr>
        <w:lastRenderedPageBreak/>
        <w:t>přílohy této smlouvy. Objednatel se zavazuje dílo provedené bez vad a nedodělků převzít a zaplatit zhotoviteli cenu díla sjednanou v této smlouvě.</w:t>
      </w:r>
      <w:bookmarkEnd w:id="5"/>
    </w:p>
    <w:p w:rsidR="00916C66" w:rsidRPr="001E39A3" w:rsidRDefault="00916C66" w:rsidP="006E4689">
      <w:pPr>
        <w:pStyle w:val="rove1-slolnku"/>
        <w:spacing w:line="240" w:lineRule="auto"/>
        <w:rPr>
          <w:rFonts w:asciiTheme="minorHAnsi" w:hAnsiTheme="minorHAnsi" w:cstheme="minorHAnsi"/>
          <w:sz w:val="22"/>
          <w:szCs w:val="22"/>
        </w:rPr>
      </w:pPr>
      <w:bookmarkStart w:id="6" w:name="_Ref374529472"/>
    </w:p>
    <w:bookmarkEnd w:id="6"/>
    <w:p w:rsidR="00916C66" w:rsidRPr="001E39A3" w:rsidRDefault="00916C66" w:rsidP="006E4689">
      <w:pPr>
        <w:pStyle w:val="rove1-nzevlnku"/>
        <w:tabs>
          <w:tab w:val="left" w:pos="2970"/>
          <w:tab w:val="center" w:pos="4819"/>
        </w:tabs>
        <w:spacing w:line="240" w:lineRule="auto"/>
        <w:rPr>
          <w:rFonts w:asciiTheme="minorHAnsi" w:hAnsiTheme="minorHAnsi" w:cstheme="minorHAnsi"/>
          <w:sz w:val="22"/>
          <w:szCs w:val="22"/>
        </w:rPr>
      </w:pPr>
      <w:r w:rsidRPr="001E39A3">
        <w:rPr>
          <w:rFonts w:asciiTheme="minorHAnsi" w:hAnsiTheme="minorHAnsi" w:cstheme="minorHAnsi"/>
          <w:sz w:val="22"/>
          <w:szCs w:val="22"/>
        </w:rPr>
        <w:t>Předmět díla a místo plnění</w:t>
      </w:r>
    </w:p>
    <w:p w:rsidR="006E4689" w:rsidRDefault="00916C66" w:rsidP="006E4689">
      <w:pPr>
        <w:pStyle w:val="rove2-slovantext"/>
      </w:pPr>
      <w:r w:rsidRPr="006E4689">
        <w:rPr>
          <w:bCs/>
          <w:lang w:eastAsia="ar-SA"/>
        </w:rPr>
        <w:t xml:space="preserve">Zhotovitel se touto smlouvou zavazuje pro objednatele provést </w:t>
      </w:r>
      <w:r w:rsidRPr="006E4689">
        <w:t xml:space="preserve">stavební práce spočívající </w:t>
      </w:r>
      <w:r w:rsidR="003E5D4E">
        <w:t xml:space="preserve">v </w:t>
      </w:r>
      <w:r w:rsidR="006E4689" w:rsidRPr="006E4689">
        <w:t xml:space="preserve">provedení </w:t>
      </w:r>
      <w:r w:rsidR="006E4689" w:rsidRPr="006E4689">
        <w:rPr>
          <w:rFonts w:eastAsia="Calibri"/>
        </w:rPr>
        <w:t xml:space="preserve">stavebních úprav objektu zázemí pro údržbu školní budovy ZŠ Karla IV. v N. Bydžově na objekt se zázemím pro pedagogy a odbornou učebnu – dílny. </w:t>
      </w:r>
      <w:r w:rsidRPr="006E4689">
        <w:t xml:space="preserve">Detailní popis předmětu díla je uveden v příslušné projektové dokumentaci dle odst. </w:t>
      </w:r>
      <w:r w:rsidRPr="006E4689">
        <w:fldChar w:fldCharType="begin"/>
      </w:r>
      <w:r w:rsidRPr="006E4689">
        <w:instrText xml:space="preserve"> REF _Ref374530825 \n \h  \* MERGEFORMAT </w:instrText>
      </w:r>
      <w:r w:rsidRPr="006E4689">
        <w:fldChar w:fldCharType="separate"/>
      </w:r>
      <w:r w:rsidR="00AC5F3D">
        <w:t>2</w:t>
      </w:r>
      <w:r w:rsidRPr="006E4689">
        <w:fldChar w:fldCharType="end"/>
      </w:r>
      <w:r w:rsidRPr="006E4689">
        <w:t xml:space="preserve"> tohoto článku. </w:t>
      </w:r>
    </w:p>
    <w:p w:rsidR="00916C66" w:rsidRPr="006E4689" w:rsidRDefault="00916C66" w:rsidP="006E4689">
      <w:pPr>
        <w:pStyle w:val="rove2-slovantext"/>
        <w:spacing w:line="240" w:lineRule="auto"/>
      </w:pPr>
      <w:r w:rsidRPr="00EE6F10">
        <w:rPr>
          <w:rFonts w:asciiTheme="minorHAnsi" w:hAnsiTheme="minorHAnsi" w:cstheme="minorHAnsi"/>
          <w:sz w:val="22"/>
          <w:szCs w:val="22"/>
        </w:rPr>
        <w:t>Realizace zakázky bude provedena dle projektové dokumentace</w:t>
      </w:r>
      <w:r w:rsidRPr="00EE6F10">
        <w:rPr>
          <w:rFonts w:asciiTheme="minorHAnsi" w:hAnsiTheme="minorHAnsi" w:cstheme="minorHAnsi"/>
          <w:sz w:val="22"/>
          <w:szCs w:val="22"/>
          <w:lang w:eastAsia="ar-SA"/>
        </w:rPr>
        <w:t xml:space="preserve"> </w:t>
      </w:r>
      <w:r w:rsidRPr="00EE6F10">
        <w:rPr>
          <w:rFonts w:asciiTheme="minorHAnsi" w:hAnsiTheme="minorHAnsi" w:cstheme="minorHAnsi"/>
          <w:sz w:val="22"/>
          <w:szCs w:val="22"/>
        </w:rPr>
        <w:t>„</w:t>
      </w:r>
      <w:r w:rsidR="006E4689" w:rsidRPr="00EE6F10">
        <w:rPr>
          <w:rFonts w:asciiTheme="minorHAnsi" w:hAnsiTheme="minorHAnsi" w:cstheme="minorHAnsi"/>
          <w:b/>
          <w:bCs/>
          <w:sz w:val="22"/>
          <w:szCs w:val="22"/>
        </w:rPr>
        <w:t xml:space="preserve">Výstavba odborné </w:t>
      </w:r>
      <w:proofErr w:type="gramStart"/>
      <w:r w:rsidR="006E4689" w:rsidRPr="00EE6F10">
        <w:rPr>
          <w:rFonts w:asciiTheme="minorHAnsi" w:hAnsiTheme="minorHAnsi" w:cstheme="minorHAnsi"/>
          <w:b/>
          <w:bCs/>
          <w:sz w:val="22"/>
          <w:szCs w:val="22"/>
        </w:rPr>
        <w:t>učebny - dílny</w:t>
      </w:r>
      <w:proofErr w:type="gramEnd"/>
      <w:r w:rsidR="006E4689" w:rsidRPr="00EE6F10">
        <w:rPr>
          <w:rFonts w:asciiTheme="minorHAnsi" w:hAnsiTheme="minorHAnsi" w:cstheme="minorHAnsi"/>
          <w:b/>
          <w:bCs/>
          <w:sz w:val="22"/>
          <w:szCs w:val="22"/>
        </w:rPr>
        <w:t xml:space="preserve"> v areálu ZŠ Karla IV. </w:t>
      </w:r>
      <w:r w:rsidR="006E4689" w:rsidRPr="00EE6F10">
        <w:rPr>
          <w:rFonts w:asciiTheme="minorHAnsi" w:hAnsiTheme="minorHAnsi" w:cstheme="minorHAnsi"/>
          <w:b/>
          <w:color w:val="000000"/>
          <w:sz w:val="22"/>
          <w:szCs w:val="22"/>
        </w:rPr>
        <w:t>v Novém Bydžově</w:t>
      </w:r>
      <w:r w:rsidRPr="00EE6F10">
        <w:rPr>
          <w:rFonts w:asciiTheme="minorHAnsi" w:hAnsiTheme="minorHAnsi" w:cstheme="minorHAnsi"/>
          <w:i/>
          <w:sz w:val="22"/>
          <w:szCs w:val="22"/>
        </w:rPr>
        <w:t>“</w:t>
      </w:r>
      <w:r w:rsidR="006E4689" w:rsidRPr="00EE6F10">
        <w:rPr>
          <w:rFonts w:asciiTheme="minorHAnsi" w:hAnsiTheme="minorHAnsi" w:cstheme="minorHAnsi"/>
          <w:sz w:val="22"/>
          <w:szCs w:val="22"/>
        </w:rPr>
        <w:t>, vypracovan</w:t>
      </w:r>
      <w:r w:rsidR="00EE6F10" w:rsidRPr="00EE6F10">
        <w:rPr>
          <w:rFonts w:asciiTheme="minorHAnsi" w:hAnsiTheme="minorHAnsi" w:cstheme="minorHAnsi"/>
          <w:sz w:val="22"/>
          <w:szCs w:val="22"/>
        </w:rPr>
        <w:t>é</w:t>
      </w:r>
      <w:r w:rsidR="006E4689" w:rsidRPr="006E4689">
        <w:rPr>
          <w:rFonts w:asciiTheme="minorHAnsi" w:hAnsiTheme="minorHAnsi" w:cstheme="minorHAnsi"/>
          <w:sz w:val="22"/>
          <w:szCs w:val="22"/>
        </w:rPr>
        <w:t xml:space="preserve"> odpovědný</w:t>
      </w:r>
      <w:r w:rsidR="006E4689">
        <w:rPr>
          <w:rFonts w:asciiTheme="minorHAnsi" w:hAnsiTheme="minorHAnsi" w:cstheme="minorHAnsi"/>
          <w:sz w:val="22"/>
          <w:szCs w:val="22"/>
        </w:rPr>
        <w:t>m</w:t>
      </w:r>
      <w:r w:rsidR="006E4689" w:rsidRPr="006E4689">
        <w:rPr>
          <w:rFonts w:asciiTheme="minorHAnsi" w:hAnsiTheme="minorHAnsi" w:cstheme="minorHAnsi"/>
          <w:sz w:val="22"/>
          <w:szCs w:val="22"/>
        </w:rPr>
        <w:t xml:space="preserve"> projektant</w:t>
      </w:r>
      <w:r w:rsidR="00C46C9A">
        <w:rPr>
          <w:rFonts w:asciiTheme="minorHAnsi" w:hAnsiTheme="minorHAnsi" w:cstheme="minorHAnsi"/>
          <w:sz w:val="22"/>
          <w:szCs w:val="22"/>
        </w:rPr>
        <w:t>em</w:t>
      </w:r>
      <w:r w:rsidR="006E4689" w:rsidRPr="006E4689">
        <w:rPr>
          <w:rFonts w:asciiTheme="minorHAnsi" w:hAnsiTheme="minorHAnsi" w:cstheme="minorHAnsi"/>
          <w:sz w:val="22"/>
          <w:szCs w:val="22"/>
        </w:rPr>
        <w:t xml:space="preserve"> Ing. Petr Štych, </w:t>
      </w:r>
      <w:r w:rsidR="006E4689" w:rsidRPr="006E4689">
        <w:rPr>
          <w:rFonts w:asciiTheme="minorHAnsi" w:eastAsia="Calibri" w:hAnsiTheme="minorHAnsi" w:cstheme="minorHAnsi"/>
          <w:sz w:val="22"/>
          <w:szCs w:val="22"/>
        </w:rPr>
        <w:t>Zahradní 165, 538 04 Prachovice</w:t>
      </w:r>
      <w:r w:rsidR="006E4689" w:rsidRPr="006E4689">
        <w:rPr>
          <w:rFonts w:asciiTheme="minorHAnsi" w:hAnsiTheme="minorHAnsi" w:cstheme="minorHAnsi"/>
          <w:sz w:val="22"/>
          <w:szCs w:val="22"/>
        </w:rPr>
        <w:t>, IČ</w:t>
      </w:r>
      <w:r w:rsidR="006E4689">
        <w:rPr>
          <w:rFonts w:asciiTheme="minorHAnsi" w:hAnsiTheme="minorHAnsi" w:cstheme="minorHAnsi"/>
          <w:sz w:val="22"/>
          <w:szCs w:val="22"/>
        </w:rPr>
        <w:t>O</w:t>
      </w:r>
      <w:r w:rsidR="006E4689" w:rsidRPr="006E4689">
        <w:rPr>
          <w:rFonts w:asciiTheme="minorHAnsi" w:hAnsiTheme="minorHAnsi" w:cstheme="minorHAnsi"/>
          <w:sz w:val="22"/>
          <w:szCs w:val="22"/>
        </w:rPr>
        <w:t xml:space="preserve">: </w:t>
      </w:r>
      <w:r w:rsidR="006E4689" w:rsidRPr="006E4689">
        <w:rPr>
          <w:rFonts w:asciiTheme="minorHAnsi" w:eastAsia="Calibri" w:hAnsiTheme="minorHAnsi" w:cstheme="minorHAnsi"/>
          <w:sz w:val="22"/>
          <w:szCs w:val="22"/>
        </w:rPr>
        <w:t>87233584</w:t>
      </w:r>
      <w:r w:rsidR="006E4689">
        <w:rPr>
          <w:rFonts w:asciiTheme="minorHAnsi" w:eastAsia="Calibri" w:hAnsiTheme="minorHAnsi" w:cstheme="minorHAnsi"/>
          <w:sz w:val="22"/>
          <w:szCs w:val="22"/>
        </w:rPr>
        <w:t xml:space="preserve"> (dále jen „projektová dokumentace)</w:t>
      </w:r>
      <w:r w:rsidR="006E4689" w:rsidRPr="006E4689">
        <w:rPr>
          <w:rFonts w:asciiTheme="minorHAnsi" w:eastAsia="Calibri" w:hAnsiTheme="minorHAnsi" w:cstheme="minorHAnsi"/>
          <w:sz w:val="22"/>
          <w:szCs w:val="22"/>
        </w:rPr>
        <w:t>.</w:t>
      </w:r>
      <w:r w:rsidR="006E4689">
        <w:t xml:space="preserve"> </w:t>
      </w:r>
      <w:r w:rsidRPr="006E4689">
        <w:rPr>
          <w:rFonts w:asciiTheme="minorHAnsi" w:hAnsiTheme="minorHAnsi" w:cstheme="minorHAnsi"/>
          <w:sz w:val="22"/>
          <w:szCs w:val="22"/>
        </w:rPr>
        <w:t xml:space="preserve">Zhotovitel se s projektovou dokumentací řádně </w:t>
      </w:r>
      <w:r w:rsidRPr="006E4689">
        <w:rPr>
          <w:rFonts w:asciiTheme="minorHAnsi" w:hAnsiTheme="minorHAnsi" w:cstheme="minorHAnsi"/>
          <w:sz w:val="22"/>
          <w:szCs w:val="22"/>
          <w:lang w:eastAsia="ar-SA"/>
        </w:rPr>
        <w:t>seznámil, obdržel a převzal ji v potřebném počtu výtisků před podpisem smlouvy a proti jejímu obsahu a formě zhotovitel nevznáší žádné námitky. Zhotovitel podpisem této smlouvy vše deklarované v tomto ustanovení stvrzuje.</w:t>
      </w:r>
    </w:p>
    <w:p w:rsidR="00916C66" w:rsidRPr="001E39A3" w:rsidRDefault="00916C66" w:rsidP="006E4689">
      <w:pPr>
        <w:pStyle w:val="rove2-slovantext"/>
        <w:spacing w:after="0" w:line="240" w:lineRule="auto"/>
        <w:rPr>
          <w:rFonts w:asciiTheme="minorHAnsi" w:hAnsiTheme="minorHAnsi" w:cstheme="minorHAnsi"/>
          <w:sz w:val="22"/>
          <w:szCs w:val="22"/>
          <w:lang w:eastAsia="ar-SA"/>
        </w:rPr>
      </w:pPr>
      <w:r w:rsidRPr="001E39A3">
        <w:rPr>
          <w:rFonts w:asciiTheme="minorHAnsi" w:hAnsiTheme="minorHAnsi" w:cstheme="minorHAnsi"/>
          <w:sz w:val="22"/>
          <w:szCs w:val="22"/>
          <w:lang w:eastAsia="ar-SA"/>
        </w:rPr>
        <w:t>Činnosti související s realizací stavebních prací:</w:t>
      </w:r>
    </w:p>
    <w:p w:rsidR="00916C66" w:rsidRPr="001E39A3" w:rsidRDefault="00916C66" w:rsidP="006E4689">
      <w:pPr>
        <w:pStyle w:val="rove2-text"/>
        <w:spacing w:before="40" w:after="0" w:line="240" w:lineRule="auto"/>
        <w:rPr>
          <w:rFonts w:asciiTheme="minorHAnsi" w:hAnsiTheme="minorHAnsi" w:cstheme="minorHAnsi"/>
          <w:sz w:val="22"/>
          <w:szCs w:val="22"/>
          <w:lang w:eastAsia="ar-SA"/>
        </w:rPr>
      </w:pPr>
      <w:r w:rsidRPr="001E39A3">
        <w:rPr>
          <w:rFonts w:asciiTheme="minorHAnsi" w:hAnsiTheme="minorHAnsi" w:cstheme="minorHAnsi"/>
          <w:sz w:val="22"/>
          <w:szCs w:val="22"/>
          <w:lang w:eastAsia="ar-SA"/>
        </w:rPr>
        <w:t xml:space="preserve">Zhotovitel je povinen v rámci plnění předmětu díla zajistit veškeré níže uvedené další činnosti související s realizací stavebních prací, které jsou zahrnuty v ceně díla dle čl. </w:t>
      </w:r>
      <w:r w:rsidRPr="001E39A3">
        <w:rPr>
          <w:rFonts w:asciiTheme="minorHAnsi" w:hAnsiTheme="minorHAnsi" w:cstheme="minorHAnsi"/>
          <w:sz w:val="22"/>
          <w:szCs w:val="22"/>
          <w:lang w:eastAsia="ar-SA"/>
        </w:rPr>
        <w:fldChar w:fldCharType="begin"/>
      </w:r>
      <w:r w:rsidRPr="001E39A3">
        <w:rPr>
          <w:rFonts w:asciiTheme="minorHAnsi" w:hAnsiTheme="minorHAnsi" w:cstheme="minorHAnsi"/>
          <w:sz w:val="22"/>
          <w:szCs w:val="22"/>
          <w:lang w:eastAsia="ar-SA"/>
        </w:rPr>
        <w:instrText xml:space="preserve"> REF _Ref374528434 \w \h  \* MERGEFORMAT </w:instrText>
      </w:r>
      <w:r w:rsidRPr="001E39A3">
        <w:rPr>
          <w:rFonts w:asciiTheme="minorHAnsi" w:hAnsiTheme="minorHAnsi" w:cstheme="minorHAnsi"/>
          <w:sz w:val="22"/>
          <w:szCs w:val="22"/>
          <w:lang w:eastAsia="ar-SA"/>
        </w:rPr>
      </w:r>
      <w:r w:rsidRPr="001E39A3">
        <w:rPr>
          <w:rFonts w:asciiTheme="minorHAnsi" w:hAnsiTheme="minorHAnsi" w:cstheme="minorHAnsi"/>
          <w:sz w:val="22"/>
          <w:szCs w:val="22"/>
          <w:lang w:eastAsia="ar-SA"/>
        </w:rPr>
        <w:fldChar w:fldCharType="separate"/>
      </w:r>
      <w:r w:rsidR="00AC5F3D">
        <w:rPr>
          <w:rFonts w:asciiTheme="minorHAnsi" w:hAnsiTheme="minorHAnsi" w:cstheme="minorHAnsi"/>
          <w:sz w:val="22"/>
          <w:szCs w:val="22"/>
          <w:lang w:eastAsia="ar-SA"/>
        </w:rPr>
        <w:t>IV</w:t>
      </w:r>
      <w:r w:rsidRPr="001E39A3">
        <w:rPr>
          <w:rFonts w:asciiTheme="minorHAnsi" w:hAnsiTheme="minorHAnsi" w:cstheme="minorHAnsi"/>
          <w:sz w:val="22"/>
          <w:szCs w:val="22"/>
          <w:lang w:eastAsia="ar-SA"/>
        </w:rPr>
        <w:fldChar w:fldCharType="end"/>
      </w:r>
      <w:r w:rsidRPr="001E39A3">
        <w:rPr>
          <w:rFonts w:asciiTheme="minorHAnsi" w:hAnsiTheme="minorHAnsi" w:cstheme="minorHAnsi"/>
          <w:sz w:val="22"/>
          <w:szCs w:val="22"/>
          <w:lang w:eastAsia="ar-SA"/>
        </w:rPr>
        <w:t>. této smlouvy, a to zejména:</w:t>
      </w:r>
    </w:p>
    <w:p w:rsidR="00916C66" w:rsidRPr="001E39A3" w:rsidRDefault="00916C66" w:rsidP="006E4689">
      <w:pPr>
        <w:pStyle w:val="rove3-odrkov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zajistit a provést všechna opatření organizačního a stavebně technologického charakteru k řádnému provedení předmětu díla;</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zajistit v rámci zařízení staveniště odpovídající a přiměřené podmínky pro výkon funkce autorského dozoru projektanta a technického dozoru stavebníka a pro činnost koordinátora bezpečnosti a ochrany zdraví při práci na staveništi;</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zajistit zařízení staveniště a jeho provoz v souladu s platnými právními předpisy;</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zabezpečit souhlas (rozhodnutí) ke zvláštnímu užívání veřejného prostranství a komunikací dle zvláštních právních předpisů;</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 xml:space="preserve">zajistit případné přechodné dopravní značení dle zvláštních právních předpisů  </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zajistit úklid stavby a odstranit zařízení staveniště ke dni předání a převzetí díla objednatelem;</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zajistit čistotu v místě realizace předmětu plnění a v jeho okolí;</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zajistit bezpečnou manipulaci s odpady;</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zajistit odvoz, uložení a likvidaci odpadů v souladu s příslušnými právními předpisy;</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zajistit zhotovení průběžné fotodokumentace provádění díla – zhotovitel zajistí a předá objednateli průběžnou fotodokumentaci realizace díla v 1x digitálním vyhotovení;</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přijmout veškerá opatření k zajištění bezpečnosti lidí a majetku, požární ochrany a ochrany životního prostředí;</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 xml:space="preserve">zpracovat a předat objednateli průvodní technickou dokumentaci skutečného provedení díla včetně skutečného zaměření v souladu s </w:t>
      </w:r>
      <w:proofErr w:type="spellStart"/>
      <w:r w:rsidRPr="001E39A3">
        <w:rPr>
          <w:rFonts w:asciiTheme="minorHAnsi" w:hAnsiTheme="minorHAnsi" w:cstheme="minorHAnsi"/>
          <w:sz w:val="22"/>
          <w:szCs w:val="22"/>
        </w:rPr>
        <w:t>ust</w:t>
      </w:r>
      <w:proofErr w:type="spellEnd"/>
      <w:r w:rsidRPr="001E39A3">
        <w:rPr>
          <w:rFonts w:asciiTheme="minorHAnsi" w:hAnsiTheme="minorHAnsi" w:cstheme="minorHAnsi"/>
          <w:sz w:val="22"/>
          <w:szCs w:val="22"/>
        </w:rPr>
        <w:t xml:space="preserve">. § 125 stavebního zákona, a zvláštními právními předpisy, a to ve </w:t>
      </w:r>
      <w:r w:rsidR="00304DCE">
        <w:rPr>
          <w:rFonts w:asciiTheme="minorHAnsi" w:hAnsiTheme="minorHAnsi" w:cstheme="minorHAnsi"/>
          <w:sz w:val="22"/>
          <w:szCs w:val="22"/>
        </w:rPr>
        <w:t>2</w:t>
      </w:r>
      <w:r w:rsidRPr="001E39A3">
        <w:rPr>
          <w:rFonts w:asciiTheme="minorHAnsi" w:hAnsiTheme="minorHAnsi" w:cstheme="minorHAnsi"/>
          <w:sz w:val="22"/>
          <w:szCs w:val="22"/>
        </w:rPr>
        <w:t xml:space="preserve"> vyhotoveních v tištěné podobě. </w:t>
      </w:r>
    </w:p>
    <w:p w:rsidR="00916C66" w:rsidRPr="001E39A3" w:rsidRDefault="00916C66" w:rsidP="006E4689">
      <w:pPr>
        <w:pStyle w:val="rove3-odrkovtext"/>
        <w:spacing w:before="120" w:after="0" w:line="240" w:lineRule="auto"/>
        <w:rPr>
          <w:rFonts w:asciiTheme="minorHAnsi" w:hAnsiTheme="minorHAnsi" w:cstheme="minorHAnsi"/>
          <w:sz w:val="22"/>
          <w:szCs w:val="22"/>
        </w:rPr>
      </w:pPr>
      <w:r w:rsidRPr="001E39A3">
        <w:rPr>
          <w:rFonts w:asciiTheme="minorHAnsi" w:hAnsiTheme="minorHAnsi" w:cstheme="minorHAnsi"/>
          <w:sz w:val="22"/>
          <w:szCs w:val="22"/>
        </w:rPr>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rsidR="00916C66" w:rsidRPr="001E39A3" w:rsidRDefault="00916C66" w:rsidP="006E4689">
      <w:pPr>
        <w:pStyle w:val="rove2-text"/>
        <w:spacing w:line="240" w:lineRule="auto"/>
        <w:rPr>
          <w:rFonts w:asciiTheme="minorHAnsi" w:hAnsiTheme="minorHAnsi" w:cstheme="minorHAnsi"/>
          <w:sz w:val="22"/>
          <w:szCs w:val="22"/>
        </w:rPr>
      </w:pPr>
      <w:r w:rsidRPr="001E39A3">
        <w:rPr>
          <w:rFonts w:asciiTheme="minorHAnsi" w:hAnsiTheme="minorHAnsi" w:cstheme="minorHAnsi"/>
          <w:sz w:val="22"/>
          <w:szCs w:val="22"/>
        </w:rPr>
        <w:lastRenderedPageBreak/>
        <w:t>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podléhá předchozímu schválení objednatele.</w:t>
      </w:r>
    </w:p>
    <w:p w:rsidR="00916C66" w:rsidRPr="001E39A3"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t>Identifikační údaje stavby a místo plnění:</w:t>
      </w:r>
    </w:p>
    <w:p w:rsidR="00916C66" w:rsidRPr="001E39A3" w:rsidRDefault="00916C66" w:rsidP="006E4689">
      <w:pPr>
        <w:pStyle w:val="rove2-text"/>
        <w:tabs>
          <w:tab w:val="left" w:pos="2835"/>
        </w:tabs>
        <w:spacing w:before="40" w:line="240" w:lineRule="auto"/>
        <w:ind w:left="2835" w:hanging="2438"/>
        <w:rPr>
          <w:rFonts w:asciiTheme="minorHAnsi" w:hAnsiTheme="minorHAnsi" w:cstheme="minorHAnsi"/>
          <w:b/>
          <w:i/>
          <w:sz w:val="22"/>
          <w:szCs w:val="22"/>
        </w:rPr>
      </w:pPr>
      <w:r w:rsidRPr="001E39A3">
        <w:rPr>
          <w:rFonts w:asciiTheme="minorHAnsi" w:hAnsiTheme="minorHAnsi" w:cstheme="minorHAnsi"/>
          <w:i/>
          <w:sz w:val="22"/>
          <w:szCs w:val="22"/>
          <w:u w:val="single"/>
        </w:rPr>
        <w:t>Název stavby:</w:t>
      </w:r>
      <w:r w:rsidR="00EC6639">
        <w:rPr>
          <w:rFonts w:asciiTheme="minorHAnsi" w:hAnsiTheme="minorHAnsi" w:cstheme="minorHAnsi"/>
          <w:i/>
          <w:sz w:val="22"/>
          <w:szCs w:val="22"/>
          <w:u w:val="single"/>
        </w:rPr>
        <w:t xml:space="preserve"> </w:t>
      </w:r>
      <w:r w:rsidR="00C46C9A" w:rsidRPr="00BE6B2B">
        <w:rPr>
          <w:rFonts w:asciiTheme="minorHAnsi" w:hAnsiTheme="minorHAnsi" w:cstheme="minorHAnsi"/>
          <w:b/>
          <w:bCs/>
          <w:sz w:val="22"/>
          <w:szCs w:val="22"/>
        </w:rPr>
        <w:t xml:space="preserve">Výstavba odborné </w:t>
      </w:r>
      <w:proofErr w:type="gramStart"/>
      <w:r w:rsidR="00C46C9A" w:rsidRPr="00BE6B2B">
        <w:rPr>
          <w:rFonts w:asciiTheme="minorHAnsi" w:hAnsiTheme="minorHAnsi" w:cstheme="minorHAnsi"/>
          <w:b/>
          <w:bCs/>
          <w:sz w:val="22"/>
          <w:szCs w:val="22"/>
        </w:rPr>
        <w:t>učebny - dílny</w:t>
      </w:r>
      <w:proofErr w:type="gramEnd"/>
      <w:r w:rsidR="00C46C9A" w:rsidRPr="00BE6B2B">
        <w:rPr>
          <w:rFonts w:asciiTheme="minorHAnsi" w:hAnsiTheme="minorHAnsi" w:cstheme="minorHAnsi"/>
          <w:b/>
          <w:bCs/>
          <w:sz w:val="22"/>
          <w:szCs w:val="22"/>
        </w:rPr>
        <w:t xml:space="preserve"> v areálu ZŠ Karla IV. </w:t>
      </w:r>
      <w:r w:rsidR="00C46C9A" w:rsidRPr="00BE6B2B">
        <w:rPr>
          <w:rFonts w:asciiTheme="minorHAnsi" w:hAnsiTheme="minorHAnsi" w:cstheme="minorHAnsi"/>
          <w:b/>
          <w:color w:val="000000"/>
          <w:sz w:val="22"/>
          <w:szCs w:val="22"/>
        </w:rPr>
        <w:t>v Novém Bydžově</w:t>
      </w:r>
    </w:p>
    <w:p w:rsidR="00916C66" w:rsidRPr="00304DCE" w:rsidRDefault="00916C66" w:rsidP="00304DCE">
      <w:pPr>
        <w:pStyle w:val="rove2-text"/>
        <w:tabs>
          <w:tab w:val="left" w:pos="2835"/>
        </w:tabs>
        <w:spacing w:after="0" w:line="240" w:lineRule="auto"/>
        <w:rPr>
          <w:rFonts w:asciiTheme="minorHAnsi" w:hAnsiTheme="minorHAnsi" w:cstheme="minorHAnsi"/>
          <w:i/>
          <w:sz w:val="22"/>
          <w:szCs w:val="22"/>
          <w:u w:val="single"/>
        </w:rPr>
      </w:pPr>
      <w:r w:rsidRPr="001E39A3">
        <w:rPr>
          <w:rFonts w:asciiTheme="minorHAnsi" w:hAnsiTheme="minorHAnsi" w:cstheme="minorHAnsi"/>
          <w:i/>
          <w:sz w:val="22"/>
          <w:szCs w:val="22"/>
          <w:u w:val="single"/>
        </w:rPr>
        <w:t>Místo stav</w:t>
      </w:r>
      <w:r w:rsidR="00304DCE">
        <w:rPr>
          <w:rFonts w:asciiTheme="minorHAnsi" w:hAnsiTheme="minorHAnsi" w:cstheme="minorHAnsi"/>
          <w:i/>
          <w:sz w:val="22"/>
          <w:szCs w:val="22"/>
          <w:u w:val="single"/>
        </w:rPr>
        <w:t>by:</w:t>
      </w:r>
      <w:r w:rsidR="00EC6639">
        <w:rPr>
          <w:rFonts w:asciiTheme="minorHAnsi" w:hAnsiTheme="minorHAnsi" w:cstheme="minorHAnsi"/>
          <w:i/>
          <w:sz w:val="22"/>
          <w:szCs w:val="22"/>
          <w:u w:val="single"/>
        </w:rPr>
        <w:t xml:space="preserve"> </w:t>
      </w:r>
      <w:r w:rsidR="00304DCE">
        <w:rPr>
          <w:rFonts w:asciiTheme="minorHAnsi" w:hAnsiTheme="minorHAnsi" w:cstheme="minorHAnsi"/>
          <w:i/>
          <w:sz w:val="22"/>
          <w:szCs w:val="22"/>
        </w:rPr>
        <w:t>A</w:t>
      </w:r>
      <w:r w:rsidR="00C46C9A">
        <w:rPr>
          <w:rFonts w:asciiTheme="minorHAnsi" w:hAnsiTheme="minorHAnsi" w:cstheme="minorHAnsi"/>
          <w:i/>
          <w:sz w:val="22"/>
          <w:szCs w:val="22"/>
        </w:rPr>
        <w:t>reál ZŠ Karla IV. v Novém Bydžově</w:t>
      </w:r>
      <w:r w:rsidRPr="001E39A3">
        <w:rPr>
          <w:rFonts w:asciiTheme="minorHAnsi" w:hAnsiTheme="minorHAnsi" w:cstheme="minorHAnsi"/>
          <w:i/>
          <w:sz w:val="22"/>
          <w:szCs w:val="22"/>
        </w:rPr>
        <w:t xml:space="preserve">, </w:t>
      </w:r>
      <w:r w:rsidR="00EC6639">
        <w:rPr>
          <w:rFonts w:asciiTheme="minorHAnsi" w:hAnsiTheme="minorHAnsi" w:cstheme="minorHAnsi"/>
          <w:i/>
          <w:sz w:val="22"/>
          <w:szCs w:val="22"/>
        </w:rPr>
        <w:t xml:space="preserve">pozemek st. </w:t>
      </w:r>
      <w:proofErr w:type="spellStart"/>
      <w:r w:rsidR="00EC6639">
        <w:rPr>
          <w:rFonts w:asciiTheme="minorHAnsi" w:hAnsiTheme="minorHAnsi" w:cstheme="minorHAnsi"/>
          <w:i/>
          <w:sz w:val="22"/>
          <w:szCs w:val="22"/>
        </w:rPr>
        <w:t>parc</w:t>
      </w:r>
      <w:proofErr w:type="spellEnd"/>
      <w:r w:rsidR="00EC6639">
        <w:rPr>
          <w:rFonts w:asciiTheme="minorHAnsi" w:hAnsiTheme="minorHAnsi" w:cstheme="minorHAnsi"/>
          <w:i/>
          <w:sz w:val="22"/>
          <w:szCs w:val="22"/>
        </w:rPr>
        <w:t xml:space="preserve">. č. 253 v k. ú. </w:t>
      </w:r>
      <w:r w:rsidRPr="001E39A3">
        <w:rPr>
          <w:rFonts w:asciiTheme="minorHAnsi" w:hAnsiTheme="minorHAnsi" w:cstheme="minorHAnsi"/>
          <w:i/>
          <w:sz w:val="22"/>
          <w:szCs w:val="22"/>
        </w:rPr>
        <w:t>Nový Bydžov</w:t>
      </w:r>
    </w:p>
    <w:p w:rsidR="00916C66" w:rsidRPr="001E39A3"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t xml:space="preserve">Předmětem díla této smlouvy jsou dále tyto činnosti, které jsou zahrnuty v ceně díla dle čl. </w:t>
      </w:r>
      <w:r w:rsidRPr="001E39A3">
        <w:rPr>
          <w:rFonts w:asciiTheme="minorHAnsi" w:hAnsiTheme="minorHAnsi" w:cstheme="minorHAnsi"/>
          <w:sz w:val="22"/>
          <w:szCs w:val="22"/>
          <w:lang w:eastAsia="ar-SA"/>
        </w:rPr>
        <w:fldChar w:fldCharType="begin"/>
      </w:r>
      <w:r w:rsidRPr="001E39A3">
        <w:rPr>
          <w:rFonts w:asciiTheme="minorHAnsi" w:hAnsiTheme="minorHAnsi" w:cstheme="minorHAnsi"/>
          <w:sz w:val="22"/>
          <w:szCs w:val="22"/>
          <w:lang w:eastAsia="ar-SA"/>
        </w:rPr>
        <w:instrText xml:space="preserve"> REF _Ref374528434 \w \h  \* MERGEFORMAT </w:instrText>
      </w:r>
      <w:r w:rsidRPr="001E39A3">
        <w:rPr>
          <w:rFonts w:asciiTheme="minorHAnsi" w:hAnsiTheme="minorHAnsi" w:cstheme="minorHAnsi"/>
          <w:sz w:val="22"/>
          <w:szCs w:val="22"/>
          <w:lang w:eastAsia="ar-SA"/>
        </w:rPr>
      </w:r>
      <w:r w:rsidRPr="001E39A3">
        <w:rPr>
          <w:rFonts w:asciiTheme="minorHAnsi" w:hAnsiTheme="minorHAnsi" w:cstheme="minorHAnsi"/>
          <w:sz w:val="22"/>
          <w:szCs w:val="22"/>
          <w:lang w:eastAsia="ar-SA"/>
        </w:rPr>
        <w:fldChar w:fldCharType="separate"/>
      </w:r>
      <w:r w:rsidR="00AC5F3D">
        <w:rPr>
          <w:rFonts w:asciiTheme="minorHAnsi" w:hAnsiTheme="minorHAnsi" w:cstheme="minorHAnsi"/>
          <w:sz w:val="22"/>
          <w:szCs w:val="22"/>
          <w:lang w:eastAsia="ar-SA"/>
        </w:rPr>
        <w:t>IV</w:t>
      </w:r>
      <w:r w:rsidRPr="001E39A3">
        <w:rPr>
          <w:rFonts w:asciiTheme="minorHAnsi" w:hAnsiTheme="minorHAnsi" w:cstheme="minorHAnsi"/>
          <w:sz w:val="22"/>
          <w:szCs w:val="22"/>
          <w:lang w:eastAsia="ar-SA"/>
        </w:rPr>
        <w:fldChar w:fldCharType="end"/>
      </w:r>
      <w:r w:rsidRPr="001E39A3">
        <w:rPr>
          <w:rFonts w:asciiTheme="minorHAnsi" w:hAnsiTheme="minorHAnsi" w:cstheme="minorHAnsi"/>
          <w:sz w:val="22"/>
          <w:szCs w:val="22"/>
          <w:lang w:eastAsia="ar-SA"/>
        </w:rPr>
        <w:t>.</w:t>
      </w:r>
      <w:r w:rsidRPr="001E39A3">
        <w:rPr>
          <w:rFonts w:asciiTheme="minorHAnsi" w:hAnsiTheme="minorHAnsi" w:cstheme="minorHAnsi"/>
          <w:sz w:val="22"/>
          <w:szCs w:val="22"/>
        </w:rPr>
        <w:t xml:space="preserve"> této Smlouvy:</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se aktivně spoluúčastnit při kolaudování všech zhotovitelem realizovaných úprav budovy. Součástí předmětu díla je též zpracování fakturace, měsíčních zpráv o průběhu stavby díla, a případně dalších dokladů vyžádaných objednatelem z důvodu dokladování dotačního titulu.</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 změně některých zákonů, v platném znění) je zhotovitel povinen předložit objednateli v okamžiku dodání na místo plnění.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Veškeré změny oproti projektové dokumentaci je zhotovitel oprávněn provést pouze po jejich předchozím písemném odsouhlasení zástupcem objednatele ve věcech technických.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Zhotovitel a objednatel se zavazují uzavřít </w:t>
      </w:r>
      <w:r w:rsidR="00EC6639">
        <w:rPr>
          <w:rFonts w:asciiTheme="minorHAnsi" w:hAnsiTheme="minorHAnsi" w:cstheme="minorHAnsi"/>
          <w:sz w:val="22"/>
          <w:szCs w:val="22"/>
        </w:rPr>
        <w:t xml:space="preserve">případný </w:t>
      </w:r>
      <w:r w:rsidRPr="001E39A3">
        <w:rPr>
          <w:rFonts w:asciiTheme="minorHAnsi" w:hAnsiTheme="minorHAnsi" w:cstheme="minorHAnsi"/>
          <w:sz w:val="22"/>
          <w:szCs w:val="22"/>
        </w:rPr>
        <w:t>dodatek k této smlouvě na základě schválených Změnových listů</w:t>
      </w:r>
      <w:r w:rsidR="00EC6639">
        <w:rPr>
          <w:rFonts w:asciiTheme="minorHAnsi" w:hAnsiTheme="minorHAnsi" w:cstheme="minorHAnsi"/>
          <w:sz w:val="22"/>
          <w:szCs w:val="22"/>
        </w:rPr>
        <w:t xml:space="preserve">. </w:t>
      </w:r>
      <w:r w:rsidRPr="001E39A3">
        <w:rPr>
          <w:rFonts w:asciiTheme="minorHAnsi" w:hAnsiTheme="minorHAnsi" w:cstheme="minorHAnsi"/>
          <w:sz w:val="22"/>
          <w:szCs w:val="22"/>
        </w:rPr>
        <w:t>V tomto dodatku budou zohledněny dopady schválených Změnových listů do Smluvní ceny a Termínů dokončení.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rsidR="00916C66" w:rsidRPr="001E39A3" w:rsidRDefault="00916C66" w:rsidP="006E4689">
      <w:pPr>
        <w:pStyle w:val="rove1-slolnku"/>
        <w:spacing w:line="240" w:lineRule="auto"/>
        <w:rPr>
          <w:rFonts w:asciiTheme="minorHAnsi" w:hAnsiTheme="minorHAnsi" w:cstheme="minorHAnsi"/>
          <w:sz w:val="22"/>
          <w:szCs w:val="22"/>
        </w:rPr>
      </w:pPr>
    </w:p>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Prohlášení zhotovitele</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za dohodnutou maximální cenu uvedenou v čl. </w:t>
      </w:r>
      <w:r w:rsidRPr="001E39A3">
        <w:rPr>
          <w:rFonts w:asciiTheme="minorHAnsi" w:hAnsiTheme="minorHAnsi" w:cstheme="minorHAnsi"/>
          <w:sz w:val="22"/>
          <w:szCs w:val="22"/>
          <w:lang w:eastAsia="ar-SA"/>
        </w:rPr>
        <w:fldChar w:fldCharType="begin"/>
      </w:r>
      <w:r w:rsidRPr="001E39A3">
        <w:rPr>
          <w:rFonts w:asciiTheme="minorHAnsi" w:hAnsiTheme="minorHAnsi" w:cstheme="minorHAnsi"/>
          <w:sz w:val="22"/>
          <w:szCs w:val="22"/>
          <w:lang w:eastAsia="ar-SA"/>
        </w:rPr>
        <w:instrText xml:space="preserve"> REF _Ref374528434 \w \h  \* MERGEFORMAT </w:instrText>
      </w:r>
      <w:r w:rsidRPr="001E39A3">
        <w:rPr>
          <w:rFonts w:asciiTheme="minorHAnsi" w:hAnsiTheme="minorHAnsi" w:cstheme="minorHAnsi"/>
          <w:sz w:val="22"/>
          <w:szCs w:val="22"/>
          <w:lang w:eastAsia="ar-SA"/>
        </w:rPr>
      </w:r>
      <w:r w:rsidRPr="001E39A3">
        <w:rPr>
          <w:rFonts w:asciiTheme="minorHAnsi" w:hAnsiTheme="minorHAnsi" w:cstheme="minorHAnsi"/>
          <w:sz w:val="22"/>
          <w:szCs w:val="22"/>
          <w:lang w:eastAsia="ar-SA"/>
        </w:rPr>
        <w:fldChar w:fldCharType="separate"/>
      </w:r>
      <w:r w:rsidR="00AC5F3D">
        <w:rPr>
          <w:rFonts w:asciiTheme="minorHAnsi" w:hAnsiTheme="minorHAnsi" w:cstheme="minorHAnsi"/>
          <w:sz w:val="22"/>
          <w:szCs w:val="22"/>
          <w:lang w:eastAsia="ar-SA"/>
        </w:rPr>
        <w:t>IV</w:t>
      </w:r>
      <w:r w:rsidRPr="001E39A3">
        <w:rPr>
          <w:rFonts w:asciiTheme="minorHAnsi" w:hAnsiTheme="minorHAnsi" w:cstheme="minorHAnsi"/>
          <w:sz w:val="22"/>
          <w:szCs w:val="22"/>
          <w:lang w:eastAsia="ar-SA"/>
        </w:rPr>
        <w:fldChar w:fldCharType="end"/>
      </w:r>
      <w:r w:rsidRPr="001E39A3">
        <w:rPr>
          <w:rFonts w:asciiTheme="minorHAnsi" w:hAnsiTheme="minorHAnsi" w:cstheme="minorHAnsi"/>
          <w:sz w:val="22"/>
          <w:szCs w:val="22"/>
          <w:lang w:eastAsia="ar-SA"/>
        </w:rPr>
        <w:t>.</w:t>
      </w:r>
      <w:r w:rsidRPr="001E39A3">
        <w:rPr>
          <w:rFonts w:asciiTheme="minorHAnsi" w:hAnsiTheme="minorHAnsi" w:cstheme="minorHAnsi"/>
          <w:sz w:val="22"/>
          <w:szCs w:val="22"/>
        </w:rPr>
        <w:t xml:space="preserve"> této smlouvy a ve sjednaném termínu dle čl.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_Ref374529129 \r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VI</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xml:space="preserve">. této smlouvy.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lastRenderedPageBreak/>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Zhotovitel dále prohlašuje, že v ceně díla dle čl. </w:t>
      </w:r>
      <w:r w:rsidRPr="001E39A3">
        <w:rPr>
          <w:rFonts w:asciiTheme="minorHAnsi" w:hAnsiTheme="minorHAnsi" w:cstheme="minorHAnsi"/>
          <w:sz w:val="22"/>
          <w:szCs w:val="22"/>
          <w:lang w:eastAsia="ar-SA"/>
        </w:rPr>
        <w:fldChar w:fldCharType="begin"/>
      </w:r>
      <w:r w:rsidRPr="001E39A3">
        <w:rPr>
          <w:rFonts w:asciiTheme="minorHAnsi" w:hAnsiTheme="minorHAnsi" w:cstheme="minorHAnsi"/>
          <w:sz w:val="22"/>
          <w:szCs w:val="22"/>
          <w:lang w:eastAsia="ar-SA"/>
        </w:rPr>
        <w:instrText xml:space="preserve"> REF _Ref374528434 \w \h  \* MERGEFORMAT </w:instrText>
      </w:r>
      <w:r w:rsidRPr="001E39A3">
        <w:rPr>
          <w:rFonts w:asciiTheme="minorHAnsi" w:hAnsiTheme="minorHAnsi" w:cstheme="minorHAnsi"/>
          <w:sz w:val="22"/>
          <w:szCs w:val="22"/>
          <w:lang w:eastAsia="ar-SA"/>
        </w:rPr>
      </w:r>
      <w:r w:rsidRPr="001E39A3">
        <w:rPr>
          <w:rFonts w:asciiTheme="minorHAnsi" w:hAnsiTheme="minorHAnsi" w:cstheme="minorHAnsi"/>
          <w:sz w:val="22"/>
          <w:szCs w:val="22"/>
          <w:lang w:eastAsia="ar-SA"/>
        </w:rPr>
        <w:fldChar w:fldCharType="separate"/>
      </w:r>
      <w:r w:rsidR="00AC5F3D">
        <w:rPr>
          <w:rFonts w:asciiTheme="minorHAnsi" w:hAnsiTheme="minorHAnsi" w:cstheme="minorHAnsi"/>
          <w:sz w:val="22"/>
          <w:szCs w:val="22"/>
          <w:lang w:eastAsia="ar-SA"/>
        </w:rPr>
        <w:t>IV</w:t>
      </w:r>
      <w:r w:rsidRPr="001E39A3">
        <w:rPr>
          <w:rFonts w:asciiTheme="minorHAnsi" w:hAnsiTheme="minorHAnsi" w:cstheme="minorHAnsi"/>
          <w:sz w:val="22"/>
          <w:szCs w:val="22"/>
          <w:lang w:eastAsia="ar-SA"/>
        </w:rPr>
        <w:fldChar w:fldCharType="end"/>
      </w:r>
      <w:r w:rsidRPr="001E39A3">
        <w:rPr>
          <w:rFonts w:asciiTheme="minorHAnsi" w:hAnsiTheme="minorHAnsi" w:cstheme="minorHAnsi"/>
          <w:sz w:val="22"/>
          <w:szCs w:val="22"/>
          <w:lang w:eastAsia="ar-SA"/>
        </w:rPr>
        <w:t>.</w:t>
      </w:r>
      <w:r w:rsidRPr="001E39A3">
        <w:rPr>
          <w:rFonts w:asciiTheme="minorHAnsi" w:hAnsiTheme="minorHAnsi" w:cstheme="minorHAnsi"/>
          <w:sz w:val="22"/>
          <w:szCs w:val="22"/>
        </w:rPr>
        <w:t xml:space="preserve"> této Smlouvy jsou zahrnuty veškeré práce a materiál, které jsou nutné k řádnému provedení díla.</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rsidR="00916C66" w:rsidRPr="001E39A3" w:rsidRDefault="00916C66" w:rsidP="006E4689">
      <w:pPr>
        <w:pStyle w:val="rove1-slolnku"/>
        <w:spacing w:line="240" w:lineRule="auto"/>
        <w:rPr>
          <w:rFonts w:asciiTheme="minorHAnsi" w:hAnsiTheme="minorHAnsi" w:cstheme="minorHAnsi"/>
          <w:sz w:val="22"/>
          <w:szCs w:val="22"/>
        </w:rPr>
      </w:pPr>
      <w:bookmarkStart w:id="7" w:name="_Ref374528434"/>
    </w:p>
    <w:bookmarkEnd w:id="7"/>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Cena díla</w:t>
      </w:r>
    </w:p>
    <w:p w:rsidR="00916C66" w:rsidRPr="001E39A3" w:rsidRDefault="00916C66" w:rsidP="006E4689">
      <w:pPr>
        <w:pStyle w:val="rove2-slovantext"/>
        <w:spacing w:line="240" w:lineRule="auto"/>
        <w:rPr>
          <w:rFonts w:asciiTheme="minorHAnsi" w:hAnsiTheme="minorHAnsi" w:cstheme="minorHAnsi"/>
          <w:sz w:val="22"/>
          <w:szCs w:val="22"/>
        </w:rPr>
      </w:pPr>
      <w:bookmarkStart w:id="8" w:name="_Ref374530952"/>
      <w:r w:rsidRPr="001E39A3">
        <w:rPr>
          <w:rFonts w:asciiTheme="minorHAnsi" w:hAnsiTheme="minorHAnsi" w:cstheme="minorHAnsi"/>
          <w:sz w:val="22"/>
          <w:szCs w:val="22"/>
        </w:rPr>
        <w:t>Cena díla je stanovena na základě oceněného soupisu prací (vč. výkazu výměr), který je  Přílohou č. 1 této smlouvy a ze kterého vyplývá, že se zaručuje jeho úplnost a považuje se mezi smluvními stranami za závazný.</w:t>
      </w:r>
      <w:bookmarkEnd w:id="8"/>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Objednatel se zavazuje, že za provedení díla dle čl.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_Ref374529472 \w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II</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3982"/>
      </w:tblGrid>
      <w:tr w:rsidR="00916C66" w:rsidRPr="001E39A3" w:rsidTr="008B6E17">
        <w:trPr>
          <w:trHeight w:val="340"/>
        </w:trPr>
        <w:tc>
          <w:tcPr>
            <w:tcW w:w="5211" w:type="dxa"/>
            <w:shd w:val="clear" w:color="auto" w:fill="auto"/>
            <w:vAlign w:val="center"/>
          </w:tcPr>
          <w:p w:rsidR="00916C66" w:rsidRPr="001E39A3" w:rsidRDefault="00916C66" w:rsidP="006E4689">
            <w:pPr>
              <w:spacing w:line="240" w:lineRule="auto"/>
              <w:rPr>
                <w:rFonts w:asciiTheme="minorHAnsi" w:hAnsiTheme="minorHAnsi" w:cstheme="minorHAnsi"/>
                <w:b/>
                <w:sz w:val="22"/>
                <w:szCs w:val="22"/>
              </w:rPr>
            </w:pPr>
            <w:r w:rsidRPr="001E39A3">
              <w:rPr>
                <w:rFonts w:asciiTheme="minorHAnsi" w:hAnsiTheme="minorHAnsi" w:cstheme="minorHAnsi"/>
                <w:b/>
                <w:sz w:val="22"/>
                <w:szCs w:val="22"/>
              </w:rPr>
              <w:t>Celková cena bez DPH:</w:t>
            </w:r>
          </w:p>
        </w:tc>
        <w:tc>
          <w:tcPr>
            <w:tcW w:w="4076" w:type="dxa"/>
            <w:shd w:val="clear" w:color="auto" w:fill="FBD4B4"/>
            <w:vAlign w:val="center"/>
          </w:tcPr>
          <w:p w:rsidR="00916C66" w:rsidRPr="001E39A3" w:rsidRDefault="00916C66" w:rsidP="006E4689">
            <w:pPr>
              <w:spacing w:line="240" w:lineRule="auto"/>
              <w:jc w:val="center"/>
              <w:rPr>
                <w:rFonts w:asciiTheme="minorHAnsi" w:hAnsiTheme="minorHAnsi" w:cstheme="minorHAnsi"/>
                <w:sz w:val="22"/>
                <w:szCs w:val="22"/>
              </w:rPr>
            </w:pPr>
            <w:r w:rsidRPr="001E39A3">
              <w:rPr>
                <w:rFonts w:asciiTheme="minorHAnsi" w:hAnsiTheme="minorHAnsi" w:cstheme="minorHAnsi"/>
                <w:sz w:val="22"/>
                <w:szCs w:val="22"/>
              </w:rPr>
              <w:t>ÚČASTNÍK DOPLNÍ CENU</w:t>
            </w:r>
          </w:p>
        </w:tc>
      </w:tr>
      <w:tr w:rsidR="00916C66" w:rsidRPr="001E39A3" w:rsidTr="008B6E17">
        <w:trPr>
          <w:trHeight w:val="340"/>
        </w:trPr>
        <w:tc>
          <w:tcPr>
            <w:tcW w:w="5211" w:type="dxa"/>
            <w:shd w:val="clear" w:color="auto" w:fill="auto"/>
            <w:vAlign w:val="center"/>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DPH z celkové ceny:</w:t>
            </w:r>
          </w:p>
        </w:tc>
        <w:tc>
          <w:tcPr>
            <w:tcW w:w="4076" w:type="dxa"/>
            <w:shd w:val="clear" w:color="auto" w:fill="FBD4B4"/>
            <w:vAlign w:val="center"/>
          </w:tcPr>
          <w:p w:rsidR="00916C66" w:rsidRPr="001E39A3" w:rsidRDefault="00916C66" w:rsidP="006E4689">
            <w:pPr>
              <w:spacing w:line="240" w:lineRule="auto"/>
              <w:jc w:val="center"/>
              <w:rPr>
                <w:rFonts w:asciiTheme="minorHAnsi" w:hAnsiTheme="minorHAnsi" w:cstheme="minorHAnsi"/>
                <w:sz w:val="22"/>
                <w:szCs w:val="22"/>
              </w:rPr>
            </w:pPr>
            <w:r w:rsidRPr="001E39A3">
              <w:rPr>
                <w:rFonts w:asciiTheme="minorHAnsi" w:hAnsiTheme="minorHAnsi" w:cstheme="minorHAnsi"/>
                <w:sz w:val="22"/>
                <w:szCs w:val="22"/>
              </w:rPr>
              <w:t>ÚČASTNÍK DOPLNÍ ČÁSTKU</w:t>
            </w:r>
          </w:p>
        </w:tc>
      </w:tr>
      <w:tr w:rsidR="00916C66" w:rsidRPr="001E39A3" w:rsidTr="008B6E17">
        <w:trPr>
          <w:trHeight w:val="340"/>
        </w:trPr>
        <w:tc>
          <w:tcPr>
            <w:tcW w:w="5211" w:type="dxa"/>
            <w:shd w:val="clear" w:color="auto" w:fill="auto"/>
            <w:vAlign w:val="center"/>
          </w:tcPr>
          <w:p w:rsidR="00916C66" w:rsidRPr="001E39A3" w:rsidRDefault="00916C66" w:rsidP="006E4689">
            <w:pPr>
              <w:spacing w:line="240" w:lineRule="auto"/>
              <w:rPr>
                <w:rFonts w:asciiTheme="minorHAnsi" w:hAnsiTheme="minorHAnsi" w:cstheme="minorHAnsi"/>
                <w:b/>
                <w:sz w:val="22"/>
                <w:szCs w:val="22"/>
              </w:rPr>
            </w:pPr>
            <w:r w:rsidRPr="001E39A3">
              <w:rPr>
                <w:rFonts w:asciiTheme="minorHAnsi" w:hAnsiTheme="minorHAnsi" w:cstheme="minorHAnsi"/>
                <w:b/>
                <w:sz w:val="22"/>
                <w:szCs w:val="22"/>
              </w:rPr>
              <w:t>Celková cena včetně DPH:</w:t>
            </w:r>
          </w:p>
        </w:tc>
        <w:tc>
          <w:tcPr>
            <w:tcW w:w="4076" w:type="dxa"/>
            <w:shd w:val="clear" w:color="auto" w:fill="FBD4B4"/>
            <w:vAlign w:val="center"/>
          </w:tcPr>
          <w:p w:rsidR="00916C66" w:rsidRPr="001E39A3" w:rsidRDefault="00916C66" w:rsidP="006E4689">
            <w:pPr>
              <w:spacing w:line="240" w:lineRule="auto"/>
              <w:jc w:val="center"/>
              <w:rPr>
                <w:rFonts w:asciiTheme="minorHAnsi" w:hAnsiTheme="minorHAnsi" w:cstheme="minorHAnsi"/>
                <w:sz w:val="22"/>
                <w:szCs w:val="22"/>
              </w:rPr>
            </w:pPr>
            <w:r w:rsidRPr="001E39A3">
              <w:rPr>
                <w:rFonts w:asciiTheme="minorHAnsi" w:hAnsiTheme="minorHAnsi" w:cstheme="minorHAnsi"/>
                <w:sz w:val="22"/>
                <w:szCs w:val="22"/>
              </w:rPr>
              <w:t>ÚČASTNÍK OPLNÍ CENU</w:t>
            </w:r>
          </w:p>
        </w:tc>
      </w:tr>
    </w:tbl>
    <w:p w:rsidR="00916C66" w:rsidRPr="001E39A3" w:rsidRDefault="00916C66" w:rsidP="006E4689">
      <w:pPr>
        <w:spacing w:line="240" w:lineRule="auto"/>
        <w:rPr>
          <w:rFonts w:asciiTheme="minorHAnsi" w:hAnsiTheme="minorHAnsi" w:cstheme="minorHAnsi"/>
          <w:sz w:val="22"/>
          <w:szCs w:val="22"/>
        </w:rPr>
      </w:pP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Celková cena je stanovena na podkladě cenové nabídky zhotovitele ze dne </w:t>
      </w:r>
      <w:r w:rsidRPr="001E39A3">
        <w:rPr>
          <w:rFonts w:asciiTheme="minorHAnsi" w:hAnsiTheme="minorHAnsi" w:cstheme="minorHAnsi"/>
          <w:sz w:val="22"/>
          <w:szCs w:val="22"/>
          <w:shd w:val="clear" w:color="auto" w:fill="A8D08D" w:themeFill="accent6" w:themeFillTint="99"/>
        </w:rPr>
        <w:t>ÚČASTNÍK DOPLNÍ DATUM PODÁNÍ NABÍDKY</w:t>
      </w:r>
      <w:r w:rsidRPr="001E39A3">
        <w:rPr>
          <w:rFonts w:asciiTheme="minorHAnsi" w:hAnsiTheme="minorHAnsi" w:cstheme="minorHAnsi"/>
          <w:sz w:val="22"/>
          <w:szCs w:val="22"/>
        </w:rPr>
        <w:t>, jejíž část oceněný soupis prací s výkazem výměr je přílohou  této smlouvy o dílo.</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Celková cena díla je sjednána jako nejvýše přípustná, nepřekročitelná a pevná po celou dobu realizace díla.</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Celková cena díla obsahuje veškeré náklady a zisk zhotovitele nezbytné k řádnému a včasnému provedení díla. Cena díla v sobě zahrnuje veškeré dodávky, stavební práce a výkony nutné k realizaci kompletního díla, vč. činností souvisejících s realizací díla dle čl.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_Ref374529472 \w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II</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poplatků, bankovní garance, převod práv, pojištění, daně, cla, správní poplatky, provádění předepsaných zkoušek, zabezpečení prohlášení o shodě, certifikátů a atestů všech materiálů a prvků a jakékoli další výdaje spojené s realizací díla.</w:t>
      </w:r>
    </w:p>
    <w:p w:rsidR="00916C66" w:rsidRPr="001E39A3"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t>Změna ceny díla je připuštěna pouze v případech, jestliže:</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objednatel požaduje práce, které nejsou v předmětu díla,</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objednatel požaduje vypustit některé práce předmětu díla,</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při realizaci se zjistí skutečnosti, které nebyly v době podpisu smlouvy známy a dodavatel ani objednatel je nezavinil a ani je nebylo možné předvídat a tyto skutečnosti mají vliv na cenu díla,</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při realizaci se zjistí skutečnosti odlišné od projektové dokumentace předané objednatelem, jako např. neodpovídající geologické údaje apod.</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w:t>
      </w:r>
      <w:r w:rsidRPr="001E39A3">
        <w:rPr>
          <w:rFonts w:asciiTheme="minorHAnsi" w:hAnsiTheme="minorHAnsi" w:cstheme="minorHAnsi"/>
          <w:sz w:val="22"/>
          <w:szCs w:val="22"/>
        </w:rPr>
        <w:lastRenderedPageBreak/>
        <w:t>soustavě. 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rsidR="00916C66" w:rsidRPr="001E39A3" w:rsidRDefault="00916C66" w:rsidP="006E4689">
      <w:pPr>
        <w:pStyle w:val="rove1-slolnku"/>
        <w:spacing w:line="240" w:lineRule="auto"/>
        <w:rPr>
          <w:rFonts w:asciiTheme="minorHAnsi" w:hAnsiTheme="minorHAnsi" w:cstheme="minorHAnsi"/>
          <w:sz w:val="22"/>
          <w:szCs w:val="22"/>
        </w:rPr>
      </w:pPr>
      <w:bookmarkStart w:id="9" w:name="_Ref374530114"/>
    </w:p>
    <w:bookmarkEnd w:id="9"/>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Platební podmínky</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Objednatel neposkytuje zhotoviteli zálohy.</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Objednatel je povinen zaplatit zhotoviteli smluvní cenu díla bezhotovostním převodem na účet zhotovitele uvedený v záhlaví této smlouvy, na základě zhotovitelem vystavených faktur.</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Objednatel uhradí zhotoviteli oprávněně vystavené faktury (viz odst.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_Ref374531057 \n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4</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xml:space="preserve"> tohoto článku).</w:t>
      </w:r>
    </w:p>
    <w:p w:rsidR="00916C66" w:rsidRPr="001E39A3" w:rsidRDefault="00916C66" w:rsidP="006E4689">
      <w:pPr>
        <w:pStyle w:val="rove2-slovantext"/>
        <w:spacing w:line="240" w:lineRule="auto"/>
        <w:rPr>
          <w:rFonts w:asciiTheme="minorHAnsi" w:hAnsiTheme="minorHAnsi" w:cstheme="minorHAnsi"/>
          <w:sz w:val="22"/>
          <w:szCs w:val="22"/>
        </w:rPr>
      </w:pPr>
      <w:bookmarkStart w:id="10" w:name="_Ref374531057"/>
      <w:r w:rsidRPr="001E39A3">
        <w:rPr>
          <w:rFonts w:asciiTheme="minorHAnsi" w:hAnsiTheme="minorHAnsi" w:cstheme="minorHAnsi"/>
          <w:sz w:val="22"/>
          <w:szCs w:val="22"/>
        </w:rPr>
        <w:t>Zhotovitel je oprávněn vystavovat faktury s frekvencí maximálně 1x měsíčně, které budou vystavené zhotovitelem na základě soupisu skutečně provedených prací, resp. zjišťovacího protokolu. Zjišťovací protokol (soupis skutečně provedených prací) bude vždy potvrzený technickým dozorem stavebníka (</w:t>
      </w:r>
      <w:proofErr w:type="gramStart"/>
      <w:r w:rsidRPr="001E39A3">
        <w:rPr>
          <w:rFonts w:asciiTheme="minorHAnsi" w:hAnsiTheme="minorHAnsi" w:cstheme="minorHAnsi"/>
          <w:sz w:val="22"/>
          <w:szCs w:val="22"/>
        </w:rPr>
        <w:t>TDS - dříve</w:t>
      </w:r>
      <w:proofErr w:type="gramEnd"/>
      <w:r w:rsidRPr="001E39A3">
        <w:rPr>
          <w:rFonts w:asciiTheme="minorHAnsi" w:hAnsiTheme="minorHAnsi" w:cstheme="minorHAnsi"/>
          <w:sz w:val="22"/>
          <w:szCs w:val="22"/>
        </w:rPr>
        <w:t xml:space="preser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10"/>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Dílčím předáním a převzetím díla nezaniká právo objednatele vytknout při konečném předání a převzetí díla jako celku zhotoviteli vady a nedodělky částí díla předaných a převzatých již dříve zjišťovacím protokolem.</w:t>
      </w:r>
    </w:p>
    <w:p w:rsidR="00C70C5E" w:rsidRDefault="00916C66" w:rsidP="00C70C5E">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 případě vad a nedodělků po podpisu zápisu o úplném odstranění zjištěných vad a nedodělků</w:t>
      </w:r>
      <w:r w:rsidR="00C70C5E">
        <w:rPr>
          <w:rFonts w:asciiTheme="minorHAnsi" w:hAnsiTheme="minorHAnsi" w:cstheme="minorHAnsi"/>
          <w:sz w:val="22"/>
          <w:szCs w:val="22"/>
        </w:rPr>
        <w:t xml:space="preserve">. </w:t>
      </w:r>
    </w:p>
    <w:p w:rsidR="00C70C5E" w:rsidRPr="00934A7B" w:rsidRDefault="00C70C5E" w:rsidP="00C70C5E">
      <w:pPr>
        <w:pStyle w:val="rove2-slovantext"/>
        <w:numPr>
          <w:ilvl w:val="0"/>
          <w:numId w:val="0"/>
        </w:numPr>
        <w:spacing w:before="0" w:after="0" w:line="240" w:lineRule="auto"/>
        <w:ind w:left="397"/>
        <w:rPr>
          <w:rFonts w:asciiTheme="minorHAnsi" w:hAnsiTheme="minorHAnsi" w:cstheme="minorHAnsi"/>
          <w:sz w:val="22"/>
          <w:szCs w:val="22"/>
        </w:rPr>
      </w:pPr>
      <w:r w:rsidRPr="00934A7B">
        <w:rPr>
          <w:rFonts w:asciiTheme="minorHAnsi" w:hAnsiTheme="minorHAnsi" w:cstheme="minorHAnsi"/>
          <w:sz w:val="22"/>
          <w:szCs w:val="22"/>
        </w:rPr>
        <w:t>Zhotovitel je povinen předložit fakturu a její přílohy ve formátu požadovaném poskytovatelem dotace, tzn. ve formátu *.</w:t>
      </w:r>
      <w:proofErr w:type="spellStart"/>
      <w:r w:rsidRPr="00934A7B">
        <w:rPr>
          <w:rFonts w:asciiTheme="minorHAnsi" w:hAnsiTheme="minorHAnsi" w:cstheme="minorHAnsi"/>
          <w:sz w:val="22"/>
          <w:szCs w:val="22"/>
        </w:rPr>
        <w:t>pdf</w:t>
      </w:r>
      <w:proofErr w:type="spellEnd"/>
      <w:r w:rsidRPr="00934A7B">
        <w:rPr>
          <w:rFonts w:asciiTheme="minorHAnsi" w:hAnsiTheme="minorHAnsi" w:cstheme="minorHAnsi"/>
          <w:sz w:val="22"/>
          <w:szCs w:val="22"/>
        </w:rPr>
        <w:t xml:space="preserve"> a současně v elektronicky editovatelné formátu. Pokud je čerpání stavby prováděno v rozpočtovém programu je možné doložit přímý výstup z programu: </w:t>
      </w:r>
    </w:p>
    <w:p w:rsidR="00C70C5E" w:rsidRPr="00934A7B" w:rsidRDefault="00C70C5E" w:rsidP="00C70C5E">
      <w:pPr>
        <w:pStyle w:val="rove2-slovantext"/>
        <w:numPr>
          <w:ilvl w:val="0"/>
          <w:numId w:val="0"/>
        </w:numPr>
        <w:spacing w:before="0" w:after="0" w:line="240" w:lineRule="auto"/>
        <w:ind w:left="397"/>
        <w:rPr>
          <w:rFonts w:asciiTheme="minorHAnsi" w:hAnsiTheme="minorHAnsi" w:cstheme="minorHAnsi"/>
          <w:sz w:val="22"/>
          <w:szCs w:val="22"/>
        </w:rPr>
      </w:pPr>
      <w:r w:rsidRPr="00934A7B">
        <w:rPr>
          <w:rFonts w:asciiTheme="minorHAnsi" w:hAnsiTheme="minorHAnsi" w:cstheme="minorHAnsi"/>
          <w:b/>
          <w:sz w:val="22"/>
          <w:szCs w:val="22"/>
        </w:rPr>
        <w:t xml:space="preserve">KROS  </w:t>
      </w:r>
      <w:r w:rsidRPr="00934A7B">
        <w:rPr>
          <w:rFonts w:asciiTheme="minorHAnsi" w:hAnsiTheme="minorHAnsi" w:cstheme="minorHAnsi"/>
          <w:sz w:val="22"/>
          <w:szCs w:val="22"/>
        </w:rPr>
        <w:t xml:space="preserve">- přes modul ČERPÁNÍ je možné doložit: </w:t>
      </w:r>
    </w:p>
    <w:p w:rsidR="00C70C5E" w:rsidRPr="00934A7B" w:rsidRDefault="00C70C5E" w:rsidP="00C70C5E">
      <w:pPr>
        <w:pStyle w:val="rove2-slovantext"/>
        <w:numPr>
          <w:ilvl w:val="0"/>
          <w:numId w:val="17"/>
        </w:numPr>
        <w:spacing w:before="0" w:after="0" w:line="240" w:lineRule="auto"/>
        <w:rPr>
          <w:rFonts w:asciiTheme="minorHAnsi" w:hAnsiTheme="minorHAnsi" w:cstheme="minorHAnsi"/>
          <w:sz w:val="22"/>
          <w:szCs w:val="22"/>
        </w:rPr>
      </w:pPr>
      <w:r w:rsidRPr="00934A7B">
        <w:rPr>
          <w:rFonts w:asciiTheme="minorHAnsi" w:hAnsiTheme="minorHAnsi" w:cstheme="minorHAnsi"/>
          <w:sz w:val="22"/>
          <w:szCs w:val="22"/>
        </w:rPr>
        <w:t>čerpání ve formátu *.</w:t>
      </w:r>
      <w:proofErr w:type="spellStart"/>
      <w:r w:rsidRPr="00934A7B">
        <w:rPr>
          <w:rFonts w:asciiTheme="minorHAnsi" w:hAnsiTheme="minorHAnsi" w:cstheme="minorHAnsi"/>
          <w:sz w:val="22"/>
          <w:szCs w:val="22"/>
        </w:rPr>
        <w:t>unixml</w:t>
      </w:r>
      <w:proofErr w:type="spellEnd"/>
    </w:p>
    <w:p w:rsidR="00C70C5E" w:rsidRPr="00934A7B" w:rsidRDefault="00C70C5E" w:rsidP="00C70C5E">
      <w:pPr>
        <w:pStyle w:val="rove2-slovantext"/>
        <w:numPr>
          <w:ilvl w:val="0"/>
          <w:numId w:val="17"/>
        </w:numPr>
        <w:spacing w:before="0" w:after="0" w:line="240" w:lineRule="auto"/>
        <w:rPr>
          <w:rFonts w:asciiTheme="minorHAnsi" w:hAnsiTheme="minorHAnsi" w:cstheme="minorHAnsi"/>
          <w:sz w:val="22"/>
          <w:szCs w:val="22"/>
        </w:rPr>
      </w:pPr>
      <w:r w:rsidRPr="00934A7B">
        <w:rPr>
          <w:rFonts w:asciiTheme="minorHAnsi" w:hAnsiTheme="minorHAnsi" w:cstheme="minorHAnsi"/>
          <w:sz w:val="22"/>
          <w:szCs w:val="22"/>
        </w:rPr>
        <w:t>2. čerpání ve formátu *.</w:t>
      </w:r>
      <w:proofErr w:type="spellStart"/>
      <w:r w:rsidRPr="00934A7B">
        <w:rPr>
          <w:rFonts w:asciiTheme="minorHAnsi" w:hAnsiTheme="minorHAnsi" w:cstheme="minorHAnsi"/>
          <w:sz w:val="22"/>
          <w:szCs w:val="22"/>
        </w:rPr>
        <w:t>kz</w:t>
      </w:r>
      <w:proofErr w:type="spellEnd"/>
      <w:r w:rsidRPr="00934A7B">
        <w:rPr>
          <w:rFonts w:asciiTheme="minorHAnsi" w:hAnsiTheme="minorHAnsi" w:cstheme="minorHAnsi"/>
          <w:sz w:val="22"/>
          <w:szCs w:val="22"/>
        </w:rPr>
        <w:t xml:space="preserve"> nebo*.</w:t>
      </w:r>
      <w:proofErr w:type="spellStart"/>
      <w:r w:rsidRPr="00934A7B">
        <w:rPr>
          <w:rFonts w:asciiTheme="minorHAnsi" w:hAnsiTheme="minorHAnsi" w:cstheme="minorHAnsi"/>
          <w:sz w:val="22"/>
          <w:szCs w:val="22"/>
        </w:rPr>
        <w:t>kza</w:t>
      </w:r>
      <w:proofErr w:type="spellEnd"/>
    </w:p>
    <w:p w:rsidR="00C70C5E" w:rsidRPr="00934A7B" w:rsidRDefault="00C70C5E" w:rsidP="00C70C5E">
      <w:pPr>
        <w:pStyle w:val="rove2-slovantext"/>
        <w:numPr>
          <w:ilvl w:val="0"/>
          <w:numId w:val="0"/>
        </w:numPr>
        <w:spacing w:before="0" w:after="0" w:line="240" w:lineRule="auto"/>
        <w:ind w:left="397"/>
        <w:rPr>
          <w:rFonts w:asciiTheme="minorHAnsi" w:hAnsiTheme="minorHAnsi" w:cstheme="minorHAnsi"/>
          <w:b/>
          <w:sz w:val="22"/>
          <w:szCs w:val="22"/>
        </w:rPr>
      </w:pPr>
      <w:r w:rsidRPr="00934A7B">
        <w:rPr>
          <w:rFonts w:asciiTheme="minorHAnsi" w:hAnsiTheme="minorHAnsi" w:cstheme="minorHAnsi"/>
          <w:b/>
          <w:sz w:val="22"/>
          <w:szCs w:val="22"/>
        </w:rPr>
        <w:t>RTS:</w:t>
      </w:r>
    </w:p>
    <w:p w:rsidR="00C70C5E" w:rsidRPr="00934A7B" w:rsidRDefault="00C70C5E" w:rsidP="00C70C5E">
      <w:pPr>
        <w:pStyle w:val="rove2-slovantext"/>
        <w:numPr>
          <w:ilvl w:val="0"/>
          <w:numId w:val="18"/>
        </w:numPr>
        <w:spacing w:before="0" w:after="0" w:line="240" w:lineRule="auto"/>
        <w:rPr>
          <w:rFonts w:asciiTheme="minorHAnsi" w:hAnsiTheme="minorHAnsi" w:cstheme="minorHAnsi"/>
          <w:sz w:val="22"/>
          <w:szCs w:val="22"/>
        </w:rPr>
      </w:pPr>
      <w:r w:rsidRPr="00934A7B">
        <w:rPr>
          <w:rFonts w:asciiTheme="minorHAnsi" w:hAnsiTheme="minorHAnsi" w:cstheme="minorHAnsi"/>
          <w:sz w:val="22"/>
          <w:szCs w:val="22"/>
        </w:rPr>
        <w:t>čerpání ve formátu *.UTF</w:t>
      </w:r>
    </w:p>
    <w:p w:rsidR="00C70C5E" w:rsidRPr="00934A7B" w:rsidRDefault="00C70C5E" w:rsidP="00C70C5E">
      <w:pPr>
        <w:pStyle w:val="rove2-slovantext"/>
        <w:numPr>
          <w:ilvl w:val="0"/>
          <w:numId w:val="18"/>
        </w:numPr>
        <w:spacing w:before="0" w:after="0" w:line="240" w:lineRule="auto"/>
        <w:rPr>
          <w:rFonts w:asciiTheme="minorHAnsi" w:hAnsiTheme="minorHAnsi" w:cstheme="minorHAnsi"/>
          <w:sz w:val="22"/>
          <w:szCs w:val="22"/>
        </w:rPr>
      </w:pPr>
      <w:r w:rsidRPr="00934A7B">
        <w:rPr>
          <w:rFonts w:asciiTheme="minorHAnsi" w:hAnsiTheme="minorHAnsi" w:cstheme="minorHAnsi"/>
          <w:sz w:val="22"/>
          <w:szCs w:val="22"/>
        </w:rPr>
        <w:t xml:space="preserve">čerpání pomocí šablony jednoduchý arch (XLS). </w:t>
      </w:r>
    </w:p>
    <w:p w:rsidR="003A0026" w:rsidRPr="001E39A3" w:rsidRDefault="00C70C5E" w:rsidP="00C70C5E">
      <w:pPr>
        <w:pStyle w:val="rove2-slovantext"/>
        <w:numPr>
          <w:ilvl w:val="0"/>
          <w:numId w:val="0"/>
        </w:numPr>
        <w:spacing w:before="0" w:after="0" w:line="240" w:lineRule="auto"/>
        <w:ind w:left="397"/>
        <w:rPr>
          <w:rFonts w:asciiTheme="minorHAnsi" w:hAnsiTheme="minorHAnsi" w:cstheme="minorHAnsi"/>
          <w:sz w:val="22"/>
          <w:szCs w:val="22"/>
        </w:rPr>
      </w:pPr>
      <w:r w:rsidRPr="00934A7B">
        <w:rPr>
          <w:rFonts w:asciiTheme="minorHAnsi" w:hAnsiTheme="minorHAnsi" w:cstheme="minorHAnsi"/>
          <w:sz w:val="22"/>
          <w:szCs w:val="22"/>
        </w:rPr>
        <w:t>V případě, že není možné vyhotovit výstup „čerpání z rozpočtového softwaru, je nutné vyplnit údaje o čerpání do vygenerovaného podkladu pro čerpání – přehled čerpání dle šablony poskytovatele dotac</w:t>
      </w:r>
      <w:r w:rsidR="0007085C" w:rsidRPr="00934A7B">
        <w:rPr>
          <w:rFonts w:asciiTheme="minorHAnsi" w:hAnsiTheme="minorHAnsi" w:cstheme="minorHAnsi"/>
          <w:sz w:val="22"/>
          <w:szCs w:val="22"/>
        </w:rPr>
        <w:t>e.</w:t>
      </w:r>
      <w:r w:rsidR="00344988" w:rsidRPr="00934A7B">
        <w:rPr>
          <w:rFonts w:asciiTheme="minorHAnsi" w:hAnsiTheme="minorHAnsi" w:cstheme="minorHAnsi"/>
          <w:sz w:val="22"/>
          <w:szCs w:val="22"/>
        </w:rPr>
        <w:t xml:space="preserve">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Na každé faktuře musí být uvedena identifikace projektu, tj. název veřejné zakázky.</w:t>
      </w:r>
    </w:p>
    <w:p w:rsidR="00274391" w:rsidRDefault="00916C66" w:rsidP="006E4689">
      <w:pPr>
        <w:pStyle w:val="rove2-slovantext"/>
        <w:spacing w:line="240" w:lineRule="auto"/>
        <w:rPr>
          <w:rFonts w:asciiTheme="minorHAnsi" w:hAnsiTheme="minorHAnsi" w:cstheme="minorHAnsi"/>
          <w:sz w:val="22"/>
          <w:szCs w:val="22"/>
        </w:rPr>
      </w:pPr>
      <w:r w:rsidRPr="00274391">
        <w:rPr>
          <w:rFonts w:asciiTheme="minorHAnsi" w:hAnsiTheme="minorHAnsi" w:cstheme="minorHAnsi"/>
          <w:sz w:val="22"/>
          <w:szCs w:val="22"/>
        </w:rPr>
        <w:t xml:space="preserve">Splatnost faktury oprávněně vystavené zhotovitelem je 30 dnů ode dne prokazatelného doručení daňového dokladu – faktury, za podmínky jejího řádného vystavení v souladu s touto smlouvou a zákonnými normami, a to doručovanou na doručovací adresu objednatele uvedenou v záhlaví této smlouvy. </w:t>
      </w:r>
    </w:p>
    <w:p w:rsidR="00916C66" w:rsidRPr="00274391" w:rsidRDefault="00916C66" w:rsidP="006E4689">
      <w:pPr>
        <w:pStyle w:val="rove2-slovantext"/>
        <w:spacing w:line="240" w:lineRule="auto"/>
        <w:rPr>
          <w:rFonts w:asciiTheme="minorHAnsi" w:hAnsiTheme="minorHAnsi" w:cstheme="minorHAnsi"/>
          <w:sz w:val="22"/>
          <w:szCs w:val="22"/>
        </w:rPr>
      </w:pPr>
      <w:r w:rsidRPr="00274391">
        <w:rPr>
          <w:rFonts w:asciiTheme="minorHAnsi" w:hAnsiTheme="minorHAnsi" w:cstheme="minorHAnsi"/>
          <w:sz w:val="22"/>
          <w:szCs w:val="22"/>
        </w:rPr>
        <w:t xml:space="preserve">V případě, že je zhotovitel v prodlení s jakýmkoliv termínem plnění uvedeným v této smlouvě,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lastRenderedPageBreak/>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Zhotovitel je povinen fakturu </w:t>
      </w:r>
      <w:r w:rsidR="00D22CF5">
        <w:rPr>
          <w:rFonts w:asciiTheme="minorHAnsi" w:hAnsiTheme="minorHAnsi" w:cstheme="minorHAnsi"/>
          <w:sz w:val="22"/>
          <w:szCs w:val="22"/>
        </w:rPr>
        <w:t xml:space="preserve">předat </w:t>
      </w:r>
      <w:r w:rsidRPr="001E39A3">
        <w:rPr>
          <w:rFonts w:asciiTheme="minorHAnsi" w:hAnsiTheme="minorHAnsi" w:cstheme="minorHAnsi"/>
          <w:sz w:val="22"/>
          <w:szCs w:val="22"/>
        </w:rPr>
        <w:t>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916C66"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Peněžitý závazek objednatele se považuje za splněný v den, kdy je dlužná částka připsána na účet zhotovitele.</w:t>
      </w:r>
    </w:p>
    <w:p w:rsidR="0007085C" w:rsidRPr="001E39A3" w:rsidRDefault="0007085C" w:rsidP="006E4689">
      <w:pPr>
        <w:pStyle w:val="rove2-slovantext"/>
        <w:spacing w:line="240" w:lineRule="auto"/>
        <w:rPr>
          <w:rFonts w:asciiTheme="minorHAnsi" w:hAnsiTheme="minorHAnsi" w:cstheme="minorHAnsi"/>
          <w:sz w:val="22"/>
          <w:szCs w:val="22"/>
        </w:rPr>
      </w:pPr>
      <w:r>
        <w:rPr>
          <w:rFonts w:asciiTheme="minorHAnsi" w:hAnsiTheme="minorHAnsi" w:cstheme="minorHAnsi"/>
          <w:sz w:val="22"/>
          <w:szCs w:val="22"/>
        </w:rPr>
        <w:t xml:space="preserve">Objednatel v rámci této zakázky neuplatňuje odpočet daně z přidané hodnoty a ceny hrazené Zhotoviteli jsou tak pro něj celkovým výdajem vč. DPH. </w:t>
      </w:r>
    </w:p>
    <w:p w:rsidR="00916C66" w:rsidRPr="001E39A3" w:rsidRDefault="00916C66" w:rsidP="006E4689">
      <w:pPr>
        <w:pStyle w:val="rove1-slolnku"/>
        <w:spacing w:line="240" w:lineRule="auto"/>
        <w:rPr>
          <w:rFonts w:asciiTheme="minorHAnsi" w:hAnsiTheme="minorHAnsi" w:cstheme="minorHAnsi"/>
          <w:sz w:val="22"/>
          <w:szCs w:val="22"/>
        </w:rPr>
      </w:pPr>
      <w:bookmarkStart w:id="11" w:name="_Ref374529129"/>
    </w:p>
    <w:bookmarkEnd w:id="11"/>
    <w:p w:rsidR="00916C66" w:rsidRPr="001E39A3" w:rsidRDefault="00916C66" w:rsidP="006E4689">
      <w:pPr>
        <w:pStyle w:val="rove1-nzevlnku"/>
        <w:spacing w:line="240" w:lineRule="auto"/>
        <w:rPr>
          <w:rFonts w:asciiTheme="minorHAnsi" w:hAnsiTheme="minorHAnsi" w:cstheme="minorHAnsi"/>
          <w:sz w:val="22"/>
          <w:szCs w:val="22"/>
        </w:rPr>
      </w:pPr>
      <w:r w:rsidRPr="005F2BFD">
        <w:rPr>
          <w:rFonts w:asciiTheme="minorHAnsi" w:hAnsiTheme="minorHAnsi" w:cstheme="minorHAnsi"/>
          <w:sz w:val="22"/>
          <w:szCs w:val="22"/>
        </w:rPr>
        <w:t>Doba provádění díla</w:t>
      </w:r>
    </w:p>
    <w:p w:rsidR="00916C66" w:rsidRPr="003E5D4E" w:rsidRDefault="00916C66" w:rsidP="006E4689">
      <w:pPr>
        <w:numPr>
          <w:ilvl w:val="1"/>
          <w:numId w:val="15"/>
        </w:numPr>
        <w:tabs>
          <w:tab w:val="clear" w:pos="681"/>
          <w:tab w:val="num" w:pos="397"/>
          <w:tab w:val="left" w:pos="3686"/>
        </w:tabs>
        <w:spacing w:before="120" w:after="120" w:line="240" w:lineRule="auto"/>
        <w:ind w:left="397"/>
        <w:jc w:val="both"/>
        <w:rPr>
          <w:rFonts w:asciiTheme="minorHAnsi" w:hAnsiTheme="minorHAnsi" w:cstheme="minorHAnsi"/>
          <w:sz w:val="22"/>
          <w:szCs w:val="22"/>
        </w:rPr>
      </w:pPr>
      <w:bookmarkStart w:id="12" w:name="_Ref374531199"/>
      <w:r w:rsidRPr="001E39A3">
        <w:rPr>
          <w:rFonts w:asciiTheme="minorHAnsi" w:hAnsiTheme="minorHAnsi" w:cstheme="minorHAnsi"/>
          <w:sz w:val="22"/>
          <w:szCs w:val="22"/>
        </w:rPr>
        <w:t>Předpokládaný termín zahájení realizace stavby:</w:t>
      </w:r>
      <w:r w:rsidRPr="001E39A3">
        <w:rPr>
          <w:rFonts w:asciiTheme="minorHAnsi" w:hAnsiTheme="minorHAnsi" w:cstheme="minorHAnsi"/>
          <w:sz w:val="22"/>
          <w:szCs w:val="22"/>
        </w:rPr>
        <w:tab/>
      </w:r>
      <w:r w:rsidR="00C72551" w:rsidRPr="00C72551">
        <w:rPr>
          <w:rFonts w:asciiTheme="minorHAnsi" w:hAnsiTheme="minorHAnsi" w:cstheme="minorHAnsi"/>
          <w:b/>
          <w:sz w:val="22"/>
          <w:szCs w:val="22"/>
        </w:rPr>
        <w:t>22</w:t>
      </w:r>
      <w:r w:rsidR="00F15B4C" w:rsidRPr="00C72551">
        <w:rPr>
          <w:rFonts w:asciiTheme="minorHAnsi" w:hAnsiTheme="minorHAnsi" w:cstheme="minorHAnsi"/>
          <w:b/>
          <w:sz w:val="22"/>
          <w:szCs w:val="22"/>
        </w:rPr>
        <w:t xml:space="preserve">. </w:t>
      </w:r>
      <w:r w:rsidR="00494E66" w:rsidRPr="00C72551">
        <w:rPr>
          <w:rFonts w:asciiTheme="minorHAnsi" w:hAnsiTheme="minorHAnsi" w:cstheme="minorHAnsi"/>
          <w:b/>
          <w:sz w:val="22"/>
          <w:szCs w:val="22"/>
        </w:rPr>
        <w:t>6</w:t>
      </w:r>
      <w:r w:rsidR="00494E66">
        <w:rPr>
          <w:rFonts w:asciiTheme="minorHAnsi" w:hAnsiTheme="minorHAnsi" w:cstheme="minorHAnsi"/>
          <w:b/>
          <w:sz w:val="22"/>
          <w:szCs w:val="22"/>
        </w:rPr>
        <w:t xml:space="preserve">. </w:t>
      </w:r>
      <w:r w:rsidRPr="003E5D4E">
        <w:rPr>
          <w:rFonts w:asciiTheme="minorHAnsi" w:hAnsiTheme="minorHAnsi" w:cstheme="minorHAnsi"/>
          <w:b/>
          <w:sz w:val="22"/>
          <w:szCs w:val="22"/>
        </w:rPr>
        <w:t>20</w:t>
      </w:r>
      <w:bookmarkEnd w:id="12"/>
      <w:r w:rsidRPr="003E5D4E">
        <w:rPr>
          <w:rFonts w:asciiTheme="minorHAnsi" w:hAnsiTheme="minorHAnsi" w:cstheme="minorHAnsi"/>
          <w:b/>
          <w:sz w:val="22"/>
          <w:szCs w:val="22"/>
        </w:rPr>
        <w:t>20</w:t>
      </w:r>
      <w:r w:rsidRPr="003E5D4E">
        <w:rPr>
          <w:rFonts w:asciiTheme="minorHAnsi" w:hAnsiTheme="minorHAnsi" w:cstheme="minorHAnsi"/>
          <w:sz w:val="22"/>
          <w:szCs w:val="22"/>
        </w:rPr>
        <w:t xml:space="preserve"> (</w:t>
      </w:r>
      <w:r w:rsidR="00EE6F10" w:rsidRPr="003E5D4E">
        <w:rPr>
          <w:rFonts w:asciiTheme="minorHAnsi" w:hAnsiTheme="minorHAnsi" w:cstheme="minorHAnsi"/>
          <w:sz w:val="22"/>
          <w:szCs w:val="22"/>
        </w:rPr>
        <w:t xml:space="preserve">po podpisu </w:t>
      </w:r>
      <w:r w:rsidRPr="003E5D4E">
        <w:rPr>
          <w:rFonts w:asciiTheme="minorHAnsi" w:hAnsiTheme="minorHAnsi" w:cstheme="minorHAnsi"/>
          <w:sz w:val="22"/>
          <w:szCs w:val="22"/>
        </w:rPr>
        <w:t>této smlouvy)</w:t>
      </w:r>
    </w:p>
    <w:p w:rsidR="00EE6F10" w:rsidRPr="003E5D4E" w:rsidRDefault="00916C66" w:rsidP="006E4689">
      <w:pPr>
        <w:tabs>
          <w:tab w:val="left" w:pos="3686"/>
        </w:tabs>
        <w:spacing w:before="120" w:after="120" w:line="240" w:lineRule="auto"/>
        <w:ind w:left="397"/>
        <w:jc w:val="both"/>
        <w:rPr>
          <w:rFonts w:asciiTheme="minorHAnsi" w:hAnsiTheme="minorHAnsi" w:cstheme="minorHAnsi"/>
          <w:b/>
          <w:sz w:val="22"/>
          <w:szCs w:val="22"/>
        </w:rPr>
      </w:pPr>
      <w:r w:rsidRPr="003E5D4E">
        <w:rPr>
          <w:rFonts w:asciiTheme="minorHAnsi" w:hAnsiTheme="minorHAnsi" w:cstheme="minorHAnsi"/>
          <w:sz w:val="22"/>
          <w:szCs w:val="22"/>
        </w:rPr>
        <w:t xml:space="preserve">Předpokládaný termín dokončení stavby:  </w:t>
      </w:r>
      <w:r w:rsidRPr="003E5D4E">
        <w:rPr>
          <w:rFonts w:asciiTheme="minorHAnsi" w:hAnsiTheme="minorHAnsi" w:cstheme="minorHAnsi"/>
          <w:sz w:val="22"/>
          <w:szCs w:val="22"/>
        </w:rPr>
        <w:tab/>
      </w:r>
      <w:r w:rsidRPr="003E5D4E">
        <w:rPr>
          <w:rFonts w:asciiTheme="minorHAnsi" w:hAnsiTheme="minorHAnsi" w:cstheme="minorHAnsi"/>
          <w:sz w:val="22"/>
          <w:szCs w:val="22"/>
        </w:rPr>
        <w:tab/>
      </w:r>
      <w:r w:rsidR="00C72551">
        <w:rPr>
          <w:rFonts w:asciiTheme="minorHAnsi" w:hAnsiTheme="minorHAnsi" w:cstheme="minorHAnsi"/>
          <w:b/>
          <w:sz w:val="22"/>
          <w:szCs w:val="22"/>
        </w:rPr>
        <w:t>22</w:t>
      </w:r>
      <w:r w:rsidRPr="003E5D4E">
        <w:rPr>
          <w:rFonts w:asciiTheme="minorHAnsi" w:hAnsiTheme="minorHAnsi" w:cstheme="minorHAnsi"/>
          <w:b/>
          <w:sz w:val="22"/>
          <w:szCs w:val="22"/>
        </w:rPr>
        <w:t xml:space="preserve">. </w:t>
      </w:r>
      <w:r w:rsidR="003E5D4E" w:rsidRPr="003E5D4E">
        <w:rPr>
          <w:rFonts w:asciiTheme="minorHAnsi" w:hAnsiTheme="minorHAnsi" w:cstheme="minorHAnsi"/>
          <w:b/>
          <w:sz w:val="22"/>
          <w:szCs w:val="22"/>
        </w:rPr>
        <w:t>10</w:t>
      </w:r>
      <w:r w:rsidR="00D22CF5" w:rsidRPr="003E5D4E">
        <w:rPr>
          <w:rFonts w:asciiTheme="minorHAnsi" w:hAnsiTheme="minorHAnsi" w:cstheme="minorHAnsi"/>
          <w:b/>
          <w:sz w:val="22"/>
          <w:szCs w:val="22"/>
        </w:rPr>
        <w:t xml:space="preserve">. </w:t>
      </w:r>
      <w:r w:rsidRPr="003E5D4E">
        <w:rPr>
          <w:rFonts w:asciiTheme="minorHAnsi" w:hAnsiTheme="minorHAnsi" w:cstheme="minorHAnsi"/>
          <w:b/>
          <w:sz w:val="22"/>
          <w:szCs w:val="22"/>
        </w:rPr>
        <w:t>2020</w:t>
      </w:r>
    </w:p>
    <w:p w:rsidR="00916C66" w:rsidRPr="001E39A3" w:rsidRDefault="00EE6F10" w:rsidP="006E4689">
      <w:pPr>
        <w:tabs>
          <w:tab w:val="left" w:pos="3686"/>
        </w:tabs>
        <w:spacing w:before="120" w:after="120" w:line="240" w:lineRule="auto"/>
        <w:ind w:left="397"/>
        <w:jc w:val="both"/>
        <w:rPr>
          <w:rFonts w:asciiTheme="minorHAnsi" w:hAnsiTheme="minorHAnsi" w:cstheme="minorHAnsi"/>
          <w:sz w:val="22"/>
          <w:szCs w:val="22"/>
        </w:rPr>
      </w:pPr>
      <w:r w:rsidRPr="003E5D4E">
        <w:rPr>
          <w:rFonts w:asciiTheme="minorHAnsi" w:hAnsiTheme="minorHAnsi" w:cstheme="minorHAnsi"/>
          <w:b/>
          <w:sz w:val="22"/>
          <w:szCs w:val="22"/>
        </w:rPr>
        <w:t xml:space="preserve">Délka realizace: </w:t>
      </w:r>
      <w:r w:rsidR="00056995" w:rsidRPr="003E5D4E">
        <w:rPr>
          <w:rFonts w:asciiTheme="minorHAnsi" w:hAnsiTheme="minorHAnsi" w:cstheme="minorHAnsi"/>
          <w:b/>
          <w:sz w:val="22"/>
          <w:szCs w:val="22"/>
        </w:rPr>
        <w:t>4</w:t>
      </w:r>
      <w:r w:rsidRPr="003E5D4E">
        <w:rPr>
          <w:rFonts w:asciiTheme="minorHAnsi" w:hAnsiTheme="minorHAnsi" w:cstheme="minorHAnsi"/>
          <w:b/>
          <w:sz w:val="22"/>
          <w:szCs w:val="22"/>
        </w:rPr>
        <w:t xml:space="preserve"> měsíce</w:t>
      </w:r>
      <w:r>
        <w:rPr>
          <w:rFonts w:asciiTheme="minorHAnsi" w:hAnsiTheme="minorHAnsi" w:cstheme="minorHAnsi"/>
          <w:b/>
          <w:sz w:val="22"/>
          <w:szCs w:val="22"/>
        </w:rPr>
        <w:t xml:space="preserve"> </w:t>
      </w:r>
      <w:r w:rsidR="00916C66" w:rsidRPr="001E39A3">
        <w:rPr>
          <w:rFonts w:asciiTheme="minorHAnsi" w:hAnsiTheme="minorHAnsi" w:cstheme="minorHAnsi"/>
          <w:b/>
          <w:sz w:val="22"/>
          <w:szCs w:val="22"/>
        </w:rPr>
        <w:t> </w:t>
      </w:r>
      <w:r w:rsidR="00916C66" w:rsidRPr="001E39A3">
        <w:rPr>
          <w:rFonts w:asciiTheme="minorHAnsi" w:hAnsiTheme="minorHAnsi" w:cstheme="minorHAnsi"/>
          <w:sz w:val="22"/>
          <w:szCs w:val="22"/>
        </w:rPr>
        <w:t xml:space="preserve"> </w:t>
      </w:r>
      <w:bookmarkStart w:id="13" w:name="_GoBack"/>
      <w:bookmarkEnd w:id="13"/>
    </w:p>
    <w:p w:rsidR="00916C66" w:rsidRPr="001E39A3" w:rsidRDefault="00916C66" w:rsidP="006E4689">
      <w:pPr>
        <w:pStyle w:val="rove2-slovantext"/>
        <w:tabs>
          <w:tab w:val="clear" w:pos="397"/>
          <w:tab w:val="num" w:pos="681"/>
        </w:tabs>
        <w:spacing w:after="0" w:line="240" w:lineRule="auto"/>
        <w:rPr>
          <w:rFonts w:asciiTheme="minorHAnsi" w:hAnsiTheme="minorHAnsi" w:cstheme="minorHAnsi"/>
          <w:sz w:val="22"/>
          <w:szCs w:val="22"/>
        </w:rPr>
      </w:pPr>
      <w:r w:rsidRPr="001E39A3">
        <w:rPr>
          <w:rFonts w:asciiTheme="minorHAnsi" w:hAnsiTheme="minorHAnsi" w:cstheme="minorHAnsi"/>
          <w:sz w:val="22"/>
          <w:szCs w:val="22"/>
        </w:rPr>
        <w:t>Realizace díla není rozdělena do etap. Zhotovitel je povinen respektovat provozní podmínky objednatele a uživatelů budovy, ze kterých vyplývají zejména následující omezení a požadavky:</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Zhotovitel vybuduje zařízení staveniště pro provádění svých prací ve shodě s platnými předpisy a zajistí jeho provoz a údržbu po celou dobu provádění těchto prací – provádění Díla.</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Zhotovitel provede veškerá bezpečnostní, hygienická, ochranná a jiná opatření na staveništi předepsaná platnými právními předpisy.</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Zhotovitel odstraní neprodleně veškerá znečištění a poškození komunikací, ke kterým došlo provozem Zhotovitele.</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Pokud použije Zhotovitel v průběhu realizace Díla, zejména při zařizování staveniště, cizí pozemek, nese veškeré náklady spojené s touto činností (např. skladování materiálu, příjezd a odjezd vozidel či jiné techniky).</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Veškeré náklady na spotřebovanou el. energii, vodu pro účely stavby, nese Zhotovitel.</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 xml:space="preserve">Zhotovitel se zavazuje na staveništi zachovávat čistotu a pořádek, odstraňovat na své náklady odpady, nečistoty vzniklé prováděním prací a je povinen staveniště řádně zabezpečit proti vniknutí třetích osob. </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lastRenderedPageBreak/>
        <w:t>Při provádění prací za provozu objektu se dodavatel zavazuje, že provede úplný úklid přístupových cest do objektu vždy po skončení své každodenní pracovní činnosti.</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Veškeré další činnosti, které by mohly jakýmkoliv způsobem ohrozit, nebo omezit provoz v okolních budovách, přístup do budov atd., budou předem konzultovány a odsouhlaseny objednatelem.</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rsidR="00916C66" w:rsidRPr="001E39A3" w:rsidRDefault="00916C66" w:rsidP="006E4689">
      <w:pPr>
        <w:pStyle w:val="Odstavecseseznamem"/>
        <w:numPr>
          <w:ilvl w:val="0"/>
          <w:numId w:val="7"/>
        </w:numPr>
        <w:spacing w:before="60" w:after="0" w:line="240" w:lineRule="auto"/>
        <w:ind w:left="567" w:hanging="425"/>
        <w:rPr>
          <w:rFonts w:asciiTheme="minorHAnsi" w:hAnsiTheme="minorHAnsi" w:cstheme="minorHAnsi"/>
          <w:sz w:val="22"/>
          <w:szCs w:val="22"/>
        </w:rPr>
      </w:pPr>
      <w:r w:rsidRPr="001E39A3">
        <w:rPr>
          <w:rFonts w:asciiTheme="minorHAnsi" w:hAnsiTheme="minorHAnsi" w:cstheme="minorHAnsi"/>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Zhotovitel se zavazuje zahájit provádění díla dle čl.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_Ref374529472 \n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II</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této smlouvy do 5 kalendářních dnů ode dne předání místa k provádění díla objednatelem.</w:t>
      </w:r>
    </w:p>
    <w:p w:rsidR="00916C66" w:rsidRPr="001E39A3" w:rsidRDefault="00916C66" w:rsidP="006E4689">
      <w:pPr>
        <w:pStyle w:val="rove2-slovantext"/>
        <w:spacing w:line="240" w:lineRule="auto"/>
        <w:rPr>
          <w:rFonts w:asciiTheme="minorHAnsi" w:hAnsiTheme="minorHAnsi" w:cstheme="minorHAnsi"/>
          <w:sz w:val="22"/>
          <w:szCs w:val="22"/>
        </w:rPr>
      </w:pPr>
      <w:bookmarkStart w:id="14" w:name="_Ref374531348"/>
      <w:r w:rsidRPr="001E39A3">
        <w:rPr>
          <w:rFonts w:asciiTheme="minorHAnsi" w:hAnsiTheme="minorHAnsi" w:cstheme="minorHAnsi"/>
          <w:sz w:val="22"/>
          <w:szCs w:val="22"/>
        </w:rPr>
        <w:t xml:space="preserve">Zhotovitel se zavazuje provést dílo v rozsahu dle čl.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_Ref374529472 \n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II</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této smlouvy v  závazných termínech, které jsou uvedeny v Příloze č. 2 této smlouvy – Harmonogram prací.  Harmonogram prací byl zhotovitelem vypracován a objednatelem odsouhlasen ke dni podpisu této smlouvy.</w:t>
      </w:r>
      <w:bookmarkEnd w:id="14"/>
      <w:r w:rsidRPr="001E39A3">
        <w:rPr>
          <w:rFonts w:asciiTheme="minorHAnsi" w:hAnsiTheme="minorHAnsi" w:cstheme="minorHAnsi"/>
          <w:sz w:val="22"/>
          <w:szCs w:val="22"/>
        </w:rPr>
        <w:t xml:space="preserve">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vykonávat věcnou a termínovou koordinaci svých prací uvedených v čl.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_Ref374529472 \n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II</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této smlouvy s objednatelem, resp. odpovědnou osobou ustanovenou objednatelem, popřípadě i s jinými poddodavateli objednatele tak, aby byl dodržen konečný termín realizace díla s ohledem na zajištění jednoty a termínové koordinace s ostatními zhotoviteli (poddodavateli objednatele). Termín koordinačních porad je stanoven na „den“ a „hodinu“ a „místo konání“.</w:t>
      </w:r>
    </w:p>
    <w:p w:rsidR="00916C66" w:rsidRPr="001E39A3" w:rsidRDefault="00916C66" w:rsidP="006E4689">
      <w:pPr>
        <w:pStyle w:val="rove2-slovantext"/>
        <w:spacing w:line="240" w:lineRule="auto"/>
        <w:rPr>
          <w:rFonts w:asciiTheme="minorHAnsi" w:hAnsiTheme="minorHAnsi" w:cstheme="minorHAnsi"/>
          <w:sz w:val="22"/>
          <w:szCs w:val="22"/>
        </w:rPr>
      </w:pPr>
      <w:bookmarkStart w:id="15" w:name="_Ref374529585"/>
      <w:r w:rsidRPr="001E39A3">
        <w:rPr>
          <w:rFonts w:asciiTheme="minorHAnsi" w:hAnsiTheme="minorHAnsi" w:cstheme="minorHAnsi"/>
          <w:sz w:val="22"/>
          <w:szCs w:val="22"/>
        </w:rPr>
        <w:t>Vyskytne-li se v průběhu plnění díla potřeba víceprací, zhotovitel se zavazuje provést jejich přesný soupis včetně jejich ocenění 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poskytovatele dotace a bude opatřen podpisem TDI a oprávněným zástupcem objednatele (jeho statutárním orgánem či osobou jím k tomu řádně zmocněnou).</w:t>
      </w:r>
      <w:bookmarkEnd w:id="15"/>
    </w:p>
    <w:p w:rsidR="00916C66" w:rsidRPr="001E39A3" w:rsidRDefault="00916C66" w:rsidP="006E4689">
      <w:pPr>
        <w:pStyle w:val="rove2-slovantext"/>
        <w:numPr>
          <w:ilvl w:val="0"/>
          <w:numId w:val="0"/>
        </w:numPr>
        <w:spacing w:line="240" w:lineRule="auto"/>
        <w:ind w:left="397"/>
        <w:rPr>
          <w:rFonts w:asciiTheme="minorHAnsi" w:hAnsiTheme="minorHAnsi" w:cstheme="minorHAnsi"/>
          <w:sz w:val="22"/>
          <w:szCs w:val="22"/>
        </w:rPr>
      </w:pPr>
    </w:p>
    <w:p w:rsidR="00916C66" w:rsidRPr="001E39A3" w:rsidRDefault="00916C66" w:rsidP="006E4689">
      <w:pPr>
        <w:pStyle w:val="rove1-slolnku"/>
        <w:spacing w:line="240" w:lineRule="auto"/>
        <w:rPr>
          <w:rFonts w:asciiTheme="minorHAnsi" w:hAnsiTheme="minorHAnsi" w:cstheme="minorHAnsi"/>
          <w:sz w:val="22"/>
          <w:szCs w:val="22"/>
        </w:rPr>
      </w:pPr>
      <w:bookmarkStart w:id="16" w:name="_Ref374530210"/>
    </w:p>
    <w:bookmarkEnd w:id="16"/>
    <w:p w:rsidR="00916C66" w:rsidRPr="001E39A3" w:rsidRDefault="00916C66" w:rsidP="006E4689">
      <w:pPr>
        <w:pStyle w:val="rove1-nzevlnku"/>
        <w:spacing w:line="240" w:lineRule="auto"/>
        <w:rPr>
          <w:rFonts w:asciiTheme="minorHAnsi" w:hAnsiTheme="minorHAnsi" w:cstheme="minorHAnsi"/>
          <w:sz w:val="22"/>
          <w:szCs w:val="22"/>
        </w:rPr>
      </w:pPr>
      <w:r w:rsidRPr="00381CBF">
        <w:rPr>
          <w:rFonts w:asciiTheme="minorHAnsi" w:hAnsiTheme="minorHAnsi" w:cstheme="minorHAnsi"/>
          <w:sz w:val="22"/>
          <w:szCs w:val="22"/>
        </w:rPr>
        <w:t>Staveniště, stavební deník</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Objednatel předá zhotoviteli staveniště k užívání ve lhůtě dle čl. VI. odst. 3 této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Objednatel předá při předání staveniště zhotoviteli prostor staveniště pro provádění prací.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lastRenderedPageBreak/>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916C66" w:rsidRPr="001E39A3" w:rsidRDefault="00916C66" w:rsidP="006E4689">
      <w:pPr>
        <w:pStyle w:val="rove2-slovantext"/>
        <w:spacing w:after="0" w:line="240" w:lineRule="auto"/>
        <w:rPr>
          <w:rFonts w:asciiTheme="minorHAnsi" w:hAnsiTheme="minorHAnsi" w:cstheme="minorHAnsi"/>
          <w:sz w:val="22"/>
          <w:szCs w:val="22"/>
        </w:rPr>
      </w:pPr>
      <w:bookmarkStart w:id="17" w:name="_Ref374530202"/>
      <w:r w:rsidRPr="001E39A3">
        <w:rPr>
          <w:rFonts w:asciiTheme="minorHAnsi" w:hAnsiTheme="minorHAnsi" w:cstheme="minorHAnsi"/>
          <w:sz w:val="22"/>
          <w:szCs w:val="22"/>
        </w:rPr>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w:t>
      </w:r>
      <w:proofErr w:type="spellStart"/>
      <w:r w:rsidRPr="001E39A3">
        <w:rPr>
          <w:rFonts w:asciiTheme="minorHAnsi" w:hAnsiTheme="minorHAnsi" w:cstheme="minorHAnsi"/>
          <w:sz w:val="22"/>
          <w:szCs w:val="22"/>
        </w:rPr>
        <w:t>ust</w:t>
      </w:r>
      <w:proofErr w:type="spellEnd"/>
      <w:r w:rsidRPr="001E39A3">
        <w:rPr>
          <w:rFonts w:asciiTheme="minorHAnsi" w:hAnsiTheme="minorHAnsi" w:cstheme="minorHAnsi"/>
          <w:sz w:val="22"/>
          <w:szCs w:val="22"/>
        </w:rPr>
        <w:t>. § 157 stavebního zákona; stavební deník musí obsahovat zejména tyto údaje:</w:t>
      </w:r>
      <w:bookmarkEnd w:id="17"/>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Jména a příjmení pracovníků pracujících na staveništi</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Popis a množství provedených prací a montáží a jejich časový odstup</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Dodávky materiálů, výrobků, strojů, zařízení a vybavení pro realizaci díla a jejich využití</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 xml:space="preserve">Zápisy z kontroly provádění díla dle čl.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_Ref374529988 \n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VIII</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této smlouvy.</w:t>
      </w:r>
    </w:p>
    <w:p w:rsidR="00916C66" w:rsidRPr="001E39A3" w:rsidRDefault="00916C66" w:rsidP="006E4689">
      <w:pPr>
        <w:pStyle w:val="rove3-slovantext"/>
        <w:spacing w:before="40" w:after="0" w:line="240" w:lineRule="auto"/>
        <w:rPr>
          <w:rFonts w:asciiTheme="minorHAnsi" w:hAnsiTheme="minorHAnsi" w:cstheme="minorHAnsi"/>
          <w:sz w:val="22"/>
          <w:szCs w:val="22"/>
        </w:rPr>
      </w:pPr>
      <w:r w:rsidRPr="001E39A3">
        <w:rPr>
          <w:rFonts w:asciiTheme="minorHAnsi" w:hAnsiTheme="minorHAnsi" w:cstheme="minorHAnsi"/>
          <w:sz w:val="22"/>
          <w:szCs w:val="22"/>
        </w:rPr>
        <w:t>Opatření provedená v souladu s předpisy o bezpečnosti práce, požární ochrany a ochrany životního prostředí</w:t>
      </w:r>
    </w:p>
    <w:p w:rsidR="00916C66" w:rsidRPr="001E39A3" w:rsidRDefault="00916C66" w:rsidP="006E4689">
      <w:pPr>
        <w:pStyle w:val="rove2-text"/>
        <w:spacing w:before="80" w:line="240" w:lineRule="auto"/>
        <w:rPr>
          <w:rFonts w:asciiTheme="minorHAnsi" w:hAnsiTheme="minorHAnsi" w:cstheme="minorHAnsi"/>
          <w:sz w:val="22"/>
          <w:szCs w:val="22"/>
        </w:rPr>
      </w:pPr>
      <w:r w:rsidRPr="001E39A3">
        <w:rPr>
          <w:rFonts w:asciiTheme="minorHAnsi" w:hAnsiTheme="minorHAnsi" w:cstheme="minorHAnsi"/>
          <w:sz w:val="22"/>
          <w:szCs w:val="22"/>
        </w:rPr>
        <w:t>Povinnost vést stavební deník končí dnem odstranění poslední vady dle zápisu o předání a převzetí díla.</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Zápisy ve stavebním deníku provádějí a stvrzují za objednatele a zhotovitele zástupci pro věci technické uvedení v této smlouvě. Dále je k zápisu do stavebního deníku oprávněn zpracovatel projektové dokumentace, zástupce investora/stavebníka, orgány státní správy. </w:t>
      </w:r>
    </w:p>
    <w:p w:rsidR="00916C66" w:rsidRPr="001E39A3" w:rsidRDefault="00916C66" w:rsidP="006E4689">
      <w:pPr>
        <w:pStyle w:val="rove2-slovantext"/>
        <w:spacing w:line="240" w:lineRule="auto"/>
        <w:rPr>
          <w:rFonts w:asciiTheme="minorHAnsi" w:hAnsiTheme="minorHAnsi" w:cstheme="minorHAnsi"/>
          <w:sz w:val="22"/>
          <w:szCs w:val="22"/>
        </w:rPr>
      </w:pPr>
      <w:bookmarkStart w:id="18" w:name="_Ref374531415"/>
      <w:r w:rsidRPr="001E39A3">
        <w:rPr>
          <w:rFonts w:asciiTheme="minorHAnsi" w:hAnsiTheme="minorHAnsi" w:cstheme="minorHAnsi"/>
          <w:sz w:val="22"/>
          <w:szCs w:val="22"/>
        </w:rPr>
        <w:t>Nesouhlasí-li zhotovitel se zápisem, který učinil objednatel, technický dozor investora (dále jen „TDI“), případně zpracovatel projektové dokumentace, do stavebního deníku, musí k tomuto zápisu připojit svoje stanovisko nejpozději do dvou pracovních dnů, jinak se má za to, že s uvedeným zápisem souhlasí.</w:t>
      </w:r>
      <w:bookmarkEnd w:id="18"/>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Objednatel je povinen vyjadřovat se k zápisům ve stavebním deníku, učiněným zhotovitelem, nejpozději do 7 pracovních dnů od předání originálů zápisů dle odst. </w:t>
      </w:r>
      <w:r w:rsidRPr="001E39A3">
        <w:rPr>
          <w:rFonts w:asciiTheme="minorHAnsi" w:hAnsiTheme="minorHAnsi" w:cstheme="minorHAnsi"/>
          <w:sz w:val="22"/>
          <w:szCs w:val="22"/>
        </w:rPr>
        <w:fldChar w:fldCharType="begin"/>
      </w:r>
      <w:r w:rsidRPr="001E39A3">
        <w:rPr>
          <w:rFonts w:asciiTheme="minorHAnsi" w:hAnsiTheme="minorHAnsi" w:cstheme="minorHAnsi"/>
          <w:sz w:val="22"/>
          <w:szCs w:val="22"/>
        </w:rPr>
        <w:instrText xml:space="preserve"> REF _Ref374531415 \n \h  \* MERGEFORMAT </w:instrText>
      </w:r>
      <w:r w:rsidRPr="001E39A3">
        <w:rPr>
          <w:rFonts w:asciiTheme="minorHAnsi" w:hAnsiTheme="minorHAnsi" w:cstheme="minorHAnsi"/>
          <w:sz w:val="22"/>
          <w:szCs w:val="22"/>
        </w:rPr>
      </w:r>
      <w:r w:rsidRPr="001E39A3">
        <w:rPr>
          <w:rFonts w:asciiTheme="minorHAnsi" w:hAnsiTheme="minorHAnsi" w:cstheme="minorHAnsi"/>
          <w:sz w:val="22"/>
          <w:szCs w:val="22"/>
        </w:rPr>
        <w:fldChar w:fldCharType="separate"/>
      </w:r>
      <w:r w:rsidR="00AC5F3D">
        <w:rPr>
          <w:rFonts w:asciiTheme="minorHAnsi" w:hAnsiTheme="minorHAnsi" w:cstheme="minorHAnsi"/>
          <w:sz w:val="22"/>
          <w:szCs w:val="22"/>
        </w:rPr>
        <w:t>7</w:t>
      </w:r>
      <w:r w:rsidRPr="001E39A3">
        <w:rPr>
          <w:rFonts w:asciiTheme="minorHAnsi" w:hAnsiTheme="minorHAnsi" w:cstheme="minorHAnsi"/>
          <w:sz w:val="22"/>
          <w:szCs w:val="22"/>
        </w:rPr>
        <w:fldChar w:fldCharType="end"/>
      </w:r>
      <w:r w:rsidRPr="001E39A3">
        <w:rPr>
          <w:rFonts w:asciiTheme="minorHAnsi" w:hAnsiTheme="minorHAnsi" w:cstheme="minorHAnsi"/>
          <w:sz w:val="22"/>
          <w:szCs w:val="22"/>
        </w:rPr>
        <w:t xml:space="preserve"> tohoto článku.</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Zápisy ve stavebním deníku se nepovažují za změnu smlouvy, ale slouží jako podklad pro vypracování změnových listů, a dodatků této smlouvy. Originál stavebního deníku předá zhotovitel objednateli při předání díla.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Objednatel umožní zhotoviteli odběr elektrické energie ze sítě, případně dalších médií, v místě stavby, výhradně však za účelem provedení díla.</w:t>
      </w:r>
    </w:p>
    <w:p w:rsidR="00916C66" w:rsidRPr="001E39A3" w:rsidRDefault="00916C66" w:rsidP="006E4689">
      <w:pPr>
        <w:pStyle w:val="rove2-slovantext"/>
        <w:numPr>
          <w:ilvl w:val="0"/>
          <w:numId w:val="0"/>
        </w:numPr>
        <w:spacing w:line="240" w:lineRule="auto"/>
        <w:ind w:left="397"/>
        <w:rPr>
          <w:rFonts w:asciiTheme="minorHAnsi" w:hAnsiTheme="minorHAnsi" w:cstheme="minorHAnsi"/>
          <w:sz w:val="22"/>
          <w:szCs w:val="22"/>
        </w:rPr>
      </w:pPr>
      <w:r w:rsidRPr="001E39A3">
        <w:rPr>
          <w:rFonts w:asciiTheme="minorHAnsi" w:hAnsiTheme="minorHAnsi" w:cstheme="minorHAnsi"/>
          <w:sz w:val="22"/>
          <w:szCs w:val="22"/>
        </w:rPr>
        <w:t xml:space="preserve"> </w:t>
      </w:r>
    </w:p>
    <w:p w:rsidR="00916C66" w:rsidRPr="001E39A3" w:rsidRDefault="00916C66" w:rsidP="006E4689">
      <w:pPr>
        <w:pStyle w:val="rove1-slolnku"/>
        <w:spacing w:line="240" w:lineRule="auto"/>
        <w:rPr>
          <w:rFonts w:asciiTheme="minorHAnsi" w:hAnsiTheme="minorHAnsi" w:cstheme="minorHAnsi"/>
          <w:sz w:val="22"/>
          <w:szCs w:val="22"/>
        </w:rPr>
      </w:pPr>
      <w:bookmarkStart w:id="19" w:name="_Ref374529988"/>
    </w:p>
    <w:bookmarkEnd w:id="19"/>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Provádění díla</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 zpracovatele projektové dokumentace).</w:t>
      </w:r>
    </w:p>
    <w:p w:rsidR="00916C66" w:rsidRPr="001E39A3" w:rsidRDefault="00916C66" w:rsidP="006E4689">
      <w:pPr>
        <w:pStyle w:val="rove2-slovantext"/>
        <w:spacing w:line="240" w:lineRule="auto"/>
        <w:rPr>
          <w:rFonts w:asciiTheme="minorHAnsi" w:hAnsiTheme="minorHAnsi" w:cstheme="minorHAnsi"/>
          <w:sz w:val="22"/>
          <w:szCs w:val="22"/>
        </w:rPr>
      </w:pPr>
      <w:bookmarkStart w:id="20" w:name="_Ref374530140"/>
      <w:r w:rsidRPr="001E39A3">
        <w:rPr>
          <w:rFonts w:asciiTheme="minorHAnsi" w:hAnsiTheme="minorHAnsi" w:cstheme="minorHAnsi"/>
          <w:sz w:val="22"/>
          <w:szCs w:val="22"/>
        </w:rPr>
        <w:lastRenderedPageBreak/>
        <w:t>Objednatel je oprávněn pověřit kontrolou provádění díla kromě zástupce pro věci technické také třetí strany – TDI a zpracovatele projektové dokumentace za účelem autorského dozoru projektanta.</w:t>
      </w:r>
      <w:bookmarkEnd w:id="20"/>
      <w:r w:rsidRPr="001E39A3">
        <w:rPr>
          <w:rFonts w:asciiTheme="minorHAnsi" w:hAnsiTheme="minorHAnsi" w:cstheme="minorHAnsi"/>
          <w:sz w:val="22"/>
          <w:szCs w:val="22"/>
        </w:rPr>
        <w:t xml:space="preserve"> Objednatel se současně zavazuje určit a jmenovat koordinátora bezpečnosti práce na staveništi.</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916C66" w:rsidRPr="001E39A3" w:rsidRDefault="00916C66" w:rsidP="006E4689">
      <w:pPr>
        <w:pStyle w:val="rove2-slovantext"/>
        <w:spacing w:line="240" w:lineRule="auto"/>
        <w:rPr>
          <w:rFonts w:asciiTheme="minorHAnsi" w:hAnsiTheme="minorHAnsi" w:cstheme="minorHAnsi"/>
          <w:sz w:val="22"/>
          <w:szCs w:val="22"/>
        </w:rPr>
      </w:pPr>
      <w:bookmarkStart w:id="21" w:name="_Ref374530052"/>
      <w:r w:rsidRPr="001E39A3">
        <w:rPr>
          <w:rFonts w:asciiTheme="minorHAnsi" w:hAnsiTheme="minorHAnsi" w:cstheme="minorHAnsi"/>
          <w:sz w:val="22"/>
          <w:szCs w:val="22"/>
        </w:rPr>
        <w:t>Zhotovitel je povinen při realizaci díla dodržovat veškeré relevantní 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21"/>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Objednatel je sám nebo prostřednictvím zástupce objednatele pro věci technické a TDI oprávněn kdykoli v době trvání této smlouvy kontrolovat a vyžádat si jakékoliv informace ohledně průběhu provádění díla. Pro účely kontroly průběhu provádění díla organizuje objednatel kontrolní dny v termínech nezbytných pro řádné provádění kontroly, nejméně však jedenkrát za 2 týdny. Objednatel je povinen oznámit konání kontrolního dne písemně a nejméně dva dny před jeho konáním, případně postačí uvedení termínu konání kontrolního dne ve stavebním deníku. Kontrolních dnů jsou povinni se zúčastnit zástupce objednatele pro věci technické, TDI, zpracovatel projektové dokumentace, bezpečnostní technik a zástupci zhotovitele. Obsahem kontrolního dne je zejména zpráva zhotovitele o postupu prací, kontrola časového a finančního plnění provádění prací, připomínky a podněty TDI, zpracovatele projektové dokumentace a stanovení případných nápravných opatření a úkolů. Objednatel pořizuje z kontrolního dne zápis o jednání, který písemně předá všem zúčastněným. Zhotovitel zapisuje datum konání kontrolního dne a jeho závěry do stavebního deníku.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vyzvat objednatele předem ke kontrole a prověření prací, které v 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p>
    <w:p w:rsidR="00916C66" w:rsidRPr="001E39A3"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t>Zhotovitel v plné míře zodpovídá za bezpečnost a ochranu zdraví osob v prostoru provádění díla, popřípadě té části, ve které provádí práce ke zhotovení díla, a zabezpečí jejich vybavení ochrannými pomůckami.</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Veškeré odborné práce musí vykonávat pracovníci zhotovitele nebo jeho poddodavatelů, mající příslušnou kvalifikaci. </w:t>
      </w:r>
      <w:r w:rsidR="00D33B0A">
        <w:rPr>
          <w:rFonts w:asciiTheme="minorHAnsi" w:hAnsiTheme="minorHAnsi" w:cstheme="minorHAnsi"/>
          <w:sz w:val="22"/>
          <w:szCs w:val="22"/>
        </w:rPr>
        <w:t xml:space="preserve"> </w:t>
      </w:r>
      <w:r w:rsidRPr="001E39A3">
        <w:rPr>
          <w:rFonts w:asciiTheme="minorHAnsi" w:hAnsiTheme="minorHAnsi" w:cstheme="minorHAnsi"/>
          <w:sz w:val="22"/>
          <w:szCs w:val="22"/>
        </w:rPr>
        <w:t>Zhotovitel je povinen použít ke zhotovení díla pouze taková zařízení a stroje, jejichž technický stav je v souladu s příslušnými právními a provozními předpisy a jejichž provoz (užití) je na území České republiky schválen.</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Veškerá vozidla, stroje a zřízení zhotovitele používaná na staveništi musí být v takovém technickém stavu, který odpovídá platným předpisům a normám, a to zejména z hlediska bezpečnosti práce </w:t>
      </w:r>
      <w:r w:rsidRPr="001E39A3">
        <w:rPr>
          <w:rFonts w:asciiTheme="minorHAnsi" w:hAnsiTheme="minorHAnsi" w:cstheme="minorHAnsi"/>
          <w:sz w:val="22"/>
          <w:szCs w:val="22"/>
        </w:rPr>
        <w:lastRenderedPageBreak/>
        <w:t>a ochrany životního prostředí. Doklady o technické způsobilosti vozidel, strojů a zařízení je zhotovitel povinen na požádání objednateli předložit.</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Při realizaci díla je zhotovitel povinen postupovat takovým způsobem, aby stavba neměla nepříznivý dopad na životní prostředí.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rsidR="00916C66" w:rsidRPr="001E39A3" w:rsidRDefault="00916C66" w:rsidP="006E4689">
      <w:pPr>
        <w:pStyle w:val="rove1-slolnku"/>
        <w:spacing w:line="240" w:lineRule="auto"/>
        <w:rPr>
          <w:rFonts w:asciiTheme="minorHAnsi" w:hAnsiTheme="minorHAnsi" w:cstheme="minorHAnsi"/>
          <w:sz w:val="22"/>
          <w:szCs w:val="22"/>
        </w:rPr>
      </w:pPr>
      <w:bookmarkStart w:id="22" w:name="_Ref374529859"/>
    </w:p>
    <w:bookmarkEnd w:id="22"/>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Předání a převzetí díla</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916C66" w:rsidRPr="001E39A3" w:rsidRDefault="00916C66" w:rsidP="006E4689">
      <w:pPr>
        <w:pStyle w:val="rove2-slovantext"/>
        <w:spacing w:line="240" w:lineRule="auto"/>
        <w:rPr>
          <w:rFonts w:asciiTheme="minorHAnsi" w:hAnsiTheme="minorHAnsi" w:cstheme="minorHAnsi"/>
          <w:sz w:val="22"/>
          <w:szCs w:val="22"/>
        </w:rPr>
      </w:pPr>
      <w:bookmarkStart w:id="23" w:name="_Ref374604621"/>
      <w:r w:rsidRPr="001E39A3">
        <w:rPr>
          <w:rFonts w:asciiTheme="minorHAnsi" w:hAnsiTheme="minorHAnsi" w:cstheme="minorHAnsi"/>
          <w:sz w:val="22"/>
          <w:szCs w:val="22"/>
        </w:rPr>
        <w:t>Objednatel se zavazuje provedené a dokončené dílo od zhotovitele převzít. Objednatel k předání a převzetí díla přizve osoby vykonávající funkci technického dozoru stavebníka, případně také autorského dozoru projektanta. Provedeným a dokončeným dílem se rozumí dílo, které je bez vad a nedodělků, nebo které má pouze drobné vady a nedostatky nebránící kolaudaci a následnému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bookmarkEnd w:id="23"/>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Převezme-li objednatel předmět díla s vadami nebránící užívání, bude součástí zápisu o konečném předání a převzetí soupis těchto vad a nedodělků s uvedením termínů odstranění.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Místem předání a převzetí díla je místo, kde se dílo provádělo.</w:t>
      </w:r>
    </w:p>
    <w:p w:rsidR="00916C66" w:rsidRPr="001E39A3"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připravit a doložit u přejímacího řízení:</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technická osvědčení a prohlášení o shodě (pokud nebyly předány objednateli v okamžiku dodávky na místo plnění) a protokoly o provedených zkouškách použitých materiálů a dílů;</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zápisy o prověření prací a konstrukcí zakrytých v průběhu prací;</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zápisy o vyzkoušení smontovaného zařízení, o provedených revizních a provozních zkouškách;</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originál stavebního (montážního) deníku;</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doklady o likvidaci vzniklých odpadů;</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návod obsluhy a údržby dodaných zařízení v českém jazyce;</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fotodokumentace projektu z průběhu realizace v tištěné formě (min. 20 fotografií) a na CD;</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zpracování manuálu k užívání stavby – přehled revizí, následných revizí, kontrol, návodů k užívání popř. návrhů provozních řádů;</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lastRenderedPageBreak/>
        <w:t xml:space="preserve">dokladová část stavby včetně dokumentace skutečného provedení stavby, manuálu k užívání stavby bude předána </w:t>
      </w:r>
      <w:r w:rsidR="00381CBF">
        <w:rPr>
          <w:rFonts w:asciiTheme="minorHAnsi" w:hAnsiTheme="minorHAnsi" w:cstheme="minorHAnsi"/>
          <w:sz w:val="22"/>
          <w:szCs w:val="22"/>
        </w:rPr>
        <w:t>1</w:t>
      </w:r>
      <w:r w:rsidRPr="001E39A3">
        <w:rPr>
          <w:rFonts w:asciiTheme="minorHAnsi" w:hAnsiTheme="minorHAnsi" w:cstheme="minorHAnsi"/>
          <w:sz w:val="22"/>
          <w:szCs w:val="22"/>
        </w:rPr>
        <w:t>x v digitálním provedení a 2x v tištěné formě;</w:t>
      </w:r>
    </w:p>
    <w:p w:rsidR="00916C66" w:rsidRPr="001E39A3" w:rsidRDefault="00916C66" w:rsidP="006E4689">
      <w:pPr>
        <w:pStyle w:val="rove3-odrkov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další doklady předem vyžádané objednatelem. </w:t>
      </w:r>
    </w:p>
    <w:p w:rsidR="00916C66" w:rsidRPr="001E39A3" w:rsidRDefault="00916C66" w:rsidP="006E4689">
      <w:pPr>
        <w:pStyle w:val="rove2-text"/>
        <w:spacing w:line="240" w:lineRule="auto"/>
        <w:rPr>
          <w:rFonts w:asciiTheme="minorHAnsi" w:hAnsiTheme="minorHAnsi" w:cstheme="minorHAnsi"/>
          <w:sz w:val="22"/>
          <w:szCs w:val="22"/>
        </w:rPr>
      </w:pPr>
      <w:r w:rsidRPr="001E39A3">
        <w:rPr>
          <w:rFonts w:asciiTheme="minorHAnsi" w:hAnsiTheme="minorHAnsi" w:cstheme="minorHAnsi"/>
          <w:sz w:val="22"/>
          <w:szCs w:val="22"/>
        </w:rPr>
        <w:t>Smluvní strany si sjednali, že bez výše citovaných dokladů nelze považovat dílo za řádně dokončené a schopné k předání a převzetí.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Před předáním díla bude za účasti zástupců obou smluvních stran provedeno ověření funkčnosti díla zkušebním provozem a bude provedena instruktáž objednatelem určených zaměstnanců pro obsluhu díla.</w:t>
      </w:r>
    </w:p>
    <w:p w:rsidR="00916C66" w:rsidRPr="001E39A3" w:rsidRDefault="00916C66" w:rsidP="006E4689">
      <w:pPr>
        <w:pStyle w:val="rove1-slolnku"/>
        <w:spacing w:line="240" w:lineRule="auto"/>
        <w:rPr>
          <w:rFonts w:asciiTheme="minorHAnsi" w:hAnsiTheme="minorHAnsi" w:cstheme="minorHAnsi"/>
          <w:sz w:val="22"/>
          <w:szCs w:val="22"/>
        </w:rPr>
      </w:pPr>
    </w:p>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Nebezpečí škody na díle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objednatelem.</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916C66" w:rsidRPr="001E39A3" w:rsidRDefault="00916C66" w:rsidP="006E4689">
      <w:pPr>
        <w:pStyle w:val="rove1-slolnku"/>
        <w:spacing w:line="240" w:lineRule="auto"/>
        <w:rPr>
          <w:rFonts w:asciiTheme="minorHAnsi" w:hAnsiTheme="minorHAnsi" w:cstheme="minorHAnsi"/>
          <w:sz w:val="22"/>
          <w:szCs w:val="22"/>
        </w:rPr>
      </w:pPr>
      <w:bookmarkStart w:id="24" w:name="_Ref374530092"/>
    </w:p>
    <w:bookmarkEnd w:id="24"/>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Sankce a smluvní pokuty</w:t>
      </w:r>
    </w:p>
    <w:p w:rsidR="00916C66" w:rsidRPr="001E39A3" w:rsidRDefault="00916C66" w:rsidP="006E4689">
      <w:pPr>
        <w:pStyle w:val="rove2-slovantext"/>
        <w:tabs>
          <w:tab w:val="clear" w:pos="397"/>
        </w:tabs>
        <w:spacing w:after="0" w:line="240" w:lineRule="auto"/>
        <w:rPr>
          <w:rFonts w:asciiTheme="minorHAnsi" w:hAnsiTheme="minorHAnsi" w:cstheme="minorHAnsi"/>
          <w:sz w:val="22"/>
          <w:szCs w:val="22"/>
        </w:rPr>
      </w:pPr>
      <w:r w:rsidRPr="001E39A3">
        <w:rPr>
          <w:rFonts w:asciiTheme="minorHAnsi" w:hAnsiTheme="minorHAnsi" w:cstheme="minorHAnsi"/>
          <w:bCs/>
          <w:sz w:val="22"/>
          <w:szCs w:val="22"/>
        </w:rPr>
        <w:t>Výše sankce za nesplnění konečného termínu plnění je stanovena na 0,2 % z celkové ceny díla za každý i započatý den prodlení.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Smluvní strany si sjednaly pro případ, že zhotovitel nedodrží termín řádného odstranění vad či nedodělků dle čl. IX. odst. 2 této smlouvy, smluvní pokutu ve výši 1.000 Kč, kterou zhotovitel objednateli uhradí za každou vadu či nedodělek za každý den prodlení s jejich odstraněním. Vady či nedodělky budou zapsány v předávacím protokolu.</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Smluvní strany si sjednaly pro případ, že zhotovitel nedodrží termín řádného odstranění reklamované záruční vady dle čl. XIV. této smlouvy, smluvní pokutu ve výši 1.000 Kč, kterou zhotovitel objednateli uhradí za každou reklamovanou vadu, u níž je zhotovitel v prodlení, za každý den, kdy je s jejím odstraněním zhotovitel v prodlení.</w:t>
      </w:r>
    </w:p>
    <w:p w:rsidR="00916C66" w:rsidRPr="001E39A3" w:rsidRDefault="00916C66" w:rsidP="006E4689">
      <w:pPr>
        <w:pStyle w:val="rove2-slovantext"/>
        <w:tabs>
          <w:tab w:val="clear" w:pos="397"/>
        </w:tabs>
        <w:spacing w:after="0" w:line="240" w:lineRule="auto"/>
        <w:rPr>
          <w:rFonts w:asciiTheme="minorHAnsi" w:hAnsiTheme="minorHAnsi" w:cstheme="minorHAnsi"/>
          <w:sz w:val="22"/>
          <w:szCs w:val="22"/>
        </w:rPr>
      </w:pPr>
      <w:r w:rsidRPr="001E39A3">
        <w:rPr>
          <w:rFonts w:asciiTheme="minorHAnsi" w:hAnsiTheme="minorHAnsi" w:cstheme="minorHAnsi"/>
          <w:sz w:val="22"/>
          <w:szCs w:val="22"/>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r w:rsidR="0099793D">
        <w:rPr>
          <w:rFonts w:asciiTheme="minorHAnsi" w:hAnsiTheme="minorHAnsi" w:cstheme="minorHAnsi"/>
          <w:sz w:val="22"/>
          <w:szCs w:val="22"/>
        </w:rPr>
        <w:t xml:space="preserve">, </w:t>
      </w:r>
      <w:r w:rsidR="0051221A">
        <w:rPr>
          <w:rFonts w:asciiTheme="minorHAnsi" w:hAnsiTheme="minorHAnsi" w:cstheme="minorHAnsi"/>
          <w:sz w:val="22"/>
          <w:szCs w:val="22"/>
        </w:rPr>
        <w:t>nedohodnou-li se smluvní strany jinak</w:t>
      </w:r>
      <w:r w:rsidRPr="001E39A3">
        <w:rPr>
          <w:rFonts w:asciiTheme="minorHAnsi" w:hAnsiTheme="minorHAnsi" w:cstheme="minorHAnsi"/>
          <w:sz w:val="22"/>
          <w:szCs w:val="22"/>
        </w:rPr>
        <w:t>.</w:t>
      </w:r>
    </w:p>
    <w:p w:rsidR="00916C66" w:rsidRPr="001E39A3" w:rsidRDefault="00916C66" w:rsidP="006E4689">
      <w:pPr>
        <w:pStyle w:val="rove2-slovantext"/>
        <w:tabs>
          <w:tab w:val="clear" w:pos="397"/>
        </w:tabs>
        <w:spacing w:after="0" w:line="240" w:lineRule="auto"/>
        <w:rPr>
          <w:rFonts w:asciiTheme="minorHAnsi" w:hAnsiTheme="minorHAnsi" w:cstheme="minorHAnsi"/>
          <w:sz w:val="22"/>
          <w:szCs w:val="22"/>
        </w:rPr>
      </w:pPr>
      <w:r w:rsidRPr="001E39A3">
        <w:rPr>
          <w:rFonts w:asciiTheme="minorHAnsi" w:hAnsiTheme="minorHAnsi" w:cstheme="minorHAnsi"/>
          <w:sz w:val="22"/>
          <w:szCs w:val="22"/>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916C66" w:rsidRPr="001E39A3" w:rsidRDefault="00916C66" w:rsidP="006E4689">
      <w:pPr>
        <w:pStyle w:val="rove2-slovantext"/>
        <w:tabs>
          <w:tab w:val="clear" w:pos="397"/>
        </w:tabs>
        <w:spacing w:after="0" w:line="240" w:lineRule="auto"/>
        <w:rPr>
          <w:rFonts w:asciiTheme="minorHAnsi" w:hAnsiTheme="minorHAnsi" w:cstheme="minorHAnsi"/>
          <w:sz w:val="22"/>
          <w:szCs w:val="22"/>
        </w:rPr>
      </w:pPr>
      <w:r w:rsidRPr="001E39A3">
        <w:rPr>
          <w:rFonts w:asciiTheme="minorHAnsi" w:hAnsiTheme="minorHAnsi" w:cstheme="minorHAnsi"/>
          <w:sz w:val="22"/>
          <w:szCs w:val="22"/>
        </w:rPr>
        <w:t>Uhrazením smluvních pokut není dotčen nárok na náhradu škody v plné výši.</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lastRenderedPageBreak/>
        <w:t>Pro určení výše smluvní pokuty je rozhodná cena v Kč bez DPH.</w:t>
      </w:r>
    </w:p>
    <w:p w:rsidR="00916C66" w:rsidRPr="001E39A3" w:rsidRDefault="00916C66" w:rsidP="006E4689">
      <w:pPr>
        <w:pStyle w:val="rove1-slolnku"/>
        <w:spacing w:line="240" w:lineRule="auto"/>
        <w:rPr>
          <w:rFonts w:asciiTheme="minorHAnsi" w:hAnsiTheme="minorHAnsi" w:cstheme="minorHAnsi"/>
          <w:sz w:val="22"/>
          <w:szCs w:val="22"/>
        </w:rPr>
      </w:pPr>
    </w:p>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Odpovědnost za vady díla</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Smluvní strany se dohodly, že zhotovitel rovněž odpovídá za kvalitu a jakost plnění svých dodavatelů a dalších osob, které využil k plnění díla, a za kvalitu a jakost všech věcí, které opatřil k provedení díla.</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Smluvní strany se dohodly, že objednatel je oprávněn uplatňovat veškeré nároky z vad díla po zhotoviteli a zhotovitel se zavazuje tyto nároky řešit a plnit závazky z nich vyplývající bez ohledu na to, zda je odpovědnost za vady díla společná a nerozdílná s třetími osobami. </w:t>
      </w:r>
    </w:p>
    <w:p w:rsidR="00916C66" w:rsidRPr="001E39A3" w:rsidRDefault="00916C66" w:rsidP="006E4689">
      <w:pPr>
        <w:pStyle w:val="rove1-slolnku"/>
        <w:spacing w:line="240" w:lineRule="auto"/>
        <w:rPr>
          <w:rFonts w:asciiTheme="minorHAnsi" w:hAnsiTheme="minorHAnsi" w:cstheme="minorHAnsi"/>
          <w:sz w:val="22"/>
          <w:szCs w:val="22"/>
        </w:rPr>
      </w:pPr>
      <w:bookmarkStart w:id="25" w:name="_Ref374604848"/>
    </w:p>
    <w:bookmarkEnd w:id="25"/>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Záruční podmínky</w:t>
      </w:r>
    </w:p>
    <w:p w:rsidR="00916C66" w:rsidRPr="001E39A3" w:rsidRDefault="00916C66" w:rsidP="006E4689">
      <w:pPr>
        <w:pStyle w:val="rove2-slovantext"/>
        <w:spacing w:line="240" w:lineRule="auto"/>
        <w:ind w:left="681"/>
        <w:rPr>
          <w:rFonts w:asciiTheme="minorHAnsi" w:hAnsiTheme="minorHAnsi" w:cstheme="minorHAnsi"/>
          <w:sz w:val="22"/>
          <w:szCs w:val="22"/>
        </w:rPr>
      </w:pPr>
      <w:r w:rsidRPr="001E39A3">
        <w:rPr>
          <w:rFonts w:asciiTheme="minorHAnsi" w:hAnsiTheme="minorHAnsi" w:cstheme="minorHAnsi"/>
          <w:sz w:val="22"/>
          <w:szCs w:val="22"/>
        </w:rPr>
        <w:t>Zhotovitel poskytuje záruku za jakost a bezvadnost provedeného díla, která se vztahuje na celé plnění díla vč. všech komponentů, po dobu 60 měsíců.</w:t>
      </w:r>
    </w:p>
    <w:p w:rsidR="00916C66" w:rsidRPr="001E39A3" w:rsidRDefault="00916C66" w:rsidP="006E4689">
      <w:pPr>
        <w:pStyle w:val="rove2-slovantext"/>
        <w:tabs>
          <w:tab w:val="clear" w:pos="397"/>
          <w:tab w:val="num" w:pos="681"/>
        </w:tabs>
        <w:spacing w:line="240" w:lineRule="auto"/>
        <w:ind w:left="681"/>
        <w:rPr>
          <w:rFonts w:asciiTheme="minorHAnsi" w:hAnsiTheme="minorHAnsi" w:cstheme="minorHAnsi"/>
          <w:sz w:val="22"/>
          <w:szCs w:val="22"/>
        </w:rPr>
      </w:pPr>
      <w:r w:rsidRPr="001E39A3">
        <w:rPr>
          <w:rFonts w:asciiTheme="minorHAnsi" w:hAnsiTheme="minorHAnsi" w:cstheme="minorHAnsi"/>
          <w:sz w:val="22"/>
          <w:szCs w:val="22"/>
        </w:rPr>
        <w:t>Záruční lhůta pro dodávky, na něž výrobce těchto zařízení vystavuje samostatný záruční list, se sjednává v délce lhůty poskytnuté výrobcem, nejméně však v délce 24 měsíců.</w:t>
      </w:r>
    </w:p>
    <w:p w:rsidR="00916C66" w:rsidRPr="001E39A3" w:rsidRDefault="00916C66" w:rsidP="006E4689">
      <w:pPr>
        <w:pStyle w:val="rove2-slovantext"/>
        <w:tabs>
          <w:tab w:val="clear" w:pos="397"/>
          <w:tab w:val="num" w:pos="681"/>
        </w:tabs>
        <w:spacing w:line="240" w:lineRule="auto"/>
        <w:ind w:left="681"/>
        <w:rPr>
          <w:rFonts w:asciiTheme="minorHAnsi" w:hAnsiTheme="minorHAnsi" w:cstheme="minorHAnsi"/>
          <w:sz w:val="22"/>
          <w:szCs w:val="22"/>
        </w:rPr>
      </w:pPr>
      <w:r w:rsidRPr="001E39A3">
        <w:rPr>
          <w:rFonts w:asciiTheme="minorHAnsi" w:hAnsiTheme="minorHAnsi" w:cstheme="minorHAnsi"/>
          <w:sz w:val="22"/>
          <w:szCs w:val="22"/>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916C66" w:rsidRPr="001E39A3" w:rsidRDefault="00916C66" w:rsidP="0051221A">
      <w:pPr>
        <w:pStyle w:val="rove2-slovantext"/>
        <w:tabs>
          <w:tab w:val="clear" w:pos="397"/>
          <w:tab w:val="num" w:pos="681"/>
        </w:tabs>
        <w:spacing w:after="0" w:line="240" w:lineRule="auto"/>
        <w:ind w:left="681"/>
        <w:rPr>
          <w:rFonts w:asciiTheme="minorHAnsi" w:hAnsiTheme="minorHAnsi" w:cstheme="minorHAnsi"/>
          <w:sz w:val="22"/>
          <w:szCs w:val="22"/>
        </w:rPr>
      </w:pPr>
      <w:r w:rsidRPr="001E39A3">
        <w:rPr>
          <w:rFonts w:asciiTheme="minorHAnsi" w:hAnsiTheme="minorHAnsi" w:cstheme="minorHAnsi"/>
          <w:sz w:val="22"/>
          <w:szCs w:val="22"/>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rsidR="00916C66" w:rsidRPr="001E39A3" w:rsidRDefault="00916C66" w:rsidP="0051221A">
      <w:pPr>
        <w:pStyle w:val="rove3-odrkovtext"/>
        <w:spacing w:before="0" w:after="0" w:line="240" w:lineRule="auto"/>
        <w:ind w:left="806" w:hanging="403"/>
        <w:rPr>
          <w:rFonts w:asciiTheme="minorHAnsi" w:hAnsiTheme="minorHAnsi" w:cstheme="minorHAnsi"/>
          <w:sz w:val="22"/>
          <w:szCs w:val="22"/>
        </w:rPr>
      </w:pPr>
      <w:r w:rsidRPr="001E39A3">
        <w:rPr>
          <w:rFonts w:asciiTheme="minorHAnsi" w:hAnsiTheme="minorHAnsi" w:cstheme="minorHAnsi"/>
          <w:sz w:val="22"/>
          <w:szCs w:val="22"/>
        </w:rPr>
        <w:t xml:space="preserve">dodání nové věci bez vady, </w:t>
      </w:r>
    </w:p>
    <w:p w:rsidR="00916C66" w:rsidRPr="001E39A3" w:rsidRDefault="00916C66" w:rsidP="0051221A">
      <w:pPr>
        <w:pStyle w:val="rove3-odrkovtext"/>
        <w:spacing w:before="0" w:after="0" w:line="240" w:lineRule="auto"/>
        <w:ind w:left="806" w:hanging="403"/>
        <w:rPr>
          <w:rFonts w:asciiTheme="minorHAnsi" w:hAnsiTheme="minorHAnsi" w:cstheme="minorHAnsi"/>
          <w:sz w:val="22"/>
          <w:szCs w:val="22"/>
        </w:rPr>
      </w:pPr>
      <w:r w:rsidRPr="001E39A3">
        <w:rPr>
          <w:rFonts w:asciiTheme="minorHAnsi" w:hAnsiTheme="minorHAnsi" w:cstheme="minorHAnsi"/>
          <w:sz w:val="22"/>
          <w:szCs w:val="22"/>
        </w:rPr>
        <w:t>oprava věci</w:t>
      </w:r>
    </w:p>
    <w:p w:rsidR="00916C66" w:rsidRPr="001E39A3" w:rsidRDefault="00916C66" w:rsidP="006E4689">
      <w:pPr>
        <w:pStyle w:val="rove2-slovantext"/>
        <w:tabs>
          <w:tab w:val="clear" w:pos="397"/>
          <w:tab w:val="num" w:pos="681"/>
        </w:tabs>
        <w:spacing w:line="240" w:lineRule="auto"/>
        <w:ind w:left="681"/>
        <w:rPr>
          <w:rFonts w:asciiTheme="minorHAnsi" w:hAnsiTheme="minorHAnsi" w:cstheme="minorHAnsi"/>
          <w:sz w:val="22"/>
          <w:szCs w:val="22"/>
        </w:rPr>
      </w:pPr>
      <w:bookmarkStart w:id="26" w:name="_Ref374604907"/>
      <w:r w:rsidRPr="001E39A3">
        <w:rPr>
          <w:rFonts w:asciiTheme="minorHAnsi" w:hAnsiTheme="minorHAnsi" w:cstheme="minorHAnsi"/>
          <w:sz w:val="22"/>
          <w:szCs w:val="22"/>
        </w:rPr>
        <w:t>Objednatel bude reklamace doručovat prostřednictvím datové schránky. V pochybnostech s doručením se má za to, že reklamace byla doručena třetí den po prokazatelném odeslání zhotoviteli.</w:t>
      </w:r>
      <w:bookmarkEnd w:id="26"/>
    </w:p>
    <w:p w:rsidR="00CD061F" w:rsidRDefault="00916C66" w:rsidP="006E4689">
      <w:pPr>
        <w:pStyle w:val="rove2-slovantext"/>
        <w:tabs>
          <w:tab w:val="clear" w:pos="397"/>
          <w:tab w:val="num" w:pos="681"/>
        </w:tabs>
        <w:spacing w:line="240" w:lineRule="auto"/>
        <w:ind w:left="681"/>
        <w:rPr>
          <w:rFonts w:asciiTheme="minorHAnsi" w:hAnsiTheme="minorHAnsi" w:cstheme="minorHAnsi"/>
          <w:sz w:val="22"/>
          <w:szCs w:val="22"/>
        </w:rPr>
      </w:pPr>
      <w:r w:rsidRPr="00CD061F">
        <w:rPr>
          <w:rFonts w:asciiTheme="minorHAnsi" w:hAnsiTheme="minorHAnsi" w:cstheme="minorHAnsi"/>
          <w:sz w:val="22"/>
          <w:szCs w:val="22"/>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rsidR="00916C66" w:rsidRPr="00CD061F" w:rsidRDefault="00916C66" w:rsidP="006E4689">
      <w:pPr>
        <w:pStyle w:val="rove2-slovantext"/>
        <w:tabs>
          <w:tab w:val="clear" w:pos="397"/>
          <w:tab w:val="num" w:pos="681"/>
        </w:tabs>
        <w:spacing w:line="240" w:lineRule="auto"/>
        <w:ind w:left="681"/>
        <w:rPr>
          <w:rFonts w:asciiTheme="minorHAnsi" w:hAnsiTheme="minorHAnsi" w:cstheme="minorHAnsi"/>
          <w:sz w:val="22"/>
          <w:szCs w:val="22"/>
        </w:rPr>
      </w:pPr>
      <w:r w:rsidRPr="00CD061F">
        <w:rPr>
          <w:rFonts w:asciiTheme="minorHAnsi" w:hAnsiTheme="minorHAnsi" w:cstheme="minorHAnsi"/>
          <w:sz w:val="22"/>
          <w:szCs w:val="22"/>
        </w:rPr>
        <w:t>Reklamaci lze uplatnit nejpozději do posledního dne záruční lhůty, přičemž i reklamace odeslaná objednatelem v poslední den záruční lhůty se považuje za včas uplatněnou.</w:t>
      </w:r>
    </w:p>
    <w:p w:rsidR="00916C66" w:rsidRPr="001E39A3" w:rsidRDefault="00916C66" w:rsidP="006E4689">
      <w:pPr>
        <w:pStyle w:val="rove1-slolnku"/>
        <w:spacing w:line="240" w:lineRule="auto"/>
        <w:rPr>
          <w:rFonts w:asciiTheme="minorHAnsi" w:hAnsiTheme="minorHAnsi" w:cstheme="minorHAnsi"/>
          <w:sz w:val="22"/>
          <w:szCs w:val="22"/>
        </w:rPr>
      </w:pPr>
      <w:bookmarkStart w:id="27" w:name="_Ref374529339"/>
    </w:p>
    <w:bookmarkEnd w:id="27"/>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Pojištění</w:t>
      </w:r>
    </w:p>
    <w:p w:rsidR="00916C66" w:rsidRPr="001E39A3" w:rsidRDefault="00916C66" w:rsidP="006E4689">
      <w:pPr>
        <w:pStyle w:val="rove2-slovantext"/>
        <w:spacing w:after="0" w:line="240" w:lineRule="auto"/>
        <w:rPr>
          <w:rFonts w:asciiTheme="minorHAnsi" w:hAnsiTheme="minorHAnsi" w:cstheme="minorHAnsi"/>
          <w:b/>
          <w:sz w:val="22"/>
          <w:szCs w:val="22"/>
        </w:rPr>
      </w:pPr>
      <w:bookmarkStart w:id="28" w:name="_Ref374529353"/>
      <w:r w:rsidRPr="001E39A3">
        <w:rPr>
          <w:rFonts w:asciiTheme="minorHAnsi" w:hAnsiTheme="minorHAnsi" w:cstheme="minorHAnsi"/>
          <w:b/>
          <w:sz w:val="22"/>
          <w:szCs w:val="22"/>
        </w:rPr>
        <w:t>Pojištění zhotovitele</w:t>
      </w:r>
      <w:bookmarkEnd w:id="28"/>
      <w:r w:rsidRPr="001E39A3">
        <w:rPr>
          <w:rFonts w:asciiTheme="minorHAnsi" w:hAnsiTheme="minorHAnsi" w:cstheme="minorHAnsi"/>
          <w:b/>
          <w:sz w:val="22"/>
          <w:szCs w:val="22"/>
        </w:rPr>
        <w:t xml:space="preserve"> (odpovědnost)</w:t>
      </w:r>
    </w:p>
    <w:p w:rsidR="00916C66" w:rsidRPr="001E39A3" w:rsidRDefault="00916C66" w:rsidP="006E4689">
      <w:pPr>
        <w:pStyle w:val="rove2-text"/>
        <w:spacing w:before="60" w:after="0" w:line="240" w:lineRule="auto"/>
        <w:rPr>
          <w:rFonts w:asciiTheme="minorHAnsi" w:hAnsiTheme="minorHAnsi" w:cstheme="minorHAnsi"/>
          <w:sz w:val="22"/>
          <w:szCs w:val="22"/>
        </w:rPr>
      </w:pPr>
      <w:r w:rsidRPr="001E39A3">
        <w:rPr>
          <w:rFonts w:asciiTheme="minorHAnsi" w:hAnsiTheme="minorHAnsi" w:cstheme="minorHAnsi"/>
          <w:sz w:val="22"/>
          <w:szCs w:val="22"/>
        </w:rPr>
        <w:t xml:space="preserve">Zhotovitel je povinen být po celou dobu plnění pojištěn proti škodám způsobeným jeho činností včetně možných škod pracovníků zhotovitele, a to </w:t>
      </w:r>
      <w:r w:rsidRPr="00B95259">
        <w:rPr>
          <w:rFonts w:asciiTheme="minorHAnsi" w:hAnsiTheme="minorHAnsi" w:cstheme="minorHAnsi"/>
          <w:sz w:val="22"/>
          <w:szCs w:val="22"/>
        </w:rPr>
        <w:t xml:space="preserve">do výše </w:t>
      </w:r>
      <w:r w:rsidR="002D463F" w:rsidRPr="00B95259">
        <w:rPr>
          <w:rFonts w:asciiTheme="minorHAnsi" w:hAnsiTheme="minorHAnsi" w:cstheme="minorHAnsi"/>
          <w:b/>
          <w:sz w:val="22"/>
          <w:szCs w:val="22"/>
        </w:rPr>
        <w:t>5</w:t>
      </w:r>
      <w:r w:rsidRPr="00B95259">
        <w:rPr>
          <w:rFonts w:asciiTheme="minorHAnsi" w:hAnsiTheme="minorHAnsi" w:cstheme="minorHAnsi"/>
          <w:b/>
          <w:sz w:val="22"/>
          <w:szCs w:val="22"/>
        </w:rPr>
        <w:t>.000.000</w:t>
      </w:r>
      <w:r w:rsidRPr="00605E05">
        <w:rPr>
          <w:rFonts w:asciiTheme="minorHAnsi" w:hAnsiTheme="minorHAnsi" w:cstheme="minorHAnsi"/>
          <w:b/>
          <w:sz w:val="22"/>
          <w:szCs w:val="22"/>
        </w:rPr>
        <w:t xml:space="preserve"> </w:t>
      </w:r>
      <w:r w:rsidRPr="001E39A3">
        <w:rPr>
          <w:rFonts w:asciiTheme="minorHAnsi" w:hAnsiTheme="minorHAnsi" w:cstheme="minorHAnsi"/>
          <w:b/>
          <w:sz w:val="22"/>
          <w:szCs w:val="22"/>
        </w:rPr>
        <w:t>Kč</w:t>
      </w:r>
      <w:r w:rsidRPr="001E39A3">
        <w:rPr>
          <w:rFonts w:asciiTheme="minorHAnsi" w:hAnsiTheme="minorHAnsi" w:cstheme="minorHAnsi"/>
          <w:sz w:val="22"/>
          <w:szCs w:val="22"/>
        </w:rPr>
        <w:t>. Pojištění odpovědnosti za škodu z výkonu podnikatelské činnosti musí pokrývat škody na věcech (vzniklé poškozením, zničením) a na zdraví (úrazem nebo nemocí).</w:t>
      </w:r>
    </w:p>
    <w:p w:rsidR="00916C66" w:rsidRPr="001E39A3" w:rsidRDefault="00916C66" w:rsidP="006E4689">
      <w:pPr>
        <w:pStyle w:val="rove2-slovantext"/>
        <w:spacing w:after="0" w:line="240" w:lineRule="auto"/>
        <w:rPr>
          <w:rFonts w:asciiTheme="minorHAnsi" w:hAnsiTheme="minorHAnsi" w:cstheme="minorHAnsi"/>
          <w:b/>
          <w:sz w:val="22"/>
          <w:szCs w:val="22"/>
        </w:rPr>
      </w:pPr>
      <w:r w:rsidRPr="001E39A3">
        <w:rPr>
          <w:rFonts w:asciiTheme="minorHAnsi" w:hAnsiTheme="minorHAnsi" w:cstheme="minorHAnsi"/>
          <w:b/>
          <w:sz w:val="22"/>
          <w:szCs w:val="22"/>
        </w:rPr>
        <w:t>Doklady o pojištění</w:t>
      </w:r>
    </w:p>
    <w:p w:rsidR="00916C66" w:rsidRPr="001E39A3" w:rsidRDefault="00916C66" w:rsidP="006E4689">
      <w:pPr>
        <w:pStyle w:val="rove2-text"/>
        <w:spacing w:before="60" w:after="0" w:line="240" w:lineRule="auto"/>
        <w:rPr>
          <w:rFonts w:asciiTheme="minorHAnsi" w:hAnsiTheme="minorHAnsi" w:cstheme="minorHAnsi"/>
          <w:sz w:val="22"/>
          <w:szCs w:val="22"/>
        </w:rPr>
      </w:pPr>
      <w:r w:rsidRPr="001E39A3">
        <w:rPr>
          <w:rFonts w:asciiTheme="minorHAnsi" w:hAnsiTheme="minorHAnsi" w:cstheme="minorHAnsi"/>
          <w:sz w:val="22"/>
          <w:szCs w:val="22"/>
        </w:rPr>
        <w:t>Dokladem o pojištění je platná a účinná pojistná smlouva, u níž zhotovitel řádně a včas uhradil pojistné.. Doklady o pojištění  zhotovitel předlož</w:t>
      </w:r>
      <w:r w:rsidR="0051221A">
        <w:rPr>
          <w:rFonts w:asciiTheme="minorHAnsi" w:hAnsiTheme="minorHAnsi" w:cstheme="minorHAnsi"/>
          <w:sz w:val="22"/>
          <w:szCs w:val="22"/>
        </w:rPr>
        <w:t>í</w:t>
      </w:r>
      <w:r w:rsidRPr="001E39A3">
        <w:rPr>
          <w:rFonts w:asciiTheme="minorHAnsi" w:hAnsiTheme="minorHAnsi" w:cstheme="minorHAnsi"/>
          <w:sz w:val="22"/>
          <w:szCs w:val="22"/>
        </w:rPr>
        <w:t xml:space="preserve"> objednateli nejpozději v den podpisu smlouvy</w:t>
      </w:r>
      <w:r w:rsidR="0051221A">
        <w:rPr>
          <w:rFonts w:asciiTheme="minorHAnsi" w:hAnsiTheme="minorHAnsi" w:cstheme="minorHAnsi"/>
          <w:sz w:val="22"/>
          <w:szCs w:val="22"/>
        </w:rPr>
        <w:t>, pokud se smluvní strany nedohodnou jinak.</w:t>
      </w:r>
    </w:p>
    <w:p w:rsidR="00916C66" w:rsidRPr="001E39A3" w:rsidRDefault="00916C66" w:rsidP="006E4689">
      <w:pPr>
        <w:pStyle w:val="rove2-slovantext"/>
        <w:spacing w:after="0" w:line="240" w:lineRule="auto"/>
        <w:rPr>
          <w:rFonts w:asciiTheme="minorHAnsi" w:hAnsiTheme="minorHAnsi" w:cstheme="minorHAnsi"/>
          <w:b/>
          <w:sz w:val="22"/>
          <w:szCs w:val="22"/>
        </w:rPr>
      </w:pPr>
      <w:r w:rsidRPr="001E39A3">
        <w:rPr>
          <w:rFonts w:asciiTheme="minorHAnsi" w:hAnsiTheme="minorHAnsi" w:cstheme="minorHAnsi"/>
          <w:b/>
          <w:sz w:val="22"/>
          <w:szCs w:val="22"/>
        </w:rPr>
        <w:t>Povinnosti smluvních stran při vzniku pojistné události</w:t>
      </w:r>
    </w:p>
    <w:p w:rsidR="00916C66" w:rsidRPr="001E39A3" w:rsidRDefault="00916C66" w:rsidP="006E4689">
      <w:pPr>
        <w:pStyle w:val="rove2-text"/>
        <w:spacing w:before="60" w:after="0" w:line="240" w:lineRule="auto"/>
        <w:rPr>
          <w:rFonts w:asciiTheme="minorHAnsi" w:hAnsiTheme="minorHAnsi" w:cstheme="minorHAnsi"/>
          <w:sz w:val="22"/>
          <w:szCs w:val="22"/>
        </w:rPr>
      </w:pPr>
      <w:r w:rsidRPr="001E39A3">
        <w:rPr>
          <w:rFonts w:asciiTheme="minorHAnsi" w:hAnsiTheme="minorHAnsi" w:cstheme="minorHAnsi"/>
          <w:sz w:val="22"/>
          <w:szCs w:val="22"/>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916C66" w:rsidRPr="001E39A3" w:rsidRDefault="00916C66" w:rsidP="006E4689">
      <w:pPr>
        <w:pStyle w:val="rove1-slolnku"/>
        <w:spacing w:line="240" w:lineRule="auto"/>
        <w:rPr>
          <w:rFonts w:asciiTheme="minorHAnsi" w:hAnsiTheme="minorHAnsi" w:cstheme="minorHAnsi"/>
          <w:sz w:val="22"/>
          <w:szCs w:val="22"/>
        </w:rPr>
      </w:pPr>
    </w:p>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Změny a ukončení smlouvy</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Tuto smlouvu lze měnit a doplňovat jen na základě písemných číslovaných a oprávněnými zástupci podepsaných dodatků. Všechny dodatky, které budou označeny jako dodatky této smlouvy, jsou nedílnou součástí smlouvy.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Nastanou-li u některé ze stran skutečnosti, bránící řádnému plnění závazku vyplývajícího z této smlouvy, je povinna to ihned bez zbytečného odkladu oznámit druhé straně a vyvolat jednání zástupců pro věci smluvní.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V případě</w:t>
      </w:r>
      <w:r w:rsidRPr="001E39A3" w:rsidDel="00F471D5">
        <w:rPr>
          <w:rFonts w:asciiTheme="minorHAnsi" w:hAnsiTheme="minorHAnsi" w:cstheme="minorHAnsi"/>
          <w:sz w:val="22"/>
          <w:szCs w:val="22"/>
        </w:rPr>
        <w:t xml:space="preserve"> </w:t>
      </w:r>
      <w:r w:rsidRPr="001E39A3">
        <w:rPr>
          <w:rFonts w:asciiTheme="minorHAnsi" w:hAnsiTheme="minorHAnsi" w:cstheme="minorHAnsi"/>
          <w:sz w:val="22"/>
          <w:szCs w:val="22"/>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Náklady spojené s odstoupením od smlouvy nese ta strana, která porušila smluvní podmínky.</w:t>
      </w:r>
    </w:p>
    <w:p w:rsidR="00916C66" w:rsidRPr="007613EC" w:rsidRDefault="00916C66" w:rsidP="006E4689">
      <w:pPr>
        <w:pStyle w:val="rove2-slovantext"/>
        <w:spacing w:line="240" w:lineRule="auto"/>
        <w:rPr>
          <w:rFonts w:asciiTheme="minorHAnsi" w:hAnsiTheme="minorHAnsi" w:cstheme="minorHAnsi"/>
          <w:sz w:val="22"/>
          <w:szCs w:val="22"/>
        </w:rPr>
      </w:pPr>
      <w:r w:rsidRPr="007613EC">
        <w:rPr>
          <w:rFonts w:asciiTheme="minorHAnsi" w:hAnsiTheme="minorHAnsi" w:cstheme="minorHAnsi"/>
          <w:sz w:val="22"/>
          <w:szCs w:val="22"/>
        </w:rPr>
        <w:t>Odstoupením od smlouvy není dotčen nárok objednatele na uplatnění náhrady škody a zaplacení sankcí (včetně smluvních pokut) podle této smlouvy.</w:t>
      </w:r>
    </w:p>
    <w:p w:rsidR="00916C66" w:rsidRPr="001E39A3" w:rsidRDefault="00916C66" w:rsidP="006E4689">
      <w:pPr>
        <w:pStyle w:val="rove1-nzevlnku"/>
        <w:spacing w:line="240" w:lineRule="auto"/>
        <w:rPr>
          <w:rFonts w:asciiTheme="minorHAnsi" w:hAnsiTheme="minorHAnsi" w:cstheme="minorHAnsi"/>
          <w:sz w:val="22"/>
          <w:szCs w:val="22"/>
        </w:rPr>
      </w:pPr>
      <w:r w:rsidRPr="001E39A3">
        <w:rPr>
          <w:rFonts w:asciiTheme="minorHAnsi" w:hAnsiTheme="minorHAnsi" w:cstheme="minorHAnsi"/>
          <w:sz w:val="22"/>
          <w:szCs w:val="22"/>
        </w:rPr>
        <w:t>Závěrečná ustanovení</w:t>
      </w:r>
    </w:p>
    <w:p w:rsidR="00916C66" w:rsidRPr="001E39A3"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t xml:space="preserve">Tato smlouva se uzavírá a je vyhotovena ve </w:t>
      </w:r>
      <w:r w:rsidR="00B81CE7">
        <w:rPr>
          <w:rFonts w:asciiTheme="minorHAnsi" w:hAnsiTheme="minorHAnsi" w:cstheme="minorHAnsi"/>
          <w:sz w:val="22"/>
          <w:szCs w:val="22"/>
        </w:rPr>
        <w:t>třech tištěných</w:t>
      </w:r>
      <w:r w:rsidRPr="001E39A3">
        <w:rPr>
          <w:rFonts w:asciiTheme="minorHAnsi" w:hAnsiTheme="minorHAnsi" w:cstheme="minorHAnsi"/>
          <w:sz w:val="22"/>
          <w:szCs w:val="22"/>
        </w:rPr>
        <w:t xml:space="preserve"> stejnopisech, z nichž dva obdrží objednatel a jeden zhotovitel</w:t>
      </w:r>
      <w:r w:rsidR="00B81CE7">
        <w:rPr>
          <w:rFonts w:asciiTheme="minorHAnsi" w:hAnsiTheme="minorHAnsi" w:cstheme="minorHAnsi"/>
          <w:sz w:val="22"/>
          <w:szCs w:val="22"/>
        </w:rPr>
        <w:t>.</w:t>
      </w:r>
      <w:r w:rsidRPr="001E39A3">
        <w:rPr>
          <w:rFonts w:asciiTheme="minorHAnsi" w:hAnsiTheme="minorHAnsi" w:cstheme="minorHAnsi"/>
          <w:sz w:val="22"/>
          <w:szCs w:val="22"/>
        </w:rPr>
        <w:t xml:space="preserve"> </w:t>
      </w:r>
    </w:p>
    <w:p w:rsidR="00916C66" w:rsidRPr="001E39A3"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lastRenderedPageBreak/>
        <w:t xml:space="preserve">Obě smluvní strany prohlašují, že se seznámily s celým textem smlouvy včetně jejich příloh a s celým obsahem smlouvy souhlasí. </w:t>
      </w:r>
    </w:p>
    <w:p w:rsidR="00916C66"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t>Zhotovitel je povinen uchovávat veškerou dokumentaci související s realizací díla, vč. účetních dokladů min</w:t>
      </w:r>
      <w:r w:rsidR="0051221A">
        <w:rPr>
          <w:rFonts w:asciiTheme="minorHAnsi" w:hAnsiTheme="minorHAnsi" w:cstheme="minorHAnsi"/>
          <w:sz w:val="22"/>
          <w:szCs w:val="22"/>
        </w:rPr>
        <w:t xml:space="preserve">imálně </w:t>
      </w:r>
      <w:r w:rsidRPr="001E39A3">
        <w:rPr>
          <w:rFonts w:asciiTheme="minorHAnsi" w:hAnsiTheme="minorHAnsi" w:cstheme="minorHAnsi"/>
          <w:sz w:val="22"/>
          <w:szCs w:val="22"/>
        </w:rPr>
        <w:t>do konce roku 202</w:t>
      </w:r>
      <w:r w:rsidR="004475C3">
        <w:rPr>
          <w:rFonts w:asciiTheme="minorHAnsi" w:hAnsiTheme="minorHAnsi" w:cstheme="minorHAnsi"/>
          <w:sz w:val="22"/>
          <w:szCs w:val="22"/>
        </w:rPr>
        <w:t>8</w:t>
      </w:r>
      <w:r w:rsidRPr="001E39A3">
        <w:rPr>
          <w:rFonts w:asciiTheme="minorHAnsi" w:hAnsiTheme="minorHAnsi" w:cstheme="minorHAnsi"/>
          <w:sz w:val="22"/>
          <w:szCs w:val="22"/>
        </w:rPr>
        <w:t>. Pokud je v českých právních předpisech stanovena lhůta delší, musí být dodržena tato delší lhůta.</w:t>
      </w:r>
    </w:p>
    <w:p w:rsidR="004475C3" w:rsidRPr="001E39A3" w:rsidRDefault="004475C3" w:rsidP="006E4689">
      <w:pPr>
        <w:pStyle w:val="rove2-slovantext"/>
        <w:spacing w:after="0" w:line="240" w:lineRule="auto"/>
        <w:rPr>
          <w:rFonts w:asciiTheme="minorHAnsi" w:hAnsiTheme="minorHAnsi" w:cstheme="minorHAnsi"/>
          <w:sz w:val="22"/>
          <w:szCs w:val="22"/>
        </w:rPr>
      </w:pPr>
      <w:r>
        <w:rPr>
          <w:rFonts w:asciiTheme="minorHAnsi" w:hAnsiTheme="minorHAnsi" w:cstheme="minorHAnsi"/>
          <w:sz w:val="22"/>
          <w:szCs w:val="22"/>
        </w:rPr>
        <w:t>Zhotovitel je povinen minimálně do konce roku 2028 poskytovat požadované informace o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w:t>
      </w:r>
      <w:r w:rsidR="00033354">
        <w:rPr>
          <w:rFonts w:asciiTheme="minorHAnsi" w:hAnsiTheme="minorHAnsi" w:cstheme="minorHAnsi"/>
          <w:sz w:val="22"/>
          <w:szCs w:val="22"/>
        </w:rPr>
        <w:t>) a je povinen vytvořit výše uvedeným osobám podmínky k provedení kontroly vztahující se k realizaci projektu a poskytnout jim při provádění kontroly součinnost.</w:t>
      </w:r>
    </w:p>
    <w:p w:rsidR="00916C66" w:rsidRPr="001E39A3" w:rsidRDefault="00916C66" w:rsidP="006E4689">
      <w:pPr>
        <w:pStyle w:val="rove2-slovantext"/>
        <w:spacing w:after="0" w:line="240" w:lineRule="auto"/>
        <w:rPr>
          <w:rFonts w:asciiTheme="minorHAnsi" w:hAnsiTheme="minorHAnsi" w:cstheme="minorHAnsi"/>
          <w:sz w:val="22"/>
          <w:szCs w:val="22"/>
        </w:rPr>
      </w:pPr>
      <w:r w:rsidRPr="001E39A3">
        <w:rPr>
          <w:rFonts w:asciiTheme="minorHAnsi" w:hAnsiTheme="minorHAnsi" w:cstheme="minorHAnsi"/>
          <w:sz w:val="22"/>
          <w:szCs w:val="22"/>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Případné spory vzniklé z této smlouvy budou řešeny podle platné právní úpravy věcně a místně příslušným soudem.</w:t>
      </w:r>
    </w:p>
    <w:p w:rsidR="00916C66" w:rsidRPr="001E39A3" w:rsidRDefault="00916C66" w:rsidP="006E4689">
      <w:pPr>
        <w:pStyle w:val="rove2-slovantext"/>
        <w:tabs>
          <w:tab w:val="clear" w:pos="397"/>
          <w:tab w:val="num" w:pos="681"/>
        </w:tabs>
        <w:spacing w:line="240" w:lineRule="auto"/>
        <w:rPr>
          <w:rFonts w:asciiTheme="minorHAnsi" w:hAnsiTheme="minorHAnsi" w:cstheme="minorHAnsi"/>
          <w:sz w:val="22"/>
          <w:szCs w:val="22"/>
        </w:rPr>
      </w:pPr>
      <w:r w:rsidRPr="001E39A3">
        <w:rPr>
          <w:rFonts w:asciiTheme="minorHAnsi" w:hAnsiTheme="minorHAnsi" w:cstheme="minorHAnsi"/>
          <w:sz w:val="22"/>
          <w:szCs w:val="22"/>
        </w:rPr>
        <w:t>Smluvní strany prohlašují, že žádná část smlouvy nenaplňuje znaky obchodního tajemství (§ 504 z. č. 89/2012 Sb., občanský zákoník).</w:t>
      </w:r>
    </w:p>
    <w:p w:rsidR="00916C66" w:rsidRPr="001E39A3" w:rsidRDefault="00916C66" w:rsidP="006E4689">
      <w:pPr>
        <w:pStyle w:val="rove2-slovantext"/>
        <w:tabs>
          <w:tab w:val="clear" w:pos="397"/>
          <w:tab w:val="num" w:pos="681"/>
        </w:tabs>
        <w:spacing w:line="240" w:lineRule="auto"/>
        <w:rPr>
          <w:rFonts w:asciiTheme="minorHAnsi" w:hAnsiTheme="minorHAnsi" w:cstheme="minorHAnsi"/>
          <w:sz w:val="22"/>
          <w:szCs w:val="22"/>
        </w:rPr>
      </w:pPr>
      <w:r w:rsidRPr="001E39A3">
        <w:rPr>
          <w:rFonts w:asciiTheme="minorHAnsi" w:hAnsiTheme="minorHAnsi" w:cstheme="minorHAnsi"/>
          <w:sz w:val="22"/>
          <w:szCs w:val="22"/>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r w:rsidR="004C0F08">
        <w:rPr>
          <w:rFonts w:asciiTheme="minorHAnsi" w:hAnsiTheme="minorHAnsi" w:cstheme="minorHAnsi"/>
          <w:sz w:val="22"/>
          <w:szCs w:val="22"/>
        </w:rPr>
        <w:t xml:space="preserve"> Zveřejnění v registru smluv zajistí objednatel. </w:t>
      </w:r>
    </w:p>
    <w:p w:rsidR="00916C66" w:rsidRPr="001E39A3" w:rsidRDefault="00916C66" w:rsidP="006E4689">
      <w:pPr>
        <w:pStyle w:val="rove2-slovantext"/>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Tato smlouva nabývá platnosti dnem jejího podpisu smluvními stranami a účinnosti dnem jejího uveřejnění v registru smluv. </w:t>
      </w:r>
    </w:p>
    <w:p w:rsidR="00916C66" w:rsidRPr="00B81CE7" w:rsidRDefault="00916C66" w:rsidP="00B81CE7">
      <w:pPr>
        <w:pStyle w:val="rove2-slovantext"/>
        <w:spacing w:line="240" w:lineRule="auto"/>
        <w:jc w:val="left"/>
        <w:rPr>
          <w:rFonts w:asciiTheme="minorHAnsi" w:hAnsiTheme="minorHAnsi" w:cstheme="minorHAnsi"/>
          <w:b/>
          <w:sz w:val="22"/>
          <w:szCs w:val="22"/>
        </w:rPr>
      </w:pPr>
      <w:r w:rsidRPr="00B81CE7">
        <w:rPr>
          <w:rFonts w:asciiTheme="minorHAnsi" w:hAnsiTheme="minorHAnsi" w:cstheme="minorHAnsi"/>
          <w:sz w:val="22"/>
          <w:szCs w:val="22"/>
        </w:rPr>
        <w:t xml:space="preserve">Tato smlouva byla schválena usnesením Rady města Nový Bydžov dne </w:t>
      </w:r>
      <w:r w:rsidRPr="00B81CE7">
        <w:rPr>
          <w:rFonts w:asciiTheme="minorHAnsi" w:hAnsiTheme="minorHAnsi" w:cstheme="minorHAnsi"/>
          <w:sz w:val="22"/>
          <w:szCs w:val="22"/>
          <w:shd w:val="clear" w:color="auto" w:fill="ACB9CA" w:themeFill="text2" w:themeFillTint="66"/>
        </w:rPr>
        <w:t>……………………</w:t>
      </w:r>
      <w:r w:rsidRPr="00B81CE7">
        <w:rPr>
          <w:rFonts w:asciiTheme="minorHAnsi" w:hAnsiTheme="minorHAnsi" w:cstheme="minorHAnsi"/>
          <w:sz w:val="22"/>
          <w:szCs w:val="22"/>
        </w:rPr>
        <w:t xml:space="preserve">, č. usnesení: </w:t>
      </w:r>
      <w:r w:rsidRPr="00B81CE7">
        <w:rPr>
          <w:rFonts w:asciiTheme="minorHAnsi" w:hAnsiTheme="minorHAnsi" w:cstheme="minorHAnsi"/>
          <w:sz w:val="22"/>
          <w:szCs w:val="22"/>
          <w:shd w:val="clear" w:color="auto" w:fill="ACB9CA" w:themeFill="text2" w:themeFillTint="66"/>
        </w:rPr>
        <w:t>…………………</w:t>
      </w:r>
      <w:r w:rsidR="00B81CE7">
        <w:rPr>
          <w:rFonts w:asciiTheme="minorHAnsi" w:hAnsiTheme="minorHAnsi" w:cstheme="minorHAnsi"/>
          <w:sz w:val="22"/>
          <w:szCs w:val="22"/>
        </w:rPr>
        <w:t>.</w:t>
      </w:r>
    </w:p>
    <w:p w:rsidR="00B81CE7" w:rsidRDefault="00B81CE7" w:rsidP="00B81CE7">
      <w:pPr>
        <w:pStyle w:val="rove2-slovantext"/>
        <w:numPr>
          <w:ilvl w:val="0"/>
          <w:numId w:val="0"/>
        </w:numPr>
        <w:spacing w:line="240" w:lineRule="auto"/>
        <w:ind w:left="397"/>
        <w:rPr>
          <w:rFonts w:asciiTheme="minorHAnsi" w:hAnsiTheme="minorHAnsi" w:cstheme="minorHAnsi"/>
          <w:b/>
          <w:sz w:val="22"/>
          <w:szCs w:val="22"/>
        </w:rPr>
      </w:pPr>
    </w:p>
    <w:p w:rsidR="00105D56" w:rsidRDefault="00105D56" w:rsidP="006E4689">
      <w:pPr>
        <w:spacing w:after="120" w:line="240" w:lineRule="auto"/>
        <w:jc w:val="center"/>
        <w:rPr>
          <w:rFonts w:asciiTheme="minorHAnsi" w:hAnsiTheme="minorHAnsi" w:cstheme="minorHAnsi"/>
          <w:b/>
          <w:sz w:val="22"/>
          <w:szCs w:val="22"/>
        </w:rPr>
      </w:pPr>
    </w:p>
    <w:p w:rsidR="00916C66" w:rsidRPr="001E39A3" w:rsidRDefault="00105D56" w:rsidP="006E4689">
      <w:pPr>
        <w:spacing w:after="120"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916C66" w:rsidRPr="001E39A3">
        <w:rPr>
          <w:rFonts w:asciiTheme="minorHAnsi" w:hAnsiTheme="minorHAnsi" w:cstheme="minorHAnsi"/>
          <w:b/>
          <w:sz w:val="22"/>
          <w:szCs w:val="22"/>
        </w:rPr>
        <w:t>PŘÍLOHY 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916C66" w:rsidRPr="001E39A3" w:rsidTr="00B9525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Příloha č. 1</w:t>
            </w:r>
          </w:p>
        </w:tc>
        <w:tc>
          <w:tcPr>
            <w:tcW w:w="8389" w:type="dxa"/>
            <w:tcBorders>
              <w:top w:val="single" w:sz="4" w:space="0" w:color="auto"/>
              <w:left w:val="single" w:sz="4" w:space="0" w:color="auto"/>
              <w:bottom w:val="single" w:sz="4" w:space="0" w:color="auto"/>
              <w:right w:val="single" w:sz="4" w:space="0" w:color="auto"/>
            </w:tcBorders>
            <w:vAlign w:val="center"/>
            <w:hideMark/>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Oceněný soupis prací vč. výkazu výměr</w:t>
            </w:r>
          </w:p>
        </w:tc>
      </w:tr>
      <w:tr w:rsidR="00916C66" w:rsidRPr="001E39A3" w:rsidTr="00B9525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Příloha č. 2</w:t>
            </w:r>
          </w:p>
        </w:tc>
        <w:tc>
          <w:tcPr>
            <w:tcW w:w="8389" w:type="dxa"/>
            <w:tcBorders>
              <w:top w:val="single" w:sz="4" w:space="0" w:color="auto"/>
              <w:left w:val="single" w:sz="4" w:space="0" w:color="auto"/>
              <w:bottom w:val="single" w:sz="4" w:space="0" w:color="auto"/>
              <w:right w:val="single" w:sz="4" w:space="0" w:color="auto"/>
            </w:tcBorders>
            <w:vAlign w:val="center"/>
            <w:hideMark/>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Harmonogram projektu / prací</w:t>
            </w:r>
          </w:p>
        </w:tc>
      </w:tr>
    </w:tbl>
    <w:p w:rsidR="00916C66" w:rsidRPr="001E39A3" w:rsidRDefault="00916C66" w:rsidP="006E4689">
      <w:pPr>
        <w:spacing w:line="240" w:lineRule="auto"/>
        <w:rPr>
          <w:rFonts w:asciiTheme="minorHAnsi" w:hAnsiTheme="minorHAnsi" w:cstheme="minorHAnsi"/>
          <w:sz w:val="22"/>
          <w:szCs w:val="22"/>
        </w:rPr>
      </w:pPr>
    </w:p>
    <w:p w:rsidR="00916C66" w:rsidRPr="001E39A3" w:rsidRDefault="00916C66" w:rsidP="006E4689">
      <w:pPr>
        <w:spacing w:line="240" w:lineRule="auto"/>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4782"/>
        <w:gridCol w:w="4856"/>
      </w:tblGrid>
      <w:tr w:rsidR="00916C66" w:rsidRPr="001E39A3" w:rsidTr="004C0F08">
        <w:trPr>
          <w:trHeight w:val="308"/>
        </w:trPr>
        <w:tc>
          <w:tcPr>
            <w:tcW w:w="2481" w:type="pct"/>
            <w:hideMark/>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V Novém Bydžově, dne </w:t>
            </w:r>
          </w:p>
        </w:tc>
        <w:tc>
          <w:tcPr>
            <w:tcW w:w="2519" w:type="pct"/>
            <w:hideMark/>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V ………………………………………, dne:             </w:t>
            </w:r>
          </w:p>
        </w:tc>
      </w:tr>
      <w:tr w:rsidR="00916C66" w:rsidRPr="001E39A3" w:rsidTr="008B6E17">
        <w:trPr>
          <w:trHeight w:val="567"/>
        </w:trPr>
        <w:tc>
          <w:tcPr>
            <w:tcW w:w="2481" w:type="pct"/>
            <w:vAlign w:val="bottom"/>
          </w:tcPr>
          <w:p w:rsidR="00916C66" w:rsidRPr="001E39A3" w:rsidRDefault="00916C66" w:rsidP="006E4689">
            <w:pPr>
              <w:spacing w:line="240" w:lineRule="auto"/>
              <w:rPr>
                <w:rFonts w:asciiTheme="minorHAnsi" w:hAnsiTheme="minorHAnsi" w:cstheme="minorHAnsi"/>
                <w:b/>
                <w:sz w:val="22"/>
                <w:szCs w:val="22"/>
                <w:u w:val="single"/>
              </w:rPr>
            </w:pPr>
            <w:r w:rsidRPr="001E39A3">
              <w:rPr>
                <w:rFonts w:asciiTheme="minorHAnsi" w:hAnsiTheme="minorHAnsi" w:cstheme="minorHAnsi"/>
                <w:b/>
                <w:sz w:val="22"/>
                <w:szCs w:val="22"/>
              </w:rPr>
              <w:t>Objednatel:</w:t>
            </w:r>
          </w:p>
        </w:tc>
        <w:tc>
          <w:tcPr>
            <w:tcW w:w="2519" w:type="pct"/>
            <w:vAlign w:val="bottom"/>
          </w:tcPr>
          <w:p w:rsidR="00916C66" w:rsidRPr="001E39A3" w:rsidRDefault="00916C66" w:rsidP="006E4689">
            <w:pPr>
              <w:spacing w:line="240" w:lineRule="auto"/>
              <w:rPr>
                <w:rFonts w:asciiTheme="minorHAnsi" w:hAnsiTheme="minorHAnsi" w:cstheme="minorHAnsi"/>
                <w:b/>
                <w:sz w:val="22"/>
                <w:szCs w:val="22"/>
                <w:u w:val="single"/>
              </w:rPr>
            </w:pPr>
            <w:r w:rsidRPr="001E39A3">
              <w:rPr>
                <w:rFonts w:asciiTheme="minorHAnsi" w:hAnsiTheme="minorHAnsi" w:cstheme="minorHAnsi"/>
                <w:b/>
                <w:sz w:val="22"/>
                <w:szCs w:val="22"/>
              </w:rPr>
              <w:t>Zhotovitel:</w:t>
            </w:r>
          </w:p>
        </w:tc>
      </w:tr>
      <w:tr w:rsidR="00916C66" w:rsidRPr="001E39A3" w:rsidTr="007613EC">
        <w:trPr>
          <w:trHeight w:val="1310"/>
        </w:trPr>
        <w:tc>
          <w:tcPr>
            <w:tcW w:w="2481" w:type="pct"/>
            <w:vAlign w:val="bottom"/>
            <w:hideMark/>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w:t>
            </w:r>
          </w:p>
        </w:tc>
        <w:tc>
          <w:tcPr>
            <w:tcW w:w="2519" w:type="pct"/>
            <w:vAlign w:val="bottom"/>
            <w:hideMark/>
          </w:tcPr>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w:t>
            </w:r>
          </w:p>
        </w:tc>
      </w:tr>
    </w:tbl>
    <w:p w:rsidR="00916C66" w:rsidRPr="001E39A3" w:rsidRDefault="00916C66" w:rsidP="006E4689">
      <w:pPr>
        <w:spacing w:line="240" w:lineRule="auto"/>
        <w:rPr>
          <w:rFonts w:asciiTheme="minorHAnsi" w:hAnsiTheme="minorHAnsi" w:cstheme="minorHAnsi"/>
          <w:sz w:val="22"/>
          <w:szCs w:val="22"/>
        </w:rPr>
      </w:pPr>
      <w:r w:rsidRPr="001E39A3">
        <w:rPr>
          <w:rFonts w:asciiTheme="minorHAnsi" w:hAnsiTheme="minorHAnsi" w:cstheme="minorHAnsi"/>
          <w:sz w:val="22"/>
          <w:szCs w:val="22"/>
        </w:rPr>
        <w:t xml:space="preserve">  Ing. Pavel </w:t>
      </w:r>
      <w:proofErr w:type="gramStart"/>
      <w:r w:rsidRPr="001E39A3">
        <w:rPr>
          <w:rFonts w:asciiTheme="minorHAnsi" w:hAnsiTheme="minorHAnsi" w:cstheme="minorHAnsi"/>
          <w:sz w:val="22"/>
          <w:szCs w:val="22"/>
        </w:rPr>
        <w:t>Louda - starosta</w:t>
      </w:r>
      <w:proofErr w:type="gramEnd"/>
    </w:p>
    <w:p w:rsidR="00D43067" w:rsidRPr="00916C66" w:rsidRDefault="00D43067" w:rsidP="006E4689">
      <w:pPr>
        <w:spacing w:line="240" w:lineRule="auto"/>
      </w:pPr>
    </w:p>
    <w:sectPr w:rsidR="00D43067" w:rsidRPr="00916C66" w:rsidSect="00916C66">
      <w:headerReference w:type="even" r:id="rId9"/>
      <w:headerReference w:type="default" r:id="rId10"/>
      <w:footerReference w:type="even" r:id="rId11"/>
      <w:footerReference w:type="default" r:id="rId12"/>
      <w:headerReference w:type="first" r:id="rId13"/>
      <w:footerReference w:type="first" r:id="rId14"/>
      <w:pgSz w:w="11906" w:h="16838" w:code="9"/>
      <w:pgMar w:top="720" w:right="1134" w:bottom="1418" w:left="1134" w:header="1296" w:footer="43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64" w:rsidRDefault="005A1164" w:rsidP="00916C66">
      <w:pPr>
        <w:spacing w:line="240" w:lineRule="auto"/>
      </w:pPr>
      <w:r>
        <w:separator/>
      </w:r>
    </w:p>
  </w:endnote>
  <w:endnote w:type="continuationSeparator" w:id="0">
    <w:p w:rsidR="005A1164" w:rsidRDefault="005A1164" w:rsidP="00916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6" w:rsidRDefault="00916C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61" w:rsidRDefault="00AD2849"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Pr>
        <w:noProof/>
      </w:rPr>
      <w:t>16</w:t>
    </w:r>
    <w:r w:rsidRPr="001F3026">
      <w:fldChar w:fldCharType="end"/>
    </w:r>
    <w:r w:rsidRPr="001F3026">
      <w:t xml:space="preserve"> z </w:t>
    </w:r>
    <w:r w:rsidRPr="001F3026">
      <w:fldChar w:fldCharType="begin"/>
    </w:r>
    <w:r w:rsidRPr="001F3026">
      <w:instrText>NUMPAGES</w:instrText>
    </w:r>
    <w:r w:rsidRPr="001F3026">
      <w:fldChar w:fldCharType="separate"/>
    </w:r>
    <w:r>
      <w:rPr>
        <w:noProof/>
      </w:rPr>
      <w:t>18</w:t>
    </w:r>
    <w:r w:rsidRPr="001F30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61" w:rsidRPr="00A41CF3" w:rsidRDefault="00AD2849"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64" w:rsidRDefault="005A1164" w:rsidP="00916C66">
      <w:pPr>
        <w:spacing w:line="240" w:lineRule="auto"/>
      </w:pPr>
      <w:r>
        <w:separator/>
      </w:r>
    </w:p>
  </w:footnote>
  <w:footnote w:type="continuationSeparator" w:id="0">
    <w:p w:rsidR="005A1164" w:rsidRDefault="005A1164" w:rsidP="00916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61" w:rsidRDefault="00C72551"/>
  <w:p w:rsidR="00547661" w:rsidRDefault="00C725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6" w:rsidRDefault="00916C6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6" w:rsidRDefault="00916C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AA64F97"/>
    <w:multiLevelType w:val="hybridMultilevel"/>
    <w:tmpl w:val="17045CD2"/>
    <w:lvl w:ilvl="0" w:tplc="6284DFE4">
      <w:start w:val="1"/>
      <w:numFmt w:val="decimal"/>
      <w:lvlText w:val="%1."/>
      <w:lvlJc w:val="left"/>
      <w:pPr>
        <w:ind w:left="757" w:hanging="360"/>
      </w:pPr>
      <w:rPr>
        <w:rFonts w:hint="default"/>
        <w:b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31555995"/>
    <w:multiLevelType w:val="hybridMultilevel"/>
    <w:tmpl w:val="58E0F914"/>
    <w:lvl w:ilvl="0" w:tplc="0262C8D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5EE010D9"/>
    <w:multiLevelType w:val="multilevel"/>
    <w:tmpl w:val="5420D7BA"/>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2"/>
  </w:num>
  <w:num w:numId="2">
    <w:abstractNumId w:val="2"/>
  </w:num>
  <w:num w:numId="3">
    <w:abstractNumId w:val="9"/>
  </w:num>
  <w:num w:numId="4">
    <w:abstractNumId w:val="3"/>
  </w:num>
  <w:num w:numId="5">
    <w:abstractNumId w:val="14"/>
  </w:num>
  <w:num w:numId="6">
    <w:abstractNumId w:val="4"/>
  </w:num>
  <w:num w:numId="7">
    <w:abstractNumId w:val="0"/>
  </w:num>
  <w:num w:numId="8">
    <w:abstractNumId w:val="8"/>
  </w:num>
  <w:num w:numId="9">
    <w:abstractNumId w:val="7"/>
  </w:num>
  <w:num w:numId="1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1">
    <w:abstractNumId w:val="11"/>
  </w:num>
  <w:num w:numId="12">
    <w:abstractNumId w:val="13"/>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66"/>
    <w:rsid w:val="0000024A"/>
    <w:rsid w:val="00033354"/>
    <w:rsid w:val="00056995"/>
    <w:rsid w:val="0007085C"/>
    <w:rsid w:val="000D12DB"/>
    <w:rsid w:val="00105D56"/>
    <w:rsid w:val="00160F77"/>
    <w:rsid w:val="00213264"/>
    <w:rsid w:val="00252881"/>
    <w:rsid w:val="00274391"/>
    <w:rsid w:val="002B702F"/>
    <w:rsid w:val="002D463F"/>
    <w:rsid w:val="00304DCE"/>
    <w:rsid w:val="00344988"/>
    <w:rsid w:val="00376796"/>
    <w:rsid w:val="00381CBF"/>
    <w:rsid w:val="003A0026"/>
    <w:rsid w:val="003E5D4E"/>
    <w:rsid w:val="004475C3"/>
    <w:rsid w:val="00494E66"/>
    <w:rsid w:val="004C0F08"/>
    <w:rsid w:val="0051221A"/>
    <w:rsid w:val="005A1164"/>
    <w:rsid w:val="005F2BFD"/>
    <w:rsid w:val="005F7E0A"/>
    <w:rsid w:val="00605E05"/>
    <w:rsid w:val="006836A3"/>
    <w:rsid w:val="00687B37"/>
    <w:rsid w:val="006E4689"/>
    <w:rsid w:val="00742A5E"/>
    <w:rsid w:val="007613EC"/>
    <w:rsid w:val="00797E3F"/>
    <w:rsid w:val="00842C9F"/>
    <w:rsid w:val="00862A75"/>
    <w:rsid w:val="0088039E"/>
    <w:rsid w:val="0088053F"/>
    <w:rsid w:val="008E5B79"/>
    <w:rsid w:val="00916C66"/>
    <w:rsid w:val="00934A7B"/>
    <w:rsid w:val="0099793D"/>
    <w:rsid w:val="00AC5F3D"/>
    <w:rsid w:val="00AD2849"/>
    <w:rsid w:val="00B81CE7"/>
    <w:rsid w:val="00B95259"/>
    <w:rsid w:val="00C46C9A"/>
    <w:rsid w:val="00C70C5E"/>
    <w:rsid w:val="00C72551"/>
    <w:rsid w:val="00CD061F"/>
    <w:rsid w:val="00CF1851"/>
    <w:rsid w:val="00D22CF5"/>
    <w:rsid w:val="00D33B0A"/>
    <w:rsid w:val="00D43067"/>
    <w:rsid w:val="00E2605D"/>
    <w:rsid w:val="00E44F9C"/>
    <w:rsid w:val="00EC6639"/>
    <w:rsid w:val="00EE05F9"/>
    <w:rsid w:val="00EE6F10"/>
    <w:rsid w:val="00F15B4C"/>
    <w:rsid w:val="00F97DC5"/>
    <w:rsid w:val="00FC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5B19D"/>
  <w15:chartTrackingRefBased/>
  <w15:docId w15:val="{884FE5FB-80BC-44A6-8757-57745150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916C66"/>
    <w:pPr>
      <w:spacing w:after="0" w:line="312" w:lineRule="auto"/>
    </w:pPr>
    <w:rPr>
      <w:rFonts w:ascii="Verdana" w:eastAsia="Times New Roman" w:hAnsi="Verdana" w:cs="Times New Roman"/>
      <w:sz w:val="18"/>
      <w:szCs w:val="20"/>
      <w:lang w:val="cs-CZ" w:eastAsia="cs-CZ"/>
    </w:rPr>
  </w:style>
  <w:style w:type="paragraph" w:styleId="Nadpis1">
    <w:name w:val="heading 1"/>
    <w:basedOn w:val="Normln"/>
    <w:next w:val="Normln"/>
    <w:link w:val="Nadpis1Char"/>
    <w:uiPriority w:val="2"/>
    <w:qFormat/>
    <w:rsid w:val="00916C66"/>
    <w:pPr>
      <w:keepNext/>
      <w:spacing w:before="60"/>
      <w:ind w:left="709"/>
      <w:jc w:val="both"/>
      <w:outlineLvl w:val="0"/>
    </w:pPr>
    <w:rPr>
      <w:rFonts w:ascii="Arial" w:hAnsi="Arial"/>
      <w:i/>
      <w:iCs/>
      <w:color w:val="FF0000"/>
    </w:rPr>
  </w:style>
  <w:style w:type="paragraph" w:styleId="Nadpis2">
    <w:name w:val="heading 2"/>
    <w:basedOn w:val="Normln"/>
    <w:next w:val="Normln"/>
    <w:link w:val="Nadpis2Char"/>
    <w:uiPriority w:val="2"/>
    <w:qFormat/>
    <w:rsid w:val="00916C66"/>
    <w:pPr>
      <w:keepNext/>
      <w:numPr>
        <w:numId w:val="1"/>
      </w:numPr>
      <w:jc w:val="center"/>
      <w:outlineLvl w:val="1"/>
    </w:pPr>
    <w:rPr>
      <w:rFonts w:ascii="Arial" w:hAnsi="Arial" w:cs="Arial"/>
      <w:b/>
      <w:color w:val="000000"/>
      <w:sz w:val="32"/>
    </w:rPr>
  </w:style>
  <w:style w:type="paragraph" w:styleId="Nadpis3">
    <w:name w:val="heading 3"/>
    <w:basedOn w:val="Normln"/>
    <w:next w:val="Normln"/>
    <w:link w:val="Nadpis3Char"/>
    <w:uiPriority w:val="2"/>
    <w:qFormat/>
    <w:rsid w:val="00916C66"/>
    <w:pPr>
      <w:keepNext/>
      <w:ind w:left="709" w:hanging="709"/>
      <w:jc w:val="center"/>
      <w:outlineLvl w:val="2"/>
    </w:pPr>
    <w:rPr>
      <w:rFonts w:ascii="Arial" w:hAnsi="Arial" w:cs="Arial"/>
      <w:b/>
      <w:bCs/>
      <w:sz w:val="28"/>
    </w:rPr>
  </w:style>
  <w:style w:type="paragraph" w:styleId="Nadpis4">
    <w:name w:val="heading 4"/>
    <w:basedOn w:val="Normln"/>
    <w:next w:val="Normln"/>
    <w:link w:val="Nadpis4Char"/>
    <w:uiPriority w:val="2"/>
    <w:qFormat/>
    <w:rsid w:val="00916C66"/>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916C66"/>
    <w:pPr>
      <w:keepNext/>
      <w:ind w:left="709" w:hanging="709"/>
      <w:jc w:val="both"/>
      <w:outlineLvl w:val="4"/>
    </w:pPr>
    <w:rPr>
      <w:rFonts w:ascii="Arial" w:hAnsi="Arial"/>
      <w:b/>
      <w:bCs/>
      <w:sz w:val="24"/>
      <w:u w:val="single"/>
    </w:rPr>
  </w:style>
  <w:style w:type="paragraph" w:styleId="Nadpis7">
    <w:name w:val="heading 7"/>
    <w:basedOn w:val="Normln"/>
    <w:next w:val="Normln"/>
    <w:link w:val="Nadpis7Char"/>
    <w:uiPriority w:val="2"/>
    <w:qFormat/>
    <w:rsid w:val="00916C66"/>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916C66"/>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rsid w:val="00916C66"/>
    <w:rPr>
      <w:rFonts w:ascii="Arial" w:eastAsia="Times New Roman" w:hAnsi="Arial" w:cs="Times New Roman"/>
      <w:i/>
      <w:iCs/>
      <w:color w:val="FF0000"/>
      <w:sz w:val="18"/>
      <w:szCs w:val="20"/>
      <w:lang w:val="cs-CZ" w:eastAsia="cs-CZ"/>
    </w:rPr>
  </w:style>
  <w:style w:type="character" w:customStyle="1" w:styleId="Nadpis2Char">
    <w:name w:val="Nadpis 2 Char"/>
    <w:basedOn w:val="Standardnpsmoodstavce"/>
    <w:link w:val="Nadpis2"/>
    <w:uiPriority w:val="2"/>
    <w:rsid w:val="00916C66"/>
    <w:rPr>
      <w:rFonts w:ascii="Arial" w:eastAsia="Times New Roman" w:hAnsi="Arial" w:cs="Arial"/>
      <w:b/>
      <w:color w:val="000000"/>
      <w:sz w:val="32"/>
      <w:szCs w:val="20"/>
      <w:lang w:val="cs-CZ" w:eastAsia="cs-CZ"/>
    </w:rPr>
  </w:style>
  <w:style w:type="character" w:customStyle="1" w:styleId="Nadpis3Char">
    <w:name w:val="Nadpis 3 Char"/>
    <w:basedOn w:val="Standardnpsmoodstavce"/>
    <w:link w:val="Nadpis3"/>
    <w:uiPriority w:val="2"/>
    <w:rsid w:val="00916C66"/>
    <w:rPr>
      <w:rFonts w:ascii="Arial" w:eastAsia="Times New Roman" w:hAnsi="Arial" w:cs="Arial"/>
      <w:b/>
      <w:bCs/>
      <w:sz w:val="28"/>
      <w:szCs w:val="20"/>
      <w:lang w:val="cs-CZ" w:eastAsia="cs-CZ"/>
    </w:rPr>
  </w:style>
  <w:style w:type="character" w:customStyle="1" w:styleId="Nadpis4Char">
    <w:name w:val="Nadpis 4 Char"/>
    <w:basedOn w:val="Standardnpsmoodstavce"/>
    <w:link w:val="Nadpis4"/>
    <w:uiPriority w:val="2"/>
    <w:rsid w:val="00916C66"/>
    <w:rPr>
      <w:rFonts w:ascii="Arial" w:eastAsia="Times New Roman" w:hAnsi="Arial" w:cs="Arial"/>
      <w:sz w:val="24"/>
      <w:szCs w:val="20"/>
      <w:lang w:val="cs-CZ" w:eastAsia="cs-CZ"/>
    </w:rPr>
  </w:style>
  <w:style w:type="character" w:customStyle="1" w:styleId="Nadpis5Char">
    <w:name w:val="Nadpis 5 Char"/>
    <w:basedOn w:val="Standardnpsmoodstavce"/>
    <w:link w:val="Nadpis5"/>
    <w:uiPriority w:val="2"/>
    <w:rsid w:val="00916C66"/>
    <w:rPr>
      <w:rFonts w:ascii="Arial" w:eastAsia="Times New Roman" w:hAnsi="Arial" w:cs="Times New Roman"/>
      <w:b/>
      <w:bCs/>
      <w:sz w:val="24"/>
      <w:szCs w:val="20"/>
      <w:u w:val="single"/>
      <w:lang w:val="cs-CZ" w:eastAsia="cs-CZ"/>
    </w:rPr>
  </w:style>
  <w:style w:type="character" w:customStyle="1" w:styleId="Nadpis7Char">
    <w:name w:val="Nadpis 7 Char"/>
    <w:basedOn w:val="Standardnpsmoodstavce"/>
    <w:link w:val="Nadpis7"/>
    <w:uiPriority w:val="2"/>
    <w:rsid w:val="00916C66"/>
    <w:rPr>
      <w:rFonts w:ascii="Verdana" w:eastAsia="Times New Roman" w:hAnsi="Verdana" w:cs="Times New Roman"/>
      <w:sz w:val="18"/>
      <w:szCs w:val="20"/>
      <w:lang w:val="cs-CZ" w:eastAsia="cs-CZ"/>
    </w:rPr>
  </w:style>
  <w:style w:type="character" w:customStyle="1" w:styleId="Nadpis8Char">
    <w:name w:val="Nadpis 8 Char"/>
    <w:basedOn w:val="Standardnpsmoodstavce"/>
    <w:link w:val="Nadpis8"/>
    <w:uiPriority w:val="2"/>
    <w:rsid w:val="00916C66"/>
    <w:rPr>
      <w:rFonts w:ascii="Arial" w:eastAsia="Times New Roman" w:hAnsi="Arial" w:cs="Arial"/>
      <w:b/>
      <w:szCs w:val="20"/>
      <w:u w:val="single"/>
      <w:lang w:val="cs-CZ" w:eastAsia="cs-CZ"/>
    </w:rPr>
  </w:style>
  <w:style w:type="paragraph" w:styleId="Nzev">
    <w:name w:val="Title"/>
    <w:basedOn w:val="Normln"/>
    <w:link w:val="NzevChar"/>
    <w:uiPriority w:val="1"/>
    <w:qFormat/>
    <w:rsid w:val="00916C66"/>
    <w:pPr>
      <w:spacing w:before="840"/>
      <w:ind w:left="709" w:hanging="709"/>
      <w:jc w:val="center"/>
    </w:pPr>
    <w:rPr>
      <w:rFonts w:cs="Arial"/>
      <w:b/>
      <w:bCs/>
      <w:sz w:val="22"/>
    </w:rPr>
  </w:style>
  <w:style w:type="character" w:customStyle="1" w:styleId="NzevChar">
    <w:name w:val="Název Char"/>
    <w:basedOn w:val="Standardnpsmoodstavce"/>
    <w:link w:val="Nzev"/>
    <w:uiPriority w:val="1"/>
    <w:rsid w:val="00916C66"/>
    <w:rPr>
      <w:rFonts w:ascii="Verdana" w:eastAsia="Times New Roman" w:hAnsi="Verdana" w:cs="Arial"/>
      <w:b/>
      <w:bCs/>
      <w:szCs w:val="20"/>
      <w:lang w:val="cs-CZ" w:eastAsia="cs-CZ"/>
    </w:rPr>
  </w:style>
  <w:style w:type="paragraph" w:styleId="Zkladntextodsazen">
    <w:name w:val="Body Text Indent"/>
    <w:basedOn w:val="Normln"/>
    <w:link w:val="ZkladntextodsazenChar"/>
    <w:uiPriority w:val="99"/>
    <w:rsid w:val="00916C66"/>
    <w:pPr>
      <w:ind w:left="567" w:hanging="709"/>
      <w:jc w:val="both"/>
    </w:pPr>
    <w:rPr>
      <w:rFonts w:ascii="Arial" w:hAnsi="Arial"/>
      <w:sz w:val="24"/>
    </w:rPr>
  </w:style>
  <w:style w:type="character" w:customStyle="1" w:styleId="ZkladntextodsazenChar">
    <w:name w:val="Základní text odsazený Char"/>
    <w:basedOn w:val="Standardnpsmoodstavce"/>
    <w:link w:val="Zkladntextodsazen"/>
    <w:uiPriority w:val="99"/>
    <w:rsid w:val="00916C66"/>
    <w:rPr>
      <w:rFonts w:ascii="Arial" w:eastAsia="Times New Roman" w:hAnsi="Arial" w:cs="Times New Roman"/>
      <w:sz w:val="24"/>
      <w:szCs w:val="20"/>
      <w:lang w:val="cs-CZ" w:eastAsia="cs-CZ"/>
    </w:rPr>
  </w:style>
  <w:style w:type="paragraph" w:styleId="Zhlav">
    <w:name w:val="header"/>
    <w:basedOn w:val="Normln"/>
    <w:link w:val="ZhlavChar"/>
    <w:uiPriority w:val="99"/>
    <w:rsid w:val="00916C66"/>
    <w:pPr>
      <w:tabs>
        <w:tab w:val="center" w:pos="4536"/>
        <w:tab w:val="right" w:pos="9072"/>
      </w:tabs>
      <w:jc w:val="both"/>
    </w:pPr>
    <w:rPr>
      <w:rFonts w:cs="Arial"/>
      <w:i/>
      <w:sz w:val="16"/>
    </w:rPr>
  </w:style>
  <w:style w:type="character" w:customStyle="1" w:styleId="ZhlavChar">
    <w:name w:val="Záhlaví Char"/>
    <w:basedOn w:val="Standardnpsmoodstavce"/>
    <w:link w:val="Zhlav"/>
    <w:uiPriority w:val="99"/>
    <w:rsid w:val="00916C66"/>
    <w:rPr>
      <w:rFonts w:ascii="Verdana" w:eastAsia="Times New Roman" w:hAnsi="Verdana" w:cs="Arial"/>
      <w:i/>
      <w:sz w:val="16"/>
      <w:szCs w:val="20"/>
      <w:lang w:val="cs-CZ" w:eastAsia="cs-CZ"/>
    </w:rPr>
  </w:style>
  <w:style w:type="character" w:styleId="slostrnky">
    <w:name w:val="page number"/>
    <w:basedOn w:val="Standardnpsmoodstavce"/>
    <w:uiPriority w:val="2"/>
    <w:rsid w:val="00916C66"/>
  </w:style>
  <w:style w:type="paragraph" w:styleId="Zpat">
    <w:name w:val="footer"/>
    <w:basedOn w:val="Normln"/>
    <w:link w:val="ZpatChar"/>
    <w:uiPriority w:val="99"/>
    <w:rsid w:val="00916C66"/>
    <w:pPr>
      <w:pBdr>
        <w:top w:val="single" w:sz="4" w:space="1" w:color="auto"/>
      </w:pBdr>
      <w:tabs>
        <w:tab w:val="center" w:pos="4536"/>
        <w:tab w:val="right" w:pos="9072"/>
      </w:tabs>
      <w:jc w:val="right"/>
    </w:pPr>
    <w:rPr>
      <w:sz w:val="16"/>
    </w:rPr>
  </w:style>
  <w:style w:type="character" w:customStyle="1" w:styleId="ZpatChar">
    <w:name w:val="Zápatí Char"/>
    <w:basedOn w:val="Standardnpsmoodstavce"/>
    <w:link w:val="Zpat"/>
    <w:uiPriority w:val="99"/>
    <w:rsid w:val="00916C66"/>
    <w:rPr>
      <w:rFonts w:ascii="Verdana" w:eastAsia="Times New Roman" w:hAnsi="Verdana" w:cs="Times New Roman"/>
      <w:sz w:val="16"/>
      <w:szCs w:val="20"/>
      <w:lang w:val="cs-CZ" w:eastAsia="cs-CZ"/>
    </w:rPr>
  </w:style>
  <w:style w:type="character" w:styleId="Zdraznn">
    <w:name w:val="Emphasis"/>
    <w:uiPriority w:val="1"/>
    <w:qFormat/>
    <w:rsid w:val="00916C66"/>
    <w:rPr>
      <w:i/>
      <w:iCs/>
    </w:rPr>
  </w:style>
  <w:style w:type="character" w:styleId="Hypertextovodkaz">
    <w:name w:val="Hyperlink"/>
    <w:uiPriority w:val="2"/>
    <w:rsid w:val="00916C66"/>
    <w:rPr>
      <w:color w:val="0000FF"/>
      <w:u w:val="single"/>
    </w:rPr>
  </w:style>
  <w:style w:type="paragraph" w:styleId="Textbubliny">
    <w:name w:val="Balloon Text"/>
    <w:basedOn w:val="Normln"/>
    <w:link w:val="TextbublinyChar"/>
    <w:semiHidden/>
    <w:rsid w:val="00916C66"/>
    <w:rPr>
      <w:rFonts w:ascii="Tahoma" w:hAnsi="Tahoma" w:cs="Tahoma"/>
      <w:sz w:val="16"/>
      <w:szCs w:val="16"/>
    </w:rPr>
  </w:style>
  <w:style w:type="character" w:customStyle="1" w:styleId="TextbublinyChar">
    <w:name w:val="Text bubliny Char"/>
    <w:basedOn w:val="Standardnpsmoodstavce"/>
    <w:link w:val="Textbubliny"/>
    <w:semiHidden/>
    <w:rsid w:val="00916C66"/>
    <w:rPr>
      <w:rFonts w:ascii="Tahoma" w:eastAsia="Times New Roman" w:hAnsi="Tahoma" w:cs="Tahoma"/>
      <w:sz w:val="16"/>
      <w:szCs w:val="16"/>
      <w:lang w:val="cs-CZ" w:eastAsia="cs-CZ"/>
    </w:rPr>
  </w:style>
  <w:style w:type="character" w:styleId="Odkaznakoment">
    <w:name w:val="annotation reference"/>
    <w:uiPriority w:val="99"/>
    <w:semiHidden/>
    <w:rsid w:val="00916C66"/>
    <w:rPr>
      <w:sz w:val="16"/>
      <w:szCs w:val="16"/>
    </w:rPr>
  </w:style>
  <w:style w:type="paragraph" w:styleId="Textkomente">
    <w:name w:val="annotation text"/>
    <w:basedOn w:val="Normln"/>
    <w:link w:val="TextkomenteChar"/>
    <w:semiHidden/>
    <w:rsid w:val="00916C66"/>
  </w:style>
  <w:style w:type="character" w:customStyle="1" w:styleId="TextkomenteChar">
    <w:name w:val="Text komentáře Char"/>
    <w:basedOn w:val="Standardnpsmoodstavce"/>
    <w:link w:val="Textkomente"/>
    <w:semiHidden/>
    <w:rsid w:val="00916C66"/>
    <w:rPr>
      <w:rFonts w:ascii="Verdana" w:eastAsia="Times New Roman" w:hAnsi="Verdana" w:cs="Times New Roman"/>
      <w:sz w:val="18"/>
      <w:szCs w:val="20"/>
      <w:lang w:val="cs-CZ" w:eastAsia="cs-CZ"/>
    </w:rPr>
  </w:style>
  <w:style w:type="paragraph" w:styleId="Pedmtkomente">
    <w:name w:val="annotation subject"/>
    <w:basedOn w:val="Textkomente"/>
    <w:next w:val="Textkomente"/>
    <w:link w:val="PedmtkomenteChar"/>
    <w:semiHidden/>
    <w:rsid w:val="00916C66"/>
    <w:rPr>
      <w:b/>
      <w:bCs/>
    </w:rPr>
  </w:style>
  <w:style w:type="character" w:customStyle="1" w:styleId="PedmtkomenteChar">
    <w:name w:val="Předmět komentáře Char"/>
    <w:basedOn w:val="TextkomenteChar"/>
    <w:link w:val="Pedmtkomente"/>
    <w:semiHidden/>
    <w:rsid w:val="00916C66"/>
    <w:rPr>
      <w:rFonts w:ascii="Verdana" w:eastAsia="Times New Roman" w:hAnsi="Verdana" w:cs="Times New Roman"/>
      <w:b/>
      <w:bCs/>
      <w:sz w:val="18"/>
      <w:szCs w:val="20"/>
      <w:lang w:val="cs-CZ" w:eastAsia="cs-CZ"/>
    </w:rPr>
  </w:style>
  <w:style w:type="table" w:styleId="Mkatabulky">
    <w:name w:val="Table Grid"/>
    <w:basedOn w:val="Normlntabulka"/>
    <w:rsid w:val="00916C66"/>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916C66"/>
    <w:rPr>
      <w:b/>
      <w:bCs/>
    </w:rPr>
  </w:style>
  <w:style w:type="paragraph" w:styleId="Odstavecseseznamem">
    <w:name w:val="List Paragraph"/>
    <w:aliases w:val="Datum_"/>
    <w:basedOn w:val="Normln"/>
    <w:link w:val="OdstavecseseznamemChar"/>
    <w:uiPriority w:val="99"/>
    <w:qFormat/>
    <w:rsid w:val="00916C66"/>
    <w:pPr>
      <w:spacing w:after="210" w:line="300" w:lineRule="auto"/>
      <w:ind w:left="720"/>
      <w:jc w:val="both"/>
    </w:pPr>
    <w:rPr>
      <w:rFonts w:ascii="Arial" w:hAnsi="Arial"/>
      <w:sz w:val="21"/>
      <w:szCs w:val="24"/>
    </w:rPr>
  </w:style>
  <w:style w:type="paragraph" w:styleId="Rozloendokumentu">
    <w:name w:val="Document Map"/>
    <w:basedOn w:val="Normln"/>
    <w:link w:val="RozloendokumentuChar"/>
    <w:semiHidden/>
    <w:rsid w:val="00916C66"/>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6C66"/>
    <w:rPr>
      <w:rFonts w:ascii="Tahoma" w:eastAsia="Times New Roman" w:hAnsi="Tahoma" w:cs="Tahoma"/>
      <w:sz w:val="18"/>
      <w:szCs w:val="20"/>
      <w:shd w:val="clear" w:color="auto" w:fill="000080"/>
      <w:lang w:val="cs-CZ" w:eastAsia="cs-CZ"/>
    </w:rPr>
  </w:style>
  <w:style w:type="paragraph" w:styleId="Revize">
    <w:name w:val="Revision"/>
    <w:hidden/>
    <w:uiPriority w:val="99"/>
    <w:semiHidden/>
    <w:rsid w:val="00916C66"/>
    <w:pPr>
      <w:spacing w:after="0" w:line="240" w:lineRule="auto"/>
    </w:pPr>
    <w:rPr>
      <w:rFonts w:ascii="Times New Roman" w:eastAsia="Times New Roman" w:hAnsi="Times New Roman" w:cs="Times New Roman"/>
      <w:sz w:val="20"/>
      <w:szCs w:val="20"/>
      <w:lang w:val="cs-CZ" w:eastAsia="cs-CZ"/>
    </w:rPr>
  </w:style>
  <w:style w:type="character" w:customStyle="1" w:styleId="OdstavecseseznamemChar">
    <w:name w:val="Odstavec se seznamem Char"/>
    <w:aliases w:val="Datum_ Char"/>
    <w:basedOn w:val="Standardnpsmoodstavce"/>
    <w:link w:val="Odstavecseseznamem"/>
    <w:uiPriority w:val="99"/>
    <w:rsid w:val="00916C66"/>
    <w:rPr>
      <w:rFonts w:ascii="Arial" w:eastAsia="Times New Roman" w:hAnsi="Arial" w:cs="Times New Roman"/>
      <w:sz w:val="21"/>
      <w:szCs w:val="24"/>
      <w:lang w:val="cs-CZ" w:eastAsia="cs-CZ"/>
    </w:rPr>
  </w:style>
  <w:style w:type="paragraph" w:customStyle="1" w:styleId="rove1-slolnku">
    <w:name w:val="Úroveň 1 - číslo článku"/>
    <w:basedOn w:val="Odstavecseseznamem"/>
    <w:next w:val="rove1-nzevlnku"/>
    <w:link w:val="rove1-slolnkuChar"/>
    <w:uiPriority w:val="99"/>
    <w:qFormat/>
    <w:rsid w:val="00916C66"/>
    <w:pPr>
      <w:keepNext/>
      <w:numPr>
        <w:numId w:val="5"/>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uiPriority w:val="99"/>
    <w:rsid w:val="00916C66"/>
    <w:rPr>
      <w:rFonts w:ascii="Verdana" w:eastAsia="Times New Roman" w:hAnsi="Verdana" w:cs="Times New Roman"/>
      <w:sz w:val="18"/>
      <w:szCs w:val="20"/>
      <w:lang w:val="cs-CZ" w:eastAsia="cs-CZ"/>
    </w:rPr>
  </w:style>
  <w:style w:type="paragraph" w:customStyle="1" w:styleId="rove2-slovantext">
    <w:name w:val="Úroveň 2 - číslovaný text"/>
    <w:basedOn w:val="Odstavecseseznamem"/>
    <w:link w:val="rove2-slovantextChar"/>
    <w:uiPriority w:val="99"/>
    <w:qFormat/>
    <w:rsid w:val="00916C66"/>
    <w:pPr>
      <w:numPr>
        <w:ilvl w:val="1"/>
        <w:numId w:val="5"/>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916C66"/>
    <w:rPr>
      <w:rFonts w:ascii="Verdana" w:eastAsia="Times New Roman" w:hAnsi="Verdana" w:cs="Times New Roman"/>
      <w:sz w:val="18"/>
      <w:szCs w:val="24"/>
      <w:lang w:val="cs-CZ" w:eastAsia="cs-CZ"/>
    </w:rPr>
  </w:style>
  <w:style w:type="paragraph" w:customStyle="1" w:styleId="rove2-text">
    <w:name w:val="Úroveň 2 - text"/>
    <w:basedOn w:val="Normln"/>
    <w:link w:val="rove2-textChar"/>
    <w:qFormat/>
    <w:rsid w:val="00916C66"/>
    <w:pPr>
      <w:spacing w:before="120" w:after="120"/>
      <w:ind w:left="397"/>
      <w:jc w:val="both"/>
    </w:pPr>
  </w:style>
  <w:style w:type="character" w:customStyle="1" w:styleId="rove2-textChar">
    <w:name w:val="Úroveň 2 - text Char"/>
    <w:link w:val="rove2-text"/>
    <w:rsid w:val="00916C66"/>
    <w:rPr>
      <w:rFonts w:ascii="Verdana" w:eastAsia="Times New Roman" w:hAnsi="Verdana" w:cs="Times New Roman"/>
      <w:sz w:val="18"/>
      <w:szCs w:val="20"/>
      <w:lang w:val="cs-CZ" w:eastAsia="cs-CZ"/>
    </w:rPr>
  </w:style>
  <w:style w:type="paragraph" w:customStyle="1" w:styleId="rove2-odrkovtext">
    <w:name w:val="Úroveň 2 - odrážkový text"/>
    <w:basedOn w:val="rove2-text"/>
    <w:link w:val="rove2-odrkovtextChar"/>
    <w:qFormat/>
    <w:rsid w:val="00916C66"/>
    <w:pPr>
      <w:numPr>
        <w:numId w:val="3"/>
      </w:numPr>
      <w:contextualSpacing/>
    </w:pPr>
  </w:style>
  <w:style w:type="character" w:customStyle="1" w:styleId="rove2-odrkovtextChar">
    <w:name w:val="Úroveň 2 - odrážkový text Char"/>
    <w:link w:val="rove2-odrkovtext"/>
    <w:rsid w:val="00916C66"/>
    <w:rPr>
      <w:rFonts w:ascii="Verdana" w:eastAsia="Times New Roman" w:hAnsi="Verdana" w:cs="Times New Roman"/>
      <w:sz w:val="18"/>
      <w:szCs w:val="20"/>
      <w:lang w:val="cs-CZ" w:eastAsia="cs-CZ"/>
    </w:rPr>
  </w:style>
  <w:style w:type="paragraph" w:customStyle="1" w:styleId="rove3-slovantext">
    <w:name w:val="Úroveň 3 - číslovaný text"/>
    <w:basedOn w:val="Odstavecseseznamem"/>
    <w:link w:val="rove3-slovantextChar"/>
    <w:uiPriority w:val="99"/>
    <w:qFormat/>
    <w:rsid w:val="00916C66"/>
    <w:pPr>
      <w:numPr>
        <w:ilvl w:val="2"/>
        <w:numId w:val="5"/>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916C66"/>
    <w:rPr>
      <w:rFonts w:ascii="Verdana" w:eastAsia="Times New Roman" w:hAnsi="Verdana" w:cs="Times New Roman"/>
      <w:sz w:val="18"/>
      <w:szCs w:val="24"/>
      <w:lang w:val="cs-CZ" w:eastAsia="cs-CZ"/>
    </w:rPr>
  </w:style>
  <w:style w:type="paragraph" w:customStyle="1" w:styleId="rove3-text">
    <w:name w:val="Úroveň 3 - text"/>
    <w:basedOn w:val="Normln"/>
    <w:link w:val="rove3-textChar"/>
    <w:qFormat/>
    <w:rsid w:val="00916C66"/>
    <w:pPr>
      <w:spacing w:before="60" w:after="60"/>
      <w:ind w:left="794"/>
      <w:jc w:val="both"/>
    </w:pPr>
  </w:style>
  <w:style w:type="character" w:customStyle="1" w:styleId="rove3-textChar">
    <w:name w:val="Úroveň 3 - text Char"/>
    <w:link w:val="rove3-text"/>
    <w:rsid w:val="00916C66"/>
    <w:rPr>
      <w:rFonts w:ascii="Verdana" w:eastAsia="Times New Roman" w:hAnsi="Verdana" w:cs="Times New Roman"/>
      <w:sz w:val="18"/>
      <w:szCs w:val="20"/>
      <w:lang w:val="cs-CZ" w:eastAsia="cs-CZ"/>
    </w:rPr>
  </w:style>
  <w:style w:type="paragraph" w:customStyle="1" w:styleId="rove3-odrkovtext">
    <w:name w:val="Úroveň 3 - odrážkový text"/>
    <w:basedOn w:val="rove3-text"/>
    <w:link w:val="rove3-odrkovtextChar"/>
    <w:qFormat/>
    <w:rsid w:val="00916C66"/>
    <w:pPr>
      <w:numPr>
        <w:numId w:val="4"/>
      </w:numPr>
      <w:ind w:left="794" w:hanging="397"/>
      <w:contextualSpacing/>
    </w:pPr>
  </w:style>
  <w:style w:type="character" w:customStyle="1" w:styleId="rove3-odrkovtextChar">
    <w:name w:val="Úroveň 3 - odrážkový text Char"/>
    <w:link w:val="rove3-odrkovtext"/>
    <w:rsid w:val="00916C66"/>
    <w:rPr>
      <w:rFonts w:ascii="Verdana" w:eastAsia="Times New Roman" w:hAnsi="Verdana" w:cs="Times New Roman"/>
      <w:sz w:val="18"/>
      <w:szCs w:val="20"/>
      <w:lang w:val="cs-CZ" w:eastAsia="cs-CZ"/>
    </w:rPr>
  </w:style>
  <w:style w:type="paragraph" w:customStyle="1" w:styleId="rove1-nzevlnku">
    <w:name w:val="Úroveň 1 - název článku"/>
    <w:basedOn w:val="Normln"/>
    <w:next w:val="rove2-slovantext"/>
    <w:link w:val="rove1-nzevlnkuChar"/>
    <w:qFormat/>
    <w:rsid w:val="00916C66"/>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16C66"/>
    <w:rPr>
      <w:rFonts w:ascii="Verdana" w:eastAsia="Times New Roman" w:hAnsi="Verdana" w:cs="Arial"/>
      <w:b/>
      <w:sz w:val="18"/>
      <w:szCs w:val="18"/>
      <w:lang w:val="cs-CZ" w:eastAsia="cs-CZ"/>
    </w:rPr>
  </w:style>
  <w:style w:type="character" w:styleId="Zstupntext">
    <w:name w:val="Placeholder Text"/>
    <w:basedOn w:val="Standardnpsmoodstavce"/>
    <w:uiPriority w:val="99"/>
    <w:semiHidden/>
    <w:rsid w:val="00916C66"/>
    <w:rPr>
      <w:color w:val="808080"/>
    </w:rPr>
  </w:style>
  <w:style w:type="paragraph" w:styleId="Zkladntext">
    <w:name w:val="Body Text"/>
    <w:basedOn w:val="Normln"/>
    <w:link w:val="ZkladntextChar"/>
    <w:uiPriority w:val="99"/>
    <w:semiHidden/>
    <w:rsid w:val="00916C66"/>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916C66"/>
    <w:rPr>
      <w:rFonts w:ascii="Times New Roman" w:eastAsia="Times New Roman" w:hAnsi="Times New Roman" w:cs="Times New Roman"/>
      <w:sz w:val="24"/>
      <w:szCs w:val="24"/>
      <w:lang w:val="x-none" w:eastAsia="ar-SA"/>
    </w:rPr>
  </w:style>
  <w:style w:type="numbering" w:customStyle="1" w:styleId="EBCZDstyl">
    <w:name w:val="EBC ZD styl"/>
    <w:uiPriority w:val="99"/>
    <w:rsid w:val="00916C66"/>
    <w:pPr>
      <w:numPr>
        <w:numId w:val="9"/>
      </w:numPr>
    </w:pPr>
  </w:style>
  <w:style w:type="character" w:customStyle="1" w:styleId="datalabel">
    <w:name w:val="datalabel"/>
    <w:basedOn w:val="Standardnpsmoodstavce"/>
    <w:rsid w:val="0091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cl@novybydzo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74B94454D347AEA91D0CD3D02AC538"/>
        <w:category>
          <w:name w:val="Obecné"/>
          <w:gallery w:val="placeholder"/>
        </w:category>
        <w:types>
          <w:type w:val="bbPlcHdr"/>
        </w:types>
        <w:behaviors>
          <w:behavior w:val="content"/>
        </w:behaviors>
        <w:guid w:val="{EE276833-E7A9-4057-A920-CB22E26B3698}"/>
      </w:docPartPr>
      <w:docPartBody>
        <w:p w:rsidR="00E14DEB" w:rsidRDefault="001738C9" w:rsidP="001738C9">
          <w:pPr>
            <w:pStyle w:val="3C74B94454D347AEA91D0CD3D02AC538"/>
          </w:pPr>
          <w:r w:rsidRPr="0081348C">
            <w:rPr>
              <w:rStyle w:val="Zstupntext"/>
            </w:rPr>
            <w:t>Klikněte sem a zadejte text.</w:t>
          </w:r>
        </w:p>
      </w:docPartBody>
    </w:docPart>
    <w:docPart>
      <w:docPartPr>
        <w:name w:val="B5289608D77F41E2BEDAB08006787803"/>
        <w:category>
          <w:name w:val="Obecné"/>
          <w:gallery w:val="placeholder"/>
        </w:category>
        <w:types>
          <w:type w:val="bbPlcHdr"/>
        </w:types>
        <w:behaviors>
          <w:behavior w:val="content"/>
        </w:behaviors>
        <w:guid w:val="{2BC8EC90-1E8F-4645-A34A-2ADDE4A129AA}"/>
      </w:docPartPr>
      <w:docPartBody>
        <w:p w:rsidR="00E14DEB" w:rsidRDefault="001738C9" w:rsidP="001738C9">
          <w:pPr>
            <w:pStyle w:val="B5289608D77F41E2BEDAB08006787803"/>
          </w:pPr>
          <w:r w:rsidRPr="0081348C">
            <w:rPr>
              <w:rStyle w:val="Zstupntext"/>
            </w:rPr>
            <w:t>Klikněte sem a zadejte text.</w:t>
          </w:r>
        </w:p>
      </w:docPartBody>
    </w:docPart>
    <w:docPart>
      <w:docPartPr>
        <w:name w:val="7269C0DFBBE344109E614764905765F6"/>
        <w:category>
          <w:name w:val="Obecné"/>
          <w:gallery w:val="placeholder"/>
        </w:category>
        <w:types>
          <w:type w:val="bbPlcHdr"/>
        </w:types>
        <w:behaviors>
          <w:behavior w:val="content"/>
        </w:behaviors>
        <w:guid w:val="{3114B829-40F0-4B4B-BA89-09FB45E199F1}"/>
      </w:docPartPr>
      <w:docPartBody>
        <w:p w:rsidR="00E14DEB" w:rsidRDefault="001738C9" w:rsidP="001738C9">
          <w:pPr>
            <w:pStyle w:val="7269C0DFBBE344109E614764905765F6"/>
          </w:pPr>
          <w:r w:rsidRPr="0081348C">
            <w:rPr>
              <w:rStyle w:val="Zstupntext"/>
            </w:rPr>
            <w:t>Klikněte sem a zadejte text.</w:t>
          </w:r>
        </w:p>
      </w:docPartBody>
    </w:docPart>
    <w:docPart>
      <w:docPartPr>
        <w:name w:val="F14D9693E06448F1A9F6484C016AE5BD"/>
        <w:category>
          <w:name w:val="Obecné"/>
          <w:gallery w:val="placeholder"/>
        </w:category>
        <w:types>
          <w:type w:val="bbPlcHdr"/>
        </w:types>
        <w:behaviors>
          <w:behavior w:val="content"/>
        </w:behaviors>
        <w:guid w:val="{C5EC96BD-84DA-448F-8145-19BDA3437C21}"/>
      </w:docPartPr>
      <w:docPartBody>
        <w:p w:rsidR="00E14DEB" w:rsidRDefault="001738C9" w:rsidP="001738C9">
          <w:pPr>
            <w:pStyle w:val="F14D9693E06448F1A9F6484C016AE5BD"/>
          </w:pPr>
          <w:r>
            <w:rPr>
              <w:rStyle w:val="Zstupntext"/>
            </w:rPr>
            <w:t>Klikněte sem a zadejte text.</w:t>
          </w:r>
        </w:p>
      </w:docPartBody>
    </w:docPart>
    <w:docPart>
      <w:docPartPr>
        <w:name w:val="C7802929DF6D42EF85946F72387EEF01"/>
        <w:category>
          <w:name w:val="Obecné"/>
          <w:gallery w:val="placeholder"/>
        </w:category>
        <w:types>
          <w:type w:val="bbPlcHdr"/>
        </w:types>
        <w:behaviors>
          <w:behavior w:val="content"/>
        </w:behaviors>
        <w:guid w:val="{8CDAD826-CAAB-47EC-8757-5593514A34B5}"/>
      </w:docPartPr>
      <w:docPartBody>
        <w:p w:rsidR="00E14DEB" w:rsidRDefault="001738C9" w:rsidP="001738C9">
          <w:pPr>
            <w:pStyle w:val="C7802929DF6D42EF85946F72387EEF01"/>
          </w:pPr>
          <w:r w:rsidRPr="00C248C4">
            <w:rPr>
              <w:rStyle w:val="Zstupntext"/>
            </w:rPr>
            <w:t>Klikněte sem a zadejte text.</w:t>
          </w:r>
        </w:p>
      </w:docPartBody>
    </w:docPart>
    <w:docPart>
      <w:docPartPr>
        <w:name w:val="A79E7B9667594BA28E3323A70EEAC3B6"/>
        <w:category>
          <w:name w:val="Obecné"/>
          <w:gallery w:val="placeholder"/>
        </w:category>
        <w:types>
          <w:type w:val="bbPlcHdr"/>
        </w:types>
        <w:behaviors>
          <w:behavior w:val="content"/>
        </w:behaviors>
        <w:guid w:val="{7B202616-7290-42C6-8246-DA1E2FD93A51}"/>
      </w:docPartPr>
      <w:docPartBody>
        <w:p w:rsidR="00E14DEB" w:rsidRDefault="001738C9" w:rsidP="001738C9">
          <w:pPr>
            <w:pStyle w:val="A79E7B9667594BA28E3323A70EEAC3B6"/>
          </w:pPr>
          <w:r w:rsidRPr="00C248C4">
            <w:rPr>
              <w:rStyle w:val="Zstupntext"/>
            </w:rPr>
            <w:t>Klikněte sem a zadejte text.</w:t>
          </w:r>
        </w:p>
      </w:docPartBody>
    </w:docPart>
    <w:docPart>
      <w:docPartPr>
        <w:name w:val="BC0DCC4E2BC14C929458DAD582C9030E"/>
        <w:category>
          <w:name w:val="Obecné"/>
          <w:gallery w:val="placeholder"/>
        </w:category>
        <w:types>
          <w:type w:val="bbPlcHdr"/>
        </w:types>
        <w:behaviors>
          <w:behavior w:val="content"/>
        </w:behaviors>
        <w:guid w:val="{3764A57D-5294-4BD0-96F8-1FED772F8516}"/>
      </w:docPartPr>
      <w:docPartBody>
        <w:p w:rsidR="00E14DEB" w:rsidRDefault="001738C9" w:rsidP="001738C9">
          <w:pPr>
            <w:pStyle w:val="BC0DCC4E2BC14C929458DAD582C9030E"/>
          </w:pPr>
          <w:r w:rsidRPr="00C248C4">
            <w:rPr>
              <w:rStyle w:val="Zstupntext"/>
            </w:rPr>
            <w:t>Klikněte sem a zadejte text.</w:t>
          </w:r>
        </w:p>
      </w:docPartBody>
    </w:docPart>
    <w:docPart>
      <w:docPartPr>
        <w:name w:val="8C857C7FBA9F43389D0F3DDE754DA278"/>
        <w:category>
          <w:name w:val="Obecné"/>
          <w:gallery w:val="placeholder"/>
        </w:category>
        <w:types>
          <w:type w:val="bbPlcHdr"/>
        </w:types>
        <w:behaviors>
          <w:behavior w:val="content"/>
        </w:behaviors>
        <w:guid w:val="{C96FA7CB-02FD-49A7-AB44-A66A2B948E61}"/>
      </w:docPartPr>
      <w:docPartBody>
        <w:p w:rsidR="00E14DEB" w:rsidRDefault="001738C9" w:rsidP="001738C9">
          <w:pPr>
            <w:pStyle w:val="8C857C7FBA9F43389D0F3DDE754DA278"/>
          </w:pPr>
          <w:r w:rsidRPr="00C248C4">
            <w:rPr>
              <w:rStyle w:val="Zstupntext"/>
            </w:rPr>
            <w:t>Klikněte sem a zadejte text.</w:t>
          </w:r>
        </w:p>
      </w:docPartBody>
    </w:docPart>
    <w:docPart>
      <w:docPartPr>
        <w:name w:val="33DC0282F7644A7994772FF749646903"/>
        <w:category>
          <w:name w:val="Obecné"/>
          <w:gallery w:val="placeholder"/>
        </w:category>
        <w:types>
          <w:type w:val="bbPlcHdr"/>
        </w:types>
        <w:behaviors>
          <w:behavior w:val="content"/>
        </w:behaviors>
        <w:guid w:val="{83B05F02-F1B1-4788-891D-DA55713AC671}"/>
      </w:docPartPr>
      <w:docPartBody>
        <w:p w:rsidR="00E14DEB" w:rsidRDefault="001738C9" w:rsidP="001738C9">
          <w:pPr>
            <w:pStyle w:val="33DC0282F7644A7994772FF749646903"/>
          </w:pPr>
          <w:r w:rsidRPr="00C248C4">
            <w:rPr>
              <w:rStyle w:val="Zstupntext"/>
            </w:rPr>
            <w:t>Klikněte sem a zadejte text.</w:t>
          </w:r>
        </w:p>
      </w:docPartBody>
    </w:docPart>
    <w:docPart>
      <w:docPartPr>
        <w:name w:val="30109B5181AB45A2ACB148F0A69028C9"/>
        <w:category>
          <w:name w:val="Obecné"/>
          <w:gallery w:val="placeholder"/>
        </w:category>
        <w:types>
          <w:type w:val="bbPlcHdr"/>
        </w:types>
        <w:behaviors>
          <w:behavior w:val="content"/>
        </w:behaviors>
        <w:guid w:val="{F733560F-A7CB-4D15-9189-851690CF159A}"/>
      </w:docPartPr>
      <w:docPartBody>
        <w:p w:rsidR="00E14DEB" w:rsidRDefault="001738C9" w:rsidP="001738C9">
          <w:pPr>
            <w:pStyle w:val="30109B5181AB45A2ACB148F0A69028C9"/>
          </w:pPr>
          <w:r w:rsidRPr="00C248C4">
            <w:rPr>
              <w:rStyle w:val="Zstupntext"/>
            </w:rPr>
            <w:t>Klikněte sem a zadejte text.</w:t>
          </w:r>
        </w:p>
      </w:docPartBody>
    </w:docPart>
    <w:docPart>
      <w:docPartPr>
        <w:name w:val="1F7F53950101442A8D8EBD44CB7AC8DF"/>
        <w:category>
          <w:name w:val="Obecné"/>
          <w:gallery w:val="placeholder"/>
        </w:category>
        <w:types>
          <w:type w:val="bbPlcHdr"/>
        </w:types>
        <w:behaviors>
          <w:behavior w:val="content"/>
        </w:behaviors>
        <w:guid w:val="{F0C4C31D-E775-4081-9D8C-416470B9A41F}"/>
      </w:docPartPr>
      <w:docPartBody>
        <w:p w:rsidR="00E14DEB" w:rsidRDefault="001738C9" w:rsidP="001738C9">
          <w:pPr>
            <w:pStyle w:val="1F7F53950101442A8D8EBD44CB7AC8DF"/>
          </w:pPr>
          <w:r w:rsidRPr="00C248C4">
            <w:rPr>
              <w:rStyle w:val="Zstupntext"/>
            </w:rPr>
            <w:t>Klikněte sem a zadejte text.</w:t>
          </w:r>
        </w:p>
      </w:docPartBody>
    </w:docPart>
    <w:docPart>
      <w:docPartPr>
        <w:name w:val="9805980E864744FE8B9F3731E64B2448"/>
        <w:category>
          <w:name w:val="Obecné"/>
          <w:gallery w:val="placeholder"/>
        </w:category>
        <w:types>
          <w:type w:val="bbPlcHdr"/>
        </w:types>
        <w:behaviors>
          <w:behavior w:val="content"/>
        </w:behaviors>
        <w:guid w:val="{910C93C6-BE45-4F77-81FB-2147EA8B0141}"/>
      </w:docPartPr>
      <w:docPartBody>
        <w:p w:rsidR="00E14DEB" w:rsidRDefault="001738C9" w:rsidP="001738C9">
          <w:pPr>
            <w:pStyle w:val="9805980E864744FE8B9F3731E64B2448"/>
          </w:pPr>
          <w:r w:rsidRPr="00C248C4">
            <w:rPr>
              <w:rStyle w:val="Zstupntext"/>
            </w:rPr>
            <w:t>Klikněte sem a zadejte text.</w:t>
          </w:r>
        </w:p>
      </w:docPartBody>
    </w:docPart>
    <w:docPart>
      <w:docPartPr>
        <w:name w:val="EB7F55E35E7C42898B135B98E194332E"/>
        <w:category>
          <w:name w:val="Obecné"/>
          <w:gallery w:val="placeholder"/>
        </w:category>
        <w:types>
          <w:type w:val="bbPlcHdr"/>
        </w:types>
        <w:behaviors>
          <w:behavior w:val="content"/>
        </w:behaviors>
        <w:guid w:val="{10F627AB-961B-41B6-908F-2D95463094DB}"/>
      </w:docPartPr>
      <w:docPartBody>
        <w:p w:rsidR="00FA5258" w:rsidRDefault="00FE49B7" w:rsidP="00FE49B7">
          <w:pPr>
            <w:pStyle w:val="EB7F55E35E7C42898B135B98E194332E"/>
          </w:pPr>
          <w:r w:rsidRPr="00C248C4">
            <w:rPr>
              <w:rStyle w:val="Zstupntext"/>
            </w:rPr>
            <w:t>Klikněte sem a zadejte text.</w:t>
          </w:r>
        </w:p>
      </w:docPartBody>
    </w:docPart>
    <w:docPart>
      <w:docPartPr>
        <w:name w:val="2ED828FA622941AF9CC1F1D62194BCF2"/>
        <w:category>
          <w:name w:val="Obecné"/>
          <w:gallery w:val="placeholder"/>
        </w:category>
        <w:types>
          <w:type w:val="bbPlcHdr"/>
        </w:types>
        <w:behaviors>
          <w:behavior w:val="content"/>
        </w:behaviors>
        <w:guid w:val="{A7C49FEC-57B2-4C62-B60F-B4CA5F2FF79C}"/>
      </w:docPartPr>
      <w:docPartBody>
        <w:p w:rsidR="00FA5258" w:rsidRDefault="00FE49B7" w:rsidP="00FE49B7">
          <w:pPr>
            <w:pStyle w:val="2ED828FA622941AF9CC1F1D62194BCF2"/>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C9"/>
    <w:rsid w:val="00090AA1"/>
    <w:rsid w:val="001738C9"/>
    <w:rsid w:val="001D6C2B"/>
    <w:rsid w:val="009C238C"/>
    <w:rsid w:val="00A57AF3"/>
    <w:rsid w:val="00E14DEB"/>
    <w:rsid w:val="00FA5258"/>
    <w:rsid w:val="00FE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49B7"/>
  </w:style>
  <w:style w:type="paragraph" w:customStyle="1" w:styleId="3C74B94454D347AEA91D0CD3D02AC538">
    <w:name w:val="3C74B94454D347AEA91D0CD3D02AC538"/>
    <w:rsid w:val="001738C9"/>
  </w:style>
  <w:style w:type="paragraph" w:customStyle="1" w:styleId="B5289608D77F41E2BEDAB08006787803">
    <w:name w:val="B5289608D77F41E2BEDAB08006787803"/>
    <w:rsid w:val="001738C9"/>
  </w:style>
  <w:style w:type="paragraph" w:customStyle="1" w:styleId="7269C0DFBBE344109E614764905765F6">
    <w:name w:val="7269C0DFBBE344109E614764905765F6"/>
    <w:rsid w:val="001738C9"/>
  </w:style>
  <w:style w:type="paragraph" w:customStyle="1" w:styleId="F14D9693E06448F1A9F6484C016AE5BD">
    <w:name w:val="F14D9693E06448F1A9F6484C016AE5BD"/>
    <w:rsid w:val="001738C9"/>
  </w:style>
  <w:style w:type="paragraph" w:customStyle="1" w:styleId="C7802929DF6D42EF85946F72387EEF01">
    <w:name w:val="C7802929DF6D42EF85946F72387EEF01"/>
    <w:rsid w:val="001738C9"/>
  </w:style>
  <w:style w:type="paragraph" w:customStyle="1" w:styleId="A79E7B9667594BA28E3323A70EEAC3B6">
    <w:name w:val="A79E7B9667594BA28E3323A70EEAC3B6"/>
    <w:rsid w:val="001738C9"/>
  </w:style>
  <w:style w:type="paragraph" w:customStyle="1" w:styleId="BC0DCC4E2BC14C929458DAD582C9030E">
    <w:name w:val="BC0DCC4E2BC14C929458DAD582C9030E"/>
    <w:rsid w:val="001738C9"/>
  </w:style>
  <w:style w:type="paragraph" w:customStyle="1" w:styleId="8C857C7FBA9F43389D0F3DDE754DA278">
    <w:name w:val="8C857C7FBA9F43389D0F3DDE754DA278"/>
    <w:rsid w:val="001738C9"/>
  </w:style>
  <w:style w:type="paragraph" w:customStyle="1" w:styleId="1A89A8873C994AA3B70A421A490BF963">
    <w:name w:val="1A89A8873C994AA3B70A421A490BF963"/>
    <w:rsid w:val="001738C9"/>
  </w:style>
  <w:style w:type="paragraph" w:customStyle="1" w:styleId="822296118E08421D88BF554922F25FD0">
    <w:name w:val="822296118E08421D88BF554922F25FD0"/>
    <w:rsid w:val="001738C9"/>
  </w:style>
  <w:style w:type="paragraph" w:customStyle="1" w:styleId="05C194D3E7B040F2A986593F10B6F299">
    <w:name w:val="05C194D3E7B040F2A986593F10B6F299"/>
    <w:rsid w:val="001738C9"/>
  </w:style>
  <w:style w:type="paragraph" w:customStyle="1" w:styleId="33DC0282F7644A7994772FF749646903">
    <w:name w:val="33DC0282F7644A7994772FF749646903"/>
    <w:rsid w:val="001738C9"/>
  </w:style>
  <w:style w:type="paragraph" w:customStyle="1" w:styleId="30109B5181AB45A2ACB148F0A69028C9">
    <w:name w:val="30109B5181AB45A2ACB148F0A69028C9"/>
    <w:rsid w:val="001738C9"/>
  </w:style>
  <w:style w:type="paragraph" w:customStyle="1" w:styleId="1F7F53950101442A8D8EBD44CB7AC8DF">
    <w:name w:val="1F7F53950101442A8D8EBD44CB7AC8DF"/>
    <w:rsid w:val="001738C9"/>
  </w:style>
  <w:style w:type="paragraph" w:customStyle="1" w:styleId="9805980E864744FE8B9F3731E64B2448">
    <w:name w:val="9805980E864744FE8B9F3731E64B2448"/>
    <w:rsid w:val="001738C9"/>
  </w:style>
  <w:style w:type="paragraph" w:customStyle="1" w:styleId="4C9EFB913A5C44608F93FE5764E4164F">
    <w:name w:val="4C9EFB913A5C44608F93FE5764E4164F"/>
    <w:rsid w:val="001738C9"/>
  </w:style>
  <w:style w:type="paragraph" w:customStyle="1" w:styleId="6F7447456C4448D18F726048CBAAE4F2">
    <w:name w:val="6F7447456C4448D18F726048CBAAE4F2"/>
    <w:rsid w:val="001738C9"/>
  </w:style>
  <w:style w:type="paragraph" w:customStyle="1" w:styleId="47F67B4B6C1645CA83CAB21175E8C4C3">
    <w:name w:val="47F67B4B6C1645CA83CAB21175E8C4C3"/>
    <w:rsid w:val="001738C9"/>
  </w:style>
  <w:style w:type="paragraph" w:customStyle="1" w:styleId="EB7F55E35E7C42898B135B98E194332E">
    <w:name w:val="EB7F55E35E7C42898B135B98E194332E"/>
    <w:rsid w:val="00FE49B7"/>
  </w:style>
  <w:style w:type="paragraph" w:customStyle="1" w:styleId="2ED828FA622941AF9CC1F1D62194BCF2">
    <w:name w:val="2ED828FA622941AF9CC1F1D62194BCF2"/>
    <w:rsid w:val="00FE4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1089-FC34-4EF1-9615-D2522C97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14</Pages>
  <Words>6801</Words>
  <Characters>40128</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Taichmanová, Lenka</cp:lastModifiedBy>
  <cp:revision>36</cp:revision>
  <cp:lastPrinted>2020-05-15T07:28:00Z</cp:lastPrinted>
  <dcterms:created xsi:type="dcterms:W3CDTF">2020-04-17T09:57:00Z</dcterms:created>
  <dcterms:modified xsi:type="dcterms:W3CDTF">2020-05-20T08:13:00Z</dcterms:modified>
</cp:coreProperties>
</file>