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dle § 79 odst. 2 písm. </w:t>
      </w:r>
      <w:r w:rsidR="00724F0A">
        <w:rPr>
          <w:rFonts w:ascii="Segoe UI" w:hAnsi="Segoe UI" w:cs="Segoe UI"/>
          <w:sz w:val="20"/>
        </w:rPr>
        <w:t>b</w:t>
      </w:r>
      <w:r w:rsidR="004B6970">
        <w:rPr>
          <w:rFonts w:ascii="Segoe UI" w:hAnsi="Segoe UI" w:cs="Segoe UI"/>
          <w:sz w:val="20"/>
        </w:rPr>
        <w:t>) zákona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Pr="00F86F5D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724F0A">
        <w:rPr>
          <w:rFonts w:ascii="Segoe UI" w:hAnsi="Segoe UI" w:cs="Segoe UI"/>
          <w:sz w:val="20"/>
          <w:szCs w:val="20"/>
        </w:rPr>
        <w:t xml:space="preserve">významných dodávek </w:t>
      </w:r>
      <w:r w:rsidR="00724F0A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F86F5D">
        <w:rPr>
          <w:rFonts w:ascii="Segoe UI" w:hAnsi="Segoe UI" w:cs="Segoe UI"/>
          <w:sz w:val="20"/>
          <w:szCs w:val="20"/>
        </w:rPr>
        <w:t xml:space="preserve"> </w:t>
      </w:r>
      <w:r w:rsidR="00724F0A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F86F5D">
        <w:rPr>
          <w:rFonts w:ascii="Segoe UI" w:hAnsi="Segoe UI" w:cs="Segoe UI"/>
          <w:sz w:val="20"/>
          <w:szCs w:val="20"/>
        </w:rPr>
        <w:t xml:space="preserve">. </w:t>
      </w:r>
    </w:p>
    <w:p w:rsidR="002B4BFD" w:rsidRDefault="00724F0A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Dodávkou</w:t>
      </w:r>
      <w:r w:rsidR="007D786D" w:rsidRPr="00F86F5D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D6715D" w:rsidRPr="00D6715D">
        <w:rPr>
          <w:rFonts w:ascii="Segoe UI" w:hAnsi="Segoe UI" w:cs="Segoe UI"/>
          <w:i/>
          <w:sz w:val="18"/>
          <w:szCs w:val="20"/>
        </w:rPr>
        <w:t>dodávka užitkového vozidla do 3,5 t s korbou a hydraulickou rukou</w:t>
      </w:r>
      <w:r w:rsidR="00D6715D">
        <w:rPr>
          <w:rFonts w:ascii="Segoe UI" w:hAnsi="Segoe UI" w:cs="Segoe UI"/>
          <w:i/>
          <w:sz w:val="18"/>
          <w:szCs w:val="20"/>
        </w:rPr>
        <w:t>.</w:t>
      </w:r>
      <w:r w:rsidR="00F86F5D">
        <w:rPr>
          <w:rFonts w:ascii="Segoe UI" w:hAnsi="Segoe UI" w:cs="Segoe UI"/>
          <w:i/>
          <w:sz w:val="18"/>
          <w:szCs w:val="20"/>
        </w:rPr>
        <w:t xml:space="preserve"> Z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adavatel požaduje doložení nejméně </w:t>
      </w:r>
      <w:r w:rsidR="00D6715D">
        <w:rPr>
          <w:rFonts w:ascii="Segoe UI" w:hAnsi="Segoe UI" w:cs="Segoe UI"/>
          <w:i/>
          <w:sz w:val="18"/>
          <w:szCs w:val="20"/>
        </w:rPr>
        <w:t>3</w:t>
      </w:r>
      <w:r>
        <w:rPr>
          <w:rFonts w:ascii="Segoe UI" w:hAnsi="Segoe UI" w:cs="Segoe UI"/>
          <w:i/>
          <w:sz w:val="18"/>
          <w:szCs w:val="20"/>
        </w:rPr>
        <w:t xml:space="preserve"> </w:t>
      </w:r>
      <w:r w:rsidR="004B6970" w:rsidRPr="00F86F5D">
        <w:rPr>
          <w:rFonts w:ascii="Segoe UI" w:hAnsi="Segoe UI" w:cs="Segoe UI"/>
          <w:i/>
          <w:sz w:val="18"/>
          <w:szCs w:val="20"/>
        </w:rPr>
        <w:t>realizovan</w:t>
      </w:r>
      <w:r>
        <w:rPr>
          <w:rFonts w:ascii="Segoe UI" w:hAnsi="Segoe UI" w:cs="Segoe UI"/>
          <w:i/>
          <w:sz w:val="18"/>
          <w:szCs w:val="20"/>
        </w:rPr>
        <w:t>ých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 </w:t>
      </w:r>
      <w:r>
        <w:rPr>
          <w:rFonts w:ascii="Segoe UI" w:hAnsi="Segoe UI" w:cs="Segoe UI"/>
          <w:i/>
          <w:sz w:val="18"/>
          <w:szCs w:val="20"/>
        </w:rPr>
        <w:t>dodávek (zakázek)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 obdobného charakteru s finančním objemem </w:t>
      </w:r>
      <w:r w:rsidR="00D6715D" w:rsidRPr="00D6715D">
        <w:rPr>
          <w:rFonts w:ascii="Segoe UI" w:hAnsi="Segoe UI" w:cs="Segoe UI"/>
          <w:i/>
          <w:sz w:val="18"/>
          <w:szCs w:val="20"/>
        </w:rPr>
        <w:t xml:space="preserve">v celkové hodnotě </w:t>
      </w:r>
      <w:r w:rsidR="00D6715D" w:rsidRPr="00F86F5D">
        <w:rPr>
          <w:rFonts w:ascii="Segoe UI" w:hAnsi="Segoe UI" w:cs="Segoe UI"/>
          <w:i/>
          <w:sz w:val="18"/>
          <w:szCs w:val="20"/>
        </w:rPr>
        <w:t xml:space="preserve">minimálně </w:t>
      </w:r>
      <w:r w:rsidR="00D6715D" w:rsidRPr="00D6715D">
        <w:rPr>
          <w:rFonts w:ascii="Segoe UI" w:hAnsi="Segoe UI" w:cs="Segoe UI"/>
          <w:i/>
          <w:sz w:val="18"/>
          <w:szCs w:val="20"/>
        </w:rPr>
        <w:t>1.500.000 Kč bez DPH za všechny předložené dodávky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:rsidTr="006E3975">
        <w:trPr>
          <w:trHeight w:val="532"/>
        </w:trPr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4B6970" w:rsidP="00D6715D">
      <w:pPr>
        <w:ind w:left="9781" w:hanging="1"/>
        <w:jc w:val="center"/>
        <w:rPr>
          <w:rFonts w:ascii="Segoe UI" w:hAnsi="Segoe UI" w:cs="Segoe UI"/>
          <w:sz w:val="20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  <w:bookmarkStart w:id="0" w:name="_GoBack"/>
      <w:bookmarkEnd w:id="0"/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A2" w:rsidRDefault="00A91EA2" w:rsidP="00302D44">
      <w:r>
        <w:separator/>
      </w:r>
    </w:p>
  </w:endnote>
  <w:endnote w:type="continuationSeparator" w:id="0">
    <w:p w:rsidR="00A91EA2" w:rsidRDefault="00A91EA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A2" w:rsidRDefault="00A91EA2" w:rsidP="00302D44">
      <w:r>
        <w:separator/>
      </w:r>
    </w:p>
  </w:footnote>
  <w:footnote w:type="continuationSeparator" w:id="0">
    <w:p w:rsidR="00A91EA2" w:rsidRDefault="00A91EA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6D6"/>
    <w:multiLevelType w:val="hybridMultilevel"/>
    <w:tmpl w:val="F2544722"/>
    <w:lvl w:ilvl="0" w:tplc="2C1CB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C113E"/>
    <w:rsid w:val="00AD5945"/>
    <w:rsid w:val="00BA4E2B"/>
    <w:rsid w:val="00C27F8D"/>
    <w:rsid w:val="00C345F7"/>
    <w:rsid w:val="00CC73E7"/>
    <w:rsid w:val="00CD3C74"/>
    <w:rsid w:val="00D0266C"/>
    <w:rsid w:val="00D458A7"/>
    <w:rsid w:val="00D60115"/>
    <w:rsid w:val="00D66E56"/>
    <w:rsid w:val="00D6715D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character" w:customStyle="1" w:styleId="normlnChar">
    <w:name w:val="normální Char"/>
    <w:link w:val="normln0"/>
    <w:locked/>
    <w:rsid w:val="00D6715D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D6715D"/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lavickova</cp:lastModifiedBy>
  <cp:revision>22</cp:revision>
  <dcterms:created xsi:type="dcterms:W3CDTF">2015-10-29T13:23:00Z</dcterms:created>
  <dcterms:modified xsi:type="dcterms:W3CDTF">2017-09-05T13:17:00Z</dcterms:modified>
</cp:coreProperties>
</file>