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7852" w14:textId="77777777" w:rsidR="004C1644" w:rsidRPr="0083377C" w:rsidRDefault="004C1644" w:rsidP="004C1644">
      <w:pPr>
        <w:pStyle w:val="Zkladntext2"/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3377C">
        <w:rPr>
          <w:rFonts w:ascii="Calibri" w:hAnsi="Calibri" w:cs="Calibri"/>
          <w:b/>
          <w:sz w:val="22"/>
          <w:szCs w:val="22"/>
        </w:rPr>
        <w:t>Čestné prohlášení pro základní a profesní způsobilost</w:t>
      </w:r>
    </w:p>
    <w:tbl>
      <w:tblPr>
        <w:tblW w:w="92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63"/>
        <w:gridCol w:w="4658"/>
      </w:tblGrid>
      <w:tr w:rsidR="004C1644" w:rsidRPr="0083377C" w14:paraId="02E4666B" w14:textId="77777777" w:rsidTr="009A3633">
        <w:trPr>
          <w:trHeight w:val="473"/>
          <w:jc w:val="center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737A4ED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BEE859" w14:textId="77777777" w:rsidR="004C1644" w:rsidRPr="0083377C" w:rsidRDefault="004C1644" w:rsidP="00265A6E">
            <w:pPr>
              <w:shd w:val="clear" w:color="auto" w:fill="FFFFFF"/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83377C">
              <w:rPr>
                <w:rFonts w:ascii="Calibri" w:hAnsi="Calibri" w:cs="Calibri"/>
              </w:rPr>
              <w:t>Analyzátor profilu indexu lomu preforem optických vláken</w:t>
            </w:r>
          </w:p>
        </w:tc>
      </w:tr>
      <w:tr w:rsidR="004C1644" w:rsidRPr="0083377C" w14:paraId="7123CB67" w14:textId="77777777" w:rsidTr="009A3633">
        <w:trPr>
          <w:trHeight w:val="473"/>
          <w:jc w:val="center"/>
        </w:trPr>
        <w:tc>
          <w:tcPr>
            <w:tcW w:w="4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F39C04F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  <w:bCs/>
              </w:rPr>
              <w:t>Zadavatel</w:t>
            </w:r>
            <w:r w:rsidRPr="008337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35B5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</w:rPr>
            </w:pPr>
            <w:r w:rsidRPr="0083377C">
              <w:rPr>
                <w:rFonts w:ascii="Calibri" w:hAnsi="Calibri" w:cs="Calibri"/>
                <w:color w:val="000000"/>
              </w:rPr>
              <w:t>Ústav fotoniky a elektroniky AV ČR, v. v. i.</w:t>
            </w:r>
          </w:p>
        </w:tc>
      </w:tr>
    </w:tbl>
    <w:p w14:paraId="053F3478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(dále jen „</w:t>
      </w:r>
      <w:r w:rsidRPr="0083377C">
        <w:rPr>
          <w:rFonts w:ascii="Calibri" w:hAnsi="Calibri" w:cs="Calibri"/>
          <w:b/>
          <w:bCs/>
        </w:rPr>
        <w:t>veřejná zakázka</w:t>
      </w:r>
      <w:r w:rsidRPr="0083377C">
        <w:rPr>
          <w:rFonts w:ascii="Calibri" w:hAnsi="Calibri" w:cs="Calibri"/>
        </w:rPr>
        <w:t>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12"/>
        <w:gridCol w:w="4654"/>
      </w:tblGrid>
      <w:tr w:rsidR="004C1644" w:rsidRPr="0083377C" w14:paraId="1D69366A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4CC916B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6F3AE0F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3A3394BA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859467D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3F21C4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2610B332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DD819A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C1EF93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4C1644" w:rsidRPr="0083377C" w14:paraId="6A3ECDF8" w14:textId="77777777" w:rsidTr="00265A6E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9B74201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83377C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66C0D16" w14:textId="77777777" w:rsidR="004C1644" w:rsidRPr="0083377C" w:rsidRDefault="004C1644" w:rsidP="00265A6E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83377C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0670A027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(dále jen „</w:t>
      </w:r>
      <w:r w:rsidRPr="0083377C">
        <w:rPr>
          <w:rFonts w:ascii="Calibri" w:hAnsi="Calibri" w:cs="Calibri"/>
          <w:b/>
          <w:bCs/>
        </w:rPr>
        <w:t>účastník</w:t>
      </w:r>
      <w:r w:rsidRPr="0083377C">
        <w:rPr>
          <w:rFonts w:ascii="Calibri" w:hAnsi="Calibri" w:cs="Calibri"/>
        </w:rPr>
        <w:t>”) </w:t>
      </w:r>
    </w:p>
    <w:p w14:paraId="29BCB1B7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</w:rPr>
      </w:pPr>
      <w:r w:rsidRPr="0083377C">
        <w:rPr>
          <w:rFonts w:ascii="Calibri" w:hAnsi="Calibri" w:cs="Calibri"/>
        </w:rPr>
        <w:t>Já, jako osoba oprávněna jednat jménem účastníka, tímto prohlašuji, že účastník splnil základní a profesní způsobilost požadovanou zadavatelem v této veřejné zakázce dle § 74 a § 77 zákona.</w:t>
      </w:r>
    </w:p>
    <w:p w14:paraId="46FA8023" w14:textId="77777777" w:rsidR="004C1644" w:rsidRPr="0083377C" w:rsidRDefault="004C1644" w:rsidP="004C1644">
      <w:pPr>
        <w:spacing w:before="120" w:after="120" w:line="276" w:lineRule="auto"/>
        <w:ind w:left="142"/>
        <w:rPr>
          <w:rFonts w:ascii="Calibri" w:hAnsi="Calibri" w:cs="Calibri"/>
          <w:lang w:eastAsia="zh-CN"/>
        </w:rPr>
      </w:pPr>
      <w:r w:rsidRPr="0083377C">
        <w:rPr>
          <w:rFonts w:ascii="Calibri" w:hAnsi="Calibri" w:cs="Calibri"/>
          <w:lang w:eastAsia="zh-CN"/>
        </w:rPr>
        <w:t xml:space="preserve">V </w:t>
      </w:r>
      <w:r w:rsidRPr="0083377C">
        <w:rPr>
          <w:rFonts w:ascii="Calibri" w:hAnsi="Calibri" w:cs="Calibri"/>
          <w:highlight w:val="yellow"/>
        </w:rPr>
        <w:t>[doplní účastník]</w:t>
      </w:r>
      <w:r w:rsidRPr="0083377C">
        <w:rPr>
          <w:rFonts w:ascii="Calibri" w:hAnsi="Calibri" w:cs="Calibri"/>
        </w:rPr>
        <w:t xml:space="preserve"> </w:t>
      </w:r>
      <w:r w:rsidRPr="0083377C">
        <w:rPr>
          <w:rFonts w:ascii="Calibri" w:hAnsi="Calibri" w:cs="Calibri"/>
          <w:lang w:eastAsia="zh-CN"/>
        </w:rPr>
        <w:t xml:space="preserve">dne </w:t>
      </w:r>
      <w:r w:rsidRPr="0083377C">
        <w:rPr>
          <w:rFonts w:ascii="Calibri" w:hAnsi="Calibri" w:cs="Calibri"/>
          <w:highlight w:val="yellow"/>
        </w:rPr>
        <w:t>[doplní účastník]</w:t>
      </w:r>
      <w:r w:rsidRPr="0083377C">
        <w:rPr>
          <w:rFonts w:ascii="Calibri" w:hAnsi="Calibri" w:cs="Calibri"/>
          <w:lang w:eastAsia="zh-CN"/>
        </w:rPr>
        <w:tab/>
      </w:r>
      <w:r w:rsidRPr="0083377C">
        <w:rPr>
          <w:rFonts w:ascii="Calibri" w:hAnsi="Calibri" w:cs="Calibri"/>
          <w:lang w:eastAsia="zh-CN"/>
        </w:rPr>
        <w:tab/>
      </w:r>
    </w:p>
    <w:p w14:paraId="1312A392" w14:textId="77777777" w:rsidR="004C1644" w:rsidRPr="0083377C" w:rsidRDefault="004C1644" w:rsidP="004C1644">
      <w:pPr>
        <w:spacing w:after="120" w:line="276" w:lineRule="auto"/>
        <w:rPr>
          <w:rFonts w:ascii="Calibri" w:hAnsi="Calibri" w:cs="Calibri"/>
          <w:lang w:eastAsia="zh-CN"/>
        </w:rPr>
      </w:pPr>
    </w:p>
    <w:p w14:paraId="4D19DE3F" w14:textId="77777777" w:rsidR="004C1644" w:rsidRPr="0083377C" w:rsidRDefault="004C1644" w:rsidP="004C1644">
      <w:pPr>
        <w:spacing w:after="120" w:line="276" w:lineRule="auto"/>
        <w:rPr>
          <w:rFonts w:ascii="Calibri" w:hAnsi="Calibri" w:cs="Calibri"/>
          <w:lang w:eastAsia="zh-CN"/>
        </w:rPr>
      </w:pPr>
    </w:p>
    <w:p w14:paraId="746FF84A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  <w:highlight w:val="yellow"/>
        </w:rPr>
      </w:pPr>
      <w:r w:rsidRPr="0083377C">
        <w:rPr>
          <w:rFonts w:ascii="Calibri" w:hAnsi="Calibri" w:cs="Calibri"/>
          <w:highlight w:val="yellow"/>
        </w:rPr>
        <w:t>[Podpis – doplní účastník]</w:t>
      </w:r>
    </w:p>
    <w:p w14:paraId="0695342F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  <w:highlight w:val="yellow"/>
        </w:rPr>
      </w:pPr>
      <w:r w:rsidRPr="0083377C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24FFA7F2" w14:textId="77777777" w:rsidR="004C1644" w:rsidRPr="0083377C" w:rsidRDefault="004C1644" w:rsidP="004C1644">
      <w:pPr>
        <w:spacing w:after="120" w:line="276" w:lineRule="auto"/>
        <w:ind w:left="4956"/>
        <w:rPr>
          <w:rFonts w:ascii="Calibri" w:hAnsi="Calibri" w:cs="Calibri"/>
        </w:rPr>
      </w:pPr>
      <w:r w:rsidRPr="0083377C">
        <w:rPr>
          <w:rFonts w:ascii="Calibri" w:hAnsi="Calibri" w:cs="Calibri"/>
          <w:highlight w:val="yellow"/>
        </w:rPr>
        <w:t>[Účastník, jméno a příjmení osoby oprávněné jednat jménem účastníka – doplní účastník]</w:t>
      </w:r>
    </w:p>
    <w:p w14:paraId="0D8A33E2" w14:textId="06DAC78C" w:rsidR="00415E98" w:rsidRPr="0083377C" w:rsidRDefault="003D1BEF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83377C">
        <w:rPr>
          <w:rFonts w:ascii="Calibri" w:hAnsi="Calibri" w:cs="Calibri"/>
          <w:i/>
          <w:iCs/>
        </w:rPr>
        <w:t xml:space="preserve"> </w:t>
      </w:r>
    </w:p>
    <w:sectPr w:rsidR="00415E98" w:rsidRPr="0083377C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847E" w14:textId="77777777" w:rsidR="00765FEE" w:rsidRDefault="00765FEE" w:rsidP="00CD1C16">
      <w:pPr>
        <w:spacing w:after="0" w:line="240" w:lineRule="auto"/>
      </w:pPr>
      <w:r>
        <w:separator/>
      </w:r>
    </w:p>
  </w:endnote>
  <w:endnote w:type="continuationSeparator" w:id="0">
    <w:p w14:paraId="39A13D80" w14:textId="77777777" w:rsidR="00765FEE" w:rsidRDefault="00765FEE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Ústav fotoniky a elektroniky AV ČR, v. v. i.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Ústav fotoniky a elektroniky AV ČR, v. v. i.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Praha 8 – Kobylisy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3B23" w14:textId="77777777" w:rsidR="00765FEE" w:rsidRDefault="00765FEE" w:rsidP="00CD1C16">
      <w:pPr>
        <w:spacing w:after="0" w:line="240" w:lineRule="auto"/>
      </w:pPr>
      <w:r>
        <w:separator/>
      </w:r>
    </w:p>
  </w:footnote>
  <w:footnote w:type="continuationSeparator" w:id="0">
    <w:p w14:paraId="35639974" w14:textId="77777777" w:rsidR="00765FEE" w:rsidRDefault="00765FEE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2F91EC79" w:rsidR="004E5CDB" w:rsidRPr="0083377C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83377C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4C1644" w:rsidRPr="0083377C"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4E5CDB" w:rsidRPr="0083377C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2F91EC79" w:rsidR="004E5CDB" w:rsidRPr="0083377C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83377C">
                      <w:rPr>
                        <w:rFonts w:ascii="Calibri" w:hAnsi="Calibri" w:cs="Calibri"/>
                      </w:rPr>
                      <w:t>Příloha č.</w:t>
                    </w:r>
                    <w:r w:rsidR="004C1644" w:rsidRPr="0083377C">
                      <w:rPr>
                        <w:rFonts w:ascii="Calibri" w:hAnsi="Calibri" w:cs="Calibri"/>
                      </w:rPr>
                      <w:t>3</w:t>
                    </w:r>
                    <w:r w:rsidR="004E5CDB" w:rsidRPr="0083377C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A389B"/>
    <w:rsid w:val="000B5ABD"/>
    <w:rsid w:val="000B61B5"/>
    <w:rsid w:val="000C01F2"/>
    <w:rsid w:val="00100F85"/>
    <w:rsid w:val="001164E8"/>
    <w:rsid w:val="0019652C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750CF"/>
    <w:rsid w:val="003A631F"/>
    <w:rsid w:val="003C759B"/>
    <w:rsid w:val="003D1BEF"/>
    <w:rsid w:val="003E03DE"/>
    <w:rsid w:val="003E07DC"/>
    <w:rsid w:val="003E259C"/>
    <w:rsid w:val="00415E98"/>
    <w:rsid w:val="004A458E"/>
    <w:rsid w:val="004C1644"/>
    <w:rsid w:val="004C2D3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65FEE"/>
    <w:rsid w:val="007B021A"/>
    <w:rsid w:val="007B130A"/>
    <w:rsid w:val="007B5152"/>
    <w:rsid w:val="007C2255"/>
    <w:rsid w:val="007F6FC3"/>
    <w:rsid w:val="008024D9"/>
    <w:rsid w:val="00806216"/>
    <w:rsid w:val="0083377C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876CE"/>
    <w:rsid w:val="00996BC0"/>
    <w:rsid w:val="009A3633"/>
    <w:rsid w:val="009D7868"/>
    <w:rsid w:val="009F681D"/>
    <w:rsid w:val="00A006EE"/>
    <w:rsid w:val="00A21D73"/>
    <w:rsid w:val="00A600CA"/>
    <w:rsid w:val="00AD3C6E"/>
    <w:rsid w:val="00AE4158"/>
    <w:rsid w:val="00AF532E"/>
    <w:rsid w:val="00B43742"/>
    <w:rsid w:val="00B90864"/>
    <w:rsid w:val="00BA20F9"/>
    <w:rsid w:val="00BC0C36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4177F"/>
    <w:rsid w:val="00D672B0"/>
    <w:rsid w:val="00DA1CF5"/>
    <w:rsid w:val="00E36A76"/>
    <w:rsid w:val="00E8159C"/>
    <w:rsid w:val="00EB6E7F"/>
    <w:rsid w:val="00EC2165"/>
    <w:rsid w:val="00F0054E"/>
    <w:rsid w:val="00F15B49"/>
    <w:rsid w:val="00F37A59"/>
    <w:rsid w:val="00F4234B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  <w:style w:type="character" w:styleId="Odkaznakoment">
    <w:name w:val="annotation reference"/>
    <w:uiPriority w:val="99"/>
    <w:semiHidden/>
    <w:rsid w:val="00F3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3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7A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4</cp:revision>
  <cp:lastPrinted>2020-07-22T13:58:00Z</cp:lastPrinted>
  <dcterms:created xsi:type="dcterms:W3CDTF">2025-03-25T12:21:00Z</dcterms:created>
  <dcterms:modified xsi:type="dcterms:W3CDTF">2025-03-25T12:46:00Z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