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46"/>
        <w:gridCol w:w="1022"/>
        <w:gridCol w:w="1022"/>
        <w:gridCol w:w="1022"/>
        <w:gridCol w:w="1022"/>
        <w:gridCol w:w="1022"/>
        <w:gridCol w:w="1022"/>
        <w:gridCol w:w="1022"/>
        <w:gridCol w:w="1022"/>
        <w:gridCol w:w="146"/>
      </w:tblGrid>
      <w:tr w:rsidR="006E6917" w:rsidRPr="006E6917" w14:paraId="391C1975" w14:textId="77777777" w:rsidTr="00E85813">
        <w:trPr>
          <w:trHeight w:val="5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1B87D" w14:textId="77777777" w:rsidR="006E6917" w:rsidRPr="006E6917" w:rsidRDefault="00EF5EC8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311AA791" wp14:editId="669B3C84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135890</wp:posOffset>
                  </wp:positionV>
                  <wp:extent cx="724535" cy="835025"/>
                  <wp:effectExtent l="0" t="0" r="0" b="3175"/>
                  <wp:wrapNone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vorc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535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60"/>
            </w:tblGrid>
            <w:tr w:rsidR="006E6917" w:rsidRPr="006E6917" w14:paraId="3774F005" w14:textId="77777777">
              <w:trPr>
                <w:trHeight w:val="540"/>
                <w:tblCellSpacing w:w="0" w:type="dxa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AF76EB" w14:textId="77777777" w:rsidR="006E6917" w:rsidRDefault="006E6917" w:rsidP="006E6917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20"/>
                      <w:szCs w:val="20"/>
                    </w:rPr>
                  </w:pPr>
                </w:p>
                <w:p w14:paraId="6671D13D" w14:textId="77777777" w:rsidR="006E6917" w:rsidRPr="006E6917" w:rsidRDefault="006E6917" w:rsidP="006E6917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20"/>
                      <w:szCs w:val="20"/>
                    </w:rPr>
                  </w:pPr>
                </w:p>
              </w:tc>
            </w:tr>
          </w:tbl>
          <w:p w14:paraId="1C28D379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84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592C2" w14:textId="77777777" w:rsidR="006E6917" w:rsidRPr="006E6917" w:rsidRDefault="00EF5EC8" w:rsidP="00FE18F6">
            <w:pPr>
              <w:spacing w:after="0" w:line="240" w:lineRule="auto"/>
              <w:rPr>
                <w:rFonts w:eastAsia="Times New Roman" w:cs="Arial"/>
                <w:sz w:val="44"/>
                <w:szCs w:val="44"/>
              </w:rPr>
            </w:pPr>
            <w:r>
              <w:rPr>
                <w:rFonts w:ascii="Albertus Extra Bold" w:eastAsia="Times New Roman" w:hAnsi="Albertus Extra Bold" w:cs="Arial CE"/>
                <w:sz w:val="44"/>
                <w:szCs w:val="44"/>
              </w:rPr>
              <w:t xml:space="preserve">   </w:t>
            </w:r>
            <w:r w:rsidR="006E6917" w:rsidRPr="006E6917">
              <w:rPr>
                <w:rFonts w:ascii="Albertus Extra Bold" w:eastAsia="Times New Roman" w:hAnsi="Albertus Extra Bold" w:cs="Arial CE"/>
                <w:sz w:val="44"/>
                <w:szCs w:val="44"/>
              </w:rPr>
              <w:t xml:space="preserve"> </w:t>
            </w:r>
            <w:r w:rsidR="006E6917" w:rsidRPr="006E6917">
              <w:rPr>
                <w:rFonts w:eastAsia="Times New Roman" w:cs="Arial"/>
                <w:sz w:val="44"/>
                <w:szCs w:val="44"/>
              </w:rPr>
              <w:t>OBEC DVORCE, Náměstí 13, 793 68 Dvorce</w:t>
            </w:r>
          </w:p>
        </w:tc>
      </w:tr>
      <w:tr w:rsidR="006E6917" w:rsidRPr="006E6917" w14:paraId="32AD22A2" w14:textId="77777777" w:rsidTr="00E85813">
        <w:trPr>
          <w:trHeight w:val="264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97673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1BE32" w14:textId="77777777" w:rsidR="006E6917" w:rsidRPr="006E6917" w:rsidRDefault="00783B1F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</w:rPr>
              <w:t xml:space="preserve">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BA4248" w14:textId="77777777" w:rsidR="006E6917" w:rsidRPr="00783B1F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4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8D8DE3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890D1D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C8EE98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762DFC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CF04A0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  <w:r w:rsidR="00E85813">
              <w:rPr>
                <w:rFonts w:ascii="Arial CE" w:eastAsia="Times New Roman" w:hAnsi="Arial CE" w:cs="Arial CE"/>
                <w:sz w:val="20"/>
                <w:szCs w:val="20"/>
              </w:rPr>
              <w:t xml:space="preserve"> 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F12D11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AAED5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1EA0F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6E6917" w:rsidRPr="006E6917" w14:paraId="7CBDEA7D" w14:textId="77777777" w:rsidTr="00E85813">
        <w:trPr>
          <w:trHeight w:val="264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66AE2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F2542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547EB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4CE6D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FED15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73563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8136C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DE4C3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DCE1B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89D4E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7755A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tbl>
      <w:tblPr>
        <w:tblpPr w:leftFromText="142" w:rightFromText="142" w:vertAnchor="page" w:horzAnchor="page" w:tblpX="5581" w:tblpY="2241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</w:tblGrid>
      <w:tr w:rsidR="006611F6" w14:paraId="6A9E9C72" w14:textId="77777777" w:rsidTr="00AD45CB">
        <w:trPr>
          <w:trHeight w:val="2268"/>
        </w:trPr>
        <w:tc>
          <w:tcPr>
            <w:tcW w:w="5103" w:type="dxa"/>
          </w:tcPr>
          <w:p w14:paraId="1CD9B3B9" w14:textId="77777777" w:rsidR="006611F6" w:rsidRDefault="006611F6" w:rsidP="00AD45CB">
            <w:pPr>
              <w:spacing w:after="0"/>
              <w:ind w:left="-284"/>
              <w:rPr>
                <w:sz w:val="18"/>
                <w:szCs w:val="18"/>
              </w:rPr>
            </w:pPr>
          </w:p>
          <w:p w14:paraId="66D092DA" w14:textId="77777777" w:rsidR="008E5BA8" w:rsidRPr="00C146E4" w:rsidRDefault="008E5BA8" w:rsidP="008E5BA8">
            <w:pPr>
              <w:spacing w:after="0"/>
              <w:ind w:left="209"/>
              <w:rPr>
                <w:sz w:val="24"/>
                <w:szCs w:val="24"/>
              </w:rPr>
            </w:pPr>
          </w:p>
        </w:tc>
      </w:tr>
    </w:tbl>
    <w:p w14:paraId="61E4A6CA" w14:textId="77777777" w:rsidR="006E6917" w:rsidRDefault="006E6917"/>
    <w:p w14:paraId="1BDF8A5F" w14:textId="77777777" w:rsidR="009F4B3A" w:rsidRPr="00E85813" w:rsidRDefault="009F4B3A" w:rsidP="006E6917">
      <w:pPr>
        <w:spacing w:after="0"/>
        <w:rPr>
          <w:sz w:val="18"/>
          <w:szCs w:val="18"/>
        </w:rPr>
      </w:pPr>
    </w:p>
    <w:p w14:paraId="69CC2312" w14:textId="77777777" w:rsidR="006E6917" w:rsidRDefault="009F4B3A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V</w:t>
      </w:r>
      <w:r w:rsidR="008B0BDE">
        <w:rPr>
          <w:sz w:val="18"/>
          <w:szCs w:val="18"/>
        </w:rPr>
        <w:t>aše značka:</w:t>
      </w:r>
      <w:r w:rsidR="008B0BDE">
        <w:rPr>
          <w:sz w:val="18"/>
          <w:szCs w:val="18"/>
        </w:rPr>
        <w:tab/>
      </w:r>
    </w:p>
    <w:p w14:paraId="576A4B18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ze dne:</w:t>
      </w:r>
      <w:r w:rsidR="00C906A6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="00021466">
        <w:rPr>
          <w:sz w:val="18"/>
          <w:szCs w:val="18"/>
        </w:rPr>
        <w:tab/>
      </w:r>
    </w:p>
    <w:p w14:paraId="23CFC497" w14:textId="77777777" w:rsidR="00095D25" w:rsidRPr="00E85813" w:rsidRDefault="00095D25" w:rsidP="006E6917">
      <w:pPr>
        <w:spacing w:after="0"/>
        <w:rPr>
          <w:sz w:val="12"/>
          <w:szCs w:val="18"/>
        </w:rPr>
      </w:pPr>
    </w:p>
    <w:p w14:paraId="74B5ABC5" w14:textId="3AEF8069" w:rsidR="006E6917" w:rsidRDefault="00E85813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Číslo jednací</w:t>
      </w:r>
      <w:r w:rsidR="008B0BDE">
        <w:rPr>
          <w:sz w:val="18"/>
          <w:szCs w:val="18"/>
        </w:rPr>
        <w:t>:</w:t>
      </w:r>
      <w:r w:rsidR="008B0BDE">
        <w:rPr>
          <w:sz w:val="18"/>
          <w:szCs w:val="18"/>
        </w:rPr>
        <w:tab/>
        <w:t>OUDV-</w:t>
      </w:r>
      <w:r w:rsidR="00152DF4">
        <w:rPr>
          <w:sz w:val="18"/>
          <w:szCs w:val="18"/>
        </w:rPr>
        <w:t>2315</w:t>
      </w:r>
      <w:r w:rsidR="00185624">
        <w:rPr>
          <w:sz w:val="18"/>
          <w:szCs w:val="18"/>
        </w:rPr>
        <w:t>/20</w:t>
      </w:r>
      <w:r w:rsidR="00B25082">
        <w:rPr>
          <w:sz w:val="18"/>
          <w:szCs w:val="18"/>
        </w:rPr>
        <w:t>23</w:t>
      </w:r>
      <w:r>
        <w:rPr>
          <w:sz w:val="18"/>
          <w:szCs w:val="18"/>
        </w:rPr>
        <w:t>-</w:t>
      </w:r>
      <w:r w:rsidR="00F1545F">
        <w:rPr>
          <w:sz w:val="18"/>
          <w:szCs w:val="18"/>
        </w:rPr>
        <w:t>Ko</w:t>
      </w:r>
    </w:p>
    <w:p w14:paraId="788B9960" w14:textId="2ED8CAD6" w:rsidR="006E6917" w:rsidRDefault="008B0BDE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Evid</w:t>
      </w:r>
      <w:r w:rsidR="00E85813">
        <w:rPr>
          <w:sz w:val="18"/>
          <w:szCs w:val="18"/>
        </w:rPr>
        <w:t>enční</w:t>
      </w:r>
      <w:r w:rsidR="00EF5EC8">
        <w:rPr>
          <w:sz w:val="18"/>
          <w:szCs w:val="18"/>
        </w:rPr>
        <w:t xml:space="preserve"> </w:t>
      </w:r>
      <w:r>
        <w:rPr>
          <w:sz w:val="18"/>
          <w:szCs w:val="18"/>
        </w:rPr>
        <w:t>číslo:</w:t>
      </w:r>
      <w:r>
        <w:rPr>
          <w:sz w:val="18"/>
          <w:szCs w:val="18"/>
        </w:rPr>
        <w:tab/>
      </w:r>
      <w:r w:rsidR="00152DF4">
        <w:rPr>
          <w:sz w:val="18"/>
          <w:szCs w:val="18"/>
        </w:rPr>
        <w:t>2620/2023</w:t>
      </w:r>
    </w:p>
    <w:p w14:paraId="1E87FEF9" w14:textId="77777777" w:rsidR="006E6917" w:rsidRDefault="00CC0755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Vyřizuje: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8A75D1">
        <w:rPr>
          <w:sz w:val="18"/>
          <w:szCs w:val="18"/>
        </w:rPr>
        <w:t>Pavel Kopřiva</w:t>
      </w:r>
    </w:p>
    <w:p w14:paraId="624D5D1D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Telefon: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554 219 88</w:t>
      </w:r>
      <w:r w:rsidR="00153BBE">
        <w:rPr>
          <w:sz w:val="18"/>
          <w:szCs w:val="18"/>
        </w:rPr>
        <w:t>5</w:t>
      </w:r>
    </w:p>
    <w:p w14:paraId="4CFA0663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Fax: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554 219 881</w:t>
      </w:r>
    </w:p>
    <w:p w14:paraId="2ED3F08A" w14:textId="77777777" w:rsidR="006E6917" w:rsidRDefault="00CC0755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E-mail: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53BBE">
        <w:rPr>
          <w:sz w:val="18"/>
          <w:szCs w:val="18"/>
        </w:rPr>
        <w:t>majetek</w:t>
      </w:r>
      <w:r w:rsidR="006E6917">
        <w:rPr>
          <w:sz w:val="18"/>
          <w:szCs w:val="18"/>
        </w:rPr>
        <w:t>@obecdvorce.cz</w:t>
      </w:r>
    </w:p>
    <w:p w14:paraId="13BF992E" w14:textId="77777777" w:rsidR="006E6917" w:rsidRPr="00E85813" w:rsidRDefault="006E6917" w:rsidP="006E6917">
      <w:pPr>
        <w:spacing w:after="0"/>
        <w:rPr>
          <w:sz w:val="8"/>
          <w:szCs w:val="18"/>
        </w:rPr>
      </w:pPr>
    </w:p>
    <w:p w14:paraId="38643248" w14:textId="477366DF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Datum: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8264EF">
        <w:rPr>
          <w:sz w:val="18"/>
          <w:szCs w:val="18"/>
        </w:rPr>
        <w:t>1</w:t>
      </w:r>
      <w:r w:rsidR="00B25082">
        <w:rPr>
          <w:sz w:val="18"/>
          <w:szCs w:val="18"/>
        </w:rPr>
        <w:t>0</w:t>
      </w:r>
      <w:r w:rsidR="00790A7C">
        <w:rPr>
          <w:sz w:val="18"/>
          <w:szCs w:val="18"/>
        </w:rPr>
        <w:t>.</w:t>
      </w:r>
      <w:r w:rsidR="00010440">
        <w:rPr>
          <w:sz w:val="18"/>
          <w:szCs w:val="18"/>
        </w:rPr>
        <w:t xml:space="preserve"> </w:t>
      </w:r>
      <w:r w:rsidR="008264EF">
        <w:rPr>
          <w:sz w:val="18"/>
          <w:szCs w:val="18"/>
        </w:rPr>
        <w:t>1</w:t>
      </w:r>
      <w:r w:rsidR="00B25082">
        <w:rPr>
          <w:sz w:val="18"/>
          <w:szCs w:val="18"/>
        </w:rPr>
        <w:t>0</w:t>
      </w:r>
      <w:r w:rsidR="00CC0755">
        <w:rPr>
          <w:sz w:val="18"/>
          <w:szCs w:val="18"/>
        </w:rPr>
        <w:t>.</w:t>
      </w:r>
      <w:r w:rsidR="00010440">
        <w:rPr>
          <w:sz w:val="18"/>
          <w:szCs w:val="18"/>
        </w:rPr>
        <w:t xml:space="preserve"> </w:t>
      </w:r>
      <w:r>
        <w:rPr>
          <w:sz w:val="18"/>
          <w:szCs w:val="18"/>
        </w:rPr>
        <w:t>20</w:t>
      </w:r>
      <w:r w:rsidR="00B25082">
        <w:rPr>
          <w:sz w:val="18"/>
          <w:szCs w:val="18"/>
        </w:rPr>
        <w:t>23</w:t>
      </w:r>
    </w:p>
    <w:p w14:paraId="76E9D350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035C9821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1244EB67" w14:textId="77777777" w:rsidR="007927B8" w:rsidRPr="008316AD" w:rsidRDefault="007F441F" w:rsidP="00D92E29">
      <w:pPr>
        <w:spacing w:after="0"/>
        <w:rPr>
          <w:b/>
          <w:sz w:val="32"/>
          <w:szCs w:val="28"/>
        </w:rPr>
      </w:pPr>
      <w:r w:rsidRPr="008316AD">
        <w:rPr>
          <w:b/>
          <w:sz w:val="32"/>
          <w:szCs w:val="28"/>
          <w:u w:val="single"/>
        </w:rPr>
        <w:t>Výzva k podání cenové nabídky</w:t>
      </w:r>
    </w:p>
    <w:p w14:paraId="790797D8" w14:textId="77777777" w:rsidR="00A303B2" w:rsidRPr="00C146E4" w:rsidRDefault="00A303B2" w:rsidP="00D92E29">
      <w:pPr>
        <w:spacing w:after="0"/>
        <w:jc w:val="both"/>
        <w:rPr>
          <w:sz w:val="24"/>
          <w:szCs w:val="24"/>
        </w:rPr>
      </w:pPr>
    </w:p>
    <w:p w14:paraId="335939F9" w14:textId="474EEFD8" w:rsidR="00110914" w:rsidRPr="00110914" w:rsidRDefault="00110914" w:rsidP="00D92E29">
      <w:pPr>
        <w:spacing w:after="120"/>
        <w:jc w:val="both"/>
        <w:rPr>
          <w:rFonts w:cstheme="minorHAnsi"/>
          <w:sz w:val="24"/>
          <w:szCs w:val="24"/>
        </w:rPr>
      </w:pPr>
      <w:r w:rsidRPr="00110914">
        <w:rPr>
          <w:rFonts w:cstheme="minorHAnsi"/>
          <w:sz w:val="24"/>
          <w:szCs w:val="24"/>
        </w:rPr>
        <w:t xml:space="preserve">Zadavatel – Obec Dvorce tímto sděluje svůj úmysl realizovat veřejnou zakázku malého rozsahu na </w:t>
      </w:r>
      <w:r w:rsidR="008264EF">
        <w:rPr>
          <w:rFonts w:cstheme="minorHAnsi"/>
          <w:sz w:val="24"/>
          <w:szCs w:val="24"/>
        </w:rPr>
        <w:t xml:space="preserve">dodávku </w:t>
      </w:r>
      <w:r w:rsidRPr="00110914">
        <w:rPr>
          <w:rFonts w:cstheme="minorHAnsi"/>
          <w:b/>
          <w:sz w:val="24"/>
          <w:szCs w:val="24"/>
        </w:rPr>
        <w:t>„</w:t>
      </w:r>
      <w:r w:rsidR="001A5AC3">
        <w:rPr>
          <w:rFonts w:cstheme="minorHAnsi"/>
          <w:b/>
          <w:sz w:val="24"/>
          <w:szCs w:val="24"/>
        </w:rPr>
        <w:t xml:space="preserve">Multifunkčního kloubového nakladače </w:t>
      </w:r>
      <w:r w:rsidR="001C1961">
        <w:rPr>
          <w:rFonts w:cstheme="minorHAnsi"/>
          <w:b/>
          <w:sz w:val="24"/>
          <w:szCs w:val="24"/>
        </w:rPr>
        <w:t>pro údržbu obce</w:t>
      </w:r>
      <w:r w:rsidR="005B49C7">
        <w:rPr>
          <w:rFonts w:cstheme="minorHAnsi"/>
          <w:b/>
          <w:sz w:val="24"/>
          <w:szCs w:val="24"/>
        </w:rPr>
        <w:t xml:space="preserve"> Dvorce</w:t>
      </w:r>
      <w:r w:rsidRPr="00110914">
        <w:rPr>
          <w:rFonts w:cstheme="minorHAnsi"/>
          <w:b/>
          <w:sz w:val="24"/>
          <w:szCs w:val="24"/>
        </w:rPr>
        <w:t>“.</w:t>
      </w:r>
    </w:p>
    <w:p w14:paraId="68A91057" w14:textId="38E4DA09" w:rsidR="00F27F45" w:rsidRDefault="00110914" w:rsidP="00D92E29">
      <w:pPr>
        <w:spacing w:after="120"/>
        <w:jc w:val="both"/>
        <w:rPr>
          <w:rFonts w:cstheme="minorHAnsi"/>
          <w:sz w:val="24"/>
          <w:szCs w:val="24"/>
        </w:rPr>
      </w:pPr>
      <w:r w:rsidRPr="00110914">
        <w:rPr>
          <w:rFonts w:cstheme="minorHAnsi"/>
          <w:sz w:val="24"/>
          <w:szCs w:val="24"/>
        </w:rPr>
        <w:t>S ohledem na předpokládanou hodnotu veřejné zakázky se jedná v souladu s ustanovením §</w:t>
      </w:r>
      <w:r w:rsidR="00DF2DDD">
        <w:rPr>
          <w:rFonts w:cstheme="minorHAnsi"/>
          <w:sz w:val="24"/>
          <w:szCs w:val="24"/>
        </w:rPr>
        <w:t>27</w:t>
      </w:r>
      <w:r w:rsidRPr="00110914">
        <w:rPr>
          <w:rFonts w:cstheme="minorHAnsi"/>
          <w:sz w:val="24"/>
          <w:szCs w:val="24"/>
        </w:rPr>
        <w:t xml:space="preserve"> zákona č. </w:t>
      </w:r>
      <w:r w:rsidRPr="00A679FF">
        <w:rPr>
          <w:rFonts w:cstheme="minorHAnsi"/>
          <w:sz w:val="24"/>
          <w:szCs w:val="24"/>
        </w:rPr>
        <w:t>13</w:t>
      </w:r>
      <w:r w:rsidR="00DF2DDD" w:rsidRPr="00A679FF">
        <w:rPr>
          <w:rFonts w:cstheme="minorHAnsi"/>
          <w:sz w:val="24"/>
          <w:szCs w:val="24"/>
        </w:rPr>
        <w:t>4</w:t>
      </w:r>
      <w:r w:rsidRPr="00A679FF">
        <w:rPr>
          <w:rFonts w:cstheme="minorHAnsi"/>
          <w:sz w:val="24"/>
          <w:szCs w:val="24"/>
        </w:rPr>
        <w:t>/20</w:t>
      </w:r>
      <w:r w:rsidR="00DF2DDD" w:rsidRPr="00A679FF">
        <w:rPr>
          <w:rFonts w:cstheme="minorHAnsi"/>
          <w:sz w:val="24"/>
          <w:szCs w:val="24"/>
        </w:rPr>
        <w:t>16</w:t>
      </w:r>
      <w:r w:rsidRPr="00A679FF">
        <w:rPr>
          <w:rFonts w:cstheme="minorHAnsi"/>
          <w:sz w:val="24"/>
          <w:szCs w:val="24"/>
        </w:rPr>
        <w:t xml:space="preserve"> Sb., o veřejných zakázkách, ve znění pozdějších předpisů, (dále jen „zákon“) </w:t>
      </w:r>
      <w:r w:rsidRPr="00A679FF">
        <w:rPr>
          <w:rFonts w:cstheme="minorHAnsi"/>
          <w:b/>
          <w:bCs/>
          <w:sz w:val="24"/>
          <w:szCs w:val="24"/>
        </w:rPr>
        <w:t>o veřejnou zakázku malého rozsahu</w:t>
      </w:r>
      <w:r w:rsidRPr="00A679FF">
        <w:rPr>
          <w:rFonts w:cstheme="minorHAnsi"/>
          <w:sz w:val="24"/>
          <w:szCs w:val="24"/>
        </w:rPr>
        <w:t>, kterou dle ustanovení §</w:t>
      </w:r>
      <w:r w:rsidR="00DF2DDD" w:rsidRPr="00A679FF">
        <w:rPr>
          <w:rFonts w:cstheme="minorHAnsi"/>
          <w:sz w:val="24"/>
          <w:szCs w:val="24"/>
        </w:rPr>
        <w:t>31</w:t>
      </w:r>
      <w:r w:rsidRPr="00A679FF">
        <w:rPr>
          <w:rFonts w:cstheme="minorHAnsi"/>
          <w:sz w:val="24"/>
          <w:szCs w:val="24"/>
        </w:rPr>
        <w:t xml:space="preserve"> zákona zadavatel není povinen zadávat podle zákona. Zadavatel</w:t>
      </w:r>
      <w:r w:rsidRPr="00110914">
        <w:rPr>
          <w:rFonts w:cstheme="minorHAnsi"/>
          <w:sz w:val="24"/>
          <w:szCs w:val="24"/>
        </w:rPr>
        <w:t xml:space="preserve"> má však povinnost dodržet zásady uvedené v § 6</w:t>
      </w:r>
      <w:r w:rsidR="00A679FF">
        <w:rPr>
          <w:rFonts w:cstheme="minorHAnsi"/>
          <w:sz w:val="24"/>
          <w:szCs w:val="24"/>
        </w:rPr>
        <w:t xml:space="preserve">, odst. 1 až 3. </w:t>
      </w:r>
      <w:r w:rsidRPr="00110914">
        <w:rPr>
          <w:rFonts w:cstheme="minorHAnsi"/>
          <w:sz w:val="24"/>
          <w:szCs w:val="24"/>
        </w:rPr>
        <w:t xml:space="preserve">zákona, tj. zásadu transparentnosti, rovného zacházení a zákazu diskriminace. </w:t>
      </w:r>
    </w:p>
    <w:p w14:paraId="0111CCB8" w14:textId="3E47EF03" w:rsidR="007F441F" w:rsidRDefault="00110914" w:rsidP="00F27F45">
      <w:pPr>
        <w:spacing w:after="120"/>
        <w:jc w:val="center"/>
        <w:rPr>
          <w:rFonts w:cstheme="minorHAnsi"/>
          <w:sz w:val="24"/>
          <w:szCs w:val="24"/>
        </w:rPr>
      </w:pPr>
      <w:r w:rsidRPr="00110914">
        <w:rPr>
          <w:rFonts w:cstheme="minorHAnsi"/>
          <w:sz w:val="24"/>
          <w:szCs w:val="24"/>
        </w:rPr>
        <w:t>V souladu s pravidly pro zadávání veřejných zakázek malého rozsahu a dle ust. § 6 zákona Vás tímto</w:t>
      </w:r>
    </w:p>
    <w:p w14:paraId="22E7585B" w14:textId="77777777" w:rsidR="00110914" w:rsidRPr="00110914" w:rsidRDefault="00110914" w:rsidP="00D92E29">
      <w:pPr>
        <w:spacing w:after="120"/>
        <w:jc w:val="center"/>
        <w:rPr>
          <w:rFonts w:cstheme="minorHAnsi"/>
          <w:b/>
          <w:sz w:val="32"/>
          <w:szCs w:val="32"/>
        </w:rPr>
      </w:pPr>
      <w:r w:rsidRPr="00110914">
        <w:rPr>
          <w:rFonts w:cstheme="minorHAnsi"/>
          <w:b/>
          <w:sz w:val="32"/>
          <w:szCs w:val="32"/>
        </w:rPr>
        <w:t>vyzýváme k podání cenové nabídky</w:t>
      </w:r>
    </w:p>
    <w:p w14:paraId="203566AA" w14:textId="42167DE9" w:rsidR="00110914" w:rsidRPr="00110914" w:rsidRDefault="00110914" w:rsidP="00D92E29">
      <w:pPr>
        <w:spacing w:after="120"/>
        <w:jc w:val="both"/>
        <w:rPr>
          <w:rFonts w:cstheme="minorHAnsi"/>
          <w:b/>
          <w:sz w:val="24"/>
          <w:szCs w:val="24"/>
        </w:rPr>
      </w:pPr>
      <w:r w:rsidRPr="00110914">
        <w:rPr>
          <w:rFonts w:cstheme="minorHAnsi"/>
          <w:sz w:val="24"/>
          <w:szCs w:val="24"/>
        </w:rPr>
        <w:t>na real</w:t>
      </w:r>
      <w:r w:rsidRPr="005B49C7">
        <w:rPr>
          <w:rFonts w:cstheme="minorHAnsi"/>
          <w:sz w:val="24"/>
          <w:szCs w:val="24"/>
        </w:rPr>
        <w:t xml:space="preserve">izaci veřejné zakázky malého rozsahu s názvem </w:t>
      </w:r>
      <w:r w:rsidRPr="005B49C7">
        <w:rPr>
          <w:rFonts w:cstheme="minorHAnsi"/>
          <w:b/>
          <w:sz w:val="24"/>
          <w:szCs w:val="24"/>
        </w:rPr>
        <w:t>„</w:t>
      </w:r>
      <w:r w:rsidR="00FA4D45">
        <w:rPr>
          <w:rFonts w:cstheme="minorHAnsi"/>
          <w:b/>
          <w:sz w:val="24"/>
          <w:szCs w:val="24"/>
        </w:rPr>
        <w:t>Multifunkční kloubov</w:t>
      </w:r>
      <w:r w:rsidR="006E1936">
        <w:rPr>
          <w:rFonts w:cstheme="minorHAnsi"/>
          <w:b/>
          <w:sz w:val="24"/>
          <w:szCs w:val="24"/>
        </w:rPr>
        <w:t>ý</w:t>
      </w:r>
      <w:r w:rsidR="00FA4D45">
        <w:rPr>
          <w:rFonts w:cstheme="minorHAnsi"/>
          <w:b/>
          <w:sz w:val="24"/>
          <w:szCs w:val="24"/>
        </w:rPr>
        <w:t xml:space="preserve"> nakladač</w:t>
      </w:r>
      <w:r w:rsidR="005B49C7" w:rsidRPr="005B49C7">
        <w:rPr>
          <w:rFonts w:cstheme="minorHAnsi"/>
          <w:b/>
          <w:sz w:val="24"/>
          <w:szCs w:val="24"/>
        </w:rPr>
        <w:t xml:space="preserve"> pro údržbu obce Dvorce</w:t>
      </w:r>
      <w:r w:rsidR="001127D7">
        <w:rPr>
          <w:rFonts w:cstheme="minorHAnsi"/>
          <w:b/>
          <w:sz w:val="24"/>
          <w:szCs w:val="24"/>
        </w:rPr>
        <w:t>“.</w:t>
      </w:r>
    </w:p>
    <w:p w14:paraId="3BB0514D" w14:textId="77777777" w:rsidR="007F441F" w:rsidRPr="007F441F" w:rsidRDefault="007F441F" w:rsidP="00D92E29">
      <w:pPr>
        <w:pStyle w:val="Zkladntext"/>
        <w:jc w:val="both"/>
        <w:rPr>
          <w:rFonts w:asciiTheme="minorHAnsi" w:hAnsiTheme="minorHAnsi" w:cstheme="minorHAnsi"/>
          <w:b/>
          <w:szCs w:val="24"/>
        </w:rPr>
      </w:pPr>
    </w:p>
    <w:p w14:paraId="762BC861" w14:textId="77777777" w:rsidR="007F441F" w:rsidRPr="007F441F" w:rsidRDefault="007F441F" w:rsidP="00D92E29">
      <w:pPr>
        <w:pStyle w:val="Zkladntext"/>
        <w:jc w:val="both"/>
        <w:rPr>
          <w:rFonts w:asciiTheme="minorHAnsi" w:hAnsiTheme="minorHAnsi" w:cstheme="minorHAnsi"/>
          <w:b/>
          <w:szCs w:val="24"/>
          <w:u w:val="single"/>
        </w:rPr>
      </w:pPr>
      <w:r w:rsidRPr="007F441F">
        <w:rPr>
          <w:rFonts w:asciiTheme="minorHAnsi" w:hAnsiTheme="minorHAnsi" w:cstheme="minorHAnsi"/>
          <w:b/>
          <w:szCs w:val="24"/>
        </w:rPr>
        <w:t>Zadavatel:</w:t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>Obec Dvorce</w:t>
      </w:r>
    </w:p>
    <w:p w14:paraId="08B32BD3" w14:textId="77777777" w:rsidR="007F441F" w:rsidRPr="007F441F" w:rsidRDefault="007F441F" w:rsidP="00D92E29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Sídlo: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 xml:space="preserve">Náměstí 13, Dvorce 793 68 </w:t>
      </w:r>
    </w:p>
    <w:p w14:paraId="5CA4F76C" w14:textId="7EA33588" w:rsidR="007F441F" w:rsidRPr="007F441F" w:rsidRDefault="007F441F" w:rsidP="00D92E29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Právní forma: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 xml:space="preserve">obec </w:t>
      </w:r>
      <w:r w:rsidR="00EB1DB6">
        <w:rPr>
          <w:rFonts w:asciiTheme="minorHAnsi" w:hAnsiTheme="minorHAnsi" w:cstheme="minorHAnsi"/>
          <w:szCs w:val="24"/>
        </w:rPr>
        <w:t>-</w:t>
      </w:r>
      <w:r w:rsidRPr="007F441F">
        <w:rPr>
          <w:rFonts w:asciiTheme="minorHAnsi" w:hAnsiTheme="minorHAnsi" w:cstheme="minorHAnsi"/>
          <w:szCs w:val="24"/>
        </w:rPr>
        <w:t xml:space="preserve"> samosprávní celek</w:t>
      </w:r>
    </w:p>
    <w:p w14:paraId="3FB4C5CC" w14:textId="77777777" w:rsidR="007F441F" w:rsidRPr="007F441F" w:rsidRDefault="007F441F" w:rsidP="00D92E29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IČ zadavatele: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>00295973</w:t>
      </w:r>
    </w:p>
    <w:p w14:paraId="1514FB9A" w14:textId="05C8BAC1" w:rsidR="007F441F" w:rsidRPr="007F441F" w:rsidRDefault="007F441F" w:rsidP="00D92E29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Statutární zástupce: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>Jan Božovský</w:t>
      </w:r>
      <w:r w:rsidR="00EB1DB6">
        <w:rPr>
          <w:rFonts w:asciiTheme="minorHAnsi" w:hAnsiTheme="minorHAnsi" w:cstheme="minorHAnsi"/>
          <w:szCs w:val="24"/>
        </w:rPr>
        <w:t>,</w:t>
      </w:r>
      <w:r w:rsidRPr="007F441F">
        <w:rPr>
          <w:rFonts w:asciiTheme="minorHAnsi" w:hAnsiTheme="minorHAnsi" w:cstheme="minorHAnsi"/>
          <w:szCs w:val="24"/>
        </w:rPr>
        <w:t xml:space="preserve"> starosta obce </w:t>
      </w:r>
    </w:p>
    <w:p w14:paraId="61050A46" w14:textId="13DDB8A6" w:rsidR="007F441F" w:rsidRPr="007F441F" w:rsidRDefault="007F441F" w:rsidP="00D92E29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Kontaktní osoba: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>Pavel Kopřiva</w:t>
      </w:r>
      <w:r w:rsidR="00EB1DB6">
        <w:rPr>
          <w:rFonts w:asciiTheme="minorHAnsi" w:hAnsiTheme="minorHAnsi" w:cstheme="minorHAnsi"/>
          <w:szCs w:val="24"/>
        </w:rPr>
        <w:t>,</w:t>
      </w:r>
      <w:r w:rsidRPr="007F441F">
        <w:rPr>
          <w:rFonts w:asciiTheme="minorHAnsi" w:hAnsiTheme="minorHAnsi" w:cstheme="minorHAnsi"/>
          <w:szCs w:val="24"/>
        </w:rPr>
        <w:t xml:space="preserve"> oddělení majetku obce</w:t>
      </w:r>
    </w:p>
    <w:p w14:paraId="19681CA3" w14:textId="77777777" w:rsidR="007F441F" w:rsidRDefault="007F441F" w:rsidP="00D92E29">
      <w:pPr>
        <w:pStyle w:val="Zkladntext"/>
        <w:ind w:left="2832" w:firstLine="708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telefon: </w:t>
      </w:r>
      <w:r w:rsidRPr="007F441F">
        <w:rPr>
          <w:rFonts w:asciiTheme="minorHAnsi" w:hAnsiTheme="minorHAnsi" w:cstheme="minorHAnsi"/>
          <w:color w:val="252525"/>
          <w:szCs w:val="24"/>
        </w:rPr>
        <w:t>554 219 885</w:t>
      </w:r>
      <w:r w:rsidRPr="007F441F">
        <w:rPr>
          <w:rFonts w:asciiTheme="minorHAnsi" w:hAnsiTheme="minorHAnsi" w:cstheme="minorHAnsi"/>
          <w:szCs w:val="24"/>
        </w:rPr>
        <w:t xml:space="preserve"> nebo 724 178</w:t>
      </w:r>
      <w:r w:rsidR="00311193">
        <w:rPr>
          <w:rFonts w:asciiTheme="minorHAnsi" w:hAnsiTheme="minorHAnsi" w:cstheme="minorHAnsi"/>
          <w:szCs w:val="24"/>
        </w:rPr>
        <w:t> </w:t>
      </w:r>
      <w:r w:rsidRPr="007F441F">
        <w:rPr>
          <w:rFonts w:asciiTheme="minorHAnsi" w:hAnsiTheme="minorHAnsi" w:cstheme="minorHAnsi"/>
          <w:szCs w:val="24"/>
        </w:rPr>
        <w:t>713</w:t>
      </w:r>
    </w:p>
    <w:p w14:paraId="4A1F60B2" w14:textId="77777777" w:rsidR="007F441F" w:rsidRPr="007F441F" w:rsidRDefault="007F441F" w:rsidP="00D92E29">
      <w:pPr>
        <w:pStyle w:val="Zkladntext"/>
        <w:ind w:left="2832" w:firstLine="708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e-mail: </w:t>
      </w:r>
      <w:hyperlink r:id="rId9" w:history="1">
        <w:r w:rsidRPr="007F441F">
          <w:rPr>
            <w:rStyle w:val="Hypertextovodkaz"/>
            <w:rFonts w:asciiTheme="minorHAnsi" w:hAnsiTheme="minorHAnsi" w:cstheme="minorHAnsi"/>
            <w:szCs w:val="24"/>
          </w:rPr>
          <w:t>majetek@obecdvorce.cz</w:t>
        </w:r>
      </w:hyperlink>
    </w:p>
    <w:p w14:paraId="30CD7172" w14:textId="77777777" w:rsidR="007F441F" w:rsidRPr="007F441F" w:rsidRDefault="007F441F" w:rsidP="00D92E29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Bankovní spojení: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 xml:space="preserve">Česká spořitelna a.s. </w:t>
      </w:r>
    </w:p>
    <w:p w14:paraId="5485E1A7" w14:textId="15B48846" w:rsidR="007F441F" w:rsidRPr="007F441F" w:rsidRDefault="007F441F" w:rsidP="00D92E29">
      <w:pPr>
        <w:pStyle w:val="Zkladntext"/>
        <w:ind w:left="2832" w:firstLine="708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č. účtu: </w:t>
      </w:r>
      <w:r w:rsidRPr="007F441F">
        <w:rPr>
          <w:rFonts w:asciiTheme="minorHAnsi" w:hAnsiTheme="minorHAnsi" w:cstheme="minorHAnsi"/>
          <w:color w:val="252525"/>
          <w:szCs w:val="24"/>
        </w:rPr>
        <w:t>1847652359/0800</w:t>
      </w:r>
      <w:r w:rsidRPr="007F441F">
        <w:rPr>
          <w:rFonts w:asciiTheme="minorHAnsi" w:hAnsiTheme="minorHAnsi" w:cstheme="minorHAnsi"/>
          <w:szCs w:val="24"/>
        </w:rPr>
        <w:t>, kód banky: 0800</w:t>
      </w:r>
    </w:p>
    <w:p w14:paraId="2F2EA932" w14:textId="77777777" w:rsidR="007F441F" w:rsidRDefault="007F441F" w:rsidP="00D92E29">
      <w:pPr>
        <w:pStyle w:val="ZkladntextIMP"/>
        <w:rPr>
          <w:rFonts w:asciiTheme="minorHAnsi" w:hAnsiTheme="minorHAnsi" w:cstheme="minorHAnsi"/>
          <w:b/>
        </w:rPr>
      </w:pPr>
    </w:p>
    <w:p w14:paraId="2C1DC1BA" w14:textId="77777777" w:rsidR="00260718" w:rsidRDefault="00260718" w:rsidP="00D92E29">
      <w:pPr>
        <w:pStyle w:val="ZkladntextIMP"/>
        <w:rPr>
          <w:rFonts w:asciiTheme="minorHAnsi" w:hAnsiTheme="minorHAnsi" w:cstheme="minorHAnsi"/>
          <w:b/>
        </w:rPr>
      </w:pPr>
    </w:p>
    <w:p w14:paraId="0C9DB8E4" w14:textId="77777777" w:rsidR="00167C93" w:rsidRDefault="00167C93" w:rsidP="00D92E29">
      <w:pPr>
        <w:pStyle w:val="ZkladntextIMP"/>
        <w:rPr>
          <w:rFonts w:asciiTheme="minorHAnsi" w:hAnsiTheme="minorHAnsi" w:cstheme="minorHAnsi"/>
          <w:b/>
        </w:rPr>
      </w:pPr>
    </w:p>
    <w:p w14:paraId="19CABEC6" w14:textId="77777777" w:rsidR="00CE5D15" w:rsidRDefault="00CE5D15" w:rsidP="00D92E29">
      <w:pPr>
        <w:pStyle w:val="ZkladntextIMP"/>
        <w:rPr>
          <w:rFonts w:asciiTheme="minorHAnsi" w:hAnsiTheme="minorHAnsi" w:cstheme="minorHAnsi"/>
          <w:b/>
        </w:rPr>
      </w:pPr>
    </w:p>
    <w:p w14:paraId="1489220A" w14:textId="77777777" w:rsidR="00CE5D15" w:rsidRDefault="00502A9F" w:rsidP="00D92E29">
      <w:pPr>
        <w:pStyle w:val="ZkladntextIMP"/>
        <w:jc w:val="center"/>
        <w:rPr>
          <w:rFonts w:asciiTheme="minorHAnsi" w:hAnsiTheme="minorHAnsi" w:cstheme="minorHAnsi"/>
          <w:b/>
        </w:rPr>
      </w:pPr>
      <w:r w:rsidRPr="008316AD">
        <w:rPr>
          <w:b/>
          <w:sz w:val="32"/>
          <w:szCs w:val="28"/>
          <w:u w:val="single"/>
        </w:rPr>
        <w:t>Výzva k podání cenové nabídky</w:t>
      </w:r>
    </w:p>
    <w:p w14:paraId="6BEB9726" w14:textId="77777777" w:rsidR="00CE5D15" w:rsidRDefault="00CE5D15" w:rsidP="00D92E29">
      <w:pPr>
        <w:pStyle w:val="ZkladntextIMP"/>
        <w:rPr>
          <w:rFonts w:asciiTheme="minorHAnsi" w:hAnsiTheme="minorHAnsi" w:cstheme="minorHAnsi"/>
          <w:b/>
        </w:rPr>
      </w:pPr>
    </w:p>
    <w:p w14:paraId="48126B84" w14:textId="77777777" w:rsidR="00260718" w:rsidRPr="00260718" w:rsidRDefault="001127D7" w:rsidP="00D92E29">
      <w:pPr>
        <w:pStyle w:val="ZkladntextIMP"/>
        <w:numPr>
          <w:ilvl w:val="0"/>
          <w:numId w:val="8"/>
        </w:numPr>
        <w:spacing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</w:t>
      </w:r>
      <w:r w:rsidR="00260718" w:rsidRPr="00260718">
        <w:rPr>
          <w:rFonts w:asciiTheme="minorHAnsi" w:hAnsiTheme="minorHAnsi" w:cstheme="minorHAnsi"/>
          <w:b/>
        </w:rPr>
        <w:t>opis předmětu zakázky:</w:t>
      </w:r>
    </w:p>
    <w:p w14:paraId="05B37136" w14:textId="7210651C" w:rsidR="00FC16D7" w:rsidRDefault="006746A5" w:rsidP="00D92E2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37647">
        <w:rPr>
          <w:rFonts w:cstheme="minorHAnsi"/>
          <w:sz w:val="24"/>
          <w:szCs w:val="24"/>
        </w:rPr>
        <w:t xml:space="preserve">Předmětem plnění je dodávka </w:t>
      </w:r>
      <w:r w:rsidR="0036072C">
        <w:rPr>
          <w:rFonts w:cstheme="minorHAnsi"/>
          <w:b/>
          <w:sz w:val="24"/>
          <w:szCs w:val="24"/>
        </w:rPr>
        <w:t>multifunkčního kloubového nakladače</w:t>
      </w:r>
      <w:r w:rsidR="0036072C" w:rsidRPr="005B49C7">
        <w:rPr>
          <w:rFonts w:cstheme="minorHAnsi"/>
          <w:b/>
          <w:sz w:val="24"/>
          <w:szCs w:val="24"/>
        </w:rPr>
        <w:t xml:space="preserve"> pro údržbu</w:t>
      </w:r>
      <w:r w:rsidR="0036072C">
        <w:rPr>
          <w:rFonts w:cstheme="minorHAnsi"/>
          <w:b/>
          <w:sz w:val="24"/>
          <w:szCs w:val="24"/>
        </w:rPr>
        <w:t xml:space="preserve"> </w:t>
      </w:r>
      <w:r w:rsidR="00AA3E67" w:rsidRPr="00AA3E67">
        <w:rPr>
          <w:rFonts w:cstheme="minorHAnsi"/>
          <w:b/>
          <w:sz w:val="24"/>
          <w:szCs w:val="24"/>
        </w:rPr>
        <w:t xml:space="preserve">obce Dvorce </w:t>
      </w:r>
      <w:r w:rsidRPr="00937647">
        <w:rPr>
          <w:rFonts w:cstheme="minorHAnsi"/>
          <w:b/>
          <w:sz w:val="24"/>
          <w:szCs w:val="24"/>
        </w:rPr>
        <w:t>s příslušenstvím</w:t>
      </w:r>
      <w:r w:rsidRPr="00937647">
        <w:rPr>
          <w:rFonts w:cstheme="minorHAnsi"/>
          <w:sz w:val="24"/>
          <w:szCs w:val="24"/>
        </w:rPr>
        <w:t>, splňující náležitosti dle této zadávací dokumentace.</w:t>
      </w:r>
    </w:p>
    <w:p w14:paraId="500AD851" w14:textId="77777777" w:rsidR="006746A5" w:rsidRDefault="006746A5" w:rsidP="00D92E2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37647">
        <w:rPr>
          <w:rFonts w:cstheme="minorHAnsi"/>
          <w:sz w:val="24"/>
          <w:szCs w:val="24"/>
        </w:rPr>
        <w:t xml:space="preserve"> </w:t>
      </w:r>
    </w:p>
    <w:p w14:paraId="4B198201" w14:textId="77777777" w:rsidR="00B92BFE" w:rsidRPr="007F441F" w:rsidRDefault="00B92BFE" w:rsidP="00D92E29">
      <w:pPr>
        <w:pStyle w:val="ZkladntextIMP"/>
        <w:numPr>
          <w:ilvl w:val="0"/>
          <w:numId w:val="8"/>
        </w:numPr>
        <w:spacing w:line="240" w:lineRule="auto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  <w:b/>
        </w:rPr>
        <w:t>Doba a místo plnění zakázky</w:t>
      </w:r>
      <w:r w:rsidRPr="007F441F">
        <w:rPr>
          <w:rFonts w:asciiTheme="minorHAnsi" w:hAnsiTheme="minorHAnsi" w:cstheme="minorHAnsi"/>
        </w:rPr>
        <w:t>:</w:t>
      </w:r>
    </w:p>
    <w:p w14:paraId="2C9D2D64" w14:textId="4CB8FD27" w:rsidR="00B92BFE" w:rsidRPr="00F713A8" w:rsidRDefault="00B92BFE" w:rsidP="00D92E29">
      <w:pPr>
        <w:tabs>
          <w:tab w:val="left" w:pos="0"/>
          <w:tab w:val="left" w:pos="6096"/>
        </w:tabs>
        <w:spacing w:after="0" w:line="240" w:lineRule="auto"/>
        <w:ind w:left="142" w:hanging="142"/>
        <w:rPr>
          <w:rFonts w:cstheme="minorHAnsi"/>
          <w:sz w:val="24"/>
        </w:rPr>
      </w:pPr>
      <w:r w:rsidRPr="00F713A8">
        <w:rPr>
          <w:rFonts w:cstheme="minorHAnsi"/>
          <w:sz w:val="24"/>
        </w:rPr>
        <w:t xml:space="preserve">Doba </w:t>
      </w:r>
      <w:r>
        <w:rPr>
          <w:rFonts w:cstheme="minorHAnsi"/>
          <w:sz w:val="24"/>
        </w:rPr>
        <w:t xml:space="preserve">plnění - </w:t>
      </w:r>
      <w:r w:rsidRPr="00F713A8">
        <w:rPr>
          <w:rFonts w:cstheme="minorHAnsi"/>
          <w:sz w:val="24"/>
        </w:rPr>
        <w:t>dodání:</w:t>
      </w:r>
      <w:r>
        <w:rPr>
          <w:rFonts w:cstheme="minorHAnsi"/>
          <w:sz w:val="24"/>
        </w:rPr>
        <w:t xml:space="preserve"> nejpozději do 28. 12. 20</w:t>
      </w:r>
      <w:r w:rsidR="00BB78DF">
        <w:rPr>
          <w:rFonts w:cstheme="minorHAnsi"/>
          <w:sz w:val="24"/>
        </w:rPr>
        <w:t>23</w:t>
      </w:r>
      <w:r w:rsidRPr="00F713A8">
        <w:rPr>
          <w:rFonts w:cstheme="minorHAnsi"/>
          <w:sz w:val="24"/>
        </w:rPr>
        <w:t>.</w:t>
      </w:r>
    </w:p>
    <w:p w14:paraId="24E324AE" w14:textId="77777777" w:rsidR="0078067A" w:rsidRDefault="00B92BFE" w:rsidP="00D92E29">
      <w:pPr>
        <w:tabs>
          <w:tab w:val="left" w:pos="0"/>
          <w:tab w:val="left" w:pos="6096"/>
        </w:tabs>
        <w:spacing w:after="0" w:line="240" w:lineRule="auto"/>
        <w:ind w:left="142" w:hanging="142"/>
        <w:rPr>
          <w:rFonts w:cstheme="minorHAnsi"/>
          <w:sz w:val="24"/>
        </w:rPr>
      </w:pPr>
      <w:r w:rsidRPr="00F713A8">
        <w:rPr>
          <w:rFonts w:cstheme="minorHAnsi"/>
          <w:sz w:val="24"/>
        </w:rPr>
        <w:t>Místem plnění dodávk</w:t>
      </w:r>
      <w:r w:rsidR="00C83E85">
        <w:rPr>
          <w:rFonts w:cstheme="minorHAnsi"/>
          <w:sz w:val="24"/>
        </w:rPr>
        <w:t>y</w:t>
      </w:r>
      <w:r w:rsidRPr="00F713A8">
        <w:rPr>
          <w:rFonts w:cstheme="minorHAnsi"/>
          <w:sz w:val="24"/>
        </w:rPr>
        <w:t xml:space="preserve"> je adresa: </w:t>
      </w:r>
      <w:r>
        <w:rPr>
          <w:rFonts w:cstheme="minorHAnsi"/>
          <w:sz w:val="24"/>
        </w:rPr>
        <w:t>Obec Dvorce, Náměstí 13, 793 68 Dvorce.</w:t>
      </w:r>
    </w:p>
    <w:p w14:paraId="3902E866" w14:textId="77777777" w:rsidR="00FC16D7" w:rsidRDefault="00FC16D7" w:rsidP="00D92E29">
      <w:pPr>
        <w:tabs>
          <w:tab w:val="left" w:pos="0"/>
          <w:tab w:val="left" w:pos="6096"/>
        </w:tabs>
        <w:spacing w:after="0" w:line="240" w:lineRule="auto"/>
        <w:ind w:left="142" w:hanging="142"/>
        <w:rPr>
          <w:rFonts w:cstheme="minorHAnsi"/>
          <w:sz w:val="24"/>
        </w:rPr>
      </w:pPr>
    </w:p>
    <w:p w14:paraId="3F9A6BF1" w14:textId="77777777" w:rsidR="00B92BFE" w:rsidRPr="00811ADF" w:rsidRDefault="00B92BFE" w:rsidP="00D92E29">
      <w:pPr>
        <w:pStyle w:val="Odstavecseseznamem"/>
        <w:numPr>
          <w:ilvl w:val="0"/>
          <w:numId w:val="8"/>
        </w:numPr>
        <w:tabs>
          <w:tab w:val="left" w:pos="0"/>
          <w:tab w:val="left" w:pos="6096"/>
        </w:tabs>
        <w:spacing w:after="0" w:line="240" w:lineRule="auto"/>
        <w:rPr>
          <w:rFonts w:cstheme="minorHAnsi"/>
          <w:b/>
          <w:sz w:val="24"/>
          <w:szCs w:val="24"/>
        </w:rPr>
      </w:pPr>
      <w:r w:rsidRPr="00811ADF">
        <w:rPr>
          <w:rFonts w:cstheme="minorHAnsi"/>
          <w:b/>
          <w:sz w:val="24"/>
          <w:szCs w:val="24"/>
        </w:rPr>
        <w:t>Lhůta a místo pro podání nabídky:</w:t>
      </w:r>
    </w:p>
    <w:p w14:paraId="222BE30E" w14:textId="77777777" w:rsidR="003E7F89" w:rsidRPr="002D159D" w:rsidRDefault="003E7F89" w:rsidP="003E7F89">
      <w:pPr>
        <w:pStyle w:val="ZkladntextIMP"/>
        <w:spacing w:line="240" w:lineRule="auto"/>
        <w:jc w:val="both"/>
        <w:rPr>
          <w:rFonts w:asciiTheme="minorHAnsi" w:hAnsiTheme="minorHAnsi" w:cstheme="minorHAnsi"/>
        </w:rPr>
      </w:pPr>
      <w:r w:rsidRPr="002D159D">
        <w:rPr>
          <w:rFonts w:asciiTheme="minorHAnsi" w:hAnsiTheme="minorHAnsi" w:cstheme="minorHAnsi"/>
        </w:rPr>
        <w:t xml:space="preserve">Nabídka se podává písemně na adresu zadavatele - Obec Dvorce, Náměstí 13, 793 68 Dvorce, v pracovní době, která je uvedena na </w:t>
      </w:r>
      <w:r w:rsidR="002D159D" w:rsidRPr="002D159D">
        <w:rPr>
          <w:rFonts w:asciiTheme="minorHAnsi" w:hAnsiTheme="minorHAnsi" w:cstheme="minorHAnsi"/>
        </w:rPr>
        <w:t>webových stránkách Obce Dvorce</w:t>
      </w:r>
      <w:r w:rsidR="002D159D">
        <w:rPr>
          <w:rFonts w:asciiTheme="minorHAnsi" w:hAnsiTheme="minorHAnsi" w:cstheme="minorHAnsi"/>
          <w:b/>
        </w:rPr>
        <w:t xml:space="preserve"> </w:t>
      </w:r>
      <w:hyperlink r:id="rId10" w:history="1">
        <w:r w:rsidR="002D159D" w:rsidRPr="00883952">
          <w:rPr>
            <w:rStyle w:val="Hypertextovodkaz"/>
            <w:rFonts w:asciiTheme="minorHAnsi" w:hAnsiTheme="minorHAnsi" w:cstheme="minorHAnsi"/>
          </w:rPr>
          <w:t>www.obecdvorce.cz</w:t>
        </w:r>
      </w:hyperlink>
      <w:r w:rsidR="002D159D">
        <w:rPr>
          <w:rFonts w:asciiTheme="minorHAnsi" w:hAnsiTheme="minorHAnsi" w:cstheme="minorHAnsi"/>
        </w:rPr>
        <w:t xml:space="preserve"> </w:t>
      </w:r>
      <w:r w:rsidRPr="002D159D">
        <w:rPr>
          <w:rFonts w:asciiTheme="minorHAnsi" w:hAnsiTheme="minorHAnsi" w:cstheme="minorHAnsi"/>
        </w:rPr>
        <w:t>.</w:t>
      </w:r>
    </w:p>
    <w:p w14:paraId="08B25626" w14:textId="77777777" w:rsidR="002D159D" w:rsidRDefault="002D159D" w:rsidP="00D92E29">
      <w:pPr>
        <w:pStyle w:val="ZkladntextIMP"/>
        <w:spacing w:line="240" w:lineRule="auto"/>
        <w:jc w:val="both"/>
        <w:rPr>
          <w:rFonts w:asciiTheme="minorHAnsi" w:hAnsiTheme="minorHAnsi" w:cstheme="minorHAnsi"/>
        </w:rPr>
      </w:pPr>
    </w:p>
    <w:p w14:paraId="3C9F9CE9" w14:textId="4B5CC493" w:rsidR="00FC16D7" w:rsidRDefault="00B92BFE" w:rsidP="00D92E29">
      <w:pPr>
        <w:pStyle w:val="ZkladntextIMP"/>
        <w:spacing w:line="240" w:lineRule="auto"/>
        <w:jc w:val="both"/>
        <w:rPr>
          <w:rFonts w:asciiTheme="minorHAnsi" w:hAnsiTheme="minorHAnsi" w:cstheme="minorHAnsi"/>
          <w:b/>
        </w:rPr>
      </w:pPr>
      <w:r w:rsidRPr="00260718">
        <w:rPr>
          <w:rFonts w:asciiTheme="minorHAnsi" w:hAnsiTheme="minorHAnsi" w:cstheme="minorHAnsi"/>
        </w:rPr>
        <w:t xml:space="preserve">Lhůta pro podání nabídky počíná běžet dnem následujícím po odeslání výzvy k podání nabídek a končí </w:t>
      </w:r>
      <w:r w:rsidRPr="00260718">
        <w:rPr>
          <w:rFonts w:asciiTheme="minorHAnsi" w:hAnsiTheme="minorHAnsi" w:cstheme="minorHAnsi"/>
          <w:b/>
        </w:rPr>
        <w:t xml:space="preserve">dne </w:t>
      </w:r>
      <w:r>
        <w:rPr>
          <w:rFonts w:asciiTheme="minorHAnsi" w:hAnsiTheme="minorHAnsi" w:cstheme="minorHAnsi"/>
          <w:b/>
        </w:rPr>
        <w:t>2</w:t>
      </w:r>
      <w:r w:rsidR="001A170D">
        <w:rPr>
          <w:rFonts w:asciiTheme="minorHAnsi" w:hAnsiTheme="minorHAnsi" w:cstheme="minorHAnsi"/>
          <w:b/>
        </w:rPr>
        <w:t>3</w:t>
      </w:r>
      <w:r w:rsidRPr="00260718">
        <w:rPr>
          <w:rFonts w:asciiTheme="minorHAnsi" w:hAnsiTheme="minorHAnsi" w:cstheme="minorHAnsi"/>
          <w:b/>
        </w:rPr>
        <w:t>.</w:t>
      </w:r>
      <w:r>
        <w:rPr>
          <w:rFonts w:asciiTheme="minorHAnsi" w:hAnsiTheme="minorHAnsi" w:cstheme="minorHAnsi"/>
          <w:b/>
        </w:rPr>
        <w:t xml:space="preserve"> 1</w:t>
      </w:r>
      <w:r w:rsidR="001A170D">
        <w:rPr>
          <w:rFonts w:asciiTheme="minorHAnsi" w:hAnsiTheme="minorHAnsi" w:cstheme="minorHAnsi"/>
          <w:b/>
        </w:rPr>
        <w:t>0</w:t>
      </w:r>
      <w:r w:rsidRPr="00260718">
        <w:rPr>
          <w:rFonts w:asciiTheme="minorHAnsi" w:hAnsiTheme="minorHAnsi" w:cstheme="minorHAnsi"/>
          <w:b/>
        </w:rPr>
        <w:t>.</w:t>
      </w:r>
      <w:r>
        <w:rPr>
          <w:rFonts w:asciiTheme="minorHAnsi" w:hAnsiTheme="minorHAnsi" w:cstheme="minorHAnsi"/>
          <w:b/>
        </w:rPr>
        <w:t xml:space="preserve"> </w:t>
      </w:r>
      <w:r w:rsidRPr="00260718">
        <w:rPr>
          <w:rFonts w:asciiTheme="minorHAnsi" w:hAnsiTheme="minorHAnsi" w:cstheme="minorHAnsi"/>
          <w:b/>
        </w:rPr>
        <w:t>20</w:t>
      </w:r>
      <w:r w:rsidR="00BB78DF">
        <w:rPr>
          <w:rFonts w:asciiTheme="minorHAnsi" w:hAnsiTheme="minorHAnsi" w:cstheme="minorHAnsi"/>
          <w:b/>
        </w:rPr>
        <w:t xml:space="preserve">23 </w:t>
      </w:r>
      <w:r w:rsidRPr="00260718">
        <w:rPr>
          <w:rFonts w:asciiTheme="minorHAnsi" w:hAnsiTheme="minorHAnsi" w:cstheme="minorHAnsi"/>
          <w:b/>
        </w:rPr>
        <w:t>v 1</w:t>
      </w:r>
      <w:r w:rsidR="00BB78DF">
        <w:rPr>
          <w:rFonts w:asciiTheme="minorHAnsi" w:hAnsiTheme="minorHAnsi" w:cstheme="minorHAnsi"/>
          <w:b/>
        </w:rPr>
        <w:t>1</w:t>
      </w:r>
      <w:r w:rsidRPr="00260718">
        <w:rPr>
          <w:rFonts w:asciiTheme="minorHAnsi" w:hAnsiTheme="minorHAnsi" w:cstheme="minorHAnsi"/>
          <w:b/>
        </w:rPr>
        <w:t>:</w:t>
      </w:r>
      <w:r w:rsidRPr="0080618B">
        <w:rPr>
          <w:rFonts w:asciiTheme="minorHAnsi" w:hAnsiTheme="minorHAnsi" w:cstheme="minorHAnsi"/>
          <w:b/>
        </w:rPr>
        <w:t>00 hod.</w:t>
      </w:r>
    </w:p>
    <w:p w14:paraId="52537DD2" w14:textId="77777777" w:rsidR="009F7BC5" w:rsidRDefault="009F7BC5" w:rsidP="00D92E29">
      <w:pPr>
        <w:pStyle w:val="ZkladntextIMP"/>
        <w:spacing w:line="240" w:lineRule="auto"/>
        <w:jc w:val="both"/>
        <w:rPr>
          <w:rFonts w:asciiTheme="minorHAnsi" w:hAnsiTheme="minorHAnsi" w:cstheme="minorHAnsi"/>
          <w:b/>
        </w:rPr>
      </w:pPr>
    </w:p>
    <w:p w14:paraId="680EBFB2" w14:textId="77777777" w:rsidR="009F7BC5" w:rsidRPr="00997E9B" w:rsidRDefault="009F7BC5" w:rsidP="00D92E29">
      <w:pPr>
        <w:pStyle w:val="ZkladntextIMP"/>
        <w:jc w:val="both"/>
        <w:rPr>
          <w:rFonts w:asciiTheme="minorHAnsi" w:hAnsiTheme="minorHAnsi" w:cstheme="minorHAnsi"/>
        </w:rPr>
      </w:pPr>
      <w:r w:rsidRPr="00997E9B">
        <w:rPr>
          <w:rFonts w:asciiTheme="minorHAnsi" w:hAnsiTheme="minorHAnsi" w:cstheme="minorHAnsi"/>
        </w:rPr>
        <w:t>Nabídku, která bude podána po uplynutí lhůty pro podání nabídek, komise neotevře. Zadavatel si takovou nabídku ponechá a uchazeče vyrozumí o tom, že nabídka byla podána po uplynutí lhůty pro podání nabídek.</w:t>
      </w:r>
    </w:p>
    <w:p w14:paraId="18DD0AC6" w14:textId="77777777" w:rsidR="009F7BC5" w:rsidRPr="009F7BC5" w:rsidRDefault="009F7BC5" w:rsidP="00D92E29">
      <w:pPr>
        <w:pStyle w:val="ZkladntextIMP"/>
        <w:spacing w:line="240" w:lineRule="auto"/>
        <w:jc w:val="both"/>
        <w:rPr>
          <w:rFonts w:asciiTheme="minorHAnsi" w:hAnsiTheme="minorHAnsi" w:cstheme="minorHAnsi"/>
        </w:rPr>
      </w:pPr>
    </w:p>
    <w:p w14:paraId="72F3121D" w14:textId="77777777" w:rsidR="00B92BFE" w:rsidRPr="00B66C77" w:rsidRDefault="00B92BFE" w:rsidP="00D92E29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Theme="minorHAnsi" w:hAnsiTheme="minorHAnsi" w:cstheme="minorHAnsi"/>
          <w:b/>
        </w:rPr>
      </w:pPr>
      <w:r w:rsidRPr="00B66C77">
        <w:rPr>
          <w:rFonts w:asciiTheme="minorHAnsi" w:hAnsiTheme="minorHAnsi" w:cstheme="minorHAnsi"/>
          <w:b/>
        </w:rPr>
        <w:t>Požadavky na obsah nabídky</w:t>
      </w:r>
      <w:r>
        <w:rPr>
          <w:rFonts w:asciiTheme="minorHAnsi" w:hAnsiTheme="minorHAnsi" w:cstheme="minorHAnsi"/>
          <w:b/>
        </w:rPr>
        <w:t>:</w:t>
      </w:r>
    </w:p>
    <w:p w14:paraId="2298AD3A" w14:textId="60D3CC2F" w:rsidR="005444EB" w:rsidRDefault="00767384" w:rsidP="00D92E29">
      <w:pPr>
        <w:pStyle w:val="ZkladntextIMP"/>
        <w:spacing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Nabídka b</w:t>
      </w:r>
      <w:r w:rsidR="005444EB" w:rsidRPr="005444EB">
        <w:rPr>
          <w:rFonts w:asciiTheme="minorHAnsi" w:hAnsiTheme="minorHAnsi" w:cstheme="minorHAnsi"/>
        </w:rPr>
        <w:t>ude předložena v jednom originále v listinné podobě, v českém jazyce</w:t>
      </w:r>
      <w:r>
        <w:rPr>
          <w:rFonts w:asciiTheme="minorHAnsi" w:hAnsiTheme="minorHAnsi" w:cstheme="minorHAnsi"/>
        </w:rPr>
        <w:t xml:space="preserve">, </w:t>
      </w:r>
      <w:r w:rsidR="005444EB" w:rsidRPr="005444EB">
        <w:rPr>
          <w:rFonts w:asciiTheme="minorHAnsi" w:hAnsiTheme="minorHAnsi" w:cstheme="minorHAnsi"/>
        </w:rPr>
        <w:t>bude podána v řádně uzavře</w:t>
      </w:r>
      <w:r w:rsidR="005444EB">
        <w:rPr>
          <w:rFonts w:asciiTheme="minorHAnsi" w:hAnsiTheme="minorHAnsi" w:cstheme="minorHAnsi"/>
        </w:rPr>
        <w:t xml:space="preserve">né obálce označené </w:t>
      </w:r>
      <w:r w:rsidR="005444EB" w:rsidRPr="005444EB">
        <w:rPr>
          <w:rFonts w:asciiTheme="minorHAnsi" w:hAnsiTheme="minorHAnsi" w:cstheme="minorHAnsi"/>
          <w:b/>
        </w:rPr>
        <w:t xml:space="preserve">„Neotvírat – </w:t>
      </w:r>
      <w:r w:rsidR="001A170D">
        <w:rPr>
          <w:rFonts w:asciiTheme="minorHAnsi" w:hAnsiTheme="minorHAnsi" w:cstheme="minorHAnsi"/>
          <w:b/>
        </w:rPr>
        <w:t xml:space="preserve">Multifunkční </w:t>
      </w:r>
      <w:r w:rsidR="002D0775">
        <w:rPr>
          <w:rFonts w:asciiTheme="minorHAnsi" w:hAnsiTheme="minorHAnsi" w:cstheme="minorHAnsi"/>
          <w:b/>
        </w:rPr>
        <w:t>kloubový nakladač</w:t>
      </w:r>
      <w:r w:rsidR="005444EB" w:rsidRPr="005444EB">
        <w:rPr>
          <w:rFonts w:asciiTheme="minorHAnsi" w:hAnsiTheme="minorHAnsi" w:cstheme="minorHAnsi"/>
          <w:b/>
        </w:rPr>
        <w:t xml:space="preserve"> Dvorce</w:t>
      </w:r>
      <w:r w:rsidR="005444EB" w:rsidRPr="005444EB">
        <w:rPr>
          <w:rFonts w:asciiTheme="minorHAnsi" w:hAnsiTheme="minorHAnsi" w:cstheme="minorHAnsi"/>
        </w:rPr>
        <w:t>“,</w:t>
      </w:r>
      <w:r w:rsidR="00592335">
        <w:rPr>
          <w:rFonts w:asciiTheme="minorHAnsi" w:hAnsiTheme="minorHAnsi" w:cstheme="minorHAnsi"/>
        </w:rPr>
        <w:t xml:space="preserve"> </w:t>
      </w:r>
      <w:r w:rsidR="005444EB" w:rsidRPr="005444EB">
        <w:rPr>
          <w:rFonts w:asciiTheme="minorHAnsi" w:hAnsiTheme="minorHAnsi" w:cstheme="minorHAnsi"/>
        </w:rPr>
        <w:t>na které musí být uvedena adresa uchazeče</w:t>
      </w:r>
      <w:r w:rsidR="00173ADC">
        <w:rPr>
          <w:rFonts w:asciiTheme="minorHAnsi" w:hAnsiTheme="minorHAnsi" w:cstheme="minorHAnsi"/>
        </w:rPr>
        <w:t>,</w:t>
      </w:r>
      <w:r w:rsidR="005444EB" w:rsidRPr="005444EB">
        <w:rPr>
          <w:rFonts w:asciiTheme="minorHAnsi" w:hAnsiTheme="minorHAnsi" w:cstheme="minorHAnsi"/>
        </w:rPr>
        <w:t xml:space="preserve"> jenž nabídku podává</w:t>
      </w:r>
      <w:r w:rsidR="00173ADC">
        <w:rPr>
          <w:rFonts w:asciiTheme="minorHAnsi" w:hAnsiTheme="minorHAnsi" w:cstheme="minorHAnsi"/>
        </w:rPr>
        <w:t>, n</w:t>
      </w:r>
      <w:r w:rsidR="005444EB" w:rsidRPr="005444EB">
        <w:rPr>
          <w:rFonts w:asciiTheme="minorHAnsi" w:hAnsiTheme="minorHAnsi" w:cstheme="minorHAnsi"/>
        </w:rPr>
        <w:t>esmí obsahovat přepisy a opravy, které by mohly zadavatele uvést v</w:t>
      </w:r>
      <w:r w:rsidR="00592335">
        <w:rPr>
          <w:rFonts w:asciiTheme="minorHAnsi" w:hAnsiTheme="minorHAnsi" w:cstheme="minorHAnsi"/>
        </w:rPr>
        <w:t> </w:t>
      </w:r>
      <w:r w:rsidR="005444EB" w:rsidRPr="005444EB">
        <w:rPr>
          <w:rFonts w:asciiTheme="minorHAnsi" w:hAnsiTheme="minorHAnsi" w:cstheme="minorHAnsi"/>
        </w:rPr>
        <w:t>omyl</w:t>
      </w:r>
      <w:r w:rsidR="00592335">
        <w:rPr>
          <w:rFonts w:asciiTheme="minorHAnsi" w:hAnsiTheme="minorHAnsi" w:cstheme="minorHAnsi"/>
        </w:rPr>
        <w:t>.</w:t>
      </w:r>
    </w:p>
    <w:p w14:paraId="563A3FCB" w14:textId="77777777" w:rsidR="0045054B" w:rsidRPr="005444EB" w:rsidRDefault="0045054B" w:rsidP="00D92E29">
      <w:pPr>
        <w:pStyle w:val="ZkladntextIMP"/>
        <w:spacing w:line="240" w:lineRule="auto"/>
        <w:jc w:val="both"/>
        <w:rPr>
          <w:rFonts w:asciiTheme="minorHAnsi" w:hAnsiTheme="minorHAnsi" w:cstheme="minorHAnsi"/>
        </w:rPr>
      </w:pPr>
    </w:p>
    <w:p w14:paraId="13AE31A8" w14:textId="77777777" w:rsidR="005444EB" w:rsidRDefault="005444EB" w:rsidP="00D92E29">
      <w:pPr>
        <w:pStyle w:val="ZkladntextIMP"/>
        <w:spacing w:line="240" w:lineRule="auto"/>
        <w:jc w:val="both"/>
        <w:rPr>
          <w:rFonts w:asciiTheme="minorHAnsi" w:hAnsiTheme="minorHAnsi" w:cstheme="minorHAnsi"/>
        </w:rPr>
      </w:pPr>
      <w:r w:rsidRPr="005444EB">
        <w:rPr>
          <w:rFonts w:asciiTheme="minorHAnsi" w:hAnsiTheme="minorHAnsi" w:cstheme="minorHAnsi"/>
        </w:rPr>
        <w:t>Zadavatel doporučuje uchazečům, aby</w:t>
      </w:r>
      <w:r w:rsidR="00592335">
        <w:rPr>
          <w:rFonts w:asciiTheme="minorHAnsi" w:hAnsiTheme="minorHAnsi" w:cstheme="minorHAnsi"/>
        </w:rPr>
        <w:t xml:space="preserve"> </w:t>
      </w:r>
      <w:r w:rsidRPr="005444EB">
        <w:rPr>
          <w:rFonts w:asciiTheme="minorHAnsi" w:hAnsiTheme="minorHAnsi" w:cstheme="minorHAnsi"/>
        </w:rPr>
        <w:t>své nabídky zabezpečili proti manipulaci</w:t>
      </w:r>
      <w:r w:rsidR="00592335">
        <w:rPr>
          <w:rFonts w:asciiTheme="minorHAnsi" w:hAnsiTheme="minorHAnsi" w:cstheme="minorHAnsi"/>
        </w:rPr>
        <w:t xml:space="preserve">, </w:t>
      </w:r>
      <w:r w:rsidRPr="005444EB">
        <w:rPr>
          <w:rFonts w:asciiTheme="minorHAnsi" w:hAnsiTheme="minorHAnsi" w:cstheme="minorHAnsi"/>
        </w:rPr>
        <w:t>všechny listy nabídky byly navzájem pevně spojeny či sešity tak, aby byly dostatečně zabezpečeny před jejich vyjmutím z</w:t>
      </w:r>
      <w:r w:rsidR="00173ADC">
        <w:rPr>
          <w:rFonts w:asciiTheme="minorHAnsi" w:hAnsiTheme="minorHAnsi" w:cstheme="minorHAnsi"/>
        </w:rPr>
        <w:t> </w:t>
      </w:r>
      <w:r w:rsidRPr="005444EB">
        <w:rPr>
          <w:rFonts w:asciiTheme="minorHAnsi" w:hAnsiTheme="minorHAnsi" w:cstheme="minorHAnsi"/>
        </w:rPr>
        <w:t>nabídky</w:t>
      </w:r>
      <w:r w:rsidR="00173ADC">
        <w:rPr>
          <w:rFonts w:asciiTheme="minorHAnsi" w:hAnsiTheme="minorHAnsi" w:cstheme="minorHAnsi"/>
        </w:rPr>
        <w:t xml:space="preserve">, </w:t>
      </w:r>
      <w:r w:rsidRPr="005444EB">
        <w:rPr>
          <w:rFonts w:asciiTheme="minorHAnsi" w:hAnsiTheme="minorHAnsi" w:cstheme="minorHAnsi"/>
        </w:rPr>
        <w:t>všechny stránky nabídky byly očíslovány vzestupnou kontinuální řadou</w:t>
      </w:r>
      <w:r w:rsidR="008371F7">
        <w:rPr>
          <w:rFonts w:asciiTheme="minorHAnsi" w:hAnsiTheme="minorHAnsi" w:cstheme="minorHAnsi"/>
        </w:rPr>
        <w:t>.</w:t>
      </w:r>
    </w:p>
    <w:p w14:paraId="1CB3A485" w14:textId="77777777" w:rsidR="008371F7" w:rsidRDefault="008371F7" w:rsidP="00D92E29">
      <w:pPr>
        <w:pStyle w:val="ZkladntextIMP"/>
        <w:spacing w:line="240" w:lineRule="auto"/>
        <w:jc w:val="both"/>
        <w:rPr>
          <w:rFonts w:asciiTheme="minorHAnsi" w:hAnsiTheme="minorHAnsi" w:cstheme="minorHAnsi"/>
        </w:rPr>
      </w:pPr>
    </w:p>
    <w:p w14:paraId="32BB356B" w14:textId="77777777" w:rsidR="008371F7" w:rsidRPr="008371F7" w:rsidRDefault="008371F7" w:rsidP="008371F7">
      <w:pPr>
        <w:pStyle w:val="ZkladntextIMP"/>
        <w:spacing w:line="240" w:lineRule="auto"/>
        <w:rPr>
          <w:rFonts w:asciiTheme="minorHAnsi" w:hAnsiTheme="minorHAnsi" w:cstheme="minorHAnsi"/>
        </w:rPr>
      </w:pPr>
      <w:r w:rsidRPr="008371F7">
        <w:rPr>
          <w:rFonts w:asciiTheme="minorHAnsi" w:hAnsiTheme="minorHAnsi" w:cstheme="minorHAnsi"/>
        </w:rPr>
        <w:t>Nabídka musí obsahovat následující body:</w:t>
      </w:r>
    </w:p>
    <w:p w14:paraId="52FD1F10" w14:textId="77777777" w:rsidR="00FC7206" w:rsidRPr="007C75C1" w:rsidRDefault="008371F7" w:rsidP="007C75C1">
      <w:pPr>
        <w:pStyle w:val="Nadpis2"/>
        <w:numPr>
          <w:ilvl w:val="1"/>
          <w:numId w:val="16"/>
        </w:numPr>
        <w:rPr>
          <w:rFonts w:asciiTheme="minorHAnsi" w:hAnsiTheme="minorHAnsi" w:cstheme="minorHAnsi"/>
          <w:b w:val="0"/>
        </w:rPr>
      </w:pPr>
      <w:r w:rsidRPr="007C75C1">
        <w:rPr>
          <w:rFonts w:asciiTheme="minorHAnsi" w:hAnsiTheme="minorHAnsi" w:cstheme="minorHAnsi"/>
          <w:b w:val="0"/>
        </w:rPr>
        <w:t>krycí list</w:t>
      </w:r>
      <w:r w:rsidR="00F31EB1" w:rsidRPr="007C75C1">
        <w:rPr>
          <w:rFonts w:asciiTheme="minorHAnsi" w:hAnsiTheme="minorHAnsi" w:cstheme="minorHAnsi"/>
          <w:b w:val="0"/>
          <w:lang w:val="cs-CZ"/>
        </w:rPr>
        <w:t xml:space="preserve"> </w:t>
      </w:r>
      <w:r w:rsidRPr="007C75C1">
        <w:rPr>
          <w:rFonts w:asciiTheme="minorHAnsi" w:hAnsiTheme="minorHAnsi" w:cstheme="minorHAnsi"/>
          <w:b w:val="0"/>
        </w:rPr>
        <w:t>(příloha č.1)</w:t>
      </w:r>
    </w:p>
    <w:p w14:paraId="539D96CE" w14:textId="17009FD2" w:rsidR="00FC7206" w:rsidRPr="007C75C1" w:rsidRDefault="008371F7" w:rsidP="007C75C1">
      <w:pPr>
        <w:pStyle w:val="Nadpis2"/>
        <w:numPr>
          <w:ilvl w:val="1"/>
          <w:numId w:val="16"/>
        </w:numPr>
        <w:rPr>
          <w:rFonts w:asciiTheme="minorHAnsi" w:hAnsiTheme="minorHAnsi" w:cstheme="minorHAnsi"/>
          <w:b w:val="0"/>
        </w:rPr>
      </w:pPr>
      <w:r w:rsidRPr="007C75C1">
        <w:rPr>
          <w:rFonts w:asciiTheme="minorHAnsi" w:hAnsiTheme="minorHAnsi" w:cstheme="minorHAnsi"/>
          <w:b w:val="0"/>
          <w:szCs w:val="20"/>
          <w:lang w:eastAsia="en-US"/>
        </w:rPr>
        <w:t>předmět nabídky (parametry a specifikace nabízeného</w:t>
      </w:r>
      <w:r w:rsidR="00FC7206" w:rsidRPr="007C75C1">
        <w:rPr>
          <w:rFonts w:asciiTheme="minorHAnsi" w:hAnsiTheme="minorHAnsi" w:cstheme="minorHAnsi"/>
          <w:b w:val="0"/>
          <w:szCs w:val="20"/>
          <w:lang w:val="cs-CZ" w:eastAsia="en-US"/>
        </w:rPr>
        <w:t xml:space="preserve"> </w:t>
      </w:r>
      <w:r w:rsidR="002D0775">
        <w:rPr>
          <w:rFonts w:asciiTheme="minorHAnsi" w:hAnsiTheme="minorHAnsi" w:cstheme="minorHAnsi"/>
          <w:b w:val="0"/>
          <w:szCs w:val="20"/>
          <w:lang w:val="cs-CZ" w:eastAsia="en-US"/>
        </w:rPr>
        <w:t xml:space="preserve">multifunkčního </w:t>
      </w:r>
      <w:r w:rsidR="00AE3734">
        <w:rPr>
          <w:rFonts w:asciiTheme="minorHAnsi" w:hAnsiTheme="minorHAnsi" w:cstheme="minorHAnsi"/>
          <w:b w:val="0"/>
          <w:szCs w:val="20"/>
          <w:lang w:val="cs-CZ" w:eastAsia="en-US"/>
        </w:rPr>
        <w:t>kloubového nakladače</w:t>
      </w:r>
      <w:r w:rsidR="00FC7206" w:rsidRPr="007C75C1">
        <w:rPr>
          <w:rFonts w:asciiTheme="minorHAnsi" w:hAnsiTheme="minorHAnsi" w:cstheme="minorHAnsi"/>
          <w:b w:val="0"/>
          <w:szCs w:val="20"/>
          <w:lang w:val="cs-CZ" w:eastAsia="en-US"/>
        </w:rPr>
        <w:t xml:space="preserve"> a nářadí</w:t>
      </w:r>
      <w:r w:rsidRPr="007C75C1">
        <w:rPr>
          <w:rFonts w:asciiTheme="minorHAnsi" w:hAnsiTheme="minorHAnsi" w:cstheme="minorHAnsi"/>
          <w:b w:val="0"/>
          <w:szCs w:val="20"/>
          <w:lang w:eastAsia="en-US"/>
        </w:rPr>
        <w:t>)</w:t>
      </w:r>
    </w:p>
    <w:p w14:paraId="5FAF4F8D" w14:textId="77777777" w:rsidR="00FC7206" w:rsidRPr="007C75C1" w:rsidRDefault="00DA658F" w:rsidP="007C75C1">
      <w:pPr>
        <w:pStyle w:val="ZkladntextIMP"/>
        <w:numPr>
          <w:ilvl w:val="1"/>
          <w:numId w:val="16"/>
        </w:numPr>
        <w:rPr>
          <w:rFonts w:asciiTheme="minorHAnsi" w:hAnsiTheme="minorHAnsi" w:cstheme="minorHAnsi"/>
          <w:bCs/>
          <w:iCs/>
        </w:rPr>
      </w:pPr>
      <w:r w:rsidRPr="007C75C1">
        <w:rPr>
          <w:rFonts w:asciiTheme="minorHAnsi" w:hAnsiTheme="minorHAnsi" w:cstheme="minorHAnsi"/>
          <w:bCs/>
          <w:iCs/>
          <w:lang w:val="x-none"/>
        </w:rPr>
        <w:t>návrh</w:t>
      </w:r>
      <w:r w:rsidR="008371F7" w:rsidRPr="007C75C1">
        <w:rPr>
          <w:rFonts w:asciiTheme="minorHAnsi" w:hAnsiTheme="minorHAnsi" w:cstheme="minorHAnsi"/>
          <w:bCs/>
          <w:iCs/>
        </w:rPr>
        <w:t xml:space="preserve"> </w:t>
      </w:r>
      <w:r w:rsidR="008371F7" w:rsidRPr="007C75C1">
        <w:rPr>
          <w:rFonts w:asciiTheme="minorHAnsi" w:hAnsiTheme="minorHAnsi" w:cstheme="minorHAnsi"/>
          <w:bCs/>
          <w:iCs/>
          <w:lang w:val="x-none"/>
        </w:rPr>
        <w:t>smlouvy</w:t>
      </w:r>
      <w:r w:rsidR="00FC7206" w:rsidRPr="007C75C1">
        <w:rPr>
          <w:rFonts w:asciiTheme="minorHAnsi" w:hAnsiTheme="minorHAnsi" w:cstheme="minorHAnsi"/>
          <w:bCs/>
          <w:iCs/>
        </w:rPr>
        <w:t xml:space="preserve"> p</w:t>
      </w:r>
      <w:r w:rsidR="008371F7" w:rsidRPr="007C75C1">
        <w:rPr>
          <w:rFonts w:asciiTheme="minorHAnsi" w:hAnsiTheme="minorHAnsi" w:cstheme="minorHAnsi"/>
        </w:rPr>
        <w:t xml:space="preserve">odepsaný osobou oprávněnou </w:t>
      </w:r>
      <w:r w:rsidR="00FC7206" w:rsidRPr="007C75C1">
        <w:rPr>
          <w:rFonts w:asciiTheme="minorHAnsi" w:hAnsiTheme="minorHAnsi" w:cstheme="minorHAnsi"/>
        </w:rPr>
        <w:t>jednat jménem či za dodavatele</w:t>
      </w:r>
    </w:p>
    <w:p w14:paraId="638BB195" w14:textId="77777777" w:rsidR="008371F7" w:rsidRPr="007C75C1" w:rsidRDefault="00DA658F" w:rsidP="007C75C1">
      <w:pPr>
        <w:pStyle w:val="ZkladntextIMP"/>
        <w:numPr>
          <w:ilvl w:val="1"/>
          <w:numId w:val="16"/>
        </w:numPr>
        <w:rPr>
          <w:rFonts w:asciiTheme="minorHAnsi" w:hAnsiTheme="minorHAnsi" w:cstheme="minorHAnsi"/>
          <w:bCs/>
          <w:iCs/>
        </w:rPr>
      </w:pPr>
      <w:r w:rsidRPr="007C75C1">
        <w:rPr>
          <w:rFonts w:asciiTheme="minorHAnsi" w:hAnsiTheme="minorHAnsi" w:cstheme="minorHAnsi"/>
          <w:bCs/>
          <w:iCs/>
          <w:lang w:val="x-none"/>
        </w:rPr>
        <w:t>další</w:t>
      </w:r>
      <w:r w:rsidR="008371F7" w:rsidRPr="007C75C1">
        <w:rPr>
          <w:rFonts w:asciiTheme="minorHAnsi" w:hAnsiTheme="minorHAnsi" w:cstheme="minorHAnsi"/>
          <w:bCs/>
          <w:iCs/>
          <w:lang w:val="x-none"/>
        </w:rPr>
        <w:t xml:space="preserve"> dokumenty vztahující se k nabídce</w:t>
      </w:r>
    </w:p>
    <w:p w14:paraId="01288769" w14:textId="77777777" w:rsidR="008371F7" w:rsidRDefault="008371F7" w:rsidP="00D92E29">
      <w:pPr>
        <w:pStyle w:val="ZkladntextIMP"/>
        <w:spacing w:line="240" w:lineRule="auto"/>
        <w:jc w:val="both"/>
        <w:rPr>
          <w:rFonts w:asciiTheme="minorHAnsi" w:hAnsiTheme="minorHAnsi" w:cstheme="minorHAnsi"/>
        </w:rPr>
      </w:pPr>
    </w:p>
    <w:p w14:paraId="0ADF784D" w14:textId="77777777" w:rsidR="002A3CB0" w:rsidRDefault="00592335" w:rsidP="00D92E29">
      <w:pPr>
        <w:pStyle w:val="ZkladntextIMP"/>
        <w:spacing w:line="240" w:lineRule="auto"/>
        <w:jc w:val="both"/>
        <w:rPr>
          <w:rFonts w:asciiTheme="minorHAnsi" w:hAnsiTheme="minorHAnsi" w:cstheme="minorHAnsi"/>
        </w:rPr>
      </w:pPr>
      <w:r w:rsidRPr="005444EB">
        <w:rPr>
          <w:rFonts w:asciiTheme="minorHAnsi" w:hAnsiTheme="minorHAnsi" w:cstheme="minorHAnsi"/>
        </w:rPr>
        <w:t>Uchazeč může podat pouze jednu nabídku</w:t>
      </w:r>
      <w:r w:rsidR="002A3CB0">
        <w:rPr>
          <w:rFonts w:asciiTheme="minorHAnsi" w:hAnsiTheme="minorHAnsi" w:cstheme="minorHAnsi"/>
        </w:rPr>
        <w:t xml:space="preserve"> a </w:t>
      </w:r>
      <w:r w:rsidR="0080618B">
        <w:rPr>
          <w:rFonts w:asciiTheme="minorHAnsi" w:hAnsiTheme="minorHAnsi" w:cstheme="minorHAnsi"/>
        </w:rPr>
        <w:t xml:space="preserve">je </w:t>
      </w:r>
      <w:r w:rsidR="00B92BFE" w:rsidRPr="00B66C77">
        <w:rPr>
          <w:rFonts w:asciiTheme="minorHAnsi" w:hAnsiTheme="minorHAnsi" w:cstheme="minorHAnsi"/>
        </w:rPr>
        <w:t xml:space="preserve">vázán celým obsahem nabídky po celou dobu běhu zadávací lhůty. </w:t>
      </w:r>
    </w:p>
    <w:p w14:paraId="3A16DB72" w14:textId="77777777" w:rsidR="002A3CB0" w:rsidRDefault="002A3CB0" w:rsidP="00D92E29">
      <w:pPr>
        <w:pStyle w:val="ZkladntextIMP"/>
        <w:spacing w:line="240" w:lineRule="auto"/>
        <w:jc w:val="both"/>
        <w:rPr>
          <w:rFonts w:asciiTheme="minorHAnsi" w:hAnsiTheme="minorHAnsi" w:cstheme="minorHAnsi"/>
        </w:rPr>
      </w:pPr>
    </w:p>
    <w:p w14:paraId="19ED6F9B" w14:textId="77777777" w:rsidR="00D904E1" w:rsidRPr="000177AF" w:rsidRDefault="00F31EB1" w:rsidP="00D92E29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bCs/>
          <w:sz w:val="24"/>
          <w:szCs w:val="24"/>
          <w:lang w:val="x-none"/>
        </w:rPr>
      </w:pPr>
      <w:r>
        <w:rPr>
          <w:rFonts w:cstheme="minorHAnsi"/>
          <w:b/>
          <w:bCs/>
          <w:sz w:val="24"/>
          <w:szCs w:val="24"/>
        </w:rPr>
        <w:t xml:space="preserve">Předmět nabídky - </w:t>
      </w:r>
      <w:r w:rsidR="007C75C1" w:rsidRPr="000177AF">
        <w:rPr>
          <w:rFonts w:cstheme="minorHAnsi"/>
          <w:b/>
          <w:bCs/>
          <w:sz w:val="24"/>
          <w:szCs w:val="24"/>
          <w:lang w:val="x-none"/>
        </w:rPr>
        <w:t>podmínky</w:t>
      </w:r>
      <w:r w:rsidR="00D904E1" w:rsidRPr="000177AF">
        <w:rPr>
          <w:rFonts w:cstheme="minorHAnsi"/>
          <w:b/>
          <w:bCs/>
          <w:sz w:val="24"/>
          <w:szCs w:val="24"/>
          <w:lang w:val="x-none"/>
        </w:rPr>
        <w:t xml:space="preserve"> a požadavky na zpracování nabídky </w:t>
      </w:r>
    </w:p>
    <w:p w14:paraId="44DF5E88" w14:textId="038A44D0" w:rsidR="00D904E1" w:rsidRPr="00D904E1" w:rsidRDefault="00D904E1" w:rsidP="00D92E2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904E1">
        <w:rPr>
          <w:rFonts w:cstheme="minorHAnsi"/>
          <w:sz w:val="24"/>
          <w:szCs w:val="24"/>
        </w:rPr>
        <w:t xml:space="preserve">Jedná se o dodávku 1ks nového </w:t>
      </w:r>
      <w:r w:rsidR="00AE3734">
        <w:rPr>
          <w:rFonts w:cstheme="minorHAnsi"/>
          <w:sz w:val="24"/>
          <w:szCs w:val="24"/>
        </w:rPr>
        <w:t>multifunkčního kloubového nakladače</w:t>
      </w:r>
      <w:r w:rsidR="00AA3E67" w:rsidRPr="00AA3E67">
        <w:rPr>
          <w:rFonts w:cstheme="minorHAnsi"/>
          <w:sz w:val="24"/>
          <w:szCs w:val="24"/>
        </w:rPr>
        <w:t xml:space="preserve"> pro údržbu obce Dvorce</w:t>
      </w:r>
      <w:r w:rsidRPr="00D904E1">
        <w:rPr>
          <w:rFonts w:cstheme="minorHAnsi"/>
          <w:sz w:val="24"/>
          <w:szCs w:val="24"/>
        </w:rPr>
        <w:t xml:space="preserve"> s</w:t>
      </w:r>
      <w:r w:rsidR="00C879B3">
        <w:rPr>
          <w:rFonts w:cstheme="minorHAnsi"/>
          <w:sz w:val="24"/>
          <w:szCs w:val="24"/>
        </w:rPr>
        <w:t>e</w:t>
      </w:r>
      <w:r w:rsidRPr="00D904E1">
        <w:rPr>
          <w:rFonts w:cstheme="minorHAnsi"/>
          <w:sz w:val="24"/>
          <w:szCs w:val="24"/>
        </w:rPr>
        <w:t xml:space="preserve"> </w:t>
      </w:r>
      <w:r w:rsidR="00C879B3">
        <w:rPr>
          <w:rFonts w:cstheme="minorHAnsi"/>
          <w:sz w:val="24"/>
          <w:szCs w:val="24"/>
        </w:rPr>
        <w:t xml:space="preserve">specifikovaným </w:t>
      </w:r>
      <w:r w:rsidRPr="00D904E1">
        <w:rPr>
          <w:rFonts w:cstheme="minorHAnsi"/>
          <w:sz w:val="24"/>
          <w:szCs w:val="24"/>
        </w:rPr>
        <w:t xml:space="preserve">příslušenstvím. </w:t>
      </w:r>
    </w:p>
    <w:p w14:paraId="483A5D59" w14:textId="77777777" w:rsidR="00B632C7" w:rsidRDefault="00B632C7" w:rsidP="00D92E2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021C064A" w14:textId="5C25053D" w:rsidR="00D904E1" w:rsidRPr="00D228AD" w:rsidRDefault="00D904E1" w:rsidP="00D92E2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228AD">
        <w:rPr>
          <w:rFonts w:cstheme="minorHAnsi"/>
          <w:b/>
          <w:sz w:val="24"/>
          <w:szCs w:val="24"/>
        </w:rPr>
        <w:t>Specifikace</w:t>
      </w:r>
      <w:r w:rsidR="00952CDE" w:rsidRPr="00D228AD">
        <w:rPr>
          <w:rFonts w:cstheme="minorHAnsi"/>
          <w:b/>
          <w:sz w:val="24"/>
          <w:szCs w:val="24"/>
        </w:rPr>
        <w:t xml:space="preserve"> </w:t>
      </w:r>
      <w:r w:rsidR="00C879B3">
        <w:rPr>
          <w:rFonts w:cstheme="minorHAnsi"/>
          <w:b/>
          <w:sz w:val="24"/>
          <w:szCs w:val="24"/>
        </w:rPr>
        <w:t>multifunkčního kloubového nakladače</w:t>
      </w:r>
      <w:r w:rsidRPr="00D228AD">
        <w:rPr>
          <w:rFonts w:cstheme="minorHAnsi"/>
          <w:b/>
          <w:sz w:val="24"/>
          <w:szCs w:val="24"/>
        </w:rPr>
        <w:t>:</w:t>
      </w:r>
    </w:p>
    <w:p w14:paraId="5738B244" w14:textId="515925FE" w:rsidR="00606BEB" w:rsidRDefault="0045756E" w:rsidP="00D92E29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</w:t>
      </w:r>
      <w:r w:rsidR="00606BEB">
        <w:rPr>
          <w:rFonts w:cstheme="minorHAnsi"/>
          <w:sz w:val="24"/>
          <w:szCs w:val="24"/>
        </w:rPr>
        <w:t>olový kloubový podvozek nosiče, nakladače</w:t>
      </w:r>
    </w:p>
    <w:p w14:paraId="0829E807" w14:textId="0FE57C40" w:rsidR="00E61F76" w:rsidRDefault="0045756E" w:rsidP="00D92E29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</w:t>
      </w:r>
      <w:r w:rsidR="00BC3DCE">
        <w:rPr>
          <w:rFonts w:cstheme="minorHAnsi"/>
          <w:sz w:val="24"/>
          <w:szCs w:val="24"/>
        </w:rPr>
        <w:t xml:space="preserve">aftový </w:t>
      </w:r>
      <w:r w:rsidR="00D904E1" w:rsidRPr="00952CDE">
        <w:rPr>
          <w:rFonts w:cstheme="minorHAnsi"/>
          <w:sz w:val="24"/>
          <w:szCs w:val="24"/>
        </w:rPr>
        <w:t>motor</w:t>
      </w:r>
      <w:r>
        <w:rPr>
          <w:rFonts w:cstheme="minorHAnsi"/>
          <w:sz w:val="24"/>
          <w:szCs w:val="24"/>
        </w:rPr>
        <w:t>,</w:t>
      </w:r>
      <w:r w:rsidR="00D904E1" w:rsidRPr="00952CDE">
        <w:rPr>
          <w:rFonts w:cstheme="minorHAnsi"/>
          <w:sz w:val="24"/>
          <w:szCs w:val="24"/>
        </w:rPr>
        <w:t xml:space="preserve"> </w:t>
      </w:r>
      <w:r w:rsidR="00606BEB">
        <w:rPr>
          <w:rFonts w:cstheme="minorHAnsi"/>
          <w:sz w:val="24"/>
          <w:szCs w:val="24"/>
        </w:rPr>
        <w:t>min</w:t>
      </w:r>
      <w:r>
        <w:rPr>
          <w:rFonts w:cstheme="minorHAnsi"/>
          <w:sz w:val="24"/>
          <w:szCs w:val="24"/>
        </w:rPr>
        <w:t>imálně</w:t>
      </w:r>
      <w:r w:rsidR="00D904E1" w:rsidRPr="00952CDE">
        <w:rPr>
          <w:rFonts w:cstheme="minorHAnsi"/>
          <w:sz w:val="24"/>
          <w:szCs w:val="24"/>
        </w:rPr>
        <w:t xml:space="preserve"> 2</w:t>
      </w:r>
      <w:r w:rsidR="00E61F76">
        <w:rPr>
          <w:rFonts w:cstheme="minorHAnsi"/>
          <w:sz w:val="24"/>
          <w:szCs w:val="24"/>
        </w:rPr>
        <w:t xml:space="preserve">5 </w:t>
      </w:r>
      <w:r w:rsidR="005D266A">
        <w:rPr>
          <w:rFonts w:cstheme="minorHAnsi"/>
          <w:sz w:val="24"/>
          <w:szCs w:val="24"/>
        </w:rPr>
        <w:t>HP</w:t>
      </w:r>
    </w:p>
    <w:p w14:paraId="7D85BC32" w14:textId="77777777" w:rsidR="0071650B" w:rsidRDefault="0045756E" w:rsidP="0071650B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</w:t>
      </w:r>
      <w:r w:rsidR="00606BEB">
        <w:rPr>
          <w:rFonts w:cstheme="minorHAnsi"/>
          <w:sz w:val="24"/>
          <w:szCs w:val="24"/>
        </w:rPr>
        <w:t xml:space="preserve">inimální rychlost stroje </w:t>
      </w:r>
      <w:r w:rsidR="00686B5D">
        <w:rPr>
          <w:rFonts w:cstheme="minorHAnsi"/>
          <w:sz w:val="24"/>
          <w:szCs w:val="24"/>
        </w:rPr>
        <w:t>20 km/h</w:t>
      </w:r>
    </w:p>
    <w:p w14:paraId="3BDCF641" w14:textId="2BE4A474" w:rsidR="0071650B" w:rsidRDefault="0071650B" w:rsidP="0071650B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pracovní hydraulika minimálně 50l/min</w:t>
      </w:r>
    </w:p>
    <w:p w14:paraId="26EB9801" w14:textId="77777777" w:rsidR="0071650B" w:rsidRDefault="0045756E" w:rsidP="00B27670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</w:t>
      </w:r>
      <w:r w:rsidR="00686B5D">
        <w:rPr>
          <w:rFonts w:cstheme="minorHAnsi"/>
          <w:sz w:val="24"/>
          <w:szCs w:val="24"/>
        </w:rPr>
        <w:t>abina včetně výbavy na provoz po pozemních komunikacích</w:t>
      </w:r>
    </w:p>
    <w:p w14:paraId="58C5F6F1" w14:textId="555B3420" w:rsidR="00B27670" w:rsidRPr="00D343F9" w:rsidRDefault="00B27670" w:rsidP="00B27670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vzduchová sedačka řidiče</w:t>
      </w:r>
    </w:p>
    <w:p w14:paraId="0B7ABC2E" w14:textId="1F1C9FFA" w:rsidR="00686B5D" w:rsidRDefault="00FD16D0" w:rsidP="00D92E29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="00686B5D">
        <w:rPr>
          <w:rFonts w:cstheme="minorHAnsi"/>
          <w:sz w:val="24"/>
          <w:szCs w:val="24"/>
        </w:rPr>
        <w:t>chválení nakladače pro provoz na pozemních komunikacích</w:t>
      </w:r>
    </w:p>
    <w:p w14:paraId="2007BA8C" w14:textId="69A0562B" w:rsidR="009575D6" w:rsidRDefault="00FD16D0" w:rsidP="009575D6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</w:t>
      </w:r>
      <w:r w:rsidR="009575D6">
        <w:rPr>
          <w:rFonts w:cstheme="minorHAnsi"/>
          <w:sz w:val="24"/>
          <w:szCs w:val="24"/>
        </w:rPr>
        <w:t>osnost na středu EUR</w:t>
      </w:r>
      <w:r>
        <w:rPr>
          <w:rFonts w:cstheme="minorHAnsi"/>
          <w:sz w:val="24"/>
          <w:szCs w:val="24"/>
        </w:rPr>
        <w:t>o</w:t>
      </w:r>
      <w:r w:rsidR="009575D6">
        <w:rPr>
          <w:rFonts w:cstheme="minorHAnsi"/>
          <w:sz w:val="24"/>
          <w:szCs w:val="24"/>
        </w:rPr>
        <w:t xml:space="preserve"> palety min</w:t>
      </w:r>
      <w:r>
        <w:rPr>
          <w:rFonts w:cstheme="minorHAnsi"/>
          <w:sz w:val="24"/>
          <w:szCs w:val="24"/>
        </w:rPr>
        <w:t>imálně</w:t>
      </w:r>
      <w:r w:rsidR="009575D6">
        <w:rPr>
          <w:rFonts w:cstheme="minorHAnsi"/>
          <w:sz w:val="24"/>
          <w:szCs w:val="24"/>
        </w:rPr>
        <w:t xml:space="preserve"> 1000 kg</w:t>
      </w:r>
    </w:p>
    <w:p w14:paraId="279819B7" w14:textId="49B2225D" w:rsidR="009575D6" w:rsidRDefault="00FD16D0" w:rsidP="009575D6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</w:t>
      </w:r>
      <w:r w:rsidR="009575D6">
        <w:rPr>
          <w:rFonts w:cstheme="minorHAnsi"/>
          <w:sz w:val="24"/>
          <w:szCs w:val="24"/>
        </w:rPr>
        <w:t>ultifunkční joystick pro snadnější obsluhu stroje</w:t>
      </w:r>
    </w:p>
    <w:p w14:paraId="34931D95" w14:textId="2B7CCE4B" w:rsidR="009575D6" w:rsidRDefault="003A0EDE" w:rsidP="009575D6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</w:t>
      </w:r>
      <w:r w:rsidR="00BC22D5">
        <w:rPr>
          <w:rFonts w:cstheme="minorHAnsi"/>
          <w:sz w:val="24"/>
          <w:szCs w:val="24"/>
        </w:rPr>
        <w:t> základní výbavě pneumatiky s šípovým vzorem</w:t>
      </w:r>
    </w:p>
    <w:p w14:paraId="5B4B7093" w14:textId="7EFE114D" w:rsidR="00BC22D5" w:rsidRDefault="003A0EDE" w:rsidP="009575D6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</w:t>
      </w:r>
      <w:r w:rsidR="00BC22D5">
        <w:rPr>
          <w:rFonts w:cstheme="minorHAnsi"/>
          <w:sz w:val="24"/>
          <w:szCs w:val="24"/>
        </w:rPr>
        <w:t>závěrka diferenciálu</w:t>
      </w:r>
    </w:p>
    <w:p w14:paraId="5C20DF6E" w14:textId="3E049365" w:rsidR="00BC22D5" w:rsidRDefault="003A0EDE" w:rsidP="009575D6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</w:t>
      </w:r>
      <w:r w:rsidR="00BC22D5">
        <w:rPr>
          <w:rFonts w:cstheme="minorHAnsi"/>
          <w:sz w:val="24"/>
          <w:szCs w:val="24"/>
        </w:rPr>
        <w:t xml:space="preserve">táčky motoru </w:t>
      </w:r>
      <w:r>
        <w:rPr>
          <w:rFonts w:cstheme="minorHAnsi"/>
          <w:sz w:val="24"/>
          <w:szCs w:val="24"/>
        </w:rPr>
        <w:t>nezávislé</w:t>
      </w:r>
      <w:r w:rsidR="006E1F47">
        <w:rPr>
          <w:rFonts w:cstheme="minorHAnsi"/>
          <w:sz w:val="24"/>
          <w:szCs w:val="24"/>
        </w:rPr>
        <w:t xml:space="preserve"> od ovládání pojezdu</w:t>
      </w:r>
    </w:p>
    <w:p w14:paraId="31B908D3" w14:textId="2793D823" w:rsidR="006E1F47" w:rsidRDefault="00F25B3E" w:rsidP="009575D6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="006E1F47">
        <w:rPr>
          <w:rFonts w:cstheme="minorHAnsi"/>
          <w:sz w:val="24"/>
          <w:szCs w:val="24"/>
        </w:rPr>
        <w:t>adní hydraulický vývod pro přídavné nářadí a vlek</w:t>
      </w:r>
    </w:p>
    <w:p w14:paraId="4ADC47F9" w14:textId="01055272" w:rsidR="006E1F47" w:rsidRDefault="00F25B3E" w:rsidP="009575D6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="006E1F47">
        <w:rPr>
          <w:rFonts w:cstheme="minorHAnsi"/>
          <w:sz w:val="24"/>
          <w:szCs w:val="24"/>
        </w:rPr>
        <w:t>adní zásuvka elektro pro případné zapojení vozíku</w:t>
      </w:r>
    </w:p>
    <w:p w14:paraId="75ADDDF6" w14:textId="47349FD9" w:rsidR="006E1F47" w:rsidRDefault="00F25B3E" w:rsidP="009575D6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="00EE731D">
        <w:rPr>
          <w:rFonts w:cstheme="minorHAnsi"/>
          <w:sz w:val="24"/>
          <w:szCs w:val="24"/>
        </w:rPr>
        <w:t>élka nakladače bez nářadí maximálně 2,7 m</w:t>
      </w:r>
    </w:p>
    <w:p w14:paraId="0AEDFEC9" w14:textId="1B409E87" w:rsidR="00EE731D" w:rsidRDefault="00F25B3E" w:rsidP="009575D6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š</w:t>
      </w:r>
      <w:r w:rsidR="00EE731D">
        <w:rPr>
          <w:rFonts w:cstheme="minorHAnsi"/>
          <w:sz w:val="24"/>
          <w:szCs w:val="24"/>
        </w:rPr>
        <w:t xml:space="preserve">ířka nakladače maximálně 1,3 m z důvodu zúžených </w:t>
      </w:r>
      <w:r w:rsidR="0036305E">
        <w:rPr>
          <w:rFonts w:cstheme="minorHAnsi"/>
          <w:sz w:val="24"/>
          <w:szCs w:val="24"/>
        </w:rPr>
        <w:t>průjezdů chodníku</w:t>
      </w:r>
    </w:p>
    <w:p w14:paraId="7890789A" w14:textId="56E41771" w:rsidR="0036305E" w:rsidRDefault="00F25B3E" w:rsidP="009575D6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</w:t>
      </w:r>
      <w:r w:rsidR="0036305E">
        <w:rPr>
          <w:rFonts w:cstheme="minorHAnsi"/>
          <w:sz w:val="24"/>
          <w:szCs w:val="24"/>
        </w:rPr>
        <w:t>ýška nakladače maximálně 2,1 m z důvodu sníženého profilu průjezdu</w:t>
      </w:r>
    </w:p>
    <w:p w14:paraId="314CE4CC" w14:textId="2B062DDE" w:rsidR="00BC5667" w:rsidRDefault="00F25B3E" w:rsidP="009575D6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</w:t>
      </w:r>
      <w:r w:rsidR="00BC5667">
        <w:rPr>
          <w:rFonts w:cstheme="minorHAnsi"/>
          <w:sz w:val="24"/>
          <w:szCs w:val="24"/>
        </w:rPr>
        <w:t>aximální hmotnost nakladače bez nářadí 1800 kg</w:t>
      </w:r>
    </w:p>
    <w:p w14:paraId="53C68C6F" w14:textId="3BD73A0F" w:rsidR="00BC5667" w:rsidRDefault="00F25B3E" w:rsidP="009575D6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="00BC5667">
        <w:rPr>
          <w:rFonts w:cstheme="minorHAnsi"/>
          <w:sz w:val="24"/>
          <w:szCs w:val="24"/>
        </w:rPr>
        <w:t>vedací rameno s paralelogramem</w:t>
      </w:r>
    </w:p>
    <w:p w14:paraId="06DC584D" w14:textId="54A2ACDB" w:rsidR="00BC5667" w:rsidRDefault="00F25B3E" w:rsidP="009575D6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="00BC5667">
        <w:rPr>
          <w:rFonts w:cstheme="minorHAnsi"/>
          <w:sz w:val="24"/>
          <w:szCs w:val="24"/>
        </w:rPr>
        <w:t xml:space="preserve">vedací </w:t>
      </w:r>
      <w:r w:rsidR="007B36A0">
        <w:rPr>
          <w:rFonts w:cstheme="minorHAnsi"/>
          <w:sz w:val="24"/>
          <w:szCs w:val="24"/>
        </w:rPr>
        <w:t>rameno s teleskopickým výsuvem</w:t>
      </w:r>
    </w:p>
    <w:p w14:paraId="0E4FFD15" w14:textId="21BEE73D" w:rsidR="007B36A0" w:rsidRDefault="00B27670" w:rsidP="009575D6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="007B36A0">
        <w:rPr>
          <w:rFonts w:cstheme="minorHAnsi"/>
          <w:sz w:val="24"/>
          <w:szCs w:val="24"/>
        </w:rPr>
        <w:t>tranově uložené zvedací rameno, jednotrubkový teleskop, z důvodu lepšího výhledu řidiče a bezpečnosti při jízdě i manipulaci</w:t>
      </w:r>
      <w:r>
        <w:rPr>
          <w:rFonts w:cstheme="minorHAnsi"/>
          <w:sz w:val="24"/>
          <w:szCs w:val="24"/>
        </w:rPr>
        <w:t xml:space="preserve"> s nářadím</w:t>
      </w:r>
    </w:p>
    <w:p w14:paraId="2C122A30" w14:textId="77777777" w:rsidR="00ED0DC3" w:rsidRDefault="00ED0DC3" w:rsidP="00D92E2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FE94AA7" w14:textId="77777777" w:rsidR="00B632C7" w:rsidRDefault="00987BA6" w:rsidP="00D92E2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228AD">
        <w:rPr>
          <w:rFonts w:cstheme="minorHAnsi"/>
          <w:b/>
          <w:sz w:val="24"/>
          <w:szCs w:val="24"/>
        </w:rPr>
        <w:t>Specifikace příslušenství:</w:t>
      </w:r>
    </w:p>
    <w:p w14:paraId="43E1D2FE" w14:textId="77777777" w:rsidR="00D904E1" w:rsidRPr="00D228AD" w:rsidRDefault="00D904E1" w:rsidP="00D92E2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228AD">
        <w:rPr>
          <w:rFonts w:cstheme="minorHAnsi"/>
          <w:b/>
          <w:sz w:val="24"/>
          <w:szCs w:val="24"/>
        </w:rPr>
        <w:t xml:space="preserve">    </w:t>
      </w:r>
    </w:p>
    <w:p w14:paraId="49682A72" w14:textId="728AF94C" w:rsidR="001207A1" w:rsidRDefault="00902593" w:rsidP="00D92E29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Zametač na sníh</w:t>
      </w:r>
      <w:r w:rsidR="006A0705">
        <w:rPr>
          <w:rFonts w:cstheme="minorHAnsi"/>
          <w:sz w:val="24"/>
          <w:szCs w:val="24"/>
        </w:rPr>
        <w:t>:</w:t>
      </w:r>
    </w:p>
    <w:p w14:paraId="3C313EE4" w14:textId="2B3CA734" w:rsidR="001207A1" w:rsidRDefault="00902593" w:rsidP="00D92E29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pracovní záběr 110</w:t>
      </w:r>
      <w:r w:rsidR="001207A1" w:rsidRPr="001207A1">
        <w:rPr>
          <w:rFonts w:cstheme="minorHAnsi"/>
          <w:sz w:val="24"/>
          <w:szCs w:val="24"/>
        </w:rPr>
        <w:t xml:space="preserve">0 cm </w:t>
      </w:r>
    </w:p>
    <w:p w14:paraId="484684BF" w14:textId="34AC0CF9" w:rsidR="00E866E5" w:rsidRDefault="00902593" w:rsidP="00D92E29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průměr </w:t>
      </w:r>
      <w:r w:rsidR="001A5F8A">
        <w:rPr>
          <w:rFonts w:cstheme="minorHAnsi"/>
          <w:sz w:val="24"/>
          <w:szCs w:val="24"/>
        </w:rPr>
        <w:t>kartáče minimálně 5</w:t>
      </w:r>
      <w:r w:rsidR="00F3705C">
        <w:rPr>
          <w:rFonts w:cstheme="minorHAnsi"/>
          <w:sz w:val="24"/>
          <w:szCs w:val="24"/>
        </w:rPr>
        <w:t>0</w:t>
      </w:r>
      <w:r w:rsidR="001A5F8A">
        <w:rPr>
          <w:rFonts w:cstheme="minorHAnsi"/>
          <w:sz w:val="24"/>
          <w:szCs w:val="24"/>
        </w:rPr>
        <w:t>0 mm</w:t>
      </w:r>
    </w:p>
    <w:p w14:paraId="545F7E02" w14:textId="434C209F" w:rsidR="00E866E5" w:rsidRDefault="001A5F8A" w:rsidP="00D92E29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stranové naklápění +/- 25</w:t>
      </w:r>
      <w:r w:rsidR="00F3705C">
        <w:rPr>
          <w:rFonts w:cstheme="minorHAnsi"/>
          <w:sz w:val="24"/>
          <w:szCs w:val="24"/>
          <w:vertAlign w:val="superscript"/>
        </w:rPr>
        <w:t>o</w:t>
      </w:r>
    </w:p>
    <w:p w14:paraId="6E71FEC5" w14:textId="4A6D736F" w:rsidR="00D904E1" w:rsidRPr="00D904E1" w:rsidRDefault="0057538E" w:rsidP="00D92E29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hydraulický pohon, </w:t>
      </w:r>
      <w:r w:rsidR="00E866E5">
        <w:rPr>
          <w:rFonts w:cstheme="minorHAnsi"/>
          <w:sz w:val="24"/>
          <w:szCs w:val="24"/>
        </w:rPr>
        <w:t>v</w:t>
      </w:r>
      <w:r w:rsidR="00F3705C">
        <w:rPr>
          <w:rFonts w:cstheme="minorHAnsi"/>
          <w:sz w:val="24"/>
          <w:szCs w:val="24"/>
        </w:rPr>
        <w:t>lečená konstrukce</w:t>
      </w:r>
    </w:p>
    <w:p w14:paraId="2647C8EC" w14:textId="77777777" w:rsidR="00B632C7" w:rsidRDefault="00B632C7" w:rsidP="00D92E2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AF3DB3B" w14:textId="77777777" w:rsidR="00B05A7A" w:rsidRDefault="00D904E1" w:rsidP="00D92E2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904E1">
        <w:rPr>
          <w:rFonts w:cstheme="minorHAnsi"/>
          <w:sz w:val="24"/>
          <w:szCs w:val="24"/>
        </w:rPr>
        <w:t xml:space="preserve">Sněhová radlice: </w:t>
      </w:r>
    </w:p>
    <w:p w14:paraId="682E2393" w14:textId="4D29E07C" w:rsidR="00840158" w:rsidRDefault="00CF674F" w:rsidP="00D92E29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hydraulické </w:t>
      </w:r>
      <w:r w:rsidR="00DA2B61">
        <w:rPr>
          <w:rFonts w:cstheme="minorHAnsi"/>
          <w:sz w:val="24"/>
          <w:szCs w:val="24"/>
        </w:rPr>
        <w:t xml:space="preserve">stranové </w:t>
      </w:r>
      <w:r w:rsidR="00D904E1" w:rsidRPr="00B05A7A">
        <w:rPr>
          <w:rFonts w:cstheme="minorHAnsi"/>
          <w:sz w:val="24"/>
          <w:szCs w:val="24"/>
        </w:rPr>
        <w:t xml:space="preserve">nastavování </w:t>
      </w:r>
      <w:r w:rsidR="00840158">
        <w:rPr>
          <w:rFonts w:cstheme="minorHAnsi"/>
          <w:sz w:val="24"/>
          <w:szCs w:val="24"/>
        </w:rPr>
        <w:t>z místa obsluhy</w:t>
      </w:r>
      <w:r>
        <w:rPr>
          <w:rFonts w:cstheme="minorHAnsi"/>
          <w:sz w:val="24"/>
          <w:szCs w:val="24"/>
        </w:rPr>
        <w:t>, včetně plovoucí polohy</w:t>
      </w:r>
      <w:r w:rsidR="00DA2B61">
        <w:rPr>
          <w:rFonts w:cstheme="minorHAnsi"/>
          <w:sz w:val="24"/>
          <w:szCs w:val="24"/>
        </w:rPr>
        <w:t>, nájezdová pojistka</w:t>
      </w:r>
    </w:p>
    <w:p w14:paraId="4D17A0A2" w14:textId="51120DF1" w:rsidR="00840158" w:rsidRDefault="00D904E1" w:rsidP="00D92E29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B05A7A">
        <w:rPr>
          <w:rFonts w:cstheme="minorHAnsi"/>
          <w:sz w:val="24"/>
          <w:szCs w:val="24"/>
        </w:rPr>
        <w:t xml:space="preserve">šířka </w:t>
      </w:r>
      <w:r w:rsidR="00563A7C">
        <w:rPr>
          <w:rFonts w:cstheme="minorHAnsi"/>
          <w:sz w:val="24"/>
          <w:szCs w:val="24"/>
        </w:rPr>
        <w:t xml:space="preserve">maximálně </w:t>
      </w:r>
      <w:r w:rsidRPr="00B05A7A">
        <w:rPr>
          <w:rFonts w:cstheme="minorHAnsi"/>
          <w:sz w:val="24"/>
          <w:szCs w:val="24"/>
        </w:rPr>
        <w:t>1</w:t>
      </w:r>
      <w:r w:rsidR="00563A7C">
        <w:rPr>
          <w:rFonts w:cstheme="minorHAnsi"/>
          <w:sz w:val="24"/>
          <w:szCs w:val="24"/>
        </w:rPr>
        <w:t>300</w:t>
      </w:r>
      <w:r w:rsidR="00B75F5D">
        <w:rPr>
          <w:rFonts w:cstheme="minorHAnsi"/>
          <w:sz w:val="24"/>
          <w:szCs w:val="24"/>
        </w:rPr>
        <w:t xml:space="preserve"> </w:t>
      </w:r>
      <w:r w:rsidR="00563A7C">
        <w:rPr>
          <w:rFonts w:cstheme="minorHAnsi"/>
          <w:sz w:val="24"/>
          <w:szCs w:val="24"/>
        </w:rPr>
        <w:t>mm</w:t>
      </w:r>
    </w:p>
    <w:p w14:paraId="1E7A45B7" w14:textId="77777777" w:rsidR="00A149A0" w:rsidRDefault="00D904E1" w:rsidP="00D92E29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B05A7A">
        <w:rPr>
          <w:rFonts w:cstheme="minorHAnsi"/>
          <w:sz w:val="24"/>
          <w:szCs w:val="24"/>
        </w:rPr>
        <w:t>gumový břit</w:t>
      </w:r>
    </w:p>
    <w:p w14:paraId="53D12F4F" w14:textId="77777777" w:rsidR="00B632C7" w:rsidRDefault="00B632C7" w:rsidP="00D92E2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B10BB86" w14:textId="47EB236E" w:rsidR="00CA7A63" w:rsidRDefault="00CA7A63" w:rsidP="00D92E29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Sypač</w:t>
      </w:r>
      <w:r w:rsidR="00226EB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inertního materiálu:</w:t>
      </w:r>
    </w:p>
    <w:p w14:paraId="7F4E1F4C" w14:textId="0BDD6450" w:rsidR="006A3B3D" w:rsidRPr="006A3B3D" w:rsidRDefault="00670C95" w:rsidP="006A3B3D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nesený</w:t>
      </w:r>
      <w:r w:rsidR="00A14071">
        <w:rPr>
          <w:rFonts w:cstheme="minorHAnsi"/>
          <w:sz w:val="24"/>
          <w:szCs w:val="24"/>
        </w:rPr>
        <w:t xml:space="preserve">, </w:t>
      </w:r>
      <w:r w:rsidR="000E38ED">
        <w:rPr>
          <w:rFonts w:cstheme="minorHAnsi"/>
          <w:sz w:val="24"/>
          <w:szCs w:val="24"/>
        </w:rPr>
        <w:t xml:space="preserve">vpředu </w:t>
      </w:r>
      <w:r w:rsidR="008F4862">
        <w:rPr>
          <w:rFonts w:cstheme="minorHAnsi"/>
          <w:sz w:val="24"/>
          <w:szCs w:val="24"/>
        </w:rPr>
        <w:t xml:space="preserve">na nosič nářadí, </w:t>
      </w:r>
      <w:r w:rsidR="000E38ED">
        <w:rPr>
          <w:rFonts w:cstheme="minorHAnsi"/>
          <w:sz w:val="24"/>
          <w:szCs w:val="24"/>
        </w:rPr>
        <w:t>nebo vzadu</w:t>
      </w:r>
      <w:r w:rsidR="008F4862">
        <w:rPr>
          <w:rFonts w:cstheme="minorHAnsi"/>
          <w:sz w:val="24"/>
          <w:szCs w:val="24"/>
        </w:rPr>
        <w:t xml:space="preserve"> na </w:t>
      </w:r>
      <w:r w:rsidR="00226EB8">
        <w:rPr>
          <w:rFonts w:cstheme="minorHAnsi"/>
          <w:sz w:val="24"/>
          <w:szCs w:val="24"/>
        </w:rPr>
        <w:t xml:space="preserve">zadní </w:t>
      </w:r>
      <w:r w:rsidR="008F4862">
        <w:rPr>
          <w:rFonts w:cstheme="minorHAnsi"/>
          <w:sz w:val="24"/>
          <w:szCs w:val="24"/>
        </w:rPr>
        <w:t>upínací desku</w:t>
      </w:r>
    </w:p>
    <w:p w14:paraId="6BF6C4A4" w14:textId="499A85F6" w:rsidR="00A14071" w:rsidRDefault="00A14071" w:rsidP="00D92E29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pracovní záběr min</w:t>
      </w:r>
      <w:r w:rsidR="00670C95">
        <w:rPr>
          <w:rFonts w:cstheme="minorHAnsi"/>
          <w:sz w:val="24"/>
          <w:szCs w:val="24"/>
        </w:rPr>
        <w:t>imálně</w:t>
      </w:r>
      <w:r>
        <w:rPr>
          <w:rFonts w:cstheme="minorHAnsi"/>
          <w:sz w:val="24"/>
          <w:szCs w:val="24"/>
        </w:rPr>
        <w:t xml:space="preserve"> 1</w:t>
      </w:r>
      <w:r w:rsidR="00670C95">
        <w:rPr>
          <w:rFonts w:cstheme="minorHAnsi"/>
          <w:sz w:val="24"/>
          <w:szCs w:val="24"/>
        </w:rPr>
        <w:t>0</w:t>
      </w:r>
      <w:r>
        <w:rPr>
          <w:rFonts w:cstheme="minorHAnsi"/>
          <w:sz w:val="24"/>
          <w:szCs w:val="24"/>
        </w:rPr>
        <w:t xml:space="preserve">00 </w:t>
      </w:r>
      <w:r w:rsidR="00670C95">
        <w:rPr>
          <w:rFonts w:cstheme="minorHAnsi"/>
          <w:sz w:val="24"/>
          <w:szCs w:val="24"/>
        </w:rPr>
        <w:t>m</w:t>
      </w:r>
      <w:r>
        <w:rPr>
          <w:rFonts w:cstheme="minorHAnsi"/>
          <w:sz w:val="24"/>
          <w:szCs w:val="24"/>
        </w:rPr>
        <w:t>m</w:t>
      </w:r>
    </w:p>
    <w:p w14:paraId="74E2B3EC" w14:textId="29369436" w:rsidR="00500180" w:rsidRDefault="000E38ED" w:rsidP="00D92E29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objem sypače minimálně 250 l</w:t>
      </w:r>
    </w:p>
    <w:p w14:paraId="381D57C0" w14:textId="5D67FDB5" w:rsidR="00D904E1" w:rsidRPr="00CA7A63" w:rsidRDefault="00500180" w:rsidP="00D92E29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pohon </w:t>
      </w:r>
      <w:r w:rsidR="001A0449">
        <w:rPr>
          <w:rFonts w:cstheme="minorHAnsi"/>
          <w:sz w:val="24"/>
          <w:szCs w:val="24"/>
        </w:rPr>
        <w:t>sypače hydraulicky</w:t>
      </w:r>
      <w:r w:rsidR="00D904E1" w:rsidRPr="00CA7A63">
        <w:rPr>
          <w:rFonts w:cstheme="minorHAnsi"/>
          <w:sz w:val="24"/>
          <w:szCs w:val="24"/>
        </w:rPr>
        <w:t xml:space="preserve"> </w:t>
      </w:r>
    </w:p>
    <w:p w14:paraId="4EA885E5" w14:textId="77777777" w:rsidR="00B632C7" w:rsidRDefault="00B632C7" w:rsidP="00D92E2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32257F08" w14:textId="77777777" w:rsidR="00D904E1" w:rsidRPr="00D228AD" w:rsidRDefault="00D904E1" w:rsidP="00D92E2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228AD">
        <w:rPr>
          <w:rFonts w:cstheme="minorHAnsi"/>
          <w:b/>
          <w:sz w:val="24"/>
          <w:szCs w:val="24"/>
        </w:rPr>
        <w:t>Součástí dodávky bude:</w:t>
      </w:r>
    </w:p>
    <w:p w14:paraId="638716DE" w14:textId="77777777" w:rsidR="00D904E1" w:rsidRPr="0000356C" w:rsidRDefault="00D904E1" w:rsidP="00D92E29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0356C">
        <w:rPr>
          <w:rFonts w:cstheme="minorHAnsi"/>
          <w:sz w:val="24"/>
          <w:szCs w:val="24"/>
        </w:rPr>
        <w:t>Návod a popis zařízení v českém jazyce</w:t>
      </w:r>
    </w:p>
    <w:p w14:paraId="50852EFE" w14:textId="77777777" w:rsidR="00D904E1" w:rsidRPr="0000356C" w:rsidRDefault="00D904E1" w:rsidP="00D92E29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0356C">
        <w:rPr>
          <w:rFonts w:cstheme="minorHAnsi"/>
          <w:sz w:val="24"/>
          <w:szCs w:val="24"/>
        </w:rPr>
        <w:t>Doklady nutné pro provoz v ČR</w:t>
      </w:r>
    </w:p>
    <w:p w14:paraId="2068B924" w14:textId="77777777" w:rsidR="00D904E1" w:rsidRPr="0000356C" w:rsidRDefault="00D904E1" w:rsidP="00D92E29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0356C">
        <w:rPr>
          <w:rFonts w:cstheme="minorHAnsi"/>
          <w:sz w:val="24"/>
          <w:szCs w:val="24"/>
        </w:rPr>
        <w:t>Zaškolení obsluhy</w:t>
      </w:r>
    </w:p>
    <w:p w14:paraId="6C935F02" w14:textId="77777777" w:rsidR="00D904E1" w:rsidRDefault="00D904E1" w:rsidP="00D92E29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0356C">
        <w:rPr>
          <w:rFonts w:cstheme="minorHAnsi"/>
          <w:sz w:val="24"/>
          <w:szCs w:val="24"/>
        </w:rPr>
        <w:t xml:space="preserve">Seznam náhradních dílů </w:t>
      </w:r>
    </w:p>
    <w:p w14:paraId="6CB0D41F" w14:textId="77777777" w:rsidR="0000356C" w:rsidRDefault="004E03EC" w:rsidP="00D92E29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Rozpis ceny</w:t>
      </w:r>
      <w:r w:rsidR="00B14CD3">
        <w:rPr>
          <w:rFonts w:cstheme="minorHAnsi"/>
          <w:sz w:val="24"/>
          <w:szCs w:val="24"/>
        </w:rPr>
        <w:t xml:space="preserve"> servisních nákladů</w:t>
      </w:r>
      <w:r w:rsidR="00B9107E">
        <w:rPr>
          <w:rFonts w:cstheme="minorHAnsi"/>
          <w:sz w:val="24"/>
          <w:szCs w:val="24"/>
        </w:rPr>
        <w:t xml:space="preserve"> </w:t>
      </w:r>
    </w:p>
    <w:p w14:paraId="6ED81D3B" w14:textId="77777777" w:rsidR="006A0705" w:rsidRPr="00B2702A" w:rsidRDefault="006A0705" w:rsidP="00D92E29">
      <w:pPr>
        <w:pStyle w:val="Odstavecseseznamem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E268E91" w14:textId="77777777" w:rsidR="007B2905" w:rsidRPr="00C21166" w:rsidRDefault="007B2905" w:rsidP="00D92E29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bCs/>
          <w:sz w:val="24"/>
          <w:szCs w:val="24"/>
          <w:lang w:val="x-none"/>
        </w:rPr>
      </w:pPr>
      <w:r>
        <w:rPr>
          <w:rFonts w:cstheme="minorHAnsi"/>
          <w:b/>
          <w:bCs/>
          <w:sz w:val="24"/>
          <w:szCs w:val="24"/>
        </w:rPr>
        <w:t>Cena:</w:t>
      </w:r>
    </w:p>
    <w:p w14:paraId="4838105D" w14:textId="77777777" w:rsidR="00C777A3" w:rsidRPr="00C777A3" w:rsidRDefault="003E1C8F" w:rsidP="00D92E29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C777A3">
        <w:rPr>
          <w:rFonts w:cstheme="minorHAnsi"/>
          <w:bCs/>
          <w:sz w:val="24"/>
          <w:szCs w:val="24"/>
        </w:rPr>
        <w:t>Uchazeč vyplní c</w:t>
      </w:r>
      <w:r w:rsidR="00C21166" w:rsidRPr="00C777A3">
        <w:rPr>
          <w:rFonts w:cstheme="minorHAnsi"/>
          <w:bCs/>
          <w:sz w:val="24"/>
          <w:szCs w:val="24"/>
        </w:rPr>
        <w:t>en</w:t>
      </w:r>
      <w:r w:rsidRPr="00C777A3">
        <w:rPr>
          <w:rFonts w:cstheme="minorHAnsi"/>
          <w:bCs/>
          <w:sz w:val="24"/>
          <w:szCs w:val="24"/>
        </w:rPr>
        <w:t xml:space="preserve">u do </w:t>
      </w:r>
      <w:r w:rsidRPr="00C777A3">
        <w:rPr>
          <w:rFonts w:cstheme="minorHAnsi"/>
          <w:b/>
          <w:bCs/>
          <w:sz w:val="24"/>
          <w:szCs w:val="24"/>
        </w:rPr>
        <w:t>„Krycího listu“</w:t>
      </w:r>
      <w:r w:rsidRPr="00C777A3">
        <w:rPr>
          <w:rFonts w:cstheme="minorHAnsi"/>
          <w:bCs/>
          <w:sz w:val="24"/>
          <w:szCs w:val="24"/>
        </w:rPr>
        <w:t xml:space="preserve"> pro jednotlivé položky zvlášť</w:t>
      </w:r>
      <w:r w:rsidR="00C05FB8" w:rsidRPr="00C777A3">
        <w:rPr>
          <w:rFonts w:cstheme="minorHAnsi"/>
          <w:bCs/>
          <w:sz w:val="24"/>
          <w:szCs w:val="24"/>
        </w:rPr>
        <w:t xml:space="preserve">, </w:t>
      </w:r>
      <w:r w:rsidR="004A1EAE" w:rsidRPr="00C777A3">
        <w:rPr>
          <w:rFonts w:cstheme="minorHAnsi"/>
          <w:bCs/>
          <w:sz w:val="24"/>
          <w:szCs w:val="24"/>
        </w:rPr>
        <w:t>včetně celkové ceny</w:t>
      </w:r>
      <w:r w:rsidR="00717E40" w:rsidRPr="00717E40">
        <w:rPr>
          <w:rFonts w:cstheme="minorHAnsi"/>
          <w:sz w:val="24"/>
          <w:szCs w:val="24"/>
        </w:rPr>
        <w:t xml:space="preserve"> </w:t>
      </w:r>
      <w:r w:rsidR="00717E40" w:rsidRPr="00D904E1">
        <w:rPr>
          <w:rFonts w:cstheme="minorHAnsi"/>
          <w:sz w:val="24"/>
          <w:szCs w:val="24"/>
        </w:rPr>
        <w:t xml:space="preserve">a potvrdí, že jejich nabídka splňuje požadované parametry.  </w:t>
      </w:r>
      <w:r w:rsidR="00734412" w:rsidRPr="00C777A3">
        <w:rPr>
          <w:rFonts w:cstheme="minorHAnsi"/>
          <w:bCs/>
          <w:sz w:val="24"/>
          <w:szCs w:val="24"/>
        </w:rPr>
        <w:t xml:space="preserve">Cena bude uvedena bez DPH a </w:t>
      </w:r>
      <w:r w:rsidR="004A1EAE" w:rsidRPr="00C777A3">
        <w:rPr>
          <w:rFonts w:cstheme="minorHAnsi"/>
          <w:bCs/>
          <w:sz w:val="24"/>
          <w:szCs w:val="24"/>
        </w:rPr>
        <w:t>včetně DPH</w:t>
      </w:r>
      <w:r w:rsidR="00C05FB8" w:rsidRPr="00C777A3">
        <w:rPr>
          <w:rFonts w:cstheme="minorHAnsi"/>
          <w:bCs/>
          <w:sz w:val="24"/>
          <w:szCs w:val="24"/>
        </w:rPr>
        <w:t xml:space="preserve"> a </w:t>
      </w:r>
      <w:r w:rsidR="009A30AB">
        <w:rPr>
          <w:rFonts w:cstheme="minorHAnsi"/>
          <w:bCs/>
          <w:sz w:val="24"/>
          <w:szCs w:val="24"/>
        </w:rPr>
        <w:t xml:space="preserve">tato </w:t>
      </w:r>
      <w:r w:rsidR="00C777A3" w:rsidRPr="00C777A3">
        <w:rPr>
          <w:rFonts w:cstheme="minorHAnsi"/>
          <w:bCs/>
          <w:sz w:val="24"/>
          <w:szCs w:val="24"/>
        </w:rPr>
        <w:t>bude maximální po celou dobu plnění zakázky.</w:t>
      </w:r>
      <w:r w:rsidR="00B22D87" w:rsidRPr="00B22D87">
        <w:rPr>
          <w:rFonts w:cstheme="minorHAnsi"/>
          <w:sz w:val="24"/>
          <w:szCs w:val="24"/>
        </w:rPr>
        <w:t xml:space="preserve"> </w:t>
      </w:r>
      <w:r w:rsidR="00B22D87" w:rsidRPr="00D904E1">
        <w:rPr>
          <w:rFonts w:cstheme="minorHAnsi"/>
          <w:sz w:val="24"/>
          <w:szCs w:val="24"/>
        </w:rPr>
        <w:t>Nabídka, která nesplní požadované parametry</w:t>
      </w:r>
      <w:r w:rsidR="00B22D87">
        <w:rPr>
          <w:rFonts w:cstheme="minorHAnsi"/>
          <w:sz w:val="24"/>
          <w:szCs w:val="24"/>
        </w:rPr>
        <w:t>,</w:t>
      </w:r>
      <w:r w:rsidR="00B22D87" w:rsidRPr="00D904E1">
        <w:rPr>
          <w:rFonts w:cstheme="minorHAnsi"/>
          <w:sz w:val="24"/>
          <w:szCs w:val="24"/>
        </w:rPr>
        <w:t xml:space="preserve"> nebude hodnocena.</w:t>
      </w:r>
    </w:p>
    <w:p w14:paraId="77CF06AC" w14:textId="77777777" w:rsidR="00B2702A" w:rsidRPr="003C0DCC" w:rsidRDefault="00B2702A" w:rsidP="00D92E29">
      <w:pPr>
        <w:pStyle w:val="Odstavecseseznamem"/>
        <w:spacing w:after="0" w:line="240" w:lineRule="auto"/>
        <w:ind w:left="0"/>
        <w:jc w:val="both"/>
        <w:rPr>
          <w:rFonts w:cstheme="minorHAnsi"/>
          <w:b/>
          <w:bCs/>
          <w:sz w:val="24"/>
          <w:szCs w:val="24"/>
          <w:lang w:val="x-none"/>
        </w:rPr>
      </w:pPr>
    </w:p>
    <w:p w14:paraId="5C3FD969" w14:textId="77777777" w:rsidR="00D904E1" w:rsidRPr="00AE657C" w:rsidRDefault="00D904E1" w:rsidP="00D92E29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bCs/>
          <w:sz w:val="24"/>
          <w:szCs w:val="24"/>
          <w:lang w:val="x-none"/>
        </w:rPr>
      </w:pPr>
      <w:r w:rsidRPr="00AE657C">
        <w:rPr>
          <w:rFonts w:cstheme="minorHAnsi"/>
          <w:b/>
          <w:bCs/>
          <w:sz w:val="24"/>
          <w:szCs w:val="24"/>
          <w:lang w:val="x-none"/>
        </w:rPr>
        <w:t xml:space="preserve">Záruka: </w:t>
      </w:r>
    </w:p>
    <w:p w14:paraId="188484C3" w14:textId="5E97687E" w:rsidR="00B632C7" w:rsidRDefault="00D904E1" w:rsidP="00D92E2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904E1">
        <w:rPr>
          <w:rFonts w:cstheme="minorHAnsi"/>
          <w:sz w:val="24"/>
          <w:szCs w:val="24"/>
        </w:rPr>
        <w:t xml:space="preserve">Minimálně 24 měsíců. </w:t>
      </w:r>
      <w:r w:rsidR="00C70ACC" w:rsidRPr="00C70ACC">
        <w:rPr>
          <w:rFonts w:cstheme="minorHAnsi"/>
          <w:sz w:val="24"/>
          <w:szCs w:val="24"/>
        </w:rPr>
        <w:t xml:space="preserve">Uveďte v měsících. </w:t>
      </w:r>
      <w:r w:rsidRPr="00D904E1">
        <w:rPr>
          <w:rFonts w:cstheme="minorHAnsi"/>
          <w:sz w:val="24"/>
          <w:szCs w:val="24"/>
        </w:rPr>
        <w:t xml:space="preserve">V případě poruchy zadavatel požaduje servisní zásah na místě </w:t>
      </w:r>
      <w:r w:rsidR="009A30AB">
        <w:rPr>
          <w:rFonts w:cstheme="minorHAnsi"/>
          <w:sz w:val="24"/>
          <w:szCs w:val="24"/>
        </w:rPr>
        <w:t xml:space="preserve">nejpozději </w:t>
      </w:r>
      <w:r w:rsidRPr="00D904E1">
        <w:rPr>
          <w:rFonts w:cstheme="minorHAnsi"/>
          <w:sz w:val="24"/>
          <w:szCs w:val="24"/>
        </w:rPr>
        <w:t>do 4</w:t>
      </w:r>
      <w:r w:rsidR="009A30AB">
        <w:rPr>
          <w:rFonts w:cstheme="minorHAnsi"/>
          <w:sz w:val="24"/>
          <w:szCs w:val="24"/>
        </w:rPr>
        <w:t>8</w:t>
      </w:r>
      <w:r w:rsidRPr="00D904E1">
        <w:rPr>
          <w:rFonts w:cstheme="minorHAnsi"/>
          <w:sz w:val="24"/>
          <w:szCs w:val="24"/>
        </w:rPr>
        <w:t xml:space="preserve"> hodin od nahlášení závady. Při neopravení závady na místě zajistí dodavatel na své náklady odstranění závady </w:t>
      </w:r>
      <w:r w:rsidR="00264103">
        <w:rPr>
          <w:rFonts w:cstheme="minorHAnsi"/>
          <w:sz w:val="24"/>
          <w:szCs w:val="24"/>
        </w:rPr>
        <w:t xml:space="preserve">neodkladně </w:t>
      </w:r>
      <w:r w:rsidRPr="00D904E1">
        <w:rPr>
          <w:rFonts w:cstheme="minorHAnsi"/>
          <w:sz w:val="24"/>
          <w:szCs w:val="24"/>
        </w:rPr>
        <w:t>na jiném místě</w:t>
      </w:r>
      <w:r w:rsidR="00147772">
        <w:rPr>
          <w:rFonts w:cstheme="minorHAnsi"/>
          <w:sz w:val="24"/>
          <w:szCs w:val="24"/>
        </w:rPr>
        <w:t>. V</w:t>
      </w:r>
      <w:r w:rsidR="000A303A">
        <w:rPr>
          <w:rFonts w:cstheme="minorHAnsi"/>
          <w:sz w:val="24"/>
          <w:szCs w:val="24"/>
        </w:rPr>
        <w:t xml:space="preserve"> případě neodstranění závady do </w:t>
      </w:r>
      <w:r w:rsidR="00147772">
        <w:rPr>
          <w:rFonts w:cstheme="minorHAnsi"/>
          <w:sz w:val="24"/>
          <w:szCs w:val="24"/>
        </w:rPr>
        <w:t>48 hodin</w:t>
      </w:r>
      <w:r w:rsidR="00344824">
        <w:rPr>
          <w:rFonts w:cstheme="minorHAnsi"/>
          <w:sz w:val="24"/>
          <w:szCs w:val="24"/>
        </w:rPr>
        <w:t xml:space="preserve">, zajistí dodavatel </w:t>
      </w:r>
      <w:r w:rsidR="00F75989" w:rsidRPr="000A303A">
        <w:rPr>
          <w:rFonts w:cstheme="minorHAnsi"/>
          <w:sz w:val="24"/>
          <w:szCs w:val="24"/>
        </w:rPr>
        <w:t>náhradní stroj</w:t>
      </w:r>
      <w:r w:rsidR="00344824">
        <w:rPr>
          <w:rFonts w:cstheme="minorHAnsi"/>
          <w:sz w:val="24"/>
          <w:szCs w:val="24"/>
        </w:rPr>
        <w:t xml:space="preserve"> adekvátní specifikace</w:t>
      </w:r>
      <w:r w:rsidRPr="000A303A">
        <w:rPr>
          <w:rFonts w:cstheme="minorHAnsi"/>
          <w:sz w:val="24"/>
          <w:szCs w:val="24"/>
        </w:rPr>
        <w:t>.</w:t>
      </w:r>
      <w:r w:rsidRPr="00D904E1">
        <w:rPr>
          <w:rFonts w:cstheme="minorHAnsi"/>
          <w:sz w:val="24"/>
          <w:szCs w:val="24"/>
        </w:rPr>
        <w:t xml:space="preserve"> </w:t>
      </w:r>
    </w:p>
    <w:p w14:paraId="2EE5EABB" w14:textId="77777777" w:rsidR="00B632C7" w:rsidRDefault="00B632C7" w:rsidP="00D92E2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56AE31F" w14:textId="77777777" w:rsidR="009964A5" w:rsidRPr="00B632C7" w:rsidRDefault="009964A5" w:rsidP="00D92E29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B632C7">
        <w:rPr>
          <w:rFonts w:cstheme="minorHAnsi"/>
          <w:b/>
          <w:bCs/>
          <w:sz w:val="24"/>
          <w:szCs w:val="24"/>
        </w:rPr>
        <w:t>Cena servisních nákladů</w:t>
      </w:r>
      <w:r w:rsidR="00FD52CA" w:rsidRPr="00B632C7">
        <w:rPr>
          <w:rFonts w:cstheme="minorHAnsi"/>
          <w:b/>
          <w:bCs/>
          <w:sz w:val="24"/>
          <w:szCs w:val="24"/>
        </w:rPr>
        <w:t>:</w:t>
      </w:r>
    </w:p>
    <w:p w14:paraId="3097F846" w14:textId="20280F35" w:rsidR="009964A5" w:rsidRDefault="00FF2B6F" w:rsidP="00D92E29">
      <w:pPr>
        <w:pStyle w:val="Odstavecseseznamem"/>
        <w:spacing w:after="0" w:line="240" w:lineRule="auto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Uchazeč</w:t>
      </w:r>
      <w:r w:rsidR="00C876F9">
        <w:rPr>
          <w:rFonts w:cstheme="minorHAnsi"/>
          <w:bCs/>
          <w:sz w:val="24"/>
          <w:szCs w:val="24"/>
        </w:rPr>
        <w:t xml:space="preserve"> př</w:t>
      </w:r>
      <w:r>
        <w:rPr>
          <w:rFonts w:cstheme="minorHAnsi"/>
          <w:bCs/>
          <w:sz w:val="24"/>
          <w:szCs w:val="24"/>
        </w:rPr>
        <w:t>edloží k nabídce</w:t>
      </w:r>
      <w:r w:rsidR="00C876F9">
        <w:rPr>
          <w:rFonts w:cstheme="minorHAnsi"/>
          <w:bCs/>
          <w:sz w:val="24"/>
          <w:szCs w:val="24"/>
        </w:rPr>
        <w:t xml:space="preserve"> </w:t>
      </w:r>
      <w:r w:rsidR="00C641D3">
        <w:rPr>
          <w:rFonts w:cstheme="minorHAnsi"/>
          <w:bCs/>
          <w:sz w:val="24"/>
          <w:szCs w:val="24"/>
        </w:rPr>
        <w:t xml:space="preserve">informativní </w:t>
      </w:r>
      <w:r w:rsidR="00C876F9">
        <w:rPr>
          <w:rFonts w:cstheme="minorHAnsi"/>
          <w:bCs/>
          <w:sz w:val="24"/>
          <w:szCs w:val="24"/>
        </w:rPr>
        <w:t>rozpis</w:t>
      </w:r>
      <w:r w:rsidR="009964A5" w:rsidRPr="00FD52CA">
        <w:rPr>
          <w:rFonts w:cstheme="minorHAnsi"/>
          <w:bCs/>
          <w:sz w:val="24"/>
          <w:szCs w:val="24"/>
        </w:rPr>
        <w:t xml:space="preserve"> finanční nákladů pravidelných garančních prohlídek</w:t>
      </w:r>
      <w:r w:rsidR="00DE6B92">
        <w:rPr>
          <w:rFonts w:cstheme="minorHAnsi"/>
          <w:bCs/>
          <w:sz w:val="24"/>
          <w:szCs w:val="24"/>
        </w:rPr>
        <w:t xml:space="preserve"> specifikovaného stroje</w:t>
      </w:r>
      <w:r w:rsidR="009964A5" w:rsidRPr="00FD52CA">
        <w:rPr>
          <w:rFonts w:cstheme="minorHAnsi"/>
          <w:bCs/>
          <w:sz w:val="24"/>
          <w:szCs w:val="24"/>
        </w:rPr>
        <w:t xml:space="preserve">, výměn filtrů a olejů včetně nákladů dojezdu servisního vozidla do sídla provozovatele a hodinové sazby servisních prací. </w:t>
      </w:r>
    </w:p>
    <w:p w14:paraId="511C715E" w14:textId="77777777" w:rsidR="00F82840" w:rsidRDefault="00F82840" w:rsidP="00D92E29">
      <w:pPr>
        <w:pStyle w:val="Odstavecseseznamem"/>
        <w:spacing w:after="0" w:line="240" w:lineRule="auto"/>
        <w:ind w:left="0"/>
        <w:jc w:val="both"/>
        <w:rPr>
          <w:rFonts w:cstheme="minorHAnsi"/>
          <w:bCs/>
          <w:sz w:val="24"/>
          <w:szCs w:val="24"/>
        </w:rPr>
      </w:pPr>
    </w:p>
    <w:p w14:paraId="4B35F81E" w14:textId="77777777" w:rsidR="0045054B" w:rsidRPr="007F441F" w:rsidRDefault="0045054B" w:rsidP="00D92E29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Platební</w:t>
      </w:r>
      <w:r w:rsidRPr="007F441F">
        <w:rPr>
          <w:rFonts w:asciiTheme="minorHAnsi" w:hAnsiTheme="minorHAnsi" w:cstheme="minorHAnsi"/>
          <w:b/>
        </w:rPr>
        <w:t xml:space="preserve"> podmínky</w:t>
      </w:r>
      <w:r>
        <w:rPr>
          <w:rFonts w:asciiTheme="minorHAnsi" w:hAnsiTheme="minorHAnsi" w:cstheme="minorHAnsi"/>
          <w:b/>
        </w:rPr>
        <w:t>:</w:t>
      </w:r>
    </w:p>
    <w:p w14:paraId="707C6FFC" w14:textId="77777777" w:rsidR="0045054B" w:rsidRPr="007F441F" w:rsidRDefault="0045054B" w:rsidP="00D92E29">
      <w:pPr>
        <w:pStyle w:val="ZkladntextIMP"/>
        <w:numPr>
          <w:ilvl w:val="0"/>
          <w:numId w:val="1"/>
        </w:numPr>
        <w:tabs>
          <w:tab w:val="clear" w:pos="1200"/>
          <w:tab w:val="num" w:pos="284"/>
        </w:tabs>
        <w:spacing w:line="240" w:lineRule="auto"/>
        <w:ind w:left="284" w:hanging="284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 xml:space="preserve">daňový doklad (faktura) bude vystavena </w:t>
      </w:r>
      <w:r>
        <w:rPr>
          <w:rFonts w:asciiTheme="minorHAnsi" w:hAnsiTheme="minorHAnsi" w:cstheme="minorHAnsi"/>
        </w:rPr>
        <w:t>uchazečem ke dni předání a převzetí</w:t>
      </w:r>
      <w:r w:rsidRPr="00BB78DF">
        <w:rPr>
          <w:rFonts w:asciiTheme="minorHAnsi" w:hAnsiTheme="minorHAnsi" w:cstheme="minorHAnsi"/>
        </w:rPr>
        <w:t>;</w:t>
      </w:r>
    </w:p>
    <w:p w14:paraId="70E1159F" w14:textId="77777777" w:rsidR="0045054B" w:rsidRPr="007F441F" w:rsidRDefault="0045054B" w:rsidP="00D92E29">
      <w:pPr>
        <w:pStyle w:val="ZkladntextIMP"/>
        <w:numPr>
          <w:ilvl w:val="0"/>
          <w:numId w:val="1"/>
        </w:numPr>
        <w:tabs>
          <w:tab w:val="clear" w:pos="1200"/>
          <w:tab w:val="num" w:pos="284"/>
        </w:tabs>
        <w:spacing w:line="240" w:lineRule="auto"/>
        <w:ind w:left="284" w:hanging="284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>doba splatnosti daňového dokladu - 14 kalendářních dnů ode dne doručení daňového dokladu zadavateli;</w:t>
      </w:r>
    </w:p>
    <w:p w14:paraId="0607775E" w14:textId="77777777" w:rsidR="0045054B" w:rsidRDefault="0045054B" w:rsidP="00D92E29">
      <w:pPr>
        <w:pStyle w:val="ZkladntextIMP"/>
        <w:numPr>
          <w:ilvl w:val="0"/>
          <w:numId w:val="1"/>
        </w:numPr>
        <w:tabs>
          <w:tab w:val="clear" w:pos="1200"/>
          <w:tab w:val="num" w:pos="284"/>
        </w:tabs>
        <w:spacing w:line="240" w:lineRule="auto"/>
        <w:ind w:left="284" w:hanging="284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>zadavatel neposkytuje zálohy.</w:t>
      </w:r>
    </w:p>
    <w:p w14:paraId="677AF556" w14:textId="77777777" w:rsidR="0045054B" w:rsidRPr="007F441F" w:rsidRDefault="0045054B" w:rsidP="00D92E29">
      <w:pPr>
        <w:pStyle w:val="ZkladntextIMP"/>
        <w:spacing w:line="240" w:lineRule="auto"/>
        <w:ind w:left="284"/>
        <w:jc w:val="both"/>
        <w:rPr>
          <w:rFonts w:asciiTheme="minorHAnsi" w:hAnsiTheme="minorHAnsi" w:cstheme="minorHAnsi"/>
        </w:rPr>
      </w:pPr>
    </w:p>
    <w:p w14:paraId="7322DA2D" w14:textId="77777777" w:rsidR="00D904E1" w:rsidRPr="00AE657C" w:rsidRDefault="00D904E1" w:rsidP="00D92E29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bCs/>
          <w:sz w:val="24"/>
          <w:szCs w:val="24"/>
          <w:lang w:val="x-none"/>
        </w:rPr>
      </w:pPr>
      <w:r w:rsidRPr="00AE657C">
        <w:rPr>
          <w:rFonts w:cstheme="minorHAnsi"/>
          <w:b/>
          <w:bCs/>
          <w:sz w:val="24"/>
          <w:szCs w:val="24"/>
        </w:rPr>
        <w:t>Jiná práva a</w:t>
      </w:r>
      <w:r w:rsidRPr="00AE657C">
        <w:rPr>
          <w:rFonts w:cstheme="minorHAnsi"/>
          <w:b/>
          <w:bCs/>
          <w:sz w:val="24"/>
          <w:szCs w:val="24"/>
          <w:lang w:val="x-none"/>
        </w:rPr>
        <w:t xml:space="preserve"> požadavky</w:t>
      </w:r>
    </w:p>
    <w:p w14:paraId="1B18ECCE" w14:textId="6369893B" w:rsidR="00075D70" w:rsidRPr="00C30C2F" w:rsidRDefault="00075D70" w:rsidP="00D92E29">
      <w:pPr>
        <w:numPr>
          <w:ilvl w:val="1"/>
          <w:numId w:val="10"/>
        </w:numPr>
        <w:spacing w:after="0" w:line="240" w:lineRule="auto"/>
        <w:ind w:left="284" w:hanging="284"/>
        <w:jc w:val="both"/>
        <w:rPr>
          <w:rFonts w:cstheme="minorHAnsi"/>
          <w:bCs/>
          <w:iCs/>
          <w:sz w:val="24"/>
          <w:szCs w:val="24"/>
        </w:rPr>
      </w:pPr>
      <w:r>
        <w:rPr>
          <w:rFonts w:cstheme="minorHAnsi"/>
          <w:bCs/>
          <w:iCs/>
          <w:sz w:val="24"/>
          <w:szCs w:val="24"/>
        </w:rPr>
        <w:t xml:space="preserve">Uchazeč předloží v nabídce návrh kupní smlouvy, která bude obsahovat jednotlivá ustanovení zadávacích podmínek, </w:t>
      </w:r>
      <w:r w:rsidR="002878A4">
        <w:rPr>
          <w:rFonts w:cstheme="minorHAnsi"/>
          <w:bCs/>
          <w:iCs/>
          <w:sz w:val="24"/>
          <w:szCs w:val="24"/>
        </w:rPr>
        <w:t xml:space="preserve">včetně </w:t>
      </w:r>
      <w:r w:rsidR="001C301C">
        <w:rPr>
          <w:rFonts w:cstheme="minorHAnsi"/>
          <w:bCs/>
          <w:iCs/>
          <w:sz w:val="24"/>
          <w:szCs w:val="24"/>
        </w:rPr>
        <w:t>záruční</w:t>
      </w:r>
      <w:r w:rsidR="002878A4">
        <w:rPr>
          <w:rFonts w:cstheme="minorHAnsi"/>
          <w:bCs/>
          <w:iCs/>
          <w:sz w:val="24"/>
          <w:szCs w:val="24"/>
        </w:rPr>
        <w:t xml:space="preserve"> doby</w:t>
      </w:r>
      <w:r w:rsidR="001C301C">
        <w:rPr>
          <w:rFonts w:cstheme="minorHAnsi"/>
          <w:bCs/>
          <w:iCs/>
          <w:sz w:val="24"/>
          <w:szCs w:val="24"/>
        </w:rPr>
        <w:t>. Přílohou kupní smlouvy bude „Krycí list“ nabídky</w:t>
      </w:r>
      <w:r w:rsidR="00E4495F">
        <w:rPr>
          <w:rFonts w:cstheme="minorHAnsi"/>
          <w:bCs/>
          <w:iCs/>
          <w:sz w:val="24"/>
          <w:szCs w:val="24"/>
        </w:rPr>
        <w:t>.</w:t>
      </w:r>
      <w:r w:rsidR="00A81765" w:rsidRPr="00C30C2F">
        <w:rPr>
          <w:rFonts w:cstheme="minorHAnsi"/>
          <w:bCs/>
          <w:iCs/>
          <w:sz w:val="24"/>
          <w:szCs w:val="24"/>
        </w:rPr>
        <w:t xml:space="preserve"> </w:t>
      </w:r>
    </w:p>
    <w:p w14:paraId="26416970" w14:textId="77777777" w:rsidR="00D904E1" w:rsidRPr="00D904E1" w:rsidRDefault="00D904E1" w:rsidP="00D92E29">
      <w:pPr>
        <w:numPr>
          <w:ilvl w:val="1"/>
          <w:numId w:val="10"/>
        </w:numPr>
        <w:spacing w:after="0" w:line="240" w:lineRule="auto"/>
        <w:ind w:left="284" w:hanging="284"/>
        <w:jc w:val="both"/>
        <w:rPr>
          <w:rFonts w:cstheme="minorHAnsi"/>
          <w:bCs/>
          <w:iCs/>
          <w:sz w:val="24"/>
          <w:szCs w:val="24"/>
        </w:rPr>
      </w:pPr>
      <w:r w:rsidRPr="00D904E1">
        <w:rPr>
          <w:rFonts w:cstheme="minorHAnsi"/>
          <w:bCs/>
          <w:iCs/>
          <w:sz w:val="24"/>
          <w:szCs w:val="24"/>
          <w:lang w:val="x-none"/>
        </w:rPr>
        <w:t xml:space="preserve">Zadavatel si vyhrazuje právo odmítnout všechny předložené nabídky, upřesnit či doplnit tyto podmínky pro zadání zakázky </w:t>
      </w:r>
      <w:r w:rsidRPr="00D904E1">
        <w:rPr>
          <w:rFonts w:cstheme="minorHAnsi"/>
          <w:bCs/>
          <w:iCs/>
          <w:sz w:val="24"/>
          <w:szCs w:val="24"/>
        </w:rPr>
        <w:t>a to písemnou formou shodně všem uchazečům.</w:t>
      </w:r>
    </w:p>
    <w:p w14:paraId="3676B5EB" w14:textId="77777777" w:rsidR="00D904E1" w:rsidRPr="00D904E1" w:rsidRDefault="00D904E1" w:rsidP="00D92E29">
      <w:pPr>
        <w:numPr>
          <w:ilvl w:val="1"/>
          <w:numId w:val="10"/>
        </w:numPr>
        <w:spacing w:after="0" w:line="240" w:lineRule="auto"/>
        <w:ind w:left="284" w:hanging="284"/>
        <w:jc w:val="both"/>
        <w:rPr>
          <w:rFonts w:cstheme="minorHAnsi"/>
          <w:bCs/>
          <w:iCs/>
          <w:sz w:val="24"/>
          <w:szCs w:val="24"/>
          <w:lang w:val="x-none"/>
        </w:rPr>
      </w:pPr>
      <w:r w:rsidRPr="00D904E1">
        <w:rPr>
          <w:rFonts w:cstheme="minorHAnsi"/>
          <w:bCs/>
          <w:iCs/>
          <w:sz w:val="24"/>
          <w:szCs w:val="24"/>
          <w:lang w:val="x-none"/>
        </w:rPr>
        <w:t>Zadavatel si vyhrazuje právo neuzavřít smlouvu</w:t>
      </w:r>
      <w:r w:rsidRPr="00D904E1">
        <w:rPr>
          <w:rFonts w:cstheme="minorHAnsi"/>
          <w:bCs/>
          <w:iCs/>
          <w:sz w:val="24"/>
          <w:szCs w:val="24"/>
        </w:rPr>
        <w:t xml:space="preserve"> s žádným uchazečem.</w:t>
      </w:r>
    </w:p>
    <w:p w14:paraId="032DD61C" w14:textId="77777777" w:rsidR="00D904E1" w:rsidRPr="00D904E1" w:rsidRDefault="00D904E1" w:rsidP="00D92E29">
      <w:pPr>
        <w:numPr>
          <w:ilvl w:val="1"/>
          <w:numId w:val="10"/>
        </w:numPr>
        <w:spacing w:after="0" w:line="240" w:lineRule="auto"/>
        <w:ind w:left="284" w:hanging="284"/>
        <w:jc w:val="both"/>
        <w:rPr>
          <w:rFonts w:cstheme="minorHAnsi"/>
          <w:bCs/>
          <w:iCs/>
          <w:sz w:val="24"/>
          <w:szCs w:val="24"/>
          <w:lang w:val="x-none"/>
        </w:rPr>
      </w:pPr>
      <w:r w:rsidRPr="00D904E1">
        <w:rPr>
          <w:rFonts w:cstheme="minorHAnsi"/>
          <w:bCs/>
          <w:iCs/>
          <w:sz w:val="24"/>
          <w:szCs w:val="24"/>
          <w:lang w:val="x-none"/>
        </w:rPr>
        <w:t xml:space="preserve">Zadavatel si vyhrazuje právo ověřit si informace poskytnuté uchazečem u třetích osob a uchazeč je povinen mu v tomto ohledu poskytnout veškerou potřebnou součinnost. </w:t>
      </w:r>
    </w:p>
    <w:p w14:paraId="107BAC91" w14:textId="77777777" w:rsidR="00D904E1" w:rsidRPr="00D904E1" w:rsidRDefault="00D904E1" w:rsidP="00D92E29">
      <w:pPr>
        <w:numPr>
          <w:ilvl w:val="1"/>
          <w:numId w:val="10"/>
        </w:numPr>
        <w:spacing w:after="0" w:line="240" w:lineRule="auto"/>
        <w:ind w:left="284" w:hanging="284"/>
        <w:jc w:val="both"/>
        <w:rPr>
          <w:rFonts w:cstheme="minorHAnsi"/>
          <w:bCs/>
          <w:iCs/>
          <w:sz w:val="24"/>
          <w:szCs w:val="24"/>
          <w:lang w:val="x-none"/>
        </w:rPr>
      </w:pPr>
      <w:r w:rsidRPr="00D904E1">
        <w:rPr>
          <w:rFonts w:cstheme="minorHAnsi"/>
          <w:bCs/>
          <w:iCs/>
          <w:sz w:val="24"/>
          <w:szCs w:val="24"/>
          <w:lang w:val="x-none"/>
        </w:rPr>
        <w:t>Zadavatel si vyhrazuje právo na odmítnutí všech nabídek nebo zrušeni veřejné zakázky nejpozději do uzavření smlouvy</w:t>
      </w:r>
      <w:r w:rsidRPr="00D904E1">
        <w:rPr>
          <w:rFonts w:cstheme="minorHAnsi"/>
          <w:bCs/>
          <w:iCs/>
          <w:sz w:val="24"/>
          <w:szCs w:val="24"/>
        </w:rPr>
        <w:t>.</w:t>
      </w:r>
      <w:r w:rsidRPr="00D904E1">
        <w:rPr>
          <w:rFonts w:cstheme="minorHAnsi"/>
          <w:bCs/>
          <w:iCs/>
          <w:sz w:val="24"/>
          <w:szCs w:val="24"/>
          <w:lang w:val="x-none"/>
        </w:rPr>
        <w:t xml:space="preserve"> </w:t>
      </w:r>
    </w:p>
    <w:p w14:paraId="7397F996" w14:textId="77777777" w:rsidR="00D904E1" w:rsidRPr="00D904E1" w:rsidRDefault="00D904E1" w:rsidP="00D92E29">
      <w:pPr>
        <w:numPr>
          <w:ilvl w:val="1"/>
          <w:numId w:val="10"/>
        </w:numPr>
        <w:spacing w:after="0" w:line="240" w:lineRule="auto"/>
        <w:ind w:left="284" w:hanging="284"/>
        <w:jc w:val="both"/>
        <w:rPr>
          <w:rFonts w:cstheme="minorHAnsi"/>
          <w:bCs/>
          <w:iCs/>
          <w:sz w:val="24"/>
          <w:szCs w:val="24"/>
        </w:rPr>
      </w:pPr>
      <w:r w:rsidRPr="00D904E1">
        <w:rPr>
          <w:rFonts w:cstheme="minorHAnsi"/>
          <w:bCs/>
          <w:iCs/>
          <w:sz w:val="24"/>
          <w:szCs w:val="24"/>
          <w:lang w:val="x-none"/>
        </w:rPr>
        <w:t>Uchazeč souhlasí s případným zveřejněním sml</w:t>
      </w:r>
      <w:r w:rsidRPr="00D904E1">
        <w:rPr>
          <w:rFonts w:cstheme="minorHAnsi"/>
          <w:bCs/>
          <w:iCs/>
          <w:sz w:val="24"/>
          <w:szCs w:val="24"/>
        </w:rPr>
        <w:t>ouvy</w:t>
      </w:r>
      <w:r w:rsidRPr="00D904E1">
        <w:rPr>
          <w:rFonts w:cstheme="minorHAnsi"/>
          <w:bCs/>
          <w:iCs/>
          <w:sz w:val="24"/>
          <w:szCs w:val="24"/>
          <w:lang w:val="x-none"/>
        </w:rPr>
        <w:t>, pokud bude vybrána jeho nabídka jako nejvhodnější a dojde k uzavření smlouvy.</w:t>
      </w:r>
    </w:p>
    <w:p w14:paraId="284EE834" w14:textId="77777777" w:rsidR="00D904E1" w:rsidRPr="00E75CF6" w:rsidRDefault="00D904E1" w:rsidP="00D92E29">
      <w:pPr>
        <w:numPr>
          <w:ilvl w:val="1"/>
          <w:numId w:val="10"/>
        </w:numPr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B2702A">
        <w:rPr>
          <w:rFonts w:cstheme="minorHAnsi"/>
          <w:bCs/>
          <w:iCs/>
          <w:sz w:val="24"/>
          <w:szCs w:val="24"/>
          <w:lang w:val="x-none"/>
        </w:rPr>
        <w:t>Uchazeč nemá právo na náhradu nákladů spojených s účastí na tomto zadávacím řízení.</w:t>
      </w:r>
    </w:p>
    <w:p w14:paraId="762EDE57" w14:textId="77777777" w:rsidR="00E75CF6" w:rsidRDefault="00E75CF6" w:rsidP="00D92E29">
      <w:pPr>
        <w:spacing w:after="0" w:line="240" w:lineRule="auto"/>
        <w:ind w:left="284"/>
        <w:jc w:val="both"/>
        <w:rPr>
          <w:rFonts w:cstheme="minorHAnsi"/>
          <w:bCs/>
          <w:iCs/>
          <w:sz w:val="24"/>
          <w:szCs w:val="24"/>
          <w:lang w:val="x-none"/>
        </w:rPr>
      </w:pPr>
    </w:p>
    <w:p w14:paraId="7F14AC6F" w14:textId="77777777" w:rsidR="00D904E1" w:rsidRPr="00E75CF6" w:rsidRDefault="00D904E1" w:rsidP="00D92E29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bCs/>
          <w:sz w:val="24"/>
          <w:szCs w:val="24"/>
          <w:lang w:val="x-none"/>
        </w:rPr>
      </w:pPr>
      <w:r w:rsidRPr="00E75CF6">
        <w:rPr>
          <w:rFonts w:cstheme="minorHAnsi"/>
          <w:b/>
          <w:bCs/>
          <w:sz w:val="24"/>
          <w:szCs w:val="24"/>
          <w:lang w:val="x-none"/>
        </w:rPr>
        <w:t>Z</w:t>
      </w:r>
      <w:r w:rsidR="00DB08AD" w:rsidRPr="00E75CF6">
        <w:rPr>
          <w:rFonts w:cstheme="minorHAnsi"/>
          <w:b/>
          <w:bCs/>
          <w:sz w:val="24"/>
          <w:szCs w:val="24"/>
        </w:rPr>
        <w:t>působ hodnocení nabídek</w:t>
      </w:r>
    </w:p>
    <w:p w14:paraId="57280FD7" w14:textId="77777777" w:rsidR="00D904E1" w:rsidRPr="00D904E1" w:rsidRDefault="00D904E1" w:rsidP="00D92E2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904E1">
        <w:rPr>
          <w:rFonts w:cstheme="minorHAnsi"/>
          <w:sz w:val="24"/>
          <w:szCs w:val="24"/>
        </w:rPr>
        <w:t xml:space="preserve">Vzhledem k charakteru zakázky, bude hodnocení provádět komise, která porovná a posoudí jednotlivé nabídky v intencích jednotlivých kritérií a poté provede finální vyhodnocení. Hodnocení bude probíhat podle ekonomické výhodnosti nabídky. V případě shodnosti bodů bude rozhodováno losem. </w:t>
      </w:r>
    </w:p>
    <w:p w14:paraId="36F48C23" w14:textId="77777777" w:rsidR="00D904E1" w:rsidRPr="00D904E1" w:rsidRDefault="00D904E1" w:rsidP="00D92E2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EB0FD2B" w14:textId="77777777" w:rsidR="00D904E1" w:rsidRPr="00191C10" w:rsidRDefault="00D904E1" w:rsidP="00D92E29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caps/>
          <w:sz w:val="24"/>
          <w:szCs w:val="24"/>
        </w:rPr>
      </w:pPr>
      <w:r w:rsidRPr="00DB08AD">
        <w:rPr>
          <w:rFonts w:cstheme="minorHAnsi"/>
          <w:b/>
          <w:sz w:val="24"/>
          <w:szCs w:val="24"/>
        </w:rPr>
        <w:t>Dílčí</w:t>
      </w:r>
      <w:r w:rsidRPr="00191C10">
        <w:rPr>
          <w:rFonts w:cstheme="minorHAnsi"/>
          <w:b/>
          <w:caps/>
          <w:sz w:val="24"/>
          <w:szCs w:val="24"/>
        </w:rPr>
        <w:t xml:space="preserve"> </w:t>
      </w:r>
      <w:r w:rsidR="00DB08AD">
        <w:rPr>
          <w:rFonts w:cstheme="minorHAnsi"/>
          <w:b/>
          <w:sz w:val="24"/>
          <w:szCs w:val="24"/>
        </w:rPr>
        <w:t>kritéria</w:t>
      </w:r>
    </w:p>
    <w:p w14:paraId="46ED4E63" w14:textId="7C7D9266" w:rsidR="00D904E1" w:rsidRPr="00D904E1" w:rsidRDefault="00D904E1" w:rsidP="00D92E29">
      <w:pPr>
        <w:numPr>
          <w:ilvl w:val="0"/>
          <w:numId w:val="12"/>
        </w:numPr>
        <w:tabs>
          <w:tab w:val="clear" w:pos="720"/>
          <w:tab w:val="num" w:pos="426"/>
        </w:tabs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D904E1">
        <w:rPr>
          <w:rFonts w:cstheme="minorHAnsi"/>
          <w:sz w:val="24"/>
          <w:szCs w:val="24"/>
        </w:rPr>
        <w:t xml:space="preserve">Výše nabídkové ceny </w:t>
      </w:r>
      <w:r w:rsidR="00191C10">
        <w:rPr>
          <w:rFonts w:cstheme="minorHAnsi"/>
          <w:sz w:val="24"/>
          <w:szCs w:val="24"/>
        </w:rPr>
        <w:t>včetně</w:t>
      </w:r>
      <w:r w:rsidRPr="00D904E1">
        <w:rPr>
          <w:rFonts w:cstheme="minorHAnsi"/>
          <w:sz w:val="24"/>
          <w:szCs w:val="24"/>
        </w:rPr>
        <w:t xml:space="preserve"> DPH v Kč </w:t>
      </w:r>
      <w:r w:rsidR="0034742E">
        <w:rPr>
          <w:rFonts w:cstheme="minorHAnsi"/>
          <w:sz w:val="24"/>
          <w:szCs w:val="24"/>
        </w:rPr>
        <w:t>-</w:t>
      </w:r>
      <w:r w:rsidR="00DE214D">
        <w:rPr>
          <w:rFonts w:cstheme="minorHAnsi"/>
          <w:sz w:val="24"/>
          <w:szCs w:val="24"/>
        </w:rPr>
        <w:t xml:space="preserve"> váha </w:t>
      </w:r>
      <w:r w:rsidR="009162DB">
        <w:rPr>
          <w:rFonts w:cstheme="minorHAnsi"/>
          <w:sz w:val="24"/>
          <w:szCs w:val="24"/>
        </w:rPr>
        <w:t>9</w:t>
      </w:r>
      <w:r w:rsidR="00DE214D">
        <w:rPr>
          <w:rFonts w:cstheme="minorHAnsi"/>
          <w:sz w:val="24"/>
          <w:szCs w:val="24"/>
        </w:rPr>
        <w:t>0</w:t>
      </w:r>
      <w:r w:rsidRPr="00D904E1">
        <w:rPr>
          <w:rFonts w:cstheme="minorHAnsi"/>
          <w:sz w:val="24"/>
          <w:szCs w:val="24"/>
        </w:rPr>
        <w:t>%</w:t>
      </w:r>
      <w:r w:rsidR="00B75F5D">
        <w:rPr>
          <w:rFonts w:cstheme="minorHAnsi"/>
          <w:sz w:val="24"/>
          <w:szCs w:val="24"/>
        </w:rPr>
        <w:t>.</w:t>
      </w:r>
    </w:p>
    <w:p w14:paraId="2302F9B2" w14:textId="0B4D3938" w:rsidR="00DE214D" w:rsidRPr="009162DB" w:rsidRDefault="00D904E1" w:rsidP="009162DB">
      <w:pPr>
        <w:numPr>
          <w:ilvl w:val="0"/>
          <w:numId w:val="12"/>
        </w:numPr>
        <w:tabs>
          <w:tab w:val="clear" w:pos="720"/>
          <w:tab w:val="num" w:pos="426"/>
        </w:tabs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D904E1">
        <w:rPr>
          <w:rFonts w:cstheme="minorHAnsi"/>
          <w:sz w:val="24"/>
          <w:szCs w:val="24"/>
        </w:rPr>
        <w:t xml:space="preserve">Poskytnutá záruka specifikována v měsících </w:t>
      </w:r>
      <w:r w:rsidR="0034742E">
        <w:rPr>
          <w:rFonts w:cstheme="minorHAnsi"/>
          <w:sz w:val="24"/>
          <w:szCs w:val="24"/>
        </w:rPr>
        <w:t xml:space="preserve">- </w:t>
      </w:r>
      <w:r w:rsidRPr="00D904E1">
        <w:rPr>
          <w:rFonts w:cstheme="minorHAnsi"/>
          <w:sz w:val="24"/>
          <w:szCs w:val="24"/>
        </w:rPr>
        <w:t>váha 10% (max</w:t>
      </w:r>
      <w:r w:rsidR="002546FE">
        <w:rPr>
          <w:rFonts w:cstheme="minorHAnsi"/>
          <w:sz w:val="24"/>
          <w:szCs w:val="24"/>
        </w:rPr>
        <w:t>imální</w:t>
      </w:r>
      <w:r w:rsidRPr="00D904E1">
        <w:rPr>
          <w:rFonts w:cstheme="minorHAnsi"/>
          <w:sz w:val="24"/>
          <w:szCs w:val="24"/>
        </w:rPr>
        <w:t xml:space="preserve"> doba použitá pro hodnocení bude </w:t>
      </w:r>
      <w:r w:rsidR="002546FE">
        <w:rPr>
          <w:rFonts w:cstheme="minorHAnsi"/>
          <w:sz w:val="24"/>
          <w:szCs w:val="24"/>
        </w:rPr>
        <w:t>36</w:t>
      </w:r>
      <w:r w:rsidRPr="00D904E1">
        <w:rPr>
          <w:rFonts w:cstheme="minorHAnsi"/>
          <w:sz w:val="24"/>
          <w:szCs w:val="24"/>
        </w:rPr>
        <w:t xml:space="preserve"> měsíců)</w:t>
      </w:r>
      <w:r w:rsidR="00B75F5D">
        <w:rPr>
          <w:rFonts w:cstheme="minorHAnsi"/>
          <w:sz w:val="24"/>
          <w:szCs w:val="24"/>
        </w:rPr>
        <w:t>.</w:t>
      </w:r>
    </w:p>
    <w:p w14:paraId="4431D810" w14:textId="77777777" w:rsidR="00B75F5D" w:rsidRDefault="00B75F5D" w:rsidP="00D92E2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73AB2B5" w14:textId="78350A2D" w:rsidR="00D904E1" w:rsidRPr="00D904E1" w:rsidRDefault="00D904E1" w:rsidP="00D92E2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904E1">
        <w:rPr>
          <w:rFonts w:cstheme="minorHAnsi"/>
          <w:sz w:val="24"/>
          <w:szCs w:val="24"/>
        </w:rPr>
        <w:t xml:space="preserve">V případě, že bude Vaše nabídka vybrána v souladu se stanovenými podmínkami jako nejvýhodnější, bude Vám toto sděleno nejpozději do </w:t>
      </w:r>
      <w:r w:rsidR="00521A4A">
        <w:rPr>
          <w:rFonts w:cstheme="minorHAnsi"/>
          <w:b/>
          <w:sz w:val="24"/>
          <w:szCs w:val="24"/>
        </w:rPr>
        <w:t>2</w:t>
      </w:r>
      <w:r w:rsidR="009162DB">
        <w:rPr>
          <w:rFonts w:cstheme="minorHAnsi"/>
          <w:b/>
          <w:sz w:val="24"/>
          <w:szCs w:val="24"/>
        </w:rPr>
        <w:t>7</w:t>
      </w:r>
      <w:r w:rsidR="00521A4A">
        <w:rPr>
          <w:rFonts w:cstheme="minorHAnsi"/>
          <w:b/>
          <w:sz w:val="24"/>
          <w:szCs w:val="24"/>
        </w:rPr>
        <w:t>. 1</w:t>
      </w:r>
      <w:r w:rsidR="009162DB">
        <w:rPr>
          <w:rFonts w:cstheme="minorHAnsi"/>
          <w:b/>
          <w:sz w:val="24"/>
          <w:szCs w:val="24"/>
        </w:rPr>
        <w:t>0</w:t>
      </w:r>
      <w:r w:rsidRPr="00D904E1">
        <w:rPr>
          <w:rFonts w:cstheme="minorHAnsi"/>
          <w:b/>
          <w:sz w:val="24"/>
          <w:szCs w:val="24"/>
        </w:rPr>
        <w:t>. 20</w:t>
      </w:r>
      <w:r w:rsidR="009162DB">
        <w:rPr>
          <w:rFonts w:cstheme="minorHAnsi"/>
          <w:b/>
          <w:sz w:val="24"/>
          <w:szCs w:val="24"/>
        </w:rPr>
        <w:t>23</w:t>
      </w:r>
      <w:r w:rsidR="00521A4A">
        <w:rPr>
          <w:rFonts w:cstheme="minorHAnsi"/>
          <w:b/>
          <w:sz w:val="24"/>
          <w:szCs w:val="24"/>
        </w:rPr>
        <w:t xml:space="preserve"> na Vámi uvedený e-mail</w:t>
      </w:r>
      <w:r w:rsidR="00336BEC">
        <w:rPr>
          <w:rFonts w:cstheme="minorHAnsi"/>
          <w:b/>
          <w:sz w:val="24"/>
          <w:szCs w:val="24"/>
        </w:rPr>
        <w:t>, následně bude odesláno do datové schránky</w:t>
      </w:r>
      <w:r w:rsidRPr="00D904E1">
        <w:rPr>
          <w:rFonts w:cstheme="minorHAnsi"/>
          <w:b/>
          <w:sz w:val="24"/>
          <w:szCs w:val="24"/>
        </w:rPr>
        <w:t>.</w:t>
      </w:r>
    </w:p>
    <w:p w14:paraId="31E69BE0" w14:textId="77777777" w:rsidR="00260718" w:rsidRDefault="00260718" w:rsidP="00D92E29">
      <w:pPr>
        <w:pStyle w:val="ZkladntextIMP"/>
        <w:spacing w:line="240" w:lineRule="auto"/>
        <w:rPr>
          <w:rFonts w:asciiTheme="minorHAnsi" w:hAnsiTheme="minorHAnsi" w:cstheme="minorHAnsi"/>
          <w:szCs w:val="24"/>
        </w:rPr>
      </w:pPr>
    </w:p>
    <w:p w14:paraId="76F6BD35" w14:textId="77777777" w:rsidR="00260718" w:rsidRPr="00260718" w:rsidRDefault="00260718" w:rsidP="00D92E29">
      <w:pPr>
        <w:pStyle w:val="ZkladntextIMP"/>
        <w:spacing w:line="240" w:lineRule="auto"/>
        <w:rPr>
          <w:rFonts w:asciiTheme="minorHAnsi" w:hAnsiTheme="minorHAnsi" w:cstheme="minorHAnsi"/>
          <w:b/>
          <w:szCs w:val="24"/>
        </w:rPr>
      </w:pPr>
      <w:r w:rsidRPr="00260718">
        <w:rPr>
          <w:rFonts w:asciiTheme="minorHAnsi" w:hAnsiTheme="minorHAnsi" w:cstheme="minorHAnsi"/>
          <w:b/>
          <w:szCs w:val="24"/>
        </w:rPr>
        <w:t>Informace o kontaktní osobě zadavatele</w:t>
      </w:r>
      <w:r w:rsidR="00211F7E">
        <w:rPr>
          <w:rFonts w:asciiTheme="minorHAnsi" w:hAnsiTheme="minorHAnsi" w:cstheme="minorHAnsi"/>
          <w:b/>
          <w:szCs w:val="24"/>
        </w:rPr>
        <w:t>:</w:t>
      </w:r>
    </w:p>
    <w:p w14:paraId="72C59C7A" w14:textId="77777777" w:rsidR="00260718" w:rsidRDefault="00260718" w:rsidP="00D92E29">
      <w:pPr>
        <w:pStyle w:val="ZkladntextIMP"/>
        <w:spacing w:line="240" w:lineRule="auto"/>
        <w:rPr>
          <w:rFonts w:asciiTheme="minorHAnsi" w:hAnsiTheme="minorHAnsi" w:cstheme="minorHAnsi"/>
          <w:szCs w:val="24"/>
        </w:rPr>
      </w:pPr>
      <w:r w:rsidRPr="00260718">
        <w:rPr>
          <w:rFonts w:asciiTheme="minorHAnsi" w:hAnsiTheme="minorHAnsi" w:cstheme="minorHAnsi"/>
          <w:szCs w:val="24"/>
        </w:rPr>
        <w:t>Kontaktní osob</w:t>
      </w:r>
      <w:r w:rsidR="00BB288F">
        <w:rPr>
          <w:rFonts w:asciiTheme="minorHAnsi" w:hAnsiTheme="minorHAnsi" w:cstheme="minorHAnsi"/>
          <w:szCs w:val="24"/>
        </w:rPr>
        <w:t>a</w:t>
      </w:r>
      <w:r w:rsidRPr="00260718">
        <w:rPr>
          <w:rFonts w:asciiTheme="minorHAnsi" w:hAnsiTheme="minorHAnsi" w:cstheme="minorHAnsi"/>
          <w:szCs w:val="24"/>
        </w:rPr>
        <w:t xml:space="preserve">: </w:t>
      </w:r>
      <w:r w:rsidR="00290AFD">
        <w:rPr>
          <w:rFonts w:asciiTheme="minorHAnsi" w:hAnsiTheme="minorHAnsi" w:cstheme="minorHAnsi"/>
          <w:szCs w:val="24"/>
        </w:rPr>
        <w:t>Pavel Kopřiva</w:t>
      </w:r>
      <w:r w:rsidRPr="00260718">
        <w:rPr>
          <w:rFonts w:asciiTheme="minorHAnsi" w:hAnsiTheme="minorHAnsi" w:cstheme="minorHAnsi"/>
          <w:szCs w:val="24"/>
        </w:rPr>
        <w:t>, tel.</w:t>
      </w:r>
      <w:r w:rsidR="00311193">
        <w:rPr>
          <w:rFonts w:asciiTheme="minorHAnsi" w:hAnsiTheme="minorHAnsi" w:cstheme="minorHAnsi"/>
          <w:szCs w:val="24"/>
        </w:rPr>
        <w:t>:</w:t>
      </w:r>
      <w:r w:rsidRPr="00260718">
        <w:rPr>
          <w:rFonts w:asciiTheme="minorHAnsi" w:hAnsiTheme="minorHAnsi" w:cstheme="minorHAnsi"/>
          <w:szCs w:val="24"/>
        </w:rPr>
        <w:t xml:space="preserve"> </w:t>
      </w:r>
      <w:r w:rsidR="00290AFD">
        <w:rPr>
          <w:rFonts w:asciiTheme="minorHAnsi" w:hAnsiTheme="minorHAnsi" w:cstheme="minorHAnsi"/>
          <w:szCs w:val="24"/>
        </w:rPr>
        <w:t>724 178 713</w:t>
      </w:r>
      <w:r w:rsidRPr="00260718">
        <w:rPr>
          <w:rFonts w:asciiTheme="minorHAnsi" w:hAnsiTheme="minorHAnsi" w:cstheme="minorHAnsi"/>
          <w:szCs w:val="24"/>
        </w:rPr>
        <w:t>.</w:t>
      </w:r>
    </w:p>
    <w:p w14:paraId="2210E8D6" w14:textId="77777777" w:rsidR="00260718" w:rsidRPr="00260718" w:rsidRDefault="00260718" w:rsidP="00D92E29">
      <w:pPr>
        <w:pStyle w:val="ZkladntextIMP"/>
        <w:spacing w:line="240" w:lineRule="auto"/>
        <w:rPr>
          <w:rFonts w:asciiTheme="minorHAnsi" w:hAnsiTheme="minorHAnsi" w:cstheme="minorHAnsi"/>
          <w:szCs w:val="24"/>
        </w:rPr>
      </w:pPr>
    </w:p>
    <w:p w14:paraId="7DC23C9F" w14:textId="5490B935" w:rsidR="00DB08AD" w:rsidRDefault="007F441F" w:rsidP="00D92E29">
      <w:pPr>
        <w:pStyle w:val="ZkladntextIMP"/>
        <w:spacing w:line="240" w:lineRule="auto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Ve Dvorcích dne </w:t>
      </w:r>
      <w:r w:rsidR="00BE709B">
        <w:rPr>
          <w:rFonts w:asciiTheme="minorHAnsi" w:hAnsiTheme="minorHAnsi" w:cstheme="minorHAnsi"/>
          <w:szCs w:val="24"/>
        </w:rPr>
        <w:t>1</w:t>
      </w:r>
      <w:r w:rsidR="006D7976">
        <w:rPr>
          <w:rFonts w:asciiTheme="minorHAnsi" w:hAnsiTheme="minorHAnsi" w:cstheme="minorHAnsi"/>
          <w:szCs w:val="24"/>
        </w:rPr>
        <w:t>0</w:t>
      </w:r>
      <w:r w:rsidRPr="007F441F">
        <w:rPr>
          <w:rFonts w:asciiTheme="minorHAnsi" w:hAnsiTheme="minorHAnsi" w:cstheme="minorHAnsi"/>
          <w:szCs w:val="24"/>
        </w:rPr>
        <w:t>.</w:t>
      </w:r>
      <w:r w:rsidR="0051567D">
        <w:rPr>
          <w:rFonts w:asciiTheme="minorHAnsi" w:hAnsiTheme="minorHAnsi" w:cstheme="minorHAnsi"/>
          <w:szCs w:val="24"/>
        </w:rPr>
        <w:t xml:space="preserve"> </w:t>
      </w:r>
      <w:r w:rsidR="003E7101">
        <w:rPr>
          <w:rFonts w:asciiTheme="minorHAnsi" w:hAnsiTheme="minorHAnsi" w:cstheme="minorHAnsi"/>
          <w:szCs w:val="24"/>
        </w:rPr>
        <w:t>1</w:t>
      </w:r>
      <w:r w:rsidR="006D7976">
        <w:rPr>
          <w:rFonts w:asciiTheme="minorHAnsi" w:hAnsiTheme="minorHAnsi" w:cstheme="minorHAnsi"/>
          <w:szCs w:val="24"/>
        </w:rPr>
        <w:t>0</w:t>
      </w:r>
      <w:r w:rsidRPr="007F441F">
        <w:rPr>
          <w:rFonts w:asciiTheme="minorHAnsi" w:hAnsiTheme="minorHAnsi" w:cstheme="minorHAnsi"/>
          <w:szCs w:val="24"/>
        </w:rPr>
        <w:t>.</w:t>
      </w:r>
      <w:r w:rsidR="0051567D">
        <w:rPr>
          <w:rFonts w:asciiTheme="minorHAnsi" w:hAnsiTheme="minorHAnsi" w:cstheme="minorHAnsi"/>
          <w:szCs w:val="24"/>
        </w:rPr>
        <w:t xml:space="preserve"> </w:t>
      </w:r>
      <w:r w:rsidRPr="007F441F">
        <w:rPr>
          <w:rFonts w:asciiTheme="minorHAnsi" w:hAnsiTheme="minorHAnsi" w:cstheme="minorHAnsi"/>
          <w:szCs w:val="24"/>
        </w:rPr>
        <w:t>20</w:t>
      </w:r>
      <w:r w:rsidR="006D7976">
        <w:rPr>
          <w:rFonts w:asciiTheme="minorHAnsi" w:hAnsiTheme="minorHAnsi" w:cstheme="minorHAnsi"/>
          <w:szCs w:val="24"/>
        </w:rPr>
        <w:t>23</w:t>
      </w:r>
      <w:r w:rsidR="0051567D">
        <w:rPr>
          <w:rFonts w:asciiTheme="minorHAnsi" w:hAnsiTheme="minorHAnsi" w:cstheme="minorHAnsi"/>
          <w:szCs w:val="24"/>
        </w:rPr>
        <w:tab/>
      </w:r>
      <w:r w:rsidR="0051567D">
        <w:rPr>
          <w:rFonts w:asciiTheme="minorHAnsi" w:hAnsiTheme="minorHAnsi" w:cstheme="minorHAnsi"/>
          <w:szCs w:val="24"/>
        </w:rPr>
        <w:tab/>
      </w:r>
      <w:r w:rsidR="0051567D">
        <w:rPr>
          <w:rFonts w:asciiTheme="minorHAnsi" w:hAnsiTheme="minorHAnsi" w:cstheme="minorHAnsi"/>
          <w:szCs w:val="24"/>
        </w:rPr>
        <w:tab/>
      </w:r>
      <w:r w:rsidR="0051567D">
        <w:rPr>
          <w:rFonts w:asciiTheme="minorHAnsi" w:hAnsiTheme="minorHAnsi" w:cstheme="minorHAnsi"/>
          <w:szCs w:val="24"/>
        </w:rPr>
        <w:tab/>
      </w:r>
      <w:r w:rsidR="0051567D">
        <w:rPr>
          <w:rFonts w:asciiTheme="minorHAnsi" w:hAnsiTheme="minorHAnsi" w:cstheme="minorHAnsi"/>
          <w:szCs w:val="24"/>
        </w:rPr>
        <w:tab/>
      </w:r>
      <w:r w:rsidR="0051567D">
        <w:rPr>
          <w:rFonts w:asciiTheme="minorHAnsi" w:hAnsiTheme="minorHAnsi" w:cstheme="minorHAnsi"/>
          <w:szCs w:val="24"/>
        </w:rPr>
        <w:tab/>
      </w:r>
      <w:r w:rsidR="0051567D">
        <w:rPr>
          <w:rFonts w:asciiTheme="minorHAnsi" w:hAnsiTheme="minorHAnsi" w:cstheme="minorHAnsi"/>
          <w:szCs w:val="24"/>
        </w:rPr>
        <w:tab/>
      </w:r>
    </w:p>
    <w:p w14:paraId="1F9CAC8E" w14:textId="77777777" w:rsidR="00DB08AD" w:rsidRDefault="00DB08AD" w:rsidP="00D92E29">
      <w:pPr>
        <w:pStyle w:val="ZkladntextIMP"/>
        <w:spacing w:line="240" w:lineRule="auto"/>
        <w:rPr>
          <w:rFonts w:asciiTheme="minorHAnsi" w:hAnsiTheme="minorHAnsi" w:cstheme="minorHAnsi"/>
          <w:szCs w:val="24"/>
        </w:rPr>
      </w:pPr>
    </w:p>
    <w:p w14:paraId="589482C0" w14:textId="77777777" w:rsidR="00DB08AD" w:rsidRDefault="00DB08AD" w:rsidP="00D92E29">
      <w:pPr>
        <w:pStyle w:val="ZkladntextIMP"/>
        <w:spacing w:line="240" w:lineRule="auto"/>
        <w:rPr>
          <w:rFonts w:asciiTheme="minorHAnsi" w:hAnsiTheme="minorHAnsi" w:cstheme="minorHAnsi"/>
          <w:szCs w:val="24"/>
        </w:rPr>
      </w:pPr>
    </w:p>
    <w:p w14:paraId="5468DE4F" w14:textId="77777777" w:rsidR="007F441F" w:rsidRDefault="007F441F" w:rsidP="00D92E29">
      <w:pPr>
        <w:pStyle w:val="ZkladntextIMP"/>
        <w:spacing w:line="240" w:lineRule="auto"/>
        <w:ind w:left="7080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Jan Božovský</w:t>
      </w:r>
      <w:r w:rsidR="0051567D">
        <w:rPr>
          <w:rFonts w:asciiTheme="minorHAnsi" w:hAnsiTheme="minorHAnsi" w:cstheme="minorHAnsi"/>
          <w:szCs w:val="24"/>
        </w:rPr>
        <w:t xml:space="preserve">, </w:t>
      </w:r>
      <w:r w:rsidR="007C03D9">
        <w:rPr>
          <w:rFonts w:asciiTheme="minorHAnsi" w:hAnsiTheme="minorHAnsi" w:cstheme="minorHAnsi"/>
          <w:szCs w:val="24"/>
        </w:rPr>
        <w:t>s</w:t>
      </w:r>
      <w:r w:rsidR="0051567D">
        <w:rPr>
          <w:rFonts w:asciiTheme="minorHAnsi" w:hAnsiTheme="minorHAnsi" w:cstheme="minorHAnsi"/>
          <w:szCs w:val="24"/>
        </w:rPr>
        <w:t>tarosta</w:t>
      </w:r>
    </w:p>
    <w:p w14:paraId="56255F61" w14:textId="77777777" w:rsidR="007C03D9" w:rsidRDefault="007C03D9" w:rsidP="00D92E29">
      <w:pPr>
        <w:pStyle w:val="ZkladntextIMP"/>
        <w:spacing w:line="240" w:lineRule="auto"/>
        <w:ind w:left="7080" w:firstLine="708"/>
        <w:rPr>
          <w:rFonts w:asciiTheme="minorHAnsi" w:hAnsiTheme="minorHAnsi" w:cstheme="minorHAnsi"/>
          <w:szCs w:val="24"/>
        </w:rPr>
      </w:pPr>
    </w:p>
    <w:p w14:paraId="185789A8" w14:textId="160AB7CC" w:rsidR="007C03D9" w:rsidRPr="007C03D9" w:rsidRDefault="007C03D9" w:rsidP="00D92E29">
      <w:pPr>
        <w:pStyle w:val="Nzev"/>
        <w:rPr>
          <w:rFonts w:asciiTheme="minorHAnsi" w:hAnsiTheme="minorHAnsi" w:cstheme="minorHAnsi"/>
          <w:sz w:val="24"/>
          <w:szCs w:val="24"/>
        </w:rPr>
      </w:pPr>
      <w:r w:rsidRPr="007C03D9">
        <w:rPr>
          <w:rFonts w:asciiTheme="minorHAnsi" w:hAnsiTheme="minorHAnsi" w:cstheme="minorHAnsi"/>
          <w:sz w:val="40"/>
          <w:szCs w:val="24"/>
        </w:rPr>
        <w:t>K</w:t>
      </w:r>
      <w:r>
        <w:rPr>
          <w:rFonts w:asciiTheme="minorHAnsi" w:hAnsiTheme="minorHAnsi" w:cstheme="minorHAnsi"/>
          <w:sz w:val="40"/>
          <w:szCs w:val="24"/>
        </w:rPr>
        <w:t> </w:t>
      </w:r>
      <w:r w:rsidRPr="007C03D9">
        <w:rPr>
          <w:rFonts w:asciiTheme="minorHAnsi" w:hAnsiTheme="minorHAnsi" w:cstheme="minorHAnsi"/>
          <w:sz w:val="40"/>
          <w:szCs w:val="24"/>
        </w:rPr>
        <w:t>R</w:t>
      </w:r>
      <w:r>
        <w:rPr>
          <w:rFonts w:asciiTheme="minorHAnsi" w:hAnsiTheme="minorHAnsi" w:cstheme="minorHAnsi"/>
          <w:sz w:val="40"/>
          <w:szCs w:val="24"/>
        </w:rPr>
        <w:t xml:space="preserve"> </w:t>
      </w:r>
      <w:r w:rsidRPr="007C03D9">
        <w:rPr>
          <w:rFonts w:asciiTheme="minorHAnsi" w:hAnsiTheme="minorHAnsi" w:cstheme="minorHAnsi"/>
          <w:sz w:val="40"/>
          <w:szCs w:val="24"/>
        </w:rPr>
        <w:t>Y</w:t>
      </w:r>
      <w:r>
        <w:rPr>
          <w:rFonts w:asciiTheme="minorHAnsi" w:hAnsiTheme="minorHAnsi" w:cstheme="minorHAnsi"/>
          <w:sz w:val="40"/>
          <w:szCs w:val="24"/>
        </w:rPr>
        <w:t xml:space="preserve"> </w:t>
      </w:r>
      <w:r w:rsidRPr="007C03D9">
        <w:rPr>
          <w:rFonts w:asciiTheme="minorHAnsi" w:hAnsiTheme="minorHAnsi" w:cstheme="minorHAnsi"/>
          <w:sz w:val="40"/>
          <w:szCs w:val="24"/>
        </w:rPr>
        <w:t>C</w:t>
      </w:r>
      <w:r>
        <w:rPr>
          <w:rFonts w:asciiTheme="minorHAnsi" w:hAnsiTheme="minorHAnsi" w:cstheme="minorHAnsi"/>
          <w:sz w:val="40"/>
          <w:szCs w:val="24"/>
        </w:rPr>
        <w:t xml:space="preserve"> </w:t>
      </w:r>
      <w:r w:rsidRPr="007C03D9">
        <w:rPr>
          <w:rFonts w:asciiTheme="minorHAnsi" w:hAnsiTheme="minorHAnsi" w:cstheme="minorHAnsi"/>
          <w:sz w:val="40"/>
          <w:szCs w:val="24"/>
        </w:rPr>
        <w:t>Í</w:t>
      </w:r>
      <w:r>
        <w:rPr>
          <w:rFonts w:asciiTheme="minorHAnsi" w:hAnsiTheme="minorHAnsi" w:cstheme="minorHAnsi"/>
          <w:sz w:val="40"/>
          <w:szCs w:val="24"/>
        </w:rPr>
        <w:t xml:space="preserve">   </w:t>
      </w:r>
      <w:r w:rsidRPr="007C03D9">
        <w:rPr>
          <w:rFonts w:asciiTheme="minorHAnsi" w:hAnsiTheme="minorHAnsi" w:cstheme="minorHAnsi"/>
          <w:sz w:val="40"/>
          <w:szCs w:val="24"/>
        </w:rPr>
        <w:t xml:space="preserve"> L</w:t>
      </w:r>
      <w:r>
        <w:rPr>
          <w:rFonts w:asciiTheme="minorHAnsi" w:hAnsiTheme="minorHAnsi" w:cstheme="minorHAnsi"/>
          <w:sz w:val="40"/>
          <w:szCs w:val="24"/>
        </w:rPr>
        <w:t xml:space="preserve"> </w:t>
      </w:r>
      <w:r w:rsidRPr="007C03D9">
        <w:rPr>
          <w:rFonts w:asciiTheme="minorHAnsi" w:hAnsiTheme="minorHAnsi" w:cstheme="minorHAnsi"/>
          <w:sz w:val="40"/>
          <w:szCs w:val="24"/>
        </w:rPr>
        <w:t>I</w:t>
      </w:r>
      <w:r>
        <w:rPr>
          <w:rFonts w:asciiTheme="minorHAnsi" w:hAnsiTheme="minorHAnsi" w:cstheme="minorHAnsi"/>
          <w:sz w:val="40"/>
          <w:szCs w:val="24"/>
        </w:rPr>
        <w:t xml:space="preserve"> </w:t>
      </w:r>
      <w:r w:rsidRPr="007C03D9">
        <w:rPr>
          <w:rFonts w:asciiTheme="minorHAnsi" w:hAnsiTheme="minorHAnsi" w:cstheme="minorHAnsi"/>
          <w:sz w:val="40"/>
          <w:szCs w:val="24"/>
        </w:rPr>
        <w:t>S</w:t>
      </w:r>
      <w:r>
        <w:rPr>
          <w:rFonts w:asciiTheme="minorHAnsi" w:hAnsiTheme="minorHAnsi" w:cstheme="minorHAnsi"/>
          <w:sz w:val="40"/>
          <w:szCs w:val="24"/>
        </w:rPr>
        <w:t xml:space="preserve"> </w:t>
      </w:r>
      <w:r w:rsidRPr="007C03D9">
        <w:rPr>
          <w:rFonts w:asciiTheme="minorHAnsi" w:hAnsiTheme="minorHAnsi" w:cstheme="minorHAnsi"/>
          <w:sz w:val="40"/>
          <w:szCs w:val="24"/>
        </w:rPr>
        <w:t>T</w:t>
      </w:r>
      <w:r w:rsidRPr="007C03D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148A52B" w14:textId="77777777" w:rsidR="007C03D9" w:rsidRPr="007C03D9" w:rsidRDefault="007C03D9" w:rsidP="00D92E29">
      <w:pPr>
        <w:jc w:val="center"/>
        <w:rPr>
          <w:rFonts w:cstheme="minorHAnsi"/>
          <w:sz w:val="24"/>
          <w:szCs w:val="24"/>
        </w:rPr>
      </w:pPr>
      <w:r w:rsidRPr="007C03D9">
        <w:rPr>
          <w:rFonts w:cstheme="minorHAnsi"/>
          <w:sz w:val="24"/>
          <w:szCs w:val="24"/>
        </w:rPr>
        <w:t>nabídky k poptávkovému řízení</w:t>
      </w:r>
    </w:p>
    <w:p w14:paraId="0A45EC91" w14:textId="77777777" w:rsidR="00E65C64" w:rsidRDefault="006D7976" w:rsidP="00E65C64">
      <w:pPr>
        <w:jc w:val="center"/>
        <w:rPr>
          <w:rFonts w:cstheme="minorHAnsi"/>
          <w:b/>
          <w:sz w:val="24"/>
          <w:szCs w:val="24"/>
        </w:rPr>
      </w:pPr>
      <w:r w:rsidRPr="00110914">
        <w:rPr>
          <w:rFonts w:cstheme="minorHAnsi"/>
          <w:b/>
          <w:sz w:val="24"/>
          <w:szCs w:val="24"/>
        </w:rPr>
        <w:t>„</w:t>
      </w:r>
      <w:r>
        <w:rPr>
          <w:rFonts w:cstheme="minorHAnsi"/>
          <w:b/>
          <w:sz w:val="24"/>
          <w:szCs w:val="24"/>
        </w:rPr>
        <w:t>Multifunkčního kloubového nakladače pro údržbu obce Dvorce</w:t>
      </w:r>
      <w:r w:rsidRPr="00110914">
        <w:rPr>
          <w:rFonts w:cstheme="minorHAnsi"/>
          <w:b/>
          <w:sz w:val="24"/>
          <w:szCs w:val="24"/>
        </w:rPr>
        <w:t>“</w:t>
      </w:r>
    </w:p>
    <w:p w14:paraId="7FD09D78" w14:textId="2EC9AEDC" w:rsidR="007C03D9" w:rsidRPr="007C03D9" w:rsidRDefault="007C03D9" w:rsidP="00E65C64">
      <w:pPr>
        <w:jc w:val="center"/>
        <w:rPr>
          <w:rFonts w:cstheme="minorHAnsi"/>
          <w:sz w:val="24"/>
          <w:szCs w:val="24"/>
        </w:rPr>
      </w:pPr>
      <w:r w:rsidRPr="007C03D9">
        <w:rPr>
          <w:rFonts w:cstheme="minorHAnsi"/>
          <w:sz w:val="24"/>
          <w:szCs w:val="24"/>
        </w:rPr>
        <w:t>Uvedené údaje se musí shodovat s údaji uvedenými v nabídce.</w:t>
      </w:r>
    </w:p>
    <w:p w14:paraId="01360E2B" w14:textId="77777777" w:rsidR="007C03D9" w:rsidRPr="007C03D9" w:rsidRDefault="007C03D9" w:rsidP="00D92E29">
      <w:pPr>
        <w:rPr>
          <w:rFonts w:cstheme="minorHAnsi"/>
          <w:b/>
          <w:sz w:val="24"/>
          <w:szCs w:val="24"/>
          <w:u w:val="single"/>
        </w:rPr>
      </w:pPr>
      <w:r w:rsidRPr="007C03D9">
        <w:rPr>
          <w:rFonts w:cstheme="minorHAnsi"/>
          <w:b/>
          <w:sz w:val="24"/>
          <w:szCs w:val="24"/>
          <w:u w:val="single"/>
        </w:rPr>
        <w:t>Uchazeč:</w:t>
      </w:r>
    </w:p>
    <w:tbl>
      <w:tblPr>
        <w:tblW w:w="10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6804"/>
      </w:tblGrid>
      <w:tr w:rsidR="007C03D9" w:rsidRPr="007C03D9" w14:paraId="3061E86F" w14:textId="77777777" w:rsidTr="00F20F5D">
        <w:trPr>
          <w:trHeight w:hRule="exact" w:val="397"/>
        </w:trPr>
        <w:tc>
          <w:tcPr>
            <w:tcW w:w="3289" w:type="dxa"/>
            <w:vAlign w:val="center"/>
          </w:tcPr>
          <w:p w14:paraId="11CA279E" w14:textId="77777777" w:rsidR="007C03D9" w:rsidRPr="007C03D9" w:rsidRDefault="007C03D9" w:rsidP="00D92E29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7C03D9">
              <w:rPr>
                <w:rFonts w:cstheme="minorHAnsi"/>
                <w:sz w:val="24"/>
                <w:szCs w:val="24"/>
              </w:rPr>
              <w:t>NÁZEV SPOLEČNOSTI</w:t>
            </w:r>
          </w:p>
        </w:tc>
        <w:tc>
          <w:tcPr>
            <w:tcW w:w="6804" w:type="dxa"/>
            <w:vAlign w:val="center"/>
          </w:tcPr>
          <w:p w14:paraId="135EA162" w14:textId="77777777" w:rsidR="007C03D9" w:rsidRPr="007C03D9" w:rsidRDefault="007C03D9" w:rsidP="00D92E29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7C03D9" w:rsidRPr="007C03D9" w14:paraId="0F5F2AA4" w14:textId="77777777" w:rsidTr="00F20F5D">
        <w:trPr>
          <w:trHeight w:hRule="exact" w:val="397"/>
        </w:trPr>
        <w:tc>
          <w:tcPr>
            <w:tcW w:w="3289" w:type="dxa"/>
            <w:vAlign w:val="center"/>
          </w:tcPr>
          <w:p w14:paraId="371EB285" w14:textId="77777777" w:rsidR="007C03D9" w:rsidRPr="007C03D9" w:rsidRDefault="007C03D9" w:rsidP="00D92E29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7C03D9">
              <w:rPr>
                <w:rFonts w:cstheme="minorHAnsi"/>
                <w:sz w:val="24"/>
                <w:szCs w:val="24"/>
              </w:rPr>
              <w:t>SÍDLO</w:t>
            </w:r>
          </w:p>
        </w:tc>
        <w:tc>
          <w:tcPr>
            <w:tcW w:w="6804" w:type="dxa"/>
            <w:vAlign w:val="center"/>
          </w:tcPr>
          <w:p w14:paraId="2FB35F63" w14:textId="77777777" w:rsidR="007C03D9" w:rsidRPr="007C03D9" w:rsidRDefault="007C03D9" w:rsidP="00D92E29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7C03D9" w:rsidRPr="007C03D9" w14:paraId="23060386" w14:textId="77777777" w:rsidTr="00F20F5D">
        <w:trPr>
          <w:trHeight w:hRule="exact" w:val="397"/>
        </w:trPr>
        <w:tc>
          <w:tcPr>
            <w:tcW w:w="3289" w:type="dxa"/>
            <w:vAlign w:val="center"/>
          </w:tcPr>
          <w:p w14:paraId="50F3889B" w14:textId="77777777" w:rsidR="007C03D9" w:rsidRPr="007C03D9" w:rsidRDefault="007C03D9" w:rsidP="00D92E29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7C03D9">
              <w:rPr>
                <w:rFonts w:cstheme="minorHAnsi"/>
                <w:sz w:val="24"/>
                <w:szCs w:val="24"/>
              </w:rPr>
              <w:t>IČ</w:t>
            </w:r>
          </w:p>
        </w:tc>
        <w:tc>
          <w:tcPr>
            <w:tcW w:w="6804" w:type="dxa"/>
            <w:vAlign w:val="center"/>
          </w:tcPr>
          <w:p w14:paraId="29CC7089" w14:textId="77777777" w:rsidR="007C03D9" w:rsidRPr="007C03D9" w:rsidRDefault="007C03D9" w:rsidP="00D92E29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7C03D9" w:rsidRPr="007C03D9" w14:paraId="2A968D87" w14:textId="77777777" w:rsidTr="00F20F5D">
        <w:trPr>
          <w:trHeight w:hRule="exact" w:val="397"/>
        </w:trPr>
        <w:tc>
          <w:tcPr>
            <w:tcW w:w="3289" w:type="dxa"/>
            <w:vAlign w:val="center"/>
          </w:tcPr>
          <w:p w14:paraId="38C1F7A8" w14:textId="77777777" w:rsidR="007C03D9" w:rsidRPr="007C03D9" w:rsidRDefault="007C03D9" w:rsidP="00D92E29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7C03D9">
              <w:rPr>
                <w:rFonts w:cstheme="minorHAnsi"/>
                <w:sz w:val="24"/>
                <w:szCs w:val="24"/>
              </w:rPr>
              <w:t>DIČ</w:t>
            </w:r>
          </w:p>
        </w:tc>
        <w:tc>
          <w:tcPr>
            <w:tcW w:w="6804" w:type="dxa"/>
            <w:vAlign w:val="center"/>
          </w:tcPr>
          <w:p w14:paraId="0446C8EB" w14:textId="77777777" w:rsidR="007C03D9" w:rsidRPr="007C03D9" w:rsidRDefault="007C03D9" w:rsidP="00D92E29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7C03D9" w:rsidRPr="007C03D9" w14:paraId="18886398" w14:textId="77777777" w:rsidTr="00F20F5D">
        <w:trPr>
          <w:trHeight w:hRule="exact" w:val="397"/>
        </w:trPr>
        <w:tc>
          <w:tcPr>
            <w:tcW w:w="3289" w:type="dxa"/>
            <w:vAlign w:val="center"/>
          </w:tcPr>
          <w:p w14:paraId="6CC049AF" w14:textId="77777777" w:rsidR="007C03D9" w:rsidRPr="007C03D9" w:rsidRDefault="007C03D9" w:rsidP="00D92E29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7C03D9">
              <w:rPr>
                <w:rFonts w:cstheme="minorHAnsi"/>
                <w:sz w:val="24"/>
                <w:szCs w:val="24"/>
              </w:rPr>
              <w:t>OSOBA ZMOCNĚNÁ K JEDNÁNÍ</w:t>
            </w:r>
          </w:p>
        </w:tc>
        <w:tc>
          <w:tcPr>
            <w:tcW w:w="6804" w:type="dxa"/>
            <w:vAlign w:val="center"/>
          </w:tcPr>
          <w:p w14:paraId="27D7B004" w14:textId="77777777" w:rsidR="007C03D9" w:rsidRPr="007C03D9" w:rsidRDefault="007C03D9" w:rsidP="00D92E29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7C03D9" w:rsidRPr="007C03D9" w14:paraId="466C04E0" w14:textId="77777777" w:rsidTr="00F20F5D">
        <w:trPr>
          <w:trHeight w:hRule="exact" w:val="397"/>
        </w:trPr>
        <w:tc>
          <w:tcPr>
            <w:tcW w:w="3289" w:type="dxa"/>
            <w:vAlign w:val="center"/>
          </w:tcPr>
          <w:p w14:paraId="43618567" w14:textId="77777777" w:rsidR="007C03D9" w:rsidRPr="007C03D9" w:rsidRDefault="007C03D9" w:rsidP="00D92E29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7C03D9">
              <w:rPr>
                <w:rFonts w:cstheme="minorHAnsi"/>
                <w:sz w:val="24"/>
                <w:szCs w:val="24"/>
              </w:rPr>
              <w:t>TELEFON, FAX, E-MAIL</w:t>
            </w:r>
          </w:p>
        </w:tc>
        <w:tc>
          <w:tcPr>
            <w:tcW w:w="6804" w:type="dxa"/>
            <w:vAlign w:val="center"/>
          </w:tcPr>
          <w:p w14:paraId="0F478954" w14:textId="77777777" w:rsidR="007C03D9" w:rsidRPr="007C03D9" w:rsidRDefault="007C03D9" w:rsidP="00D92E29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7C03D9" w:rsidRPr="007C03D9" w14:paraId="281BAB30" w14:textId="77777777" w:rsidTr="00F20F5D">
        <w:trPr>
          <w:trHeight w:hRule="exact" w:val="397"/>
        </w:trPr>
        <w:tc>
          <w:tcPr>
            <w:tcW w:w="3289" w:type="dxa"/>
            <w:vAlign w:val="center"/>
          </w:tcPr>
          <w:p w14:paraId="3903E968" w14:textId="77777777" w:rsidR="007C03D9" w:rsidRPr="007C03D9" w:rsidRDefault="007C03D9" w:rsidP="00D92E29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7C03D9">
              <w:rPr>
                <w:rFonts w:cstheme="minorHAnsi"/>
                <w:sz w:val="24"/>
                <w:szCs w:val="24"/>
              </w:rPr>
              <w:t>BANKOVNÍ SPOJENÍ</w:t>
            </w:r>
          </w:p>
        </w:tc>
        <w:tc>
          <w:tcPr>
            <w:tcW w:w="6804" w:type="dxa"/>
            <w:vAlign w:val="center"/>
          </w:tcPr>
          <w:p w14:paraId="661E0110" w14:textId="77777777" w:rsidR="007C03D9" w:rsidRPr="007C03D9" w:rsidRDefault="007C03D9" w:rsidP="00D92E29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</w:tbl>
    <w:p w14:paraId="48832B40" w14:textId="77777777" w:rsidR="007C03D9" w:rsidRPr="007C03D9" w:rsidRDefault="007C03D9" w:rsidP="00D92E29">
      <w:pPr>
        <w:rPr>
          <w:rFonts w:cstheme="minorHAnsi"/>
          <w:sz w:val="24"/>
          <w:szCs w:val="24"/>
        </w:rPr>
      </w:pPr>
    </w:p>
    <w:tbl>
      <w:tblPr>
        <w:tblStyle w:val="Mkatabulky"/>
        <w:tblW w:w="10064" w:type="dxa"/>
        <w:tblInd w:w="-5" w:type="dxa"/>
        <w:tblLook w:val="04A0" w:firstRow="1" w:lastRow="0" w:firstColumn="1" w:lastColumn="0" w:noHBand="0" w:noVBand="1"/>
      </w:tblPr>
      <w:tblGrid>
        <w:gridCol w:w="3296"/>
        <w:gridCol w:w="3297"/>
        <w:gridCol w:w="3471"/>
      </w:tblGrid>
      <w:tr w:rsidR="00854C3F" w:rsidRPr="00F20F5D" w14:paraId="03FD1334" w14:textId="77777777" w:rsidTr="00F20F5D">
        <w:trPr>
          <w:trHeight w:val="340"/>
        </w:trPr>
        <w:tc>
          <w:tcPr>
            <w:tcW w:w="3296" w:type="dxa"/>
          </w:tcPr>
          <w:p w14:paraId="6B1F15C8" w14:textId="2D5CB1D1" w:rsidR="00854C3F" w:rsidRPr="00C80F4E" w:rsidRDefault="00854C3F" w:rsidP="00D92E29">
            <w:pPr>
              <w:rPr>
                <w:rFonts w:cstheme="minorHAnsi"/>
                <w:b/>
                <w:sz w:val="24"/>
                <w:szCs w:val="24"/>
              </w:rPr>
            </w:pPr>
            <w:r w:rsidRPr="00C80F4E">
              <w:rPr>
                <w:rFonts w:cstheme="minorHAnsi"/>
                <w:b/>
                <w:sz w:val="24"/>
                <w:szCs w:val="24"/>
              </w:rPr>
              <w:t>Dodávka</w:t>
            </w:r>
            <w:r w:rsidR="00853277" w:rsidRPr="00C80F4E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094308">
              <w:rPr>
                <w:rFonts w:cstheme="minorHAnsi"/>
                <w:b/>
                <w:sz w:val="24"/>
                <w:szCs w:val="24"/>
              </w:rPr>
              <w:t>–</w:t>
            </w:r>
            <w:r w:rsidR="00853277" w:rsidRPr="00C80F4E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094308">
              <w:rPr>
                <w:rFonts w:cstheme="minorHAnsi"/>
                <w:b/>
                <w:sz w:val="24"/>
                <w:szCs w:val="24"/>
              </w:rPr>
              <w:t>kloubový nakladač</w:t>
            </w:r>
          </w:p>
        </w:tc>
        <w:tc>
          <w:tcPr>
            <w:tcW w:w="3297" w:type="dxa"/>
          </w:tcPr>
          <w:p w14:paraId="22938A33" w14:textId="77777777" w:rsidR="00854C3F" w:rsidRPr="00C80F4E" w:rsidRDefault="00854C3F" w:rsidP="00D92E29">
            <w:pPr>
              <w:rPr>
                <w:rFonts w:cstheme="minorHAnsi"/>
                <w:b/>
                <w:sz w:val="24"/>
                <w:szCs w:val="24"/>
              </w:rPr>
            </w:pPr>
            <w:r w:rsidRPr="00C80F4E">
              <w:rPr>
                <w:rFonts w:cstheme="minorHAnsi"/>
                <w:b/>
                <w:sz w:val="24"/>
                <w:szCs w:val="24"/>
              </w:rPr>
              <w:t>Cena bez DPH</w:t>
            </w:r>
          </w:p>
        </w:tc>
        <w:tc>
          <w:tcPr>
            <w:tcW w:w="3471" w:type="dxa"/>
          </w:tcPr>
          <w:p w14:paraId="112999C7" w14:textId="77777777" w:rsidR="00854C3F" w:rsidRPr="00C80F4E" w:rsidRDefault="00854C3F" w:rsidP="00D92E29">
            <w:pPr>
              <w:rPr>
                <w:rFonts w:cstheme="minorHAnsi"/>
                <w:b/>
                <w:sz w:val="24"/>
                <w:szCs w:val="24"/>
              </w:rPr>
            </w:pPr>
            <w:r w:rsidRPr="00C80F4E">
              <w:rPr>
                <w:rFonts w:cstheme="minorHAnsi"/>
                <w:b/>
                <w:sz w:val="24"/>
                <w:szCs w:val="24"/>
              </w:rPr>
              <w:t>Cena s DPH</w:t>
            </w:r>
          </w:p>
        </w:tc>
      </w:tr>
      <w:tr w:rsidR="00854C3F" w:rsidRPr="00F20F5D" w14:paraId="4D677443" w14:textId="77777777" w:rsidTr="00A94650">
        <w:trPr>
          <w:trHeight w:val="340"/>
        </w:trPr>
        <w:tc>
          <w:tcPr>
            <w:tcW w:w="3296" w:type="dxa"/>
            <w:shd w:val="clear" w:color="auto" w:fill="F2F2F2" w:themeFill="background1" w:themeFillShade="F2"/>
          </w:tcPr>
          <w:p w14:paraId="1ED6764D" w14:textId="77777777" w:rsidR="00854C3F" w:rsidRDefault="00C80F4E" w:rsidP="00D92E2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Typ:</w:t>
            </w:r>
          </w:p>
        </w:tc>
        <w:tc>
          <w:tcPr>
            <w:tcW w:w="3297" w:type="dxa"/>
            <w:shd w:val="clear" w:color="auto" w:fill="F2F2F2" w:themeFill="background1" w:themeFillShade="F2"/>
          </w:tcPr>
          <w:p w14:paraId="24853B98" w14:textId="77777777" w:rsidR="00854C3F" w:rsidRDefault="00854C3F" w:rsidP="00D92E2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71" w:type="dxa"/>
            <w:shd w:val="clear" w:color="auto" w:fill="F2F2F2" w:themeFill="background1" w:themeFillShade="F2"/>
          </w:tcPr>
          <w:p w14:paraId="264C04F8" w14:textId="77777777" w:rsidR="00854C3F" w:rsidRDefault="00854C3F" w:rsidP="00D92E2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80F4E" w:rsidRPr="00F20F5D" w14:paraId="0BA528BE" w14:textId="77777777" w:rsidTr="00F20F5D">
        <w:trPr>
          <w:trHeight w:val="340"/>
        </w:trPr>
        <w:tc>
          <w:tcPr>
            <w:tcW w:w="3296" w:type="dxa"/>
          </w:tcPr>
          <w:p w14:paraId="14E403D6" w14:textId="77777777" w:rsidR="00C80F4E" w:rsidRPr="00C80F4E" w:rsidRDefault="00C80F4E" w:rsidP="00D92E29">
            <w:pPr>
              <w:rPr>
                <w:rFonts w:cstheme="minorHAnsi"/>
                <w:b/>
                <w:sz w:val="24"/>
                <w:szCs w:val="24"/>
              </w:rPr>
            </w:pPr>
            <w:r w:rsidRPr="00C80F4E">
              <w:rPr>
                <w:rFonts w:cstheme="minorHAnsi"/>
                <w:b/>
                <w:sz w:val="24"/>
                <w:szCs w:val="24"/>
              </w:rPr>
              <w:t>Dodávka příslušenství -typ</w:t>
            </w:r>
          </w:p>
        </w:tc>
        <w:tc>
          <w:tcPr>
            <w:tcW w:w="3297" w:type="dxa"/>
          </w:tcPr>
          <w:p w14:paraId="0A73E5E3" w14:textId="77777777" w:rsidR="00C80F4E" w:rsidRPr="00C80F4E" w:rsidRDefault="00C80F4E" w:rsidP="00D92E29">
            <w:pPr>
              <w:rPr>
                <w:rFonts w:cstheme="minorHAnsi"/>
                <w:b/>
                <w:sz w:val="24"/>
                <w:szCs w:val="24"/>
              </w:rPr>
            </w:pPr>
            <w:r w:rsidRPr="00C80F4E">
              <w:rPr>
                <w:rFonts w:cstheme="minorHAnsi"/>
                <w:b/>
                <w:sz w:val="24"/>
                <w:szCs w:val="24"/>
              </w:rPr>
              <w:t>Cena bez DPH</w:t>
            </w:r>
          </w:p>
        </w:tc>
        <w:tc>
          <w:tcPr>
            <w:tcW w:w="3471" w:type="dxa"/>
          </w:tcPr>
          <w:p w14:paraId="1B46F156" w14:textId="77777777" w:rsidR="00C80F4E" w:rsidRPr="00C80F4E" w:rsidRDefault="00C80F4E" w:rsidP="00D92E29">
            <w:pPr>
              <w:rPr>
                <w:rFonts w:cstheme="minorHAnsi"/>
                <w:b/>
                <w:sz w:val="24"/>
                <w:szCs w:val="24"/>
              </w:rPr>
            </w:pPr>
            <w:r w:rsidRPr="00C80F4E">
              <w:rPr>
                <w:rFonts w:cstheme="minorHAnsi"/>
                <w:b/>
                <w:sz w:val="24"/>
                <w:szCs w:val="24"/>
              </w:rPr>
              <w:t>Cena s DPH</w:t>
            </w:r>
          </w:p>
        </w:tc>
      </w:tr>
      <w:tr w:rsidR="00C80F4E" w:rsidRPr="00F20F5D" w14:paraId="5D45EF3C" w14:textId="77777777" w:rsidTr="00940E47">
        <w:trPr>
          <w:trHeight w:val="340"/>
        </w:trPr>
        <w:tc>
          <w:tcPr>
            <w:tcW w:w="3296" w:type="dxa"/>
            <w:shd w:val="clear" w:color="auto" w:fill="F2F2F2" w:themeFill="background1" w:themeFillShade="F2"/>
          </w:tcPr>
          <w:p w14:paraId="5D4CB494" w14:textId="3FB4C83F" w:rsidR="00C80F4E" w:rsidRDefault="007E1F7C" w:rsidP="00D92E2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Zametač na sníh:</w:t>
            </w:r>
          </w:p>
        </w:tc>
        <w:tc>
          <w:tcPr>
            <w:tcW w:w="3297" w:type="dxa"/>
            <w:shd w:val="clear" w:color="auto" w:fill="F2F2F2" w:themeFill="background1" w:themeFillShade="F2"/>
          </w:tcPr>
          <w:p w14:paraId="62B874BE" w14:textId="77777777" w:rsidR="00C80F4E" w:rsidRDefault="00C80F4E" w:rsidP="00D92E2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71" w:type="dxa"/>
            <w:shd w:val="clear" w:color="auto" w:fill="F2F2F2" w:themeFill="background1" w:themeFillShade="F2"/>
          </w:tcPr>
          <w:p w14:paraId="59639B34" w14:textId="77777777" w:rsidR="00C80F4E" w:rsidRDefault="00C80F4E" w:rsidP="00D92E2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80F4E" w:rsidRPr="00F20F5D" w14:paraId="3AAE0D3A" w14:textId="77777777" w:rsidTr="00940E47">
        <w:trPr>
          <w:trHeight w:val="340"/>
        </w:trPr>
        <w:tc>
          <w:tcPr>
            <w:tcW w:w="3296" w:type="dxa"/>
            <w:shd w:val="clear" w:color="auto" w:fill="F2F2F2" w:themeFill="background1" w:themeFillShade="F2"/>
          </w:tcPr>
          <w:p w14:paraId="5EF7A65D" w14:textId="7FD3DA5C" w:rsidR="00C80F4E" w:rsidRDefault="008C4BD9" w:rsidP="00D92E2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Sněhová radlice:</w:t>
            </w:r>
          </w:p>
        </w:tc>
        <w:tc>
          <w:tcPr>
            <w:tcW w:w="3297" w:type="dxa"/>
            <w:shd w:val="clear" w:color="auto" w:fill="F2F2F2" w:themeFill="background1" w:themeFillShade="F2"/>
          </w:tcPr>
          <w:p w14:paraId="5DB62842" w14:textId="77777777" w:rsidR="00C80F4E" w:rsidRDefault="00C80F4E" w:rsidP="00D92E2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71" w:type="dxa"/>
            <w:shd w:val="clear" w:color="auto" w:fill="F2F2F2" w:themeFill="background1" w:themeFillShade="F2"/>
          </w:tcPr>
          <w:p w14:paraId="30334A16" w14:textId="77777777" w:rsidR="00C80F4E" w:rsidRDefault="00C80F4E" w:rsidP="00D92E2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80F4E" w:rsidRPr="00F20F5D" w14:paraId="47EBF929" w14:textId="77777777" w:rsidTr="00940E47">
        <w:trPr>
          <w:trHeight w:val="340"/>
        </w:trPr>
        <w:tc>
          <w:tcPr>
            <w:tcW w:w="3296" w:type="dxa"/>
            <w:shd w:val="clear" w:color="auto" w:fill="F2F2F2" w:themeFill="background1" w:themeFillShade="F2"/>
          </w:tcPr>
          <w:p w14:paraId="423E3EBD" w14:textId="2FF4F996" w:rsidR="00C80F4E" w:rsidRPr="008C4BD9" w:rsidRDefault="008C4BD9" w:rsidP="00D92E2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Sypač </w:t>
            </w:r>
            <w:r w:rsidR="007E1F7C">
              <w:rPr>
                <w:rFonts w:cstheme="minorHAnsi"/>
                <w:sz w:val="24"/>
                <w:szCs w:val="24"/>
              </w:rPr>
              <w:t>inertního materiálu</w:t>
            </w:r>
            <w:r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3297" w:type="dxa"/>
            <w:shd w:val="clear" w:color="auto" w:fill="F2F2F2" w:themeFill="background1" w:themeFillShade="F2"/>
          </w:tcPr>
          <w:p w14:paraId="68F9BC3D" w14:textId="77777777" w:rsidR="00C80F4E" w:rsidRDefault="00C80F4E" w:rsidP="00D92E2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71" w:type="dxa"/>
            <w:shd w:val="clear" w:color="auto" w:fill="F2F2F2" w:themeFill="background1" w:themeFillShade="F2"/>
          </w:tcPr>
          <w:p w14:paraId="4FB7595C" w14:textId="77777777" w:rsidR="00C80F4E" w:rsidRDefault="00C80F4E" w:rsidP="00D92E2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80F4E" w:rsidRPr="00F20F5D" w14:paraId="0A470AD4" w14:textId="77777777" w:rsidTr="00940E47">
        <w:trPr>
          <w:trHeight w:val="340"/>
        </w:trPr>
        <w:tc>
          <w:tcPr>
            <w:tcW w:w="3296" w:type="dxa"/>
          </w:tcPr>
          <w:p w14:paraId="42C27276" w14:textId="77777777" w:rsidR="00C80F4E" w:rsidRPr="00CE7FF6" w:rsidRDefault="00C80F4E" w:rsidP="00D92E29">
            <w:pPr>
              <w:rPr>
                <w:rFonts w:cstheme="minorHAnsi"/>
                <w:b/>
                <w:sz w:val="24"/>
                <w:szCs w:val="24"/>
              </w:rPr>
            </w:pPr>
            <w:r w:rsidRPr="00CE7FF6">
              <w:rPr>
                <w:rFonts w:cstheme="minorHAnsi"/>
                <w:b/>
                <w:sz w:val="24"/>
                <w:szCs w:val="24"/>
              </w:rPr>
              <w:t>CELKOVÁ CENA</w:t>
            </w:r>
          </w:p>
        </w:tc>
        <w:tc>
          <w:tcPr>
            <w:tcW w:w="3297" w:type="dxa"/>
            <w:shd w:val="clear" w:color="auto" w:fill="F2F2F2" w:themeFill="background1" w:themeFillShade="F2"/>
          </w:tcPr>
          <w:p w14:paraId="38ADE72B" w14:textId="77777777" w:rsidR="00C80F4E" w:rsidRPr="00CE7FF6" w:rsidRDefault="00C80F4E" w:rsidP="00D92E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1" w:type="dxa"/>
            <w:shd w:val="clear" w:color="auto" w:fill="F2F2F2" w:themeFill="background1" w:themeFillShade="F2"/>
          </w:tcPr>
          <w:p w14:paraId="028A2F59" w14:textId="77777777" w:rsidR="00C80F4E" w:rsidRPr="00CE7FF6" w:rsidRDefault="00C80F4E" w:rsidP="00D92E2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E74BB" w:rsidRPr="00F20F5D" w14:paraId="04374F62" w14:textId="77777777" w:rsidTr="00F20F5D">
        <w:trPr>
          <w:trHeight w:val="340"/>
        </w:trPr>
        <w:tc>
          <w:tcPr>
            <w:tcW w:w="3296" w:type="dxa"/>
          </w:tcPr>
          <w:p w14:paraId="627721E9" w14:textId="77777777" w:rsidR="009E74BB" w:rsidRDefault="009E74BB" w:rsidP="00D92E2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97" w:type="dxa"/>
          </w:tcPr>
          <w:p w14:paraId="0F5CCFA4" w14:textId="77777777" w:rsidR="009E74BB" w:rsidRDefault="009E74BB" w:rsidP="00D92E2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71" w:type="dxa"/>
          </w:tcPr>
          <w:p w14:paraId="76966F43" w14:textId="77777777" w:rsidR="009E74BB" w:rsidRDefault="009E74BB" w:rsidP="00D92E2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E74BB" w:rsidRPr="00F20F5D" w14:paraId="78E439D7" w14:textId="77777777" w:rsidTr="00940E47">
        <w:trPr>
          <w:trHeight w:val="340"/>
        </w:trPr>
        <w:tc>
          <w:tcPr>
            <w:tcW w:w="3296" w:type="dxa"/>
          </w:tcPr>
          <w:p w14:paraId="58ED27C2" w14:textId="77777777" w:rsidR="009E74BB" w:rsidRPr="00A94650" w:rsidRDefault="009E74BB" w:rsidP="00D92E29">
            <w:pPr>
              <w:rPr>
                <w:rFonts w:cstheme="minorHAnsi"/>
                <w:b/>
                <w:sz w:val="24"/>
                <w:szCs w:val="24"/>
              </w:rPr>
            </w:pPr>
            <w:r w:rsidRPr="00A94650">
              <w:rPr>
                <w:rFonts w:cstheme="minorHAnsi"/>
                <w:b/>
                <w:sz w:val="24"/>
                <w:szCs w:val="24"/>
              </w:rPr>
              <w:t>ZÁRUKA</w:t>
            </w:r>
          </w:p>
        </w:tc>
        <w:tc>
          <w:tcPr>
            <w:tcW w:w="3297" w:type="dxa"/>
          </w:tcPr>
          <w:p w14:paraId="1D1B306B" w14:textId="77777777" w:rsidR="009E74BB" w:rsidRPr="00A94650" w:rsidRDefault="009E74BB" w:rsidP="00D92E29">
            <w:pPr>
              <w:rPr>
                <w:rFonts w:cstheme="minorHAnsi"/>
                <w:b/>
                <w:sz w:val="24"/>
                <w:szCs w:val="24"/>
              </w:rPr>
            </w:pPr>
            <w:r w:rsidRPr="00A94650">
              <w:rPr>
                <w:rFonts w:cstheme="minorHAnsi"/>
                <w:b/>
                <w:sz w:val="24"/>
                <w:szCs w:val="24"/>
              </w:rPr>
              <w:t>Minimálně 24 měsíců</w:t>
            </w:r>
          </w:p>
        </w:tc>
        <w:tc>
          <w:tcPr>
            <w:tcW w:w="3471" w:type="dxa"/>
            <w:shd w:val="clear" w:color="auto" w:fill="F2F2F2" w:themeFill="background1" w:themeFillShade="F2"/>
          </w:tcPr>
          <w:p w14:paraId="371D44C6" w14:textId="77777777" w:rsidR="009E74BB" w:rsidRPr="00A94650" w:rsidRDefault="009E74BB" w:rsidP="00D92E2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E74BB" w:rsidRPr="00F20F5D" w14:paraId="2DECFCCA" w14:textId="77777777" w:rsidTr="00F20F5D">
        <w:trPr>
          <w:trHeight w:val="340"/>
        </w:trPr>
        <w:tc>
          <w:tcPr>
            <w:tcW w:w="3296" w:type="dxa"/>
          </w:tcPr>
          <w:p w14:paraId="668BEC1B" w14:textId="77777777" w:rsidR="009E74BB" w:rsidRDefault="009E74BB" w:rsidP="00D92E29">
            <w:pPr>
              <w:ind w:left="-113" w:firstLine="113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97" w:type="dxa"/>
          </w:tcPr>
          <w:p w14:paraId="20EDC384" w14:textId="77777777" w:rsidR="009E74BB" w:rsidRDefault="009E74BB" w:rsidP="00D92E2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71" w:type="dxa"/>
          </w:tcPr>
          <w:p w14:paraId="5C727485" w14:textId="77777777" w:rsidR="009E74BB" w:rsidRDefault="009E74BB" w:rsidP="00D92E29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1446528" w14:textId="77777777" w:rsidR="007C03D9" w:rsidRPr="007C03D9" w:rsidRDefault="007C03D9" w:rsidP="00D92E29">
      <w:pPr>
        <w:rPr>
          <w:rFonts w:cstheme="minorHAnsi"/>
          <w:sz w:val="24"/>
          <w:szCs w:val="24"/>
          <w:lang w:eastAsia="ar-SA"/>
        </w:rPr>
      </w:pPr>
    </w:p>
    <w:p w14:paraId="77E98AA4" w14:textId="77777777" w:rsidR="007C03D9" w:rsidRPr="007C03D9" w:rsidRDefault="007C03D9" w:rsidP="00D92E29">
      <w:pPr>
        <w:jc w:val="both"/>
        <w:rPr>
          <w:rFonts w:cstheme="minorHAnsi"/>
          <w:sz w:val="24"/>
          <w:szCs w:val="24"/>
        </w:rPr>
      </w:pPr>
      <w:r w:rsidRPr="007C03D9">
        <w:rPr>
          <w:rFonts w:cstheme="minorHAnsi"/>
          <w:sz w:val="24"/>
          <w:szCs w:val="24"/>
        </w:rPr>
        <w:t xml:space="preserve">Podpisem stvrzujeme, že jsme vázáni celým obsahem nabídky. Dále stvrzujeme, že případná dodávka bude splňovat námi uvedené parametry, a že jsme se řádně seznámili se zadávací dokumentací a uvedená nabídková cena je pro nás závazná. Současně stvrzujeme, že podáváme nabídku na základě vypsané výzvy k podání nabídek. </w:t>
      </w:r>
    </w:p>
    <w:p w14:paraId="5578B0FC" w14:textId="77777777" w:rsidR="007C03D9" w:rsidRPr="007C03D9" w:rsidRDefault="007C03D9" w:rsidP="00D92E29">
      <w:pPr>
        <w:rPr>
          <w:rFonts w:cstheme="minorHAnsi"/>
          <w:sz w:val="24"/>
          <w:szCs w:val="24"/>
        </w:rPr>
      </w:pPr>
      <w:r w:rsidRPr="007C03D9">
        <w:rPr>
          <w:rFonts w:cstheme="minorHAnsi"/>
          <w:sz w:val="24"/>
          <w:szCs w:val="24"/>
        </w:rPr>
        <w:t>V ……………….… dne….……….</w:t>
      </w:r>
      <w:r w:rsidRPr="007C03D9">
        <w:rPr>
          <w:rFonts w:cstheme="minorHAnsi"/>
          <w:sz w:val="24"/>
          <w:szCs w:val="24"/>
        </w:rPr>
        <w:tab/>
      </w:r>
    </w:p>
    <w:p w14:paraId="122A93AF" w14:textId="77777777" w:rsidR="007C03D9" w:rsidRPr="007C03D9" w:rsidRDefault="007C03D9" w:rsidP="00D92E29">
      <w:pPr>
        <w:rPr>
          <w:rFonts w:cstheme="minorHAnsi"/>
          <w:sz w:val="24"/>
          <w:szCs w:val="24"/>
        </w:rPr>
      </w:pPr>
    </w:p>
    <w:p w14:paraId="067055C7" w14:textId="518485AC" w:rsidR="007C03D9" w:rsidRPr="007C03D9" w:rsidRDefault="007C03D9" w:rsidP="00D92E29">
      <w:pPr>
        <w:rPr>
          <w:rFonts w:cstheme="minorHAnsi"/>
          <w:sz w:val="24"/>
          <w:szCs w:val="24"/>
        </w:rPr>
      </w:pPr>
      <w:r w:rsidRPr="007C03D9">
        <w:rPr>
          <w:rFonts w:cstheme="minorHAnsi"/>
          <w:sz w:val="24"/>
          <w:szCs w:val="24"/>
        </w:rPr>
        <w:t>……………………………</w:t>
      </w:r>
      <w:r w:rsidR="00577DEA">
        <w:rPr>
          <w:rFonts w:cstheme="minorHAnsi"/>
          <w:sz w:val="24"/>
          <w:szCs w:val="24"/>
        </w:rPr>
        <w:t>………………</w:t>
      </w:r>
      <w:r w:rsidR="00B728EF">
        <w:rPr>
          <w:rFonts w:cstheme="minorHAnsi"/>
          <w:sz w:val="24"/>
          <w:szCs w:val="24"/>
        </w:rPr>
        <w:t>………..</w:t>
      </w:r>
      <w:r w:rsidRPr="007C03D9">
        <w:rPr>
          <w:rFonts w:cstheme="minorHAnsi"/>
          <w:sz w:val="24"/>
          <w:szCs w:val="24"/>
        </w:rPr>
        <w:t xml:space="preserve">                                    </w:t>
      </w:r>
      <w:r w:rsidR="00CE7FF6">
        <w:rPr>
          <w:rFonts w:cstheme="minorHAnsi"/>
          <w:sz w:val="24"/>
          <w:szCs w:val="24"/>
        </w:rPr>
        <w:tab/>
      </w:r>
      <w:r w:rsidR="00577DEA">
        <w:rPr>
          <w:rFonts w:cstheme="minorHAnsi"/>
          <w:sz w:val="24"/>
          <w:szCs w:val="24"/>
        </w:rPr>
        <w:t>………………..</w:t>
      </w:r>
      <w:r w:rsidRPr="007C03D9">
        <w:rPr>
          <w:rFonts w:cstheme="minorHAnsi"/>
          <w:sz w:val="24"/>
          <w:szCs w:val="24"/>
        </w:rPr>
        <w:t>.........................…………………………….</w:t>
      </w:r>
    </w:p>
    <w:p w14:paraId="1E97656C" w14:textId="728CFB6D" w:rsidR="00C653B3" w:rsidRPr="007F441F" w:rsidRDefault="007C03D9" w:rsidP="00D92E29">
      <w:pPr>
        <w:rPr>
          <w:rFonts w:cstheme="minorHAnsi"/>
          <w:sz w:val="20"/>
        </w:rPr>
      </w:pPr>
      <w:r w:rsidRPr="007C03D9">
        <w:rPr>
          <w:rFonts w:cstheme="minorHAnsi"/>
          <w:sz w:val="24"/>
          <w:szCs w:val="24"/>
        </w:rPr>
        <w:t>Jméno a příjmení opr</w:t>
      </w:r>
      <w:r w:rsidR="00B728EF">
        <w:rPr>
          <w:rFonts w:cstheme="minorHAnsi"/>
          <w:sz w:val="24"/>
          <w:szCs w:val="24"/>
        </w:rPr>
        <w:t>ávněné</w:t>
      </w:r>
      <w:r w:rsidRPr="007C03D9">
        <w:rPr>
          <w:rFonts w:cstheme="minorHAnsi"/>
          <w:sz w:val="24"/>
          <w:szCs w:val="24"/>
        </w:rPr>
        <w:t xml:space="preserve"> osoby</w:t>
      </w:r>
      <w:r w:rsidRPr="007C03D9">
        <w:rPr>
          <w:rFonts w:cstheme="minorHAnsi"/>
          <w:sz w:val="24"/>
          <w:szCs w:val="24"/>
        </w:rPr>
        <w:tab/>
        <w:t xml:space="preserve">                                </w:t>
      </w:r>
      <w:r w:rsidR="00CE7FF6">
        <w:rPr>
          <w:rFonts w:cstheme="minorHAnsi"/>
          <w:sz w:val="24"/>
          <w:szCs w:val="24"/>
        </w:rPr>
        <w:tab/>
      </w:r>
      <w:r w:rsidRPr="007C03D9">
        <w:rPr>
          <w:rFonts w:cstheme="minorHAnsi"/>
          <w:sz w:val="24"/>
          <w:szCs w:val="24"/>
        </w:rPr>
        <w:t xml:space="preserve">  razítko a podpis oprávněné osoby uchazeče </w:t>
      </w:r>
    </w:p>
    <w:sectPr w:rsidR="00C653B3" w:rsidRPr="007F441F" w:rsidSect="00D92E29">
      <w:footerReference w:type="default" r:id="rId11"/>
      <w:pgSz w:w="11906" w:h="16838" w:code="9"/>
      <w:pgMar w:top="567" w:right="720" w:bottom="45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D85DA" w14:textId="77777777" w:rsidR="00E82B0B" w:rsidRDefault="00E82B0B" w:rsidP="00153BBE">
      <w:pPr>
        <w:spacing w:after="0" w:line="240" w:lineRule="auto"/>
      </w:pPr>
      <w:r>
        <w:separator/>
      </w:r>
    </w:p>
  </w:endnote>
  <w:endnote w:type="continuationSeparator" w:id="0">
    <w:p w14:paraId="24082D66" w14:textId="77777777" w:rsidR="00E82B0B" w:rsidRDefault="00E82B0B" w:rsidP="00153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lbertus Extra Bold">
    <w:altName w:val="Candara"/>
    <w:charset w:val="EE"/>
    <w:family w:val="swiss"/>
    <w:pitch w:val="variable"/>
    <w:sig w:usb0="00000001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B8545" w14:textId="77777777" w:rsidR="009A7050" w:rsidRPr="008E5BA8" w:rsidRDefault="009A7050" w:rsidP="008E5BA8">
    <w:pPr>
      <w:spacing w:after="0" w:line="240" w:lineRule="auto"/>
      <w:jc w:val="both"/>
      <w:rPr>
        <w:b/>
        <w:color w:val="595959" w:themeColor="text1" w:themeTint="A6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2D4CA" w14:textId="77777777" w:rsidR="00E82B0B" w:rsidRDefault="00E82B0B" w:rsidP="00153BBE">
      <w:pPr>
        <w:spacing w:after="0" w:line="240" w:lineRule="auto"/>
      </w:pPr>
      <w:r>
        <w:separator/>
      </w:r>
    </w:p>
  </w:footnote>
  <w:footnote w:type="continuationSeparator" w:id="0">
    <w:p w14:paraId="25738021" w14:textId="77777777" w:rsidR="00E82B0B" w:rsidRDefault="00E82B0B" w:rsidP="00153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D7ED1"/>
    <w:multiLevelType w:val="hybridMultilevel"/>
    <w:tmpl w:val="C5722984"/>
    <w:lvl w:ilvl="0" w:tplc="7B1C7450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63235"/>
    <w:multiLevelType w:val="hybridMultilevel"/>
    <w:tmpl w:val="CA4AFF3C"/>
    <w:lvl w:ilvl="0" w:tplc="52584C6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77383"/>
    <w:multiLevelType w:val="hybridMultilevel"/>
    <w:tmpl w:val="07909634"/>
    <w:lvl w:ilvl="0" w:tplc="52584C6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25A36"/>
    <w:multiLevelType w:val="hybridMultilevel"/>
    <w:tmpl w:val="0846CAA4"/>
    <w:lvl w:ilvl="0" w:tplc="671E4E48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4" w15:restartNumberingAfterBreak="0">
    <w:nsid w:val="19A168ED"/>
    <w:multiLevelType w:val="hybridMultilevel"/>
    <w:tmpl w:val="2D64B84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BD42EA"/>
    <w:multiLevelType w:val="hybridMultilevel"/>
    <w:tmpl w:val="8384C0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0D7372"/>
    <w:multiLevelType w:val="multilevel"/>
    <w:tmpl w:val="3DECEE38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19"/>
        </w:tabs>
        <w:ind w:left="719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27732F18"/>
    <w:multiLevelType w:val="multilevel"/>
    <w:tmpl w:val="1DFA5590"/>
    <w:lvl w:ilvl="0">
      <w:start w:val="1"/>
      <w:numFmt w:val="upperRoman"/>
      <w:lvlText w:val="%1."/>
      <w:lvlJc w:val="left"/>
      <w:pPr>
        <w:tabs>
          <w:tab w:val="num" w:pos="864"/>
        </w:tabs>
        <w:ind w:left="864" w:hanging="504"/>
      </w:pPr>
      <w:rPr>
        <w:b/>
        <w:i w:val="0"/>
        <w:color w:val="000000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480"/>
        </w:tabs>
        <w:ind w:left="48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8" w15:restartNumberingAfterBreak="0">
    <w:nsid w:val="31FD00CD"/>
    <w:multiLevelType w:val="multilevel"/>
    <w:tmpl w:val="5D002B30"/>
    <w:lvl w:ilvl="0">
      <w:start w:val="1"/>
      <w:numFmt w:val="decimal"/>
      <w:pStyle w:val="Nadpis1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719"/>
        </w:tabs>
        <w:ind w:left="719" w:hanging="435"/>
      </w:pPr>
      <w:rPr>
        <w:rFonts w:asciiTheme="minorHAnsi" w:eastAsia="Times New Roman" w:hAnsiTheme="minorHAnsi" w:cstheme="minorHAnsi"/>
        <w:b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3936790C"/>
    <w:multiLevelType w:val="hybridMultilevel"/>
    <w:tmpl w:val="4336D8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9254E8"/>
    <w:multiLevelType w:val="hybridMultilevel"/>
    <w:tmpl w:val="07E08B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DA602C"/>
    <w:multiLevelType w:val="hybridMultilevel"/>
    <w:tmpl w:val="A88ED7F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A23009"/>
    <w:multiLevelType w:val="hybridMultilevel"/>
    <w:tmpl w:val="201E8C38"/>
    <w:lvl w:ilvl="0" w:tplc="ED16F0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2E4435"/>
    <w:multiLevelType w:val="hybridMultilevel"/>
    <w:tmpl w:val="FCF288C0"/>
    <w:lvl w:ilvl="0" w:tplc="8EC49BE0">
      <w:start w:val="1"/>
      <w:numFmt w:val="decimal"/>
      <w:lvlText w:val="%1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0E5904"/>
    <w:multiLevelType w:val="hybridMultilevel"/>
    <w:tmpl w:val="78D4E240"/>
    <w:lvl w:ilvl="0" w:tplc="D21CFB46">
      <w:start w:val="3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98557">
    <w:abstractNumId w:val="3"/>
  </w:num>
  <w:num w:numId="2" w16cid:durableId="71663313">
    <w:abstractNumId w:val="8"/>
  </w:num>
  <w:num w:numId="3" w16cid:durableId="11393736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34933268">
    <w:abstractNumId w:val="0"/>
  </w:num>
  <w:num w:numId="5" w16cid:durableId="1286158116">
    <w:abstractNumId w:val="5"/>
  </w:num>
  <w:num w:numId="6" w16cid:durableId="1767800364">
    <w:abstractNumId w:val="9"/>
  </w:num>
  <w:num w:numId="7" w16cid:durableId="1976989333">
    <w:abstractNumId w:val="13"/>
  </w:num>
  <w:num w:numId="8" w16cid:durableId="429549573">
    <w:abstractNumId w:val="12"/>
  </w:num>
  <w:num w:numId="9" w16cid:durableId="182865884">
    <w:abstractNumId w:val="2"/>
  </w:num>
  <w:num w:numId="10" w16cid:durableId="325130776">
    <w:abstractNumId w:val="1"/>
  </w:num>
  <w:num w:numId="11" w16cid:durableId="655064667">
    <w:abstractNumId w:val="11"/>
  </w:num>
  <w:num w:numId="12" w16cid:durableId="973608656">
    <w:abstractNumId w:val="4"/>
  </w:num>
  <w:num w:numId="13" w16cid:durableId="1146703806">
    <w:abstractNumId w:val="10"/>
  </w:num>
  <w:num w:numId="14" w16cid:durableId="173647229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15074427">
    <w:abstractNumId w:val="14"/>
  </w:num>
  <w:num w:numId="16" w16cid:durableId="16040748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917"/>
    <w:rsid w:val="0000356C"/>
    <w:rsid w:val="00010440"/>
    <w:rsid w:val="000177AF"/>
    <w:rsid w:val="00021466"/>
    <w:rsid w:val="00027D9D"/>
    <w:rsid w:val="00037B03"/>
    <w:rsid w:val="00045B8E"/>
    <w:rsid w:val="000520F1"/>
    <w:rsid w:val="0006091A"/>
    <w:rsid w:val="00070F92"/>
    <w:rsid w:val="00075D70"/>
    <w:rsid w:val="000846F9"/>
    <w:rsid w:val="00094308"/>
    <w:rsid w:val="00095D25"/>
    <w:rsid w:val="00096E42"/>
    <w:rsid w:val="000A100A"/>
    <w:rsid w:val="000A303A"/>
    <w:rsid w:val="000B768B"/>
    <w:rsid w:val="000C26A1"/>
    <w:rsid w:val="000C38B1"/>
    <w:rsid w:val="000E38ED"/>
    <w:rsid w:val="000F212A"/>
    <w:rsid w:val="000F4994"/>
    <w:rsid w:val="00103EFA"/>
    <w:rsid w:val="001101D5"/>
    <w:rsid w:val="00110914"/>
    <w:rsid w:val="001127D7"/>
    <w:rsid w:val="001207A1"/>
    <w:rsid w:val="0012786A"/>
    <w:rsid w:val="00140F79"/>
    <w:rsid w:val="001448BD"/>
    <w:rsid w:val="00147772"/>
    <w:rsid w:val="00151B8C"/>
    <w:rsid w:val="00152DF4"/>
    <w:rsid w:val="00153BBE"/>
    <w:rsid w:val="001624CA"/>
    <w:rsid w:val="00167C93"/>
    <w:rsid w:val="00173ADC"/>
    <w:rsid w:val="00185624"/>
    <w:rsid w:val="00191C10"/>
    <w:rsid w:val="001A0449"/>
    <w:rsid w:val="001A170D"/>
    <w:rsid w:val="001A5AC3"/>
    <w:rsid w:val="001A5F8A"/>
    <w:rsid w:val="001B283A"/>
    <w:rsid w:val="001B355A"/>
    <w:rsid w:val="001C1961"/>
    <w:rsid w:val="001C301C"/>
    <w:rsid w:val="001C500B"/>
    <w:rsid w:val="001C5D4B"/>
    <w:rsid w:val="001C6BA7"/>
    <w:rsid w:val="001D0039"/>
    <w:rsid w:val="001D08F4"/>
    <w:rsid w:val="001E344B"/>
    <w:rsid w:val="001E7F8E"/>
    <w:rsid w:val="001F42E2"/>
    <w:rsid w:val="00210F5F"/>
    <w:rsid w:val="00211F7E"/>
    <w:rsid w:val="00215C35"/>
    <w:rsid w:val="00226EB8"/>
    <w:rsid w:val="00234A4F"/>
    <w:rsid w:val="00250205"/>
    <w:rsid w:val="002546FE"/>
    <w:rsid w:val="00254B8F"/>
    <w:rsid w:val="00260718"/>
    <w:rsid w:val="00263688"/>
    <w:rsid w:val="00264103"/>
    <w:rsid w:val="00271EA3"/>
    <w:rsid w:val="002878A4"/>
    <w:rsid w:val="00290AFD"/>
    <w:rsid w:val="00292975"/>
    <w:rsid w:val="002A3CB0"/>
    <w:rsid w:val="002A5E0A"/>
    <w:rsid w:val="002B16DB"/>
    <w:rsid w:val="002D0775"/>
    <w:rsid w:val="002D159D"/>
    <w:rsid w:val="002E5F06"/>
    <w:rsid w:val="00311193"/>
    <w:rsid w:val="003234AC"/>
    <w:rsid w:val="00325969"/>
    <w:rsid w:val="00336BEC"/>
    <w:rsid w:val="00341987"/>
    <w:rsid w:val="00344824"/>
    <w:rsid w:val="0034742E"/>
    <w:rsid w:val="0036072C"/>
    <w:rsid w:val="0036305E"/>
    <w:rsid w:val="00363443"/>
    <w:rsid w:val="00376473"/>
    <w:rsid w:val="00376FFC"/>
    <w:rsid w:val="003A0EDE"/>
    <w:rsid w:val="003B41C5"/>
    <w:rsid w:val="003C0DCC"/>
    <w:rsid w:val="003D1B5D"/>
    <w:rsid w:val="003E1C8F"/>
    <w:rsid w:val="003E7101"/>
    <w:rsid w:val="003E7F89"/>
    <w:rsid w:val="0041195C"/>
    <w:rsid w:val="004172E6"/>
    <w:rsid w:val="004304D0"/>
    <w:rsid w:val="0045054B"/>
    <w:rsid w:val="0045150C"/>
    <w:rsid w:val="0045756E"/>
    <w:rsid w:val="004667B2"/>
    <w:rsid w:val="004919D7"/>
    <w:rsid w:val="004A0E02"/>
    <w:rsid w:val="004A1EAE"/>
    <w:rsid w:val="004E03EC"/>
    <w:rsid w:val="004F7FB3"/>
    <w:rsid w:val="00500180"/>
    <w:rsid w:val="00502A9F"/>
    <w:rsid w:val="0050748A"/>
    <w:rsid w:val="0051567D"/>
    <w:rsid w:val="00521A4A"/>
    <w:rsid w:val="005331F1"/>
    <w:rsid w:val="00534A85"/>
    <w:rsid w:val="00541E97"/>
    <w:rsid w:val="005444EB"/>
    <w:rsid w:val="005531D2"/>
    <w:rsid w:val="00554ED5"/>
    <w:rsid w:val="00563A7C"/>
    <w:rsid w:val="0057538E"/>
    <w:rsid w:val="00576009"/>
    <w:rsid w:val="0057666E"/>
    <w:rsid w:val="00577DEA"/>
    <w:rsid w:val="00592335"/>
    <w:rsid w:val="005B22AD"/>
    <w:rsid w:val="005B49C7"/>
    <w:rsid w:val="005D266A"/>
    <w:rsid w:val="005E2DC9"/>
    <w:rsid w:val="006019C0"/>
    <w:rsid w:val="00606BEB"/>
    <w:rsid w:val="00633C47"/>
    <w:rsid w:val="00635114"/>
    <w:rsid w:val="00643A20"/>
    <w:rsid w:val="00657B72"/>
    <w:rsid w:val="006611F6"/>
    <w:rsid w:val="006621DD"/>
    <w:rsid w:val="00670C95"/>
    <w:rsid w:val="00671A46"/>
    <w:rsid w:val="006746A5"/>
    <w:rsid w:val="00676C4E"/>
    <w:rsid w:val="00683AC9"/>
    <w:rsid w:val="00686B5D"/>
    <w:rsid w:val="0068700B"/>
    <w:rsid w:val="0069099C"/>
    <w:rsid w:val="00696145"/>
    <w:rsid w:val="006A0601"/>
    <w:rsid w:val="006A0705"/>
    <w:rsid w:val="006A3B3D"/>
    <w:rsid w:val="006A5B97"/>
    <w:rsid w:val="006B3A20"/>
    <w:rsid w:val="006B472E"/>
    <w:rsid w:val="006D3243"/>
    <w:rsid w:val="006D4085"/>
    <w:rsid w:val="006D7976"/>
    <w:rsid w:val="006E1936"/>
    <w:rsid w:val="006E1F47"/>
    <w:rsid w:val="006E6917"/>
    <w:rsid w:val="006F6DF9"/>
    <w:rsid w:val="007020DC"/>
    <w:rsid w:val="007022FB"/>
    <w:rsid w:val="00702AB7"/>
    <w:rsid w:val="00714AF5"/>
    <w:rsid w:val="0071650B"/>
    <w:rsid w:val="00717E40"/>
    <w:rsid w:val="00721B71"/>
    <w:rsid w:val="00723ABC"/>
    <w:rsid w:val="00734412"/>
    <w:rsid w:val="00737BE6"/>
    <w:rsid w:val="007448A3"/>
    <w:rsid w:val="00756A0D"/>
    <w:rsid w:val="00767384"/>
    <w:rsid w:val="0078067A"/>
    <w:rsid w:val="00783B1F"/>
    <w:rsid w:val="00790A7C"/>
    <w:rsid w:val="007927B8"/>
    <w:rsid w:val="00796B7C"/>
    <w:rsid w:val="007A2CB3"/>
    <w:rsid w:val="007B2905"/>
    <w:rsid w:val="007B36A0"/>
    <w:rsid w:val="007B69BB"/>
    <w:rsid w:val="007C03D9"/>
    <w:rsid w:val="007C75C1"/>
    <w:rsid w:val="007D441E"/>
    <w:rsid w:val="007E1F7C"/>
    <w:rsid w:val="007E412A"/>
    <w:rsid w:val="007F441F"/>
    <w:rsid w:val="008021E0"/>
    <w:rsid w:val="0080618B"/>
    <w:rsid w:val="00811453"/>
    <w:rsid w:val="00811ADF"/>
    <w:rsid w:val="008264EF"/>
    <w:rsid w:val="008316AD"/>
    <w:rsid w:val="008371F7"/>
    <w:rsid w:val="00840158"/>
    <w:rsid w:val="00842CF9"/>
    <w:rsid w:val="0084789A"/>
    <w:rsid w:val="008503D0"/>
    <w:rsid w:val="00850746"/>
    <w:rsid w:val="00850BA3"/>
    <w:rsid w:val="00853277"/>
    <w:rsid w:val="00854C3F"/>
    <w:rsid w:val="00863F88"/>
    <w:rsid w:val="0087774C"/>
    <w:rsid w:val="008951E1"/>
    <w:rsid w:val="008A340F"/>
    <w:rsid w:val="008A70B2"/>
    <w:rsid w:val="008A75D1"/>
    <w:rsid w:val="008B0BDE"/>
    <w:rsid w:val="008B4D86"/>
    <w:rsid w:val="008B7FB8"/>
    <w:rsid w:val="008C4BD9"/>
    <w:rsid w:val="008E5BA8"/>
    <w:rsid w:val="008F4862"/>
    <w:rsid w:val="00902593"/>
    <w:rsid w:val="00905768"/>
    <w:rsid w:val="009135F0"/>
    <w:rsid w:val="00914E81"/>
    <w:rsid w:val="00915715"/>
    <w:rsid w:val="009162DB"/>
    <w:rsid w:val="00937647"/>
    <w:rsid w:val="00940E47"/>
    <w:rsid w:val="00950B4D"/>
    <w:rsid w:val="00952CDE"/>
    <w:rsid w:val="009575D6"/>
    <w:rsid w:val="00970B7A"/>
    <w:rsid w:val="00973128"/>
    <w:rsid w:val="00987BA6"/>
    <w:rsid w:val="009958A1"/>
    <w:rsid w:val="009964A5"/>
    <w:rsid w:val="00997E9B"/>
    <w:rsid w:val="009A0191"/>
    <w:rsid w:val="009A30AB"/>
    <w:rsid w:val="009A7050"/>
    <w:rsid w:val="009B100C"/>
    <w:rsid w:val="009B74DA"/>
    <w:rsid w:val="009C529E"/>
    <w:rsid w:val="009C7599"/>
    <w:rsid w:val="009E74BB"/>
    <w:rsid w:val="009E7CA3"/>
    <w:rsid w:val="009F236E"/>
    <w:rsid w:val="009F4B3A"/>
    <w:rsid w:val="009F7BC5"/>
    <w:rsid w:val="00A14071"/>
    <w:rsid w:val="00A149A0"/>
    <w:rsid w:val="00A21DA3"/>
    <w:rsid w:val="00A303B2"/>
    <w:rsid w:val="00A679FF"/>
    <w:rsid w:val="00A709B1"/>
    <w:rsid w:val="00A716CB"/>
    <w:rsid w:val="00A81765"/>
    <w:rsid w:val="00A93851"/>
    <w:rsid w:val="00A94650"/>
    <w:rsid w:val="00AA3E67"/>
    <w:rsid w:val="00AB50B4"/>
    <w:rsid w:val="00AB536D"/>
    <w:rsid w:val="00AC386D"/>
    <w:rsid w:val="00AD45CB"/>
    <w:rsid w:val="00AE3734"/>
    <w:rsid w:val="00AE657C"/>
    <w:rsid w:val="00AF533F"/>
    <w:rsid w:val="00AF568B"/>
    <w:rsid w:val="00B05A7A"/>
    <w:rsid w:val="00B14CD3"/>
    <w:rsid w:val="00B17FF5"/>
    <w:rsid w:val="00B22D87"/>
    <w:rsid w:val="00B25082"/>
    <w:rsid w:val="00B2702A"/>
    <w:rsid w:val="00B27670"/>
    <w:rsid w:val="00B3318F"/>
    <w:rsid w:val="00B47900"/>
    <w:rsid w:val="00B5662D"/>
    <w:rsid w:val="00B632C7"/>
    <w:rsid w:val="00B66C77"/>
    <w:rsid w:val="00B728EF"/>
    <w:rsid w:val="00B749AD"/>
    <w:rsid w:val="00B75F5D"/>
    <w:rsid w:val="00B9107E"/>
    <w:rsid w:val="00B92BFE"/>
    <w:rsid w:val="00BB288F"/>
    <w:rsid w:val="00BB78DF"/>
    <w:rsid w:val="00BC22D5"/>
    <w:rsid w:val="00BC3DCE"/>
    <w:rsid w:val="00BC5667"/>
    <w:rsid w:val="00BD5E6A"/>
    <w:rsid w:val="00BD7ED9"/>
    <w:rsid w:val="00BE1BB1"/>
    <w:rsid w:val="00BE33D9"/>
    <w:rsid w:val="00BE709B"/>
    <w:rsid w:val="00C05FB8"/>
    <w:rsid w:val="00C146E4"/>
    <w:rsid w:val="00C21166"/>
    <w:rsid w:val="00C30C2F"/>
    <w:rsid w:val="00C33052"/>
    <w:rsid w:val="00C641D3"/>
    <w:rsid w:val="00C64A8B"/>
    <w:rsid w:val="00C653B3"/>
    <w:rsid w:val="00C70ACC"/>
    <w:rsid w:val="00C7643C"/>
    <w:rsid w:val="00C764E7"/>
    <w:rsid w:val="00C777A3"/>
    <w:rsid w:val="00C8094F"/>
    <w:rsid w:val="00C80F4E"/>
    <w:rsid w:val="00C83E85"/>
    <w:rsid w:val="00C876F9"/>
    <w:rsid w:val="00C879B3"/>
    <w:rsid w:val="00C906A6"/>
    <w:rsid w:val="00CA7A63"/>
    <w:rsid w:val="00CB27FF"/>
    <w:rsid w:val="00CC0755"/>
    <w:rsid w:val="00CE0090"/>
    <w:rsid w:val="00CE5D15"/>
    <w:rsid w:val="00CE7FF6"/>
    <w:rsid w:val="00CF674F"/>
    <w:rsid w:val="00D10FAA"/>
    <w:rsid w:val="00D11B82"/>
    <w:rsid w:val="00D143B9"/>
    <w:rsid w:val="00D228AD"/>
    <w:rsid w:val="00D250A4"/>
    <w:rsid w:val="00D264E0"/>
    <w:rsid w:val="00D343F9"/>
    <w:rsid w:val="00D37BEA"/>
    <w:rsid w:val="00D4570F"/>
    <w:rsid w:val="00D465AA"/>
    <w:rsid w:val="00D514EB"/>
    <w:rsid w:val="00D7035D"/>
    <w:rsid w:val="00D749F5"/>
    <w:rsid w:val="00D90294"/>
    <w:rsid w:val="00D904E1"/>
    <w:rsid w:val="00D92892"/>
    <w:rsid w:val="00D92E29"/>
    <w:rsid w:val="00DA2B61"/>
    <w:rsid w:val="00DA658F"/>
    <w:rsid w:val="00DB08AD"/>
    <w:rsid w:val="00DB13BE"/>
    <w:rsid w:val="00DE214D"/>
    <w:rsid w:val="00DE5028"/>
    <w:rsid w:val="00DE6B92"/>
    <w:rsid w:val="00DF0AD5"/>
    <w:rsid w:val="00DF2DDD"/>
    <w:rsid w:val="00E14225"/>
    <w:rsid w:val="00E205A2"/>
    <w:rsid w:val="00E26FFB"/>
    <w:rsid w:val="00E34D98"/>
    <w:rsid w:val="00E4495F"/>
    <w:rsid w:val="00E50390"/>
    <w:rsid w:val="00E61F76"/>
    <w:rsid w:val="00E65C64"/>
    <w:rsid w:val="00E675B0"/>
    <w:rsid w:val="00E70A37"/>
    <w:rsid w:val="00E75718"/>
    <w:rsid w:val="00E75CF6"/>
    <w:rsid w:val="00E8170C"/>
    <w:rsid w:val="00E81726"/>
    <w:rsid w:val="00E826CE"/>
    <w:rsid w:val="00E82B0B"/>
    <w:rsid w:val="00E85813"/>
    <w:rsid w:val="00E860DB"/>
    <w:rsid w:val="00E866E5"/>
    <w:rsid w:val="00E86955"/>
    <w:rsid w:val="00E90E9E"/>
    <w:rsid w:val="00E970E3"/>
    <w:rsid w:val="00EB1DB6"/>
    <w:rsid w:val="00ED0DC3"/>
    <w:rsid w:val="00ED15B6"/>
    <w:rsid w:val="00EE731D"/>
    <w:rsid w:val="00EF5EC8"/>
    <w:rsid w:val="00EF6260"/>
    <w:rsid w:val="00F1545F"/>
    <w:rsid w:val="00F20F5D"/>
    <w:rsid w:val="00F2271D"/>
    <w:rsid w:val="00F25B3E"/>
    <w:rsid w:val="00F27F45"/>
    <w:rsid w:val="00F31EB1"/>
    <w:rsid w:val="00F33931"/>
    <w:rsid w:val="00F361E2"/>
    <w:rsid w:val="00F3705C"/>
    <w:rsid w:val="00F713A8"/>
    <w:rsid w:val="00F75989"/>
    <w:rsid w:val="00F82840"/>
    <w:rsid w:val="00F90133"/>
    <w:rsid w:val="00F9630C"/>
    <w:rsid w:val="00FA4D45"/>
    <w:rsid w:val="00FC16D7"/>
    <w:rsid w:val="00FC7206"/>
    <w:rsid w:val="00FD16D0"/>
    <w:rsid w:val="00FD52CA"/>
    <w:rsid w:val="00FD6C47"/>
    <w:rsid w:val="00FE18F6"/>
    <w:rsid w:val="00FE1DC0"/>
    <w:rsid w:val="00FF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CFC114"/>
  <w15:docId w15:val="{A10D6190-9DA3-424E-852D-D1B7D049E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aliases w:val="Nadpis 1-T"/>
    <w:basedOn w:val="Nadpis2"/>
    <w:next w:val="Normln"/>
    <w:link w:val="Nadpis1Char"/>
    <w:qFormat/>
    <w:rsid w:val="00D904E1"/>
    <w:pPr>
      <w:numPr>
        <w:ilvl w:val="0"/>
      </w:numPr>
      <w:pBdr>
        <w:bottom w:val="single" w:sz="4" w:space="1" w:color="000000"/>
      </w:pBdr>
      <w:ind w:left="437" w:hanging="437"/>
      <w:outlineLvl w:val="0"/>
    </w:pPr>
    <w:rPr>
      <w:iCs w:val="0"/>
      <w:caps/>
    </w:rPr>
  </w:style>
  <w:style w:type="paragraph" w:styleId="Nadpis2">
    <w:name w:val="heading 2"/>
    <w:aliases w:val="Nadpis 2-T"/>
    <w:basedOn w:val="Normln"/>
    <w:next w:val="Normln"/>
    <w:link w:val="Nadpis2Char"/>
    <w:qFormat/>
    <w:rsid w:val="00D904E1"/>
    <w:pPr>
      <w:numPr>
        <w:ilvl w:val="1"/>
        <w:numId w:val="2"/>
      </w:numPr>
      <w:tabs>
        <w:tab w:val="left" w:pos="794"/>
      </w:tabs>
      <w:suppressAutoHyphens/>
      <w:spacing w:before="60" w:after="60" w:line="240" w:lineRule="auto"/>
      <w:contextualSpacing/>
      <w:jc w:val="both"/>
      <w:outlineLvl w:val="1"/>
    </w:pPr>
    <w:rPr>
      <w:rFonts w:ascii="Times New Roman" w:eastAsia="Times New Roman" w:hAnsi="Times New Roman" w:cs="Times New Roman"/>
      <w:b/>
      <w:bCs/>
      <w:iCs/>
      <w:sz w:val="24"/>
      <w:szCs w:val="24"/>
      <w:lang w:val="x-none" w:eastAsia="ar-SA"/>
    </w:rPr>
  </w:style>
  <w:style w:type="paragraph" w:styleId="Nadpis3">
    <w:name w:val="heading 3"/>
    <w:aliases w:val="Nadpis 3-T"/>
    <w:basedOn w:val="Normln"/>
    <w:next w:val="Normln"/>
    <w:link w:val="Nadpis3Char"/>
    <w:qFormat/>
    <w:rsid w:val="00D904E1"/>
    <w:pPr>
      <w:numPr>
        <w:ilvl w:val="2"/>
        <w:numId w:val="2"/>
      </w:numPr>
      <w:suppressAutoHyphens/>
      <w:spacing w:before="60" w:after="60" w:line="240" w:lineRule="auto"/>
      <w:contextualSpacing/>
      <w:jc w:val="both"/>
      <w:outlineLvl w:val="2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51B8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6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6BA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5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3BBE"/>
  </w:style>
  <w:style w:type="paragraph" w:styleId="Zpat">
    <w:name w:val="footer"/>
    <w:basedOn w:val="Normln"/>
    <w:link w:val="ZpatChar"/>
    <w:uiPriority w:val="99"/>
    <w:unhideWhenUsed/>
    <w:rsid w:val="0015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3BBE"/>
  </w:style>
  <w:style w:type="paragraph" w:customStyle="1" w:styleId="ZkladntextIMP">
    <w:name w:val="Základní text_IMP"/>
    <w:basedOn w:val="Normln"/>
    <w:rsid w:val="007F441F"/>
    <w:pPr>
      <w:suppressAutoHyphens/>
      <w:spacing w:after="0"/>
    </w:pPr>
    <w:rPr>
      <w:rFonts w:ascii="Arial" w:eastAsia="Times New Roman" w:hAnsi="Arial" w:cs="Times New Roman"/>
      <w:sz w:val="24"/>
      <w:szCs w:val="20"/>
      <w:lang w:eastAsia="en-US"/>
    </w:rPr>
  </w:style>
  <w:style w:type="paragraph" w:customStyle="1" w:styleId="Zkladntext">
    <w:name w:val="Základní text~"/>
    <w:basedOn w:val="Normln"/>
    <w:link w:val="ZkladntextChar"/>
    <w:rsid w:val="007F441F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~ Char"/>
    <w:link w:val="Zkladntext"/>
    <w:rsid w:val="007F441F"/>
    <w:rPr>
      <w:rFonts w:ascii="Times New Roman" w:eastAsia="Times New Roman" w:hAnsi="Times New Roman" w:cs="Times New Roman"/>
      <w:sz w:val="24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E7101"/>
    <w:rPr>
      <w:color w:val="808080"/>
      <w:shd w:val="clear" w:color="auto" w:fill="E6E6E6"/>
    </w:rPr>
  </w:style>
  <w:style w:type="character" w:customStyle="1" w:styleId="Nadpis1Char">
    <w:name w:val="Nadpis 1 Char"/>
    <w:aliases w:val="Nadpis 1-T Char"/>
    <w:basedOn w:val="Standardnpsmoodstavce"/>
    <w:link w:val="Nadpis1"/>
    <w:rsid w:val="00D904E1"/>
    <w:rPr>
      <w:rFonts w:ascii="Times New Roman" w:eastAsia="Times New Roman" w:hAnsi="Times New Roman" w:cs="Times New Roman"/>
      <w:b/>
      <w:bCs/>
      <w:caps/>
      <w:sz w:val="24"/>
      <w:szCs w:val="24"/>
      <w:lang w:val="x-none" w:eastAsia="ar-SA"/>
    </w:rPr>
  </w:style>
  <w:style w:type="character" w:customStyle="1" w:styleId="Nadpis2Char">
    <w:name w:val="Nadpis 2 Char"/>
    <w:aliases w:val="Nadpis 2-T Char"/>
    <w:basedOn w:val="Standardnpsmoodstavce"/>
    <w:link w:val="Nadpis2"/>
    <w:rsid w:val="00D904E1"/>
    <w:rPr>
      <w:rFonts w:ascii="Times New Roman" w:eastAsia="Times New Roman" w:hAnsi="Times New Roman" w:cs="Times New Roman"/>
      <w:b/>
      <w:bCs/>
      <w:iCs/>
      <w:sz w:val="24"/>
      <w:szCs w:val="24"/>
      <w:lang w:val="x-none" w:eastAsia="ar-SA"/>
    </w:rPr>
  </w:style>
  <w:style w:type="character" w:customStyle="1" w:styleId="Nadpis3Char">
    <w:name w:val="Nadpis 3 Char"/>
    <w:aliases w:val="Nadpis 3-T Char"/>
    <w:basedOn w:val="Standardnpsmoodstavce"/>
    <w:link w:val="Nadpis3"/>
    <w:rsid w:val="00D904E1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Odstavecseseznamem">
    <w:name w:val="List Paragraph"/>
    <w:basedOn w:val="Normln"/>
    <w:uiPriority w:val="34"/>
    <w:qFormat/>
    <w:rsid w:val="00952CDE"/>
    <w:pPr>
      <w:ind w:left="720"/>
      <w:contextualSpacing/>
    </w:pPr>
  </w:style>
  <w:style w:type="paragraph" w:styleId="Nzev">
    <w:name w:val="Title"/>
    <w:basedOn w:val="Normln"/>
    <w:next w:val="Normln"/>
    <w:link w:val="NzevChar"/>
    <w:qFormat/>
    <w:rsid w:val="007C03D9"/>
    <w:pPr>
      <w:suppressAutoHyphens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customStyle="1" w:styleId="NzevChar">
    <w:name w:val="Název Char"/>
    <w:basedOn w:val="Standardnpsmoodstavce"/>
    <w:link w:val="Nzev"/>
    <w:rsid w:val="007C03D9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table" w:styleId="Mkatabulky">
    <w:name w:val="Table Grid"/>
    <w:basedOn w:val="Normlntabulka"/>
    <w:uiPriority w:val="59"/>
    <w:rsid w:val="00854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obecdvorce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jetek@obecdvor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5EAE25-0F90-4F35-9855-E23A20ACE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1387</Words>
  <Characters>8190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Obecní úřad Dvorce</Company>
  <LinksUpToDate>false</LinksUpToDate>
  <CharactersWithSpaces>9558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Božovský</dc:creator>
  <cp:lastModifiedBy>Pavel Kopřiva</cp:lastModifiedBy>
  <cp:revision>4</cp:revision>
  <cp:lastPrinted>2016-12-01T09:07:00Z</cp:lastPrinted>
  <dcterms:created xsi:type="dcterms:W3CDTF">2023-10-10T13:33:00Z</dcterms:created>
  <dcterms:modified xsi:type="dcterms:W3CDTF">2023-10-10T13:43:00Z</dcterms:modified>
</cp:coreProperties>
</file>