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3205C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Zahradní sekací traktor</w:t>
      </w:r>
      <w:r w:rsidR="00FE610C">
        <w:rPr>
          <w:rFonts w:ascii="Arial" w:hAnsi="Arial" w:cs="Arial"/>
          <w:b/>
          <w:sz w:val="20"/>
          <w:szCs w:val="20"/>
        </w:rPr>
        <w:t xml:space="preserve"> 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4F24A9">
        <w:rPr>
          <w:rFonts w:ascii="Arial" w:hAnsi="Arial" w:cs="Arial"/>
          <w:b/>
          <w:sz w:val="20"/>
          <w:szCs w:val="20"/>
        </w:rPr>
        <w:t>2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měsíc</w:t>
      </w:r>
      <w:r w:rsidR="004F24A9">
        <w:rPr>
          <w:rFonts w:ascii="Arial" w:hAnsi="Arial" w:cs="Arial"/>
          <w:b/>
          <w:sz w:val="20"/>
          <w:szCs w:val="20"/>
        </w:rPr>
        <w:t>ů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79D" w:rsidRDefault="002C679D">
      <w:r>
        <w:separator/>
      </w:r>
    </w:p>
  </w:endnote>
  <w:endnote w:type="continuationSeparator" w:id="0">
    <w:p w:rsidR="002C679D" w:rsidRDefault="002C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24A9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79D" w:rsidRDefault="002C679D">
      <w:r>
        <w:separator/>
      </w:r>
    </w:p>
  </w:footnote>
  <w:footnote w:type="continuationSeparator" w:id="0">
    <w:p w:rsidR="002C679D" w:rsidRDefault="002C6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C679D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24A9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C6D4E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8</TotalTime>
  <Pages>6</Pages>
  <Words>1875</Words>
  <Characters>11067</Characters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12917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2021-01-25T07:23:00Z</dcterms:modified>
</cp:coreProperties>
</file>