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16A9" w:rsidRDefault="00C916A9" w:rsidP="00C916A9">
      <w:r w:rsidRPr="00C916A9">
        <w:rPr>
          <w:sz w:val="40"/>
        </w:rPr>
        <w:t>Učební pomůcky pro učebnu fyziky</w:t>
      </w:r>
      <w:r w:rsidRPr="00C916A9">
        <w:rPr>
          <w:sz w:val="40"/>
        </w:rP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916A9" w:rsidRPr="00A40EA7" w:rsidRDefault="00C916A9" w:rsidP="00C916A9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916A9">
        <w:rPr>
          <w:b/>
          <w:noProof/>
          <w:sz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49530</wp:posOffset>
            </wp:positionV>
            <wp:extent cx="3524250" cy="3524250"/>
            <wp:effectExtent l="0" t="0" r="0" b="0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1" name="Obrázek 1" descr="https://www.conatex.cz/media/shop_files/b4/img_1134000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natex.cz/media/shop_files/b4/img_1134000_1--www_1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16A9">
        <w:rPr>
          <w:b/>
          <w:sz w:val="28"/>
        </w:rPr>
        <w:t>Model tellurium</w:t>
      </w:r>
      <w:r w:rsidRPr="00C916A9">
        <w:rPr>
          <w:b/>
          <w:sz w:val="28"/>
        </w:rPr>
        <w:tab/>
        <w:t>1 ks</w:t>
      </w:r>
      <w:r w:rsidRPr="00C916A9">
        <w:rPr>
          <w:rFonts w:ascii="Helvetica" w:hAnsi="Helvetica" w:cs="Helvetica"/>
          <w:color w:val="2D2D2D"/>
          <w:sz w:val="28"/>
        </w:rPr>
        <w:t xml:space="preserve"> 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t>Názorný, trojrozměrný model Slunce, Země a Měsíce se snadnou obsluhou pro znázornění průběhů pohybů. Země a Měsíc se dodávají ve dvou různých velikostech, čímž lze vždy optimálně provést vysvětlení následujících jevů: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Den a noc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Pohyb Slunce na obloze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Roční období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Proměnlivá délka denního světla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Fáze Měsíce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zatmění Slunce a Měsíce a jejich cykly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br/>
        <w:t>Hranice stínu lze jasně rozpoznat, protože Slunce je simulováno pomocí jasné lampy s reflekto</w:t>
      </w:r>
      <w:r w:rsidR="00A40EA7">
        <w:rPr>
          <w:rFonts w:ascii="Helvetica" w:eastAsia="Times New Roman" w:hAnsi="Helvetica" w:cs="Helvetica"/>
          <w:color w:val="2D2D2D"/>
          <w:szCs w:val="24"/>
          <w:lang w:eastAsia="cs-CZ"/>
        </w:rPr>
        <w:t>rem</w:t>
      </w:r>
      <w:r w:rsidRPr="00A40EA7">
        <w:rPr>
          <w:rFonts w:ascii="Helvetica" w:eastAsia="Times New Roman" w:hAnsi="Helvetica" w:cs="Helvetica"/>
          <w:color w:val="2D2D2D"/>
          <w:szCs w:val="24"/>
          <w:lang w:eastAsia="cs-CZ"/>
        </w:rPr>
        <w:t>. Alternativně k vázanému otáčení lze ručně nastavit natočení Země kolem své osy a polohu Měsíce vůči Zemi.</w:t>
      </w:r>
    </w:p>
    <w:p w:rsidR="00C916A9" w:rsidRPr="00C916A9" w:rsidRDefault="00C916A9" w:rsidP="00A40EA7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Technické údaje:</w:t>
      </w:r>
      <w:r w:rsidR="00A40EA7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Napájení pro světelný zdroj: 100–240 V AC / 6 V DC</w:t>
      </w:r>
    </w:p>
    <w:p w:rsidR="00C916A9" w:rsidRPr="00C916A9" w:rsidRDefault="00C916A9" w:rsidP="00A40EA7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 w:rsidR="00A40EA7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655 mm x 170 mm x 265 mm (d x š x v)</w:t>
      </w:r>
    </w:p>
    <w:p w:rsidR="00C916A9" w:rsidRPr="00C916A9" w:rsidRDefault="00C916A9" w:rsidP="00A40EA7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Hmotnost:</w:t>
      </w:r>
      <w:r w:rsidR="00A40EA7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2,45 kg</w:t>
      </w:r>
    </w:p>
    <w:p w:rsidR="00C916A9" w:rsidRPr="00C916A9" w:rsidRDefault="00C916A9" w:rsidP="00A40EA7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Rozsah </w:t>
      </w:r>
      <w:proofErr w:type="spellStart"/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>dodávky:Tellurium</w:t>
      </w:r>
      <w:proofErr w:type="spellEnd"/>
      <w:r w:rsidRPr="00C916A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se Zemí a Měsícem ve dvou velikostech, datumové karty, karty zatmění Slunce, zatmění Měsíce a fáze měsíce, malá figurka, sluneční hodiny, napájecí zdroj, podrobně ilustrovaný návod</w:t>
      </w:r>
      <w:r w:rsidR="00A40EA7"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C916A9" w:rsidRDefault="00071FCB" w:rsidP="00C916A9">
      <w:r>
        <w:rPr>
          <w:rFonts w:ascii="Arial" w:hAnsi="Arial" w:cs="Arial"/>
          <w:noProof/>
          <w:color w:val="333333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3983990</wp:posOffset>
            </wp:positionV>
            <wp:extent cx="1243965" cy="1171575"/>
            <wp:effectExtent l="0" t="0" r="0" b="9525"/>
            <wp:wrapTight wrapText="bothSides">
              <wp:wrapPolygon edited="0">
                <wp:start x="0" y="0"/>
                <wp:lineTo x="0" y="21424"/>
                <wp:lineTo x="21170" y="21424"/>
                <wp:lineTo x="21170" y="0"/>
                <wp:lineTo x="0" y="0"/>
              </wp:wrapPolygon>
            </wp:wrapTight>
            <wp:docPr id="3" name="Obrázek 3" descr="http://img.unimagnet.cz/kapa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unimagnet.cz/kapatk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3816985</wp:posOffset>
            </wp:positionV>
            <wp:extent cx="169545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57" y="21357"/>
                <wp:lineTo x="21357" y="0"/>
                <wp:lineTo x="0" y="0"/>
              </wp:wrapPolygon>
            </wp:wrapTight>
            <wp:docPr id="4" name="Obrázek 4" descr="https://www.unimagnet.cz/445-thickbox_default/ferrofluid-25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unimagnet.cz/445-thickbox_default/ferrofluid-25m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A9">
        <w:tab/>
      </w:r>
      <w:r w:rsidR="00C916A9">
        <w:tab/>
      </w:r>
      <w:r w:rsidR="00C916A9">
        <w:tab/>
      </w:r>
      <w:r w:rsidR="00C916A9">
        <w:tab/>
      </w:r>
    </w:p>
    <w:p w:rsidR="00847184" w:rsidRDefault="00847184" w:rsidP="00847184">
      <w:pPr>
        <w:shd w:val="clear" w:color="auto" w:fill="FFFFFF"/>
        <w:rPr>
          <w:b/>
          <w:sz w:val="28"/>
        </w:rPr>
      </w:pPr>
      <w:proofErr w:type="spellStart"/>
      <w:r>
        <w:rPr>
          <w:b/>
          <w:sz w:val="28"/>
        </w:rPr>
        <w:t>F</w:t>
      </w:r>
      <w:r w:rsidR="00C916A9" w:rsidRPr="00847184">
        <w:rPr>
          <w:b/>
          <w:sz w:val="28"/>
        </w:rPr>
        <w:t>erofluid</w:t>
      </w:r>
      <w:proofErr w:type="spellEnd"/>
      <w:r>
        <w:rPr>
          <w:b/>
          <w:sz w:val="28"/>
        </w:rPr>
        <w:t xml:space="preserve"> 25 ml</w:t>
      </w:r>
      <w:r w:rsidR="00C916A9" w:rsidRPr="00847184">
        <w:rPr>
          <w:b/>
          <w:sz w:val="28"/>
        </w:rPr>
        <w:tab/>
        <w:t>1</w:t>
      </w:r>
      <w:r w:rsidRPr="00847184">
        <w:rPr>
          <w:b/>
          <w:sz w:val="28"/>
        </w:rPr>
        <w:t xml:space="preserve"> ks</w:t>
      </w:r>
    </w:p>
    <w:p w:rsidR="00847184" w:rsidRPr="00847184" w:rsidRDefault="00847184" w:rsidP="00847184">
      <w:pPr>
        <w:shd w:val="clear" w:color="auto" w:fill="FFFFFF"/>
        <w:rPr>
          <w:b/>
          <w:sz w:val="28"/>
        </w:rPr>
      </w:pPr>
    </w:p>
    <w:p w:rsidR="00847184" w:rsidRPr="00847184" w:rsidRDefault="00847184" w:rsidP="00847184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FERROFLUID je tekutina složená z mikroskopických magnetických částic. Díky tomu silně reaguje na přítomnost magnetického pole. Stačí přiblížit magnet a FERROFLUID „oživne“. FERROFLUID obsahuje částečky magnetitu o velikosti cca 10 nanometrů (0,00001 </w:t>
      </w:r>
      <w:proofErr w:type="gram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mm).Magnetismus</w:t>
      </w:r>
      <w:proofErr w:type="gram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proofErr w:type="spell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FERROFLUIDu</w:t>
      </w:r>
      <w:proofErr w:type="spell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se nevyčerpá. Svou konzistencí připomíná rtuť (ale není </w:t>
      </w:r>
      <w:proofErr w:type="gram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toxický).Lahvička</w:t>
      </w:r>
      <w:proofErr w:type="gram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obsahuje 24-25 ml </w:t>
      </w:r>
      <w:proofErr w:type="spell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FERROFLUIDu</w:t>
      </w:r>
      <w:proofErr w:type="spell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Součástí balení je pár </w:t>
      </w:r>
      <w:proofErr w:type="spell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petriho</w:t>
      </w:r>
      <w:proofErr w:type="spell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misek a skleněná lahvička s kapátkem.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Pomocí kapátka, které je součástí dodávky, můžete </w:t>
      </w:r>
      <w:proofErr w:type="spell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ferrofluid</w:t>
      </w:r>
      <w:proofErr w:type="spell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po použití opět přemístit do lahvičky. </w:t>
      </w:r>
      <w:proofErr w:type="spellStart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>Ferrofluid</w:t>
      </w:r>
      <w:proofErr w:type="spellEnd"/>
      <w:r w:rsidRPr="00847184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se tak dá vícekrát použít.</w:t>
      </w:r>
    </w:p>
    <w:p w:rsidR="00C916A9" w:rsidRDefault="00C916A9" w:rsidP="00C916A9"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47184" w:rsidRPr="00FA674A" w:rsidRDefault="00847184" w:rsidP="00FA674A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4218940</wp:posOffset>
            </wp:positionH>
            <wp:positionV relativeFrom="paragraph">
              <wp:posOffset>10795</wp:posOffset>
            </wp:positionV>
            <wp:extent cx="2880995" cy="2160270"/>
            <wp:effectExtent l="0" t="0" r="0" b="0"/>
            <wp:wrapTight wrapText="bothSides">
              <wp:wrapPolygon edited="0">
                <wp:start x="0" y="0"/>
                <wp:lineTo x="0" y="21333"/>
                <wp:lineTo x="21424" y="21333"/>
                <wp:lineTo x="21424" y="0"/>
                <wp:lineTo x="0" y="0"/>
              </wp:wrapPolygon>
            </wp:wrapTight>
            <wp:docPr id="5" name="Obrázek 5" descr="https://cdn.myshoptet.com/usr/www.didacta.cz/user/shop/big/525_27df9e24a53861771129e38e9daa0e08.jpg?5dc0a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myshoptet.com/usr/www.didacta.cz/user/shop/big/525_27df9e24a53861771129e38e9daa0e08.jpg?5dc0a16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>S</w:t>
      </w:r>
      <w:r w:rsidR="00C916A9" w:rsidRPr="00847184">
        <w:rPr>
          <w:b/>
          <w:sz w:val="28"/>
        </w:rPr>
        <w:t>ouprava pro demonstraci siločar</w:t>
      </w:r>
      <w:r w:rsidR="00C916A9" w:rsidRPr="00847184">
        <w:rPr>
          <w:b/>
          <w:sz w:val="28"/>
        </w:rPr>
        <w:tab/>
        <w:t>1</w:t>
      </w:r>
      <w:r>
        <w:rPr>
          <w:b/>
          <w:sz w:val="28"/>
        </w:rPr>
        <w:t>ks</w:t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Sada tří nástrojů vytvořených k demonstraci tvaru magnetického pole kolem vodičů proudem. Měděný vodič navinutý na plastovém rámu je zabudován do průhledné plexisklové desky naplněné železnými pilinami v glycerinovém roztoku, což umožňuje demonstrace cvičení pomocí dopisního projektoru.</w:t>
      </w:r>
    </w:p>
    <w:p w:rsidR="00847184" w:rsidRDefault="00847184" w:rsidP="00FA674A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Sada obsahuje: přímočarý průvodce, kruhový průvodce</w:t>
      </w:r>
      <w:r w:rsidR="00FA674A"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, 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cívka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Napájecí napětí: 3 - 6V</w:t>
      </w:r>
      <w:r w:rsidR="00FA674A"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Zatěžovací proud: cca 10A</w:t>
      </w:r>
      <w:r w:rsidR="00FA674A"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Rozměry: 135 x 225 x 130 mm</w:t>
      </w:r>
      <w:r w:rsidR="00FA674A"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</w:p>
    <w:p w:rsidR="00FA674A" w:rsidRDefault="00FA674A" w:rsidP="00C916A9"/>
    <w:p w:rsidR="00FA674A" w:rsidRDefault="00FA674A" w:rsidP="00FA674A">
      <w:pPr>
        <w:shd w:val="clear" w:color="auto" w:fill="FFFFFF"/>
        <w:rPr>
          <w:b/>
          <w:sz w:val="28"/>
        </w:rPr>
      </w:pPr>
      <w:r>
        <w:rPr>
          <w:b/>
          <w:sz w:val="28"/>
        </w:rPr>
        <w:t>S</w:t>
      </w:r>
      <w:r w:rsidR="00C916A9" w:rsidRPr="00FA674A">
        <w:rPr>
          <w:b/>
          <w:sz w:val="28"/>
        </w:rPr>
        <w:t>ouprava k základům pokusů z elektrostatiky</w:t>
      </w:r>
      <w:r w:rsidR="00C916A9" w:rsidRPr="00FA674A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  <w:r w:rsidR="00C916A9" w:rsidRPr="00FA674A">
        <w:rPr>
          <w:b/>
          <w:sz w:val="28"/>
        </w:rPr>
        <w:tab/>
      </w:r>
    </w:p>
    <w:p w:rsidR="00FA674A" w:rsidRDefault="00FA674A" w:rsidP="00FA674A">
      <w:pPr>
        <w:shd w:val="clear" w:color="auto" w:fill="FFFFFF"/>
      </w:pP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457450" cy="2457450"/>
            <wp:effectExtent l="0" t="0" r="0" b="0"/>
            <wp:wrapTight wrapText="bothSides">
              <wp:wrapPolygon edited="0">
                <wp:start x="0" y="0"/>
                <wp:lineTo x="0" y="21433"/>
                <wp:lineTo x="21433" y="21433"/>
                <wp:lineTo x="21433" y="0"/>
                <wp:lineTo x="0" y="0"/>
              </wp:wrapPolygon>
            </wp:wrapTight>
            <wp:docPr id="6" name="Obrázek 6" descr="https://www.conatex.cz/media/shop_files/0e/img_1008031_2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onatex.cz/media/shop_files/0e/img_1008031_2--www_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6A9">
        <w:tab/>
      </w:r>
      <w:r w:rsidR="00C916A9">
        <w:tab/>
      </w:r>
    </w:p>
    <w:p w:rsidR="00FA674A" w:rsidRPr="00FA674A" w:rsidRDefault="00FA674A" w:rsidP="00FA674A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Se sadou přístroje lze provést následující pokusy: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Působení síly mezi nabitými tělesy (dvojité kyvadlo)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Elektroskop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Vybití přes hroty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Elektrostatický tanec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Elektrostatický filtr (pohlcovač kouře)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Elektrostatická zvonkohra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Elektrostatická dráha pro kouli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br/>
        <w:t>* Bleskový panel</w:t>
      </w:r>
    </w:p>
    <w:p w:rsidR="00FA674A" w:rsidRPr="00FA674A" w:rsidRDefault="00FA674A" w:rsidP="00FA674A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Pomocí této sady lze provádět celou řadu zajímavých, z části historických experimentů zkoumajících elektrostatické jevy. Jednotlivé díly jsou vybaveny 4mm kolíky, jež zaručují rychlou a snadnou vzájemnou výměnu a sestavení na izolovaném stojanu. Pro připojení nabíjecího zdroje lze použít kabel se 4mm banánky nebo přiložené spojovací řetízky. Jako nabíjecí zdroj pro pokusy doporučujeme influenční (</w:t>
      </w:r>
      <w:proofErr w:type="spellStart"/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Wimshurstův</w:t>
      </w:r>
      <w:proofErr w:type="spellEnd"/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) přístroj nebo pásový generátor.</w:t>
      </w:r>
    </w:p>
    <w:p w:rsidR="00FA674A" w:rsidRPr="00FA674A" w:rsidRDefault="00FA674A" w:rsidP="00FA674A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Rozsah </w:t>
      </w:r>
      <w:proofErr w:type="spellStart"/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dodávky:Základna</w:t>
      </w:r>
      <w:proofErr w:type="spellEnd"/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stojanu - stativová tyč, izolovaná, s upevňovací a připojovací objímkou - vodivá koule, Ø 30 mm, s kolíkem - dráha pro kouli - dvojité kyvadlo z bezového dřívka s ohnutým stojanem - bezová dřívka v krabičce (10 ks) - krychle s kulovou elektrodou - krychle s hrotovou elektrodou - </w:t>
      </w:r>
      <w:proofErr w:type="spellStart"/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>triskelion</w:t>
      </w:r>
      <w:proofErr w:type="spellEnd"/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na jehlovém ložisku - svazek proužků hedvábného papíru na stojanu - bleskový panel - zvonkohra - tyč na tření, plastová, s 4mm zdířkou - sp</w:t>
      </w:r>
      <w:r w:rsidR="005F0D96">
        <w:rPr>
          <w:rFonts w:ascii="Helvetica" w:eastAsia="Times New Roman" w:hAnsi="Helvetica" w:cs="Helvetica"/>
          <w:color w:val="2D2D2D"/>
          <w:szCs w:val="24"/>
          <w:lang w:eastAsia="cs-CZ"/>
        </w:rPr>
        <w:t>ojovací řetízky (2 ks).</w:t>
      </w:r>
      <w:r w:rsidR="005F0D96">
        <w:rPr>
          <w:rFonts w:ascii="Helvetica" w:eastAsia="Times New Roman" w:hAnsi="Helvetica" w:cs="Helvetica"/>
          <w:color w:val="2D2D2D"/>
          <w:szCs w:val="24"/>
          <w:lang w:eastAsia="cs-CZ"/>
        </w:rPr>
        <w:br/>
        <w:t>Dodávka</w:t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v kufru s návodem k provádění pokusů.</w:t>
      </w:r>
    </w:p>
    <w:p w:rsidR="00C916A9" w:rsidRPr="00FA674A" w:rsidRDefault="00C916A9" w:rsidP="00FA674A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  <w:r w:rsidRPr="00FA674A">
        <w:rPr>
          <w:rFonts w:ascii="Helvetica" w:eastAsia="Times New Roman" w:hAnsi="Helvetica" w:cs="Helvetica"/>
          <w:color w:val="2D2D2D"/>
          <w:szCs w:val="24"/>
          <w:lang w:eastAsia="cs-CZ"/>
        </w:rPr>
        <w:tab/>
      </w:r>
    </w:p>
    <w:p w:rsidR="005F0D96" w:rsidRDefault="005F0D96" w:rsidP="00C916A9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3691255</wp:posOffset>
            </wp:positionH>
            <wp:positionV relativeFrom="paragraph">
              <wp:posOffset>30480</wp:posOffset>
            </wp:positionV>
            <wp:extent cx="2390775" cy="2390775"/>
            <wp:effectExtent l="0" t="0" r="9525" b="9525"/>
            <wp:wrapTight wrapText="bothSides">
              <wp:wrapPolygon edited="0">
                <wp:start x="0" y="0"/>
                <wp:lineTo x="0" y="21514"/>
                <wp:lineTo x="21514" y="21514"/>
                <wp:lineTo x="21514" y="0"/>
                <wp:lineTo x="0" y="0"/>
              </wp:wrapPolygon>
            </wp:wrapTight>
            <wp:docPr id="7" name="Obrázek 7" descr="https://www.conatex.cz/media/shop_files/02/img_1122093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onatex.cz/media/shop_files/02/img_1122093_1--www_1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</w:rPr>
        <w:t>E</w:t>
      </w:r>
      <w:r w:rsidR="00C916A9" w:rsidRPr="005F0D96">
        <w:rPr>
          <w:b/>
          <w:sz w:val="28"/>
        </w:rPr>
        <w:t>lektroskop</w:t>
      </w:r>
      <w:r w:rsidR="00C916A9" w:rsidRPr="005F0D96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  <w:r w:rsidR="00C916A9">
        <w:tab/>
      </w:r>
    </w:p>
    <w:p w:rsidR="005F0D96" w:rsidRPr="005F0D96" w:rsidRDefault="005F0D96" w:rsidP="005F0D9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Velký robustní elektroskop pro demonstrační pokusy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, který u</w:t>
      </w: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možňuje stínovou projekci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Ručička uložena v hrotov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ých ložiscích. </w:t>
      </w: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Citlivý ručičkový přístroj k určování elektrických nábojů a napětí. Přední a zadní strana jsou vyrobeny ze skla. Přístroj je vhodný pro stínovou projekci.</w:t>
      </w:r>
    </w:p>
    <w:p w:rsidR="005F0D96" w:rsidRPr="005F0D96" w:rsidRDefault="005F0D96" w:rsidP="005F0D9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Technické </w:t>
      </w:r>
      <w:proofErr w:type="spellStart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údaje:Ručička</w:t>
      </w:r>
      <w:proofErr w:type="spellEnd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uložena v hrotových ložiscích, rozsah měření 0 - 4 </w:t>
      </w:r>
      <w:proofErr w:type="spellStart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kV</w:t>
      </w:r>
      <w:proofErr w:type="spellEnd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, se zdířkami 4 mm.</w:t>
      </w:r>
    </w:p>
    <w:p w:rsidR="005F0D96" w:rsidRPr="005F0D96" w:rsidRDefault="005F0D96" w:rsidP="005F0D9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170 mm x 100 mm x 121 mm (š x h x v), délky ručičky cca. 50 mm</w:t>
      </w:r>
    </w:p>
    <w:p w:rsidR="005F0D96" w:rsidRPr="005F0D96" w:rsidRDefault="005F0D96" w:rsidP="005F0D9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Rozsah </w:t>
      </w:r>
      <w:proofErr w:type="spellStart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dodávky:Elektroskop</w:t>
      </w:r>
      <w:proofErr w:type="spellEnd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 kondenzátorovou destičkou (ø = 39 mm) a </w:t>
      </w:r>
      <w:proofErr w:type="spellStart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konduktorovou</w:t>
      </w:r>
      <w:proofErr w:type="spellEnd"/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koulí 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br/>
      </w:r>
      <w:r w:rsidRPr="005F0D96">
        <w:rPr>
          <w:rFonts w:ascii="Helvetica" w:eastAsia="Times New Roman" w:hAnsi="Helvetica" w:cs="Helvetica"/>
          <w:color w:val="2D2D2D"/>
          <w:szCs w:val="24"/>
          <w:lang w:eastAsia="cs-CZ"/>
        </w:rPr>
        <w:t>(ø = 25,5 mm) se zdířkami 4 mm.</w:t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C916A9" w:rsidRDefault="00C916A9" w:rsidP="00C916A9">
      <w:r>
        <w:t>vernier - školní experimentální systém</w:t>
      </w:r>
      <w:r>
        <w:tab/>
        <w:t>1</w:t>
      </w:r>
      <w:r>
        <w:tab/>
      </w:r>
      <w:r>
        <w:tab/>
      </w:r>
      <w:r>
        <w:tab/>
        <w:t>http://</w:t>
      </w:r>
      <w:proofErr w:type="gramStart"/>
      <w:r>
        <w:t>www</w:t>
      </w:r>
      <w:proofErr w:type="gramEnd"/>
      <w:r>
        <w:t>.</w:t>
      </w:r>
      <w:proofErr w:type="gramStart"/>
      <w:r>
        <w:t>vernier</w:t>
      </w:r>
      <w:proofErr w:type="gramEnd"/>
      <w:r>
        <w:t>.cz/produkty/balicky/skola/zs/predmet/fyz/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4836C9" w:rsidRDefault="00071FCB" w:rsidP="00C916A9">
      <w:pPr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14256385</wp:posOffset>
            </wp:positionV>
            <wp:extent cx="2924175" cy="2924175"/>
            <wp:effectExtent l="0" t="0" r="9525" b="9525"/>
            <wp:wrapTight wrapText="bothSides">
              <wp:wrapPolygon edited="0">
                <wp:start x="0" y="0"/>
                <wp:lineTo x="0" y="21530"/>
                <wp:lineTo x="21530" y="21530"/>
                <wp:lineTo x="21530" y="0"/>
                <wp:lineTo x="0" y="0"/>
              </wp:wrapPolygon>
            </wp:wrapTight>
            <wp:docPr id="8" name="Obrázek 8" descr="https://www.conatex.cz/media/shop_files/81/img_1182029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onatex.cz/media/shop_files/81/img_1182029_1--www_1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0D96">
        <w:rPr>
          <w:b/>
          <w:sz w:val="28"/>
        </w:rPr>
        <w:t>M</w:t>
      </w:r>
      <w:r w:rsidR="00C916A9" w:rsidRPr="005F0D96">
        <w:rPr>
          <w:b/>
          <w:sz w:val="28"/>
        </w:rPr>
        <w:t>ěřící demonstrační přístroj</w:t>
      </w:r>
      <w:r w:rsidR="00C916A9">
        <w:tab/>
      </w:r>
      <w:r w:rsidR="00C916A9" w:rsidRPr="005F0D96">
        <w:rPr>
          <w:b/>
          <w:sz w:val="28"/>
        </w:rPr>
        <w:t>1</w:t>
      </w:r>
      <w:r w:rsidR="005F0D96">
        <w:rPr>
          <w:b/>
          <w:sz w:val="28"/>
        </w:rPr>
        <w:t xml:space="preserve"> ks</w:t>
      </w:r>
      <w:r w:rsidR="00C916A9" w:rsidRPr="005F0D96">
        <w:rPr>
          <w:b/>
          <w:sz w:val="28"/>
        </w:rPr>
        <w:tab/>
      </w:r>
    </w:p>
    <w:p w:rsidR="004836C9" w:rsidRDefault="004836C9" w:rsidP="00C916A9">
      <w:pPr>
        <w:rPr>
          <w:b/>
          <w:sz w:val="28"/>
        </w:rPr>
      </w:pPr>
    </w:p>
    <w:p w:rsidR="004836C9" w:rsidRDefault="004836C9" w:rsidP="004836C9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Elektronický </w:t>
      </w:r>
      <w:proofErr w:type="spellStart"/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multimetr</w:t>
      </w:r>
      <w:proofErr w:type="spellEnd"/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s velkou dvojitou stupnicí pro analogové měření proudu a napětí v čelní výuce. Přístroj umožňuje měření jak střídavého tak jednosměrného proudu a napětí. Při přepínání mezi rozsahy měření nejsou měřená zapojení přerušena. Proto lze provádět např. měření na transformátorech napětí bez indukčních otřesů. Rezistory R, vodivost G nebo impedance Z a vstupy Y mohou být snadno nastaveny jako koeficienty bez přerušení zapojení, a to přepínáním mezi měřením proudu a napětí. Přístroj je chráněn pojistkou a schválen pro měření na obvodech s přímým připojením přes zástrčky do sítě nízkého napětí (CAT II), např. na domácích spotřebičích. Měřicí rozsahy proudu jsou trvale odolné proti přetížení až do 10 A. </w:t>
      </w:r>
      <w:proofErr w:type="spellStart"/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Multimetr</w:t>
      </w:r>
      <w:proofErr w:type="spellEnd"/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je vhodný jako samostatná jednotka nebo pro instalaci do experimentálního rámu</w:t>
      </w:r>
    </w:p>
    <w:p w:rsidR="004836C9" w:rsidRPr="004836C9" w:rsidRDefault="004836C9" w:rsidP="004836C9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Technické údaje: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Rozsah napětí: 0,1 - 600 V AC/DC, 9 rozsahů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Rozsahy proudu: 0,1 mA - 10 A AC/DC, 11 rozsahů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Ochrana proti přetížení: nepřetržité zatížení 600 V ve všech napětích, 10 A nepřetržité zatížení v rozsahu 3 A </w:t>
      </w:r>
      <w:proofErr w:type="spellStart"/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a</w:t>
      </w:r>
      <w:proofErr w:type="spellEnd"/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10 A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Třída měření: CAT II: 600 V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br/>
        <w:t>Připojení: 4 mm bezpečnostní zdířky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Pojistka: 2x FF 10 A/600 V (10 x 38 mm)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Elektrické napájení: 1x 1,5 V baterie, AA IEC LR6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Automatické vypnutí po: 45 min ± 10 min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Délka škály: 160 mm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Výška: 297 mm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259 x 297 x 125 mm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.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Hmotnost: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</w:t>
      </w:r>
      <w:r w:rsidRPr="004836C9">
        <w:rPr>
          <w:rFonts w:ascii="Helvetica" w:eastAsia="Times New Roman" w:hAnsi="Helvetica" w:cs="Helvetica"/>
          <w:color w:val="2D2D2D"/>
          <w:szCs w:val="24"/>
          <w:lang w:eastAsia="cs-CZ"/>
        </w:rPr>
        <w:t>cca 1,7 kg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.</w:t>
      </w:r>
    </w:p>
    <w:p w:rsidR="004836C9" w:rsidRDefault="004836C9" w:rsidP="00C916A9">
      <w:pPr>
        <w:rPr>
          <w:b/>
          <w:sz w:val="28"/>
        </w:rPr>
      </w:pPr>
    </w:p>
    <w:p w:rsidR="004836C9" w:rsidRDefault="00071FCB" w:rsidP="00C916A9">
      <w:pPr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17237075</wp:posOffset>
            </wp:positionV>
            <wp:extent cx="3131820" cy="3131820"/>
            <wp:effectExtent l="0" t="0" r="0" b="0"/>
            <wp:wrapTight wrapText="bothSides">
              <wp:wrapPolygon edited="0">
                <wp:start x="15372" y="2496"/>
                <wp:lineTo x="6832" y="3153"/>
                <wp:lineTo x="2891" y="3810"/>
                <wp:lineTo x="2891" y="4861"/>
                <wp:lineTo x="526" y="5518"/>
                <wp:lineTo x="131" y="5781"/>
                <wp:lineTo x="394" y="15372"/>
                <wp:lineTo x="920" y="18394"/>
                <wp:lineTo x="6044" y="19577"/>
                <wp:lineTo x="9591" y="19708"/>
                <wp:lineTo x="12350" y="20496"/>
                <wp:lineTo x="12876" y="20759"/>
                <wp:lineTo x="14715" y="20759"/>
                <wp:lineTo x="15241" y="20496"/>
                <wp:lineTo x="19182" y="19708"/>
                <wp:lineTo x="19577" y="19577"/>
                <wp:lineTo x="21153" y="17869"/>
                <wp:lineTo x="21416" y="16423"/>
                <wp:lineTo x="21416" y="15898"/>
                <wp:lineTo x="20496" y="15372"/>
                <wp:lineTo x="21416" y="13533"/>
                <wp:lineTo x="21416" y="13270"/>
                <wp:lineTo x="19708" y="11168"/>
                <wp:lineTo x="19708" y="5255"/>
                <wp:lineTo x="16818" y="2496"/>
                <wp:lineTo x="15372" y="2496"/>
              </wp:wrapPolygon>
            </wp:wrapTight>
            <wp:docPr id="9" name="Obrázek 9" descr="https://pokus-km.static.s1.upgates.com/_cache/d/1/d1abf2412b4088c0181aea98e1b0a4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okus-km.static.s1.upgates.com/_cache/d/1/d1abf2412b4088c0181aea98e1b0a41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836C9" w:rsidRDefault="004836C9" w:rsidP="00C916A9">
      <w:pPr>
        <w:rPr>
          <w:b/>
          <w:sz w:val="28"/>
        </w:rPr>
      </w:pPr>
      <w:r w:rsidRPr="004836C9">
        <w:rPr>
          <w:b/>
          <w:sz w:val="28"/>
        </w:rPr>
        <w:t>D</w:t>
      </w:r>
      <w:r w:rsidR="00C916A9" w:rsidRPr="004836C9">
        <w:rPr>
          <w:b/>
          <w:sz w:val="28"/>
        </w:rPr>
        <w:t xml:space="preserve">emonstrační </w:t>
      </w:r>
      <w:proofErr w:type="spellStart"/>
      <w:r w:rsidR="00C916A9" w:rsidRPr="004836C9">
        <w:rPr>
          <w:b/>
          <w:sz w:val="28"/>
        </w:rPr>
        <w:t>multimetr</w:t>
      </w:r>
      <w:proofErr w:type="spellEnd"/>
      <w:r w:rsidR="00C916A9" w:rsidRPr="004836C9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</w:p>
    <w:p w:rsidR="00D030CC" w:rsidRDefault="00D030CC" w:rsidP="00C916A9">
      <w:pPr>
        <w:rPr>
          <w:b/>
          <w:sz w:val="28"/>
        </w:rPr>
      </w:pPr>
    </w:p>
    <w:p w:rsidR="00550C16" w:rsidRPr="00550C16" w:rsidRDefault="00550C16" w:rsidP="00550C1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Univerzální demonstrační </w:t>
      </w:r>
      <w:proofErr w:type="gramStart"/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>měřící</w:t>
      </w:r>
      <w:proofErr w:type="gramEnd"/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přístroj (U, I, R, pH a T) pro použití ve výuce fyziky a chemie. Velký LED displej je dobře čitelný i z větší vzdálenosti. Červené číslice mají velikost 45 mm a jsou dobře čitelná i ze zadních lavic. U naměřené hodnoty jsou automaticky zobrazené jednotky (velikost 30 mm). Na zadní straně přístroje je kontrolní LED displej pro učitel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e</w:t>
      </w:r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 xml:space="preserve"> (velikost číslic je 13 mm). Součástí je jednoduchý program pro tvorbu grafů.</w:t>
      </w:r>
    </w:p>
    <w:p w:rsidR="00550C16" w:rsidRPr="00550C16" w:rsidRDefault="00550C16" w:rsidP="00550C1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>Měřící sondy nejsou součástí dodávky a je nutné je objednat samostatně.</w:t>
      </w:r>
    </w:p>
    <w:p w:rsidR="00550C16" w:rsidRPr="00550C16" w:rsidRDefault="00550C16" w:rsidP="00550C1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>Technické parametry</w:t>
      </w:r>
      <w:r>
        <w:rPr>
          <w:rFonts w:ascii="Helvetica" w:eastAsia="Times New Roman" w:hAnsi="Helvetica" w:cs="Helvetica"/>
          <w:color w:val="2D2D2D"/>
          <w:szCs w:val="24"/>
          <w:lang w:eastAsia="cs-CZ"/>
        </w:rPr>
        <w:t>:</w:t>
      </w: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340"/>
        <w:gridCol w:w="1914"/>
        <w:gridCol w:w="3466"/>
        <w:gridCol w:w="2280"/>
      </w:tblGrid>
      <w:tr w:rsidR="00550C16" w:rsidRPr="00550C16" w:rsidTr="00550C16">
        <w:tc>
          <w:tcPr>
            <w:tcW w:w="0" w:type="auto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Parametr</w:t>
            </w:r>
          </w:p>
        </w:tc>
        <w:tc>
          <w:tcPr>
            <w:tcW w:w="0" w:type="auto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Rozsah</w:t>
            </w:r>
          </w:p>
        </w:tc>
        <w:tc>
          <w:tcPr>
            <w:tcW w:w="0" w:type="auto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Přesnost</w:t>
            </w:r>
          </w:p>
        </w:tc>
        <w:tc>
          <w:tcPr>
            <w:tcW w:w="0" w:type="auto"/>
            <w:shd w:val="clear" w:color="auto" w:fill="F5F5F5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Vstupní impedance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Napětí (=)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 až 500 V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0,5%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10 MΩ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Napětí (≈)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0,020 až 500 V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10 až 1000 Hz: 1 %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10 MΩ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1 až 2 kHz: 2 % +2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2 až 5 kHz: 5 % +2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5 až 10 kHz: 10 % +2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Proud (=)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 až 10 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0,5 % + 1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10 Ω; 0,1 Ω; 0,01 Ω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Proud (≈)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20 µA až 10 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10 Hz až 10 kHz: 1 % +2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Odpor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 až 10 MΩ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1 %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Frekvence*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 až 100 kHz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0,5 %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10 MΩ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Teplota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-200 až 1370 °C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0,1%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Tlak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 až 7000 hPa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0,1%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 </w:t>
            </w:r>
          </w:p>
        </w:tc>
      </w:tr>
      <w:tr w:rsidR="00550C16" w:rsidRPr="00550C16" w:rsidTr="00550C16"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pH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0 až 14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 xml:space="preserve">0,1% +1 </w:t>
            </w:r>
            <w:proofErr w:type="spellStart"/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digit</w:t>
            </w:r>
            <w:proofErr w:type="spellEnd"/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50C16" w:rsidRPr="00550C16" w:rsidRDefault="00550C16" w:rsidP="00550C16">
            <w:pPr>
              <w:shd w:val="clear" w:color="auto" w:fill="FFFFFF"/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</w:pPr>
            <w:r w:rsidRPr="00550C16">
              <w:rPr>
                <w:rFonts w:ascii="Helvetica" w:eastAsia="Times New Roman" w:hAnsi="Helvetica" w:cs="Helvetica"/>
                <w:color w:val="2D2D2D"/>
                <w:szCs w:val="24"/>
                <w:lang w:eastAsia="cs-CZ"/>
              </w:rPr>
              <w:t>&gt;10 GΩ</w:t>
            </w:r>
          </w:p>
        </w:tc>
      </w:tr>
    </w:tbl>
    <w:p w:rsidR="00550C16" w:rsidRPr="00550C16" w:rsidRDefault="00550C16" w:rsidP="00550C16">
      <w:pPr>
        <w:shd w:val="clear" w:color="auto" w:fill="FFFFFF"/>
        <w:rPr>
          <w:rFonts w:ascii="Helvetica" w:eastAsia="Times New Roman" w:hAnsi="Helvetica" w:cs="Helvetica"/>
          <w:color w:val="2D2D2D"/>
          <w:szCs w:val="24"/>
          <w:lang w:eastAsia="cs-CZ"/>
        </w:rPr>
      </w:pPr>
      <w:r w:rsidRPr="00550C16">
        <w:rPr>
          <w:rFonts w:ascii="Helvetica" w:eastAsia="Times New Roman" w:hAnsi="Helvetica" w:cs="Helvetica"/>
          <w:color w:val="2D2D2D"/>
          <w:szCs w:val="24"/>
          <w:lang w:eastAsia="cs-CZ"/>
        </w:rPr>
        <w:t>* &gt;10 kHz napětí min. 1 V; 10 kHz až 100 kHz napětí min. 10 V</w:t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</w:p>
    <w:p w:rsidR="00D030CC" w:rsidRDefault="00D030CC" w:rsidP="00C916A9"/>
    <w:p w:rsidR="00C916A9" w:rsidRDefault="00C916A9" w:rsidP="00C916A9">
      <w:r>
        <w:t>univerzální napájecí zdroj s displejem</w:t>
      </w:r>
      <w:r>
        <w:tab/>
        <w:t>1</w:t>
      </w:r>
      <w:r>
        <w:tab/>
      </w:r>
      <w:r>
        <w:tab/>
      </w:r>
      <w:r>
        <w:tab/>
        <w:t>http://</w:t>
      </w:r>
      <w:proofErr w:type="gramStart"/>
      <w:r>
        <w:t>www</w:t>
      </w:r>
      <w:proofErr w:type="gramEnd"/>
      <w:r>
        <w:t>.</w:t>
      </w:r>
      <w:proofErr w:type="gramStart"/>
      <w:r>
        <w:t>didaktik</w:t>
      </w:r>
      <w:proofErr w:type="gramEnd"/>
      <w:r>
        <w:t>.cz/zdroje.html</w:t>
      </w:r>
      <w:r>
        <w:tab/>
      </w:r>
      <w:r>
        <w:tab/>
      </w:r>
      <w:r>
        <w:tab/>
      </w:r>
      <w:r>
        <w:tab/>
      </w:r>
      <w:r>
        <w:tab/>
        <w:t>P3130-2B Univerzální napájecí zdroj s displejem</w:t>
      </w:r>
      <w:r>
        <w:tab/>
      </w:r>
      <w:r>
        <w:tab/>
      </w:r>
      <w:r>
        <w:tab/>
      </w:r>
    </w:p>
    <w:p w:rsidR="00071FCB" w:rsidRDefault="00071FCB" w:rsidP="00C916A9">
      <w:pPr>
        <w:rPr>
          <w:b/>
          <w:sz w:val="28"/>
        </w:rPr>
      </w:pPr>
      <w:r>
        <w:rPr>
          <w:b/>
          <w:sz w:val="28"/>
        </w:rPr>
        <w:t>Měřič spotřeby energie</w:t>
      </w:r>
      <w:r>
        <w:rPr>
          <w:b/>
          <w:sz w:val="28"/>
        </w:rPr>
        <w:tab/>
        <w:t>1 ks</w:t>
      </w:r>
    </w:p>
    <w:p w:rsidR="00071FCB" w:rsidRPr="00071FCB" w:rsidRDefault="00071FCB" w:rsidP="00071FCB">
      <w:r w:rsidRPr="00071FCB">
        <w:t xml:space="preserve">Nově vyvinutý, vysoce přesný měřič energie pro registraci spotřeby energie elektrických spotřebičů a pro výpočet spotřeby elektrického proudu </w:t>
      </w: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25050750</wp:posOffset>
            </wp:positionV>
            <wp:extent cx="3228975" cy="3228975"/>
            <wp:effectExtent l="0" t="0" r="9525" b="9525"/>
            <wp:wrapTight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ight>
            <wp:docPr id="2" name="Obrázek 2" descr="https://www.conatex.cz/media/shop_files/62/img_1134125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onatex.cz/media/shop_files/62/img_1134125_1--www_1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1FCB">
        <w:t>přístroje při zadání ceny elektrického proudu. S integrovaným výpočtem účiníku lze měřit s největší přesností všechny moderní spotřebiče, jako jsou např. napájecí zdroje, televize, zářivky, LED zařízení a přirozeně také ohmické zátěže, jako elektrická topení a plotýnky sporáku. Navíc lze díky velmi vysokému rozlišení a nízké odezvě měřit také velmi malé spotřebiče nebo spotřebiče v pohotovostním režimu od cca 1 W.</w:t>
      </w:r>
    </w:p>
    <w:p w:rsidR="00071FCB" w:rsidRPr="00071FCB" w:rsidRDefault="00071FCB" w:rsidP="00071FCB">
      <w:r w:rsidRPr="00071FCB">
        <w:t>Technické údaje:</w:t>
      </w:r>
    </w:p>
    <w:p w:rsidR="00071FCB" w:rsidRPr="00071FCB" w:rsidRDefault="00071FCB" w:rsidP="00071FCB">
      <w:r w:rsidRPr="00071FCB">
        <w:t>Možnosti měření: náklady na energii (€), spotřeba energie (kWh), síťové napětí (V), síťová frekvence (Hz), proud spotřebiče (A) a účiník</w:t>
      </w:r>
      <w:r w:rsidRPr="00071FCB">
        <w:br/>
        <w:t>* Zobrazení maximální spotřeby (</w:t>
      </w:r>
      <w:proofErr w:type="spellStart"/>
      <w:r w:rsidRPr="00071FCB">
        <w:t>Wmax</w:t>
      </w:r>
      <w:proofErr w:type="spellEnd"/>
      <w:r w:rsidRPr="00071FCB">
        <w:t>) s dobou spuštění</w:t>
      </w:r>
      <w:r w:rsidRPr="00071FCB">
        <w:br/>
        <w:t>* Zobrazení přesného času, dne v týdnu a doby spotřeby</w:t>
      </w:r>
      <w:r w:rsidRPr="00071FCB">
        <w:br/>
        <w:t>* Zobrazení účiníku od cca 1 W</w:t>
      </w:r>
      <w:r w:rsidRPr="00071FCB">
        <w:br/>
        <w:t>* Nastavitelný denní a noční tarif</w:t>
      </w:r>
      <w:r w:rsidRPr="00071FCB">
        <w:br/>
        <w:t>* Integrovaná indikace přetížení a dětská pojistka</w:t>
      </w:r>
      <w:r w:rsidRPr="00071FCB">
        <w:br/>
        <w:t>* Tlačítko Reset pro vynulování všech přístrojových funkcí</w:t>
      </w:r>
      <w:r w:rsidRPr="00071FCB">
        <w:br/>
        <w:t>* Výpočet emisí CO2 v CO2/kg</w:t>
      </w:r>
      <w:r w:rsidRPr="00071FCB">
        <w:br/>
        <w:t>* Integrovaný akumulátor pro zachování paměti</w:t>
      </w:r>
      <w:r w:rsidRPr="00071FCB">
        <w:br/>
        <w:t>* Vysoké rozlišení 0,005 A</w:t>
      </w:r>
      <w:r w:rsidRPr="00071FCB">
        <w:br/>
        <w:t>* Vysoká přesnost +/-0,5 %</w:t>
      </w:r>
      <w:r w:rsidRPr="00071FCB">
        <w:br/>
        <w:t>Bezpečnost: GS, EN 61010-1, CAT II 300 V</w:t>
      </w:r>
    </w:p>
    <w:p w:rsidR="00071FCB" w:rsidRPr="00071FCB" w:rsidRDefault="00071FCB" w:rsidP="00071FCB">
      <w:r w:rsidRPr="00071FCB">
        <w:t>Rozměry:</w:t>
      </w:r>
      <w:r>
        <w:t xml:space="preserve"> </w:t>
      </w:r>
      <w:r w:rsidRPr="00071FCB">
        <w:t>120 x 60 x 75 mm (šířka x výška x hloubka)</w:t>
      </w:r>
      <w:r>
        <w:t>, h</w:t>
      </w:r>
      <w:r w:rsidRPr="00071FCB">
        <w:t>motnost:</w:t>
      </w:r>
      <w:r>
        <w:t xml:space="preserve"> </w:t>
      </w:r>
      <w:r w:rsidRPr="00071FCB">
        <w:t>160 g</w:t>
      </w:r>
    </w:p>
    <w:p w:rsidR="00071FCB" w:rsidRDefault="00C916A9" w:rsidP="00C916A9">
      <w:r>
        <w:tab/>
      </w:r>
      <w:r>
        <w:tab/>
      </w:r>
    </w:p>
    <w:p w:rsidR="00C916A9" w:rsidRDefault="00071FCB" w:rsidP="00C916A9"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28660725</wp:posOffset>
            </wp:positionV>
            <wp:extent cx="3924300" cy="2943225"/>
            <wp:effectExtent l="0" t="0" r="0" b="9525"/>
            <wp:wrapTight wrapText="bothSides">
              <wp:wrapPolygon edited="0">
                <wp:start x="0" y="0"/>
                <wp:lineTo x="0" y="21530"/>
                <wp:lineTo x="21495" y="21530"/>
                <wp:lineTo x="21495" y="0"/>
                <wp:lineTo x="0" y="0"/>
              </wp:wrapPolygon>
            </wp:wrapTight>
            <wp:docPr id="10" name="Obrázek 10" descr="Výsledek obrázku pro sériové a paralelní zapojení žárov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ýsledek obrázku pro sériové a paralelní zapojení žárove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013" cy="294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  <w:r w:rsidR="00C916A9">
        <w:tab/>
      </w:r>
    </w:p>
    <w:p w:rsidR="00071FCB" w:rsidRDefault="00071FCB" w:rsidP="00C916A9">
      <w:pPr>
        <w:rPr>
          <w:b/>
          <w:sz w:val="28"/>
        </w:rPr>
      </w:pPr>
      <w:r>
        <w:rPr>
          <w:b/>
          <w:sz w:val="28"/>
        </w:rPr>
        <w:t>S</w:t>
      </w:r>
      <w:r w:rsidR="00C916A9" w:rsidRPr="00071FCB">
        <w:rPr>
          <w:b/>
          <w:sz w:val="28"/>
        </w:rPr>
        <w:t>ériové a paralelní zapojení žárovek</w:t>
      </w:r>
      <w:r w:rsidR="00C916A9" w:rsidRPr="00071FCB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  <w:r w:rsidR="00C916A9" w:rsidRPr="00071FCB">
        <w:rPr>
          <w:b/>
          <w:sz w:val="28"/>
        </w:rPr>
        <w:tab/>
      </w:r>
    </w:p>
    <w:p w:rsidR="00071FCB" w:rsidRPr="00071FCB" w:rsidRDefault="00071FCB" w:rsidP="00071FCB">
      <w:r w:rsidRPr="00071FCB">
        <w:t>Součástí sestavy jsou dva podstavce. Na jednom je uvedené sériové, a na dr</w:t>
      </w:r>
      <w:r>
        <w:t xml:space="preserve">uhém paralelní zapojení žárovek. </w:t>
      </w:r>
      <w:r w:rsidRPr="00071FCB">
        <w:t>Sestava umožňuje zkontrolovat, jak se chovají žárovky po přepálení (vyšroubování) jedné z nich a tak- jestli se změní jas svícení žárovek při změně způsobu jejich zapojení (z paralelního na sériové a naopak)</w:t>
      </w:r>
      <w:r>
        <w:t xml:space="preserve">. </w:t>
      </w:r>
      <w:r w:rsidRPr="00071FCB">
        <w:t xml:space="preserve">Rozměr: 2 </w:t>
      </w:r>
      <w:proofErr w:type="spellStart"/>
      <w:r w:rsidRPr="00071FCB">
        <w:t>posatavce</w:t>
      </w:r>
      <w:proofErr w:type="spellEnd"/>
      <w:r w:rsidRPr="00071FCB">
        <w:t xml:space="preserve"> 45x70x135 mm,</w:t>
      </w:r>
      <w:r>
        <w:t xml:space="preserve"> </w:t>
      </w:r>
      <w:r w:rsidRPr="00071FCB">
        <w:t>žárovky 3,5 V, 0,2 A</w:t>
      </w:r>
      <w:r>
        <w:t xml:space="preserve">. </w:t>
      </w:r>
      <w:r w:rsidRPr="00071FCB">
        <w:t>Váha:    2x70</w:t>
      </w:r>
      <w:r>
        <w:t xml:space="preserve"> </w:t>
      </w:r>
      <w:r w:rsidRPr="00071FCB">
        <w:t>g</w:t>
      </w:r>
      <w:r>
        <w:t>.</w:t>
      </w:r>
    </w:p>
    <w:p w:rsidR="00071FCB" w:rsidRDefault="00071FCB" w:rsidP="00C916A9">
      <w:pPr>
        <w:rPr>
          <w:b/>
          <w:sz w:val="28"/>
        </w:rPr>
      </w:pPr>
    </w:p>
    <w:p w:rsidR="00071FCB" w:rsidRDefault="00071FCB" w:rsidP="00C916A9">
      <w:pPr>
        <w:rPr>
          <w:b/>
          <w:sz w:val="28"/>
        </w:rPr>
      </w:pP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71FCB" w:rsidRDefault="00AA192E" w:rsidP="00C916A9">
      <w:pPr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31041975</wp:posOffset>
            </wp:positionV>
            <wp:extent cx="2857500" cy="2409825"/>
            <wp:effectExtent l="0" t="0" r="0" b="9525"/>
            <wp:wrapTight wrapText="bothSides">
              <wp:wrapPolygon edited="0">
                <wp:start x="0" y="0"/>
                <wp:lineTo x="0" y="21515"/>
                <wp:lineTo x="21456" y="21515"/>
                <wp:lineTo x="21456" y="0"/>
                <wp:lineTo x="0" y="0"/>
              </wp:wrapPolygon>
            </wp:wrapTight>
            <wp:docPr id="11" name="Obrázek 11" descr="Zapojení polovodičové di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apojení polovodičové diod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1FCB">
        <w:rPr>
          <w:b/>
          <w:sz w:val="28"/>
        </w:rPr>
        <w:t>Z</w:t>
      </w:r>
      <w:r w:rsidR="00C916A9" w:rsidRPr="00071FCB">
        <w:rPr>
          <w:b/>
          <w:sz w:val="28"/>
        </w:rPr>
        <w:t>apojení polovodičové diody</w:t>
      </w:r>
      <w:r w:rsidR="00C916A9" w:rsidRPr="00071FCB">
        <w:rPr>
          <w:b/>
          <w:sz w:val="28"/>
        </w:rPr>
        <w:tab/>
        <w:t>1</w:t>
      </w:r>
      <w:r w:rsidR="00071FCB">
        <w:rPr>
          <w:b/>
          <w:sz w:val="28"/>
        </w:rPr>
        <w:t xml:space="preserve"> ks</w:t>
      </w:r>
      <w:r w:rsidR="00071FCB" w:rsidRPr="00071FCB">
        <w:t xml:space="preserve"> </w:t>
      </w:r>
    </w:p>
    <w:p w:rsidR="00AA192E" w:rsidRPr="00AA192E" w:rsidRDefault="00AA192E" w:rsidP="00AA192E">
      <w:pPr>
        <w:spacing w:line="240" w:lineRule="auto"/>
      </w:pPr>
      <w:r w:rsidRPr="00AA192E">
        <w:t>Zapojení polovodičové diody na panelu.</w:t>
      </w:r>
      <w:r>
        <w:t xml:space="preserve"> </w:t>
      </w:r>
      <w:r w:rsidRPr="00AA192E">
        <w:t>Rozměry: 130 x 130 x 60 mm</w:t>
      </w:r>
      <w:r>
        <w:t xml:space="preserve">. </w:t>
      </w:r>
      <w:r w:rsidRPr="00AA192E">
        <w:t>Hmotnost: 0,14 kg</w:t>
      </w:r>
    </w:p>
    <w:p w:rsidR="00AA192E" w:rsidRPr="00AA192E" w:rsidRDefault="00AA192E" w:rsidP="00AA192E">
      <w:pPr>
        <w:spacing w:line="240" w:lineRule="auto"/>
      </w:pPr>
      <w:r w:rsidRPr="00AA192E">
        <w:t>Lze demonstrovat:</w:t>
      </w:r>
    </w:p>
    <w:p w:rsidR="00AA192E" w:rsidRPr="00AA192E" w:rsidRDefault="00AA192E" w:rsidP="00AA192E">
      <w:pPr>
        <w:spacing w:line="240" w:lineRule="auto"/>
      </w:pPr>
      <w:r w:rsidRPr="00AA192E">
        <w:t>- sériové a paralelní zapojení</w:t>
      </w:r>
    </w:p>
    <w:p w:rsidR="00AA192E" w:rsidRPr="00AA192E" w:rsidRDefault="00AA192E" w:rsidP="00AA192E">
      <w:pPr>
        <w:spacing w:line="240" w:lineRule="auto"/>
      </w:pPr>
      <w:r w:rsidRPr="00AA192E">
        <w:t>- měření proudu v</w:t>
      </w:r>
      <w:r>
        <w:t> </w:t>
      </w:r>
      <w:r w:rsidRPr="00AA192E">
        <w:t>el</w:t>
      </w:r>
      <w:r>
        <w:t xml:space="preserve">ektrického </w:t>
      </w:r>
      <w:r w:rsidRPr="00AA192E">
        <w:t>obvodu</w:t>
      </w:r>
    </w:p>
    <w:p w:rsidR="00AA192E" w:rsidRPr="00AA192E" w:rsidRDefault="00865108" w:rsidP="00AA192E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32346900</wp:posOffset>
            </wp:positionV>
            <wp:extent cx="3492500" cy="2619375"/>
            <wp:effectExtent l="0" t="0" r="0" b="9525"/>
            <wp:wrapTight wrapText="bothSides">
              <wp:wrapPolygon edited="0">
                <wp:start x="0" y="0"/>
                <wp:lineTo x="0" y="21521"/>
                <wp:lineTo x="21443" y="21521"/>
                <wp:lineTo x="21443" y="0"/>
                <wp:lineTo x="0" y="0"/>
              </wp:wrapPolygon>
            </wp:wrapTight>
            <wp:docPr id="12" name="Obrázek 12" descr="0000099 soupr k vyuce o elektrickem proudu 03 056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0000099 soupr k vyuce o elektrickem proudu 03 056 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007" cy="26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A192E" w:rsidRPr="00AA192E">
        <w:t>- poměr napětí</w:t>
      </w:r>
    </w:p>
    <w:p w:rsidR="00AA192E" w:rsidRPr="00AA192E" w:rsidRDefault="00AA192E" w:rsidP="00AA192E">
      <w:pPr>
        <w:spacing w:line="240" w:lineRule="auto"/>
      </w:pPr>
      <w:r w:rsidRPr="00AA192E">
        <w:t>- použití diod</w:t>
      </w:r>
    </w:p>
    <w:p w:rsidR="00071FCB" w:rsidRPr="00AA192E" w:rsidRDefault="00071FCB" w:rsidP="00C916A9"/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A192E" w:rsidRDefault="00AA192E" w:rsidP="00C916A9">
      <w:r>
        <w:rPr>
          <w:b/>
          <w:sz w:val="28"/>
        </w:rPr>
        <w:t>S</w:t>
      </w:r>
      <w:r w:rsidR="00C916A9" w:rsidRPr="00AA192E">
        <w:rPr>
          <w:b/>
          <w:sz w:val="28"/>
        </w:rPr>
        <w:t>ouprava k výuce o elektrickém proudu</w:t>
      </w:r>
      <w:r w:rsidR="00C916A9" w:rsidRPr="00AA192E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  <w:r w:rsidR="00C916A9" w:rsidRPr="00AA192E">
        <w:rPr>
          <w:b/>
          <w:sz w:val="28"/>
        </w:rPr>
        <w:tab/>
      </w:r>
      <w:r w:rsidR="00C916A9">
        <w:tab/>
      </w:r>
    </w:p>
    <w:p w:rsidR="00865108" w:rsidRPr="00865108" w:rsidRDefault="00865108" w:rsidP="00865108">
      <w:pPr>
        <w:spacing w:line="240" w:lineRule="auto"/>
      </w:pPr>
      <w:r w:rsidRPr="00865108">
        <w:t>Součástí soupravy umožňují tvoření soustav, pomocí kterých můžeme vyvolat a mnohonásobně opakovat fyzické jevy z oblasti magnetismu a elektřiny.</w:t>
      </w:r>
      <w:r>
        <w:t xml:space="preserve"> </w:t>
      </w:r>
      <w:r w:rsidRPr="00865108">
        <w:t>Návod zahrnuje popis 58 cvičení z následujících témat:</w:t>
      </w:r>
      <w:r>
        <w:t xml:space="preserve"> </w:t>
      </w:r>
      <w:r w:rsidRPr="00865108">
        <w:t xml:space="preserve">magnety a </w:t>
      </w:r>
      <w:proofErr w:type="spellStart"/>
      <w:r w:rsidRPr="00865108">
        <w:t>megnetické</w:t>
      </w:r>
      <w:proofErr w:type="spellEnd"/>
      <w:r w:rsidRPr="00865108">
        <w:t xml:space="preserve"> pole</w:t>
      </w:r>
      <w:r>
        <w:t xml:space="preserve">, elektrický odpor, </w:t>
      </w:r>
      <w:r w:rsidRPr="00865108">
        <w:t>elektromagnetická indukce</w:t>
      </w:r>
      <w:r>
        <w:t xml:space="preserve">, </w:t>
      </w:r>
      <w:r w:rsidRPr="00865108">
        <w:t>elektrolýza</w:t>
      </w:r>
      <w:r>
        <w:t xml:space="preserve">. </w:t>
      </w:r>
      <w:r w:rsidRPr="00865108">
        <w:t>Počet cvičení může být značně rozšířen modifikací jistých soustav.</w:t>
      </w:r>
      <w:r>
        <w:t xml:space="preserve"> </w:t>
      </w:r>
      <w:r w:rsidRPr="00865108">
        <w:t> </w:t>
      </w:r>
      <w:r>
        <w:t xml:space="preserve">Jde o dvě skříňky součástek. </w:t>
      </w:r>
      <w:r w:rsidRPr="00865108">
        <w:t>Rozměr: (skříňka I/II) 500x345x100 / 500x343x120 mm</w:t>
      </w:r>
      <w:r>
        <w:t xml:space="preserve">. </w:t>
      </w:r>
      <w:r w:rsidRPr="00865108">
        <w:t>Váha: (skříňka I/II): 9kg / 11</w:t>
      </w:r>
      <w:r>
        <w:t xml:space="preserve"> k</w:t>
      </w:r>
      <w:r w:rsidRPr="00865108">
        <w:t>g</w:t>
      </w:r>
      <w:r>
        <w:t>.</w:t>
      </w:r>
    </w:p>
    <w:p w:rsidR="00865108" w:rsidRDefault="00C916A9" w:rsidP="00C916A9">
      <w:r>
        <w:tab/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65108" w:rsidRDefault="00865108" w:rsidP="00C916A9">
      <w:pPr>
        <w:rPr>
          <w:b/>
          <w:sz w:val="28"/>
        </w:rPr>
      </w:pPr>
      <w:r>
        <w:rPr>
          <w:b/>
          <w:sz w:val="28"/>
        </w:rPr>
        <w:t>D</w:t>
      </w:r>
      <w:r w:rsidR="00C916A9" w:rsidRPr="00865108">
        <w:rPr>
          <w:b/>
          <w:sz w:val="28"/>
        </w:rPr>
        <w:t>emo sada mechanika</w:t>
      </w:r>
      <w:r w:rsidR="00C916A9" w:rsidRPr="00865108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</w:p>
    <w:p w:rsidR="00865108" w:rsidRPr="00865108" w:rsidRDefault="00865108" w:rsidP="00865108">
      <w:pPr>
        <w:spacing w:line="240" w:lineRule="auto"/>
      </w:pPr>
      <w:r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35547300</wp:posOffset>
            </wp:positionV>
            <wp:extent cx="31432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13" name="Obrázek 13" descr="Kufřík Mechanika s magnetickým upevnění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ufřík Mechanika s magnetickým upevnění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65108">
        <w:t>Sada pomůcek pro demonstraci základních zákonů mechaniky tuhých těles a jednoduchých strojů jako kladek, kladkostrojů, pák a nakloněné roviny na jakékoli vhodné ocelové tabuli.</w:t>
      </w:r>
      <w:r>
        <w:t xml:space="preserve"> </w:t>
      </w:r>
      <w:r w:rsidRPr="00865108">
        <w:t>V kufříku s pěnovou vložkou a návodem.</w:t>
      </w:r>
      <w:r w:rsidRPr="00865108">
        <w:br/>
        <w:t>Návod popisuje</w:t>
      </w:r>
      <w:r>
        <w:t xml:space="preserve"> </w:t>
      </w:r>
      <w:r w:rsidRPr="00865108">
        <w:t>15 následujících pokusů:</w:t>
      </w:r>
      <w:r w:rsidRPr="00865108">
        <w:br/>
        <w:t>• Hmotnost a tíhová síla</w:t>
      </w:r>
      <w:r w:rsidRPr="00865108">
        <w:br/>
        <w:t xml:space="preserve">• </w:t>
      </w:r>
      <w:proofErr w:type="spellStart"/>
      <w:r w:rsidRPr="00865108">
        <w:t>Hookův</w:t>
      </w:r>
      <w:proofErr w:type="spellEnd"/>
      <w:r w:rsidRPr="00865108">
        <w:t xml:space="preserve"> zákon</w:t>
      </w:r>
      <w:r w:rsidRPr="00865108">
        <w:br/>
        <w:t>• Akce a reakce</w:t>
      </w:r>
      <w:r w:rsidRPr="00865108">
        <w:br/>
        <w:t>• Skládání sil</w:t>
      </w:r>
      <w:r w:rsidRPr="00865108">
        <w:br/>
        <w:t>• Rozklad sil</w:t>
      </w:r>
      <w:r w:rsidRPr="00865108">
        <w:br/>
        <w:t>• Nakloněná rovina</w:t>
      </w:r>
      <w:r w:rsidRPr="00865108">
        <w:br/>
        <w:t>• Poloha těžiště</w:t>
      </w:r>
      <w:r w:rsidRPr="00865108">
        <w:br/>
        <w:t>• Dvojzvratná páka</w:t>
      </w:r>
      <w:r w:rsidRPr="00865108">
        <w:br/>
        <w:t>• Jednozvratná páka</w:t>
      </w:r>
      <w:r w:rsidRPr="00865108">
        <w:br/>
        <w:t>• Točivý moment</w:t>
      </w:r>
      <w:r w:rsidRPr="00865108">
        <w:br/>
        <w:t>• Rovnoramenné váhy</w:t>
      </w:r>
      <w:r w:rsidRPr="00865108">
        <w:br/>
        <w:t>• Pevná kladka</w:t>
      </w:r>
      <w:r w:rsidRPr="00865108">
        <w:br/>
        <w:t>• Volná kladka</w:t>
      </w:r>
      <w:r w:rsidRPr="00865108">
        <w:br/>
        <w:t>• Pevná a volná kladka</w:t>
      </w:r>
      <w:r w:rsidRPr="00865108">
        <w:br/>
        <w:t>• Kladkostroj</w:t>
      </w:r>
    </w:p>
    <w:p w:rsidR="00865108" w:rsidRPr="00865108" w:rsidRDefault="00865108" w:rsidP="00865108">
      <w:pPr>
        <w:spacing w:line="240" w:lineRule="auto"/>
      </w:pPr>
      <w:r w:rsidRPr="00865108">
        <w:t>Rozměry:</w:t>
      </w:r>
      <w:r>
        <w:t xml:space="preserve"> </w:t>
      </w:r>
      <w:r w:rsidRPr="00865108">
        <w:t>Uloženo v kufříku o rozměrech 540 mm x 450 mm x 150 mm.</w:t>
      </w:r>
    </w:p>
    <w:p w:rsidR="00865108" w:rsidRDefault="00865108" w:rsidP="00865108">
      <w:pPr>
        <w:spacing w:line="240" w:lineRule="auto"/>
      </w:pPr>
      <w:r w:rsidRPr="00865108">
        <w:t>Rozsah dodávky:</w:t>
      </w:r>
    </w:p>
    <w:p w:rsidR="00865108" w:rsidRPr="00865108" w:rsidRDefault="00865108" w:rsidP="00865108">
      <w:pPr>
        <w:spacing w:line="240" w:lineRule="auto"/>
      </w:pPr>
      <w:r w:rsidRPr="00865108">
        <w:t>Sada kladka, kladkostroj, valivé těleso</w:t>
      </w:r>
      <w:r w:rsidRPr="00865108">
        <w:br/>
        <w:t>Upevňovací magnety s objímkou</w:t>
      </w:r>
      <w:r w:rsidRPr="00865108">
        <w:br/>
        <w:t>Osy na tyči</w:t>
      </w:r>
      <w:r w:rsidRPr="00865108">
        <w:br/>
        <w:t>Profilová lišta jako nakloněná rovina</w:t>
      </w:r>
      <w:r w:rsidRPr="00865108">
        <w:br/>
        <w:t>s magnetickým uchycením</w:t>
      </w:r>
      <w:r w:rsidRPr="00865108">
        <w:br/>
        <w:t>Páka s ručičkou a držákem</w:t>
      </w:r>
      <w:r w:rsidRPr="00865108">
        <w:br/>
        <w:t>Pár misek k vahám</w:t>
      </w:r>
      <w:r w:rsidRPr="00865108">
        <w:br/>
        <w:t>Stupnice na tyči</w:t>
      </w:r>
      <w:r w:rsidRPr="00865108">
        <w:br/>
        <w:t>Momentový kotouč</w:t>
      </w:r>
      <w:r w:rsidRPr="00865108">
        <w:br/>
        <w:t>Pružinový siloměr 2 N</w:t>
      </w:r>
      <w:r w:rsidRPr="00865108">
        <w:br/>
        <w:t>Pružinový siloměr 5 N</w:t>
      </w:r>
      <w:r w:rsidRPr="00865108">
        <w:br/>
        <w:t>Měřítko, magnetické</w:t>
      </w:r>
      <w:r w:rsidRPr="00865108">
        <w:br/>
        <w:t>Posuvný ukazatel (2x)</w:t>
      </w:r>
      <w:r w:rsidRPr="00865108">
        <w:br/>
        <w:t>Sady závěsných závaží</w:t>
      </w:r>
      <w:r w:rsidRPr="00865108">
        <w:br/>
        <w:t>Vodováha</w:t>
      </w:r>
      <w:r w:rsidRPr="00865108">
        <w:br/>
        <w:t>Provázek</w:t>
      </w:r>
      <w:r w:rsidRPr="00865108">
        <w:br/>
        <w:t>Návod k provádění pokusů</w:t>
      </w:r>
    </w:p>
    <w:p w:rsidR="00865108" w:rsidRDefault="00F3395B" w:rsidP="00C916A9">
      <w:pPr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3028950</wp:posOffset>
            </wp:positionH>
            <wp:positionV relativeFrom="paragraph">
              <wp:posOffset>0</wp:posOffset>
            </wp:positionV>
            <wp:extent cx="2566670" cy="1571625"/>
            <wp:effectExtent l="0" t="0" r="5080" b="0"/>
            <wp:wrapTight wrapText="bothSides">
              <wp:wrapPolygon edited="0">
                <wp:start x="0" y="0"/>
                <wp:lineTo x="0" y="21207"/>
                <wp:lineTo x="21482" y="21207"/>
                <wp:lineTo x="21482" y="0"/>
                <wp:lineTo x="0" y="0"/>
              </wp:wrapPolygon>
            </wp:wrapTight>
            <wp:docPr id="14" name="Obrázek 14" descr="67f8d48f65981c8f47f0702a79aa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7f8d48f65981c8f47f0702a79aafd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A9" w:rsidRPr="00865108">
        <w:rPr>
          <w:b/>
          <w:sz w:val="28"/>
        </w:rPr>
        <w:t>Newtonovo kyvadlo</w:t>
      </w:r>
      <w:r w:rsidR="00C916A9" w:rsidRPr="00865108">
        <w:rPr>
          <w:b/>
          <w:sz w:val="28"/>
        </w:rPr>
        <w:tab/>
        <w:t>1</w:t>
      </w:r>
      <w:r w:rsidR="00865108">
        <w:rPr>
          <w:b/>
          <w:sz w:val="28"/>
        </w:rPr>
        <w:t xml:space="preserve"> ks</w:t>
      </w:r>
    </w:p>
    <w:p w:rsidR="00865108" w:rsidRDefault="00865108" w:rsidP="00C916A9">
      <w:pPr>
        <w:rPr>
          <w:b/>
          <w:sz w:val="28"/>
        </w:rPr>
      </w:pPr>
    </w:p>
    <w:p w:rsidR="00F3395B" w:rsidRDefault="00F3395B" w:rsidP="00C916A9">
      <w:pPr>
        <w:rPr>
          <w:b/>
          <w:sz w:val="28"/>
        </w:rPr>
      </w:pPr>
    </w:p>
    <w:p w:rsidR="00F3395B" w:rsidRDefault="00F3395B" w:rsidP="00C916A9">
      <w:pPr>
        <w:rPr>
          <w:b/>
          <w:sz w:val="28"/>
        </w:rPr>
      </w:pPr>
    </w:p>
    <w:p w:rsidR="00F3395B" w:rsidRDefault="00F3395B" w:rsidP="00C916A9">
      <w:pPr>
        <w:rPr>
          <w:b/>
          <w:sz w:val="28"/>
        </w:rPr>
      </w:pPr>
    </w:p>
    <w:p w:rsidR="00F3395B" w:rsidRDefault="00F3395B" w:rsidP="00C916A9">
      <w:pPr>
        <w:rPr>
          <w:b/>
          <w:sz w:val="28"/>
        </w:rPr>
      </w:pPr>
    </w:p>
    <w:p w:rsidR="0061241F" w:rsidRDefault="00F3395B" w:rsidP="00C916A9">
      <w:pPr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2540</wp:posOffset>
            </wp:positionV>
            <wp:extent cx="1819275" cy="1819275"/>
            <wp:effectExtent l="0" t="0" r="9525" b="9525"/>
            <wp:wrapTight wrapText="bothSides">
              <wp:wrapPolygon edited="0">
                <wp:start x="0" y="0"/>
                <wp:lineTo x="0" y="21487"/>
                <wp:lineTo x="21487" y="21487"/>
                <wp:lineTo x="21487" y="0"/>
                <wp:lineTo x="0" y="0"/>
              </wp:wrapPolygon>
            </wp:wrapTight>
            <wp:docPr id="15" name="Obrázek 15" descr="Velká spirálová pružina, velmi velk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elká spirálová pružina, velmi velká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16A9" w:rsidRPr="0061241F">
        <w:rPr>
          <w:b/>
          <w:sz w:val="28"/>
        </w:rPr>
        <w:t>Velká pružina</w:t>
      </w:r>
      <w:r w:rsidR="00C916A9" w:rsidRPr="0061241F">
        <w:rPr>
          <w:b/>
          <w:sz w:val="28"/>
        </w:rPr>
        <w:tab/>
        <w:t>1</w:t>
      </w:r>
      <w:r w:rsidR="0061241F">
        <w:rPr>
          <w:b/>
          <w:sz w:val="28"/>
        </w:rPr>
        <w:t xml:space="preserve"> ks </w:t>
      </w:r>
    </w:p>
    <w:p w:rsidR="00C916A9" w:rsidRDefault="00C916A9" w:rsidP="00C916A9">
      <w:r>
        <w:tab/>
      </w:r>
      <w:r w:rsidR="0061241F">
        <w:rPr>
          <w:rFonts w:ascii="Helvetica" w:hAnsi="Helvetica" w:cs="Helvetica"/>
          <w:color w:val="222222"/>
          <w:sz w:val="21"/>
          <w:szCs w:val="21"/>
          <w:shd w:val="clear" w:color="auto" w:fill="FFFFFF"/>
        </w:rPr>
        <w:t>Z plochého drátu z pružinové oceli, 90 závitů. Pro demonstraci stojících hřídelí, šíření vln a reflexí. Průměr 75 mm. Délka po vytažení max. 7 m.</w:t>
      </w:r>
      <w:r>
        <w:tab/>
      </w:r>
    </w:p>
    <w:p w:rsidR="00F3395B" w:rsidRDefault="00F3395B" w:rsidP="00C916A9">
      <w:pPr>
        <w:rPr>
          <w:b/>
          <w:sz w:val="28"/>
        </w:rPr>
      </w:pPr>
    </w:p>
    <w:p w:rsidR="00F3395B" w:rsidRDefault="00F3395B" w:rsidP="00C916A9">
      <w:pPr>
        <w:rPr>
          <w:b/>
          <w:sz w:val="28"/>
        </w:rPr>
      </w:pPr>
    </w:p>
    <w:p w:rsidR="00F3395B" w:rsidRDefault="00F3395B" w:rsidP="00C916A9">
      <w:pPr>
        <w:rPr>
          <w:b/>
          <w:sz w:val="28"/>
        </w:rPr>
      </w:pPr>
    </w:p>
    <w:p w:rsidR="0061241F" w:rsidRDefault="001C5AB3" w:rsidP="00C916A9">
      <w:pPr>
        <w:rPr>
          <w:b/>
          <w:sz w:val="28"/>
        </w:rPr>
      </w:pPr>
      <w:r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95325" cy="2527935"/>
            <wp:effectExtent l="0" t="0" r="9525" b="5715"/>
            <wp:wrapTight wrapText="bothSides">
              <wp:wrapPolygon edited="0">
                <wp:start x="0" y="0"/>
                <wp:lineTo x="0" y="21486"/>
                <wp:lineTo x="21304" y="21486"/>
                <wp:lineTo x="21304" y="0"/>
                <wp:lineTo x="0" y="0"/>
              </wp:wrapPolygon>
            </wp:wrapTight>
            <wp:docPr id="16" name="Obrázek 16" descr="https://www.ucebnicevanicek.cz/uploads/images/thumbnails/596/800/POM01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ucebnicevanicek.cz/uploads/images/thumbnails/596/800/POM0121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2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C916A9" w:rsidRPr="0061241F">
        <w:rPr>
          <w:b/>
          <w:sz w:val="28"/>
        </w:rPr>
        <w:t>Karteziánek</w:t>
      </w:r>
      <w:proofErr w:type="spellEnd"/>
      <w:r w:rsidR="00C916A9" w:rsidRPr="0061241F">
        <w:rPr>
          <w:b/>
          <w:sz w:val="28"/>
        </w:rPr>
        <w:tab/>
        <w:t>1</w:t>
      </w:r>
      <w:r w:rsidR="0061241F">
        <w:rPr>
          <w:b/>
          <w:sz w:val="28"/>
        </w:rPr>
        <w:t xml:space="preserve"> ks</w:t>
      </w:r>
    </w:p>
    <w:p w:rsidR="0061241F" w:rsidRDefault="0061241F" w:rsidP="0061241F">
      <w:pPr>
        <w:spacing w:line="240" w:lineRule="auto"/>
      </w:pPr>
      <w:r w:rsidRPr="0061241F">
        <w:t>Přístroj se skládá z měrného válce elastické membrány, která v této soustavě plní funkci pístu a provedeného ze skla potápěče. </w:t>
      </w:r>
      <w:r w:rsidRPr="0061241F">
        <w:br/>
        <w:t>Rozměr: 300 x 80 x 80 mm</w:t>
      </w:r>
      <w:r w:rsidRPr="0061241F">
        <w:br/>
        <w:t>Váha: 0,15 kg</w:t>
      </w:r>
    </w:p>
    <w:p w:rsidR="0061241F" w:rsidRDefault="0061241F" w:rsidP="00C916A9"/>
    <w:p w:rsidR="0061241F" w:rsidRDefault="0061241F" w:rsidP="00C916A9"/>
    <w:p w:rsidR="0061241F" w:rsidRDefault="0061241F" w:rsidP="00C916A9"/>
    <w:p w:rsidR="0061241F" w:rsidRDefault="0061241F" w:rsidP="00C916A9"/>
    <w:p w:rsidR="0061241F" w:rsidRDefault="0061241F" w:rsidP="0061241F"/>
    <w:p w:rsidR="0061241F" w:rsidRDefault="0061241F" w:rsidP="0061241F"/>
    <w:p w:rsidR="0061241F" w:rsidRDefault="0061241F" w:rsidP="0061241F">
      <w:pPr>
        <w:rPr>
          <w:b/>
          <w:sz w:val="28"/>
        </w:rPr>
      </w:pPr>
      <w:r>
        <w:rPr>
          <w:b/>
          <w:sz w:val="28"/>
        </w:rPr>
        <w:t>S</w:t>
      </w:r>
      <w:r w:rsidR="00C916A9" w:rsidRPr="0061241F">
        <w:rPr>
          <w:b/>
          <w:sz w:val="28"/>
        </w:rPr>
        <w:t>ada pro pokusy s vakuem</w:t>
      </w:r>
      <w:r w:rsidR="00C916A9" w:rsidRPr="0061241F">
        <w:rPr>
          <w:b/>
          <w:sz w:val="28"/>
        </w:rPr>
        <w:tab/>
        <w:t>1</w:t>
      </w:r>
      <w:r>
        <w:rPr>
          <w:b/>
          <w:sz w:val="28"/>
        </w:rPr>
        <w:t xml:space="preserve"> ks</w:t>
      </w:r>
    </w:p>
    <w:p w:rsidR="0061241F" w:rsidRDefault="00F3395B" w:rsidP="0061241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6350</wp:posOffset>
            </wp:positionV>
            <wp:extent cx="2371725" cy="2371725"/>
            <wp:effectExtent l="0" t="0" r="9525" b="9525"/>
            <wp:wrapTight wrapText="bothSides">
              <wp:wrapPolygon edited="0">
                <wp:start x="0" y="0"/>
                <wp:lineTo x="0" y="21513"/>
                <wp:lineTo x="21513" y="21513"/>
                <wp:lineTo x="21513" y="0"/>
                <wp:lineTo x="0" y="0"/>
              </wp:wrapPolygon>
            </wp:wrapTight>
            <wp:docPr id="17" name="Obrázek 17" descr="Sada pro pokusy s vaku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ada pro pokusy s vakuem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241F">
        <w:rPr>
          <w:b/>
          <w:sz w:val="28"/>
        </w:rPr>
        <w:t xml:space="preserve">Kompletní sada. </w:t>
      </w:r>
      <w:r w:rsidR="0061241F" w:rsidRP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Cenově výhodná sada všech nezbytných pomůcek pro provádění pokusů s</w:t>
      </w:r>
      <w:r w:rsid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 </w:t>
      </w:r>
      <w:r w:rsidR="0061241F" w:rsidRP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vakuem</w:t>
      </w:r>
      <w:r w:rsid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. </w:t>
      </w:r>
      <w:r w:rsidR="0061241F" w:rsidRPr="0061241F">
        <w:rPr>
          <w:rFonts w:ascii="inherit" w:eastAsia="Times New Roman" w:hAnsi="inherit" w:cs="Helvetica"/>
          <w:b/>
          <w:bCs/>
          <w:color w:val="2D2D2D"/>
          <w:sz w:val="27"/>
          <w:szCs w:val="27"/>
          <w:lang w:eastAsia="cs-CZ"/>
        </w:rPr>
        <w:t>Rozsah dodávky:</w:t>
      </w:r>
      <w:r w:rsidR="0061241F">
        <w:rPr>
          <w:rFonts w:ascii="inherit" w:eastAsia="Times New Roman" w:hAnsi="inherit" w:cs="Helvetica"/>
          <w:b/>
          <w:bCs/>
          <w:color w:val="2D2D2D"/>
          <w:sz w:val="27"/>
          <w:szCs w:val="27"/>
          <w:lang w:eastAsia="cs-CZ"/>
        </w:rPr>
        <w:t xml:space="preserve"> </w:t>
      </w:r>
      <w:r w:rsidR="0061241F" w:rsidRP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Dvoustupňová kompaktní rotační</w:t>
      </w:r>
      <w:r w:rsid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vakuová vývěva. </w:t>
      </w:r>
      <w:r w:rsidR="0061241F" w:rsidRP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Talíř vakuové vývěvy s elektrickými přípojkami, Ø 250 mm, se 2 jednocestnými kohouty a gumovým těsněním</w:t>
      </w:r>
      <w:r w:rsid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. </w:t>
      </w:r>
      <w:r w:rsidR="0061241F" w:rsidRP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Vakuový zvon vnitřní Ø 175 mm</w:t>
      </w:r>
      <w:r w:rsid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. </w:t>
      </w:r>
      <w:r w:rsidR="0061241F" w:rsidRP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2m vakuová hadice pro spojení vakuové vývěvy a talíře</w:t>
      </w:r>
      <w:r w:rsidR="00612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.</w:t>
      </w:r>
    </w:p>
    <w:p w:rsidR="00F3395B" w:rsidRDefault="00F3395B" w:rsidP="00C916A9"/>
    <w:p w:rsidR="00F3395B" w:rsidRDefault="00F3395B" w:rsidP="00C916A9"/>
    <w:p w:rsidR="00F3395B" w:rsidRDefault="00F3395B" w:rsidP="00C916A9"/>
    <w:p w:rsidR="00F3395B" w:rsidRDefault="00F3395B" w:rsidP="00C916A9"/>
    <w:p w:rsidR="00F3395B" w:rsidRDefault="00F3395B" w:rsidP="00C916A9"/>
    <w:p w:rsidR="00F3395B" w:rsidRDefault="00F3395B" w:rsidP="00F3395B">
      <w:pPr>
        <w:rPr>
          <w:b/>
          <w:sz w:val="28"/>
        </w:rPr>
      </w:pPr>
    </w:p>
    <w:p w:rsidR="00F3395B" w:rsidRPr="00F3395B" w:rsidRDefault="00F3395B" w:rsidP="00F3395B">
      <w:pPr>
        <w:rPr>
          <w:b/>
          <w:sz w:val="28"/>
        </w:rPr>
      </w:pPr>
      <w:r>
        <w:rPr>
          <w:b/>
          <w:sz w:val="28"/>
        </w:rPr>
        <w:t>Demonstrační souprava-</w:t>
      </w:r>
      <w:r w:rsidRPr="00F3395B">
        <w:rPr>
          <w:b/>
          <w:sz w:val="28"/>
        </w:rPr>
        <w:t>Kapaliny a plyny</w:t>
      </w:r>
    </w:p>
    <w:p w:rsidR="00F3395B" w:rsidRPr="00F3395B" w:rsidRDefault="00945BF3" w:rsidP="00F3395B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945BF3">
        <w:rPr>
          <w:rFonts w:ascii="Helvetica" w:eastAsia="Times New Roman" w:hAnsi="Helvetica" w:cs="Helvetica"/>
          <w:noProof/>
          <w:color w:val="2D2D2D"/>
          <w:sz w:val="24"/>
          <w:szCs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3585845</wp:posOffset>
            </wp:positionH>
            <wp:positionV relativeFrom="paragraph">
              <wp:posOffset>944880</wp:posOffset>
            </wp:positionV>
            <wp:extent cx="2334260" cy="1647825"/>
            <wp:effectExtent l="0" t="0" r="8890" b="9525"/>
            <wp:wrapTight wrapText="bothSides">
              <wp:wrapPolygon edited="0">
                <wp:start x="0" y="0"/>
                <wp:lineTo x="0" y="21475"/>
                <wp:lineTo x="21506" y="21475"/>
                <wp:lineTo x="21506" y="0"/>
                <wp:lineTo x="0" y="0"/>
              </wp:wrapPolygon>
            </wp:wrapTight>
            <wp:docPr id="18" name="Obrázek 18" descr="Demonstrační souprava Kapaliny a ply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monstrační souprava Kapaliny a plyny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26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Sada experimentálního zařízení pro 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ukázky a zkoumání platnosti zákonů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mechaniky tekutin a plyn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ů. Ukázky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základních 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vlastností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týkajících se 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kapalin a plynů. Souprava obsahuje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mimo jiné: - Otevřený vodní manometr - Model baroskopu kapalinového - Hydrostatický paradox - Zařízení pro demonstrac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i </w:t>
      </w:r>
      <w:proofErr w:type="spellStart"/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Clapeyronova</w:t>
      </w:r>
      <w:proofErr w:type="spellEnd"/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zákona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- Zařízení pro Pascal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ův zákon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- Spojené nádoby různých tvarů - Válec 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pro </w:t>
      </w:r>
      <w:proofErr w:type="gramStart"/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demonstraci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Pascalova</w:t>
      </w:r>
      <w:proofErr w:type="gramEnd"/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zákona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- Mo</w:t>
      </w:r>
      <w:r w:rsid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del hydraulický lis - P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otápěč - Zařízení pro demonstrace 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Archimedova zákona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-S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oubor závaží o stejné hmotnosti. Některé pokusy, </w:t>
      </w:r>
      <w:proofErr w:type="gramStart"/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které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mohou</w:t>
      </w:r>
      <w:proofErr w:type="gramEnd"/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být realizovány pomocí 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této soupravy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Měření tlaku plynů a kapalin - Pascalův zákon - Stanovení měrné hmotnosti kapalin a pevných látek - Princip Archimedův - Pascalova paradox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. </w:t>
      </w:r>
      <w:r w:rsidR="00F3395B"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Celkové rozměry: 595 x 410 x 150 mm</w:t>
      </w:r>
      <w:r w:rsidRPr="00945BF3">
        <w:t xml:space="preserve"> </w:t>
      </w:r>
    </w:p>
    <w:p w:rsidR="00F3395B" w:rsidRPr="00F3395B" w:rsidRDefault="00F3395B" w:rsidP="00F3395B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F3395B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 </w:t>
      </w:r>
    </w:p>
    <w:p w:rsidR="00C916A9" w:rsidRDefault="00C916A9" w:rsidP="00C916A9">
      <w:r>
        <w:tab/>
      </w:r>
      <w:r>
        <w:tab/>
      </w:r>
      <w:r>
        <w:tab/>
      </w:r>
    </w:p>
    <w:p w:rsidR="00945BF3" w:rsidRDefault="00434A66" w:rsidP="00945BF3">
      <w:pPr>
        <w:pStyle w:val="Normlnweb"/>
        <w:shd w:val="clear" w:color="auto" w:fill="FFFFFF"/>
        <w:spacing w:before="0" w:beforeAutospacing="0" w:after="360" w:afterAutospacing="0"/>
        <w:textAlignment w:val="baseline"/>
        <w:rPr>
          <w:rFonts w:ascii="Helvetica" w:hAnsi="Helvetica" w:cs="Helvetica"/>
          <w:color w:val="2D2D2D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3091180</wp:posOffset>
            </wp:positionH>
            <wp:positionV relativeFrom="paragraph">
              <wp:posOffset>247650</wp:posOffset>
            </wp:positionV>
            <wp:extent cx="31432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20" name="Obrázek 20" descr="Magdeburské poloko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gdeburské polokoul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6A9" w:rsidRPr="00945BF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Magdeburská polokoule</w:t>
      </w:r>
    </w:p>
    <w:p w:rsidR="00434A66" w:rsidRPr="00434A66" w:rsidRDefault="00434A66" w:rsidP="00434A66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Historický pokus pro prokázání tlaku vzduchu.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Pomocí Magdeburských polokoulí demonstroval Otto von </w:t>
      </w:r>
      <w:proofErr w:type="spellStart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Guericke</w:t>
      </w:r>
      <w:proofErr w:type="spellEnd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v roce 1654 na Říšském sněmu v </w:t>
      </w:r>
      <w:proofErr w:type="spellStart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Regensburgu</w:t>
      </w:r>
      <w:proofErr w:type="spellEnd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působení tlaku vzduchu, prokázal tak existenci zemské atmosféry a vyvrátil snadno reprodukovatelným způsobem takzvanou teorii "Horror </w:t>
      </w:r>
      <w:proofErr w:type="spellStart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vacui</w:t>
      </w:r>
      <w:proofErr w:type="spellEnd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", což učinil již sedm let před ním také </w:t>
      </w:r>
      <w:proofErr w:type="spellStart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Blaise</w:t>
      </w:r>
      <w:proofErr w:type="spellEnd"/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Pascal pomocí názorného pokusu s vakuem.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Dvě hliníkové polokoule se vzduchotěsnými styčnými plochami. Z koule lze odčerpat vzduch pomocí vakuové pumpy. Uzavíracím kohoutem lze kouli po použití jednoduše zavzdušnit a rozpojit na polokoule.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Ø koule 80 mm</w:t>
      </w:r>
    </w:p>
    <w:p w:rsidR="00C916A9" w:rsidRDefault="00C916A9" w:rsidP="00945BF3">
      <w:pPr>
        <w:pStyle w:val="Normlnweb"/>
        <w:shd w:val="clear" w:color="auto" w:fill="FFFFFF"/>
        <w:spacing w:before="0" w:beforeAutospacing="0" w:after="360" w:afterAutospacing="0"/>
        <w:textAlignment w:val="baseline"/>
      </w:pPr>
      <w:r>
        <w:tab/>
      </w:r>
      <w:r>
        <w:tab/>
      </w:r>
      <w:r>
        <w:tab/>
      </w:r>
    </w:p>
    <w:p w:rsidR="00434A66" w:rsidRDefault="00434A66" w:rsidP="00434A66">
      <w:pPr>
        <w:rPr>
          <w:b/>
          <w:sz w:val="28"/>
        </w:rPr>
      </w:pPr>
    </w:p>
    <w:p w:rsidR="00434A66" w:rsidRDefault="00434A66" w:rsidP="00434A66">
      <w:pPr>
        <w:rPr>
          <w:b/>
          <w:sz w:val="28"/>
        </w:rPr>
      </w:pPr>
    </w:p>
    <w:p w:rsidR="00434A66" w:rsidRDefault="00434A66" w:rsidP="00434A66">
      <w:pPr>
        <w:rPr>
          <w:b/>
          <w:sz w:val="28"/>
        </w:rPr>
      </w:pPr>
    </w:p>
    <w:p w:rsidR="00434A66" w:rsidRPr="00434A66" w:rsidRDefault="00434A66" w:rsidP="00434A66">
      <w:r w:rsidRPr="00434A66">
        <w:rPr>
          <w:b/>
          <w:sz w:val="28"/>
        </w:rPr>
        <w:t>Demonstrační souprava Jednoduché elektrické obvody s uchycením na magnet</w:t>
      </w:r>
    </w:p>
    <w:p w:rsidR="00434A66" w:rsidRPr="00434A66" w:rsidRDefault="00434A66" w:rsidP="00434A66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434A66">
        <w:rPr>
          <w:rFonts w:ascii="Helvetica" w:eastAsia="Times New Roman" w:hAnsi="Helvetica" w:cs="Helvetica"/>
          <w:noProof/>
          <w:color w:val="2D2D2D"/>
          <w:sz w:val="24"/>
          <w:szCs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2482850</wp:posOffset>
            </wp:positionV>
            <wp:extent cx="19431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388" y="21388"/>
                <wp:lineTo x="21388" y="0"/>
                <wp:lineTo x="0" y="0"/>
              </wp:wrapPolygon>
            </wp:wrapTight>
            <wp:docPr id="21" name="Obrázek 21" descr="Demonstrační souprava Jednoduché elektrické obvody s uchycením na mag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monstrační souprava Jednoduché elektrické obvody s uchycením na magnet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Jedno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tlivé panely z umělé hmoty ze sady jedno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duchá elektric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ká zapoje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drží na magne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tech. Na jejich horní straně je černou barvou natiš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těna schema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tická značka a přívod vodičů. Lze insta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lovat vodorov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ně na plochu stolu nebo svisle na kovovou tabuli.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Elektric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 součás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tky nejsou shora vidět a jsou namon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továny ze spodní strany podstav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ce. Všechny podstav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ce jsou vybave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ny 4mm zásuv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kami. Sada se k sobě připo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juje pomocí kabelů nebo spojko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vých spínačů typu 109.113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4. V s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adě z umělé hmoty je zabudo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ván držák na 2 bate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rie typu (AA) a nízko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napěťo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vá zásuvka k alter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nativ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nímu připo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jení prostřed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nictvím síťové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ho adapté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ru se 4mm banán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kem. Sada z umělé hmoty se dodává včetně přeprav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ního a usklad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ňovací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ho kufru (320 mm × 245 mm × 50 mm) s pěno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vou hmotou a podrob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ným manuá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lem.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Návod k pro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vádění pokusů popisu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je násle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dující pokusy: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Jedno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duchý elektric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ký obvod s žárov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kou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Rozší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řený elektric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ký obvod se spína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čem a žárov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kou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Sériové zapoje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se dvěma žárov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kami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Paralel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zapoje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se dvěma žárov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kami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Elektric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 vodiče a nevodi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če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Logické zapoje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AND (logic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 „A“)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- Logické zapoje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OR (logic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 „NEBO“)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434A66">
        <w:rPr>
          <w:rFonts w:eastAsia="Times New Roman"/>
          <w:b/>
          <w:bCs/>
          <w:color w:val="2D2D2D"/>
          <w:sz w:val="24"/>
          <w:szCs w:val="24"/>
          <w:lang w:eastAsia="cs-CZ"/>
        </w:rPr>
        <w:t>Rozsah dodáv</w:t>
      </w:r>
      <w:r w:rsidRPr="00434A66">
        <w:rPr>
          <w:rFonts w:eastAsia="Times New Roman"/>
          <w:b/>
          <w:bCs/>
          <w:color w:val="2D2D2D"/>
          <w:sz w:val="24"/>
          <w:szCs w:val="24"/>
          <w:lang w:eastAsia="cs-CZ"/>
        </w:rPr>
        <w:softHyphen/>
        <w:t>ky: 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1 ks zdroj napáje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se 2 bate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riemi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(bate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rie AA)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,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2 ks objímka se žárov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kami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,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2 ks vypínač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,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1 ks zkušeb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dráha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,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1 sada vzorků materi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álů (žele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zo, sklo, guma, dřevo,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porce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lán, měď, nikl, lepen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ka, vlna,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uhlí, pěnový materi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ál, zinek a plast.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4 ks testo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vací kabel, délka 10 cm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, 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2 ks testo</w:t>
      </w:r>
      <w:r w:rsidRPr="00434A66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vací kabel, délka 25 cm</w:t>
      </w:r>
      <w:r w:rsidRPr="00434A66">
        <w:t xml:space="preserve"> </w:t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E441F" w:rsidRDefault="00434A66" w:rsidP="00EE441F">
      <w:pPr>
        <w:rPr>
          <w:b/>
          <w:sz w:val="28"/>
        </w:rPr>
      </w:pPr>
      <w:r>
        <w:rPr>
          <w:b/>
          <w:sz w:val="28"/>
        </w:rPr>
        <w:t xml:space="preserve">Internetová </w:t>
      </w:r>
      <w:proofErr w:type="spellStart"/>
      <w:r>
        <w:rPr>
          <w:b/>
          <w:sz w:val="28"/>
        </w:rPr>
        <w:t>m</w:t>
      </w:r>
      <w:r w:rsidRPr="00434A66">
        <w:rPr>
          <w:b/>
          <w:sz w:val="28"/>
        </w:rPr>
        <w:t>eteostanice</w:t>
      </w:r>
      <w:proofErr w:type="spellEnd"/>
      <w:r>
        <w:rPr>
          <w:b/>
          <w:sz w:val="28"/>
        </w:rPr>
        <w:t xml:space="preserve"> se záznamem dat</w:t>
      </w:r>
      <w:r w:rsidR="00EE441F" w:rsidRPr="00EE441F">
        <w:t xml:space="preserve"> </w:t>
      </w:r>
      <w:r w:rsidR="00EE441F" w:rsidRPr="00EE441F">
        <w:rPr>
          <w:b/>
          <w:noProof/>
          <w:sz w:val="28"/>
          <w:lang w:eastAsia="cs-CZ"/>
        </w:rPr>
        <w:drawing>
          <wp:inline distT="0" distB="0" distL="0" distR="0">
            <wp:extent cx="3648075" cy="3648075"/>
            <wp:effectExtent l="0" t="0" r="9525" b="9525"/>
            <wp:docPr id="22" name="Obrázek 22" descr="https://cdn.bscom.cz/images/0/ae80423670bb18eb/2/meteostanice-davis-vantage-pro-2-bezdratova-verze-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dn.bscom.cz/images/0/ae80423670bb18eb/2/meteostanice-davis-vantage-pro-2-bezdratova-verze-61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A66" w:rsidRPr="00EE441F" w:rsidRDefault="00EE441F" w:rsidP="00EE441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Ta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to stanice 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je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vyráběn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a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přímo v USA a ne v Číně. Při samotné výrobě se nešetřilo na žádném materiálu a měřící senzory opravdu dosahují výrobcem deklarovaných kvalit.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Tento model obsahuje bezdrátovou integrovanou senzorovou jednotku (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Integrated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Sensor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Suite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– ISS) skládající se ze srážko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ěru, anemometru s 12 metrovým kabelem pro připojení k ISS (lze prodloužit až na 73 m), senzorů teploty a relativní vlhkosti vzduchu umístěné v radiačním štítu, konzolu, AC adaptér, záložní baterii a podrobné manuály v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 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češtině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,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UV čidlo a senzor solární radiace. Data z ISS jsou přenášena bezdrátově (ve volném prostranství při přímé viditelnosti až na 300 m) a zobrazují se na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displeji přijímací konzoly.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Konzoli je možné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datalogger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em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 napojit na PC a pomocí přiloženého programu 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a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data dále zpracovávat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. Program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umí uložit data dle nastaveného intervalu (1, 5, 10, 15, 30, 60 nebo 120 minut) až za 6 měsíců. V programu si 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je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o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ž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né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nastavit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,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zda se data mají stahovat do PC v určitých intervalech nebo automaticky. Samozřejmostí je pak i export dat na internet.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Velký a přehledný LCD displej hlavní konzole (9 x 15 cm) zobrazuje všechny důležité </w:t>
      </w:r>
      <w:proofErr w:type="gram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údaje jako</w:t>
      </w:r>
      <w:proofErr w:type="gram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jsou rychlost a směr větru (plus 10minutové průměry směru větru za posledních 60 minut), předpověď počasí, ikonku fáze měsíce, čas a datum, venkovní teplotu a vlhkost, aktuální hodnotu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atm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. tlaku, vnitřní teplotu a vlhkost,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wind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chill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hodnotu, rosný bod, teplotní index, množství srážek za den, intenzitu srážek a graf zvolené veličiny. Na spodním řádku displeje může být zobrazeno přes 100 různých textových informací (pokud si uživatel nahraje nejnovější firmware, tak jsou tyto informace dostupné i v češtině). Displej má možnost celoplošného oranžového podsvícení.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Obsahuje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denní aspirační radiační štít, vyhřívání srážkoměru, venkovní kryt konzole, přídavné solární napájení pro stanici, instalační stožár- velmi kvalitní trojnožka upravená galvanickým zinkem či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dataloggery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s možností připojení buď do PC pomocí USB či sériového portu (</w:t>
      </w:r>
      <w:proofErr w:type="gram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RS232) a nebo rovnou</w:t>
      </w:r>
      <w:proofErr w:type="gram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do počítačové sítě pomocí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Ethernet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portu.</w:t>
      </w: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proofErr w:type="spellStart"/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eteostanice</w:t>
      </w:r>
      <w:proofErr w:type="spellEnd"/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mají 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možnost nastavení zeměpisné šířky a délky, možnost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dokalibrace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většiny senzorů (i když z výroby jsou samozřejmě nastaveny co nejpřesněji), grafické znázornění průběhu vnitřních či venkovních teplot a vlhkostí, hodnot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atm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. tlaku, množství srážek a to za posledních 24 hodin, 24 dnů či 24 měsíců. Konzole </w:t>
      </w:r>
      <w:proofErr w:type="spellStart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Vantage</w:t>
      </w:r>
      <w:proofErr w:type="spellEnd"/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Pro 2 zaznamenává u mnoha hodnot minima a maxima v průběhu různých časových period: dny, měsíce, roky. Rovněž lze na konzoli nastavit přes 30 různých alarmů.</w:t>
      </w:r>
    </w:p>
    <w:p w:rsidR="00434A66" w:rsidRPr="00EE441F" w:rsidRDefault="00EE441F" w:rsidP="00EE441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T</w:t>
      </w:r>
      <w:r w:rsidR="00434A66" w:rsidRPr="00EE441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echnické parametry: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10"/>
        <w:gridCol w:w="2048"/>
        <w:gridCol w:w="1540"/>
        <w:gridCol w:w="1423"/>
        <w:gridCol w:w="1935"/>
      </w:tblGrid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POPIS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SENZOR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ROZLIŠENÍ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ROZSAH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PŘESNOST (±)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Barometrický tlak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umístěn v konzole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0.1 hPa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880 – 1080 hPa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1.0 hPa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Výpar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senzor solární radiace,</w:t>
            </w: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br/>
              <w:t>ISS, anemometr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0.2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denní: 0 – 999.9 mm</w:t>
            </w: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br/>
              <w:t>měsíční a roční:0 – 1999.9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větší z 5% nebo 0.25 mm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Vnitřní relativní vlhkost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umístěn v konzole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10 – 90 %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5 %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 xml:space="preserve">Venkov. </w:t>
            </w:r>
            <w:proofErr w:type="spellStart"/>
            <w:proofErr w:type="gramStart"/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rel</w:t>
            </w:r>
            <w:proofErr w:type="spellEnd"/>
            <w:proofErr w:type="gramEnd"/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. vlhkost, přídavný senzor relativní vlhkosti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ISS nebo stanice pro měření teploty a relativní vlhkosti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 – 100%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3% do 90%</w:t>
            </w: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br/>
              <w:t>4% při 90% a vyšší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Rosný bod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-76 až + 54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1.5 °C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Denní srážky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0.2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do 999.9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větší ze: 4% nebo 1 překlopení mechanismu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Měsíční a roční srážky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0.2 mm do 1999.99 mm</w:t>
            </w: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br/>
              <w:t>1 mm nad 2000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do 19 999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větší ze: 4% nebo 1 překlopení mechanismu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Intenzita srážek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0.2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do 19 999 mm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větší z: 5 % nebo 1 mm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Solární radiace 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senzor solární radiace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 W/m2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 až 1800 W/m2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5 %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Vnitřní teplota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umístěn v konzole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0.1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 až +60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0.5 °C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Venkovní teplota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ISS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0.1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-40 až +65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0.5 °C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Přídavný senzor teploty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stanice pro měření teploty a relativní vlhkosti, teplotní sonda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0.5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-40 až +65 °C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0.5 °C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UV Index 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UV senzor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0.4 až 16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5 %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UV dávka *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UV senzor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0.1 do 20 MED</w:t>
            </w: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br/>
              <w:t>1 nad 20 MED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 až 199 MED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5 %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Směr větru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anemometr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 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 až 360 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7 °C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Větrná růžice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anemometr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22.5 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16 pozic na růžici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třetina pozice</w:t>
            </w:r>
          </w:p>
        </w:tc>
      </w:tr>
      <w:tr w:rsidR="00434A66" w:rsidRPr="00EE441F" w:rsidTr="00434A66">
        <w:trPr>
          <w:tblCellSpacing w:w="0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 w:rsidP="00EE441F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Rychlost větru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anemometr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0.5 m/s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0.5 až 67 m/s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34A66" w:rsidRPr="00EE441F" w:rsidRDefault="00434A66">
            <w:pPr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</w:pPr>
            <w:r w:rsidRPr="00EE441F">
              <w:rPr>
                <w:rFonts w:ascii="Helvetica" w:eastAsia="Times New Roman" w:hAnsi="Helvetica" w:cs="Helvetica"/>
                <w:color w:val="2D2D2D"/>
                <w:sz w:val="24"/>
                <w:szCs w:val="24"/>
                <w:lang w:eastAsia="cs-CZ"/>
              </w:rPr>
              <w:t>větší z: 5% nebo 1 m/s</w:t>
            </w:r>
          </w:p>
        </w:tc>
      </w:tr>
    </w:tbl>
    <w:p w:rsidR="00434A66" w:rsidRDefault="00434A66" w:rsidP="00C916A9"/>
    <w:p w:rsidR="00B1642F" w:rsidRPr="00B1642F" w:rsidRDefault="00B1642F" w:rsidP="00C916A9">
      <w:pPr>
        <w:rPr>
          <w:b/>
          <w:sz w:val="28"/>
        </w:rPr>
      </w:pPr>
      <w:r w:rsidRPr="00B1642F">
        <w:rPr>
          <w:b/>
          <w:sz w:val="28"/>
        </w:rPr>
        <w:t xml:space="preserve">Kufřík pro žákovské pokusy – Elektřina </w:t>
      </w:r>
      <w:r>
        <w:rPr>
          <w:b/>
          <w:sz w:val="28"/>
        </w:rPr>
        <w:t xml:space="preserve"> - 10 kusů</w:t>
      </w:r>
    </w:p>
    <w:p w:rsidR="00B1642F" w:rsidRPr="00B1642F" w:rsidRDefault="00B1642F" w:rsidP="00B1642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Vše potřeb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né pro více než 20 zá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kladních pokusů: Veškeré vybave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je uloženo v kuf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říku.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Se soupravou lze realizovat tyto p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okusy: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Elektros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tatika: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•elektros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tatic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 kyvadlo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•různé druhy náboje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Vodiče a izolan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ty: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•stejnos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měrný proud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Elektric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ké obvody: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•sesta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vení jedno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duché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ho 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kého obvodu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•zapojo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vání žárovek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•ampér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metr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•voltme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tr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•sériové a paralel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zapoje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ní rezis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torů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•Ohmův zákon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•tepelné účinky proudu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Elektro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lýza: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•elektric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ký proud v kapa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linách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•elektro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lýza síranu měďna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tého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noProof/>
          <w:color w:val="2D2D2D"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233680</wp:posOffset>
            </wp:positionV>
            <wp:extent cx="314325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69" y="21469"/>
                <wp:lineTo x="21469" y="0"/>
                <wp:lineTo x="0" y="0"/>
              </wp:wrapPolygon>
            </wp:wrapTight>
            <wp:docPr id="23" name="Obrázek 23" descr="Kufřík Elektřina E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Kufřík Elektřina EA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Magne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tické a nemag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netic</w:t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softHyphen/>
        <w:t>ké látky: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•magnety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•Magne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tické siločá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ry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•síly působí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cí mezi magne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tický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mi póly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•kompas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•magne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tizace třením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</w:t>
      </w:r>
      <w:proofErr w:type="spellStart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Oerste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dův</w:t>
      </w:r>
      <w:proofErr w:type="spellEnd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pokus, elektro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magne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ty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</w:t>
      </w:r>
      <w:proofErr w:type="spellStart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Oerste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dův</w:t>
      </w:r>
      <w:proofErr w:type="spellEnd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pokus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•magne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tizace 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kým proudem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•soleno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id, elektro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magnet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•transfor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mace forem energie na energii 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kou, 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ký člá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nek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•stavba 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kého článku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•stavba akumu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látoru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Motory: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•elektro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magne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tická indukce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•princip alter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nátoru</w:t>
      </w:r>
      <w:r w:rsidRPr="00B1642F">
        <w:t xml:space="preserve"> 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•motor na stejnos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měrný proud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•Elektric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ký zvonek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Dodává se s návo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dem k pou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softHyphen/>
        <w:t>žití.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R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ozměry: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700 x 450 x 170 mm</w:t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1642F" w:rsidRDefault="00B1642F" w:rsidP="00B1642F">
      <w:r w:rsidRPr="00B1642F">
        <w:rPr>
          <w:b/>
          <w:sz w:val="28"/>
        </w:rPr>
        <w:t>D</w:t>
      </w:r>
      <w:r w:rsidR="00C916A9" w:rsidRPr="00B1642F">
        <w:rPr>
          <w:b/>
          <w:sz w:val="28"/>
        </w:rPr>
        <w:t xml:space="preserve">igitální </w:t>
      </w:r>
      <w:proofErr w:type="spellStart"/>
      <w:r w:rsidR="00C916A9" w:rsidRPr="00B1642F">
        <w:rPr>
          <w:b/>
          <w:sz w:val="28"/>
        </w:rPr>
        <w:t>multimetr</w:t>
      </w:r>
      <w:proofErr w:type="spellEnd"/>
      <w:r w:rsidR="00C916A9" w:rsidRPr="00B1642F">
        <w:rPr>
          <w:b/>
          <w:sz w:val="28"/>
        </w:rPr>
        <w:tab/>
        <w:t>16</w:t>
      </w:r>
      <w:r w:rsidRPr="00B1642F">
        <w:rPr>
          <w:b/>
          <w:sz w:val="28"/>
        </w:rPr>
        <w:t xml:space="preserve"> kusů</w:t>
      </w:r>
      <w:r w:rsidR="00C916A9" w:rsidRPr="00B1642F">
        <w:rPr>
          <w:b/>
          <w:sz w:val="28"/>
        </w:rPr>
        <w:tab/>
      </w:r>
      <w:r>
        <w:tab/>
      </w:r>
      <w:r>
        <w:tab/>
      </w:r>
      <w:r>
        <w:tab/>
      </w:r>
      <w:r>
        <w:tab/>
      </w:r>
      <w:r>
        <w:tab/>
      </w:r>
    </w:p>
    <w:p w:rsidR="00B1642F" w:rsidRPr="00B1642F" w:rsidRDefault="00B1642F" w:rsidP="00B1642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1642F">
        <w:rPr>
          <w:rFonts w:ascii="Helvetica" w:eastAsia="Times New Roman" w:hAnsi="Helvetica" w:cs="Helvetica"/>
          <w:i/>
          <w:noProof/>
          <w:color w:val="2D2D2D"/>
          <w:sz w:val="24"/>
          <w:szCs w:val="24"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3757930</wp:posOffset>
            </wp:positionH>
            <wp:positionV relativeFrom="paragraph">
              <wp:posOffset>5080</wp:posOffset>
            </wp:positionV>
            <wp:extent cx="2609850" cy="2609850"/>
            <wp:effectExtent l="0" t="0" r="0" b="0"/>
            <wp:wrapTight wrapText="bothSides">
              <wp:wrapPolygon edited="0">
                <wp:start x="0" y="0"/>
                <wp:lineTo x="0" y="21442"/>
                <wp:lineTo x="21442" y="21442"/>
                <wp:lineTo x="21442" y="0"/>
                <wp:lineTo x="0" y="0"/>
              </wp:wrapPolygon>
            </wp:wrapTight>
            <wp:docPr id="24" name="Obrázek 24" descr="https://www.conatex.cz/media/shop_files/2d/img_1154100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onatex.cz/media/shop_files/2d/img_1154100_1--www_10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42F">
        <w:rPr>
          <w:rFonts w:ascii="Helvetica" w:eastAsia="Times New Roman" w:hAnsi="Helvetica" w:cs="Helvetica"/>
          <w:i/>
          <w:color w:val="2D2D2D"/>
          <w:sz w:val="24"/>
          <w:szCs w:val="24"/>
          <w:lang w:eastAsia="cs-CZ"/>
        </w:rPr>
        <w:t>Technické údaje:</w:t>
      </w:r>
      <w:r w:rsidRPr="00B1642F">
        <w:t xml:space="preserve"> </w:t>
      </w:r>
      <w:r>
        <w:t xml:space="preserve"> 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Výběr rozsahu: manuální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 xml:space="preserve"> 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Stejnosměrné napětí (DC): 200/2000 </w:t>
      </w:r>
      <w:proofErr w:type="spellStart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mV</w:t>
      </w:r>
      <w:proofErr w:type="spellEnd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, 20/200 V: +/- 1,5% + 15c; 1500 V: +/- 1,5% + 17c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Střídavé napětí (AC): 200/500 V: +/- 3% + 15c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 xml:space="preserve">Stejnosměrný proud (DC): 2000 </w:t>
      </w:r>
      <w:proofErr w:type="spellStart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μA</w:t>
      </w:r>
      <w:proofErr w:type="spellEnd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, 20 mA: +/- 2,5% + 15c; 200 mA: +/- 3% + 15c; 10 A (max. 6 s): +/- 3% + 20c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Odpor: 200 Ω: +/- 2,5% + 10c; 2/20/200/2000 kΩ: +/- 2,5% + 5c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Tranzistorový test: ano, přiložený testovací adaptér 1-1000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Diodový test: ano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Test kontinuity: ano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Automatické vypnutí: ne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LCD displej: 13 mm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Bezpečnost: CAT III</w:t>
      </w:r>
    </w:p>
    <w:p w:rsidR="00B1642F" w:rsidRPr="00B1642F" w:rsidRDefault="00B1642F" w:rsidP="00B1642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126 x 70 x 24 mm (výška x šířka x hloubka)</w:t>
      </w:r>
    </w:p>
    <w:p w:rsidR="00B1642F" w:rsidRPr="00B1642F" w:rsidRDefault="00B1642F" w:rsidP="00B1642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Hmotnost: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170 g</w:t>
      </w:r>
    </w:p>
    <w:p w:rsidR="00B1642F" w:rsidRPr="00B1642F" w:rsidRDefault="00B1642F" w:rsidP="00B1642F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Rozsah dodávky: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proofErr w:type="spellStart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Multimetr</w:t>
      </w:r>
      <w:proofErr w:type="spellEnd"/>
      <w:r w:rsidRPr="00B1642F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, 9V bloková baterie, měřicí vedení, návod k obsluze</w:t>
      </w:r>
    </w:p>
    <w:p w:rsidR="00C916A9" w:rsidRDefault="00C916A9" w:rsidP="00C916A9">
      <w:r>
        <w:tab/>
      </w:r>
      <w:r>
        <w:tab/>
      </w:r>
    </w:p>
    <w:p w:rsidR="000511DD" w:rsidRDefault="000511DD" w:rsidP="000511DD">
      <w:pPr>
        <w:shd w:val="clear" w:color="auto" w:fill="FFFFFF"/>
      </w:pPr>
      <w:r>
        <w:rPr>
          <w:b/>
          <w:sz w:val="28"/>
        </w:rPr>
        <w:t>P</w:t>
      </w:r>
      <w:r w:rsidR="00C916A9" w:rsidRPr="000511DD">
        <w:rPr>
          <w:b/>
          <w:sz w:val="28"/>
        </w:rPr>
        <w:t>okusná sada obnovitelné energie</w:t>
      </w:r>
      <w:r>
        <w:tab/>
      </w:r>
    </w:p>
    <w:p w:rsidR="000511DD" w:rsidRPr="000511DD" w:rsidRDefault="000511DD" w:rsidP="000511DD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0511DD">
        <w:rPr>
          <w:rFonts w:ascii="Helvetica" w:eastAsia="Times New Roman" w:hAnsi="Helvetica" w:cs="Helvetica"/>
          <w:noProof/>
          <w:color w:val="2D2D2D"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2567305</wp:posOffset>
            </wp:positionH>
            <wp:positionV relativeFrom="paragraph">
              <wp:posOffset>688340</wp:posOffset>
            </wp:positionV>
            <wp:extent cx="3086100" cy="3086100"/>
            <wp:effectExtent l="0" t="0" r="0" b="0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5" name="Obrázek 25" descr="https://www.conatex.cz/media/shop_files/97/img_1142025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onatex.cz/media/shop_files/97/img_1142025_1--www_100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Kompletně vybavená sada pro provádění pokusů na téma alternativních energií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s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výkonným větrným generátorem a solárním článkem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a s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elektrolyzérem a palivovým článkem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, s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modulární sadou přístrojů lze provádět experimenty na téma obnovitelných energií. Sada se skládá z větrné turbíny, solárního modulu, elektrolyzéru, palivového článku, motoru s vrtulí a LED modulu jako indikátor napětí. Součástí sady je rovněž napájecí bateriový zdroj pro alternativní napájení palivového článku, pro případ nedostatečného větru nebo slunečního záření.</w:t>
      </w:r>
    </w:p>
    <w:p w:rsidR="000511DD" w:rsidRPr="000511DD" w:rsidRDefault="000511DD" w:rsidP="000511DD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Hmotnost: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cca 2000 g</w:t>
      </w:r>
    </w:p>
    <w:p w:rsidR="000511DD" w:rsidRPr="000511DD" w:rsidRDefault="000511DD" w:rsidP="000511DD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Rozsah dodávky: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1 větrná turbína se stožárem, 9 různě profilovaných listů rotoru, 1 solární modul, 1 elektrolyzér, 1 palivový článek, 1 motor s vrtulí, 1 LED modul, 1 odporový modul, 1 napájecí bateriový zdroj, 1 plastová stříkačka, návod k obsluze.</w:t>
      </w:r>
      <w:r w:rsidRPr="000511DD">
        <w:t xml:space="preserve"> </w:t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0511DD" w:rsidRDefault="000511DD" w:rsidP="00BC24E1">
      <w:pPr>
        <w:shd w:val="clear" w:color="auto" w:fill="FFFFFF"/>
        <w:rPr>
          <w:rFonts w:ascii="Helvetica" w:hAnsi="Helvetica" w:cs="Helvetica"/>
          <w:b/>
          <w:bCs/>
          <w:color w:val="2D2D2D"/>
        </w:rPr>
      </w:pPr>
      <w:r w:rsidRPr="00BC24E1">
        <w:rPr>
          <w:b/>
          <w:noProof/>
          <w:sz w:val="28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10795</wp:posOffset>
            </wp:positionV>
            <wp:extent cx="3324225" cy="3324225"/>
            <wp:effectExtent l="0" t="0" r="9525" b="9525"/>
            <wp:wrapTight wrapText="bothSides">
              <wp:wrapPolygon edited="0">
                <wp:start x="0" y="0"/>
                <wp:lineTo x="0" y="21538"/>
                <wp:lineTo x="21538" y="21538"/>
                <wp:lineTo x="21538" y="0"/>
                <wp:lineTo x="0" y="0"/>
              </wp:wrapPolygon>
            </wp:wrapTight>
            <wp:docPr id="26" name="Obrázek 26" descr="https://www.conatex.cz/media/shop_files/65/img_1006016_1--www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onatex.cz/media/shop_files/65/img_1006016_1--www_1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511DD">
        <w:rPr>
          <w:b/>
          <w:sz w:val="28"/>
        </w:rPr>
        <w:t>Jednoduchý model parního stroje</w:t>
      </w:r>
      <w:r w:rsidRPr="00BC24E1">
        <w:rPr>
          <w:b/>
          <w:sz w:val="28"/>
        </w:rPr>
        <w:t xml:space="preserve"> </w:t>
      </w:r>
    </w:p>
    <w:p w:rsidR="000511DD" w:rsidRPr="000511DD" w:rsidRDefault="000511DD" w:rsidP="000511DD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Levný standardní model parního stroje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.</w:t>
      </w:r>
    </w:p>
    <w:p w:rsidR="000511DD" w:rsidRPr="000511DD" w:rsidRDefault="000511DD" w:rsidP="000511DD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Rozměry: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200 mm x 140 mm x 220 mm (d x š x v)</w:t>
      </w:r>
    </w:p>
    <w:p w:rsidR="000511DD" w:rsidRDefault="000511DD" w:rsidP="000511DD">
      <w:pPr>
        <w:rPr>
          <w:rFonts w:ascii="Helvetica" w:hAnsi="Helvetica" w:cs="Helvetica"/>
          <w:color w:val="2D2D2D"/>
        </w:rPr>
      </w:pPr>
      <w:r w:rsidRPr="000511DD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Hmotnost:</w:t>
      </w:r>
      <w: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 xml:space="preserve"> </w:t>
      </w:r>
      <w:r>
        <w:rPr>
          <w:rFonts w:ascii="Helvetica" w:hAnsi="Helvetica" w:cs="Helvetica"/>
          <w:color w:val="2D2D2D"/>
        </w:rPr>
        <w:t>800 g</w:t>
      </w:r>
      <w:r w:rsidRPr="000511DD">
        <w:t xml:space="preserve"> </w:t>
      </w:r>
    </w:p>
    <w:p w:rsidR="000511DD" w:rsidRDefault="000511DD" w:rsidP="00C916A9"/>
    <w:p w:rsidR="000511DD" w:rsidRDefault="000511DD" w:rsidP="00C916A9"/>
    <w:p w:rsidR="000511DD" w:rsidRDefault="000511DD" w:rsidP="00C916A9"/>
    <w:p w:rsidR="000511DD" w:rsidRDefault="000511DD" w:rsidP="00C916A9"/>
    <w:p w:rsidR="000511DD" w:rsidRDefault="000511DD" w:rsidP="00C916A9"/>
    <w:p w:rsidR="000511DD" w:rsidRDefault="000511DD" w:rsidP="00C916A9"/>
    <w:p w:rsidR="000511DD" w:rsidRPr="00BC24E1" w:rsidRDefault="000511DD" w:rsidP="00BC24E1">
      <w:pPr>
        <w:pStyle w:val="Nadpis1"/>
        <w:pBdr>
          <w:bottom w:val="dotted" w:sz="6" w:space="31" w:color="888888"/>
        </w:pBdr>
        <w:spacing w:before="0" w:after="450"/>
        <w:rPr>
          <w:rFonts w:asciiTheme="minorHAnsi" w:eastAsiaTheme="minorHAnsi" w:hAnsiTheme="minorHAnsi" w:cstheme="minorBidi"/>
          <w:b/>
          <w:color w:val="auto"/>
          <w:sz w:val="28"/>
          <w:szCs w:val="22"/>
        </w:rPr>
      </w:pPr>
    </w:p>
    <w:p w:rsidR="00BC24E1" w:rsidRDefault="00BC24E1" w:rsidP="00BC24E1">
      <w:pPr>
        <w:shd w:val="clear" w:color="auto" w:fill="FFFFFF"/>
        <w:rPr>
          <w:b/>
          <w:sz w:val="28"/>
        </w:rPr>
      </w:pPr>
    </w:p>
    <w:p w:rsidR="00BC24E1" w:rsidRDefault="00BC24E1" w:rsidP="00BC24E1">
      <w:pPr>
        <w:shd w:val="clear" w:color="auto" w:fill="FFFFFF"/>
        <w:rPr>
          <w:b/>
          <w:sz w:val="28"/>
        </w:rPr>
      </w:pPr>
    </w:p>
    <w:p w:rsidR="00BC24E1" w:rsidRDefault="00BC24E1" w:rsidP="00BC24E1">
      <w:pPr>
        <w:shd w:val="clear" w:color="auto" w:fill="FFFFFF"/>
      </w:pPr>
      <w:r w:rsidRPr="00BC24E1">
        <w:rPr>
          <w:rFonts w:ascii="Helvetica" w:eastAsia="Times New Roman" w:hAnsi="Helvetica" w:cs="Helvetica"/>
          <w:noProof/>
          <w:color w:val="2D2D2D"/>
          <w:sz w:val="24"/>
          <w:szCs w:val="2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3424555</wp:posOffset>
            </wp:positionH>
            <wp:positionV relativeFrom="paragraph">
              <wp:posOffset>205105</wp:posOffset>
            </wp:positionV>
            <wp:extent cx="2724150" cy="2724150"/>
            <wp:effectExtent l="0" t="0" r="0" b="0"/>
            <wp:wrapTight wrapText="bothSides">
              <wp:wrapPolygon edited="0">
                <wp:start x="0" y="0"/>
                <wp:lineTo x="0" y="21449"/>
                <wp:lineTo x="21449" y="21449"/>
                <wp:lineTo x="21449" y="0"/>
                <wp:lineTo x="0" y="0"/>
              </wp:wrapPolygon>
            </wp:wrapTight>
            <wp:docPr id="28" name="Obrázek 28" descr="https://pokus-km.static.s1.upgates.com/_cache/2/8/28b94b0074b58a6e891b76a376112a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okus-km.static.s1.upgates.com/_cache/2/8/28b94b0074b58a6e891b76a376112a39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6A9" w:rsidRPr="00BC24E1">
        <w:rPr>
          <w:b/>
          <w:sz w:val="28"/>
        </w:rPr>
        <w:t>Dvoudílná atraktivní magnetická souprava o 38 dílech</w:t>
      </w:r>
      <w:r w:rsidR="00C916A9">
        <w:tab/>
      </w:r>
    </w:p>
    <w:p w:rsidR="00BC24E1" w:rsidRPr="00BC24E1" w:rsidRDefault="00BC24E1" w:rsidP="00BC24E1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C24E1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Sada zábavným způsobem seznamuje se základními vlastnostmi magnetů.</w:t>
      </w:r>
    </w:p>
    <w:p w:rsidR="00BC24E1" w:rsidRPr="00BC24E1" w:rsidRDefault="00BC24E1" w:rsidP="00BC24E1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</w:p>
    <w:p w:rsidR="00BC24E1" w:rsidRPr="00BC24E1" w:rsidRDefault="00BC24E1" w:rsidP="00BC24E1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  <w:r w:rsidRPr="00BC24E1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t>Obsahuje:</w:t>
      </w:r>
      <w:r w:rsidRPr="00BC24E1"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  <w:br/>
        <w:t>4 plastová autíčka, 16 kroužkových magnetů, 2 podstavce na kroužkové magnety, 4 profesory, 4 magnetické hůlky, 2 pravítka, 4 tabulky s železnými pilinami.</w:t>
      </w:r>
    </w:p>
    <w:p w:rsidR="00BC24E1" w:rsidRPr="00BC24E1" w:rsidRDefault="00BC24E1" w:rsidP="00C916A9">
      <w:pPr>
        <w:rPr>
          <w:rFonts w:ascii="Helvetica" w:eastAsia="Times New Roman" w:hAnsi="Helvetica" w:cs="Helvetica"/>
          <w:color w:val="2D2D2D"/>
          <w:sz w:val="24"/>
          <w:szCs w:val="24"/>
          <w:lang w:eastAsia="cs-CZ"/>
        </w:rPr>
      </w:pP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</w:pPr>
      <w:r w:rsidRPr="00BC24E1">
        <w:rPr>
          <w:rFonts w:ascii="Helvetica" w:hAnsi="Helvetica" w:cs="Helvetica"/>
          <w:noProof/>
          <w:color w:val="717171"/>
          <w:sz w:val="23"/>
          <w:szCs w:val="23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4177030</wp:posOffset>
            </wp:positionH>
            <wp:positionV relativeFrom="paragraph">
              <wp:posOffset>17780</wp:posOffset>
            </wp:positionV>
            <wp:extent cx="2352675" cy="2352675"/>
            <wp:effectExtent l="0" t="0" r="9525" b="0"/>
            <wp:wrapTight wrapText="bothSides">
              <wp:wrapPolygon edited="0">
                <wp:start x="0" y="0"/>
                <wp:lineTo x="0" y="175"/>
                <wp:lineTo x="3498" y="2798"/>
                <wp:lineTo x="2449" y="5597"/>
                <wp:lineTo x="1049" y="7346"/>
                <wp:lineTo x="700" y="7870"/>
                <wp:lineTo x="175" y="12243"/>
                <wp:lineTo x="350" y="13467"/>
                <wp:lineTo x="3148" y="16790"/>
                <wp:lineTo x="3323" y="17665"/>
                <wp:lineTo x="17665" y="18189"/>
                <wp:lineTo x="19064" y="18189"/>
                <wp:lineTo x="19589" y="16790"/>
                <wp:lineTo x="20463" y="11194"/>
                <wp:lineTo x="21163" y="8220"/>
                <wp:lineTo x="21513" y="4897"/>
                <wp:lineTo x="21513" y="0"/>
                <wp:lineTo x="0" y="0"/>
              </wp:wrapPolygon>
            </wp:wrapTight>
            <wp:docPr id="29" name="Obrázek 29" descr="https://pokus-km.static.s1.upgates.com/_cache/3/e/3eb4e1b1c61a5058ff9ff8741423f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okus-km.static.s1.upgates.com/_cache/3/e/3eb4e1b1c61a5058ff9ff8741423f124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T</w:t>
      </w:r>
      <w:r w:rsidR="00C916A9" w:rsidRPr="00BC24E1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estová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souprava magnetické materiály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ab/>
      </w:r>
      <w:r w:rsidR="00C916A9">
        <w:tab/>
      </w:r>
      <w:r w:rsidR="00C916A9">
        <w:tab/>
      </w: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717171"/>
          <w:sz w:val="23"/>
          <w:szCs w:val="23"/>
        </w:rPr>
      </w:pPr>
      <w:r w:rsidRPr="00BC24E1">
        <w:rPr>
          <w:rFonts w:ascii="Helvetica" w:hAnsi="Helvetica" w:cs="Helvetica"/>
          <w:color w:val="2D2D2D"/>
        </w:rPr>
        <w:t>Sada obsahuje 20 magnetických a nemagnetických předmětů pro demonstraci magnetických vlastností různých materiálů. Testované předm</w:t>
      </w:r>
      <w:r>
        <w:rPr>
          <w:rFonts w:ascii="Helvetica" w:hAnsi="Helvetica" w:cs="Helvetica"/>
          <w:color w:val="2D2D2D"/>
        </w:rPr>
        <w:t>ě</w:t>
      </w:r>
      <w:r w:rsidRPr="00BC24E1">
        <w:rPr>
          <w:rFonts w:ascii="Helvetica" w:hAnsi="Helvetica" w:cs="Helvetica"/>
          <w:color w:val="2D2D2D"/>
        </w:rPr>
        <w:t>ty jsou uzavřené průhlednými uzávěry v plastovém kufříku, k testování slouží dvojice plastových hůlek s magnety. Skvělá sada pro samostatnou, ale i skupinovou práci</w:t>
      </w:r>
      <w:r>
        <w:rPr>
          <w:rFonts w:ascii="Helvetica" w:hAnsi="Helvetica" w:cs="Helvetica"/>
          <w:color w:val="717171"/>
          <w:sz w:val="23"/>
          <w:szCs w:val="23"/>
        </w:rPr>
        <w:t>.</w:t>
      </w:r>
      <w:r w:rsidRPr="00BC24E1">
        <w:rPr>
          <w:rFonts w:asciiTheme="minorHAnsi" w:eastAsiaTheme="minorHAnsi" w:hAnsiTheme="minorHAnsi" w:cstheme="minorBidi"/>
          <w:sz w:val="22"/>
          <w:szCs w:val="22"/>
          <w:lang w:eastAsia="en-US"/>
        </w:rPr>
        <w:t xml:space="preserve"> </w:t>
      </w:r>
    </w:p>
    <w:p w:rsidR="00BC24E1" w:rsidRDefault="00AA7F43" w:rsidP="00BC24E1">
      <w:pPr>
        <w:shd w:val="clear" w:color="auto" w:fill="FFFFFF"/>
        <w:jc w:val="center"/>
        <w:rPr>
          <w:rFonts w:ascii="Helvetica" w:hAnsi="Helvetica" w:cs="Helvetica"/>
          <w:sz w:val="23"/>
          <w:szCs w:val="23"/>
        </w:rPr>
      </w:pPr>
      <w:hyperlink r:id="rId32" w:history="1">
        <w:r w:rsidR="00BC24E1">
          <w:rPr>
            <w:rStyle w:val="Hypertextovodkaz"/>
            <w:rFonts w:ascii="Helvetica" w:hAnsi="Helvetica" w:cs="Helvetica"/>
            <w:color w:val="FFFFFF"/>
            <w:sz w:val="23"/>
            <w:szCs w:val="23"/>
            <w:bdr w:val="none" w:sz="0" w:space="0" w:color="auto" w:frame="1"/>
          </w:rPr>
          <w:t>Sdílet</w:t>
        </w:r>
      </w:hyperlink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BC24E1" w:rsidRP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Elektrotechnická</w:t>
      </w:r>
      <w:r w:rsidRPr="00BC24E1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stavebnice – 4 ks</w:t>
      </w:r>
    </w:p>
    <w:p w:rsidR="00BC24E1" w:rsidRP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BC24E1"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4529455</wp:posOffset>
            </wp:positionH>
            <wp:positionV relativeFrom="paragraph">
              <wp:posOffset>12065</wp:posOffset>
            </wp:positionV>
            <wp:extent cx="1737360" cy="1695450"/>
            <wp:effectExtent l="0" t="0" r="0" b="0"/>
            <wp:wrapTight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ight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24E1">
        <w:rPr>
          <w:rFonts w:ascii="Helvetica" w:hAnsi="Helvetica" w:cs="Helvetica"/>
          <w:color w:val="2D2D2D"/>
        </w:rPr>
        <w:t>Stavebnice umožňuje sestavit podle jednoduchých návodů nejméně 35 elektronických modelů bez pájení s barevnými světélky a tónovým bzučákem.</w:t>
      </w: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BC24E1" w:rsidRDefault="00BC24E1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4B7036" w:rsidRDefault="00C916A9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Elektronick</w:t>
      </w:r>
      <w:r w:rsid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é</w:t>
      </w:r>
      <w:r w:rsidRP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</w:t>
      </w:r>
      <w:r w:rsidR="001D668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tematické </w:t>
      </w:r>
      <w:r w:rsidRP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stavebnice</w:t>
      </w:r>
      <w:r w:rsidR="004B7036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volně kombinovatelné mezi sebou</w:t>
      </w:r>
      <w:r w:rsidR="001D668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, plně kompatibilní</w:t>
      </w:r>
    </w:p>
    <w:p w:rsidR="004B7036" w:rsidRDefault="004B7036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8A0733" w:rsidRPr="008A0733" w:rsidRDefault="004B7036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Základní verze </w:t>
      </w:r>
      <w:r w:rsidR="008A0733" w:rsidRP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2 ks</w:t>
      </w:r>
      <w:r w:rsidR="00C916A9" w:rsidRPr="008A073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ab/>
      </w:r>
    </w:p>
    <w:p w:rsidR="008A0733" w:rsidRDefault="004B7036" w:rsidP="008A073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473075</wp:posOffset>
            </wp:positionV>
            <wp:extent cx="2581275" cy="2169795"/>
            <wp:effectExtent l="0" t="0" r="9525" b="1905"/>
            <wp:wrapTight wrapText="bothSides">
              <wp:wrapPolygon edited="0">
                <wp:start x="0" y="0"/>
                <wp:lineTo x="0" y="21429"/>
                <wp:lineTo x="21520" y="21429"/>
                <wp:lineTo x="21520" y="0"/>
                <wp:lineTo x="0" y="0"/>
              </wp:wrapPolygon>
            </wp:wrapTight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0733" w:rsidRPr="008A0733">
        <w:rPr>
          <w:rFonts w:ascii="Helvetica" w:hAnsi="Helvetica" w:cs="Helvetica"/>
          <w:color w:val="2D2D2D"/>
        </w:rPr>
        <w:t>Elektronická stavebnice obsahuje </w:t>
      </w:r>
      <w:r w:rsidR="008A0733" w:rsidRPr="008A0733">
        <w:rPr>
          <w:rFonts w:ascii="Helvetica" w:hAnsi="Helvetica" w:cs="Helvetica"/>
          <w:b/>
          <w:bCs/>
          <w:color w:val="2D2D2D"/>
        </w:rPr>
        <w:t>80 součástek</w:t>
      </w:r>
      <w:r w:rsidR="008A0733" w:rsidRPr="008A0733">
        <w:rPr>
          <w:rFonts w:ascii="Helvetica" w:hAnsi="Helvetica" w:cs="Helvetica"/>
          <w:color w:val="2D2D2D"/>
        </w:rPr>
        <w:t xml:space="preserve">,  z nichž lze postavit tyto </w:t>
      </w:r>
      <w:r w:rsidR="008A0733">
        <w:rPr>
          <w:rFonts w:ascii="Helvetica" w:hAnsi="Helvetica" w:cs="Helvetica"/>
          <w:color w:val="2D2D2D"/>
        </w:rPr>
        <w:t>věci</w:t>
      </w:r>
      <w:r w:rsidR="008A0733" w:rsidRPr="008A0733">
        <w:rPr>
          <w:rFonts w:ascii="Helvetica" w:hAnsi="Helvetica" w:cs="Helvetica"/>
          <w:color w:val="2D2D2D"/>
        </w:rPr>
        <w:t>: </w:t>
      </w:r>
      <w:r w:rsidR="008A0733" w:rsidRPr="008A0733">
        <w:rPr>
          <w:rFonts w:ascii="Helvetica" w:hAnsi="Helvetica" w:cs="Helvetica"/>
          <w:b/>
          <w:bCs/>
          <w:color w:val="2D2D2D"/>
        </w:rPr>
        <w:t>Kompas</w:t>
      </w:r>
      <w:r w:rsidR="008A0733">
        <w:rPr>
          <w:rFonts w:ascii="Helvetica" w:hAnsi="Helvetica" w:cs="Helvetica"/>
          <w:b/>
          <w:bCs/>
          <w:color w:val="2D2D2D"/>
        </w:rPr>
        <w:t xml:space="preserve">, </w:t>
      </w:r>
      <w:r w:rsidR="008A0733" w:rsidRPr="008A0733">
        <w:rPr>
          <w:rFonts w:ascii="Helvetica" w:hAnsi="Helvetica" w:cs="Helvetica"/>
          <w:color w:val="2D2D2D"/>
        </w:rPr>
        <w:t>Maják</w:t>
      </w:r>
      <w:r w:rsidR="008A0733">
        <w:rPr>
          <w:rFonts w:ascii="Helvetica" w:hAnsi="Helvetica" w:cs="Helvetica"/>
          <w:color w:val="2D2D2D"/>
        </w:rPr>
        <w:t xml:space="preserve">, </w:t>
      </w:r>
      <w:r w:rsidR="008A0733" w:rsidRPr="008A0733">
        <w:rPr>
          <w:rFonts w:ascii="Helvetica" w:hAnsi="Helvetica" w:cs="Helvetica"/>
          <w:b/>
          <w:bCs/>
          <w:color w:val="2D2D2D"/>
        </w:rPr>
        <w:t>Detektor lži</w:t>
      </w:r>
      <w:r w:rsidR="008A0733">
        <w:rPr>
          <w:rFonts w:ascii="Helvetica" w:hAnsi="Helvetica" w:cs="Helvetica"/>
          <w:b/>
          <w:bCs/>
          <w:color w:val="2D2D2D"/>
        </w:rPr>
        <w:t xml:space="preserve">, </w:t>
      </w:r>
      <w:r w:rsidR="008A0733" w:rsidRPr="008A0733">
        <w:rPr>
          <w:rFonts w:ascii="Helvetica" w:hAnsi="Helvetica" w:cs="Helvetica"/>
          <w:color w:val="2D2D2D"/>
        </w:rPr>
        <w:t>FM Rádio</w:t>
      </w:r>
      <w:r w:rsidR="008A0733">
        <w:rPr>
          <w:rFonts w:ascii="Helvetica" w:hAnsi="Helvetica" w:cs="Helvetica"/>
          <w:color w:val="2D2D2D"/>
        </w:rPr>
        <w:t xml:space="preserve">, zařízení </w:t>
      </w:r>
      <w:r w:rsidR="008A0733" w:rsidRPr="008A0733">
        <w:rPr>
          <w:rFonts w:ascii="Helvetica" w:hAnsi="Helvetica" w:cs="Helvetica"/>
          <w:color w:val="2D2D2D"/>
        </w:rPr>
        <w:t>se </w:t>
      </w:r>
      <w:r w:rsidR="008A0733" w:rsidRPr="008A0733">
        <w:rPr>
          <w:rFonts w:ascii="Helvetica" w:hAnsi="Helvetica" w:cs="Helvetica"/>
          <w:b/>
          <w:bCs/>
          <w:color w:val="2D2D2D"/>
        </w:rPr>
        <w:t>solárním panelem</w:t>
      </w:r>
      <w:r w:rsidR="008A0733" w:rsidRPr="008A0733">
        <w:rPr>
          <w:rFonts w:ascii="Helvetica" w:hAnsi="Helvetica" w:cs="Helvetica"/>
          <w:color w:val="2D2D2D"/>
        </w:rPr>
        <w:t xml:space="preserve"> + lze stavebnici připojit k PC a sestavit další </w:t>
      </w:r>
      <w:r w:rsidR="008A0733">
        <w:rPr>
          <w:rFonts w:ascii="Helvetica" w:hAnsi="Helvetica" w:cs="Helvetica"/>
          <w:color w:val="2D2D2D"/>
        </w:rPr>
        <w:t xml:space="preserve">možnosti </w:t>
      </w:r>
      <w:r w:rsidR="008A0733" w:rsidRPr="008A0733">
        <w:rPr>
          <w:rFonts w:ascii="Helvetica" w:hAnsi="Helvetica" w:cs="Helvetica"/>
          <w:color w:val="2D2D2D"/>
        </w:rPr>
        <w:t>pomocí programu, který je součástí balení</w:t>
      </w:r>
      <w:r w:rsidR="008A0733">
        <w:rPr>
          <w:rFonts w:ascii="Helvetica" w:hAnsi="Helvetica" w:cs="Helvetica"/>
          <w:color w:val="2D2D2D"/>
        </w:rPr>
        <w:t xml:space="preserve"> </w:t>
      </w:r>
      <w:r w:rsidR="008A0733" w:rsidRPr="008A0733">
        <w:rPr>
          <w:rFonts w:ascii="Helvetica" w:hAnsi="Helvetica" w:cs="Helvetica"/>
          <w:color w:val="2D2D2D"/>
        </w:rPr>
        <w:t>a další, celkem 750 projektů, které jsou podrobně popsány v přiloženém manuálu.</w:t>
      </w:r>
      <w:r w:rsidR="008A0733">
        <w:rPr>
          <w:rFonts w:ascii="Helvetica" w:hAnsi="Helvetica" w:cs="Helvetica"/>
          <w:color w:val="2D2D2D"/>
        </w:rPr>
        <w:t xml:space="preserve">  </w:t>
      </w:r>
      <w:r w:rsidR="008A0733" w:rsidRPr="008A0733">
        <w:rPr>
          <w:rFonts w:ascii="Helvetica" w:hAnsi="Helvetica" w:cs="Helvetica"/>
          <w:color w:val="2D2D2D"/>
        </w:rPr>
        <w:t xml:space="preserve">Základem všech projektů je deska, na kterou se jednotlivé součástky jednoduše </w:t>
      </w:r>
      <w:proofErr w:type="spellStart"/>
      <w:r w:rsidR="008A0733" w:rsidRPr="008A0733">
        <w:rPr>
          <w:rFonts w:ascii="Helvetica" w:hAnsi="Helvetica" w:cs="Helvetica"/>
          <w:color w:val="2D2D2D"/>
        </w:rPr>
        <w:t>nacvakávají</w:t>
      </w:r>
      <w:proofErr w:type="spellEnd"/>
      <w:r w:rsidR="008A0733" w:rsidRPr="008A0733">
        <w:rPr>
          <w:rFonts w:ascii="Helvetica" w:hAnsi="Helvetica" w:cs="Helvetica"/>
          <w:color w:val="2D2D2D"/>
        </w:rPr>
        <w:t>. V manuálu je popsáno, co by projekt měl dělat a co od něj očekávat. Po sestavení si můžete zkontrolovat, jestli všechno funguje.</w:t>
      </w:r>
      <w:r w:rsidR="008A0733" w:rsidRPr="008A0733">
        <w:rPr>
          <w:rFonts w:ascii="Helvetica" w:hAnsi="Helvetica" w:cs="Helvetica"/>
          <w:color w:val="2D2D2D"/>
        </w:rPr>
        <w:br/>
        <w:t>Se stávajícími součástkami můžete vymyslet stovky dalších projektů,</w:t>
      </w:r>
      <w:r w:rsidR="008A0733">
        <w:rPr>
          <w:rFonts w:ascii="Helvetica" w:hAnsi="Helvetica" w:cs="Helvetica"/>
          <w:color w:val="2D2D2D"/>
        </w:rPr>
        <w:t xml:space="preserve"> které nejsou popsány v manuálu </w:t>
      </w:r>
      <w:r w:rsidR="008A0733" w:rsidRPr="008A0733">
        <w:rPr>
          <w:rFonts w:ascii="Helvetica" w:hAnsi="Helvetica" w:cs="Helvetica"/>
          <w:color w:val="2D2D2D"/>
        </w:rPr>
        <w:t>nebo</w:t>
      </w:r>
      <w:r w:rsidR="008A0733">
        <w:rPr>
          <w:rFonts w:ascii="Helvetica" w:hAnsi="Helvetica" w:cs="Helvetica"/>
          <w:color w:val="2D2D2D"/>
        </w:rPr>
        <w:t xml:space="preserve"> se mohou kombinovat se součástkami obdobných elektrotechnických stavebnic.</w:t>
      </w:r>
    </w:p>
    <w:p w:rsidR="008A0733" w:rsidRPr="008A0733" w:rsidRDefault="008A0733" w:rsidP="008A073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b/>
          <w:bCs/>
          <w:color w:val="2D2D2D"/>
        </w:rPr>
        <w:t>Možnosti</w:t>
      </w:r>
      <w:r w:rsidRPr="008A0733">
        <w:rPr>
          <w:rFonts w:ascii="Helvetica" w:hAnsi="Helvetica" w:cs="Helvetica"/>
          <w:b/>
          <w:bCs/>
          <w:color w:val="2D2D2D"/>
        </w:rPr>
        <w:t>:</w:t>
      </w:r>
      <w:r w:rsidRPr="008A0733">
        <w:rPr>
          <w:rFonts w:ascii="Helvetica" w:hAnsi="Helvetica" w:cs="Helvetica"/>
          <w:color w:val="2D2D2D"/>
        </w:rPr>
        <w:br/>
        <w:t>- Stovky různých projektů</w:t>
      </w:r>
      <w:r w:rsidRPr="008A0733">
        <w:rPr>
          <w:rFonts w:ascii="Helvetica" w:hAnsi="Helvetica" w:cs="Helvetica"/>
          <w:color w:val="2D2D2D"/>
        </w:rPr>
        <w:br/>
        <w:t>- Možnost vymyslet a sestavit si vlastní projekty</w:t>
      </w:r>
      <w:r w:rsidRPr="008A0733">
        <w:rPr>
          <w:rFonts w:ascii="Helvetica" w:hAnsi="Helvetica" w:cs="Helvetica"/>
          <w:color w:val="2D2D2D"/>
        </w:rPr>
        <w:br/>
        <w:t>- Součástky se mohou navzájem kombinovat</w:t>
      </w:r>
      <w:r w:rsidRPr="008A0733">
        <w:rPr>
          <w:rFonts w:ascii="Helvetica" w:hAnsi="Helvetica" w:cs="Helvetica"/>
          <w:color w:val="2D2D2D"/>
        </w:rPr>
        <w:br/>
        <w:t>- Podrobný manuál s umístěním součástek a popisem funkce projektu</w:t>
      </w:r>
      <w:r w:rsidRPr="008A0733">
        <w:rPr>
          <w:rFonts w:ascii="Helvetica" w:hAnsi="Helvetica" w:cs="Helvetica"/>
          <w:color w:val="2D2D2D"/>
        </w:rPr>
        <w:br/>
        <w:t>- Barevné rozlišení součástek pro lepší orientaci</w:t>
      </w:r>
      <w:r w:rsidRPr="008A0733">
        <w:rPr>
          <w:rFonts w:ascii="Helvetica" w:hAnsi="Helvetica" w:cs="Helvetica"/>
          <w:color w:val="2D2D2D"/>
        </w:rPr>
        <w:br/>
        <w:t>- Jednoduché sestavování a rozebírání projektů</w:t>
      </w:r>
    </w:p>
    <w:p w:rsidR="008A0733" w:rsidRPr="008A0733" w:rsidRDefault="008A0733" w:rsidP="008A073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8A0733">
        <w:rPr>
          <w:rFonts w:ascii="Helvetica" w:hAnsi="Helvetica" w:cs="Helvetica"/>
          <w:b/>
          <w:bCs/>
          <w:color w:val="2D2D2D"/>
        </w:rPr>
        <w:t>Obsah balení:</w:t>
      </w:r>
      <w:r w:rsidRPr="008A0733">
        <w:rPr>
          <w:rFonts w:ascii="Helvetica" w:hAnsi="Helvetica" w:cs="Helvetica"/>
          <w:color w:val="2D2D2D"/>
        </w:rPr>
        <w:br/>
        <w:t>1x deska</w:t>
      </w:r>
      <w:r w:rsidRPr="008A0733">
        <w:rPr>
          <w:rFonts w:ascii="Helvetica" w:hAnsi="Helvetica" w:cs="Helvetica"/>
          <w:color w:val="2D2D2D"/>
        </w:rPr>
        <w:br/>
        <w:t>80x součástek (např. solární článek, vibrační vypínač, elektromagnet a další)</w:t>
      </w:r>
      <w:r w:rsidRPr="008A0733">
        <w:rPr>
          <w:rFonts w:ascii="Helvetica" w:hAnsi="Helvetica" w:cs="Helvetica"/>
          <w:color w:val="2D2D2D"/>
        </w:rPr>
        <w:br/>
        <w:t>1x instalační CD s programem na připojení k PC</w:t>
      </w:r>
      <w:r w:rsidRPr="008A0733">
        <w:rPr>
          <w:rFonts w:ascii="Helvetica" w:hAnsi="Helvetica" w:cs="Helvetica"/>
          <w:color w:val="2D2D2D"/>
        </w:rPr>
        <w:br/>
        <w:t>1x podrobný návod s obrázky všech součástek a projektů (na p</w:t>
      </w:r>
      <w:r>
        <w:rPr>
          <w:rFonts w:ascii="Helvetica" w:hAnsi="Helvetica" w:cs="Helvetica"/>
          <w:color w:val="2D2D2D"/>
        </w:rPr>
        <w:t xml:space="preserve">řiloženém </w:t>
      </w:r>
      <w:proofErr w:type="spellStart"/>
      <w:r>
        <w:rPr>
          <w:rFonts w:ascii="Helvetica" w:hAnsi="Helvetica" w:cs="Helvetica"/>
          <w:color w:val="2D2D2D"/>
        </w:rPr>
        <w:t>flash</w:t>
      </w:r>
      <w:proofErr w:type="spellEnd"/>
      <w:r>
        <w:rPr>
          <w:rFonts w:ascii="Helvetica" w:hAnsi="Helvetica" w:cs="Helvetica"/>
          <w:color w:val="2D2D2D"/>
        </w:rPr>
        <w:t xml:space="preserve"> disku)</w:t>
      </w:r>
      <w:r>
        <w:rPr>
          <w:rFonts w:ascii="Helvetica" w:hAnsi="Helvetica" w:cs="Helvetica"/>
          <w:color w:val="2D2D2D"/>
        </w:rPr>
        <w:br/>
      </w:r>
      <w:r w:rsidRPr="008A0733">
        <w:rPr>
          <w:rFonts w:ascii="Helvetica" w:hAnsi="Helvetica" w:cs="Helvetica"/>
          <w:color w:val="2D2D2D"/>
        </w:rPr>
        <w:t xml:space="preserve"> Lze sestavit tisíce projektů</w:t>
      </w:r>
      <w:r>
        <w:rPr>
          <w:rFonts w:ascii="Helvetica" w:hAnsi="Helvetica" w:cs="Helvetica"/>
          <w:color w:val="2D2D2D"/>
        </w:rPr>
        <w:t xml:space="preserve"> z </w:t>
      </w:r>
      <w:r w:rsidRPr="008A0733">
        <w:rPr>
          <w:rFonts w:ascii="Helvetica" w:hAnsi="Helvetica" w:cs="Helvetica"/>
          <w:color w:val="2D2D2D"/>
        </w:rPr>
        <w:t>80 součástek v</w:t>
      </w:r>
      <w:r>
        <w:rPr>
          <w:rFonts w:ascii="Helvetica" w:hAnsi="Helvetica" w:cs="Helvetica"/>
          <w:color w:val="2D2D2D"/>
        </w:rPr>
        <w:t> </w:t>
      </w:r>
      <w:r w:rsidRPr="008A0733">
        <w:rPr>
          <w:rFonts w:ascii="Helvetica" w:hAnsi="Helvetica" w:cs="Helvetica"/>
          <w:color w:val="2D2D2D"/>
        </w:rPr>
        <w:t>balení</w:t>
      </w:r>
      <w:r>
        <w:rPr>
          <w:rFonts w:ascii="Helvetica" w:hAnsi="Helvetica" w:cs="Helvetica"/>
          <w:color w:val="2D2D2D"/>
        </w:rPr>
        <w:t xml:space="preserve"> a k</w:t>
      </w:r>
      <w:r w:rsidRPr="008A0733">
        <w:rPr>
          <w:rFonts w:ascii="Helvetica" w:hAnsi="Helvetica" w:cs="Helvetica"/>
          <w:color w:val="2D2D2D"/>
        </w:rPr>
        <w:t>ombinovat</w:t>
      </w:r>
      <w:r>
        <w:rPr>
          <w:rFonts w:ascii="Helvetica" w:hAnsi="Helvetica" w:cs="Helvetica"/>
          <w:color w:val="2D2D2D"/>
        </w:rPr>
        <w:t xml:space="preserve"> s ostatními stavebnicemi této firmy </w:t>
      </w:r>
      <w:r w:rsidRPr="008A0733">
        <w:rPr>
          <w:rFonts w:ascii="Helvetica" w:hAnsi="Helvetica" w:cs="Helvetica"/>
          <w:color w:val="2D2D2D"/>
        </w:rPr>
        <w:t>4x AA baterie (nejsou součástí balení)</w:t>
      </w:r>
      <w:r w:rsidRPr="008A0733">
        <w:rPr>
          <w:rFonts w:ascii="Helvetica" w:hAnsi="Helvetica" w:cs="Helvetica"/>
          <w:color w:val="2D2D2D"/>
        </w:rPr>
        <w:br/>
      </w:r>
    </w:p>
    <w:p w:rsidR="004B7036" w:rsidRDefault="004B7036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Modul auto 2 ks</w:t>
      </w:r>
    </w:p>
    <w:p w:rsidR="004B7036" w:rsidRPr="004B7036" w:rsidRDefault="004B7036" w:rsidP="004B7036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o</w:t>
      </w:r>
      <w:r w:rsidRPr="004B7036">
        <w:rPr>
          <w:rFonts w:ascii="Helvetica" w:hAnsi="Helvetica" w:cs="Helvetica"/>
          <w:color w:val="2D2D2D"/>
        </w:rPr>
        <w:t xml:space="preserve">bsahuje 50 </w:t>
      </w:r>
      <w:proofErr w:type="gramStart"/>
      <w:r w:rsidRPr="004B7036">
        <w:rPr>
          <w:rFonts w:ascii="Helvetica" w:hAnsi="Helvetica" w:cs="Helvetica"/>
          <w:color w:val="2D2D2D"/>
        </w:rPr>
        <w:t>součástek,  z nichž</w:t>
      </w:r>
      <w:proofErr w:type="gramEnd"/>
      <w:r w:rsidRPr="004B7036">
        <w:rPr>
          <w:rFonts w:ascii="Helvetica" w:hAnsi="Helvetica" w:cs="Helvetica"/>
          <w:color w:val="2D2D2D"/>
        </w:rPr>
        <w:t xml:space="preserve"> lze postavit  projekty:</w:t>
      </w:r>
      <w:r>
        <w:rPr>
          <w:rFonts w:ascii="Helvetica" w:hAnsi="Helvetica" w:cs="Helvetica"/>
          <w:color w:val="2D2D2D"/>
        </w:rPr>
        <w:t xml:space="preserve"> </w:t>
      </w:r>
      <w:r w:rsidRPr="004B7036">
        <w:rPr>
          <w:rFonts w:ascii="Helvetica" w:hAnsi="Helvetica" w:cs="Helvetica"/>
          <w:color w:val="2D2D2D"/>
        </w:rPr>
        <w:t>vesmírné auto na dálkové ovládání</w:t>
      </w:r>
      <w:r>
        <w:rPr>
          <w:rFonts w:ascii="Helvetica" w:hAnsi="Helvetica" w:cs="Helvetica"/>
          <w:color w:val="2D2D2D"/>
        </w:rPr>
        <w:t xml:space="preserve">, </w:t>
      </w:r>
      <w:r w:rsidRPr="004B7036">
        <w:rPr>
          <w:rFonts w:ascii="Helvetica" w:hAnsi="Helvetica" w:cs="Helvetica"/>
          <w:color w:val="2D2D2D"/>
        </w:rPr>
        <w:t>auto, které za jízdy střílí</w:t>
      </w:r>
      <w:r>
        <w:rPr>
          <w:rFonts w:ascii="Helvetica" w:hAnsi="Helvetica" w:cs="Helvetica"/>
          <w:color w:val="2D2D2D"/>
        </w:rPr>
        <w:t xml:space="preserve">, </w:t>
      </w:r>
      <w:r w:rsidRPr="004B7036">
        <w:rPr>
          <w:rFonts w:ascii="Helvetica" w:hAnsi="Helvetica" w:cs="Helvetica"/>
          <w:color w:val="2D2D2D"/>
        </w:rPr>
        <w:t>auto, které odposlouchává a nahrává vzkazy</w:t>
      </w:r>
      <w:r>
        <w:rPr>
          <w:rFonts w:ascii="Helvetica" w:hAnsi="Helvetica" w:cs="Helvetica"/>
          <w:color w:val="2D2D2D"/>
        </w:rPr>
        <w:t xml:space="preserve">, </w:t>
      </w:r>
      <w:r w:rsidRPr="004B7036">
        <w:rPr>
          <w:rFonts w:ascii="Helvetica" w:hAnsi="Helvetica" w:cs="Helvetica"/>
          <w:color w:val="2D2D2D"/>
        </w:rPr>
        <w:t xml:space="preserve">       a další, celkem 63 projektů, které jsou podrobně popsány v přiloženém manuálu</w:t>
      </w:r>
    </w:p>
    <w:p w:rsidR="004B7036" w:rsidRPr="004B7036" w:rsidRDefault="004B7036" w:rsidP="004B7036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4B7036">
        <w:rPr>
          <w:rFonts w:ascii="Helvetica" w:hAnsi="Helvetica" w:cs="Helvetica"/>
          <w:color w:val="2D2D2D"/>
        </w:rPr>
        <w:t xml:space="preserve">Základem všech projektů je deska namontovaná na auto, na kterou se jednotlivé součástky jednoduše </w:t>
      </w:r>
      <w:proofErr w:type="spellStart"/>
      <w:r w:rsidRPr="004B7036">
        <w:rPr>
          <w:rFonts w:ascii="Helvetica" w:hAnsi="Helvetica" w:cs="Helvetica"/>
          <w:color w:val="2D2D2D"/>
        </w:rPr>
        <w:t>nacvakávají</w:t>
      </w:r>
      <w:proofErr w:type="spellEnd"/>
      <w:r w:rsidRPr="004B7036">
        <w:rPr>
          <w:rFonts w:ascii="Helvetica" w:hAnsi="Helvetica" w:cs="Helvetica"/>
          <w:color w:val="2D2D2D"/>
        </w:rPr>
        <w:t>. V manuálu je popsáno, co by projekt měl dělat a co od něj očekávat. Po sestavení si můžete zkontrolovat, jestli všechno funguje.</w:t>
      </w:r>
    </w:p>
    <w:p w:rsidR="004B7036" w:rsidRPr="00622B3B" w:rsidRDefault="004B7036" w:rsidP="00622B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4B7036">
        <w:rPr>
          <w:rFonts w:ascii="Helvetica" w:hAnsi="Helvetica" w:cs="Helvetica"/>
          <w:color w:val="2D2D2D"/>
        </w:rPr>
        <w:t xml:space="preserve">Se stávajícími součástkami můžete vymyslet stovky dalších projektů, které nejsou popsány v manuálu nebo můžete kombinovat se součástkami a projekty </w:t>
      </w:r>
      <w:r>
        <w:rPr>
          <w:rFonts w:ascii="Helvetica" w:hAnsi="Helvetica" w:cs="Helvetica"/>
          <w:color w:val="2D2D2D"/>
        </w:rPr>
        <w:t xml:space="preserve">v ostatních stavebnicích. </w:t>
      </w:r>
      <w:r w:rsidRPr="00622B3B">
        <w:rPr>
          <w:rFonts w:ascii="Helvetica" w:hAnsi="Helvetica" w:cs="Helvetica"/>
          <w:color w:val="2D2D2D"/>
        </w:rPr>
        <w:t>Součástky mezi jsou kompatibilní a mohou se navzájem kombinovat.</w:t>
      </w:r>
    </w:p>
    <w:p w:rsidR="004B7036" w:rsidRPr="00622B3B" w:rsidRDefault="004B7036" w:rsidP="00622B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4B7036" w:rsidRPr="00622B3B" w:rsidRDefault="00622B3B" w:rsidP="00622B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0</wp:posOffset>
            </wp:positionV>
            <wp:extent cx="3552825" cy="2524125"/>
            <wp:effectExtent l="0" t="0" r="9525" b="9525"/>
            <wp:wrapTight wrapText="bothSides">
              <wp:wrapPolygon edited="0">
                <wp:start x="0" y="0"/>
                <wp:lineTo x="0" y="21518"/>
                <wp:lineTo x="21542" y="21518"/>
                <wp:lineTo x="21542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036" w:rsidRPr="00622B3B">
        <w:rPr>
          <w:rFonts w:ascii="Helvetica" w:hAnsi="Helvetica" w:cs="Helvetica"/>
          <w:color w:val="2D2D2D"/>
        </w:rPr>
        <w:t>Obsah balení:</w:t>
      </w:r>
      <w:r>
        <w:rPr>
          <w:rFonts w:ascii="Helvetica" w:hAnsi="Helvetica" w:cs="Helvetica"/>
          <w:color w:val="2D2D2D"/>
        </w:rPr>
        <w:t xml:space="preserve"> </w:t>
      </w:r>
      <w:r w:rsidR="004B7036" w:rsidRPr="00622B3B">
        <w:rPr>
          <w:rFonts w:ascii="Helvetica" w:hAnsi="Helvetica" w:cs="Helvetica"/>
          <w:color w:val="2D2D2D"/>
        </w:rPr>
        <w:t>1x deska</w:t>
      </w:r>
      <w:r>
        <w:rPr>
          <w:rFonts w:ascii="Helvetica" w:hAnsi="Helvetica" w:cs="Helvetica"/>
          <w:color w:val="2D2D2D"/>
        </w:rPr>
        <w:t xml:space="preserve">, </w:t>
      </w:r>
      <w:r w:rsidR="004B7036" w:rsidRPr="00622B3B">
        <w:rPr>
          <w:rFonts w:ascii="Helvetica" w:hAnsi="Helvetica" w:cs="Helvetica"/>
          <w:color w:val="2D2D2D"/>
        </w:rPr>
        <w:t xml:space="preserve">50x součástek (auto, dálkové ovládání, </w:t>
      </w:r>
      <w:proofErr w:type="spellStart"/>
      <w:r w:rsidR="004B7036" w:rsidRPr="00622B3B">
        <w:rPr>
          <w:rFonts w:ascii="Helvetica" w:hAnsi="Helvetica" w:cs="Helvetica"/>
          <w:color w:val="2D2D2D"/>
        </w:rPr>
        <w:t>vystřelovač</w:t>
      </w:r>
      <w:proofErr w:type="spellEnd"/>
      <w:r w:rsidR="004B7036" w:rsidRPr="00622B3B">
        <w:rPr>
          <w:rFonts w:ascii="Helvetica" w:hAnsi="Helvetica" w:cs="Helvetica"/>
          <w:color w:val="2D2D2D"/>
        </w:rPr>
        <w:t xml:space="preserve"> disků a další)</w:t>
      </w:r>
      <w:r>
        <w:rPr>
          <w:rFonts w:ascii="Helvetica" w:hAnsi="Helvetica" w:cs="Helvetica"/>
          <w:color w:val="2D2D2D"/>
        </w:rPr>
        <w:t xml:space="preserve">, </w:t>
      </w:r>
      <w:r w:rsidR="004B7036" w:rsidRPr="00622B3B">
        <w:rPr>
          <w:rFonts w:ascii="Helvetica" w:hAnsi="Helvetica" w:cs="Helvetica"/>
          <w:color w:val="2D2D2D"/>
        </w:rPr>
        <w:t>1x podrobný návod s obrázky všech součástek a projektů (na přiloženém DVD)</w:t>
      </w:r>
      <w:r>
        <w:rPr>
          <w:rFonts w:ascii="Helvetica" w:hAnsi="Helvetica" w:cs="Helvetica"/>
          <w:color w:val="2D2D2D"/>
        </w:rPr>
        <w:t xml:space="preserve">. </w:t>
      </w:r>
      <w:r w:rsidR="004B7036" w:rsidRPr="00622B3B">
        <w:rPr>
          <w:rFonts w:ascii="Helvetica" w:hAnsi="Helvetica" w:cs="Helvetica"/>
          <w:color w:val="2D2D2D"/>
        </w:rPr>
        <w:t>Lze sestavit tisíce projektů</w:t>
      </w:r>
      <w:r>
        <w:rPr>
          <w:rFonts w:ascii="Helvetica" w:hAnsi="Helvetica" w:cs="Helvetica"/>
          <w:color w:val="2D2D2D"/>
        </w:rPr>
        <w:t xml:space="preserve">, </w:t>
      </w:r>
      <w:r w:rsidR="004B7036" w:rsidRPr="00622B3B">
        <w:rPr>
          <w:rFonts w:ascii="Helvetica" w:hAnsi="Helvetica" w:cs="Helvetica"/>
          <w:color w:val="2D2D2D"/>
        </w:rPr>
        <w:t>50 součástek v</w:t>
      </w:r>
      <w:r>
        <w:rPr>
          <w:rFonts w:ascii="Helvetica" w:hAnsi="Helvetica" w:cs="Helvetica"/>
          <w:color w:val="2D2D2D"/>
        </w:rPr>
        <w:t> </w:t>
      </w:r>
      <w:r w:rsidR="004B7036" w:rsidRPr="00622B3B">
        <w:rPr>
          <w:rFonts w:ascii="Helvetica" w:hAnsi="Helvetica" w:cs="Helvetica"/>
          <w:color w:val="2D2D2D"/>
        </w:rPr>
        <w:t>balení</w:t>
      </w:r>
      <w:r>
        <w:rPr>
          <w:rFonts w:ascii="Helvetica" w:hAnsi="Helvetica" w:cs="Helvetica"/>
          <w:color w:val="2D2D2D"/>
        </w:rPr>
        <w:t xml:space="preserve">, </w:t>
      </w:r>
      <w:r w:rsidR="004B7036" w:rsidRPr="00622B3B">
        <w:rPr>
          <w:rFonts w:ascii="Helvetica" w:hAnsi="Helvetica" w:cs="Helvetica"/>
          <w:color w:val="2D2D2D"/>
        </w:rPr>
        <w:t>Komb</w:t>
      </w:r>
      <w:r>
        <w:rPr>
          <w:rFonts w:ascii="Helvetica" w:hAnsi="Helvetica" w:cs="Helvetica"/>
          <w:color w:val="2D2D2D"/>
        </w:rPr>
        <w:t xml:space="preserve">inovat s ostatními stavebnicemi, </w:t>
      </w:r>
      <w:r w:rsidR="004B7036" w:rsidRPr="00622B3B">
        <w:rPr>
          <w:rFonts w:ascii="Helvetica" w:hAnsi="Helvetica" w:cs="Helvetica"/>
          <w:color w:val="2D2D2D"/>
        </w:rPr>
        <w:t>6x AA baterie (nejsou součástí balení)</w:t>
      </w:r>
      <w:r>
        <w:rPr>
          <w:rFonts w:ascii="Helvetica" w:hAnsi="Helvetica" w:cs="Helvetica"/>
          <w:color w:val="2D2D2D"/>
        </w:rPr>
        <w:t xml:space="preserve">, </w:t>
      </w:r>
      <w:r w:rsidR="004B7036" w:rsidRPr="00622B3B">
        <w:rPr>
          <w:rFonts w:ascii="Helvetica" w:hAnsi="Helvetica" w:cs="Helvetica"/>
          <w:color w:val="2D2D2D"/>
        </w:rPr>
        <w:t>1x 9V baterie (není součástí balení)</w:t>
      </w:r>
      <w:r>
        <w:rPr>
          <w:rFonts w:ascii="Helvetica" w:hAnsi="Helvetica" w:cs="Helvetica"/>
          <w:color w:val="2D2D2D"/>
        </w:rPr>
        <w:t xml:space="preserve">. </w:t>
      </w:r>
    </w:p>
    <w:p w:rsidR="004B7036" w:rsidRPr="00622B3B" w:rsidRDefault="004B7036" w:rsidP="00622B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4B7036" w:rsidRDefault="004B7036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622B3B" w:rsidRPr="00622B3B" w:rsidRDefault="00622B3B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622B3B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Modul </w:t>
      </w:r>
      <w:proofErr w:type="spellStart"/>
      <w:r w:rsidRPr="00622B3B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Sound</w:t>
      </w:r>
      <w:proofErr w:type="spellEnd"/>
      <w:r w:rsidRPr="00622B3B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</w:t>
      </w:r>
      <w:r w:rsidR="00271D8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2 ks</w:t>
      </w:r>
    </w:p>
    <w:p w:rsidR="00622B3B" w:rsidRPr="00622B3B" w:rsidRDefault="00271D8F" w:rsidP="00622B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799465</wp:posOffset>
            </wp:positionV>
            <wp:extent cx="3441065" cy="2628900"/>
            <wp:effectExtent l="0" t="0" r="6985" b="0"/>
            <wp:wrapTight wrapText="bothSides">
              <wp:wrapPolygon edited="0">
                <wp:start x="0" y="0"/>
                <wp:lineTo x="0" y="21443"/>
                <wp:lineTo x="21524" y="21443"/>
                <wp:lineTo x="21524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6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2B3B">
        <w:rPr>
          <w:rFonts w:ascii="Helvetica" w:hAnsi="Helvetica" w:cs="Helvetica"/>
          <w:bCs/>
          <w:color w:val="2D2D2D"/>
        </w:rPr>
        <w:t xml:space="preserve">Řeší </w:t>
      </w:r>
      <w:r w:rsidR="00622B3B" w:rsidRPr="00622B3B">
        <w:rPr>
          <w:rFonts w:ascii="Helvetica" w:hAnsi="Helvetica" w:cs="Helvetica"/>
          <w:bCs/>
          <w:color w:val="2D2D2D"/>
        </w:rPr>
        <w:t> ZVUK, jak se přenáší, co je aerodynamický třesk a ultrazvukové vlny</w:t>
      </w:r>
      <w:r w:rsidR="00622B3B">
        <w:rPr>
          <w:rFonts w:ascii="Helvetica" w:hAnsi="Helvetica" w:cs="Helvetica"/>
          <w:bCs/>
          <w:color w:val="2D2D2D"/>
        </w:rPr>
        <w:t xml:space="preserve">, lze </w:t>
      </w:r>
      <w:r>
        <w:rPr>
          <w:rFonts w:ascii="Helvetica" w:hAnsi="Helvetica" w:cs="Helvetica"/>
          <w:bCs/>
          <w:color w:val="2D2D2D"/>
        </w:rPr>
        <w:t xml:space="preserve">vyzkoušet, jak se mění hlas. </w:t>
      </w:r>
      <w:r>
        <w:rPr>
          <w:rFonts w:ascii="Helvetica" w:hAnsi="Helvetica" w:cs="Helvetica"/>
          <w:color w:val="2D2D2D"/>
        </w:rPr>
        <w:t>E</w:t>
      </w:r>
      <w:r w:rsidR="00622B3B" w:rsidRPr="00622B3B">
        <w:rPr>
          <w:rFonts w:ascii="Helvetica" w:hAnsi="Helvetica" w:cs="Helvetica"/>
          <w:color w:val="2D2D2D"/>
        </w:rPr>
        <w:t>lektronick</w:t>
      </w:r>
      <w:r>
        <w:rPr>
          <w:rFonts w:ascii="Helvetica" w:hAnsi="Helvetica" w:cs="Helvetica"/>
          <w:color w:val="2D2D2D"/>
        </w:rPr>
        <w:t xml:space="preserve">á </w:t>
      </w:r>
      <w:r w:rsidR="00622B3B" w:rsidRPr="00622B3B">
        <w:rPr>
          <w:rFonts w:ascii="Helvetica" w:hAnsi="Helvetica" w:cs="Helvetica"/>
          <w:color w:val="2D2D2D"/>
        </w:rPr>
        <w:t>stavebnic</w:t>
      </w:r>
      <w:r>
        <w:rPr>
          <w:rFonts w:ascii="Helvetica" w:hAnsi="Helvetica" w:cs="Helvetica"/>
          <w:color w:val="2D2D2D"/>
        </w:rPr>
        <w:t>e</w:t>
      </w:r>
      <w:r w:rsidR="00622B3B" w:rsidRPr="00622B3B">
        <w:rPr>
          <w:rFonts w:ascii="Helvetica" w:hAnsi="Helvetica" w:cs="Helvetica"/>
          <w:color w:val="2D2D2D"/>
        </w:rPr>
        <w:t> </w:t>
      </w:r>
      <w:r>
        <w:rPr>
          <w:rFonts w:ascii="Helvetica" w:hAnsi="Helvetica" w:cs="Helvetica"/>
          <w:color w:val="2D2D2D"/>
        </w:rPr>
        <w:t>o</w:t>
      </w:r>
      <w:r w:rsidR="00622B3B" w:rsidRPr="00622B3B">
        <w:rPr>
          <w:rFonts w:ascii="Helvetica" w:hAnsi="Helvetica" w:cs="Helvetica"/>
          <w:color w:val="2D2D2D"/>
        </w:rPr>
        <w:t>bsahuje více jak </w:t>
      </w:r>
      <w:r w:rsidR="00622B3B" w:rsidRPr="00622B3B">
        <w:rPr>
          <w:rFonts w:ascii="Helvetica" w:hAnsi="Helvetica" w:cs="Helvetica"/>
          <w:b/>
          <w:bCs/>
          <w:color w:val="2D2D2D"/>
        </w:rPr>
        <w:t>40 součástek</w:t>
      </w:r>
      <w:r>
        <w:rPr>
          <w:rFonts w:ascii="Helvetica" w:hAnsi="Helvetica" w:cs="Helvetica"/>
          <w:color w:val="2D2D2D"/>
        </w:rPr>
        <w:t>, z nichž lze postavit</w:t>
      </w:r>
      <w:r w:rsidR="00622B3B" w:rsidRPr="00622B3B">
        <w:rPr>
          <w:rFonts w:ascii="Helvetica" w:hAnsi="Helvetica" w:cs="Helvetica"/>
          <w:color w:val="2D2D2D"/>
        </w:rPr>
        <w:t>:</w:t>
      </w:r>
      <w:r>
        <w:rPr>
          <w:rFonts w:ascii="Helvetica" w:hAnsi="Helvetica" w:cs="Helvetica"/>
          <w:color w:val="2D2D2D"/>
        </w:rPr>
        <w:t xml:space="preserve"> </w:t>
      </w:r>
      <w:r w:rsidR="00622B3B" w:rsidRPr="00622B3B">
        <w:rPr>
          <w:rFonts w:ascii="Helvetica" w:hAnsi="Helvetica" w:cs="Helvetica"/>
          <w:b/>
          <w:bCs/>
          <w:color w:val="2D2D2D"/>
        </w:rPr>
        <w:t>vodní alarm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>elektronická klávesnice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>měnič hlasu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>detektor vody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>alarm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b/>
          <w:bCs/>
          <w:color w:val="2D2D2D"/>
        </w:rPr>
        <w:t>hudební přehrávač</w:t>
      </w:r>
      <w:r w:rsidR="00622B3B" w:rsidRPr="00622B3B">
        <w:rPr>
          <w:rFonts w:ascii="Helvetica" w:hAnsi="Helvetica" w:cs="Helvetica"/>
          <w:color w:val="2D2D2D"/>
        </w:rPr>
        <w:t xml:space="preserve"> a další, celkem </w:t>
      </w:r>
      <w:r w:rsidR="00622B3B" w:rsidRPr="00622B3B">
        <w:rPr>
          <w:rFonts w:ascii="Helvetica" w:hAnsi="Helvetica" w:cs="Helvetica"/>
          <w:b/>
          <w:bCs/>
          <w:color w:val="2D2D2D"/>
        </w:rPr>
        <w:t>188 projektů + 1 bonusový</w:t>
      </w:r>
      <w:r>
        <w:rPr>
          <w:rFonts w:ascii="Helvetica" w:hAnsi="Helvetica" w:cs="Helvetica"/>
          <w:color w:val="2D2D2D"/>
        </w:rPr>
        <w:t xml:space="preserve">. </w:t>
      </w:r>
      <w:r w:rsidR="00622B3B" w:rsidRPr="00622B3B">
        <w:rPr>
          <w:rFonts w:ascii="Helvetica" w:hAnsi="Helvetica" w:cs="Helvetica"/>
          <w:color w:val="2D2D2D"/>
        </w:rPr>
        <w:t xml:space="preserve">Základem všech projektů je deska, na kterou se jednotlivé součástky jednoduše </w:t>
      </w:r>
      <w:proofErr w:type="spellStart"/>
      <w:r w:rsidR="00622B3B" w:rsidRPr="00622B3B">
        <w:rPr>
          <w:rFonts w:ascii="Helvetica" w:hAnsi="Helvetica" w:cs="Helvetica"/>
          <w:color w:val="2D2D2D"/>
        </w:rPr>
        <w:t>nacvakávají</w:t>
      </w:r>
      <w:proofErr w:type="spellEnd"/>
      <w:r w:rsidR="00622B3B" w:rsidRPr="00622B3B">
        <w:rPr>
          <w:rFonts w:ascii="Helvetica" w:hAnsi="Helvetica" w:cs="Helvetica"/>
          <w:color w:val="2D2D2D"/>
        </w:rPr>
        <w:t xml:space="preserve">. V manuálu je popsáno, co by projekt měl dělat a co od něj očekávat. </w:t>
      </w:r>
      <w:r>
        <w:rPr>
          <w:rFonts w:ascii="Helvetica" w:hAnsi="Helvetica" w:cs="Helvetica"/>
          <w:color w:val="2D2D2D"/>
        </w:rPr>
        <w:t xml:space="preserve">Tato stavebnice </w:t>
      </w:r>
      <w:r w:rsidR="00622B3B" w:rsidRPr="00622B3B">
        <w:rPr>
          <w:rFonts w:ascii="Helvetica" w:hAnsi="Helvetica" w:cs="Helvetica"/>
          <w:color w:val="2D2D2D"/>
        </w:rPr>
        <w:t>nabízí možnost připojení </w:t>
      </w:r>
      <w:r w:rsidR="00622B3B" w:rsidRPr="00622B3B">
        <w:rPr>
          <w:rFonts w:ascii="Helvetica" w:hAnsi="Helvetica" w:cs="Helvetica"/>
          <w:b/>
          <w:bCs/>
          <w:color w:val="2D2D2D"/>
        </w:rPr>
        <w:t>MP3 přehrávačů</w:t>
      </w:r>
      <w:r w:rsidR="00622B3B" w:rsidRPr="00622B3B">
        <w:rPr>
          <w:rFonts w:ascii="Helvetica" w:hAnsi="Helvetica" w:cs="Helvetica"/>
          <w:color w:val="2D2D2D"/>
        </w:rPr>
        <w:t>, vytvoření </w:t>
      </w:r>
      <w:r w:rsidR="00622B3B" w:rsidRPr="00622B3B">
        <w:rPr>
          <w:rFonts w:ascii="Helvetica" w:hAnsi="Helvetica" w:cs="Helvetica"/>
          <w:b/>
          <w:bCs/>
          <w:color w:val="2D2D2D"/>
        </w:rPr>
        <w:t>3D obrázků, her na paměť</w:t>
      </w:r>
      <w:r w:rsidR="00622B3B" w:rsidRPr="00622B3B">
        <w:rPr>
          <w:rFonts w:ascii="Helvetica" w:hAnsi="Helvetica" w:cs="Helvetica"/>
          <w:color w:val="2D2D2D"/>
        </w:rPr>
        <w:t>, rychlost, spojení letadla a mini auta</w:t>
      </w:r>
      <w:r>
        <w:rPr>
          <w:rFonts w:ascii="Helvetica" w:hAnsi="Helvetica" w:cs="Helvetica"/>
          <w:color w:val="2D2D2D"/>
        </w:rPr>
        <w:t>.</w:t>
      </w:r>
      <w:r w:rsidRPr="00622B3B">
        <w:rPr>
          <w:rFonts w:ascii="Helvetica" w:hAnsi="Helvetica" w:cs="Helvetica"/>
          <w:color w:val="2D2D2D"/>
        </w:rPr>
        <w:t xml:space="preserve"> </w:t>
      </w:r>
      <w:r w:rsidR="00622B3B" w:rsidRPr="00622B3B">
        <w:rPr>
          <w:rFonts w:ascii="Helvetica" w:hAnsi="Helvetica" w:cs="Helvetica"/>
          <w:color w:val="2D2D2D"/>
        </w:rPr>
        <w:br/>
      </w:r>
      <w:r w:rsidR="00622B3B" w:rsidRPr="00622B3B">
        <w:rPr>
          <w:rFonts w:ascii="Helvetica" w:hAnsi="Helvetica" w:cs="Helvetica"/>
          <w:b/>
          <w:bCs/>
          <w:color w:val="2D2D2D"/>
        </w:rPr>
        <w:t>Obsah balení:</w:t>
      </w:r>
      <w:r>
        <w:rPr>
          <w:rFonts w:ascii="Helvetica" w:hAnsi="Helvetica" w:cs="Helvetica"/>
          <w:b/>
          <w:bCs/>
          <w:color w:val="2D2D2D"/>
        </w:rPr>
        <w:t xml:space="preserve"> </w:t>
      </w:r>
      <w:r w:rsidR="00622B3B" w:rsidRPr="00622B3B">
        <w:rPr>
          <w:rFonts w:ascii="Helvetica" w:hAnsi="Helvetica" w:cs="Helvetica"/>
          <w:color w:val="2D2D2D"/>
        </w:rPr>
        <w:t>1x deska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 xml:space="preserve">45x součástek (zesilovač, klávesnice, reproduktor, mikrofon, </w:t>
      </w:r>
      <w:proofErr w:type="spellStart"/>
      <w:r w:rsidR="00622B3B" w:rsidRPr="00622B3B">
        <w:rPr>
          <w:rFonts w:ascii="Helvetica" w:hAnsi="Helvetica" w:cs="Helvetica"/>
          <w:color w:val="2D2D2D"/>
        </w:rPr>
        <w:t>fotodpor</w:t>
      </w:r>
      <w:proofErr w:type="spellEnd"/>
      <w:r w:rsidR="00622B3B" w:rsidRPr="00622B3B">
        <w:rPr>
          <w:rFonts w:ascii="Helvetica" w:hAnsi="Helvetica" w:cs="Helvetica"/>
          <w:color w:val="2D2D2D"/>
        </w:rPr>
        <w:t>)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 xml:space="preserve">1x podrobný návod s obrázky všech součástek a projektů (na přiloženém </w:t>
      </w:r>
      <w:proofErr w:type="gramStart"/>
      <w:r w:rsidR="00622B3B" w:rsidRPr="00622B3B">
        <w:rPr>
          <w:rFonts w:ascii="Helvetica" w:hAnsi="Helvetica" w:cs="Helvetica"/>
          <w:color w:val="2D2D2D"/>
        </w:rPr>
        <w:t>DVD)</w:t>
      </w:r>
      <w:r>
        <w:rPr>
          <w:rFonts w:ascii="Helvetica" w:hAnsi="Helvetica" w:cs="Helvetica"/>
          <w:color w:val="2D2D2D"/>
        </w:rPr>
        <w:t>.</w:t>
      </w:r>
      <w:r w:rsidR="00622B3B" w:rsidRPr="00622B3B">
        <w:rPr>
          <w:rFonts w:ascii="Helvetica" w:hAnsi="Helvetica" w:cs="Helvetica"/>
          <w:color w:val="2D2D2D"/>
        </w:rPr>
        <w:t>45</w:t>
      </w:r>
      <w:proofErr w:type="gramEnd"/>
      <w:r w:rsidR="00622B3B" w:rsidRPr="00622B3B">
        <w:rPr>
          <w:rFonts w:ascii="Helvetica" w:hAnsi="Helvetica" w:cs="Helvetica"/>
          <w:color w:val="2D2D2D"/>
        </w:rPr>
        <w:t xml:space="preserve"> součástek v</w:t>
      </w:r>
      <w:r>
        <w:rPr>
          <w:rFonts w:ascii="Helvetica" w:hAnsi="Helvetica" w:cs="Helvetica"/>
          <w:color w:val="2D2D2D"/>
        </w:rPr>
        <w:t> </w:t>
      </w:r>
      <w:r w:rsidR="00622B3B" w:rsidRPr="00622B3B">
        <w:rPr>
          <w:rFonts w:ascii="Helvetica" w:hAnsi="Helvetica" w:cs="Helvetica"/>
          <w:color w:val="2D2D2D"/>
        </w:rPr>
        <w:t>balení</w:t>
      </w:r>
      <w:r>
        <w:rPr>
          <w:rFonts w:ascii="Helvetica" w:hAnsi="Helvetica" w:cs="Helvetica"/>
          <w:color w:val="2D2D2D"/>
        </w:rPr>
        <w:t xml:space="preserve">, </w:t>
      </w:r>
      <w:r w:rsidR="00622B3B" w:rsidRPr="00622B3B">
        <w:rPr>
          <w:rFonts w:ascii="Helvetica" w:hAnsi="Helvetica" w:cs="Helvetica"/>
          <w:color w:val="2D2D2D"/>
        </w:rPr>
        <w:t>Kombinovat</w:t>
      </w:r>
      <w:r>
        <w:rPr>
          <w:rFonts w:ascii="Helvetica" w:hAnsi="Helvetica" w:cs="Helvetica"/>
          <w:color w:val="2D2D2D"/>
        </w:rPr>
        <w:t xml:space="preserve"> s ostatními stavebnicemi, </w:t>
      </w:r>
      <w:r w:rsidR="00622B3B" w:rsidRPr="00622B3B">
        <w:rPr>
          <w:rFonts w:ascii="Helvetica" w:hAnsi="Helvetica" w:cs="Helvetica"/>
          <w:color w:val="2D2D2D"/>
        </w:rPr>
        <w:t>4x AA bate</w:t>
      </w:r>
      <w:r>
        <w:rPr>
          <w:rFonts w:ascii="Helvetica" w:hAnsi="Helvetica" w:cs="Helvetica"/>
          <w:color w:val="2D2D2D"/>
        </w:rPr>
        <w:t xml:space="preserve">rie. </w:t>
      </w:r>
    </w:p>
    <w:p w:rsidR="00622B3B" w:rsidRPr="00622B3B" w:rsidRDefault="00622B3B" w:rsidP="00BC24E1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4B7036" w:rsidRDefault="004B7036" w:rsidP="00BC24E1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</w:p>
    <w:p w:rsidR="00C916A9" w:rsidRDefault="00C916A9" w:rsidP="00BC24E1">
      <w:pPr>
        <w:pStyle w:val="Normlnweb"/>
        <w:shd w:val="clear" w:color="auto" w:fill="FFFFFF"/>
        <w:spacing w:before="0" w:beforeAutospacing="0" w:after="150" w:afterAutospacing="0"/>
      </w:pPr>
      <w:r>
        <w:tab/>
      </w:r>
      <w:r>
        <w:tab/>
      </w:r>
      <w:r>
        <w:tab/>
      </w:r>
      <w:r>
        <w:tab/>
      </w:r>
    </w:p>
    <w:p w:rsidR="00C916A9" w:rsidRDefault="00271D8F" w:rsidP="00271D8F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Modul </w:t>
      </w:r>
      <w:proofErr w:type="gramStart"/>
      <w:r w:rsidR="001D668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S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větlo</w:t>
      </w:r>
      <w:r w:rsidR="00F8447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 2 ks</w:t>
      </w:r>
      <w:proofErr w:type="gramEnd"/>
    </w:p>
    <w:p w:rsidR="00271D8F" w:rsidRPr="00271D8F" w:rsidRDefault="001D668F" w:rsidP="00271D8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 xml:space="preserve">Objasňuje </w:t>
      </w:r>
      <w:r w:rsidR="00271D8F" w:rsidRPr="00271D8F">
        <w:rPr>
          <w:rFonts w:ascii="Helvetica" w:hAnsi="Helvetica" w:cs="Helvetica"/>
          <w:color w:val="2D2D2D"/>
        </w:rPr>
        <w:t>SVĚTLO, jak se přenáší, jakým způsobem roz</w:t>
      </w:r>
      <w:r>
        <w:rPr>
          <w:rFonts w:ascii="Helvetica" w:hAnsi="Helvetica" w:cs="Helvetica"/>
          <w:color w:val="2D2D2D"/>
        </w:rPr>
        <w:t xml:space="preserve">pohybovat věci a jak je ovládat, </w:t>
      </w:r>
      <w:r w:rsidR="00271D8F" w:rsidRPr="00271D8F">
        <w:rPr>
          <w:rFonts w:ascii="Helvetica" w:hAnsi="Helvetica" w:cs="Helvetica"/>
          <w:color w:val="2D2D2D"/>
        </w:rPr>
        <w:t>ke stavebnici připo</w:t>
      </w:r>
      <w:r>
        <w:rPr>
          <w:rFonts w:ascii="Helvetica" w:hAnsi="Helvetica" w:cs="Helvetica"/>
          <w:color w:val="2D2D2D"/>
        </w:rPr>
        <w:t>jit MP3 přehrávač. O</w:t>
      </w:r>
      <w:r w:rsidR="00271D8F" w:rsidRPr="00271D8F">
        <w:rPr>
          <w:rFonts w:ascii="Helvetica" w:hAnsi="Helvetica" w:cs="Helvetica"/>
          <w:color w:val="2D2D2D"/>
        </w:rPr>
        <w:t xml:space="preserve">bsahuje více </w:t>
      </w:r>
      <w:r>
        <w:rPr>
          <w:rFonts w:ascii="Helvetica" w:hAnsi="Helvetica" w:cs="Helvetica"/>
          <w:color w:val="2D2D2D"/>
        </w:rPr>
        <w:t>j</w:t>
      </w:r>
      <w:r w:rsidR="00271D8F" w:rsidRPr="00271D8F">
        <w:rPr>
          <w:rFonts w:ascii="Helvetica" w:hAnsi="Helvetica" w:cs="Helvetica"/>
          <w:color w:val="2D2D2D"/>
        </w:rPr>
        <w:t>ak 50 součástek, z nichž lze postavit projekty: tranzistor</w:t>
      </w:r>
      <w:r>
        <w:rPr>
          <w:rFonts w:ascii="Helvetica" w:hAnsi="Helvetica" w:cs="Helvetica"/>
          <w:color w:val="2D2D2D"/>
        </w:rPr>
        <w:t xml:space="preserve">, </w:t>
      </w:r>
      <w:r w:rsidR="00271D8F" w:rsidRPr="001D668F">
        <w:rPr>
          <w:rFonts w:ascii="Helvetica" w:hAnsi="Helvetica" w:cs="Helvetica"/>
          <w:color w:val="2D2D2D"/>
        </w:rPr>
        <w:t>3D obrázky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="00271D8F" w:rsidRPr="00271D8F">
        <w:rPr>
          <w:rFonts w:ascii="Helvetica" w:hAnsi="Helvetica" w:cs="Helvetica"/>
          <w:color w:val="2D2D2D"/>
        </w:rPr>
        <w:t>zesilovač</w:t>
      </w:r>
      <w:r>
        <w:rPr>
          <w:rFonts w:ascii="Helvetica" w:hAnsi="Helvetica" w:cs="Helvetica"/>
          <w:color w:val="2D2D2D"/>
        </w:rPr>
        <w:t xml:space="preserve">, </w:t>
      </w:r>
      <w:r w:rsidR="00271D8F" w:rsidRPr="00271D8F">
        <w:rPr>
          <w:rFonts w:ascii="Helvetica" w:hAnsi="Helvetica" w:cs="Helvetica"/>
          <w:color w:val="2D2D2D"/>
        </w:rPr>
        <w:t>barevné varhany</w:t>
      </w:r>
      <w:r>
        <w:rPr>
          <w:rFonts w:ascii="Helvetica" w:hAnsi="Helvetica" w:cs="Helvetica"/>
          <w:color w:val="2D2D2D"/>
        </w:rPr>
        <w:t xml:space="preserve">, </w:t>
      </w:r>
      <w:r w:rsidR="00271D8F" w:rsidRPr="00271D8F">
        <w:rPr>
          <w:rFonts w:ascii="Helvetica" w:hAnsi="Helvetica" w:cs="Helvetica"/>
          <w:color w:val="2D2D2D"/>
        </w:rPr>
        <w:t>Morseova abeceda</w:t>
      </w:r>
      <w:r>
        <w:rPr>
          <w:rFonts w:ascii="Helvetica" w:hAnsi="Helvetica" w:cs="Helvetica"/>
          <w:color w:val="2D2D2D"/>
        </w:rPr>
        <w:t xml:space="preserve">, </w:t>
      </w:r>
      <w:r w:rsidR="00271D8F" w:rsidRPr="00271D8F">
        <w:rPr>
          <w:rFonts w:ascii="Helvetica" w:hAnsi="Helvetica" w:cs="Helvetica"/>
          <w:color w:val="2D2D2D"/>
        </w:rPr>
        <w:t>světelný tanec</w:t>
      </w:r>
      <w:r>
        <w:rPr>
          <w:rFonts w:ascii="Helvetica" w:hAnsi="Helvetica" w:cs="Helvetica"/>
          <w:color w:val="2D2D2D"/>
        </w:rPr>
        <w:t>. O</w:t>
      </w:r>
      <w:r w:rsidR="00271D8F" w:rsidRPr="00271D8F">
        <w:rPr>
          <w:rFonts w:ascii="Helvetica" w:hAnsi="Helvetica" w:cs="Helvetica"/>
          <w:color w:val="2D2D2D"/>
        </w:rPr>
        <w:t>dpov</w:t>
      </w:r>
      <w:r>
        <w:rPr>
          <w:rFonts w:ascii="Helvetica" w:hAnsi="Helvetica" w:cs="Helvetica"/>
          <w:color w:val="2D2D2D"/>
        </w:rPr>
        <w:t>ídá</w:t>
      </w:r>
      <w:r w:rsidR="00271D8F" w:rsidRPr="00271D8F">
        <w:rPr>
          <w:rFonts w:ascii="Helvetica" w:hAnsi="Helvetica" w:cs="Helvetica"/>
          <w:color w:val="2D2D2D"/>
        </w:rPr>
        <w:t xml:space="preserve"> na otázky:</w:t>
      </w:r>
      <w:r>
        <w:rPr>
          <w:rFonts w:ascii="Helvetica" w:hAnsi="Helvetica" w:cs="Helvetica"/>
          <w:color w:val="2D2D2D"/>
        </w:rPr>
        <w:t xml:space="preserve"> </w:t>
      </w:r>
      <w:r w:rsidR="00271D8F" w:rsidRPr="00271D8F">
        <w:rPr>
          <w:rFonts w:ascii="Helvetica" w:hAnsi="Helvetica" w:cs="Helvetica"/>
          <w:color w:val="2D2D2D"/>
        </w:rPr>
        <w:br/>
      </w:r>
      <w:r w:rsidRPr="001D668F">
        <w:rPr>
          <w:rFonts w:ascii="Helvetica" w:hAnsi="Helvetica" w:cs="Helvetica"/>
          <w:color w:val="2D2D2D"/>
        </w:rPr>
        <w:t>vzniku 3D obrázků, lze</w:t>
      </w:r>
      <w:r>
        <w:rPr>
          <w:rFonts w:ascii="Helvetica" w:hAnsi="Helvetica" w:cs="Helvetica"/>
          <w:b/>
          <w:bCs/>
          <w:color w:val="2D2D2D"/>
        </w:rPr>
        <w:t xml:space="preserve"> </w:t>
      </w:r>
      <w:r w:rsidR="00271D8F" w:rsidRPr="00271D8F">
        <w:rPr>
          <w:rFonts w:ascii="Helvetica" w:hAnsi="Helvetica" w:cs="Helvetica"/>
          <w:color w:val="2D2D2D"/>
        </w:rPr>
        <w:t>si vytvořit telefon z kelímku a provázku</w:t>
      </w:r>
      <w:r>
        <w:rPr>
          <w:rFonts w:ascii="Helvetica" w:hAnsi="Helvetica" w:cs="Helvetica"/>
          <w:color w:val="2D2D2D"/>
        </w:rPr>
        <w:t>, s</w:t>
      </w:r>
      <w:r w:rsidR="00271D8F" w:rsidRPr="00271D8F">
        <w:rPr>
          <w:rFonts w:ascii="Helvetica" w:hAnsi="Helvetica" w:cs="Helvetica"/>
          <w:color w:val="2D2D2D"/>
        </w:rPr>
        <w:t>větelné spektrum</w:t>
      </w:r>
      <w:r>
        <w:rPr>
          <w:rFonts w:ascii="Helvetica" w:hAnsi="Helvetica" w:cs="Helvetica"/>
          <w:color w:val="2D2D2D"/>
        </w:rPr>
        <w:t xml:space="preserve">, </w:t>
      </w:r>
      <w:r w:rsidR="00271D8F" w:rsidRPr="00271D8F">
        <w:rPr>
          <w:rFonts w:ascii="Helvetica" w:hAnsi="Helvetica" w:cs="Helvetica"/>
          <w:color w:val="2D2D2D"/>
        </w:rPr>
        <w:t>a další, celkem </w:t>
      </w:r>
      <w:r w:rsidR="00271D8F" w:rsidRPr="00271D8F">
        <w:rPr>
          <w:rFonts w:ascii="Helvetica" w:hAnsi="Helvetica" w:cs="Helvetica"/>
          <w:b/>
          <w:bCs/>
          <w:color w:val="2D2D2D"/>
        </w:rPr>
        <w:t>175 projektů</w:t>
      </w:r>
      <w:r w:rsidR="00271D8F" w:rsidRPr="00271D8F">
        <w:rPr>
          <w:rFonts w:ascii="Helvetica" w:hAnsi="Helvetica" w:cs="Helvetica"/>
          <w:color w:val="2D2D2D"/>
        </w:rPr>
        <w:t>, které jsou podrobně popsány v přiloženém manuálu</w:t>
      </w:r>
      <w:r>
        <w:rPr>
          <w:rFonts w:ascii="Helvetica" w:hAnsi="Helvetica" w:cs="Helvetica"/>
          <w:color w:val="2D2D2D"/>
        </w:rPr>
        <w:t>.</w:t>
      </w:r>
    </w:p>
    <w:p w:rsidR="00271D8F" w:rsidRPr="00271D8F" w:rsidRDefault="00F8447F" w:rsidP="00271D8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0</wp:posOffset>
            </wp:positionV>
            <wp:extent cx="3228975" cy="2503170"/>
            <wp:effectExtent l="0" t="0" r="9525" b="0"/>
            <wp:wrapTight wrapText="bothSides">
              <wp:wrapPolygon edited="0">
                <wp:start x="0" y="0"/>
                <wp:lineTo x="0" y="21370"/>
                <wp:lineTo x="21536" y="21370"/>
                <wp:lineTo x="21536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1D8F" w:rsidRPr="00271D8F">
        <w:rPr>
          <w:rFonts w:ascii="Helvetica" w:hAnsi="Helvetica" w:cs="Helvetica"/>
          <w:color w:val="2D2D2D"/>
        </w:rPr>
        <w:t xml:space="preserve">Základem všech projektů je deska, na kterou se jednotlivé součástky jednoduše </w:t>
      </w:r>
      <w:proofErr w:type="spellStart"/>
      <w:r w:rsidR="00271D8F" w:rsidRPr="00271D8F">
        <w:rPr>
          <w:rFonts w:ascii="Helvetica" w:hAnsi="Helvetica" w:cs="Helvetica"/>
          <w:color w:val="2D2D2D"/>
        </w:rPr>
        <w:t>nacvakávají</w:t>
      </w:r>
      <w:proofErr w:type="spellEnd"/>
      <w:r w:rsidR="00271D8F" w:rsidRPr="00271D8F">
        <w:rPr>
          <w:rFonts w:ascii="Helvetica" w:hAnsi="Helvetica" w:cs="Helvetica"/>
          <w:color w:val="2D2D2D"/>
        </w:rPr>
        <w:t xml:space="preserve">. V manuálu je popsáno, co by projekt měl dělat a co od něj očekávat. </w:t>
      </w:r>
    </w:p>
    <w:p w:rsidR="00271D8F" w:rsidRPr="00271D8F" w:rsidRDefault="00271D8F" w:rsidP="00271D8F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271D8F">
        <w:rPr>
          <w:rFonts w:ascii="Helvetica" w:hAnsi="Helvetica" w:cs="Helvetica"/>
          <w:b/>
          <w:bCs/>
          <w:color w:val="2D2D2D"/>
        </w:rPr>
        <w:t>Obsah balení:</w:t>
      </w:r>
      <w:r w:rsidRPr="00271D8F">
        <w:rPr>
          <w:rFonts w:ascii="Helvetica" w:hAnsi="Helvetica" w:cs="Helvetica"/>
          <w:color w:val="2D2D2D"/>
        </w:rPr>
        <w:br/>
        <w:t>1x deska</w:t>
      </w:r>
      <w:r w:rsidR="00F8447F">
        <w:rPr>
          <w:rFonts w:ascii="Helvetica" w:hAnsi="Helvetica" w:cs="Helvetica"/>
          <w:color w:val="2D2D2D"/>
        </w:rPr>
        <w:t xml:space="preserve">, </w:t>
      </w:r>
      <w:r w:rsidRPr="00271D8F">
        <w:rPr>
          <w:rFonts w:ascii="Helvetica" w:hAnsi="Helvetica" w:cs="Helvetica"/>
          <w:color w:val="2D2D2D"/>
        </w:rPr>
        <w:t>54x součástek (motor, zářící disky, LED doplňky, mikrofon, varhany a další)</w:t>
      </w:r>
      <w:r w:rsidR="00F8447F">
        <w:rPr>
          <w:rFonts w:ascii="Helvetica" w:hAnsi="Helvetica" w:cs="Helvetica"/>
          <w:color w:val="2D2D2D"/>
        </w:rPr>
        <w:t xml:space="preserve">, </w:t>
      </w:r>
      <w:r w:rsidRPr="00271D8F">
        <w:rPr>
          <w:rFonts w:ascii="Helvetica" w:hAnsi="Helvetica" w:cs="Helvetica"/>
          <w:color w:val="2D2D2D"/>
        </w:rPr>
        <w:t xml:space="preserve">1x podrobný návod s obrázky všech součástek a projektů (na přiloženém </w:t>
      </w:r>
      <w:proofErr w:type="spellStart"/>
      <w:r w:rsidRPr="00271D8F">
        <w:rPr>
          <w:rFonts w:ascii="Helvetica" w:hAnsi="Helvetica" w:cs="Helvetica"/>
          <w:color w:val="2D2D2D"/>
        </w:rPr>
        <w:t>flash</w:t>
      </w:r>
      <w:proofErr w:type="spellEnd"/>
      <w:r w:rsidRPr="00271D8F">
        <w:rPr>
          <w:rFonts w:ascii="Helvetica" w:hAnsi="Helvetica" w:cs="Helvetica"/>
          <w:color w:val="2D2D2D"/>
        </w:rPr>
        <w:t xml:space="preserve"> disku)</w:t>
      </w:r>
      <w:r w:rsidR="00F8447F">
        <w:rPr>
          <w:rFonts w:ascii="Helvetica" w:hAnsi="Helvetica" w:cs="Helvetica"/>
          <w:color w:val="2D2D2D"/>
        </w:rPr>
        <w:t xml:space="preserve">. </w:t>
      </w:r>
    </w:p>
    <w:p w:rsidR="00C916A9" w:rsidRDefault="00C916A9" w:rsidP="00C916A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8447F" w:rsidRPr="00F8447F" w:rsidRDefault="00F8447F" w:rsidP="00F8447F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Modul </w:t>
      </w:r>
      <w:r w:rsidRPr="00F8447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HRY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2 ks</w:t>
      </w:r>
    </w:p>
    <w:p w:rsidR="00F8447F" w:rsidRDefault="00F8447F" w:rsidP="00F8447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1323340</wp:posOffset>
            </wp:positionV>
            <wp:extent cx="3438525" cy="2814320"/>
            <wp:effectExtent l="0" t="0" r="9525" b="5080"/>
            <wp:wrapTight wrapText="bothSides">
              <wp:wrapPolygon edited="0">
                <wp:start x="0" y="0"/>
                <wp:lineTo x="0" y="21493"/>
                <wp:lineTo x="21540" y="21493"/>
                <wp:lineTo x="21540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447F">
        <w:rPr>
          <w:rFonts w:ascii="Helvetica" w:hAnsi="Helvetica" w:cs="Helvetica"/>
          <w:color w:val="2D2D2D"/>
        </w:rPr>
        <w:t>Elektronická stavebnice </w:t>
      </w:r>
      <w:r w:rsidRPr="00F8447F">
        <w:rPr>
          <w:rFonts w:ascii="Helvetica" w:hAnsi="Helvetica" w:cs="Helvetica"/>
          <w:b/>
          <w:bCs/>
          <w:color w:val="2D2D2D"/>
        </w:rPr>
        <w:t xml:space="preserve"> HRY</w:t>
      </w:r>
      <w:r w:rsidRPr="00F8447F">
        <w:rPr>
          <w:rFonts w:ascii="Helvetica" w:hAnsi="Helvetica" w:cs="Helvetica"/>
          <w:color w:val="2D2D2D"/>
        </w:rPr>
        <w:t> obsahuje </w:t>
      </w:r>
      <w:r w:rsidRPr="00F8447F">
        <w:rPr>
          <w:rFonts w:ascii="Helvetica" w:hAnsi="Helvetica" w:cs="Helvetica"/>
          <w:b/>
          <w:bCs/>
          <w:color w:val="2D2D2D"/>
        </w:rPr>
        <w:t>35 součástek</w:t>
      </w:r>
      <w:r w:rsidRPr="00F8447F">
        <w:rPr>
          <w:rFonts w:ascii="Helvetica" w:hAnsi="Helvetica" w:cs="Helvetica"/>
          <w:color w:val="2D2D2D"/>
        </w:rPr>
        <w:t> a nabízí zábavnou a hravou formou přes 200 nových projektů, které jsou zaměřeny:</w:t>
      </w:r>
      <w:r>
        <w:rPr>
          <w:rFonts w:ascii="Helvetica" w:hAnsi="Helvetica" w:cs="Helvetica"/>
          <w:color w:val="2D2D2D"/>
        </w:rPr>
        <w:t xml:space="preserve"> </w:t>
      </w:r>
      <w:r w:rsidRPr="00F8447F">
        <w:rPr>
          <w:rFonts w:ascii="Helvetica" w:hAnsi="Helvetica" w:cs="Helvetica"/>
          <w:b/>
          <w:bCs/>
          <w:color w:val="2D2D2D"/>
        </w:rPr>
        <w:t>na postřeh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Pr="00F8447F">
        <w:rPr>
          <w:rFonts w:ascii="Helvetica" w:hAnsi="Helvetica" w:cs="Helvetica"/>
          <w:b/>
          <w:bCs/>
          <w:color w:val="2D2D2D"/>
        </w:rPr>
        <w:t>na rychlost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Pr="00F8447F">
        <w:rPr>
          <w:rFonts w:ascii="Helvetica" w:hAnsi="Helvetica" w:cs="Helvetica"/>
          <w:b/>
          <w:bCs/>
          <w:color w:val="2D2D2D"/>
        </w:rPr>
        <w:t>na paměť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>na přesnost a další, celkem 203 projektů, které jsou podrobně popsány v přiloženém manuálu</w:t>
      </w:r>
      <w:r>
        <w:rPr>
          <w:rFonts w:ascii="Helvetica" w:hAnsi="Helvetica" w:cs="Helvetica"/>
          <w:color w:val="2D2D2D"/>
        </w:rPr>
        <w:t xml:space="preserve">. </w:t>
      </w:r>
      <w:r w:rsidRPr="00F8447F">
        <w:rPr>
          <w:rFonts w:ascii="Helvetica" w:hAnsi="Helvetica" w:cs="Helvetica"/>
          <w:color w:val="2D2D2D"/>
        </w:rPr>
        <w:t xml:space="preserve">Základem všech projektů je deska, na kterou se jednotlivé součástky jednoduše </w:t>
      </w:r>
      <w:proofErr w:type="spellStart"/>
      <w:r w:rsidRPr="00F8447F">
        <w:rPr>
          <w:rFonts w:ascii="Helvetica" w:hAnsi="Helvetica" w:cs="Helvetica"/>
          <w:color w:val="2D2D2D"/>
        </w:rPr>
        <w:t>nacvakávají</w:t>
      </w:r>
      <w:proofErr w:type="spellEnd"/>
      <w:r w:rsidRPr="00F8447F">
        <w:rPr>
          <w:rFonts w:ascii="Helvetica" w:hAnsi="Helvetica" w:cs="Helvetica"/>
          <w:color w:val="2D2D2D"/>
        </w:rPr>
        <w:t>. V manuálu je popsáno, co by projekt měl dělat a co od něj očekávat. Po sestavení si můžete zkontrolovat, jestli všechno funguje.</w:t>
      </w:r>
      <w:r w:rsidRPr="00F8447F">
        <w:rPr>
          <w:rFonts w:ascii="Helvetica" w:hAnsi="Helvetica" w:cs="Helvetica"/>
          <w:color w:val="2D2D2D"/>
        </w:rPr>
        <w:br/>
        <w:t>Se stávajícími součástkami můžete vymyslet stovky dalších projektů, které nejsou popsány v manuálu nebo můžete kombinovat se součástkami a pr</w:t>
      </w:r>
      <w:r>
        <w:rPr>
          <w:rFonts w:ascii="Helvetica" w:hAnsi="Helvetica" w:cs="Helvetica"/>
          <w:color w:val="2D2D2D"/>
        </w:rPr>
        <w:t xml:space="preserve">ojekty v ostatních stavebnicích. Stavebnice </w:t>
      </w:r>
      <w:r w:rsidRPr="00F8447F">
        <w:rPr>
          <w:rFonts w:ascii="Helvetica" w:hAnsi="Helvetica" w:cs="Helvetica"/>
          <w:color w:val="2D2D2D"/>
        </w:rPr>
        <w:t>nabízí možnost připojení </w:t>
      </w:r>
      <w:r w:rsidRPr="00F8447F">
        <w:rPr>
          <w:rFonts w:ascii="Helvetica" w:hAnsi="Helvetica" w:cs="Helvetica"/>
          <w:b/>
          <w:bCs/>
          <w:color w:val="2D2D2D"/>
        </w:rPr>
        <w:t>MP3 přehrávačů</w:t>
      </w:r>
      <w:r w:rsidRPr="00F8447F">
        <w:rPr>
          <w:rFonts w:ascii="Helvetica" w:hAnsi="Helvetica" w:cs="Helvetica"/>
          <w:color w:val="2D2D2D"/>
        </w:rPr>
        <w:t>, vytvoření </w:t>
      </w:r>
      <w:r w:rsidRPr="00F8447F">
        <w:rPr>
          <w:rFonts w:ascii="Helvetica" w:hAnsi="Helvetica" w:cs="Helvetica"/>
          <w:b/>
          <w:bCs/>
          <w:color w:val="2D2D2D"/>
        </w:rPr>
        <w:t>3D obrázků, her na paměť</w:t>
      </w:r>
      <w:r w:rsidRPr="00F8447F">
        <w:rPr>
          <w:rFonts w:ascii="Helvetica" w:hAnsi="Helvetica" w:cs="Helvetica"/>
          <w:color w:val="2D2D2D"/>
        </w:rPr>
        <w:t>, rychlost, spojení letadla a mini auta se stavebnicemi</w:t>
      </w:r>
      <w:r>
        <w:rPr>
          <w:rFonts w:ascii="Helvetica" w:hAnsi="Helvetica" w:cs="Helvetica"/>
          <w:color w:val="2D2D2D"/>
        </w:rPr>
        <w:t xml:space="preserve">. </w:t>
      </w:r>
      <w:r w:rsidRPr="00F8447F">
        <w:rPr>
          <w:rFonts w:ascii="Helvetica" w:hAnsi="Helvetica" w:cs="Helvetica"/>
          <w:color w:val="2D2D2D"/>
        </w:rPr>
        <w:br/>
      </w:r>
      <w:r w:rsidRPr="00F8447F">
        <w:rPr>
          <w:rFonts w:ascii="Helvetica" w:hAnsi="Helvetica" w:cs="Helvetica"/>
          <w:b/>
          <w:bCs/>
          <w:color w:val="2D2D2D"/>
        </w:rPr>
        <w:t>Obsah balení:</w:t>
      </w:r>
      <w:r>
        <w:rPr>
          <w:rFonts w:ascii="Helvetica" w:hAnsi="Helvetica" w:cs="Helvetica"/>
          <w:b/>
          <w:bCs/>
          <w:color w:val="2D2D2D"/>
        </w:rPr>
        <w:t xml:space="preserve"> </w:t>
      </w:r>
      <w:r w:rsidRPr="00F8447F">
        <w:rPr>
          <w:rFonts w:ascii="Helvetica" w:hAnsi="Helvetica" w:cs="Helvetica"/>
          <w:color w:val="2D2D2D"/>
        </w:rPr>
        <w:t>1x deska</w:t>
      </w:r>
      <w:r>
        <w:rPr>
          <w:rFonts w:ascii="Helvetica" w:hAnsi="Helvetica" w:cs="Helvetica"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>35x součástek (letadlo, miniauto, reproduktor, detektor pohybu, motor s převodovkou a další)</w:t>
      </w:r>
      <w:r>
        <w:rPr>
          <w:rFonts w:ascii="Helvetica" w:hAnsi="Helvetica" w:cs="Helvetica"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 xml:space="preserve">1x podrobný návod s obrázky všech součástek a projektů (na přiloženém </w:t>
      </w:r>
      <w:proofErr w:type="spellStart"/>
      <w:r w:rsidRPr="00F8447F">
        <w:rPr>
          <w:rFonts w:ascii="Helvetica" w:hAnsi="Helvetica" w:cs="Helvetica"/>
          <w:color w:val="2D2D2D"/>
        </w:rPr>
        <w:t>flash</w:t>
      </w:r>
      <w:proofErr w:type="spellEnd"/>
      <w:r w:rsidRPr="00F8447F">
        <w:rPr>
          <w:rFonts w:ascii="Helvetica" w:hAnsi="Helvetica" w:cs="Helvetica"/>
          <w:color w:val="2D2D2D"/>
        </w:rPr>
        <w:t xml:space="preserve"> disku)</w:t>
      </w:r>
      <w:r>
        <w:rPr>
          <w:rFonts w:ascii="Helvetica" w:hAnsi="Helvetica" w:cs="Helvetica"/>
          <w:color w:val="2D2D2D"/>
        </w:rPr>
        <w:t xml:space="preserve">. </w:t>
      </w:r>
      <w:r w:rsidRPr="00F8447F">
        <w:rPr>
          <w:rFonts w:ascii="Helvetica" w:hAnsi="Helvetica" w:cs="Helvetica"/>
          <w:color w:val="2D2D2D"/>
        </w:rPr>
        <w:br/>
      </w:r>
    </w:p>
    <w:p w:rsidR="00F8447F" w:rsidRDefault="00F8447F" w:rsidP="00F8447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F8447F" w:rsidRPr="00F8447F" w:rsidRDefault="00F8447F" w:rsidP="00F8447F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F8447F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Modul 3D</w:t>
      </w:r>
      <w:r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 1 ks</w:t>
      </w:r>
    </w:p>
    <w:p w:rsidR="00F8447F" w:rsidRPr="00F8447F" w:rsidRDefault="00F8447F" w:rsidP="00F8447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V</w:t>
      </w:r>
      <w:r w:rsidRPr="00F8447F">
        <w:rPr>
          <w:rFonts w:ascii="Helvetica" w:hAnsi="Helvetica" w:cs="Helvetica"/>
          <w:color w:val="2D2D2D"/>
        </w:rPr>
        <w:t>e stavebnicí </w:t>
      </w:r>
      <w:r w:rsidR="006D223B">
        <w:rPr>
          <w:rFonts w:ascii="Helvetica" w:hAnsi="Helvetica" w:cs="Helvetica"/>
          <w:b/>
          <w:bCs/>
          <w:color w:val="2D2D2D"/>
        </w:rPr>
        <w:t xml:space="preserve">modul </w:t>
      </w:r>
      <w:r w:rsidRPr="00F8447F">
        <w:rPr>
          <w:rFonts w:ascii="Helvetica" w:hAnsi="Helvetica" w:cs="Helvetica"/>
          <w:b/>
          <w:bCs/>
          <w:color w:val="2D2D2D"/>
        </w:rPr>
        <w:t>3D</w:t>
      </w:r>
      <w:r w:rsidRPr="00F8447F">
        <w:rPr>
          <w:rFonts w:ascii="Helvetica" w:hAnsi="Helvetica" w:cs="Helvetica"/>
          <w:color w:val="2D2D2D"/>
        </w:rPr>
        <w:t> se dozvíte, jak se vytváří 3D efekty, sestavíte si projektor a maják. Stavebnice obsahuje </w:t>
      </w:r>
      <w:r w:rsidRPr="00F8447F">
        <w:rPr>
          <w:rFonts w:ascii="Helvetica" w:hAnsi="Helvetica" w:cs="Helvetica"/>
          <w:b/>
          <w:bCs/>
          <w:color w:val="2D2D2D"/>
        </w:rPr>
        <w:t>60 součástek</w:t>
      </w:r>
      <w:r w:rsidRPr="00F8447F">
        <w:rPr>
          <w:rFonts w:ascii="Helvetica" w:hAnsi="Helvetica" w:cs="Helvetica"/>
          <w:color w:val="2D2D2D"/>
        </w:rPr>
        <w:t>, z nichž lze postavit projekty:</w:t>
      </w:r>
      <w:r w:rsidR="006D223B">
        <w:rPr>
          <w:rFonts w:ascii="Helvetica" w:hAnsi="Helvetica" w:cs="Helvetica"/>
          <w:color w:val="2D2D2D"/>
        </w:rPr>
        <w:t xml:space="preserve"> </w:t>
      </w:r>
      <w:r w:rsidRPr="00F8447F">
        <w:rPr>
          <w:rFonts w:ascii="Helvetica" w:hAnsi="Helvetica" w:cs="Helvetica"/>
          <w:color w:val="2D2D2D"/>
        </w:rPr>
        <w:t>telegrafní věž</w:t>
      </w:r>
      <w:r w:rsidR="006D223B">
        <w:rPr>
          <w:rFonts w:ascii="Helvetica" w:hAnsi="Helvetica" w:cs="Helvetica"/>
          <w:color w:val="2D2D2D"/>
        </w:rPr>
        <w:t xml:space="preserve">, </w:t>
      </w:r>
      <w:r w:rsidRPr="00F8447F">
        <w:rPr>
          <w:rFonts w:ascii="Helvetica" w:hAnsi="Helvetica" w:cs="Helvetica"/>
          <w:b/>
          <w:bCs/>
          <w:color w:val="2D2D2D"/>
        </w:rPr>
        <w:t>kapalný kabel</w:t>
      </w:r>
      <w:r w:rsidR="006D223B">
        <w:rPr>
          <w:rFonts w:ascii="Helvetica" w:hAnsi="Helvetica" w:cs="Helvetica"/>
          <w:b/>
          <w:bCs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>světelný tunel</w:t>
      </w:r>
      <w:r w:rsidR="006D223B">
        <w:rPr>
          <w:rFonts w:ascii="Helvetica" w:hAnsi="Helvetica" w:cs="Helvetica"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>ohňostroj</w:t>
      </w:r>
      <w:r w:rsidR="006D223B">
        <w:rPr>
          <w:rFonts w:ascii="Helvetica" w:hAnsi="Helvetica" w:cs="Helvetica"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>siréna</w:t>
      </w:r>
      <w:r w:rsidR="006D223B">
        <w:rPr>
          <w:rFonts w:ascii="Helvetica" w:hAnsi="Helvetica" w:cs="Helvetica"/>
          <w:color w:val="2D2D2D"/>
        </w:rPr>
        <w:t xml:space="preserve">, </w:t>
      </w:r>
      <w:r w:rsidRPr="00F8447F">
        <w:rPr>
          <w:rFonts w:ascii="Helvetica" w:hAnsi="Helvetica" w:cs="Helvetica"/>
          <w:color w:val="2D2D2D"/>
        </w:rPr>
        <w:t>3D záře</w:t>
      </w:r>
      <w:r w:rsidR="006D223B">
        <w:rPr>
          <w:rFonts w:ascii="Helvetica" w:hAnsi="Helvetica" w:cs="Helvetica"/>
          <w:color w:val="2D2D2D"/>
        </w:rPr>
        <w:t>, pr</w:t>
      </w:r>
      <w:r w:rsidRPr="006D223B">
        <w:rPr>
          <w:rFonts w:ascii="Helvetica" w:hAnsi="Helvetica" w:cs="Helvetica"/>
          <w:bCs/>
          <w:color w:val="2D2D2D"/>
        </w:rPr>
        <w:t>ojekty</w:t>
      </w:r>
      <w:r w:rsidRPr="00F8447F">
        <w:rPr>
          <w:rFonts w:ascii="Helvetica" w:hAnsi="Helvetica" w:cs="Helvetica"/>
          <w:color w:val="2D2D2D"/>
        </w:rPr>
        <w:t> světelného domu a další, celkem </w:t>
      </w:r>
      <w:r w:rsidRPr="00F8447F">
        <w:rPr>
          <w:rFonts w:ascii="Helvetica" w:hAnsi="Helvetica" w:cs="Helvetica"/>
          <w:b/>
          <w:bCs/>
          <w:color w:val="2D2D2D"/>
        </w:rPr>
        <w:t>159 projektů</w:t>
      </w:r>
      <w:r w:rsidRPr="00F8447F">
        <w:rPr>
          <w:rFonts w:ascii="Helvetica" w:hAnsi="Helvetica" w:cs="Helvetica"/>
          <w:color w:val="2D2D2D"/>
        </w:rPr>
        <w:t>, které jsou podrobně popsány v přiloženém manuálu</w:t>
      </w:r>
      <w:r w:rsidR="006D223B">
        <w:rPr>
          <w:rFonts w:ascii="Helvetica" w:hAnsi="Helvetica" w:cs="Helvetica"/>
          <w:color w:val="2D2D2D"/>
        </w:rPr>
        <w:t>.</w:t>
      </w:r>
    </w:p>
    <w:p w:rsidR="00F8447F" w:rsidRPr="00F8447F" w:rsidRDefault="006D223B" w:rsidP="00F8447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433705</wp:posOffset>
            </wp:positionV>
            <wp:extent cx="300990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463" y="21361"/>
                <wp:lineTo x="21463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8447F" w:rsidRPr="00F8447F">
        <w:rPr>
          <w:rFonts w:ascii="Helvetica" w:hAnsi="Helvetica" w:cs="Helvetica"/>
          <w:color w:val="2D2D2D"/>
        </w:rPr>
        <w:t xml:space="preserve">Základem všech projektů je deska, na kterou se jednotlivé součástky jednoduše </w:t>
      </w:r>
      <w:proofErr w:type="spellStart"/>
      <w:r w:rsidR="00F8447F" w:rsidRPr="00F8447F">
        <w:rPr>
          <w:rFonts w:ascii="Helvetica" w:hAnsi="Helvetica" w:cs="Helvetica"/>
          <w:color w:val="2D2D2D"/>
        </w:rPr>
        <w:t>nacvakávají</w:t>
      </w:r>
      <w:proofErr w:type="spellEnd"/>
      <w:r w:rsidR="00F8447F" w:rsidRPr="00F8447F">
        <w:rPr>
          <w:rFonts w:ascii="Helvetica" w:hAnsi="Helvetica" w:cs="Helvetica"/>
          <w:color w:val="2D2D2D"/>
        </w:rPr>
        <w:t>. V manuálu je popsáno, co by projekt měl dělat a co od něj očekávat. Po sestavení si můžete zkontrolovat, jestli všechno funguje.</w:t>
      </w:r>
      <w:r w:rsidR="00F8447F" w:rsidRPr="00F8447F">
        <w:rPr>
          <w:rFonts w:ascii="Helvetica" w:hAnsi="Helvetica" w:cs="Helvetica"/>
          <w:color w:val="2D2D2D"/>
        </w:rPr>
        <w:br/>
      </w:r>
      <w:r w:rsidR="00F8447F" w:rsidRPr="00F8447F">
        <w:rPr>
          <w:rFonts w:ascii="Helvetica" w:hAnsi="Helvetica" w:cs="Helvetica"/>
          <w:color w:val="2D2D2D"/>
        </w:rPr>
        <w:br/>
      </w:r>
      <w:r>
        <w:rPr>
          <w:rFonts w:ascii="Helvetica" w:hAnsi="Helvetica" w:cs="Helvetica"/>
          <w:color w:val="2D2D2D"/>
        </w:rPr>
        <w:t>M</w:t>
      </w:r>
      <w:r w:rsidR="00F8447F" w:rsidRPr="00F8447F">
        <w:rPr>
          <w:rFonts w:ascii="Helvetica" w:hAnsi="Helvetica" w:cs="Helvetica"/>
          <w:color w:val="2D2D2D"/>
        </w:rPr>
        <w:t>ožnost připojení </w:t>
      </w:r>
      <w:r w:rsidR="00F8447F" w:rsidRPr="00F8447F">
        <w:rPr>
          <w:rFonts w:ascii="Helvetica" w:hAnsi="Helvetica" w:cs="Helvetica"/>
          <w:b/>
          <w:bCs/>
          <w:color w:val="2D2D2D"/>
        </w:rPr>
        <w:t>MP3 přehrávačů</w:t>
      </w:r>
      <w:r w:rsidR="00F8447F" w:rsidRPr="00F8447F">
        <w:rPr>
          <w:rFonts w:ascii="Helvetica" w:hAnsi="Helvetica" w:cs="Helvetica"/>
          <w:color w:val="2D2D2D"/>
        </w:rPr>
        <w:t>, vytvoření </w:t>
      </w:r>
      <w:r w:rsidR="00F8447F" w:rsidRPr="00F8447F">
        <w:rPr>
          <w:rFonts w:ascii="Helvetica" w:hAnsi="Helvetica" w:cs="Helvetica"/>
          <w:b/>
          <w:bCs/>
          <w:color w:val="2D2D2D"/>
        </w:rPr>
        <w:t>3D obrázků, her na paměť</w:t>
      </w:r>
      <w:r w:rsidR="00F8447F" w:rsidRPr="00F8447F">
        <w:rPr>
          <w:rFonts w:ascii="Helvetica" w:hAnsi="Helvetica" w:cs="Helvetica"/>
          <w:color w:val="2D2D2D"/>
        </w:rPr>
        <w:t>, rychlost, spojení letadla a mini auta se stavebnicem</w:t>
      </w:r>
      <w:r>
        <w:rPr>
          <w:rFonts w:ascii="Helvetica" w:hAnsi="Helvetica" w:cs="Helvetica"/>
          <w:color w:val="2D2D2D"/>
        </w:rPr>
        <w:t>i, so</w:t>
      </w:r>
      <w:r w:rsidR="00F8447F" w:rsidRPr="00F8447F">
        <w:rPr>
          <w:rFonts w:ascii="Helvetica" w:hAnsi="Helvetica" w:cs="Helvetica"/>
          <w:color w:val="2D2D2D"/>
        </w:rPr>
        <w:t>učástky jsou kompatibilní a mohou se navzájem kombinovat.</w:t>
      </w:r>
      <w:r w:rsidR="00F8447F" w:rsidRPr="00F8447F">
        <w:rPr>
          <w:rFonts w:ascii="Helvetica" w:hAnsi="Helvetica" w:cs="Helvetica"/>
          <w:color w:val="2D2D2D"/>
        </w:rPr>
        <w:br/>
      </w:r>
      <w:r w:rsidR="00F8447F" w:rsidRPr="00F8447F">
        <w:rPr>
          <w:rFonts w:ascii="Helvetica" w:hAnsi="Helvetica" w:cs="Helvetica"/>
          <w:color w:val="2D2D2D"/>
        </w:rPr>
        <w:br/>
      </w:r>
      <w:r w:rsidR="00F8447F" w:rsidRPr="00F8447F">
        <w:rPr>
          <w:rFonts w:ascii="Helvetica" w:hAnsi="Helvetica" w:cs="Helvetica"/>
          <w:b/>
          <w:bCs/>
          <w:color w:val="2D2D2D"/>
        </w:rPr>
        <w:t>Obsah balení:</w:t>
      </w:r>
      <w:r>
        <w:rPr>
          <w:rFonts w:ascii="Helvetica" w:hAnsi="Helvetica" w:cs="Helvetica"/>
          <w:b/>
          <w:bCs/>
          <w:color w:val="2D2D2D"/>
        </w:rPr>
        <w:t xml:space="preserve"> </w:t>
      </w:r>
      <w:r w:rsidR="00F8447F" w:rsidRPr="00F8447F">
        <w:rPr>
          <w:rFonts w:ascii="Helvetica" w:hAnsi="Helvetica" w:cs="Helvetica"/>
          <w:color w:val="2D2D2D"/>
        </w:rPr>
        <w:t>1x základní mřížka velká</w:t>
      </w:r>
      <w:r>
        <w:rPr>
          <w:rFonts w:ascii="Helvetica" w:hAnsi="Helvetica" w:cs="Helvetica"/>
          <w:color w:val="2D2D2D"/>
        </w:rPr>
        <w:t xml:space="preserve">, </w:t>
      </w:r>
      <w:r w:rsidR="00F8447F" w:rsidRPr="00F8447F">
        <w:rPr>
          <w:rFonts w:ascii="Helvetica" w:hAnsi="Helvetica" w:cs="Helvetica"/>
          <w:color w:val="2D2D2D"/>
        </w:rPr>
        <w:t>4x základní mřížka malá</w:t>
      </w:r>
      <w:r>
        <w:rPr>
          <w:rFonts w:ascii="Helvetica" w:hAnsi="Helvetica" w:cs="Helvetica"/>
          <w:color w:val="2D2D2D"/>
        </w:rPr>
        <w:t xml:space="preserve">, </w:t>
      </w:r>
      <w:r w:rsidR="00F8447F" w:rsidRPr="00F8447F">
        <w:rPr>
          <w:rFonts w:ascii="Helvetica" w:hAnsi="Helvetica" w:cs="Helvetica"/>
          <w:color w:val="2D2D2D"/>
        </w:rPr>
        <w:t>60x součástky</w:t>
      </w:r>
      <w:r>
        <w:rPr>
          <w:rFonts w:ascii="Helvetica" w:hAnsi="Helvetica" w:cs="Helvetica"/>
          <w:color w:val="2D2D2D"/>
        </w:rPr>
        <w:t xml:space="preserve">, </w:t>
      </w:r>
      <w:r w:rsidR="00F8447F" w:rsidRPr="00F8447F">
        <w:rPr>
          <w:rFonts w:ascii="Helvetica" w:hAnsi="Helvetica" w:cs="Helvetica"/>
          <w:color w:val="2D2D2D"/>
        </w:rPr>
        <w:t>3D brýle, tranzistor, projektor, siréna a další)</w:t>
      </w:r>
      <w:r>
        <w:rPr>
          <w:rFonts w:ascii="Helvetica" w:hAnsi="Helvetica" w:cs="Helvetica"/>
          <w:color w:val="2D2D2D"/>
        </w:rPr>
        <w:t xml:space="preserve">, </w:t>
      </w:r>
      <w:r w:rsidR="00F8447F" w:rsidRPr="00F8447F">
        <w:rPr>
          <w:rFonts w:ascii="Helvetica" w:hAnsi="Helvetica" w:cs="Helvetica"/>
          <w:color w:val="2D2D2D"/>
        </w:rPr>
        <w:t xml:space="preserve">1x podrobný návod s obrázky všech součástek a projektů (na přiloženém </w:t>
      </w:r>
      <w:proofErr w:type="spellStart"/>
      <w:r w:rsidR="00F8447F" w:rsidRPr="00F8447F">
        <w:rPr>
          <w:rFonts w:ascii="Helvetica" w:hAnsi="Helvetica" w:cs="Helvetica"/>
          <w:color w:val="2D2D2D"/>
        </w:rPr>
        <w:t>flash</w:t>
      </w:r>
      <w:proofErr w:type="spellEnd"/>
      <w:r w:rsidR="00F8447F" w:rsidRPr="00F8447F">
        <w:rPr>
          <w:rFonts w:ascii="Helvetica" w:hAnsi="Helvetica" w:cs="Helvetica"/>
          <w:color w:val="2D2D2D"/>
        </w:rPr>
        <w:t xml:space="preserve"> disku)</w:t>
      </w:r>
      <w:r>
        <w:rPr>
          <w:rFonts w:ascii="Helvetica" w:hAnsi="Helvetica" w:cs="Helvetica"/>
          <w:color w:val="2D2D2D"/>
        </w:rPr>
        <w:t>.</w:t>
      </w:r>
    </w:p>
    <w:p w:rsidR="00F8447F" w:rsidRPr="00F8447F" w:rsidRDefault="00F8447F" w:rsidP="00F8447F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F8447F">
        <w:rPr>
          <w:rFonts w:ascii="Helvetica" w:hAnsi="Helvetica" w:cs="Helvetica"/>
          <w:color w:val="2D2D2D"/>
        </w:rPr>
        <w:br/>
      </w:r>
    </w:p>
    <w:p w:rsidR="006D223B" w:rsidRPr="006D223B" w:rsidRDefault="006D223B" w:rsidP="006D223B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6D223B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 xml:space="preserve">Základní verze 1 ks </w:t>
      </w:r>
    </w:p>
    <w:p w:rsidR="006D223B" w:rsidRPr="006D223B" w:rsidRDefault="006D223B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6D223B">
        <w:rPr>
          <w:rFonts w:ascii="Helvetica" w:hAnsi="Helvetica" w:cs="Helvetica"/>
          <w:color w:val="2D2D2D"/>
        </w:rPr>
        <w:t>Elektronická stavebnice obsahuje </w:t>
      </w:r>
      <w:r w:rsidRPr="006D223B">
        <w:rPr>
          <w:rFonts w:ascii="Helvetica" w:hAnsi="Helvetica" w:cs="Helvetica"/>
          <w:b/>
          <w:bCs/>
          <w:color w:val="2D2D2D"/>
        </w:rPr>
        <w:t>75 součástek</w:t>
      </w:r>
      <w:r w:rsidRPr="006D223B">
        <w:rPr>
          <w:rFonts w:ascii="Helvetica" w:hAnsi="Helvetica" w:cs="Helvetica"/>
          <w:color w:val="2D2D2D"/>
        </w:rPr>
        <w:t>, z nichž lze postavit tyto projekty:</w:t>
      </w:r>
      <w:r w:rsidRPr="006D223B">
        <w:rPr>
          <w:rFonts w:ascii="Helvetica" w:hAnsi="Helvetica" w:cs="Helvetica"/>
          <w:color w:val="2D2D2D"/>
        </w:rPr>
        <w:br/>
      </w:r>
      <w:r w:rsidRPr="006D223B">
        <w:rPr>
          <w:rFonts w:ascii="Helvetica" w:hAnsi="Helvetica" w:cs="Helvetica"/>
          <w:b/>
          <w:bCs/>
          <w:color w:val="2D2D2D"/>
        </w:rPr>
        <w:t>FM Rádio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Pr="006D223B">
        <w:rPr>
          <w:rFonts w:ascii="Helvetica" w:hAnsi="Helvetica" w:cs="Helvetica"/>
          <w:color w:val="2D2D2D"/>
        </w:rPr>
        <w:t>Playback</w:t>
      </w:r>
      <w:r>
        <w:rPr>
          <w:rFonts w:ascii="Helvetica" w:hAnsi="Helvetica" w:cs="Helvetica"/>
          <w:color w:val="2D2D2D"/>
        </w:rPr>
        <w:t xml:space="preserve">, </w:t>
      </w:r>
      <w:r w:rsidRPr="006D223B">
        <w:rPr>
          <w:rFonts w:ascii="Helvetica" w:hAnsi="Helvetica" w:cs="Helvetica"/>
          <w:b/>
          <w:bCs/>
          <w:color w:val="2D2D2D"/>
        </w:rPr>
        <w:t>Telegraf</w:t>
      </w:r>
      <w:r>
        <w:rPr>
          <w:rFonts w:ascii="Helvetica" w:hAnsi="Helvetica" w:cs="Helvetica"/>
          <w:b/>
          <w:bCs/>
          <w:color w:val="2D2D2D"/>
        </w:rPr>
        <w:t xml:space="preserve">, </w:t>
      </w:r>
      <w:r w:rsidRPr="006D223B">
        <w:rPr>
          <w:rFonts w:ascii="Helvetica" w:hAnsi="Helvetica" w:cs="Helvetica"/>
          <w:color w:val="2D2D2D"/>
        </w:rPr>
        <w:t>Hlasem a dotykem řízenou hudbu</w:t>
      </w:r>
      <w:r>
        <w:rPr>
          <w:rFonts w:ascii="Helvetica" w:hAnsi="Helvetica" w:cs="Helvetica"/>
          <w:color w:val="2D2D2D"/>
        </w:rPr>
        <w:t xml:space="preserve">, </w:t>
      </w:r>
      <w:r w:rsidRPr="006D223B">
        <w:rPr>
          <w:rFonts w:ascii="Helvetica" w:hAnsi="Helvetica" w:cs="Helvetica"/>
          <w:color w:val="2D2D2D"/>
        </w:rPr>
        <w:t>Ptačí zpěv</w:t>
      </w:r>
      <w:r>
        <w:rPr>
          <w:rFonts w:ascii="Helvetica" w:hAnsi="Helvetica" w:cs="Helvetica"/>
          <w:color w:val="2D2D2D"/>
        </w:rPr>
        <w:t xml:space="preserve">, </w:t>
      </w:r>
      <w:r w:rsidRPr="006D223B">
        <w:rPr>
          <w:rFonts w:ascii="Helvetica" w:hAnsi="Helvetica" w:cs="Helvetica"/>
          <w:b/>
          <w:bCs/>
          <w:color w:val="2D2D2D"/>
        </w:rPr>
        <w:t>Zvuk policejního auta, sanitky, střelné zbraně</w:t>
      </w:r>
      <w:r>
        <w:rPr>
          <w:rFonts w:ascii="Helvetica" w:hAnsi="Helvetica" w:cs="Helvetica"/>
          <w:b/>
          <w:bCs/>
          <w:color w:val="2D2D2D"/>
        </w:rPr>
        <w:t xml:space="preserve"> </w:t>
      </w:r>
      <w:r w:rsidRPr="006D223B">
        <w:rPr>
          <w:rFonts w:ascii="Helvetica" w:hAnsi="Helvetica" w:cs="Helvetica"/>
          <w:color w:val="2D2D2D"/>
        </w:rPr>
        <w:t>a další, celkem </w:t>
      </w:r>
      <w:r w:rsidRPr="006D223B">
        <w:rPr>
          <w:rFonts w:ascii="Helvetica" w:hAnsi="Helvetica" w:cs="Helvetica"/>
          <w:b/>
          <w:bCs/>
          <w:color w:val="2D2D2D"/>
        </w:rPr>
        <w:t>500 projektů</w:t>
      </w:r>
      <w:r w:rsidRPr="006D223B">
        <w:rPr>
          <w:rFonts w:ascii="Helvetica" w:hAnsi="Helvetica" w:cs="Helvetica"/>
          <w:color w:val="2D2D2D"/>
        </w:rPr>
        <w:t>, které jsou podrobně popsány v přiloženém manuálu.</w:t>
      </w:r>
    </w:p>
    <w:p w:rsidR="00C916A9" w:rsidRDefault="006D223B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noProof/>
          <w:color w:val="2D2D2D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184785</wp:posOffset>
            </wp:positionV>
            <wp:extent cx="3686175" cy="3114040"/>
            <wp:effectExtent l="0" t="0" r="9525" b="0"/>
            <wp:wrapTight wrapText="bothSides">
              <wp:wrapPolygon edited="0">
                <wp:start x="0" y="0"/>
                <wp:lineTo x="0" y="21406"/>
                <wp:lineTo x="21544" y="21406"/>
                <wp:lineTo x="21544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11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223B">
        <w:rPr>
          <w:rFonts w:ascii="Helvetica" w:hAnsi="Helvetica" w:cs="Helvetica"/>
          <w:color w:val="2D2D2D"/>
        </w:rPr>
        <w:t xml:space="preserve">Základem všech projektů je deska, na kterou se jednotlivé součástky jednoduše </w:t>
      </w:r>
      <w:proofErr w:type="spellStart"/>
      <w:r w:rsidRPr="006D223B">
        <w:rPr>
          <w:rFonts w:ascii="Helvetica" w:hAnsi="Helvetica" w:cs="Helvetica"/>
          <w:color w:val="2D2D2D"/>
        </w:rPr>
        <w:t>nacvakávají</w:t>
      </w:r>
      <w:proofErr w:type="spellEnd"/>
      <w:r w:rsidRPr="006D223B">
        <w:rPr>
          <w:rFonts w:ascii="Helvetica" w:hAnsi="Helvetica" w:cs="Helvetica"/>
          <w:color w:val="2D2D2D"/>
        </w:rPr>
        <w:t>. V manuálu je popsáno, co by projekt měl dělat a co od něj očekávat. Po sestavení si můžete zkontrolovat, jestli všechno funguje.</w:t>
      </w:r>
      <w:r w:rsidRPr="006D223B">
        <w:rPr>
          <w:rFonts w:ascii="Helvetica" w:hAnsi="Helvetica" w:cs="Helvetica"/>
          <w:color w:val="2D2D2D"/>
        </w:rPr>
        <w:br/>
      </w:r>
      <w:r w:rsidRPr="006D223B">
        <w:rPr>
          <w:rFonts w:ascii="Helvetica" w:hAnsi="Helvetica" w:cs="Helvetica"/>
          <w:color w:val="2D2D2D"/>
        </w:rPr>
        <w:br/>
      </w:r>
      <w:r w:rsidRPr="006D223B">
        <w:rPr>
          <w:rFonts w:ascii="Helvetica" w:hAnsi="Helvetica" w:cs="Helvetica"/>
          <w:b/>
          <w:bCs/>
          <w:color w:val="2D2D2D"/>
        </w:rPr>
        <w:t>Obsah balení:</w:t>
      </w:r>
      <w:r w:rsidRPr="006D223B">
        <w:rPr>
          <w:rFonts w:ascii="Helvetica" w:hAnsi="Helvetica" w:cs="Helvetica"/>
          <w:color w:val="2D2D2D"/>
        </w:rPr>
        <w:br/>
        <w:t>1x deska</w:t>
      </w:r>
      <w:r>
        <w:rPr>
          <w:rFonts w:ascii="Helvetica" w:hAnsi="Helvetica" w:cs="Helvetica"/>
          <w:color w:val="2D2D2D"/>
        </w:rPr>
        <w:t xml:space="preserve">, </w:t>
      </w:r>
      <w:r w:rsidRPr="006D223B">
        <w:rPr>
          <w:rFonts w:ascii="Helvetica" w:hAnsi="Helvetica" w:cs="Helvetica"/>
          <w:color w:val="2D2D2D"/>
        </w:rPr>
        <w:t>75x součástek (např. vodiče, dioda, kondenzátor, mikrofon, integrovaný obvod a další)</w:t>
      </w:r>
      <w:r>
        <w:rPr>
          <w:rFonts w:ascii="Helvetica" w:hAnsi="Helvetica" w:cs="Helvetica"/>
          <w:color w:val="2D2D2D"/>
        </w:rPr>
        <w:t xml:space="preserve">, </w:t>
      </w:r>
      <w:r w:rsidRPr="006D223B">
        <w:rPr>
          <w:rFonts w:ascii="Helvetica" w:hAnsi="Helvetica" w:cs="Helvetica"/>
          <w:color w:val="2D2D2D"/>
        </w:rPr>
        <w:t xml:space="preserve">1x podrobný návod s obrázky všech součástek a projektů (na přiloženém </w:t>
      </w:r>
      <w:proofErr w:type="spellStart"/>
      <w:r w:rsidRPr="006D223B">
        <w:rPr>
          <w:rFonts w:ascii="Helvetica" w:hAnsi="Helvetica" w:cs="Helvetica"/>
          <w:color w:val="2D2D2D"/>
        </w:rPr>
        <w:t>flash</w:t>
      </w:r>
      <w:proofErr w:type="spellEnd"/>
      <w:r w:rsidRPr="006D223B">
        <w:rPr>
          <w:rFonts w:ascii="Helvetica" w:hAnsi="Helvetica" w:cs="Helvetica"/>
          <w:color w:val="2D2D2D"/>
        </w:rPr>
        <w:t xml:space="preserve"> disku)</w:t>
      </w:r>
      <w:r w:rsidRPr="006D223B">
        <w:rPr>
          <w:rFonts w:ascii="Helvetica" w:hAnsi="Helvetica" w:cs="Helvetica"/>
          <w:color w:val="2D2D2D"/>
        </w:rPr>
        <w:br/>
      </w:r>
      <w:r w:rsidRPr="006D223B">
        <w:rPr>
          <w:rFonts w:ascii="Helvetica" w:hAnsi="Helvetica" w:cs="Helvetica"/>
          <w:color w:val="2D2D2D"/>
        </w:rPr>
        <w:br/>
      </w:r>
    </w:p>
    <w:p w:rsidR="00AA7F43" w:rsidRDefault="00AA7F43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AA7F43" w:rsidRDefault="00AA7F43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AA7F43" w:rsidRDefault="00AA7F43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AA7F43" w:rsidRDefault="00AA7F43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</w:pPr>
      <w:r w:rsidRPr="00AA7F43">
        <w:rPr>
          <w:rFonts w:asciiTheme="minorHAnsi" w:eastAsiaTheme="minorHAnsi" w:hAnsiTheme="minorHAnsi" w:cstheme="minorBidi"/>
          <w:b/>
          <w:sz w:val="28"/>
          <w:szCs w:val="22"/>
          <w:lang w:eastAsia="en-US"/>
        </w:rPr>
        <w:t>Univerzální školní měřící systém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Theme="minorHAnsi" w:eastAsiaTheme="minorHAnsi" w:hAnsiTheme="minorHAnsi" w:cstheme="minorBidi"/>
          <w:b/>
          <w:noProof/>
          <w:sz w:val="28"/>
          <w:szCs w:val="2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4243705</wp:posOffset>
            </wp:positionH>
            <wp:positionV relativeFrom="paragraph">
              <wp:posOffset>6985</wp:posOffset>
            </wp:positionV>
            <wp:extent cx="1295400" cy="868045"/>
            <wp:effectExtent l="0" t="0" r="0" b="8255"/>
            <wp:wrapTight wrapText="bothSides">
              <wp:wrapPolygon edited="0">
                <wp:start x="0" y="0"/>
                <wp:lineTo x="0" y="21331"/>
                <wp:lineTo x="21282" y="21331"/>
                <wp:lineTo x="21282" y="0"/>
                <wp:lineTo x="0" y="0"/>
              </wp:wrapPolygon>
            </wp:wrapTight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A7F43">
        <w:rPr>
          <w:rFonts w:ascii="Helvetica" w:hAnsi="Helvetica" w:cs="Helvetica"/>
          <w:color w:val="2D2D2D"/>
        </w:rPr>
        <w:t>Všechny senzory musí být vzájemně kompatibilní se softwarem včetně automatické detekce senzorů po připojení.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rozhraní pro připojení aspoň tří čidel současně přes USB k počítači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 xml:space="preserve">teploměr pro teploty -200 °C až 1400 °C, odolný vůči </w:t>
      </w:r>
      <w:proofErr w:type="spellStart"/>
      <w:r w:rsidRPr="00AA7F43">
        <w:rPr>
          <w:rFonts w:ascii="Helvetica" w:hAnsi="Helvetica" w:cs="Helvetica"/>
          <w:color w:val="2D2D2D"/>
        </w:rPr>
        <w:t>plameni</w:t>
      </w:r>
      <w:proofErr w:type="spellEnd"/>
      <w:r w:rsidRPr="00AA7F43">
        <w:rPr>
          <w:rFonts w:ascii="Helvetica" w:hAnsi="Helvetica" w:cs="Helvetica"/>
          <w:color w:val="2D2D2D"/>
        </w:rPr>
        <w:t>, citlivost 1 °C, při teplotě do 1000 °C přesnost ±5 °C, při teplotě nad 1000 °C přesnost ±20 °C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ultrazvukový senzor polohy a pohybu (sonar), rozsah měření 20 cm až 5 m, frekvence zaznamenávání hodnot aspoň 25 Hz, polohovatelná hlavice umožňující volit směr měření při fixní poloze těla sonaru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>
        <w:rPr>
          <w:rFonts w:ascii="Helvetica" w:hAnsi="Helvetica" w:cs="Helvetica"/>
          <w:color w:val="2D2D2D"/>
        </w:rPr>
        <w:t>•</w:t>
      </w:r>
      <w:r>
        <w:rPr>
          <w:rFonts w:ascii="Helvetica" w:hAnsi="Helvetica" w:cs="Helvetica"/>
          <w:color w:val="2D2D2D"/>
        </w:rPr>
        <w:tab/>
        <w:t>2× senzor mikrofon, umožn</w:t>
      </w:r>
      <w:r w:rsidRPr="00AA7F43">
        <w:rPr>
          <w:rFonts w:ascii="Helvetica" w:hAnsi="Helvetica" w:cs="Helvetica"/>
          <w:color w:val="2D2D2D"/>
        </w:rPr>
        <w:t>í s dodaným softwarem soustavně měřit s oběma mikrofony najednou při vzorkovací frekvencí 10 000 Hz po dobu aspoň 2 sekund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voltmetr, rozsah ±5 V, citlivost 0,01 V, frekvence měření 10 kHz, umožní s dodaným softwarem při vzorkovací frekvenci 10 000 Hz měřit po dobu aspoň 1 sekundy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 xml:space="preserve">ampérmetr, rozsah ±500 mA, citlivost, 1 mA, frekvence měření 10 kHz, </w:t>
      </w:r>
      <w:bookmarkStart w:id="0" w:name="_GoBack"/>
      <w:bookmarkEnd w:id="0"/>
      <w:r w:rsidRPr="00AA7F43">
        <w:rPr>
          <w:rFonts w:ascii="Helvetica" w:hAnsi="Helvetica" w:cs="Helvetica"/>
          <w:color w:val="2D2D2D"/>
        </w:rPr>
        <w:t>umožní s dodaným softwarem při vzorkovací frekvenci 10 000 Hz měřit po dobu aspoň 1 sekundy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</w:r>
      <w:proofErr w:type="spellStart"/>
      <w:r w:rsidRPr="00AA7F43">
        <w:rPr>
          <w:rFonts w:ascii="Helvetica" w:hAnsi="Helvetica" w:cs="Helvetica"/>
          <w:color w:val="2D2D2D"/>
        </w:rPr>
        <w:t>teslametr</w:t>
      </w:r>
      <w:proofErr w:type="spellEnd"/>
      <w:r w:rsidRPr="00AA7F43">
        <w:rPr>
          <w:rFonts w:ascii="Helvetica" w:hAnsi="Helvetica" w:cs="Helvetica"/>
          <w:color w:val="2D2D2D"/>
        </w:rPr>
        <w:t xml:space="preserve">, rozsah ±5 </w:t>
      </w:r>
      <w:proofErr w:type="spellStart"/>
      <w:r w:rsidRPr="00AA7F43">
        <w:rPr>
          <w:rFonts w:ascii="Helvetica" w:hAnsi="Helvetica" w:cs="Helvetica"/>
          <w:color w:val="2D2D2D"/>
        </w:rPr>
        <w:t>mT</w:t>
      </w:r>
      <w:proofErr w:type="spellEnd"/>
      <w:r w:rsidRPr="00AA7F43">
        <w:rPr>
          <w:rFonts w:ascii="Helvetica" w:hAnsi="Helvetica" w:cs="Helvetica"/>
          <w:color w:val="2D2D2D"/>
        </w:rPr>
        <w:t xml:space="preserve">, v rozsahu ±0,2 </w:t>
      </w:r>
      <w:proofErr w:type="spellStart"/>
      <w:r w:rsidRPr="00AA7F43">
        <w:rPr>
          <w:rFonts w:ascii="Helvetica" w:hAnsi="Helvetica" w:cs="Helvetica"/>
          <w:color w:val="2D2D2D"/>
        </w:rPr>
        <w:t>mT</w:t>
      </w:r>
      <w:proofErr w:type="spellEnd"/>
      <w:r w:rsidRPr="00AA7F43">
        <w:rPr>
          <w:rFonts w:ascii="Helvetica" w:hAnsi="Helvetica" w:cs="Helvetica"/>
          <w:color w:val="2D2D2D"/>
        </w:rPr>
        <w:t xml:space="preserve"> citlivost 0,0002 </w:t>
      </w:r>
      <w:proofErr w:type="spellStart"/>
      <w:r w:rsidRPr="00AA7F43">
        <w:rPr>
          <w:rFonts w:ascii="Helvetica" w:hAnsi="Helvetica" w:cs="Helvetica"/>
          <w:color w:val="2D2D2D"/>
        </w:rPr>
        <w:t>mT</w:t>
      </w:r>
      <w:proofErr w:type="spellEnd"/>
      <w:r w:rsidRPr="00AA7F43">
        <w:rPr>
          <w:rFonts w:ascii="Helvetica" w:hAnsi="Helvetica" w:cs="Helvetica"/>
          <w:color w:val="2D2D2D"/>
        </w:rPr>
        <w:t xml:space="preserve">, v rozsahu ±5 </w:t>
      </w:r>
      <w:proofErr w:type="spellStart"/>
      <w:r w:rsidRPr="00AA7F43">
        <w:rPr>
          <w:rFonts w:ascii="Helvetica" w:hAnsi="Helvetica" w:cs="Helvetica"/>
          <w:color w:val="2D2D2D"/>
        </w:rPr>
        <w:t>mT</w:t>
      </w:r>
      <w:proofErr w:type="spellEnd"/>
      <w:r w:rsidRPr="00AA7F43">
        <w:rPr>
          <w:rFonts w:ascii="Helvetica" w:hAnsi="Helvetica" w:cs="Helvetica"/>
          <w:color w:val="2D2D2D"/>
        </w:rPr>
        <w:t xml:space="preserve"> citlivost 0,005 </w:t>
      </w:r>
      <w:proofErr w:type="spellStart"/>
      <w:r w:rsidRPr="00AA7F43">
        <w:rPr>
          <w:rFonts w:ascii="Helvetica" w:hAnsi="Helvetica" w:cs="Helvetica"/>
          <w:color w:val="2D2D2D"/>
        </w:rPr>
        <w:t>mT</w:t>
      </w:r>
      <w:proofErr w:type="spellEnd"/>
      <w:r w:rsidRPr="00AA7F43">
        <w:rPr>
          <w:rFonts w:ascii="Helvetica" w:hAnsi="Helvetica" w:cs="Helvetica"/>
          <w:color w:val="2D2D2D"/>
        </w:rPr>
        <w:t>, umožňuje měřit s frekvencí 10 000 Hz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 xml:space="preserve">senzor osvětlení s rozsahem 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 až 50 000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, v rozsahu do 500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 citlivost 1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, v rozsahu do 5 000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 citlivost 10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, v rozsahu do 50 000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 xml:space="preserve"> citlivost 100 </w:t>
      </w:r>
      <w:proofErr w:type="spellStart"/>
      <w:r w:rsidRPr="00AA7F43">
        <w:rPr>
          <w:rFonts w:ascii="Helvetica" w:hAnsi="Helvetica" w:cs="Helvetica"/>
          <w:color w:val="2D2D2D"/>
        </w:rPr>
        <w:t>lx</w:t>
      </w:r>
      <w:proofErr w:type="spellEnd"/>
      <w:r w:rsidRPr="00AA7F43">
        <w:rPr>
          <w:rFonts w:ascii="Helvetica" w:hAnsi="Helvetica" w:cs="Helvetica"/>
          <w:color w:val="2D2D2D"/>
        </w:rPr>
        <w:t>, možnost měřit s frekvencí 10 kHz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 xml:space="preserve">chemicky odolný nerezový teploměr (lze měřit v kyselinách i zásadách) s </w:t>
      </w:r>
      <w:proofErr w:type="gramStart"/>
      <w:r w:rsidRPr="00AA7F43">
        <w:rPr>
          <w:rFonts w:ascii="Helvetica" w:hAnsi="Helvetica" w:cs="Helvetica"/>
          <w:color w:val="2D2D2D"/>
        </w:rPr>
        <w:t>rozsahem  30</w:t>
      </w:r>
      <w:proofErr w:type="gramEnd"/>
      <w:r w:rsidRPr="00AA7F43">
        <w:rPr>
          <w:rFonts w:ascii="Helvetica" w:hAnsi="Helvetica" w:cs="Helvetica"/>
          <w:color w:val="2D2D2D"/>
        </w:rPr>
        <w:t xml:space="preserve"> °C až 100 °C, přesnost ±0,5 °C, citlivost 0,1 °C, lze připojit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 xml:space="preserve">tlakový senzor, rozsah 0 až 400 </w:t>
      </w:r>
      <w:proofErr w:type="spellStart"/>
      <w:r w:rsidRPr="00AA7F43">
        <w:rPr>
          <w:rFonts w:ascii="Helvetica" w:hAnsi="Helvetica" w:cs="Helvetica"/>
          <w:color w:val="2D2D2D"/>
        </w:rPr>
        <w:t>kPa</w:t>
      </w:r>
      <w:proofErr w:type="spellEnd"/>
      <w:r w:rsidRPr="00AA7F43">
        <w:rPr>
          <w:rFonts w:ascii="Helvetica" w:hAnsi="Helvetica" w:cs="Helvetica"/>
          <w:color w:val="2D2D2D"/>
        </w:rPr>
        <w:t>, citlivost 50 Pa, stříkačka se závitem pro přišroubování k senzoru, hadička se závitem, zátka do zkumavky s vývodem do tlakového senzoru, připojení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 xml:space="preserve">senzor vodivosti, automatická teplotní kompenzace v rozsahu 5 °C až 35 °C, rozsah 0 až 10 000 </w:t>
      </w:r>
      <w:proofErr w:type="spellStart"/>
      <w:r w:rsidRPr="00AA7F43">
        <w:rPr>
          <w:rFonts w:ascii="Helvetica" w:hAnsi="Helvetica" w:cs="Helvetica"/>
          <w:color w:val="2D2D2D"/>
        </w:rPr>
        <w:t>mikrosiemens</w:t>
      </w:r>
      <w:proofErr w:type="spellEnd"/>
      <w:r w:rsidRPr="00AA7F43">
        <w:rPr>
          <w:rFonts w:ascii="Helvetica" w:hAnsi="Helvetica" w:cs="Helvetica"/>
          <w:color w:val="2D2D2D"/>
        </w:rPr>
        <w:t xml:space="preserve">/cm, citlivost 1 </w:t>
      </w:r>
      <w:proofErr w:type="spellStart"/>
      <w:r w:rsidRPr="00AA7F43">
        <w:rPr>
          <w:rFonts w:ascii="Helvetica" w:hAnsi="Helvetica" w:cs="Helvetica"/>
          <w:color w:val="2D2D2D"/>
        </w:rPr>
        <w:t>mikrosiemens</w:t>
      </w:r>
      <w:proofErr w:type="spellEnd"/>
      <w:r w:rsidRPr="00AA7F43">
        <w:rPr>
          <w:rFonts w:ascii="Helvetica" w:hAnsi="Helvetica" w:cs="Helvetica"/>
          <w:color w:val="2D2D2D"/>
        </w:rPr>
        <w:t>/cm, lze používat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integrovaný siloměr, gyroskop a akcelerometr, měření síly v tahu i v tlaku, rozsah 50 N, citlivost 0,01 N, frekvence měření 1000 Hz, šroub pro upevnění ve stativu, lze připojit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senzor síly stisku ruky, rozsah 0 až 600 N, umožňuje měřit sílu proti pevnému odporu (izometrická kontrakce svalu), lze připojit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pH senzor, možnost používat bez kalibrace, kalibrace je možná, kalibraci lze uložit přímo v senzoru, lze používat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čidlo pro měření koncentrace oxidu uhličitého ve vzduchu, rozsah 0 až 10 %, citlivost 0,01 %, lze připojit přes USB i bezdrátově</w:t>
      </w:r>
    </w:p>
    <w:p w:rsidR="00AA7F43" w:rsidRPr="00AA7F43" w:rsidRDefault="00AA7F43" w:rsidP="00AA7F43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  <w:r w:rsidRPr="00AA7F43">
        <w:rPr>
          <w:rFonts w:ascii="Helvetica" w:hAnsi="Helvetica" w:cs="Helvetica"/>
          <w:color w:val="2D2D2D"/>
        </w:rPr>
        <w:t>•</w:t>
      </w:r>
      <w:r w:rsidRPr="00AA7F43">
        <w:rPr>
          <w:rFonts w:ascii="Helvetica" w:hAnsi="Helvetica" w:cs="Helvetica"/>
          <w:color w:val="2D2D2D"/>
        </w:rPr>
        <w:tab/>
        <w:t>senzor koncentrace kyslíku ve vzduchu, rozsah 0 až 25 %, citlivost 0,01 %, lze připojit přes USB i bezdrátově</w:t>
      </w:r>
    </w:p>
    <w:p w:rsidR="00AA7F43" w:rsidRPr="006D223B" w:rsidRDefault="00AA7F43" w:rsidP="006D223B">
      <w:pPr>
        <w:pStyle w:val="Normlnweb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2D2D2D"/>
        </w:rPr>
      </w:pPr>
    </w:p>
    <w:sectPr w:rsidR="00AA7F43" w:rsidRPr="006D22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4C0D42"/>
    <w:multiLevelType w:val="multilevel"/>
    <w:tmpl w:val="ADFC4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1800C4"/>
    <w:multiLevelType w:val="multilevel"/>
    <w:tmpl w:val="FB300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3194658"/>
    <w:multiLevelType w:val="multilevel"/>
    <w:tmpl w:val="A60E0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16A9"/>
    <w:rsid w:val="000511DD"/>
    <w:rsid w:val="00071FCB"/>
    <w:rsid w:val="001C563C"/>
    <w:rsid w:val="001C5AB3"/>
    <w:rsid w:val="001D668F"/>
    <w:rsid w:val="00271D8F"/>
    <w:rsid w:val="00280118"/>
    <w:rsid w:val="003A6CEC"/>
    <w:rsid w:val="00434A66"/>
    <w:rsid w:val="004836C9"/>
    <w:rsid w:val="004B7036"/>
    <w:rsid w:val="00550C16"/>
    <w:rsid w:val="005F0D96"/>
    <w:rsid w:val="0061241F"/>
    <w:rsid w:val="00622B3B"/>
    <w:rsid w:val="006D223B"/>
    <w:rsid w:val="006E4535"/>
    <w:rsid w:val="00847184"/>
    <w:rsid w:val="00865108"/>
    <w:rsid w:val="008A0733"/>
    <w:rsid w:val="00945BF3"/>
    <w:rsid w:val="00A40EA7"/>
    <w:rsid w:val="00A75593"/>
    <w:rsid w:val="00AA192E"/>
    <w:rsid w:val="00AA7F43"/>
    <w:rsid w:val="00B1642F"/>
    <w:rsid w:val="00BC24E1"/>
    <w:rsid w:val="00C916A9"/>
    <w:rsid w:val="00D030CC"/>
    <w:rsid w:val="00EE441F"/>
    <w:rsid w:val="00F3395B"/>
    <w:rsid w:val="00F8447F"/>
    <w:rsid w:val="00FA67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8D9468-3FC5-4528-A025-BA90F2BB95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339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3">
    <w:name w:val="heading 3"/>
    <w:basedOn w:val="Normln"/>
    <w:link w:val="Nadpis3Char"/>
    <w:uiPriority w:val="9"/>
    <w:qFormat/>
    <w:rsid w:val="00C916A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718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C916A9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718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ormlnweb">
    <w:name w:val="Normal (Web)"/>
    <w:basedOn w:val="Normln"/>
    <w:uiPriority w:val="99"/>
    <w:unhideWhenUsed/>
    <w:rsid w:val="008471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847184"/>
    <w:rPr>
      <w:color w:val="0000FF"/>
      <w:u w:val="single"/>
    </w:rPr>
  </w:style>
  <w:style w:type="character" w:styleId="Siln">
    <w:name w:val="Strong"/>
    <w:basedOn w:val="Standardnpsmoodstavce"/>
    <w:uiPriority w:val="22"/>
    <w:qFormat/>
    <w:rsid w:val="00550C16"/>
    <w:rPr>
      <w:b/>
      <w:bCs/>
    </w:rPr>
  </w:style>
  <w:style w:type="character" w:customStyle="1" w:styleId="sr-only">
    <w:name w:val="sr-only"/>
    <w:basedOn w:val="Standardnpsmoodstavce"/>
    <w:rsid w:val="00071FCB"/>
  </w:style>
  <w:style w:type="character" w:customStyle="1" w:styleId="Nadpis1Char">
    <w:name w:val="Nadpis 1 Char"/>
    <w:basedOn w:val="Standardnpsmoodstavce"/>
    <w:link w:val="Nadpis1"/>
    <w:uiPriority w:val="9"/>
    <w:rsid w:val="00F3395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detailpublisher">
    <w:name w:val="detail__publisher"/>
    <w:basedOn w:val="Normln"/>
    <w:rsid w:val="00F33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tailcode">
    <w:name w:val="detail__code"/>
    <w:basedOn w:val="Normln"/>
    <w:rsid w:val="00F339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F339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F3395B"/>
    <w:rPr>
      <w:rFonts w:ascii="Courier New" w:eastAsia="Times New Roman" w:hAnsi="Courier New" w:cs="Courier New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9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2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874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7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4090954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98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3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3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3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0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7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412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3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43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0875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7574676">
                          <w:marLeft w:val="0"/>
                          <w:marRight w:val="0"/>
                          <w:marTop w:val="0"/>
                          <w:marBottom w:val="4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7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27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3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3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641603">
              <w:marLeft w:val="225"/>
              <w:marRight w:val="225"/>
              <w:marTop w:val="0"/>
              <w:marBottom w:val="480"/>
              <w:divBdr>
                <w:top w:val="none" w:sz="0" w:space="12" w:color="auto"/>
                <w:left w:val="single" w:sz="6" w:space="11" w:color="DDDDDD"/>
                <w:bottom w:val="single" w:sz="6" w:space="24" w:color="DDDDDD"/>
                <w:right w:val="single" w:sz="6" w:space="11" w:color="DDDDDD"/>
              </w:divBdr>
              <w:divsChild>
                <w:div w:id="149043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343770">
                      <w:marLeft w:val="225"/>
                      <w:marRight w:val="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839954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953496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7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1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3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1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2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1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7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5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6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0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9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7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89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05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0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4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6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35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1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7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80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9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4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211934">
          <w:marLeft w:val="0"/>
          <w:marRight w:val="0"/>
          <w:marTop w:val="0"/>
          <w:marBottom w:val="600"/>
          <w:divBdr>
            <w:top w:val="none" w:sz="0" w:space="0" w:color="EAEAEA"/>
            <w:left w:val="none" w:sz="0" w:space="0" w:color="EAEAEA"/>
            <w:bottom w:val="none" w:sz="0" w:space="0" w:color="EAEAEA"/>
            <w:right w:val="none" w:sz="0" w:space="0" w:color="EAEAEA"/>
          </w:divBdr>
          <w:divsChild>
            <w:div w:id="2103717892">
              <w:marLeft w:val="0"/>
              <w:marRight w:val="0"/>
              <w:marTop w:val="0"/>
              <w:marBottom w:val="405"/>
              <w:divBdr>
                <w:top w:val="single" w:sz="6" w:space="0" w:color="EAEAEA"/>
                <w:left w:val="single" w:sz="6" w:space="20" w:color="EAEAEA"/>
                <w:bottom w:val="single" w:sz="6" w:space="0" w:color="EAEAEA"/>
                <w:right w:val="single" w:sz="6" w:space="20" w:color="EAEAEA"/>
              </w:divBdr>
              <w:divsChild>
                <w:div w:id="2110655388">
                  <w:marLeft w:val="0"/>
                  <w:marRight w:val="0"/>
                  <w:marTop w:val="0"/>
                  <w:marBottom w:val="0"/>
                  <w:divBdr>
                    <w:top w:val="none" w:sz="0" w:space="20" w:color="EAEAEA"/>
                    <w:left w:val="none" w:sz="0" w:space="0" w:color="EAEAEA"/>
                    <w:bottom w:val="none" w:sz="0" w:space="13" w:color="EAEAEA"/>
                    <w:right w:val="none" w:sz="0" w:space="0" w:color="EAEAEA"/>
                  </w:divBdr>
                </w:div>
              </w:divsChild>
            </w:div>
          </w:divsChild>
        </w:div>
        <w:div w:id="372073074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560086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060470">
                  <w:marLeft w:val="113"/>
                  <w:marRight w:val="11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8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1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09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0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94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76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3038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</w:div>
      </w:divsChild>
    </w:div>
    <w:div w:id="154116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06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7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569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</w:div>
      </w:divsChild>
    </w:div>
    <w:div w:id="21162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hyperlink" Target="javascript:openNewWindow('https://www.facebook.com/sharer/sharer.php?u='%20+%20document.location,'',661,338)" TargetMode="External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22</Pages>
  <Words>4562</Words>
  <Characters>26922</Characters>
  <Application>Microsoft Office Word</Application>
  <DocSecurity>0</DocSecurity>
  <Lines>224</Lines>
  <Paragraphs>62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31422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Hejsková</dc:creator>
  <cp:keywords/>
  <dc:description/>
  <cp:lastModifiedBy>Pavlína Hejsková</cp:lastModifiedBy>
  <cp:revision>7</cp:revision>
  <dcterms:created xsi:type="dcterms:W3CDTF">2020-01-12T18:05:00Z</dcterms:created>
  <dcterms:modified xsi:type="dcterms:W3CDTF">2020-02-09T20:09:00Z</dcterms:modified>
</cp:coreProperties>
</file>