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18D83827" w:rsidR="00310175" w:rsidRPr="00E31AB6" w:rsidRDefault="00E31AB6" w:rsidP="00E122BF">
      <w:pPr>
        <w:spacing w:before="40" w:after="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1AB6">
        <w:rPr>
          <w:b/>
          <w:bCs/>
          <w:sz w:val="24"/>
          <w:szCs w:val="24"/>
        </w:rPr>
        <w:t>ke</w:t>
      </w:r>
      <w:r w:rsidRPr="00E31AB6">
        <w:rPr>
          <w:b/>
          <w:bCs/>
          <w:spacing w:val="-13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společensky</w:t>
      </w:r>
      <w:r w:rsidRPr="00E31AB6">
        <w:rPr>
          <w:b/>
          <w:bCs/>
          <w:spacing w:val="-10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odpovědnému</w:t>
      </w:r>
      <w:r w:rsidRPr="00E31AB6">
        <w:rPr>
          <w:b/>
          <w:bCs/>
          <w:spacing w:val="-8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plnění</w:t>
      </w:r>
      <w:r w:rsidRPr="00E31AB6">
        <w:rPr>
          <w:b/>
          <w:bCs/>
          <w:spacing w:val="-10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veřejné</w:t>
      </w:r>
      <w:r w:rsidRPr="00E31AB6">
        <w:rPr>
          <w:b/>
          <w:bCs/>
          <w:spacing w:val="-11"/>
          <w:sz w:val="24"/>
          <w:szCs w:val="24"/>
        </w:rPr>
        <w:t xml:space="preserve"> </w:t>
      </w:r>
      <w:r w:rsidRPr="00E31AB6">
        <w:rPr>
          <w:b/>
          <w:bCs/>
          <w:spacing w:val="-2"/>
          <w:sz w:val="24"/>
          <w:szCs w:val="24"/>
        </w:rPr>
        <w:t>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1F2210" w:rsidRPr="00DD4828" w14:paraId="467975A9" w14:textId="77777777" w:rsidTr="001F2210">
        <w:tc>
          <w:tcPr>
            <w:tcW w:w="2488" w:type="dxa"/>
            <w:vAlign w:val="center"/>
          </w:tcPr>
          <w:p w14:paraId="73CAE6E3" w14:textId="03B723AF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AD557D2" w14:textId="77777777" w:rsidR="00585FCC" w:rsidRDefault="001F2210" w:rsidP="001F2210">
            <w:pPr>
              <w:rPr>
                <w:rFonts w:ascii="Calibri" w:eastAsia="Calibri" w:hAnsi="Calibri" w:cs="Calibri"/>
                <w:b/>
                <w:bCs/>
              </w:rPr>
            </w:pPr>
            <w:r w:rsidRPr="001802D2">
              <w:rPr>
                <w:rFonts w:ascii="Calibri" w:eastAsia="Calibri" w:hAnsi="Calibri" w:cs="Calibri"/>
                <w:b/>
                <w:bCs/>
              </w:rPr>
              <w:t xml:space="preserve">Odčerpání a likvidace odpadních vod ze skládky SONO“ </w:t>
            </w:r>
          </w:p>
          <w:p w14:paraId="10F7617C" w14:textId="630AAEAE" w:rsidR="001F2210" w:rsidRPr="00FF3E61" w:rsidRDefault="001F2210" w:rsidP="001F2210">
            <w:pPr>
              <w:rPr>
                <w:rFonts w:ascii="Calibri" w:hAnsi="Calibri"/>
              </w:rPr>
            </w:pPr>
            <w:r w:rsidRPr="001802D2">
              <w:rPr>
                <w:rFonts w:ascii="Calibri" w:eastAsia="Calibri" w:hAnsi="Calibri" w:cs="Calibri"/>
                <w:b/>
                <w:bCs/>
              </w:rPr>
              <w:t xml:space="preserve">Rámcová </w:t>
            </w:r>
            <w:proofErr w:type="gramStart"/>
            <w:r w:rsidR="00585FCC">
              <w:rPr>
                <w:rFonts w:ascii="Calibri" w:eastAsia="Calibri" w:hAnsi="Calibri" w:cs="Calibri"/>
                <w:b/>
                <w:bCs/>
              </w:rPr>
              <w:t xml:space="preserve">dohoda - </w:t>
            </w:r>
            <w:r w:rsidRPr="001802D2">
              <w:rPr>
                <w:rFonts w:ascii="Calibri" w:eastAsia="Calibri" w:hAnsi="Calibri" w:cs="Calibri"/>
                <w:b/>
                <w:bCs/>
              </w:rPr>
              <w:t>smlouva</w:t>
            </w:r>
            <w:proofErr w:type="gramEnd"/>
            <w:r w:rsidRPr="001802D2">
              <w:rPr>
                <w:rFonts w:ascii="Calibri" w:eastAsia="Calibri" w:hAnsi="Calibri" w:cs="Calibri"/>
                <w:b/>
                <w:bCs/>
              </w:rPr>
              <w:t xml:space="preserve"> 2025 -2029</w:t>
            </w:r>
          </w:p>
        </w:tc>
      </w:tr>
      <w:tr w:rsidR="001F2210" w:rsidRPr="00DD4828" w14:paraId="78AB8B37" w14:textId="77777777" w:rsidTr="001F2210">
        <w:tc>
          <w:tcPr>
            <w:tcW w:w="2488" w:type="dxa"/>
            <w:vAlign w:val="center"/>
          </w:tcPr>
          <w:p w14:paraId="3CA3AEC2" w14:textId="623EC7D6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114142C" w14:textId="776B23CF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2C2A56">
              <w:rPr>
                <w:rFonts w:ascii="Calibri" w:hAnsi="Calibri" w:cs="Calibri"/>
                <w:bCs/>
                <w:color w:val="000000"/>
              </w:rPr>
              <w:t xml:space="preserve">Veřejná zakázka na </w:t>
            </w:r>
            <w:r>
              <w:rPr>
                <w:rFonts w:ascii="Calibri" w:hAnsi="Calibri" w:cs="Calibri"/>
                <w:bCs/>
                <w:color w:val="000000"/>
              </w:rPr>
              <w:t>služby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F2210" w14:paraId="20DC06FF" w14:textId="77777777" w:rsidTr="001F22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466BD5EE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AA284" w14:textId="78E77AEE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SONO PLUS s.r.o.</w:t>
            </w:r>
          </w:p>
        </w:tc>
      </w:tr>
      <w:tr w:rsidR="001F2210" w14:paraId="7F44E4A4" w14:textId="77777777" w:rsidTr="001F22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0359670D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AC73E" w14:textId="6363ED3A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250 34 839</w:t>
            </w:r>
          </w:p>
        </w:tc>
      </w:tr>
      <w:tr w:rsidR="001F2210" w14:paraId="047E93DB" w14:textId="77777777" w:rsidTr="001F2210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60D40383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743DFE">
              <w:rPr>
                <w:rFonts w:cstheme="minorHAnsi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4E300" w14:textId="0B90B226" w:rsidR="001F2210" w:rsidRPr="00743DFE" w:rsidRDefault="001F2210" w:rsidP="001F2210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Želechovice 48, Čížkovice, 410 02 Lovosice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6AC9A81B" w14:textId="77777777" w:rsidR="00E31AB6" w:rsidRPr="00E31AB6" w:rsidRDefault="00E31AB6" w:rsidP="00E31AB6">
      <w:pPr>
        <w:pStyle w:val="Zkladntext"/>
        <w:spacing w:line="276" w:lineRule="auto"/>
        <w:ind w:left="216"/>
        <w:rPr>
          <w:rFonts w:asciiTheme="minorHAnsi" w:hAnsiTheme="minorHAnsi" w:cstheme="minorHAnsi"/>
        </w:rPr>
      </w:pPr>
      <w:bookmarkStart w:id="1" w:name="_Hlk13499638"/>
      <w:r w:rsidRPr="00E31AB6">
        <w:rPr>
          <w:rFonts w:asciiTheme="minorHAnsi" w:hAnsiTheme="minorHAnsi" w:cstheme="minorHAnsi"/>
        </w:rPr>
        <w:t>Dodavatel</w:t>
      </w:r>
      <w:r w:rsidRPr="00E31AB6">
        <w:rPr>
          <w:rFonts w:asciiTheme="minorHAnsi" w:hAnsiTheme="minorHAnsi" w:cstheme="minorHAnsi"/>
          <w:spacing w:val="36"/>
        </w:rPr>
        <w:t xml:space="preserve"> </w:t>
      </w:r>
      <w:r w:rsidRPr="00E31AB6">
        <w:rPr>
          <w:rFonts w:asciiTheme="minorHAnsi" w:hAnsiTheme="minorHAnsi" w:cstheme="minorHAnsi"/>
        </w:rPr>
        <w:t>čestně</w:t>
      </w:r>
      <w:r w:rsidRPr="00E31AB6">
        <w:rPr>
          <w:rFonts w:asciiTheme="minorHAnsi" w:hAnsiTheme="minorHAnsi" w:cstheme="minorHAnsi"/>
          <w:spacing w:val="36"/>
        </w:rPr>
        <w:t xml:space="preserve"> </w:t>
      </w:r>
      <w:r w:rsidRPr="00E31AB6">
        <w:rPr>
          <w:rFonts w:asciiTheme="minorHAnsi" w:hAnsiTheme="minorHAnsi" w:cstheme="minorHAnsi"/>
        </w:rPr>
        <w:t>prohlašuje,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že</w:t>
      </w:r>
      <w:r w:rsidRPr="00E31AB6">
        <w:rPr>
          <w:rFonts w:asciiTheme="minorHAnsi" w:hAnsiTheme="minorHAnsi" w:cstheme="minorHAnsi"/>
          <w:spacing w:val="35"/>
        </w:rPr>
        <w:t xml:space="preserve"> </w:t>
      </w:r>
      <w:r w:rsidRPr="00E31AB6">
        <w:rPr>
          <w:rFonts w:asciiTheme="minorHAnsi" w:hAnsiTheme="minorHAnsi" w:cstheme="minorHAnsi"/>
        </w:rPr>
        <w:t>bude-li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s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ním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uzavřena</w:t>
      </w:r>
      <w:r w:rsidRPr="00E31AB6">
        <w:rPr>
          <w:rFonts w:asciiTheme="minorHAnsi" w:hAnsiTheme="minorHAnsi" w:cstheme="minorHAnsi"/>
          <w:spacing w:val="38"/>
        </w:rPr>
        <w:t xml:space="preserve"> </w:t>
      </w:r>
      <w:r w:rsidRPr="00E31AB6">
        <w:rPr>
          <w:rFonts w:asciiTheme="minorHAnsi" w:hAnsiTheme="minorHAnsi" w:cstheme="minorHAnsi"/>
        </w:rPr>
        <w:t>smlouva</w:t>
      </w:r>
      <w:r w:rsidRPr="00E31AB6">
        <w:rPr>
          <w:rFonts w:asciiTheme="minorHAnsi" w:hAnsiTheme="minorHAnsi" w:cstheme="minorHAnsi"/>
          <w:spacing w:val="38"/>
        </w:rPr>
        <w:t xml:space="preserve"> </w:t>
      </w:r>
      <w:r w:rsidRPr="00E31AB6">
        <w:rPr>
          <w:rFonts w:asciiTheme="minorHAnsi" w:hAnsiTheme="minorHAnsi" w:cstheme="minorHAnsi"/>
        </w:rPr>
        <w:t>na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předmětnou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veřejnou zakázku, zajistí po celou dobu plnění veřejné zakázky:</w:t>
      </w:r>
    </w:p>
    <w:p w14:paraId="5542F4FD" w14:textId="77777777" w:rsidR="00E31AB6" w:rsidRPr="00E31AB6" w:rsidRDefault="00E31AB6" w:rsidP="00E31AB6">
      <w:pPr>
        <w:pStyle w:val="Zkladntext"/>
        <w:spacing w:before="2" w:line="276" w:lineRule="auto"/>
        <w:rPr>
          <w:rFonts w:asciiTheme="minorHAnsi" w:hAnsiTheme="minorHAnsi" w:cstheme="minorHAnsi"/>
        </w:rPr>
      </w:pPr>
    </w:p>
    <w:p w14:paraId="04BD7E62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98"/>
        </w:tabs>
        <w:autoSpaceDE w:val="0"/>
        <w:autoSpaceDN w:val="0"/>
        <w:spacing w:before="1" w:after="0" w:line="276" w:lineRule="auto"/>
        <w:ind w:right="430" w:firstLine="0"/>
        <w:contextualSpacing w:val="0"/>
        <w:jc w:val="both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</w:p>
    <w:p w14:paraId="74A61B5D" w14:textId="77777777" w:rsidR="00E31AB6" w:rsidRPr="00E31AB6" w:rsidRDefault="00E31AB6" w:rsidP="00E31AB6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2374AD9B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55"/>
        </w:tabs>
        <w:autoSpaceDE w:val="0"/>
        <w:autoSpaceDN w:val="0"/>
        <w:spacing w:after="0" w:line="276" w:lineRule="auto"/>
        <w:ind w:right="433" w:firstLine="0"/>
        <w:contextualSpacing w:val="0"/>
        <w:jc w:val="both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4E34DFA9" w14:textId="77777777" w:rsidR="00E31AB6" w:rsidRPr="00E31AB6" w:rsidRDefault="00E31AB6" w:rsidP="00E31AB6">
      <w:pPr>
        <w:pStyle w:val="Zkladntext"/>
        <w:spacing w:before="4" w:line="276" w:lineRule="auto"/>
        <w:rPr>
          <w:rFonts w:asciiTheme="minorHAnsi" w:hAnsiTheme="minorHAnsi" w:cstheme="minorHAnsi"/>
        </w:rPr>
      </w:pPr>
    </w:p>
    <w:p w14:paraId="5D7533C1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spacing w:after="0" w:line="276" w:lineRule="auto"/>
        <w:ind w:right="747" w:firstLine="0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snížení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negativního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dopadu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jeho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činnosti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při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plnění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veřejné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zakázky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na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životní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prostředí, zejména pak</w:t>
      </w:r>
    </w:p>
    <w:p w14:paraId="744F5963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58" w:after="0" w:line="276" w:lineRule="auto"/>
        <w:ind w:hanging="361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využíváním</w:t>
      </w:r>
      <w:r w:rsidRPr="00E31AB6">
        <w:rPr>
          <w:rFonts w:cstheme="minorHAnsi"/>
          <w:spacing w:val="-9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nízkoemisních</w:t>
      </w:r>
      <w:r w:rsidRPr="00E31AB6">
        <w:rPr>
          <w:rFonts w:cstheme="minorHAnsi"/>
          <w:spacing w:val="-6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automobilů,</w:t>
      </w:r>
      <w:r w:rsidRPr="00E31AB6">
        <w:rPr>
          <w:rFonts w:cstheme="minorHAnsi"/>
          <w:spacing w:val="-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má-li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</w:t>
      </w:r>
      <w:r w:rsidRPr="00E31AB6">
        <w:rPr>
          <w:rFonts w:cstheme="minorHAnsi"/>
          <w:spacing w:val="-11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k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pacing w:val="-2"/>
          <w:sz w:val="24"/>
          <w:szCs w:val="24"/>
        </w:rPr>
        <w:t>dispozici;</w:t>
      </w:r>
    </w:p>
    <w:p w14:paraId="232528D9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52" w:after="0" w:line="276" w:lineRule="auto"/>
        <w:ind w:right="548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předcházením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znečišťování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ovzduší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snižováním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úrovně</w:t>
      </w:r>
      <w:r w:rsidRPr="00E31AB6">
        <w:rPr>
          <w:rFonts w:cstheme="minorHAnsi"/>
          <w:spacing w:val="-5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znečišťování,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může-li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lastRenderedPageBreak/>
        <w:t>během plnění veřejné zakázky způsobit;</w:t>
      </w:r>
    </w:p>
    <w:p w14:paraId="639CC64D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65" w:after="0" w:line="276" w:lineRule="auto"/>
        <w:ind w:right="490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předcházením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vzniku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odpadů,</w:t>
      </w:r>
      <w:r w:rsidRPr="00E31AB6">
        <w:rPr>
          <w:rFonts w:cstheme="minorHAnsi"/>
          <w:spacing w:val="3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stanovením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hierarchie</w:t>
      </w:r>
      <w:r w:rsidRPr="00E31AB6">
        <w:rPr>
          <w:rFonts w:cstheme="minorHAnsi"/>
          <w:spacing w:val="3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nakládání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nimi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</w:t>
      </w:r>
      <w:r w:rsidRPr="00E31AB6">
        <w:rPr>
          <w:rFonts w:cstheme="minorHAnsi"/>
          <w:spacing w:val="31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prosazováním základních principů ochrany životního prostředí a zdraví lidí při nakládání s odpady;</w:t>
      </w:r>
    </w:p>
    <w:p w14:paraId="2728988F" w14:textId="77777777" w:rsidR="0014724B" w:rsidRPr="00E31AB6" w:rsidRDefault="0014724B" w:rsidP="00E31AB6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4"/>
          <w:lang w:val="cs-CZ" w:eastAsia="en-US"/>
        </w:rPr>
      </w:pPr>
    </w:p>
    <w:p w14:paraId="742D93C3" w14:textId="77777777" w:rsidR="00E31AB6" w:rsidRDefault="00E31AB6" w:rsidP="00E31AB6">
      <w:pPr>
        <w:spacing w:line="276" w:lineRule="auto"/>
        <w:rPr>
          <w:rFonts w:eastAsia="Calibri" w:cstheme="minorHAnsi"/>
          <w:sz w:val="24"/>
          <w:szCs w:val="24"/>
        </w:rPr>
      </w:pPr>
    </w:p>
    <w:p w14:paraId="1F4D643D" w14:textId="27293D9E" w:rsidR="00DD4828" w:rsidRPr="00E31AB6" w:rsidRDefault="00DD4828" w:rsidP="00E31AB6">
      <w:pPr>
        <w:spacing w:line="276" w:lineRule="auto"/>
        <w:rPr>
          <w:rFonts w:eastAsia="Calibri" w:cstheme="minorHAnsi"/>
          <w:sz w:val="24"/>
          <w:szCs w:val="24"/>
        </w:rPr>
      </w:pPr>
      <w:r w:rsidRPr="00E31AB6">
        <w:rPr>
          <w:rFonts w:eastAsia="Calibri" w:cstheme="minorHAnsi"/>
          <w:sz w:val="24"/>
          <w:szCs w:val="24"/>
        </w:rPr>
        <w:t>V …………………………………………</w:t>
      </w:r>
      <w:proofErr w:type="gramStart"/>
      <w:r w:rsidRPr="00E31AB6">
        <w:rPr>
          <w:rFonts w:eastAsia="Calibri" w:cstheme="minorHAnsi"/>
          <w:sz w:val="24"/>
          <w:szCs w:val="24"/>
        </w:rPr>
        <w:t>…….</w:t>
      </w:r>
      <w:proofErr w:type="gramEnd"/>
      <w:r w:rsidRPr="00E31AB6">
        <w:rPr>
          <w:rFonts w:eastAsia="Calibri" w:cstheme="minorHAnsi"/>
          <w:sz w:val="24"/>
          <w:szCs w:val="24"/>
        </w:rPr>
        <w:t>. dne ………………………………</w:t>
      </w:r>
      <w:proofErr w:type="gramStart"/>
      <w:r w:rsidRPr="00E31AB6">
        <w:rPr>
          <w:rFonts w:eastAsia="Calibri" w:cstheme="minorHAnsi"/>
          <w:sz w:val="24"/>
          <w:szCs w:val="24"/>
        </w:rPr>
        <w:t>…….</w:t>
      </w:r>
      <w:proofErr w:type="gramEnd"/>
      <w:r w:rsidRPr="00E31AB6">
        <w:rPr>
          <w:rFonts w:eastAsia="Calibri" w:cstheme="minorHAnsi"/>
          <w:sz w:val="24"/>
          <w:szCs w:val="24"/>
        </w:rPr>
        <w:t>.</w:t>
      </w:r>
    </w:p>
    <w:p w14:paraId="46CEC777" w14:textId="77777777" w:rsidR="00E31AB6" w:rsidRDefault="00E31AB6" w:rsidP="00E31AB6">
      <w:pPr>
        <w:tabs>
          <w:tab w:val="left" w:pos="3420"/>
        </w:tabs>
        <w:spacing w:line="276" w:lineRule="auto"/>
        <w:rPr>
          <w:rFonts w:eastAsia="Calibri" w:cstheme="minorHAnsi"/>
          <w:sz w:val="24"/>
          <w:szCs w:val="24"/>
        </w:rPr>
      </w:pPr>
    </w:p>
    <w:p w14:paraId="06479358" w14:textId="29A04240" w:rsidR="00DD4828" w:rsidRPr="00E31AB6" w:rsidRDefault="00DD4828" w:rsidP="00E31AB6">
      <w:pPr>
        <w:tabs>
          <w:tab w:val="left" w:pos="3420"/>
        </w:tabs>
        <w:spacing w:line="276" w:lineRule="auto"/>
        <w:rPr>
          <w:rFonts w:eastAsia="Calibri" w:cstheme="minorHAnsi"/>
          <w:sz w:val="24"/>
          <w:szCs w:val="24"/>
        </w:rPr>
      </w:pPr>
      <w:r w:rsidRPr="00E31AB6">
        <w:rPr>
          <w:rFonts w:eastAsia="Calibri" w:cstheme="minorHAnsi"/>
          <w:sz w:val="24"/>
          <w:szCs w:val="24"/>
        </w:rPr>
        <w:t xml:space="preserve">Jméno, příjmení osoby oprávněné jednat za </w:t>
      </w:r>
      <w:r w:rsidR="00047A00" w:rsidRPr="00E31AB6">
        <w:rPr>
          <w:rFonts w:eastAsia="Calibri" w:cstheme="minorHAnsi"/>
          <w:sz w:val="24"/>
          <w:szCs w:val="24"/>
        </w:rPr>
        <w:t>účastníka</w:t>
      </w:r>
      <w:r w:rsidRPr="00E31AB6">
        <w:rPr>
          <w:rFonts w:eastAsia="Calibri" w:cstheme="minorHAnsi"/>
          <w:sz w:val="24"/>
          <w:szCs w:val="24"/>
        </w:rPr>
        <w:t>:</w:t>
      </w:r>
      <w:r w:rsidR="00E31AB6">
        <w:rPr>
          <w:rFonts w:eastAsia="Calibri" w:cstheme="minorHAnsi"/>
          <w:sz w:val="24"/>
          <w:szCs w:val="24"/>
        </w:rPr>
        <w:t xml:space="preserve"> </w:t>
      </w:r>
      <w:r w:rsidRPr="00E31AB6">
        <w:rPr>
          <w:rFonts w:eastAsia="Calibri" w:cstheme="minorHAnsi"/>
          <w:sz w:val="24"/>
          <w:szCs w:val="24"/>
        </w:rPr>
        <w:t>………………………………………………………….</w:t>
      </w:r>
    </w:p>
    <w:p w14:paraId="0F766B16" w14:textId="77777777" w:rsidR="00E31AB6" w:rsidRDefault="00E31AB6" w:rsidP="00E31AB6">
      <w:pPr>
        <w:pStyle w:val="podpiscara1"/>
        <w:spacing w:before="0" w:line="276" w:lineRule="auto"/>
        <w:rPr>
          <w:rFonts w:asciiTheme="minorHAnsi" w:eastAsia="Calibri" w:hAnsiTheme="minorHAnsi" w:cstheme="minorHAnsi"/>
          <w:sz w:val="24"/>
          <w:lang w:eastAsia="en-US"/>
        </w:rPr>
      </w:pPr>
    </w:p>
    <w:p w14:paraId="4FDCB610" w14:textId="04680717" w:rsidR="00DD4828" w:rsidRPr="00E31AB6" w:rsidRDefault="00E31AB6" w:rsidP="00E31AB6">
      <w:pPr>
        <w:pStyle w:val="podpiscara1"/>
        <w:spacing w:before="0" w:line="276" w:lineRule="auto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  <w:t xml:space="preserve">     </w:t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>…………………………………………………………</w:t>
      </w:r>
    </w:p>
    <w:p w14:paraId="06656EEC" w14:textId="1823F1B5" w:rsidR="00E31AB6" w:rsidRDefault="00E31AB6" w:rsidP="00E31AB6">
      <w:pPr>
        <w:pStyle w:val="podpis1"/>
        <w:tabs>
          <w:tab w:val="left" w:pos="4253"/>
        </w:tabs>
        <w:spacing w:line="276" w:lineRule="auto"/>
        <w:jc w:val="left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 xml:space="preserve">Razítko a podpis osoby </w:t>
      </w:r>
    </w:p>
    <w:p w14:paraId="61417254" w14:textId="090B92F3" w:rsidR="00DD4828" w:rsidRPr="00E31AB6" w:rsidRDefault="00E31AB6" w:rsidP="00E31AB6">
      <w:pPr>
        <w:pStyle w:val="podpis1"/>
        <w:tabs>
          <w:tab w:val="left" w:pos="4253"/>
        </w:tabs>
        <w:spacing w:line="276" w:lineRule="auto"/>
        <w:jc w:val="left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 xml:space="preserve">oprávněné jednat za </w:t>
      </w:r>
      <w:bookmarkEnd w:id="1"/>
      <w:r w:rsidR="00047A00" w:rsidRPr="00E31AB6">
        <w:rPr>
          <w:rFonts w:asciiTheme="minorHAnsi" w:eastAsia="Calibri" w:hAnsiTheme="minorHAnsi" w:cstheme="minorHAnsi"/>
          <w:sz w:val="24"/>
          <w:lang w:eastAsia="en-US"/>
        </w:rPr>
        <w:t>účastníka</w:t>
      </w:r>
    </w:p>
    <w:sectPr w:rsidR="00DD4828" w:rsidRPr="00E31AB6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C545D" w14:textId="77777777" w:rsidR="00B67BC3" w:rsidRDefault="00B67BC3" w:rsidP="008A72AE">
      <w:pPr>
        <w:spacing w:after="0" w:line="240" w:lineRule="auto"/>
      </w:pPr>
      <w:r>
        <w:separator/>
      </w:r>
    </w:p>
  </w:endnote>
  <w:endnote w:type="continuationSeparator" w:id="0">
    <w:p w14:paraId="0FA4370A" w14:textId="77777777" w:rsidR="00B67BC3" w:rsidRDefault="00B67BC3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53E49" w14:textId="77777777" w:rsidR="00B67BC3" w:rsidRDefault="00B67BC3" w:rsidP="008A72AE">
      <w:pPr>
        <w:spacing w:after="0" w:line="240" w:lineRule="auto"/>
      </w:pPr>
      <w:r>
        <w:separator/>
      </w:r>
    </w:p>
  </w:footnote>
  <w:footnote w:type="continuationSeparator" w:id="0">
    <w:p w14:paraId="7B6066B1" w14:textId="77777777" w:rsidR="00B67BC3" w:rsidRDefault="00B67BC3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666944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E31AB6">
      <w:rPr>
        <w:i/>
        <w:iCs/>
        <w:sz w:val="20"/>
        <w:szCs w:val="20"/>
      </w:rPr>
      <w:t>7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37453ED"/>
    <w:multiLevelType w:val="hybridMultilevel"/>
    <w:tmpl w:val="C83080E8"/>
    <w:lvl w:ilvl="0" w:tplc="A710ABC4">
      <w:start w:val="1"/>
      <w:numFmt w:val="lowerLetter"/>
      <w:lvlText w:val="%1)"/>
      <w:lvlJc w:val="left"/>
      <w:pPr>
        <w:ind w:left="216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0AC2F792">
      <w:numFmt w:val="bullet"/>
      <w:lvlText w:val="•"/>
      <w:lvlJc w:val="left"/>
      <w:pPr>
        <w:ind w:left="1172" w:hanging="281"/>
      </w:pPr>
      <w:rPr>
        <w:rFonts w:hint="default"/>
        <w:lang w:val="cs-CZ" w:eastAsia="en-US" w:bidi="ar-SA"/>
      </w:rPr>
    </w:lvl>
    <w:lvl w:ilvl="2" w:tplc="6838B194">
      <w:numFmt w:val="bullet"/>
      <w:lvlText w:val="•"/>
      <w:lvlJc w:val="left"/>
      <w:pPr>
        <w:ind w:left="2124" w:hanging="281"/>
      </w:pPr>
      <w:rPr>
        <w:rFonts w:hint="default"/>
        <w:lang w:val="cs-CZ" w:eastAsia="en-US" w:bidi="ar-SA"/>
      </w:rPr>
    </w:lvl>
    <w:lvl w:ilvl="3" w:tplc="E78EDDC0">
      <w:numFmt w:val="bullet"/>
      <w:lvlText w:val="•"/>
      <w:lvlJc w:val="left"/>
      <w:pPr>
        <w:ind w:left="3076" w:hanging="281"/>
      </w:pPr>
      <w:rPr>
        <w:rFonts w:hint="default"/>
        <w:lang w:val="cs-CZ" w:eastAsia="en-US" w:bidi="ar-SA"/>
      </w:rPr>
    </w:lvl>
    <w:lvl w:ilvl="4" w:tplc="AF4465A0">
      <w:numFmt w:val="bullet"/>
      <w:lvlText w:val="•"/>
      <w:lvlJc w:val="left"/>
      <w:pPr>
        <w:ind w:left="4028" w:hanging="281"/>
      </w:pPr>
      <w:rPr>
        <w:rFonts w:hint="default"/>
        <w:lang w:val="cs-CZ" w:eastAsia="en-US" w:bidi="ar-SA"/>
      </w:rPr>
    </w:lvl>
    <w:lvl w:ilvl="5" w:tplc="005415A2">
      <w:numFmt w:val="bullet"/>
      <w:lvlText w:val="•"/>
      <w:lvlJc w:val="left"/>
      <w:pPr>
        <w:ind w:left="4980" w:hanging="281"/>
      </w:pPr>
      <w:rPr>
        <w:rFonts w:hint="default"/>
        <w:lang w:val="cs-CZ" w:eastAsia="en-US" w:bidi="ar-SA"/>
      </w:rPr>
    </w:lvl>
    <w:lvl w:ilvl="6" w:tplc="639A98CA">
      <w:numFmt w:val="bullet"/>
      <w:lvlText w:val="•"/>
      <w:lvlJc w:val="left"/>
      <w:pPr>
        <w:ind w:left="5932" w:hanging="281"/>
      </w:pPr>
      <w:rPr>
        <w:rFonts w:hint="default"/>
        <w:lang w:val="cs-CZ" w:eastAsia="en-US" w:bidi="ar-SA"/>
      </w:rPr>
    </w:lvl>
    <w:lvl w:ilvl="7" w:tplc="18E67E1A">
      <w:numFmt w:val="bullet"/>
      <w:lvlText w:val="•"/>
      <w:lvlJc w:val="left"/>
      <w:pPr>
        <w:ind w:left="6884" w:hanging="281"/>
      </w:pPr>
      <w:rPr>
        <w:rFonts w:hint="default"/>
        <w:lang w:val="cs-CZ" w:eastAsia="en-US" w:bidi="ar-SA"/>
      </w:rPr>
    </w:lvl>
    <w:lvl w:ilvl="8" w:tplc="531CCC2A">
      <w:numFmt w:val="bullet"/>
      <w:lvlText w:val="•"/>
      <w:lvlJc w:val="left"/>
      <w:pPr>
        <w:ind w:left="7836" w:hanging="281"/>
      </w:pPr>
      <w:rPr>
        <w:rFonts w:hint="default"/>
        <w:lang w:val="cs-CZ" w:eastAsia="en-US" w:bidi="ar-SA"/>
      </w:r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61F4D9A"/>
    <w:multiLevelType w:val="hybridMultilevel"/>
    <w:tmpl w:val="B03A579C"/>
    <w:lvl w:ilvl="0" w:tplc="77D499C2">
      <w:numFmt w:val="bullet"/>
      <w:lvlText w:val=""/>
      <w:lvlJc w:val="left"/>
      <w:pPr>
        <w:ind w:left="6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39A0764">
      <w:numFmt w:val="bullet"/>
      <w:lvlText w:val="•"/>
      <w:lvlJc w:val="left"/>
      <w:pPr>
        <w:ind w:left="1514" w:hanging="360"/>
      </w:pPr>
      <w:rPr>
        <w:rFonts w:hint="default"/>
        <w:lang w:val="cs-CZ" w:eastAsia="en-US" w:bidi="ar-SA"/>
      </w:rPr>
    </w:lvl>
    <w:lvl w:ilvl="2" w:tplc="06C4C844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3" w:tplc="4EB86EF6">
      <w:numFmt w:val="bullet"/>
      <w:lvlText w:val="•"/>
      <w:lvlJc w:val="left"/>
      <w:pPr>
        <w:ind w:left="3342" w:hanging="360"/>
      </w:pPr>
      <w:rPr>
        <w:rFonts w:hint="default"/>
        <w:lang w:val="cs-CZ" w:eastAsia="en-US" w:bidi="ar-SA"/>
      </w:rPr>
    </w:lvl>
    <w:lvl w:ilvl="4" w:tplc="2B9EC1D4">
      <w:numFmt w:val="bullet"/>
      <w:lvlText w:val="•"/>
      <w:lvlJc w:val="left"/>
      <w:pPr>
        <w:ind w:left="4256" w:hanging="360"/>
      </w:pPr>
      <w:rPr>
        <w:rFonts w:hint="default"/>
        <w:lang w:val="cs-CZ" w:eastAsia="en-US" w:bidi="ar-SA"/>
      </w:rPr>
    </w:lvl>
    <w:lvl w:ilvl="5" w:tplc="93D4C4D4">
      <w:numFmt w:val="bullet"/>
      <w:lvlText w:val="•"/>
      <w:lvlJc w:val="left"/>
      <w:pPr>
        <w:ind w:left="5170" w:hanging="360"/>
      </w:pPr>
      <w:rPr>
        <w:rFonts w:hint="default"/>
        <w:lang w:val="cs-CZ" w:eastAsia="en-US" w:bidi="ar-SA"/>
      </w:rPr>
    </w:lvl>
    <w:lvl w:ilvl="6" w:tplc="B5DC2904">
      <w:numFmt w:val="bullet"/>
      <w:lvlText w:val="•"/>
      <w:lvlJc w:val="left"/>
      <w:pPr>
        <w:ind w:left="6084" w:hanging="360"/>
      </w:pPr>
      <w:rPr>
        <w:rFonts w:hint="default"/>
        <w:lang w:val="cs-CZ" w:eastAsia="en-US" w:bidi="ar-SA"/>
      </w:rPr>
    </w:lvl>
    <w:lvl w:ilvl="7" w:tplc="CCE026CA">
      <w:numFmt w:val="bullet"/>
      <w:lvlText w:val="•"/>
      <w:lvlJc w:val="left"/>
      <w:pPr>
        <w:ind w:left="6998" w:hanging="360"/>
      </w:pPr>
      <w:rPr>
        <w:rFonts w:hint="default"/>
        <w:lang w:val="cs-CZ" w:eastAsia="en-US" w:bidi="ar-SA"/>
      </w:rPr>
    </w:lvl>
    <w:lvl w:ilvl="8" w:tplc="9BF6BF0C">
      <w:numFmt w:val="bullet"/>
      <w:lvlText w:val="•"/>
      <w:lvlJc w:val="left"/>
      <w:pPr>
        <w:ind w:left="791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8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9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1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  <w:num w:numId="13" w16cid:durableId="469907409">
    <w:abstractNumId w:val="10"/>
  </w:num>
  <w:num w:numId="14" w16cid:durableId="132870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081882"/>
    <w:rsid w:val="0012748A"/>
    <w:rsid w:val="0014653F"/>
    <w:rsid w:val="0014724B"/>
    <w:rsid w:val="00152FE6"/>
    <w:rsid w:val="001673AC"/>
    <w:rsid w:val="00171864"/>
    <w:rsid w:val="001B0708"/>
    <w:rsid w:val="001D0217"/>
    <w:rsid w:val="001D4F21"/>
    <w:rsid w:val="001F2210"/>
    <w:rsid w:val="002756E5"/>
    <w:rsid w:val="00277A9C"/>
    <w:rsid w:val="002A43E0"/>
    <w:rsid w:val="00310175"/>
    <w:rsid w:val="003B4558"/>
    <w:rsid w:val="003E2730"/>
    <w:rsid w:val="0043095C"/>
    <w:rsid w:val="004D067A"/>
    <w:rsid w:val="0052021A"/>
    <w:rsid w:val="0053520E"/>
    <w:rsid w:val="0055068C"/>
    <w:rsid w:val="00585FCC"/>
    <w:rsid w:val="005E2355"/>
    <w:rsid w:val="005F6362"/>
    <w:rsid w:val="00624FF1"/>
    <w:rsid w:val="00650C27"/>
    <w:rsid w:val="00653B51"/>
    <w:rsid w:val="006545B2"/>
    <w:rsid w:val="00662651"/>
    <w:rsid w:val="00674B03"/>
    <w:rsid w:val="00677FE8"/>
    <w:rsid w:val="00681B57"/>
    <w:rsid w:val="0073688B"/>
    <w:rsid w:val="00743DFE"/>
    <w:rsid w:val="007619CC"/>
    <w:rsid w:val="00796707"/>
    <w:rsid w:val="007C5765"/>
    <w:rsid w:val="00801AC9"/>
    <w:rsid w:val="00826237"/>
    <w:rsid w:val="00836D7B"/>
    <w:rsid w:val="008957BD"/>
    <w:rsid w:val="008A6012"/>
    <w:rsid w:val="008A72AE"/>
    <w:rsid w:val="00903C47"/>
    <w:rsid w:val="009146B9"/>
    <w:rsid w:val="009514BA"/>
    <w:rsid w:val="0096441C"/>
    <w:rsid w:val="00965D76"/>
    <w:rsid w:val="00990619"/>
    <w:rsid w:val="009C0411"/>
    <w:rsid w:val="009E593E"/>
    <w:rsid w:val="00A26FD6"/>
    <w:rsid w:val="00A33CD5"/>
    <w:rsid w:val="00A34E58"/>
    <w:rsid w:val="00A37C6A"/>
    <w:rsid w:val="00A458DC"/>
    <w:rsid w:val="00B22B57"/>
    <w:rsid w:val="00B273E1"/>
    <w:rsid w:val="00B40EF4"/>
    <w:rsid w:val="00B43AF7"/>
    <w:rsid w:val="00B67BC3"/>
    <w:rsid w:val="00B87B3A"/>
    <w:rsid w:val="00B97368"/>
    <w:rsid w:val="00BB02C2"/>
    <w:rsid w:val="00BC19C6"/>
    <w:rsid w:val="00C66238"/>
    <w:rsid w:val="00CA4A64"/>
    <w:rsid w:val="00CB7F26"/>
    <w:rsid w:val="00CE4DDF"/>
    <w:rsid w:val="00CE6FE0"/>
    <w:rsid w:val="00D03A03"/>
    <w:rsid w:val="00D275BD"/>
    <w:rsid w:val="00D62849"/>
    <w:rsid w:val="00DB7B36"/>
    <w:rsid w:val="00DD4828"/>
    <w:rsid w:val="00DE566C"/>
    <w:rsid w:val="00E0028D"/>
    <w:rsid w:val="00E0029C"/>
    <w:rsid w:val="00E0071E"/>
    <w:rsid w:val="00E06160"/>
    <w:rsid w:val="00E122BF"/>
    <w:rsid w:val="00E27A3F"/>
    <w:rsid w:val="00E31AB6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33F8B"/>
    <w:rsid w:val="00F33FA7"/>
    <w:rsid w:val="00F84652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Zkladntext">
    <w:name w:val="Body Text"/>
    <w:basedOn w:val="Normln"/>
    <w:link w:val="ZkladntextChar"/>
    <w:uiPriority w:val="1"/>
    <w:qFormat/>
    <w:rsid w:val="00E31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1A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3</cp:revision>
  <dcterms:created xsi:type="dcterms:W3CDTF">2024-11-05T18:15:00Z</dcterms:created>
  <dcterms:modified xsi:type="dcterms:W3CDTF">2024-11-05T18:17:00Z</dcterms:modified>
</cp:coreProperties>
</file>