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3E63" w:rsidRDefault="009B3E63" w:rsidP="009B3E63">
      <w:pPr>
        <w:jc w:val="center"/>
        <w:rPr>
          <w:rFonts w:ascii="Arial" w:hAnsi="Arial" w:cs="Arial"/>
          <w:b/>
          <w:bCs/>
          <w:color w:val="000000"/>
          <w:sz w:val="36"/>
          <w:szCs w:val="36"/>
        </w:rPr>
      </w:pPr>
      <w:r w:rsidRPr="00B23316">
        <w:rPr>
          <w:rFonts w:ascii="Verdana" w:hAnsi="Verdana" w:cs="Arial"/>
          <w:b/>
          <w:noProof/>
          <w:highlight w:val="yellow"/>
          <w:lang w:eastAsia="cs-CZ"/>
        </w:rPr>
        <w:drawing>
          <wp:inline distT="0" distB="0" distL="0" distR="0" wp14:anchorId="4B57B073" wp14:editId="7E190803">
            <wp:extent cx="5760720" cy="459274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592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79CC" w:rsidRDefault="00DF79CC" w:rsidP="009B3E63">
      <w:pPr>
        <w:jc w:val="center"/>
        <w:rPr>
          <w:rFonts w:ascii="Verdana" w:hAnsi="Verdana"/>
          <w:b/>
          <w:bCs/>
          <w:sz w:val="28"/>
          <w:szCs w:val="28"/>
        </w:rPr>
      </w:pPr>
      <w:r w:rsidRPr="00626158">
        <w:rPr>
          <w:rFonts w:ascii="Verdana" w:hAnsi="Verdana"/>
          <w:b/>
          <w:bCs/>
          <w:sz w:val="28"/>
          <w:szCs w:val="28"/>
        </w:rPr>
        <w:t xml:space="preserve">VÝZVA ZADAVATELE VYBRANÉMU DODAVATELI K POSKYTNUTÍ SOUČINNOSTI PŘI UZAVŘENÍ SMLOUVY </w:t>
      </w:r>
    </w:p>
    <w:p w:rsidR="009B3E63" w:rsidRPr="002D7B49" w:rsidRDefault="009B3E63" w:rsidP="009B3E63">
      <w:pPr>
        <w:jc w:val="center"/>
        <w:rPr>
          <w:rFonts w:ascii="Verdana" w:hAnsi="Verdana" w:cs="Arial"/>
        </w:rPr>
      </w:pPr>
      <w:r w:rsidRPr="002D7B49">
        <w:rPr>
          <w:rFonts w:ascii="Verdana" w:hAnsi="Verdana" w:cs="Arial"/>
        </w:rPr>
        <w:t>PODLIMITNÍ VEŘEJNÁ ZAKÁZKA NA DODÁVKY S NÁZVEM:</w:t>
      </w:r>
    </w:p>
    <w:p w:rsidR="009B3E63" w:rsidRPr="00B57D23" w:rsidRDefault="009B3E63" w:rsidP="009B3E63">
      <w:pPr>
        <w:jc w:val="center"/>
        <w:rPr>
          <w:rFonts w:ascii="Verdana" w:hAnsi="Verdana" w:cs="Arial"/>
          <w:b/>
          <w:sz w:val="32"/>
          <w:szCs w:val="32"/>
        </w:rPr>
      </w:pPr>
      <w:r w:rsidRPr="00B57D23">
        <w:rPr>
          <w:rFonts w:ascii="Verdana" w:hAnsi="Verdana" w:cs="Arial"/>
          <w:b/>
          <w:bCs/>
          <w:color w:val="000000"/>
          <w:sz w:val="32"/>
          <w:szCs w:val="32"/>
        </w:rPr>
        <w:t>„</w:t>
      </w:r>
      <w:r w:rsidRPr="00B57D23">
        <w:rPr>
          <w:rFonts w:ascii="Verdana" w:hAnsi="Verdana" w:cs="SegoeUI"/>
          <w:b/>
          <w:sz w:val="32"/>
          <w:szCs w:val="32"/>
        </w:rPr>
        <w:t>Komunální FVE - Petrovice I</w:t>
      </w:r>
      <w:r w:rsidRPr="00B57D23">
        <w:rPr>
          <w:rFonts w:ascii="Verdana" w:hAnsi="Verdana"/>
          <w:b/>
          <w:sz w:val="32"/>
          <w:szCs w:val="32"/>
        </w:rPr>
        <w:t>.</w:t>
      </w:r>
      <w:r w:rsidRPr="00B57D23">
        <w:rPr>
          <w:rFonts w:ascii="Verdana" w:hAnsi="Verdana" w:cs="Arial"/>
          <w:b/>
          <w:sz w:val="32"/>
          <w:szCs w:val="32"/>
        </w:rPr>
        <w:t>“</w:t>
      </w:r>
    </w:p>
    <w:p w:rsidR="009B3E63" w:rsidRPr="00BE6B40" w:rsidRDefault="009B3E63" w:rsidP="009B3E63">
      <w:pPr>
        <w:jc w:val="center"/>
        <w:rPr>
          <w:rFonts w:ascii="Verdana" w:hAnsi="Verdana" w:cs="Arial"/>
          <w:sz w:val="20"/>
          <w:szCs w:val="20"/>
        </w:rPr>
      </w:pPr>
      <w:r w:rsidRPr="00BE6B40">
        <w:rPr>
          <w:rFonts w:ascii="Verdana" w:hAnsi="Verdana" w:cs="Arial"/>
          <w:sz w:val="20"/>
          <w:szCs w:val="20"/>
        </w:rPr>
        <w:t xml:space="preserve"> (dále jen</w:t>
      </w:r>
      <w:r>
        <w:rPr>
          <w:rFonts w:ascii="Verdana" w:hAnsi="Verdana" w:cs="Arial"/>
          <w:sz w:val="20"/>
          <w:szCs w:val="20"/>
        </w:rPr>
        <w:t xml:space="preserve"> „</w:t>
      </w:r>
      <w:r w:rsidRPr="00BE6B40">
        <w:rPr>
          <w:rFonts w:ascii="Verdana" w:hAnsi="Verdana" w:cs="Arial"/>
          <w:sz w:val="20"/>
          <w:szCs w:val="20"/>
        </w:rPr>
        <w:t>veřejná zakázka</w:t>
      </w:r>
      <w:r>
        <w:rPr>
          <w:rFonts w:ascii="Verdana" w:hAnsi="Verdana" w:cs="Arial"/>
          <w:sz w:val="20"/>
          <w:szCs w:val="20"/>
        </w:rPr>
        <w:t>“</w:t>
      </w:r>
      <w:r w:rsidRPr="00BE6B40">
        <w:rPr>
          <w:rFonts w:ascii="Verdana" w:hAnsi="Verdana" w:cs="Arial"/>
          <w:sz w:val="20"/>
          <w:szCs w:val="20"/>
        </w:rPr>
        <w:t xml:space="preserve"> nebo </w:t>
      </w:r>
      <w:r>
        <w:rPr>
          <w:rFonts w:ascii="Verdana" w:hAnsi="Verdana" w:cs="Arial"/>
          <w:sz w:val="20"/>
          <w:szCs w:val="20"/>
        </w:rPr>
        <w:t>„</w:t>
      </w:r>
      <w:r w:rsidRPr="00BE6B40">
        <w:rPr>
          <w:rFonts w:ascii="Verdana" w:hAnsi="Verdana" w:cs="Arial"/>
          <w:sz w:val="20"/>
          <w:szCs w:val="20"/>
        </w:rPr>
        <w:t>VZ“)</w:t>
      </w:r>
    </w:p>
    <w:p w:rsidR="009B3E63" w:rsidRPr="006D0AD1" w:rsidRDefault="009B3E63" w:rsidP="009B3E63">
      <w:pPr>
        <w:jc w:val="center"/>
        <w:rPr>
          <w:rFonts w:ascii="Verdana" w:hAnsi="Verdana" w:cs="Arial"/>
          <w:b/>
          <w:bCs/>
          <w:color w:val="000000"/>
          <w:sz w:val="20"/>
          <w:szCs w:val="20"/>
        </w:rPr>
      </w:pPr>
      <w:r w:rsidRPr="006D0AD1">
        <w:rPr>
          <w:rFonts w:ascii="Verdana" w:hAnsi="Verdana"/>
          <w:sz w:val="20"/>
          <w:szCs w:val="20"/>
        </w:rPr>
        <w:t>Zadávací řízení bylo zahájeno uveřejněním výzvy k podání nabídek na profilu zadavatele dne</w:t>
      </w:r>
      <w:r>
        <w:rPr>
          <w:rFonts w:ascii="Verdana" w:hAnsi="Verdana"/>
          <w:sz w:val="20"/>
          <w:szCs w:val="20"/>
        </w:rPr>
        <w:t>: 25. 2.2025</w:t>
      </w:r>
    </w:p>
    <w:p w:rsidR="009B3E63" w:rsidRPr="00723677" w:rsidRDefault="009B3E63" w:rsidP="009B3E63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9B3E63" w:rsidRDefault="009B3E63" w:rsidP="00C4633E">
      <w:pPr>
        <w:pStyle w:val="Nadpis1"/>
        <w:rPr>
          <w:sz w:val="20"/>
          <w:szCs w:val="20"/>
        </w:rPr>
      </w:pPr>
      <w:bookmarkStart w:id="0" w:name="_Toc168322670"/>
      <w:bookmarkStart w:id="1" w:name="_Toc191287872"/>
      <w:r w:rsidRPr="005E1C70">
        <w:t>IDENTIFIKAČNÍ</w:t>
      </w:r>
      <w:r w:rsidRPr="006634F1">
        <w:t xml:space="preserve"> ÚDAJE </w:t>
      </w:r>
      <w:r w:rsidRPr="00D21C26">
        <w:t>ZADAVATELE</w:t>
      </w:r>
      <w:bookmarkEnd w:id="0"/>
      <w:bookmarkEnd w:id="1"/>
    </w:p>
    <w:tbl>
      <w:tblPr>
        <w:tblStyle w:val="Mkatabulky"/>
        <w:tblW w:w="9540" w:type="dxa"/>
        <w:tblLook w:val="01E0" w:firstRow="1" w:lastRow="1" w:firstColumn="1" w:lastColumn="1" w:noHBand="0" w:noVBand="0"/>
      </w:tblPr>
      <w:tblGrid>
        <w:gridCol w:w="4219"/>
        <w:gridCol w:w="5321"/>
      </w:tblGrid>
      <w:tr w:rsidR="009B3E63" w:rsidRPr="0021581B" w:rsidTr="00A61C11">
        <w:tc>
          <w:tcPr>
            <w:tcW w:w="9540" w:type="dxa"/>
            <w:gridSpan w:val="2"/>
          </w:tcPr>
          <w:p w:rsidR="009B3E63" w:rsidRPr="008D4676" w:rsidRDefault="009B3E63" w:rsidP="00A61C11">
            <w:pPr>
              <w:spacing w:line="276" w:lineRule="auto"/>
              <w:jc w:val="center"/>
              <w:rPr>
                <w:rFonts w:ascii="Verdana" w:hAnsi="Verdana"/>
                <w:b/>
              </w:rPr>
            </w:pPr>
            <w:r w:rsidRPr="008D4676">
              <w:rPr>
                <w:rFonts w:ascii="Verdana" w:hAnsi="Verdana"/>
                <w:b/>
              </w:rPr>
              <w:t>Základní identifikační údaje zadavatele</w:t>
            </w:r>
          </w:p>
        </w:tc>
      </w:tr>
      <w:tr w:rsidR="009B3E63" w:rsidRPr="0021581B" w:rsidTr="00A61C11">
        <w:tc>
          <w:tcPr>
            <w:tcW w:w="4219" w:type="dxa"/>
          </w:tcPr>
          <w:p w:rsidR="009B3E63" w:rsidRPr="00B7724C" w:rsidRDefault="009B3E63" w:rsidP="00A61C11">
            <w:pPr>
              <w:spacing w:line="276" w:lineRule="auto"/>
              <w:rPr>
                <w:rFonts w:ascii="Verdana" w:hAnsi="Verdana"/>
              </w:rPr>
            </w:pPr>
            <w:r w:rsidRPr="00B7724C">
              <w:rPr>
                <w:rFonts w:ascii="Verdana" w:hAnsi="Verdana"/>
              </w:rPr>
              <w:t>Název veřejného zadavatele:</w:t>
            </w:r>
          </w:p>
        </w:tc>
        <w:tc>
          <w:tcPr>
            <w:tcW w:w="5321" w:type="dxa"/>
          </w:tcPr>
          <w:p w:rsidR="009B3E63" w:rsidRPr="002D22BF" w:rsidRDefault="009B3E63" w:rsidP="00A61C11">
            <w:pPr>
              <w:spacing w:line="276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Obec Petrovice I.</w:t>
            </w:r>
          </w:p>
        </w:tc>
      </w:tr>
      <w:tr w:rsidR="009B3E63" w:rsidRPr="0021581B" w:rsidTr="00A61C11">
        <w:tc>
          <w:tcPr>
            <w:tcW w:w="4219" w:type="dxa"/>
          </w:tcPr>
          <w:p w:rsidR="009B3E63" w:rsidRPr="00B7724C" w:rsidRDefault="009B3E63" w:rsidP="00A61C11">
            <w:pPr>
              <w:spacing w:line="276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Adresa sídla zadavatele:</w:t>
            </w:r>
          </w:p>
        </w:tc>
        <w:tc>
          <w:tcPr>
            <w:tcW w:w="5321" w:type="dxa"/>
          </w:tcPr>
          <w:p w:rsidR="009B3E63" w:rsidRPr="00497593" w:rsidRDefault="009B3E63" w:rsidP="00A61C11">
            <w:pPr>
              <w:spacing w:line="276" w:lineRule="auto"/>
              <w:rPr>
                <w:rFonts w:ascii="Verdana" w:hAnsi="Verdana"/>
                <w:color w:val="000000" w:themeColor="text1"/>
              </w:rPr>
            </w:pPr>
            <w:r w:rsidRPr="00497593">
              <w:rPr>
                <w:rFonts w:ascii="Verdana" w:hAnsi="Verdana" w:cs="Arial"/>
                <w:color w:val="000000" w:themeColor="text1"/>
                <w:shd w:val="clear" w:color="auto" w:fill="FFFFFF"/>
              </w:rPr>
              <w:t>Obecní úřad Petrovice I </w:t>
            </w:r>
            <w:proofErr w:type="gramStart"/>
            <w:r w:rsidRPr="00497593">
              <w:rPr>
                <w:rFonts w:ascii="Verdana" w:hAnsi="Verdana" w:cs="Arial"/>
                <w:color w:val="000000" w:themeColor="text1"/>
                <w:shd w:val="clear" w:color="auto" w:fill="FFFFFF"/>
              </w:rPr>
              <w:t>č.p.</w:t>
            </w:r>
            <w:proofErr w:type="gramEnd"/>
            <w:r w:rsidRPr="00497593">
              <w:rPr>
                <w:rFonts w:ascii="Verdana" w:hAnsi="Verdana" w:cs="Arial"/>
                <w:color w:val="000000" w:themeColor="text1"/>
                <w:shd w:val="clear" w:color="auto" w:fill="FFFFFF"/>
              </w:rPr>
              <w:t xml:space="preserve"> 55, 286 01 p. Čáslav</w:t>
            </w:r>
          </w:p>
        </w:tc>
      </w:tr>
      <w:tr w:rsidR="009B3E63" w:rsidRPr="0021581B" w:rsidTr="00A61C11">
        <w:tc>
          <w:tcPr>
            <w:tcW w:w="4219" w:type="dxa"/>
          </w:tcPr>
          <w:p w:rsidR="009B3E63" w:rsidRPr="00B7724C" w:rsidRDefault="009B3E63" w:rsidP="00A61C11">
            <w:pPr>
              <w:spacing w:line="276" w:lineRule="auto"/>
              <w:rPr>
                <w:rFonts w:ascii="Verdana" w:hAnsi="Verdana"/>
              </w:rPr>
            </w:pPr>
            <w:r w:rsidRPr="00B7724C">
              <w:rPr>
                <w:rFonts w:ascii="Verdana" w:hAnsi="Verdana"/>
              </w:rPr>
              <w:t>IČO:</w:t>
            </w:r>
          </w:p>
        </w:tc>
        <w:tc>
          <w:tcPr>
            <w:tcW w:w="5321" w:type="dxa"/>
          </w:tcPr>
          <w:p w:rsidR="009B3E63" w:rsidRPr="00497593" w:rsidRDefault="009B3E63" w:rsidP="00A61C11">
            <w:pPr>
              <w:spacing w:line="276" w:lineRule="auto"/>
              <w:rPr>
                <w:rFonts w:ascii="Verdana" w:hAnsi="Verdana"/>
                <w:color w:val="000000" w:themeColor="text1"/>
              </w:rPr>
            </w:pPr>
            <w:r w:rsidRPr="00497593">
              <w:rPr>
                <w:rFonts w:ascii="Verdana" w:hAnsi="Verdana" w:cs="Arial"/>
                <w:color w:val="000000" w:themeColor="text1"/>
                <w:shd w:val="clear" w:color="auto" w:fill="FFFFFF"/>
              </w:rPr>
              <w:t>00236349</w:t>
            </w:r>
          </w:p>
        </w:tc>
      </w:tr>
      <w:tr w:rsidR="009B3E63" w:rsidRPr="0021581B" w:rsidTr="00A61C11">
        <w:tc>
          <w:tcPr>
            <w:tcW w:w="4219" w:type="dxa"/>
          </w:tcPr>
          <w:p w:rsidR="009B3E63" w:rsidRPr="00B7724C" w:rsidRDefault="009B3E63" w:rsidP="00A61C11">
            <w:pPr>
              <w:spacing w:line="276" w:lineRule="auto"/>
              <w:ind w:left="252" w:hanging="252"/>
              <w:rPr>
                <w:rFonts w:ascii="Verdana" w:hAnsi="Verdana"/>
              </w:rPr>
            </w:pPr>
            <w:r w:rsidRPr="00B7724C">
              <w:rPr>
                <w:rFonts w:ascii="Verdana" w:hAnsi="Verdana"/>
              </w:rPr>
              <w:t>DIČ:</w:t>
            </w:r>
          </w:p>
        </w:tc>
        <w:tc>
          <w:tcPr>
            <w:tcW w:w="5321" w:type="dxa"/>
          </w:tcPr>
          <w:p w:rsidR="009B3E63" w:rsidRPr="00497593" w:rsidRDefault="009B3E63" w:rsidP="00A61C11">
            <w:pPr>
              <w:spacing w:line="276" w:lineRule="auto"/>
              <w:rPr>
                <w:rFonts w:ascii="Verdana" w:hAnsi="Verdana"/>
                <w:color w:val="000000" w:themeColor="text1"/>
              </w:rPr>
            </w:pPr>
            <w:r w:rsidRPr="00497593">
              <w:rPr>
                <w:rFonts w:ascii="Verdana" w:hAnsi="Verdana" w:cs="Arial"/>
                <w:color w:val="000000" w:themeColor="text1"/>
                <w:shd w:val="clear" w:color="auto" w:fill="FFFFFF"/>
              </w:rPr>
              <w:t>CZ00236349</w:t>
            </w:r>
          </w:p>
        </w:tc>
      </w:tr>
      <w:tr w:rsidR="009B3E63" w:rsidRPr="0021581B" w:rsidTr="00A61C11">
        <w:tc>
          <w:tcPr>
            <w:tcW w:w="4219" w:type="dxa"/>
          </w:tcPr>
          <w:p w:rsidR="009B3E63" w:rsidRPr="00C42926" w:rsidRDefault="009B3E63" w:rsidP="00A61C11">
            <w:pPr>
              <w:spacing w:line="276" w:lineRule="auto"/>
              <w:ind w:left="252" w:hanging="252"/>
              <w:rPr>
                <w:rFonts w:ascii="Verdana" w:hAnsi="Verdana"/>
              </w:rPr>
            </w:pPr>
            <w:r w:rsidRPr="00C42926">
              <w:rPr>
                <w:rFonts w:ascii="Verdana" w:hAnsi="Verdana"/>
                <w:bCs/>
              </w:rPr>
              <w:t>Datová schránka:</w:t>
            </w:r>
          </w:p>
        </w:tc>
        <w:tc>
          <w:tcPr>
            <w:tcW w:w="5321" w:type="dxa"/>
          </w:tcPr>
          <w:p w:rsidR="009B3E63" w:rsidRPr="00497593" w:rsidRDefault="009B3E63" w:rsidP="00A61C11">
            <w:pPr>
              <w:spacing w:line="276" w:lineRule="auto"/>
              <w:rPr>
                <w:rFonts w:ascii="Verdana" w:hAnsi="Verdana"/>
                <w:color w:val="000000" w:themeColor="text1"/>
              </w:rPr>
            </w:pPr>
            <w:r w:rsidRPr="00497593">
              <w:rPr>
                <w:rFonts w:ascii="Verdana" w:hAnsi="Verdana"/>
                <w:color w:val="000000" w:themeColor="text1"/>
              </w:rPr>
              <w:t xml:space="preserve">ID datové schránky: </w:t>
            </w:r>
            <w:proofErr w:type="spellStart"/>
            <w:r w:rsidRPr="00497593">
              <w:rPr>
                <w:rFonts w:ascii="Verdana" w:hAnsi="Verdana" w:cs="Arial"/>
                <w:color w:val="000000" w:themeColor="text1"/>
                <w:shd w:val="clear" w:color="auto" w:fill="FFFFFF"/>
              </w:rPr>
              <w:t>rumbxqq</w:t>
            </w:r>
            <w:proofErr w:type="spellEnd"/>
          </w:p>
        </w:tc>
      </w:tr>
      <w:tr w:rsidR="009B3E63" w:rsidRPr="0021581B" w:rsidTr="00A61C11">
        <w:tc>
          <w:tcPr>
            <w:tcW w:w="4219" w:type="dxa"/>
          </w:tcPr>
          <w:p w:rsidR="009B3E63" w:rsidRPr="00C42926" w:rsidRDefault="009B3E63" w:rsidP="00A61C11">
            <w:pPr>
              <w:spacing w:line="276" w:lineRule="auto"/>
              <w:ind w:left="252" w:hanging="252"/>
              <w:rPr>
                <w:rFonts w:ascii="Verdana" w:hAnsi="Verdana"/>
                <w:bCs/>
              </w:rPr>
            </w:pPr>
            <w:r>
              <w:rPr>
                <w:rFonts w:ascii="Verdana" w:hAnsi="Verdana"/>
                <w:bCs/>
              </w:rPr>
              <w:t>Profil zadavatele:</w:t>
            </w:r>
          </w:p>
        </w:tc>
        <w:tc>
          <w:tcPr>
            <w:tcW w:w="5321" w:type="dxa"/>
          </w:tcPr>
          <w:p w:rsidR="009B3E63" w:rsidRPr="00C42926" w:rsidRDefault="003C0327" w:rsidP="00A61C11">
            <w:pPr>
              <w:spacing w:line="276" w:lineRule="auto"/>
              <w:rPr>
                <w:rFonts w:ascii="Verdana" w:hAnsi="Verdana"/>
              </w:rPr>
            </w:pPr>
            <w:hyperlink r:id="rId6" w:history="1">
              <w:r w:rsidR="009B3E63">
                <w:rPr>
                  <w:rStyle w:val="Hypertextovodkaz"/>
                </w:rPr>
                <w:t>Profil zadavatele: Obec Petrovice I. - E-ZAKAZKY.CZ</w:t>
              </w:r>
            </w:hyperlink>
          </w:p>
        </w:tc>
      </w:tr>
      <w:tr w:rsidR="009B3E63" w:rsidRPr="0021581B" w:rsidTr="00A61C11">
        <w:tc>
          <w:tcPr>
            <w:tcW w:w="4219" w:type="dxa"/>
          </w:tcPr>
          <w:p w:rsidR="009B3E63" w:rsidRPr="00B7724C" w:rsidRDefault="009B3E63" w:rsidP="00A61C11">
            <w:pPr>
              <w:spacing w:line="276" w:lineRule="auto"/>
              <w:ind w:left="252" w:hanging="252"/>
              <w:rPr>
                <w:rFonts w:ascii="Verdana" w:hAnsi="Verdana"/>
              </w:rPr>
            </w:pPr>
            <w:r w:rsidRPr="00B7724C">
              <w:rPr>
                <w:rFonts w:ascii="Verdana" w:hAnsi="Verdana"/>
              </w:rPr>
              <w:t xml:space="preserve">Osoby oprávněné jednat za </w:t>
            </w:r>
            <w:r>
              <w:rPr>
                <w:rFonts w:ascii="Verdana" w:hAnsi="Verdana"/>
              </w:rPr>
              <w:t>z</w:t>
            </w:r>
            <w:r w:rsidRPr="00B7724C">
              <w:rPr>
                <w:rFonts w:ascii="Verdana" w:hAnsi="Verdana"/>
              </w:rPr>
              <w:t>adavatele:</w:t>
            </w:r>
          </w:p>
        </w:tc>
        <w:tc>
          <w:tcPr>
            <w:tcW w:w="5321" w:type="dxa"/>
          </w:tcPr>
          <w:p w:rsidR="009B3E63" w:rsidRPr="002D22BF" w:rsidRDefault="009B3E63" w:rsidP="00A61C11">
            <w:pPr>
              <w:spacing w:line="276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Miroslav Polák</w:t>
            </w:r>
            <w:r w:rsidRPr="002D22BF">
              <w:rPr>
                <w:rFonts w:ascii="Verdana" w:hAnsi="Verdana"/>
              </w:rPr>
              <w:t xml:space="preserve">, starosta </w:t>
            </w:r>
            <w:r>
              <w:rPr>
                <w:rFonts w:ascii="Verdana" w:hAnsi="Verdana"/>
              </w:rPr>
              <w:t>obce</w:t>
            </w:r>
          </w:p>
        </w:tc>
      </w:tr>
      <w:tr w:rsidR="009B3E63" w:rsidRPr="0021581B" w:rsidTr="00A61C11">
        <w:tc>
          <w:tcPr>
            <w:tcW w:w="4219" w:type="dxa"/>
          </w:tcPr>
          <w:p w:rsidR="009B3E63" w:rsidRPr="00B7724C" w:rsidRDefault="009B3E63" w:rsidP="00A61C11">
            <w:pPr>
              <w:spacing w:line="276" w:lineRule="auto"/>
              <w:ind w:left="252" w:hanging="252"/>
              <w:rPr>
                <w:rFonts w:ascii="Verdana" w:hAnsi="Verdana"/>
              </w:rPr>
            </w:pPr>
            <w:r w:rsidRPr="00B7724C">
              <w:rPr>
                <w:rFonts w:ascii="Verdana" w:hAnsi="Verdana"/>
              </w:rPr>
              <w:t>Telefon:</w:t>
            </w:r>
          </w:p>
        </w:tc>
        <w:tc>
          <w:tcPr>
            <w:tcW w:w="5321" w:type="dxa"/>
          </w:tcPr>
          <w:p w:rsidR="009B3E63" w:rsidRPr="00D049DB" w:rsidRDefault="009B3E63" w:rsidP="00A61C11">
            <w:pPr>
              <w:spacing w:line="276" w:lineRule="auto"/>
              <w:rPr>
                <w:rFonts w:ascii="Verdana" w:hAnsi="Verdana"/>
              </w:rPr>
            </w:pPr>
            <w:r w:rsidRPr="00767A2F">
              <w:rPr>
                <w:rFonts w:ascii="Verdana" w:hAnsi="Verdana" w:cs="Arial"/>
                <w:color w:val="000000" w:themeColor="text1"/>
                <w:shd w:val="clear" w:color="auto" w:fill="FFFFFF"/>
              </w:rPr>
              <w:t>327 594 322,  774 996 144</w:t>
            </w:r>
          </w:p>
        </w:tc>
      </w:tr>
      <w:tr w:rsidR="009B3E63" w:rsidRPr="0021581B" w:rsidTr="00A61C11">
        <w:tc>
          <w:tcPr>
            <w:tcW w:w="9540" w:type="dxa"/>
            <w:gridSpan w:val="2"/>
          </w:tcPr>
          <w:p w:rsidR="009B3E63" w:rsidRPr="00D049DB" w:rsidRDefault="009B3E63" w:rsidP="00A61C11">
            <w:pPr>
              <w:spacing w:line="276" w:lineRule="auto"/>
              <w:jc w:val="center"/>
              <w:rPr>
                <w:rFonts w:ascii="Verdana" w:hAnsi="Verdana"/>
                <w:b/>
              </w:rPr>
            </w:pPr>
            <w:r w:rsidRPr="00D049DB">
              <w:rPr>
                <w:rFonts w:ascii="Verdana" w:hAnsi="Verdana"/>
                <w:b/>
              </w:rPr>
              <w:t>Kontaktní osoba zadavatele pro veřejnou zakázku</w:t>
            </w:r>
          </w:p>
        </w:tc>
      </w:tr>
      <w:tr w:rsidR="009B3E63" w:rsidRPr="0021581B" w:rsidTr="00A61C11">
        <w:tc>
          <w:tcPr>
            <w:tcW w:w="4219" w:type="dxa"/>
          </w:tcPr>
          <w:p w:rsidR="009B3E63" w:rsidRPr="00B7724C" w:rsidRDefault="009B3E63" w:rsidP="00A61C11">
            <w:pPr>
              <w:spacing w:line="276" w:lineRule="auto"/>
              <w:rPr>
                <w:rFonts w:ascii="Verdana" w:hAnsi="Verdana"/>
              </w:rPr>
            </w:pPr>
            <w:r w:rsidRPr="00B7724C">
              <w:rPr>
                <w:rFonts w:ascii="Verdana" w:hAnsi="Verdana"/>
              </w:rPr>
              <w:t>Jméno a příjmení</w:t>
            </w:r>
            <w:r>
              <w:rPr>
                <w:rFonts w:ascii="Verdana" w:hAnsi="Verdana"/>
              </w:rPr>
              <w:t xml:space="preserve"> kontaktní osoby</w:t>
            </w:r>
            <w:r w:rsidRPr="00B7724C">
              <w:rPr>
                <w:rFonts w:ascii="Verdana" w:hAnsi="Verdana"/>
              </w:rPr>
              <w:t>:</w:t>
            </w:r>
          </w:p>
        </w:tc>
        <w:tc>
          <w:tcPr>
            <w:tcW w:w="5321" w:type="dxa"/>
          </w:tcPr>
          <w:p w:rsidR="009B3E63" w:rsidRPr="00801140" w:rsidRDefault="009B3E63" w:rsidP="00A61C11">
            <w:pPr>
              <w:spacing w:line="276" w:lineRule="auto"/>
              <w:rPr>
                <w:rFonts w:ascii="Verdana" w:hAnsi="Verdana"/>
                <w:b/>
                <w:color w:val="000000" w:themeColor="text1"/>
              </w:rPr>
            </w:pPr>
            <w:r w:rsidRPr="00801140">
              <w:rPr>
                <w:rStyle w:val="Siln"/>
                <w:rFonts w:ascii="Verdana" w:eastAsiaTheme="majorEastAsia" w:hAnsi="Verdana" w:cs="Arial"/>
                <w:b w:val="0"/>
                <w:color w:val="000000" w:themeColor="text1"/>
                <w:shd w:val="clear" w:color="auto" w:fill="FFFFFF"/>
              </w:rPr>
              <w:t>Ing. Eliška Jirkovská</w:t>
            </w:r>
          </w:p>
        </w:tc>
      </w:tr>
      <w:tr w:rsidR="009B3E63" w:rsidRPr="0021581B" w:rsidTr="00A61C11">
        <w:tc>
          <w:tcPr>
            <w:tcW w:w="4219" w:type="dxa"/>
          </w:tcPr>
          <w:p w:rsidR="009B3E63" w:rsidRPr="00B7724C" w:rsidRDefault="009B3E63" w:rsidP="00A61C11">
            <w:pPr>
              <w:spacing w:line="276" w:lineRule="auto"/>
              <w:rPr>
                <w:rFonts w:ascii="Verdana" w:hAnsi="Verdana"/>
              </w:rPr>
            </w:pPr>
            <w:r w:rsidRPr="00B7724C">
              <w:rPr>
                <w:rFonts w:ascii="Verdana" w:hAnsi="Verdana"/>
              </w:rPr>
              <w:t>Telefon:</w:t>
            </w:r>
          </w:p>
        </w:tc>
        <w:tc>
          <w:tcPr>
            <w:tcW w:w="5321" w:type="dxa"/>
          </w:tcPr>
          <w:p w:rsidR="009B3E63" w:rsidRPr="005D5DC4" w:rsidRDefault="009B3E63" w:rsidP="00A61C11">
            <w:pPr>
              <w:spacing w:line="276" w:lineRule="auto"/>
              <w:rPr>
                <w:rFonts w:ascii="Verdana" w:hAnsi="Verdana"/>
                <w:color w:val="000000" w:themeColor="text1"/>
              </w:rPr>
            </w:pPr>
            <w:r w:rsidRPr="005D5DC4">
              <w:rPr>
                <w:rFonts w:ascii="Verdana" w:hAnsi="Verdana" w:cs="Arial"/>
                <w:color w:val="000000" w:themeColor="text1"/>
                <w:shd w:val="clear" w:color="auto" w:fill="FFFFFF"/>
              </w:rPr>
              <w:t>327 594 322, 722 916 437</w:t>
            </w:r>
          </w:p>
        </w:tc>
      </w:tr>
      <w:tr w:rsidR="009B3E63" w:rsidRPr="0021581B" w:rsidTr="00A61C11">
        <w:tc>
          <w:tcPr>
            <w:tcW w:w="4219" w:type="dxa"/>
          </w:tcPr>
          <w:p w:rsidR="009B3E63" w:rsidRPr="00B7724C" w:rsidRDefault="009B3E63" w:rsidP="00A61C11">
            <w:pPr>
              <w:spacing w:line="276" w:lineRule="auto"/>
              <w:rPr>
                <w:rFonts w:ascii="Verdana" w:hAnsi="Verdana"/>
              </w:rPr>
            </w:pPr>
            <w:r w:rsidRPr="00B7724C">
              <w:rPr>
                <w:rFonts w:ascii="Verdana" w:hAnsi="Verdana"/>
              </w:rPr>
              <w:t>E-mail:</w:t>
            </w:r>
          </w:p>
        </w:tc>
        <w:tc>
          <w:tcPr>
            <w:tcW w:w="5321" w:type="dxa"/>
          </w:tcPr>
          <w:p w:rsidR="009B3E63" w:rsidRPr="00D049DB" w:rsidRDefault="003C0327" w:rsidP="00A61C11">
            <w:pPr>
              <w:spacing w:line="276" w:lineRule="auto"/>
              <w:rPr>
                <w:rFonts w:ascii="Verdana" w:hAnsi="Verdana"/>
              </w:rPr>
            </w:pPr>
            <w:hyperlink r:id="rId7" w:history="1">
              <w:r w:rsidR="009B3E63" w:rsidRPr="00D049DB">
                <w:rPr>
                  <w:rStyle w:val="Hypertextovodkaz"/>
                  <w:rFonts w:ascii="Verdana" w:eastAsiaTheme="majorEastAsia" w:hAnsi="Verdana" w:cs="Arial"/>
                  <w:color w:val="313131"/>
                  <w:shd w:val="clear" w:color="auto" w:fill="FFFFFF"/>
                </w:rPr>
                <w:t>obec.petrovice1@seznam.cz</w:t>
              </w:r>
            </w:hyperlink>
          </w:p>
        </w:tc>
      </w:tr>
    </w:tbl>
    <w:p w:rsidR="009B3E63" w:rsidRPr="002026EA" w:rsidRDefault="009B3E63" w:rsidP="009B3E63"/>
    <w:p w:rsidR="009B3E63" w:rsidRPr="003518D1" w:rsidRDefault="009B3E63" w:rsidP="00C4633E">
      <w:pPr>
        <w:pStyle w:val="Nadpis1"/>
      </w:pPr>
      <w:bookmarkStart w:id="2" w:name="_Toc70333077"/>
      <w:bookmarkStart w:id="3" w:name="_Toc162427836"/>
      <w:bookmarkStart w:id="4" w:name="_Toc191287873"/>
      <w:r w:rsidRPr="0066239F">
        <w:t>NÁZEV, DRUH A REŽIM ZAKÁZKY</w:t>
      </w:r>
      <w:bookmarkEnd w:id="2"/>
      <w:bookmarkEnd w:id="3"/>
      <w:bookmarkEnd w:id="4"/>
      <w:r w:rsidRPr="0066239F">
        <w:t xml:space="preserve"> </w:t>
      </w:r>
    </w:p>
    <w:tbl>
      <w:tblPr>
        <w:tblStyle w:val="Mkatabulky"/>
        <w:tblW w:w="9529" w:type="dxa"/>
        <w:tblLook w:val="04A0" w:firstRow="1" w:lastRow="0" w:firstColumn="1" w:lastColumn="0" w:noHBand="0" w:noVBand="1"/>
      </w:tblPr>
      <w:tblGrid>
        <w:gridCol w:w="4219"/>
        <w:gridCol w:w="5310"/>
      </w:tblGrid>
      <w:tr w:rsidR="009B3E63" w:rsidTr="00A61C11">
        <w:trPr>
          <w:trHeight w:val="283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63" w:rsidRPr="009B62D8" w:rsidRDefault="009B3E63" w:rsidP="00A61C11">
            <w:pPr>
              <w:spacing w:line="276" w:lineRule="auto"/>
              <w:ind w:left="252" w:hanging="252"/>
              <w:rPr>
                <w:rFonts w:ascii="Verdana" w:hAnsi="Verdana"/>
              </w:rPr>
            </w:pPr>
            <w:r w:rsidRPr="009B62D8">
              <w:rPr>
                <w:rFonts w:ascii="Verdana" w:hAnsi="Verdana"/>
              </w:rPr>
              <w:t>Název Zakázky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63" w:rsidRDefault="009B3E63" w:rsidP="00A61C11">
            <w:pPr>
              <w:spacing w:line="276" w:lineRule="auto"/>
              <w:rPr>
                <w:rFonts w:ascii="Verdana" w:hAnsi="Verdana" w:cs="Arial"/>
                <w:b/>
              </w:rPr>
            </w:pPr>
            <w:r w:rsidRPr="008A6B32">
              <w:rPr>
                <w:rFonts w:ascii="Verdana" w:hAnsi="Verdana" w:cs="SegoeUI"/>
                <w:b/>
              </w:rPr>
              <w:t>Komunální FVE - Petrovice I</w:t>
            </w:r>
            <w:r w:rsidRPr="008A6B32">
              <w:rPr>
                <w:rFonts w:ascii="Verdana" w:hAnsi="Verdana"/>
                <w:b/>
              </w:rPr>
              <w:t>.</w:t>
            </w:r>
            <w:r>
              <w:rPr>
                <w:rFonts w:ascii="Verdana" w:hAnsi="Verdana" w:cs="Arial"/>
                <w:b/>
              </w:rPr>
              <w:t xml:space="preserve"> </w:t>
            </w:r>
          </w:p>
          <w:p w:rsidR="009B3E63" w:rsidRPr="008A40AE" w:rsidRDefault="009B3E63" w:rsidP="00A61C11">
            <w:pPr>
              <w:spacing w:line="276" w:lineRule="auto"/>
              <w:rPr>
                <w:rFonts w:ascii="Verdana" w:hAnsi="Verdana"/>
              </w:rPr>
            </w:pPr>
          </w:p>
        </w:tc>
      </w:tr>
      <w:tr w:rsidR="009B3E63" w:rsidTr="00A61C11">
        <w:trPr>
          <w:trHeight w:val="307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63" w:rsidRPr="009B62D8" w:rsidRDefault="009B3E63" w:rsidP="00A61C11">
            <w:pPr>
              <w:spacing w:line="276" w:lineRule="auto"/>
              <w:ind w:left="252" w:hanging="252"/>
              <w:rPr>
                <w:rFonts w:ascii="Verdana" w:hAnsi="Verdana"/>
              </w:rPr>
            </w:pPr>
            <w:r w:rsidRPr="009B62D8">
              <w:rPr>
                <w:rFonts w:ascii="Verdana" w:hAnsi="Verdana"/>
              </w:rPr>
              <w:t>Druh Zakázky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63" w:rsidRPr="008A40AE" w:rsidRDefault="009B3E63" w:rsidP="00A61C11">
            <w:pPr>
              <w:spacing w:line="276" w:lineRule="auto"/>
              <w:ind w:left="34" w:hanging="34"/>
              <w:rPr>
                <w:rFonts w:ascii="Verdana" w:hAnsi="Verdana"/>
              </w:rPr>
            </w:pPr>
            <w:r w:rsidRPr="008A40AE">
              <w:rPr>
                <w:rFonts w:ascii="Verdana" w:hAnsi="Verdana"/>
              </w:rPr>
              <w:t xml:space="preserve">veřejná zakázka na služby dle § 14 odst. </w:t>
            </w:r>
            <w:r>
              <w:rPr>
                <w:rFonts w:ascii="Verdana" w:hAnsi="Verdana"/>
              </w:rPr>
              <w:t>1</w:t>
            </w:r>
            <w:r w:rsidRPr="008A40AE">
              <w:rPr>
                <w:rFonts w:ascii="Verdana" w:hAnsi="Verdana"/>
              </w:rPr>
              <w:t xml:space="preserve"> ZZVZ</w:t>
            </w:r>
          </w:p>
        </w:tc>
      </w:tr>
      <w:tr w:rsidR="009B3E63" w:rsidTr="00A61C11">
        <w:trPr>
          <w:trHeight w:val="568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63" w:rsidRPr="009B62D8" w:rsidRDefault="009B3E63" w:rsidP="00A61C11">
            <w:pPr>
              <w:spacing w:line="276" w:lineRule="auto"/>
              <w:ind w:left="252" w:hanging="252"/>
              <w:rPr>
                <w:rFonts w:ascii="Verdana" w:hAnsi="Verdana"/>
              </w:rPr>
            </w:pPr>
            <w:r w:rsidRPr="009B62D8">
              <w:rPr>
                <w:rFonts w:ascii="Verdana" w:hAnsi="Verdana"/>
              </w:rPr>
              <w:t>Druh Zadávacího řízení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63" w:rsidRPr="0005771F" w:rsidRDefault="009B3E63" w:rsidP="00A61C11">
            <w:pPr>
              <w:spacing w:line="276" w:lineRule="auto"/>
              <w:rPr>
                <w:rFonts w:ascii="Verdana" w:hAnsi="Verdana"/>
              </w:rPr>
            </w:pPr>
            <w:r w:rsidRPr="0005771F">
              <w:rPr>
                <w:rFonts w:ascii="Verdana" w:hAnsi="Verdana"/>
              </w:rPr>
              <w:t>Zjednodušené podlimitní řízení realizované na základě § 3 písm. a) a § 53 ZZVZ</w:t>
            </w:r>
          </w:p>
        </w:tc>
      </w:tr>
      <w:tr w:rsidR="009B3E63" w:rsidTr="00A61C11">
        <w:trPr>
          <w:trHeight w:val="303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63" w:rsidRPr="009B62D8" w:rsidRDefault="009B3E63" w:rsidP="00A61C11">
            <w:pPr>
              <w:spacing w:line="276" w:lineRule="auto"/>
              <w:ind w:left="252" w:hanging="252"/>
              <w:rPr>
                <w:rFonts w:ascii="Verdana" w:hAnsi="Verdana"/>
              </w:rPr>
            </w:pPr>
            <w:r w:rsidRPr="009B62D8">
              <w:rPr>
                <w:rFonts w:ascii="Verdana" w:hAnsi="Verdana"/>
              </w:rPr>
              <w:t>Režim Zakázky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63" w:rsidRPr="0005771F" w:rsidRDefault="009B3E63" w:rsidP="00A61C11">
            <w:pPr>
              <w:spacing w:line="276" w:lineRule="auto"/>
              <w:ind w:left="252" w:hanging="252"/>
              <w:rPr>
                <w:rFonts w:ascii="Verdana" w:hAnsi="Verdana"/>
              </w:rPr>
            </w:pPr>
            <w:r w:rsidRPr="0005771F">
              <w:rPr>
                <w:rFonts w:ascii="Verdana" w:hAnsi="Verdana"/>
              </w:rPr>
              <w:t>Podlimitní veřejná zakázka dle § 26 ZZVZ</w:t>
            </w:r>
          </w:p>
        </w:tc>
      </w:tr>
      <w:tr w:rsidR="009B3E63" w:rsidTr="00A61C11">
        <w:trPr>
          <w:trHeight w:val="303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E63" w:rsidRDefault="009B3E63" w:rsidP="00A61C11">
            <w:pPr>
              <w:spacing w:line="276" w:lineRule="auto"/>
              <w:ind w:left="252" w:hanging="252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Evidenční číslo zakázky:</w:t>
            </w:r>
            <w:r w:rsidRPr="00165616">
              <w:rPr>
                <w:rFonts w:ascii="Verdana" w:hAnsi="Verdana"/>
              </w:rPr>
              <w:t xml:space="preserve"> </w:t>
            </w:r>
          </w:p>
          <w:p w:rsidR="009B3E63" w:rsidRPr="009B62D8" w:rsidRDefault="009B3E63" w:rsidP="00A61C11">
            <w:pPr>
              <w:spacing w:line="276" w:lineRule="auto"/>
              <w:ind w:left="252" w:hanging="252"/>
              <w:rPr>
                <w:rFonts w:ascii="Verdana" w:hAnsi="Verdana"/>
              </w:rPr>
            </w:pP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E63" w:rsidRPr="006E0C79" w:rsidRDefault="009B3E63" w:rsidP="00A61C11">
            <w:pPr>
              <w:spacing w:line="276" w:lineRule="auto"/>
              <w:ind w:left="252" w:hanging="252"/>
              <w:rPr>
                <w:rFonts w:ascii="Verdana" w:hAnsi="Verdana"/>
                <w:highlight w:val="yellow"/>
              </w:rPr>
            </w:pPr>
            <w:r w:rsidRPr="00A73061">
              <w:rPr>
                <w:rFonts w:ascii="Verdana" w:hAnsi="Verdana" w:cs="Tahoma"/>
                <w:bCs/>
                <w:color w:val="000000" w:themeColor="text1"/>
                <w:shd w:val="clear" w:color="auto" w:fill="FFFFFF"/>
              </w:rPr>
              <w:t>P25V00000001</w:t>
            </w:r>
          </w:p>
        </w:tc>
      </w:tr>
    </w:tbl>
    <w:p w:rsidR="009B2EC8" w:rsidRDefault="009B2EC8"/>
    <w:p w:rsidR="00C4633E" w:rsidRDefault="00C4633E"/>
    <w:p w:rsidR="00C4633E" w:rsidRDefault="00C4633E" w:rsidP="00C4633E">
      <w:pPr>
        <w:pStyle w:val="Nadpis1"/>
      </w:pPr>
      <w:r w:rsidRPr="003C2E42">
        <w:t>Dodavate</w:t>
      </w:r>
      <w:r>
        <w:t>l</w:t>
      </w:r>
    </w:p>
    <w:tbl>
      <w:tblPr>
        <w:tblStyle w:val="Mkatabulky"/>
        <w:tblW w:w="9493" w:type="dxa"/>
        <w:tblLook w:val="04A0" w:firstRow="1" w:lastRow="0" w:firstColumn="1" w:lastColumn="0" w:noHBand="0" w:noVBand="1"/>
      </w:tblPr>
      <w:tblGrid>
        <w:gridCol w:w="4248"/>
        <w:gridCol w:w="5245"/>
      </w:tblGrid>
      <w:tr w:rsidR="00C4633E" w:rsidRPr="000B7B77" w:rsidTr="00210DE1">
        <w:tc>
          <w:tcPr>
            <w:tcW w:w="4248" w:type="dxa"/>
          </w:tcPr>
          <w:p w:rsidR="00C4633E" w:rsidRPr="000B7B77" w:rsidRDefault="00C4633E" w:rsidP="00210DE1">
            <w:pPr>
              <w:rPr>
                <w:rFonts w:ascii="Verdana" w:hAnsi="Verdana"/>
                <w:lang w:eastAsia="en-US"/>
              </w:rPr>
            </w:pPr>
            <w:r w:rsidRPr="000B7B77">
              <w:rPr>
                <w:rFonts w:ascii="Verdana" w:hAnsi="Verdana"/>
              </w:rPr>
              <w:t>Název dodavatele:</w:t>
            </w:r>
          </w:p>
        </w:tc>
        <w:tc>
          <w:tcPr>
            <w:tcW w:w="5245" w:type="dxa"/>
          </w:tcPr>
          <w:p w:rsidR="00C4633E" w:rsidRPr="00C4633E" w:rsidRDefault="00C4633E" w:rsidP="00210DE1">
            <w:pPr>
              <w:rPr>
                <w:rFonts w:ascii="Verdana" w:hAnsi="Verdana"/>
                <w:lang w:eastAsia="en-US"/>
              </w:rPr>
            </w:pPr>
            <w:r w:rsidRPr="00C4633E">
              <w:rPr>
                <w:rFonts w:ascii="Verdana" w:hAnsi="Verdana"/>
                <w:color w:val="000000"/>
                <w14:ligatures w14:val="standardContextual"/>
              </w:rPr>
              <w:t xml:space="preserve">J&amp;Z </w:t>
            </w:r>
            <w:proofErr w:type="spellStart"/>
            <w:r w:rsidRPr="00C4633E">
              <w:rPr>
                <w:rFonts w:ascii="Verdana" w:hAnsi="Verdana"/>
                <w:color w:val="000000"/>
                <w14:ligatures w14:val="standardContextual"/>
              </w:rPr>
              <w:t>Power</w:t>
            </w:r>
            <w:proofErr w:type="spellEnd"/>
            <w:r w:rsidRPr="00C4633E">
              <w:rPr>
                <w:rFonts w:ascii="Verdana" w:hAnsi="Verdana"/>
                <w:color w:val="000000"/>
                <w14:ligatures w14:val="standardContextual"/>
              </w:rPr>
              <w:t xml:space="preserve"> s.r.o.</w:t>
            </w:r>
          </w:p>
        </w:tc>
      </w:tr>
      <w:tr w:rsidR="00C4633E" w:rsidRPr="000B7B77" w:rsidTr="00210DE1">
        <w:tc>
          <w:tcPr>
            <w:tcW w:w="4248" w:type="dxa"/>
          </w:tcPr>
          <w:p w:rsidR="00C4633E" w:rsidRPr="000B7B77" w:rsidRDefault="00C4633E" w:rsidP="00210DE1">
            <w:pPr>
              <w:rPr>
                <w:rFonts w:ascii="Verdana" w:hAnsi="Verdana"/>
                <w:lang w:eastAsia="en-US"/>
              </w:rPr>
            </w:pPr>
            <w:r w:rsidRPr="000B7B77">
              <w:rPr>
                <w:rFonts w:ascii="Verdana" w:hAnsi="Verdana"/>
              </w:rPr>
              <w:t>Adresa sídla:</w:t>
            </w:r>
          </w:p>
        </w:tc>
        <w:tc>
          <w:tcPr>
            <w:tcW w:w="5245" w:type="dxa"/>
          </w:tcPr>
          <w:p w:rsidR="00C4633E" w:rsidRPr="00C4633E" w:rsidRDefault="00C4633E" w:rsidP="00210DE1">
            <w:pPr>
              <w:rPr>
                <w:rFonts w:ascii="Verdana" w:hAnsi="Verdana"/>
                <w:lang w:eastAsia="en-US"/>
              </w:rPr>
            </w:pPr>
            <w:r w:rsidRPr="00C4633E">
              <w:rPr>
                <w:rFonts w:ascii="Verdana" w:hAnsi="Verdana"/>
                <w:color w:val="000000"/>
                <w14:ligatures w14:val="standardContextual"/>
              </w:rPr>
              <w:t>Do Haček 250, 294 28 Chotětov</w:t>
            </w:r>
          </w:p>
        </w:tc>
      </w:tr>
      <w:tr w:rsidR="00C4633E" w:rsidRPr="000B7B77" w:rsidTr="00210DE1">
        <w:tc>
          <w:tcPr>
            <w:tcW w:w="4248" w:type="dxa"/>
          </w:tcPr>
          <w:p w:rsidR="00C4633E" w:rsidRPr="000B7B77" w:rsidRDefault="00C4633E" w:rsidP="00210DE1">
            <w:pPr>
              <w:rPr>
                <w:rFonts w:ascii="Verdana" w:hAnsi="Verdana"/>
                <w:lang w:eastAsia="en-US"/>
              </w:rPr>
            </w:pPr>
            <w:r w:rsidRPr="000B7B77">
              <w:rPr>
                <w:rFonts w:ascii="Verdana" w:hAnsi="Verdana"/>
              </w:rPr>
              <w:lastRenderedPageBreak/>
              <w:t>IČO:</w:t>
            </w:r>
          </w:p>
        </w:tc>
        <w:tc>
          <w:tcPr>
            <w:tcW w:w="5245" w:type="dxa"/>
          </w:tcPr>
          <w:p w:rsidR="00C4633E" w:rsidRPr="00C4633E" w:rsidRDefault="00C4633E" w:rsidP="00210DE1">
            <w:pPr>
              <w:rPr>
                <w:rFonts w:ascii="Verdana" w:hAnsi="Verdana"/>
                <w:lang w:eastAsia="en-US"/>
              </w:rPr>
            </w:pPr>
            <w:r w:rsidRPr="000B7B77">
              <w:rPr>
                <w:rFonts w:ascii="Verdana" w:hAnsi="Verdana"/>
                <w:lang w:eastAsia="en-US"/>
              </w:rPr>
              <w:t xml:space="preserve"> </w:t>
            </w:r>
            <w:r w:rsidRPr="00C4633E">
              <w:rPr>
                <w:rFonts w:ascii="Verdana" w:hAnsi="Verdana"/>
                <w:color w:val="000000"/>
                <w14:ligatures w14:val="standardContextual"/>
              </w:rPr>
              <w:t>197 00 42</w:t>
            </w:r>
          </w:p>
        </w:tc>
      </w:tr>
      <w:tr w:rsidR="00C4633E" w:rsidRPr="000B7B77" w:rsidTr="00210DE1">
        <w:tc>
          <w:tcPr>
            <w:tcW w:w="4248" w:type="dxa"/>
          </w:tcPr>
          <w:p w:rsidR="00C4633E" w:rsidRPr="000B7B77" w:rsidRDefault="00C4633E" w:rsidP="00210DE1">
            <w:pPr>
              <w:rPr>
                <w:rFonts w:ascii="Verdana" w:hAnsi="Verdana"/>
                <w:lang w:eastAsia="en-US"/>
              </w:rPr>
            </w:pPr>
            <w:r w:rsidRPr="000B7B77">
              <w:rPr>
                <w:rFonts w:ascii="Verdana" w:hAnsi="Verdana"/>
              </w:rPr>
              <w:t>DIČ:</w:t>
            </w:r>
          </w:p>
        </w:tc>
        <w:tc>
          <w:tcPr>
            <w:tcW w:w="5245" w:type="dxa"/>
          </w:tcPr>
          <w:p w:rsidR="00C4633E" w:rsidRPr="000B7B77" w:rsidRDefault="00C4633E" w:rsidP="00210DE1">
            <w:pPr>
              <w:rPr>
                <w:rFonts w:ascii="Verdana" w:hAnsi="Verdana"/>
                <w:lang w:eastAsia="en-US"/>
              </w:rPr>
            </w:pPr>
            <w:r w:rsidRPr="000B7B77">
              <w:rPr>
                <w:rFonts w:ascii="Verdana" w:hAnsi="Verdana"/>
                <w:lang w:eastAsia="en-US"/>
              </w:rPr>
              <w:t>CZ</w:t>
            </w:r>
            <w:r>
              <w:t xml:space="preserve"> </w:t>
            </w:r>
            <w:r w:rsidRPr="00C4633E">
              <w:rPr>
                <w:rFonts w:ascii="Verdana" w:hAnsi="Verdana"/>
                <w:color w:val="000000"/>
                <w14:ligatures w14:val="standardContextual"/>
              </w:rPr>
              <w:t>197 00 42</w:t>
            </w:r>
          </w:p>
        </w:tc>
      </w:tr>
      <w:tr w:rsidR="00C4633E" w:rsidRPr="000B7B77" w:rsidTr="00210DE1">
        <w:tc>
          <w:tcPr>
            <w:tcW w:w="4248" w:type="dxa"/>
          </w:tcPr>
          <w:p w:rsidR="00C4633E" w:rsidRPr="000B7B77" w:rsidRDefault="00C4633E" w:rsidP="00210DE1">
            <w:pPr>
              <w:rPr>
                <w:rFonts w:ascii="Verdana" w:hAnsi="Verdana"/>
              </w:rPr>
            </w:pPr>
            <w:r w:rsidRPr="000B7B77">
              <w:rPr>
                <w:rFonts w:ascii="Verdana" w:hAnsi="Verdana"/>
              </w:rPr>
              <w:t>Osoby oprávněné jednat za dodavatele:</w:t>
            </w:r>
          </w:p>
        </w:tc>
        <w:tc>
          <w:tcPr>
            <w:tcW w:w="5245" w:type="dxa"/>
          </w:tcPr>
          <w:p w:rsidR="00C87D8B" w:rsidRDefault="00C87D8B" w:rsidP="00C87D8B">
            <w:pPr>
              <w:autoSpaceDE w:val="0"/>
              <w:autoSpaceDN w:val="0"/>
              <w:adjustRightInd w:val="0"/>
              <w:rPr>
                <w:rFonts w:ascii="Verdana" w:eastAsia="Times New Roman" w:hAnsi="Verdana" w:cs="Verdana"/>
                <w:color w:val="000000"/>
              </w:rPr>
            </w:pPr>
            <w:r w:rsidRPr="00C87D8B">
              <w:rPr>
                <w:rFonts w:ascii="Verdana" w:eastAsia="Times New Roman" w:hAnsi="Verdana" w:cs="Verdana"/>
                <w:color w:val="000000"/>
              </w:rPr>
              <w:t xml:space="preserve">Jaroslav Švarc, jednatel, </w:t>
            </w:r>
          </w:p>
          <w:p w:rsidR="00C87D8B" w:rsidRPr="00C87D8B" w:rsidRDefault="00C87D8B" w:rsidP="00C87D8B">
            <w:pPr>
              <w:autoSpaceDE w:val="0"/>
              <w:autoSpaceDN w:val="0"/>
              <w:adjustRightInd w:val="0"/>
              <w:rPr>
                <w:rFonts w:ascii="Verdana" w:eastAsia="Times New Roman" w:hAnsi="Verdana" w:cs="Verdana"/>
                <w:color w:val="000000"/>
              </w:rPr>
            </w:pPr>
            <w:r w:rsidRPr="00C87D8B">
              <w:rPr>
                <w:rFonts w:ascii="Verdana" w:eastAsia="Times New Roman" w:hAnsi="Verdana" w:cs="Verdana"/>
                <w:color w:val="000000"/>
              </w:rPr>
              <w:t>tel: 608 758 383</w:t>
            </w:r>
          </w:p>
          <w:p w:rsidR="00C4633E" w:rsidRPr="000B7B77" w:rsidRDefault="00C4633E" w:rsidP="00210DE1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lang w:eastAsia="en-US"/>
              </w:rPr>
            </w:pPr>
          </w:p>
        </w:tc>
      </w:tr>
    </w:tbl>
    <w:p w:rsidR="00C4633E" w:rsidRDefault="00C4633E"/>
    <w:p w:rsidR="00F57A61" w:rsidRDefault="00F57A61" w:rsidP="00C87D8B">
      <w:pPr>
        <w:spacing w:line="360" w:lineRule="auto"/>
        <w:jc w:val="center"/>
        <w:rPr>
          <w:rFonts w:ascii="Verdana" w:hAnsi="Verdana"/>
          <w:sz w:val="20"/>
          <w:szCs w:val="20"/>
        </w:rPr>
      </w:pPr>
      <w:r w:rsidRPr="000237CA">
        <w:rPr>
          <w:rFonts w:ascii="Verdana" w:hAnsi="Verdana"/>
          <w:sz w:val="20"/>
          <w:szCs w:val="20"/>
        </w:rPr>
        <w:t>Vážený dodavateli,</w:t>
      </w:r>
    </w:p>
    <w:p w:rsidR="00F57A61" w:rsidRDefault="00F57A61" w:rsidP="00C87D8B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0237CA">
        <w:rPr>
          <w:rFonts w:ascii="Verdana" w:hAnsi="Verdana"/>
          <w:sz w:val="20"/>
          <w:szCs w:val="20"/>
        </w:rPr>
        <w:t xml:space="preserve">vzhledem k tomu, že jste byl zadavatelem vybrán jako účastník k uzavření smlouvy k plnění předmětu výše uvedené veřejné zakázky, Vás tímto v souladu s </w:t>
      </w:r>
      <w:proofErr w:type="spellStart"/>
      <w:r w:rsidRPr="000237CA">
        <w:rPr>
          <w:rFonts w:ascii="Verdana" w:hAnsi="Verdana"/>
          <w:sz w:val="20"/>
          <w:szCs w:val="20"/>
        </w:rPr>
        <w:t>ust</w:t>
      </w:r>
      <w:proofErr w:type="spellEnd"/>
      <w:r w:rsidRPr="000237CA">
        <w:rPr>
          <w:rFonts w:ascii="Verdana" w:hAnsi="Verdana"/>
          <w:sz w:val="20"/>
          <w:szCs w:val="20"/>
        </w:rPr>
        <w:t xml:space="preserve">. § 124 zákona č. 134/2016 Sb., o zadávání veřejných zakázek vyzývám k poskytnutí Vaší součinnosti při uzavření smlouvy na plnění předmětu výše uvedené veřejné zakázky. </w:t>
      </w:r>
    </w:p>
    <w:p w:rsidR="00F57A61" w:rsidRDefault="00F57A61" w:rsidP="00F57A61">
      <w:pPr>
        <w:pStyle w:val="Bezmezer"/>
        <w:spacing w:line="360" w:lineRule="auto"/>
        <w:rPr>
          <w:rFonts w:ascii="Verdana" w:hAnsi="Verdana"/>
          <w:sz w:val="20"/>
          <w:szCs w:val="20"/>
        </w:rPr>
      </w:pPr>
      <w:r w:rsidRPr="000237CA">
        <w:rPr>
          <w:rFonts w:ascii="Verdana" w:hAnsi="Verdana"/>
          <w:sz w:val="20"/>
          <w:szCs w:val="20"/>
        </w:rPr>
        <w:t xml:space="preserve">Vaše součinnost při uzavření smlouvy dle předchozího odstavce bude naplněna, pokud doručíte zadavateli z Vaší strany: </w:t>
      </w:r>
    </w:p>
    <w:p w:rsidR="002931F6" w:rsidRPr="002931F6" w:rsidRDefault="00F57A61" w:rsidP="002931F6">
      <w:pPr>
        <w:pStyle w:val="Bezmezer"/>
        <w:numPr>
          <w:ilvl w:val="0"/>
          <w:numId w:val="19"/>
        </w:numPr>
        <w:spacing w:line="360" w:lineRule="auto"/>
        <w:jc w:val="both"/>
        <w:rPr>
          <w:rFonts w:ascii="Verdana" w:hAnsi="Verdana"/>
          <w:i/>
          <w:sz w:val="20"/>
          <w:szCs w:val="20"/>
        </w:rPr>
      </w:pPr>
      <w:r w:rsidRPr="002931F6">
        <w:rPr>
          <w:rFonts w:ascii="Verdana" w:hAnsi="Verdana"/>
          <w:sz w:val="20"/>
          <w:szCs w:val="20"/>
          <w:u w:val="single"/>
        </w:rPr>
        <w:t>podepsanou smlouvu k plnění předmětu uvedené veřejné zakázky včetně všech příloh uvedených v ZD a ve smlouvě o dílo vč. doložené přílohy č. 6 ke smlouvě</w:t>
      </w:r>
      <w:r w:rsidRPr="002931F6">
        <w:rPr>
          <w:rFonts w:ascii="Verdana" w:hAnsi="Verdana"/>
          <w:sz w:val="20"/>
          <w:szCs w:val="20"/>
        </w:rPr>
        <w:t xml:space="preserve"> Seznam znevýhodněných osob na trhu práce v souvislosti s plněním předmětu této zakázky dle článku 8.1.1 zadávací dokumentace</w:t>
      </w:r>
      <w:r w:rsidR="002931F6" w:rsidRPr="002931F6">
        <w:rPr>
          <w:rFonts w:ascii="Verdana" w:hAnsi="Verdana"/>
          <w:sz w:val="20"/>
          <w:szCs w:val="20"/>
        </w:rPr>
        <w:t xml:space="preserve">: </w:t>
      </w:r>
      <w:r w:rsidR="00150CE1">
        <w:rPr>
          <w:rFonts w:ascii="Verdana" w:hAnsi="Verdana"/>
          <w:sz w:val="20"/>
          <w:szCs w:val="20"/>
        </w:rPr>
        <w:t>„</w:t>
      </w:r>
      <w:r w:rsidR="00150CE1">
        <w:rPr>
          <w:b/>
          <w:bCs/>
          <w:i/>
          <w:sz w:val="20"/>
          <w:szCs w:val="20"/>
        </w:rPr>
        <w:t>V</w:t>
      </w:r>
      <w:r w:rsidR="002931F6" w:rsidRPr="002931F6">
        <w:rPr>
          <w:b/>
          <w:bCs/>
          <w:i/>
          <w:sz w:val="20"/>
          <w:szCs w:val="20"/>
        </w:rPr>
        <w:t>ybraný dodavatel před uzavřením smlouvy předloží Seznam znevýhodněných osob v souvislosti s plněním předmětu této zakázky</w:t>
      </w:r>
      <w:r w:rsidR="002931F6" w:rsidRPr="002931F6">
        <w:rPr>
          <w:i/>
          <w:sz w:val="20"/>
          <w:szCs w:val="20"/>
        </w:rPr>
        <w:t xml:space="preserve">. </w:t>
      </w:r>
      <w:r w:rsidR="002931F6" w:rsidRPr="002931F6">
        <w:rPr>
          <w:i/>
          <w:iCs/>
          <w:sz w:val="20"/>
          <w:szCs w:val="20"/>
        </w:rPr>
        <w:t>Uvedené ČP a seznam znevýhodněných osob v souvislosti s plněním předmětu této zakázky bude jakožto součást nabídky samostatně uloženou přílohou smlouvy.</w:t>
      </w:r>
      <w:r w:rsidR="00150CE1">
        <w:rPr>
          <w:i/>
          <w:iCs/>
          <w:sz w:val="20"/>
          <w:szCs w:val="20"/>
        </w:rPr>
        <w:t>“</w:t>
      </w:r>
    </w:p>
    <w:p w:rsidR="00F57A61" w:rsidRPr="00F26858" w:rsidRDefault="00F26858" w:rsidP="00F26858">
      <w:pPr>
        <w:pStyle w:val="Bezmezer"/>
        <w:numPr>
          <w:ilvl w:val="0"/>
          <w:numId w:val="21"/>
        </w:numPr>
        <w:spacing w:line="360" w:lineRule="auto"/>
        <w:rPr>
          <w:rFonts w:ascii="Verdana" w:hAnsi="Verdana"/>
          <w:sz w:val="20"/>
          <w:szCs w:val="20"/>
        </w:rPr>
      </w:pPr>
      <w:r w:rsidRPr="00447668">
        <w:rPr>
          <w:rFonts w:ascii="Times New Roman" w:hAnsi="Times New Roman" w:cs="Times New Roman"/>
          <w:b/>
          <w:bCs/>
          <w:sz w:val="24"/>
          <w:szCs w:val="20"/>
        </w:rPr>
        <w:t xml:space="preserve">PŘÍLOHA SMLOUVY </w:t>
      </w:r>
      <w:proofErr w:type="gramStart"/>
      <w:r w:rsidRPr="00447668">
        <w:rPr>
          <w:rFonts w:ascii="Times New Roman" w:hAnsi="Times New Roman" w:cs="Times New Roman"/>
          <w:b/>
          <w:bCs/>
          <w:sz w:val="24"/>
          <w:szCs w:val="20"/>
        </w:rPr>
        <w:t>č.1</w:t>
      </w:r>
      <w:r w:rsidRPr="00B33F81">
        <w:rPr>
          <w:rFonts w:ascii="Times New Roman" w:hAnsi="Times New Roman" w:cs="Times New Roman"/>
          <w:bCs/>
          <w:sz w:val="24"/>
          <w:szCs w:val="20"/>
        </w:rPr>
        <w:t xml:space="preserve"> </w:t>
      </w:r>
      <w:r w:rsidRPr="00B33F81">
        <w:rPr>
          <w:rFonts w:ascii="Times New Roman" w:hAnsi="Times New Roman" w:cs="Times New Roman"/>
          <w:b/>
          <w:bCs/>
          <w:sz w:val="24"/>
          <w:szCs w:val="20"/>
        </w:rPr>
        <w:t>Položkový</w:t>
      </w:r>
      <w:proofErr w:type="gramEnd"/>
      <w:r w:rsidRPr="00B33F81">
        <w:rPr>
          <w:rFonts w:ascii="Times New Roman" w:hAnsi="Times New Roman" w:cs="Times New Roman"/>
          <w:b/>
          <w:bCs/>
          <w:sz w:val="24"/>
          <w:szCs w:val="20"/>
        </w:rPr>
        <w:t xml:space="preserve"> rozpočet díla</w:t>
      </w:r>
    </w:p>
    <w:p w:rsidR="00F26858" w:rsidRDefault="00F26858" w:rsidP="00F26858">
      <w:pPr>
        <w:pStyle w:val="Bezmezer"/>
        <w:spacing w:line="360" w:lineRule="auto"/>
        <w:ind w:left="720"/>
        <w:rPr>
          <w:rFonts w:ascii="Verdana" w:hAnsi="Verdana"/>
          <w:sz w:val="20"/>
          <w:szCs w:val="20"/>
        </w:rPr>
      </w:pPr>
    </w:p>
    <w:p w:rsidR="00F57A61" w:rsidRDefault="00F57A61" w:rsidP="000A3D69">
      <w:pPr>
        <w:pStyle w:val="Bezmezer"/>
        <w:spacing w:line="360" w:lineRule="auto"/>
        <w:jc w:val="both"/>
        <w:rPr>
          <w:rFonts w:ascii="Verdana" w:hAnsi="Verdana"/>
          <w:sz w:val="20"/>
          <w:szCs w:val="20"/>
        </w:rPr>
      </w:pPr>
      <w:r w:rsidRPr="000237CA">
        <w:rPr>
          <w:rFonts w:ascii="Verdana" w:hAnsi="Verdana"/>
          <w:sz w:val="20"/>
          <w:szCs w:val="20"/>
        </w:rPr>
        <w:t xml:space="preserve">Pokyny k vyhotovení a podpisu smlouvy: </w:t>
      </w:r>
    </w:p>
    <w:p w:rsidR="006251EF" w:rsidRDefault="00F57A61" w:rsidP="003C0327">
      <w:pPr>
        <w:pStyle w:val="Bezmezer"/>
        <w:spacing w:line="360" w:lineRule="auto"/>
        <w:jc w:val="both"/>
        <w:rPr>
          <w:rFonts w:ascii="Verdana" w:hAnsi="Verdana" w:cs="ArialMT"/>
          <w:sz w:val="20"/>
          <w:szCs w:val="20"/>
        </w:rPr>
      </w:pPr>
      <w:r w:rsidRPr="000237CA">
        <w:rPr>
          <w:rFonts w:ascii="Verdana" w:hAnsi="Verdana"/>
          <w:sz w:val="20"/>
          <w:szCs w:val="20"/>
        </w:rPr>
        <w:t>Smlouva musí být z Vaší strany podepsána v elektronické formě se zaručeným elektronickým podpisem přesně ve stejném obsahu dle Vaší nabídky a zadávacích podmínek včetně podpisu přílohy smlouvy po uplynutí lhůty pro podání námitek podle ustanovení § 242 odst. 2 ZZVZ.</w:t>
      </w:r>
    </w:p>
    <w:p w:rsidR="00E220C8" w:rsidRPr="00E220C8" w:rsidRDefault="00F57A61" w:rsidP="00E220C8">
      <w:pPr>
        <w:pStyle w:val="Default"/>
        <w:jc w:val="both"/>
        <w:rPr>
          <w:rFonts w:ascii="Calibri" w:hAnsi="Calibri" w:cs="Calibri"/>
          <w:color w:val="0462C1"/>
        </w:rPr>
      </w:pPr>
      <w:r w:rsidRPr="000237CA">
        <w:rPr>
          <w:sz w:val="20"/>
          <w:szCs w:val="20"/>
        </w:rPr>
        <w:t>Výše uvedené doklady doručte společně s podepsanou smlouvou v elektronické formě prostřednictvím elektronického nástroje</w:t>
      </w:r>
      <w:r w:rsidR="00E220C8">
        <w:rPr>
          <w:sz w:val="20"/>
          <w:szCs w:val="20"/>
        </w:rPr>
        <w:t xml:space="preserve">: </w:t>
      </w:r>
      <w:r w:rsidR="00E220C8" w:rsidRPr="00E220C8">
        <w:rPr>
          <w:rFonts w:ascii="Calibri" w:hAnsi="Calibri" w:cs="Calibri"/>
          <w:color w:val="0462C1"/>
        </w:rPr>
        <w:t xml:space="preserve">Profil zadavatele: Obec Petrovice I. - E-ZAKAZKY.CZ </w:t>
      </w:r>
    </w:p>
    <w:p w:rsidR="009B3E63" w:rsidRDefault="009B3E63" w:rsidP="009B3E63">
      <w:pPr>
        <w:pStyle w:val="Bezmezer"/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3C0327" w:rsidRDefault="003C0327" w:rsidP="009B3E63">
      <w:pPr>
        <w:pStyle w:val="Bezmezer"/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3C0327" w:rsidRDefault="003C0327" w:rsidP="009B3E63">
      <w:pPr>
        <w:pStyle w:val="Bezmezer"/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Příloha: návrh smlouvy</w:t>
      </w:r>
      <w:bookmarkStart w:id="5" w:name="_GoBack"/>
      <w:bookmarkEnd w:id="5"/>
    </w:p>
    <w:sectPr w:rsidR="003C03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UI">
    <w:altName w:val="Segoe UI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5FB4F73"/>
    <w:multiLevelType w:val="hybridMultilevel"/>
    <w:tmpl w:val="F6AEEA14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63AEA36"/>
    <w:multiLevelType w:val="hybridMultilevel"/>
    <w:tmpl w:val="6D4B0568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8BC4C51"/>
    <w:multiLevelType w:val="hybridMultilevel"/>
    <w:tmpl w:val="D07A555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FA42FA"/>
    <w:multiLevelType w:val="hybridMultilevel"/>
    <w:tmpl w:val="8FA8A81A"/>
    <w:lvl w:ilvl="0" w:tplc="AA7E1E8A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BF6F36"/>
    <w:multiLevelType w:val="hybridMultilevel"/>
    <w:tmpl w:val="5A82CA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721ADF"/>
    <w:multiLevelType w:val="hybridMultilevel"/>
    <w:tmpl w:val="2A8C844C"/>
    <w:lvl w:ilvl="0" w:tplc="04050001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6" w15:restartNumberingAfterBreak="0">
    <w:nsid w:val="3DD30713"/>
    <w:multiLevelType w:val="hybridMultilevel"/>
    <w:tmpl w:val="514C63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ED821C2">
      <w:numFmt w:val="bullet"/>
      <w:lvlText w:val="-"/>
      <w:lvlJc w:val="left"/>
      <w:pPr>
        <w:ind w:left="1440" w:hanging="360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0124BA"/>
    <w:multiLevelType w:val="hybridMultilevel"/>
    <w:tmpl w:val="0C461FB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5B428F"/>
    <w:multiLevelType w:val="hybridMultilevel"/>
    <w:tmpl w:val="70780B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562352"/>
    <w:multiLevelType w:val="hybridMultilevel"/>
    <w:tmpl w:val="F13AE6AE"/>
    <w:lvl w:ilvl="0" w:tplc="61DA5E38">
      <w:start w:val="1"/>
      <w:numFmt w:val="decimal"/>
      <w:pStyle w:val="Nadpis1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FB3A32"/>
    <w:multiLevelType w:val="hybridMultilevel"/>
    <w:tmpl w:val="7CF6483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606E7C"/>
    <w:multiLevelType w:val="hybridMultilevel"/>
    <w:tmpl w:val="92568186"/>
    <w:lvl w:ilvl="0" w:tplc="76C4BD24">
      <w:start w:val="1"/>
      <w:numFmt w:val="decimal"/>
      <w:lvlText w:val="%1."/>
      <w:lvlJc w:val="left"/>
      <w:pPr>
        <w:ind w:left="644" w:hanging="360"/>
      </w:pPr>
      <w:rPr>
        <w:rFonts w:ascii="Verdana" w:hAnsi="Verdana"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1F4E79" w:themeColor="accent1" w:themeShade="8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09ADD8"/>
    <w:multiLevelType w:val="hybridMultilevel"/>
    <w:tmpl w:val="4E800CA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60AE4B27"/>
    <w:multiLevelType w:val="multilevel"/>
    <w:tmpl w:val="B1AA7E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4" w15:restartNumberingAfterBreak="0">
    <w:nsid w:val="67B60D0C"/>
    <w:multiLevelType w:val="hybridMultilevel"/>
    <w:tmpl w:val="67AC9738"/>
    <w:lvl w:ilvl="0" w:tplc="3E4EA53E">
      <w:start w:val="1"/>
      <w:numFmt w:val="decimal"/>
      <w:lvlText w:val="%1)"/>
      <w:lvlJc w:val="left"/>
      <w:pPr>
        <w:ind w:left="928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5" w15:restartNumberingAfterBreak="0">
    <w:nsid w:val="6CFB357D"/>
    <w:multiLevelType w:val="multilevel"/>
    <w:tmpl w:val="28B6407E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1021" w:hanging="661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736B23DA"/>
    <w:multiLevelType w:val="hybridMultilevel"/>
    <w:tmpl w:val="49F46394"/>
    <w:lvl w:ilvl="0" w:tplc="2544219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3435C3"/>
    <w:multiLevelType w:val="hybridMultilevel"/>
    <w:tmpl w:val="C9D2197E"/>
    <w:lvl w:ilvl="0" w:tplc="C8B66864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/>
        <w:sz w:val="20"/>
        <w:szCs w:val="20"/>
      </w:rPr>
    </w:lvl>
    <w:lvl w:ilvl="1" w:tplc="9F68FFB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C27604"/>
    <w:multiLevelType w:val="hybridMultilevel"/>
    <w:tmpl w:val="EB5AA430"/>
    <w:lvl w:ilvl="0" w:tplc="B92095D8">
      <w:start w:val="2"/>
      <w:numFmt w:val="decimal"/>
      <w:lvlText w:val="%1.3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275DC5"/>
    <w:multiLevelType w:val="hybridMultilevel"/>
    <w:tmpl w:val="4972023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3"/>
  </w:num>
  <w:num w:numId="3">
    <w:abstractNumId w:val="13"/>
  </w:num>
  <w:num w:numId="4">
    <w:abstractNumId w:val="15"/>
  </w:num>
  <w:num w:numId="5">
    <w:abstractNumId w:val="3"/>
  </w:num>
  <w:num w:numId="6">
    <w:abstractNumId w:val="9"/>
  </w:num>
  <w:num w:numId="7">
    <w:abstractNumId w:val="2"/>
  </w:num>
  <w:num w:numId="8">
    <w:abstractNumId w:val="6"/>
  </w:num>
  <w:num w:numId="9">
    <w:abstractNumId w:val="7"/>
  </w:num>
  <w:num w:numId="10">
    <w:abstractNumId w:val="5"/>
  </w:num>
  <w:num w:numId="11">
    <w:abstractNumId w:val="10"/>
  </w:num>
  <w:num w:numId="12">
    <w:abstractNumId w:val="1"/>
  </w:num>
  <w:num w:numId="13">
    <w:abstractNumId w:val="0"/>
  </w:num>
  <w:num w:numId="14">
    <w:abstractNumId w:val="19"/>
  </w:num>
  <w:num w:numId="15">
    <w:abstractNumId w:val="14"/>
  </w:num>
  <w:num w:numId="16">
    <w:abstractNumId w:val="17"/>
  </w:num>
  <w:num w:numId="17">
    <w:abstractNumId w:val="11"/>
  </w:num>
  <w:num w:numId="18">
    <w:abstractNumId w:val="8"/>
  </w:num>
  <w:num w:numId="19">
    <w:abstractNumId w:val="16"/>
  </w:num>
  <w:num w:numId="20">
    <w:abstractNumId w:val="12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7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E63"/>
    <w:rsid w:val="00054690"/>
    <w:rsid w:val="000A3D69"/>
    <w:rsid w:val="000B7555"/>
    <w:rsid w:val="00150CE1"/>
    <w:rsid w:val="001C1D28"/>
    <w:rsid w:val="002931F6"/>
    <w:rsid w:val="00304C54"/>
    <w:rsid w:val="0032351E"/>
    <w:rsid w:val="003A3756"/>
    <w:rsid w:val="003C0327"/>
    <w:rsid w:val="004947E4"/>
    <w:rsid w:val="004C140E"/>
    <w:rsid w:val="005203EA"/>
    <w:rsid w:val="005A4769"/>
    <w:rsid w:val="005F0CA5"/>
    <w:rsid w:val="006251EF"/>
    <w:rsid w:val="0065184F"/>
    <w:rsid w:val="00682204"/>
    <w:rsid w:val="006948A9"/>
    <w:rsid w:val="006C4C4C"/>
    <w:rsid w:val="006D6207"/>
    <w:rsid w:val="00754EB0"/>
    <w:rsid w:val="007B5A99"/>
    <w:rsid w:val="00801140"/>
    <w:rsid w:val="00830276"/>
    <w:rsid w:val="00854D03"/>
    <w:rsid w:val="008C515C"/>
    <w:rsid w:val="00986F0E"/>
    <w:rsid w:val="009B2EC8"/>
    <w:rsid w:val="009B3E63"/>
    <w:rsid w:val="009F7C3C"/>
    <w:rsid w:val="00A034EB"/>
    <w:rsid w:val="00A904BB"/>
    <w:rsid w:val="00AB32A9"/>
    <w:rsid w:val="00B93663"/>
    <w:rsid w:val="00BE487C"/>
    <w:rsid w:val="00C4633E"/>
    <w:rsid w:val="00C87D8B"/>
    <w:rsid w:val="00CE29BB"/>
    <w:rsid w:val="00D07BAF"/>
    <w:rsid w:val="00DF50C1"/>
    <w:rsid w:val="00DF79CC"/>
    <w:rsid w:val="00E220C8"/>
    <w:rsid w:val="00F26858"/>
    <w:rsid w:val="00F57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D8425"/>
  <w15:chartTrackingRefBased/>
  <w15:docId w15:val="{1F163C3F-9B75-4A89-AA03-87E0611E9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A3756"/>
    <w:rPr>
      <w:rFonts w:eastAsiaTheme="minorHAnsi"/>
    </w:rPr>
  </w:style>
  <w:style w:type="paragraph" w:styleId="Nadpis1">
    <w:name w:val="heading 1"/>
    <w:basedOn w:val="Normln"/>
    <w:next w:val="Normln"/>
    <w:link w:val="Nadpis1Char"/>
    <w:autoRedefine/>
    <w:qFormat/>
    <w:rsid w:val="00C4633E"/>
    <w:pPr>
      <w:keepNext/>
      <w:numPr>
        <w:numId w:val="6"/>
      </w:numPr>
      <w:spacing w:before="240" w:after="60" w:line="276" w:lineRule="auto"/>
      <w:outlineLvl w:val="0"/>
    </w:pPr>
    <w:rPr>
      <w:rFonts w:eastAsiaTheme="majorEastAsia" w:cstheme="majorBidi"/>
      <w:b/>
      <w:caps/>
      <w:color w:val="0070C0"/>
      <w:sz w:val="24"/>
      <w:szCs w:val="32"/>
    </w:rPr>
  </w:style>
  <w:style w:type="paragraph" w:styleId="Nadpis2">
    <w:name w:val="heading 2"/>
    <w:basedOn w:val="Normln"/>
    <w:next w:val="Normln"/>
    <w:link w:val="Nadpis2Char"/>
    <w:autoRedefine/>
    <w:uiPriority w:val="9"/>
    <w:unhideWhenUsed/>
    <w:qFormat/>
    <w:rsid w:val="00054690"/>
    <w:pPr>
      <w:keepNext/>
      <w:keepLines/>
      <w:spacing w:before="200" w:line="360" w:lineRule="auto"/>
      <w:outlineLvl w:val="1"/>
    </w:pPr>
    <w:rPr>
      <w:rFonts w:eastAsiaTheme="majorEastAsia" w:cstheme="majorBidi"/>
      <w:b/>
      <w:bCs/>
      <w:color w:val="2E74B5" w:themeColor="accent1" w:themeShade="BF"/>
      <w:szCs w:val="20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054690"/>
    <w:rPr>
      <w:rFonts w:ascii="Verdana" w:eastAsiaTheme="majorEastAsia" w:hAnsi="Verdana" w:cstheme="majorBidi"/>
      <w:b/>
      <w:bCs/>
      <w:color w:val="2E74B5" w:themeColor="accent1" w:themeShade="BF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rsid w:val="00C4633E"/>
    <w:rPr>
      <w:rFonts w:eastAsiaTheme="majorEastAsia" w:cstheme="majorBidi"/>
      <w:b/>
      <w:caps/>
      <w:color w:val="0070C0"/>
      <w:sz w:val="24"/>
      <w:szCs w:val="32"/>
    </w:rPr>
  </w:style>
  <w:style w:type="character" w:styleId="Hypertextovodkaz">
    <w:name w:val="Hyperlink"/>
    <w:basedOn w:val="Standardnpsmoodstavce"/>
    <w:uiPriority w:val="99"/>
    <w:unhideWhenUsed/>
    <w:rsid w:val="009B3E63"/>
    <w:rPr>
      <w:color w:val="0563C1" w:themeColor="hyperlink"/>
      <w:u w:val="single"/>
    </w:rPr>
  </w:style>
  <w:style w:type="table" w:styleId="Mkatabulky">
    <w:name w:val="Table Grid"/>
    <w:basedOn w:val="Normlntabulka"/>
    <w:uiPriority w:val="59"/>
    <w:rsid w:val="009B3E63"/>
    <w:pPr>
      <w:spacing w:after="0" w:line="240" w:lineRule="auto"/>
    </w:pPr>
    <w:rPr>
      <w:rFonts w:ascii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uiPriority w:val="22"/>
    <w:qFormat/>
    <w:rsid w:val="009B3E63"/>
    <w:rPr>
      <w:b/>
      <w:bCs/>
    </w:rPr>
  </w:style>
  <w:style w:type="paragraph" w:styleId="Odstavecseseznamem">
    <w:name w:val="List Paragraph"/>
    <w:aliases w:val="EQ odrážka červená,Nad,Odstavec cíl se seznamem,Odstavec se seznamem5,Odstavec_muj,Odstavec_muj1,Odstavec_muj2,Odstavec_muj3,Nad1,List Paragraph1,Odstavec_muj4,Nad2,List Paragraph2,Odstavec_muj5,Odstavec_muj6,List Paragraph"/>
    <w:basedOn w:val="Normln"/>
    <w:link w:val="OdstavecseseznamemChar"/>
    <w:qFormat/>
    <w:rsid w:val="009B3E63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dstavecseseznamemChar">
    <w:name w:val="Odstavec se seznamem Char"/>
    <w:aliases w:val="EQ odrážka červená Char,Nad Char,Odstavec cíl se seznamem Char,Odstavec se seznamem5 Char,Odstavec_muj Char,Odstavec_muj1 Char,Odstavec_muj2 Char,Odstavec_muj3 Char,Nad1 Char,List Paragraph1 Char,Odstavec_muj4 Char,Nad2 Char"/>
    <w:link w:val="Odstavecseseznamem"/>
    <w:qFormat/>
    <w:locked/>
    <w:rsid w:val="009B3E63"/>
    <w:rPr>
      <w:rFonts w:ascii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9B3E63"/>
    <w:pPr>
      <w:spacing w:after="0" w:line="240" w:lineRule="auto"/>
    </w:pPr>
    <w:rPr>
      <w:rFonts w:eastAsiaTheme="minorHAnsi"/>
      <w:kern w:val="2"/>
      <w14:ligatures w14:val="standardContextual"/>
    </w:rPr>
  </w:style>
  <w:style w:type="paragraph" w:customStyle="1" w:styleId="Default">
    <w:name w:val="Default"/>
    <w:rsid w:val="00BE487C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004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bec.petrovice1@seznam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-zakazky.cz/profil-zadavatele/ba6d7ba2-1797-46ba-9e61-0d7a26589c2b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464</Words>
  <Characters>2741</Characters>
  <Application>Microsoft Office Word</Application>
  <DocSecurity>0</DocSecurity>
  <Lines>22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2</vt:i4>
      </vt:variant>
    </vt:vector>
  </HeadingPairs>
  <TitlesOfParts>
    <vt:vector size="3" baseType="lpstr">
      <vt:lpstr/>
      <vt:lpstr>IDENTIFIKAČNÍ ÚDAJE ZADAVATELE</vt:lpstr>
      <vt:lpstr>NÁZEV, DRUH A REŽIM ZAKÁZKY </vt:lpstr>
    </vt:vector>
  </TitlesOfParts>
  <Company>Mesto Kutna Hora</Company>
  <LinksUpToDate>false</LinksUpToDate>
  <CharactersWithSpaces>3199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Daňková Pavlína</dc:creator>
  <cp:keywords/>
  <dc:description/>
  <cp:lastModifiedBy>Daňková Pavlína</cp:lastModifiedBy>
  <cp:revision>19</cp:revision>
  <dcterms:created xsi:type="dcterms:W3CDTF">2025-05-05T12:00:00Z</dcterms:created>
  <dcterms:modified xsi:type="dcterms:W3CDTF">2025-05-05T13:47:00Z</dcterms:modified>
</cp:coreProperties>
</file>