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3A5A2471" w:rsidR="00E374B6" w:rsidRPr="003167BB" w:rsidRDefault="00FB2567" w:rsidP="0070620E">
      <w:pPr>
        <w:pStyle w:val="Nzev"/>
        <w:spacing w:before="480" w:line="276" w:lineRule="auto"/>
        <w:outlineLvl w:val="0"/>
        <w:rPr>
          <w:rFonts w:ascii="Arial" w:hAnsi="Arial" w:cs="Arial"/>
          <w:sz w:val="22"/>
          <w:szCs w:val="22"/>
        </w:rPr>
      </w:pPr>
      <w:r w:rsidRPr="003167BB">
        <w:rPr>
          <w:rFonts w:ascii="Arial" w:hAnsi="Arial" w:cs="Arial"/>
          <w:sz w:val="22"/>
          <w:szCs w:val="22"/>
        </w:rPr>
        <w:t>Návrh s</w:t>
      </w:r>
      <w:r w:rsidR="007A40E7" w:rsidRPr="003167BB">
        <w:rPr>
          <w:rFonts w:ascii="Arial" w:hAnsi="Arial" w:cs="Arial"/>
          <w:sz w:val="22"/>
          <w:szCs w:val="22"/>
        </w:rPr>
        <w:t>mlouv</w:t>
      </w:r>
      <w:r w:rsidRPr="003167BB">
        <w:rPr>
          <w:rFonts w:ascii="Arial" w:hAnsi="Arial" w:cs="Arial"/>
          <w:sz w:val="22"/>
          <w:szCs w:val="22"/>
        </w:rPr>
        <w:t xml:space="preserve">y </w:t>
      </w:r>
      <w:r w:rsidR="00BA1309" w:rsidRPr="003167BB">
        <w:rPr>
          <w:rFonts w:ascii="Arial" w:hAnsi="Arial" w:cs="Arial"/>
          <w:sz w:val="22"/>
          <w:szCs w:val="22"/>
        </w:rPr>
        <w:t>o dílo</w:t>
      </w:r>
      <w:r w:rsidR="008032D3" w:rsidRPr="003167BB">
        <w:rPr>
          <w:rFonts w:ascii="Arial" w:hAnsi="Arial" w:cs="Arial"/>
          <w:sz w:val="22"/>
          <w:szCs w:val="22"/>
        </w:rPr>
        <w:t xml:space="preserve"> </w:t>
      </w:r>
      <w:r w:rsidR="00615895" w:rsidRPr="003167BB">
        <w:rPr>
          <w:rFonts w:ascii="Arial" w:hAnsi="Arial" w:cs="Arial"/>
          <w:sz w:val="22"/>
          <w:szCs w:val="22"/>
        </w:rPr>
        <w:t xml:space="preserve">na </w:t>
      </w:r>
      <w:r w:rsidR="00D12247">
        <w:rPr>
          <w:rFonts w:ascii="Arial" w:hAnsi="Arial" w:cs="Arial"/>
          <w:sz w:val="22"/>
          <w:szCs w:val="22"/>
        </w:rPr>
        <w:t xml:space="preserve">Část 2 </w:t>
      </w:r>
      <w:r w:rsidR="00615895" w:rsidRPr="003167BB">
        <w:rPr>
          <w:rFonts w:ascii="Arial" w:hAnsi="Arial" w:cs="Arial"/>
          <w:sz w:val="22"/>
          <w:szCs w:val="22"/>
        </w:rPr>
        <w:t>VZ</w:t>
      </w:r>
      <w:r w:rsidR="00D3518D" w:rsidRPr="003167BB">
        <w:rPr>
          <w:rFonts w:ascii="Arial" w:hAnsi="Arial" w:cs="Arial"/>
          <w:sz w:val="22"/>
          <w:szCs w:val="22"/>
        </w:rPr>
        <w:t xml:space="preserve"> </w:t>
      </w:r>
    </w:p>
    <w:p w14:paraId="62C9253B" w14:textId="1749E675" w:rsidR="00D56CA0" w:rsidRPr="003167BB" w:rsidRDefault="00D3518D" w:rsidP="003167BB">
      <w:pPr>
        <w:pStyle w:val="Nzev"/>
        <w:spacing w:after="60" w:line="276" w:lineRule="auto"/>
        <w:outlineLvl w:val="0"/>
        <w:rPr>
          <w:rFonts w:ascii="Arial" w:hAnsi="Arial" w:cs="Arial"/>
          <w:sz w:val="22"/>
          <w:szCs w:val="22"/>
        </w:rPr>
      </w:pPr>
      <w:r w:rsidRPr="003167BB">
        <w:rPr>
          <w:rFonts w:ascii="Arial" w:hAnsi="Arial" w:cs="Arial"/>
          <w:sz w:val="22"/>
          <w:szCs w:val="22"/>
        </w:rPr>
        <w:t>„</w:t>
      </w:r>
      <w:r w:rsidR="00351BE1" w:rsidRPr="00351BE1">
        <w:rPr>
          <w:rFonts w:ascii="Arial" w:hAnsi="Arial"/>
          <w:sz w:val="22"/>
          <w:szCs w:val="22"/>
        </w:rPr>
        <w:t>FVE BD Meluzínova 49/4</w:t>
      </w:r>
      <w:r w:rsidR="00BF3D82" w:rsidRPr="003167BB">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3ACDD86A"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r w:rsidR="003167BB">
        <w:rPr>
          <w:rFonts w:ascii="Arial" w:hAnsi="Arial" w:cs="Arial"/>
          <w:sz w:val="22"/>
          <w:szCs w:val="22"/>
          <w:highlight w:val="yellow"/>
        </w:rPr>
        <w:t>.</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5F55C7FD"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8F641F">
        <w:rPr>
          <w:rFonts w:ascii="Arial" w:hAnsi="Arial" w:cs="Arial"/>
          <w:sz w:val="22"/>
          <w:szCs w:val="22"/>
        </w:rPr>
        <w:t>Marek Ciprian</w:t>
      </w:r>
      <w:r w:rsidR="00D57C19" w:rsidRPr="00143FB6">
        <w:rPr>
          <w:rFonts w:ascii="Arial" w:hAnsi="Arial" w:cs="Arial"/>
          <w:sz w:val="22"/>
          <w:szCs w:val="22"/>
        </w:rPr>
        <w:t xml:space="preserve">, </w:t>
      </w:r>
      <w:r w:rsidR="008F641F">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3D7130FC"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18</w:t>
      </w:r>
      <w:r w:rsidR="008F641F">
        <w:rPr>
          <w:rFonts w:ascii="Arial" w:eastAsiaTheme="minorEastAsia" w:hAnsi="Arial" w:cs="Arial"/>
          <w:noProof/>
          <w:sz w:val="22"/>
          <w:szCs w:val="22"/>
        </w:rPr>
        <w:t>7</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8F641F">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5B87512" w14:textId="0C3ED80F" w:rsidR="008F641F"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3167BB">
        <w:rPr>
          <w:rFonts w:ascii="Arial" w:hAnsi="Arial" w:cs="Arial"/>
          <w:sz w:val="22"/>
          <w:szCs w:val="22"/>
        </w:rPr>
        <w:t>Zuzana Pěnčíková</w:t>
      </w:r>
      <w:r w:rsidR="007F1439" w:rsidRPr="007F1439">
        <w:rPr>
          <w:rFonts w:ascii="Arial" w:hAnsi="Arial" w:cs="Arial"/>
          <w:sz w:val="22"/>
          <w:szCs w:val="22"/>
        </w:rPr>
        <w:t xml:space="preserve">, </w:t>
      </w:r>
      <w:r w:rsidR="008F641F">
        <w:rPr>
          <w:rFonts w:ascii="Arial" w:hAnsi="Arial" w:cs="Arial"/>
          <w:sz w:val="22"/>
          <w:szCs w:val="22"/>
        </w:rPr>
        <w:t>stavební a investiční referent OB</w:t>
      </w:r>
    </w:p>
    <w:p w14:paraId="3310E93E" w14:textId="126AF6E2" w:rsidR="00A51EC7" w:rsidRPr="00143FB6"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t</w:t>
      </w:r>
      <w:r w:rsidR="007F1439" w:rsidRPr="007F1439">
        <w:rPr>
          <w:rFonts w:ascii="Arial" w:hAnsi="Arial" w:cs="Arial"/>
          <w:sz w:val="22"/>
          <w:szCs w:val="22"/>
        </w:rPr>
        <w:t xml:space="preserve">el: 548 426 </w:t>
      </w:r>
      <w:r w:rsidR="003167BB">
        <w:rPr>
          <w:rFonts w:ascii="Arial" w:hAnsi="Arial" w:cs="Arial"/>
          <w:sz w:val="22"/>
          <w:szCs w:val="22"/>
        </w:rPr>
        <w:t>165</w:t>
      </w:r>
      <w:r w:rsidR="007F1439" w:rsidRPr="007F1439">
        <w:rPr>
          <w:rFonts w:ascii="Arial" w:hAnsi="Arial" w:cs="Arial"/>
          <w:sz w:val="22"/>
          <w:szCs w:val="22"/>
        </w:rPr>
        <w:t>, e</w:t>
      </w:r>
      <w:r w:rsidR="003167BB">
        <w:rPr>
          <w:rFonts w:ascii="Arial" w:hAnsi="Arial" w:cs="Arial"/>
          <w:sz w:val="22"/>
          <w:szCs w:val="22"/>
        </w:rPr>
        <w:t>-</w:t>
      </w:r>
      <w:r w:rsidR="007F1439" w:rsidRPr="007F1439">
        <w:rPr>
          <w:rFonts w:ascii="Arial" w:hAnsi="Arial" w:cs="Arial"/>
          <w:sz w:val="22"/>
          <w:szCs w:val="22"/>
        </w:rPr>
        <w:t>mail:</w:t>
      </w:r>
      <w:r w:rsidR="003167BB">
        <w:rPr>
          <w:rFonts w:ascii="Arial" w:hAnsi="Arial" w:cs="Arial"/>
          <w:sz w:val="22"/>
          <w:szCs w:val="22"/>
        </w:rPr>
        <w:t xml:space="preserve"> </w:t>
      </w:r>
      <w:hyperlink r:id="rId8" w:history="1">
        <w:r w:rsidR="003167BB" w:rsidRPr="000F7FE8">
          <w:rPr>
            <w:rStyle w:val="Hypertextovodkaz"/>
            <w:rFonts w:ascii="Arial" w:hAnsi="Arial" w:cs="Arial"/>
            <w:sz w:val="22"/>
            <w:szCs w:val="22"/>
          </w:rPr>
          <w:t>pencikova@zidenice.brno.cz</w:t>
        </w:r>
      </w:hyperlink>
      <w:r w:rsidR="003167BB">
        <w:rPr>
          <w:rFonts w:ascii="Arial" w:hAnsi="Arial" w:cs="Arial"/>
          <w:sz w:val="22"/>
          <w:szCs w:val="22"/>
        </w:rPr>
        <w:t xml:space="preserve"> </w:t>
      </w:r>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8847DB">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8847DB">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715616" w:rsidRDefault="00397BDC" w:rsidP="00FB2567">
      <w:pPr>
        <w:pStyle w:val="Zhlav"/>
        <w:spacing w:after="240"/>
        <w:jc w:val="center"/>
        <w:outlineLvl w:val="0"/>
        <w:rPr>
          <w:rFonts w:ascii="Arial" w:hAnsi="Arial" w:cs="Arial"/>
          <w:b/>
          <w:sz w:val="22"/>
          <w:szCs w:val="22"/>
        </w:rPr>
      </w:pPr>
      <w:r w:rsidRPr="00715616">
        <w:rPr>
          <w:rFonts w:ascii="Arial" w:hAnsi="Arial" w:cs="Arial"/>
          <w:b/>
          <w:sz w:val="22"/>
          <w:szCs w:val="22"/>
        </w:rPr>
        <w:lastRenderedPageBreak/>
        <w:t>II. Předmět smlouvy</w:t>
      </w:r>
    </w:p>
    <w:p w14:paraId="7F3E14B9" w14:textId="492AE68D" w:rsidR="003167BB" w:rsidRPr="00715616" w:rsidRDefault="00397BDC" w:rsidP="003167BB">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 xml:space="preserve">Zhotovitel se zavazuje na vlastní náklady a nebezpečí provést pro </w:t>
      </w:r>
      <w:r w:rsidR="00ED089A" w:rsidRPr="00715616">
        <w:rPr>
          <w:rFonts w:ascii="Arial" w:hAnsi="Arial" w:cs="Arial"/>
          <w:color w:val="000000"/>
          <w:sz w:val="22"/>
          <w:szCs w:val="22"/>
        </w:rPr>
        <w:t>objednatele</w:t>
      </w:r>
      <w:r w:rsidRPr="00715616">
        <w:rPr>
          <w:rFonts w:ascii="Arial" w:hAnsi="Arial" w:cs="Arial"/>
          <w:color w:val="000000"/>
          <w:sz w:val="22"/>
          <w:szCs w:val="22"/>
        </w:rPr>
        <w:t xml:space="preserve"> veškeré činnosti související s</w:t>
      </w:r>
      <w:r w:rsidR="00811657" w:rsidRPr="00715616">
        <w:rPr>
          <w:rFonts w:ascii="Arial" w:hAnsi="Arial" w:cs="Arial"/>
          <w:color w:val="000000"/>
          <w:sz w:val="22"/>
          <w:szCs w:val="22"/>
        </w:rPr>
        <w:t> veřejnou zakázkou</w:t>
      </w:r>
      <w:r w:rsidRPr="00715616">
        <w:rPr>
          <w:rFonts w:ascii="Arial" w:hAnsi="Arial" w:cs="Arial"/>
          <w:color w:val="000000"/>
          <w:sz w:val="22"/>
          <w:szCs w:val="22"/>
        </w:rPr>
        <w:t xml:space="preserve"> „</w:t>
      </w:r>
      <w:r w:rsidR="009E1AB3" w:rsidRPr="009E1AB3">
        <w:rPr>
          <w:rFonts w:ascii="Arial" w:hAnsi="Arial" w:cs="Arial"/>
          <w:color w:val="000000"/>
          <w:sz w:val="22"/>
          <w:szCs w:val="22"/>
        </w:rPr>
        <w:t>FVE BD Meluzínova 33/3 a FVE BD Meluzínova 49/4 Brno-Židenice</w:t>
      </w:r>
      <w:r w:rsidR="007F1439" w:rsidRPr="00715616">
        <w:rPr>
          <w:rFonts w:ascii="Arial" w:hAnsi="Arial" w:cs="Arial"/>
          <w:color w:val="000000"/>
          <w:sz w:val="22"/>
          <w:szCs w:val="22"/>
        </w:rPr>
        <w:t>“</w:t>
      </w:r>
      <w:r w:rsidR="003167BB" w:rsidRPr="00715616">
        <w:rPr>
          <w:rFonts w:ascii="Arial" w:hAnsi="Arial" w:cs="Arial"/>
          <w:color w:val="000000"/>
          <w:sz w:val="22"/>
          <w:szCs w:val="22"/>
        </w:rPr>
        <w:t xml:space="preserve">, a to v její Části </w:t>
      </w:r>
      <w:r w:rsidR="00351BE1">
        <w:rPr>
          <w:rFonts w:ascii="Arial" w:hAnsi="Arial" w:cs="Arial"/>
          <w:color w:val="000000"/>
          <w:sz w:val="22"/>
          <w:szCs w:val="22"/>
        </w:rPr>
        <w:t>2</w:t>
      </w:r>
      <w:r w:rsidR="003167BB" w:rsidRPr="00715616">
        <w:rPr>
          <w:rFonts w:ascii="Arial" w:hAnsi="Arial" w:cs="Arial"/>
          <w:color w:val="000000"/>
          <w:sz w:val="22"/>
          <w:szCs w:val="22"/>
        </w:rPr>
        <w:t xml:space="preserve"> –</w:t>
      </w:r>
      <w:r w:rsidR="003167BB" w:rsidRPr="00715616">
        <w:rPr>
          <w:rFonts w:ascii="Arial" w:hAnsi="Arial" w:cs="Arial"/>
          <w:b/>
          <w:bCs/>
          <w:color w:val="000000"/>
          <w:sz w:val="22"/>
          <w:szCs w:val="22"/>
        </w:rPr>
        <w:t xml:space="preserve"> </w:t>
      </w:r>
      <w:r w:rsidR="00351BE1" w:rsidRPr="00351BE1">
        <w:rPr>
          <w:rFonts w:ascii="Arial" w:hAnsi="Arial"/>
          <w:b/>
          <w:bCs/>
          <w:sz w:val="22"/>
          <w:szCs w:val="22"/>
        </w:rPr>
        <w:t>FVE BD Meluzínova 49/4</w:t>
      </w:r>
      <w:r w:rsidR="003167BB" w:rsidRPr="00715616">
        <w:rPr>
          <w:rFonts w:ascii="Arial" w:hAnsi="Arial" w:cs="Arial"/>
          <w:color w:val="000000"/>
          <w:sz w:val="22"/>
          <w:szCs w:val="22"/>
        </w:rPr>
        <w:t xml:space="preserve">, </w:t>
      </w:r>
      <w:r w:rsidR="00BA1309" w:rsidRPr="00715616">
        <w:rPr>
          <w:rFonts w:ascii="Arial" w:hAnsi="Arial" w:cs="Arial"/>
          <w:color w:val="000000"/>
          <w:sz w:val="22"/>
          <w:szCs w:val="22"/>
        </w:rPr>
        <w:t xml:space="preserve">včetně veškerých souvisejících prací </w:t>
      </w:r>
      <w:r w:rsidRPr="00715616">
        <w:rPr>
          <w:rFonts w:ascii="Arial" w:hAnsi="Arial" w:cs="Arial"/>
          <w:color w:val="000000"/>
          <w:sz w:val="22"/>
          <w:szCs w:val="22"/>
        </w:rPr>
        <w:t xml:space="preserve">(dále jen „dílo“). </w:t>
      </w:r>
      <w:bookmarkStart w:id="0" w:name="_Hlk97639287"/>
      <w:bookmarkStart w:id="1" w:name="_Hlk107820865"/>
    </w:p>
    <w:p w14:paraId="6A965F34" w14:textId="475B63CD" w:rsidR="003167BB" w:rsidRPr="00715616" w:rsidRDefault="007F1439" w:rsidP="003167BB">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sz w:val="22"/>
          <w:szCs w:val="22"/>
          <w:lang w:eastAsia="ar-SA"/>
        </w:rPr>
        <w:t xml:space="preserve">Předmětem plnění veřejné zakázky je </w:t>
      </w:r>
      <w:r w:rsidR="003167BB" w:rsidRPr="00715616">
        <w:rPr>
          <w:rFonts w:ascii="Arial" w:hAnsi="Arial" w:cs="Arial"/>
          <w:sz w:val="22"/>
          <w:szCs w:val="22"/>
          <w:lang w:eastAsia="ar-SA"/>
        </w:rPr>
        <w:t>i</w:t>
      </w:r>
      <w:r w:rsidR="003167BB" w:rsidRPr="00715616">
        <w:rPr>
          <w:rFonts w:ascii="Arial" w:hAnsi="Arial"/>
          <w:sz w:val="22"/>
          <w:szCs w:val="22"/>
        </w:rPr>
        <w:t xml:space="preserve">nstalace a zapojení fotovoltaických panelů na střechu objektu </w:t>
      </w:r>
      <w:r w:rsidR="00351BE1" w:rsidRPr="00351BE1">
        <w:rPr>
          <w:rFonts w:ascii="Arial" w:hAnsi="Arial"/>
          <w:b/>
          <w:bCs/>
          <w:sz w:val="22"/>
          <w:szCs w:val="22"/>
        </w:rPr>
        <w:t>BD Meluzínova 49/4</w:t>
      </w:r>
      <w:r w:rsidR="003167BB" w:rsidRPr="00715616">
        <w:rPr>
          <w:rFonts w:ascii="Arial" w:hAnsi="Arial"/>
          <w:sz w:val="22"/>
          <w:szCs w:val="22"/>
        </w:rPr>
        <w:t xml:space="preserve">, instalace kabelových tras stejnosměrné a střídavé části, instalace měniče, bateriového systému a napojení na stávající el. rozvod. Systém uzemnění fotovoltaického systému. V podrobnostech je plnění </w:t>
      </w:r>
      <w:r w:rsidR="003167BB" w:rsidRPr="00715616">
        <w:rPr>
          <w:rFonts w:ascii="Arial" w:hAnsi="Arial"/>
          <w:bCs/>
          <w:iCs/>
          <w:sz w:val="22"/>
          <w:szCs w:val="22"/>
        </w:rPr>
        <w:t>vymezeno</w:t>
      </w:r>
    </w:p>
    <w:p w14:paraId="4EC2C9A7" w14:textId="694CB311" w:rsidR="003167BB" w:rsidRPr="000D3EB5"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0D3EB5">
        <w:rPr>
          <w:rFonts w:ascii="Arial" w:hAnsi="Arial" w:cs="Arial"/>
          <w:bCs/>
          <w:sz w:val="22"/>
          <w:szCs w:val="22"/>
        </w:rPr>
        <w:t xml:space="preserve">projektovou dokumentací, zpracovanou k datu </w:t>
      </w:r>
      <w:r w:rsidR="000D3EB5">
        <w:rPr>
          <w:rFonts w:ascii="Arial" w:hAnsi="Arial" w:cs="Arial"/>
          <w:bCs/>
          <w:sz w:val="22"/>
          <w:szCs w:val="22"/>
        </w:rPr>
        <w:t>29</w:t>
      </w:r>
      <w:r w:rsidRPr="000D3EB5">
        <w:rPr>
          <w:rFonts w:ascii="Arial" w:hAnsi="Arial" w:cs="Arial"/>
          <w:bCs/>
          <w:sz w:val="22"/>
          <w:szCs w:val="22"/>
        </w:rPr>
        <w:t xml:space="preserve">.08.2023 Ing. Miroslavem Zemánkem, </w:t>
      </w:r>
      <w:r w:rsidR="000D3EB5" w:rsidRPr="000D3EB5">
        <w:rPr>
          <w:rFonts w:ascii="Arial" w:hAnsi="Arial" w:cs="Arial"/>
          <w:sz w:val="22"/>
          <w:szCs w:val="22"/>
        </w:rPr>
        <w:t>IČO 29194911, se sídlem Rašínova 2, 602 00 Brno</w:t>
      </w:r>
      <w:r w:rsidRPr="000D3EB5">
        <w:rPr>
          <w:rFonts w:ascii="Arial" w:hAnsi="Arial" w:cs="Arial"/>
          <w:bCs/>
          <w:sz w:val="22"/>
          <w:szCs w:val="22"/>
        </w:rPr>
        <w:t>;</w:t>
      </w:r>
    </w:p>
    <w:p w14:paraId="2D4EE692" w14:textId="77777777" w:rsidR="003167BB" w:rsidRPr="00715616"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Cs/>
          <w:sz w:val="22"/>
          <w:szCs w:val="22"/>
        </w:rPr>
        <w:t>definicí typů instalovaných fotovoltaických modulů, měničů elektrických akumulátorů a elektrolyzérů (SVT kódy);</w:t>
      </w:r>
    </w:p>
    <w:p w14:paraId="31B5D0D0" w14:textId="79C358A3" w:rsidR="00FB2567" w:rsidRPr="00715616"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Cs/>
          <w:sz w:val="22"/>
          <w:szCs w:val="22"/>
        </w:rPr>
        <w:t>bilancí solárních fotovoltaických systémů</w:t>
      </w:r>
      <w:bookmarkEnd w:id="0"/>
      <w:bookmarkEnd w:id="1"/>
      <w:r w:rsidRPr="00715616">
        <w:rPr>
          <w:rFonts w:ascii="Arial" w:hAnsi="Arial" w:cs="Arial"/>
          <w:bCs/>
          <w:sz w:val="22"/>
          <w:szCs w:val="22"/>
        </w:rPr>
        <w:t>.</w:t>
      </w:r>
    </w:p>
    <w:p w14:paraId="4422C363" w14:textId="477B4A81" w:rsidR="00906D07" w:rsidRPr="00715616" w:rsidRDefault="00906D07" w:rsidP="00FB2567">
      <w:pPr>
        <w:autoSpaceDE w:val="0"/>
        <w:autoSpaceDN w:val="0"/>
        <w:adjustRightInd w:val="0"/>
        <w:spacing w:after="120" w:line="276" w:lineRule="auto"/>
        <w:ind w:left="284"/>
        <w:jc w:val="both"/>
        <w:rPr>
          <w:rFonts w:ascii="Arial" w:hAnsi="Arial" w:cs="Arial"/>
          <w:sz w:val="22"/>
          <w:szCs w:val="22"/>
        </w:rPr>
      </w:pPr>
      <w:r w:rsidRPr="00715616">
        <w:rPr>
          <w:rFonts w:ascii="Arial" w:hAnsi="Arial" w:cs="Arial"/>
          <w:sz w:val="22"/>
          <w:szCs w:val="22"/>
        </w:rPr>
        <w:t>Zhotovitel výslovně prohlašuje, že mu</w:t>
      </w:r>
      <w:r w:rsidR="003167BB" w:rsidRPr="00715616">
        <w:rPr>
          <w:rFonts w:ascii="Arial" w:hAnsi="Arial" w:cs="Arial"/>
          <w:sz w:val="22"/>
          <w:szCs w:val="22"/>
        </w:rPr>
        <w:t xml:space="preserve"> podklady dle bodů 2.1., 2.2. a 2.3. smlouvy byly poskytnuty </w:t>
      </w:r>
      <w:r w:rsidRPr="00715616">
        <w:rPr>
          <w:rFonts w:ascii="Arial" w:hAnsi="Arial" w:cs="Arial"/>
          <w:sz w:val="22"/>
          <w:szCs w:val="22"/>
        </w:rPr>
        <w:t>a že se s t</w:t>
      </w:r>
      <w:r w:rsidR="003167BB" w:rsidRPr="00715616">
        <w:rPr>
          <w:rFonts w:ascii="Arial" w:hAnsi="Arial" w:cs="Arial"/>
          <w:sz w:val="22"/>
          <w:szCs w:val="22"/>
        </w:rPr>
        <w:t>ěmito</w:t>
      </w:r>
      <w:r w:rsidRPr="00715616">
        <w:rPr>
          <w:rFonts w:ascii="Arial" w:hAnsi="Arial" w:cs="Arial"/>
          <w:sz w:val="22"/>
          <w:szCs w:val="22"/>
        </w:rPr>
        <w:t xml:space="preserve"> důkladně seznámil</w:t>
      </w:r>
      <w:r w:rsidR="005A21CF" w:rsidRPr="00715616">
        <w:rPr>
          <w:rFonts w:ascii="Arial" w:hAnsi="Arial" w:cs="Arial"/>
          <w:sz w:val="22"/>
          <w:szCs w:val="22"/>
        </w:rPr>
        <w:t xml:space="preserve"> (projektová dokumentace</w:t>
      </w:r>
      <w:r w:rsidR="003167BB" w:rsidRPr="00715616">
        <w:rPr>
          <w:rFonts w:ascii="Arial" w:hAnsi="Arial" w:cs="Arial"/>
          <w:sz w:val="22"/>
          <w:szCs w:val="22"/>
        </w:rPr>
        <w:t xml:space="preserve">, SVT kódy i </w:t>
      </w:r>
      <w:r w:rsidR="000D3EB5">
        <w:rPr>
          <w:rFonts w:ascii="Arial" w:hAnsi="Arial" w:cs="Arial"/>
          <w:sz w:val="22"/>
          <w:szCs w:val="22"/>
        </w:rPr>
        <w:t> </w:t>
      </w:r>
      <w:r w:rsidR="003167BB" w:rsidRPr="00715616">
        <w:rPr>
          <w:rFonts w:ascii="Arial" w:hAnsi="Arial" w:cs="Arial"/>
          <w:bCs/>
          <w:sz w:val="22"/>
          <w:szCs w:val="22"/>
        </w:rPr>
        <w:t>bilance solárních fotovoltaických systémů</w:t>
      </w:r>
      <w:r w:rsidR="003167BB" w:rsidRPr="00715616">
        <w:rPr>
          <w:rFonts w:ascii="Arial" w:hAnsi="Arial" w:cs="Arial"/>
          <w:sz w:val="22"/>
          <w:szCs w:val="22"/>
        </w:rPr>
        <w:t xml:space="preserve"> </w:t>
      </w:r>
      <w:r w:rsidR="005A21CF" w:rsidRPr="00715616">
        <w:rPr>
          <w:rFonts w:ascii="Arial" w:hAnsi="Arial" w:cs="Arial"/>
          <w:sz w:val="22"/>
          <w:szCs w:val="22"/>
        </w:rPr>
        <w:t>je součástí zadávací dokumentace</w:t>
      </w:r>
      <w:r w:rsidR="00FB2567" w:rsidRPr="00715616">
        <w:rPr>
          <w:rFonts w:ascii="Arial" w:hAnsi="Arial" w:cs="Arial"/>
          <w:sz w:val="22"/>
          <w:szCs w:val="22"/>
        </w:rPr>
        <w:t xml:space="preserve"> na</w:t>
      </w:r>
      <w:r w:rsidR="000D3EB5">
        <w:rPr>
          <w:rFonts w:ascii="Arial" w:hAnsi="Arial" w:cs="Arial"/>
          <w:sz w:val="22"/>
          <w:szCs w:val="22"/>
        </w:rPr>
        <w:t> </w:t>
      </w:r>
      <w:r w:rsidR="00FB2567" w:rsidRPr="00715616">
        <w:rPr>
          <w:rFonts w:ascii="Arial" w:hAnsi="Arial" w:cs="Arial"/>
          <w:sz w:val="22"/>
          <w:szCs w:val="22"/>
        </w:rPr>
        <w:t>předmětnou veřejnou zakázku</w:t>
      </w:r>
      <w:r w:rsidR="005A21CF" w:rsidRPr="00715616">
        <w:rPr>
          <w:rFonts w:ascii="Arial" w:hAnsi="Arial" w:cs="Arial"/>
          <w:sz w:val="22"/>
          <w:szCs w:val="22"/>
        </w:rPr>
        <w:t>)</w:t>
      </w:r>
      <w:r w:rsidRPr="00715616">
        <w:rPr>
          <w:rFonts w:ascii="Arial" w:hAnsi="Arial" w:cs="Arial"/>
          <w:sz w:val="22"/>
          <w:szCs w:val="22"/>
        </w:rPr>
        <w:t>.</w:t>
      </w:r>
    </w:p>
    <w:p w14:paraId="5239D4D5" w14:textId="77777777"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Dílo bude provedeno řádně, a to zejména v souladu s:</w:t>
      </w:r>
    </w:p>
    <w:p w14:paraId="366E7F48" w14:textId="4224B670" w:rsidR="00354D07"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platnými právními předpisy, zejména z oblasti ochrany životního</w:t>
      </w:r>
      <w:r w:rsidR="00677151" w:rsidRPr="00715616">
        <w:rPr>
          <w:rFonts w:ascii="Arial" w:hAnsi="Arial" w:cs="Arial"/>
          <w:color w:val="000000"/>
          <w:sz w:val="22"/>
          <w:szCs w:val="22"/>
        </w:rPr>
        <w:t xml:space="preserve"> prostředí, bezpečnosti práce, </w:t>
      </w:r>
      <w:r w:rsidRPr="00715616">
        <w:rPr>
          <w:rFonts w:ascii="Arial" w:hAnsi="Arial" w:cs="Arial"/>
          <w:color w:val="000000"/>
          <w:sz w:val="22"/>
          <w:szCs w:val="22"/>
        </w:rPr>
        <w:t xml:space="preserve">technickými normami </w:t>
      </w:r>
      <w:r w:rsidR="00283799" w:rsidRPr="00715616">
        <w:rPr>
          <w:rFonts w:ascii="Arial" w:hAnsi="Arial" w:cs="Arial"/>
          <w:color w:val="000000"/>
          <w:sz w:val="22"/>
          <w:szCs w:val="22"/>
        </w:rPr>
        <w:t xml:space="preserve">EN </w:t>
      </w:r>
      <w:r w:rsidR="00882C75" w:rsidRPr="00715616">
        <w:rPr>
          <w:rFonts w:ascii="Arial" w:hAnsi="Arial" w:cs="Arial"/>
          <w:color w:val="000000"/>
          <w:sz w:val="22"/>
          <w:szCs w:val="22"/>
        </w:rPr>
        <w:t xml:space="preserve">ČSN, </w:t>
      </w:r>
      <w:r w:rsidRPr="00715616">
        <w:rPr>
          <w:rFonts w:ascii="Arial" w:hAnsi="Arial" w:cs="Arial"/>
          <w:color w:val="000000"/>
          <w:sz w:val="22"/>
          <w:szCs w:val="22"/>
        </w:rPr>
        <w:t>ČSN</w:t>
      </w:r>
      <w:r w:rsidR="003167BB" w:rsidRPr="00715616">
        <w:rPr>
          <w:rFonts w:ascii="Arial" w:hAnsi="Arial" w:cs="Arial"/>
          <w:bCs/>
          <w:kern w:val="36"/>
          <w:sz w:val="22"/>
          <w:szCs w:val="22"/>
        </w:rPr>
        <w:t>;</w:t>
      </w:r>
    </w:p>
    <w:p w14:paraId="277B617E" w14:textId="7917FB96" w:rsidR="003167BB" w:rsidRPr="00715616" w:rsidRDefault="003167BB"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sz w:val="22"/>
          <w:szCs w:val="22"/>
        </w:rPr>
        <w:t>podklady dle bodů 2.1., 2.2. a 2.3. smlouvy;</w:t>
      </w:r>
    </w:p>
    <w:p w14:paraId="506B268E" w14:textId="68E20581" w:rsidR="00354D07" w:rsidRPr="00715616" w:rsidRDefault="00CB011E"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položkovým</w:t>
      </w:r>
      <w:r w:rsidR="00444D2A" w:rsidRPr="00715616">
        <w:rPr>
          <w:rFonts w:ascii="Arial" w:hAnsi="Arial" w:cs="Arial"/>
          <w:color w:val="000000"/>
          <w:sz w:val="22"/>
          <w:szCs w:val="22"/>
        </w:rPr>
        <w:t xml:space="preserve"> rozpočtem</w:t>
      </w:r>
      <w:r w:rsidR="00FD59DA" w:rsidRPr="00715616">
        <w:rPr>
          <w:rFonts w:ascii="Arial" w:hAnsi="Arial" w:cs="Arial"/>
          <w:color w:val="000000"/>
          <w:sz w:val="22"/>
          <w:szCs w:val="22"/>
        </w:rPr>
        <w:t xml:space="preserve"> zhotovitele</w:t>
      </w:r>
      <w:r w:rsidR="00FD59DA" w:rsidRPr="00715616">
        <w:rPr>
          <w:rFonts w:ascii="Arial" w:hAnsi="Arial" w:cs="Arial"/>
          <w:bCs/>
          <w:color w:val="000000"/>
          <w:sz w:val="22"/>
          <w:szCs w:val="22"/>
        </w:rPr>
        <w:t>,</w:t>
      </w:r>
      <w:r w:rsidR="00FD59DA" w:rsidRPr="00715616">
        <w:rPr>
          <w:rFonts w:ascii="Arial" w:hAnsi="Arial" w:cs="Arial"/>
          <w:b/>
          <w:bCs/>
          <w:color w:val="000000"/>
          <w:sz w:val="22"/>
          <w:szCs w:val="22"/>
        </w:rPr>
        <w:t xml:space="preserve"> </w:t>
      </w:r>
      <w:r w:rsidR="00215C90" w:rsidRPr="00715616">
        <w:rPr>
          <w:rFonts w:ascii="Arial" w:hAnsi="Arial" w:cs="Arial"/>
          <w:color w:val="000000"/>
          <w:sz w:val="22"/>
          <w:szCs w:val="22"/>
        </w:rPr>
        <w:t xml:space="preserve">který </w:t>
      </w:r>
      <w:r w:rsidR="00E02551" w:rsidRPr="00715616">
        <w:rPr>
          <w:rFonts w:ascii="Arial" w:hAnsi="Arial" w:cs="Arial"/>
          <w:color w:val="000000"/>
          <w:sz w:val="22"/>
          <w:szCs w:val="22"/>
        </w:rPr>
        <w:t>tvoří</w:t>
      </w:r>
      <w:r w:rsidR="00FD59DA" w:rsidRPr="00715616">
        <w:rPr>
          <w:rFonts w:ascii="Arial" w:hAnsi="Arial" w:cs="Arial"/>
          <w:color w:val="000000"/>
          <w:sz w:val="22"/>
          <w:szCs w:val="22"/>
        </w:rPr>
        <w:t xml:space="preserve"> přílohu č. 1 této smlouvy</w:t>
      </w:r>
      <w:r w:rsidR="003167BB" w:rsidRPr="00715616">
        <w:rPr>
          <w:rFonts w:ascii="Arial" w:hAnsi="Arial" w:cs="Arial"/>
          <w:color w:val="000000"/>
          <w:sz w:val="22"/>
          <w:szCs w:val="22"/>
        </w:rPr>
        <w:t>;</w:t>
      </w:r>
    </w:p>
    <w:p w14:paraId="22FD111F" w14:textId="327F63C6" w:rsidR="00354D07"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výzvou a zadávací dokumentací, která byla podkladem pro zpracování nabídky</w:t>
      </w:r>
      <w:r w:rsidR="003167BB" w:rsidRPr="00715616">
        <w:rPr>
          <w:rFonts w:ascii="Arial" w:hAnsi="Arial" w:cs="Arial"/>
          <w:color w:val="000000"/>
          <w:sz w:val="22"/>
          <w:szCs w:val="22"/>
        </w:rPr>
        <w:t>;</w:t>
      </w:r>
    </w:p>
    <w:p w14:paraId="1B8224D5" w14:textId="2675BD18" w:rsidR="00FD59DA"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požadavky objednatele, zhotovitel je však povinen objednatele upozornit</w:t>
      </w:r>
      <w:r w:rsidR="00354D07" w:rsidRPr="00715616">
        <w:rPr>
          <w:rFonts w:ascii="Arial" w:hAnsi="Arial" w:cs="Arial"/>
          <w:color w:val="000000"/>
          <w:sz w:val="22"/>
          <w:szCs w:val="22"/>
        </w:rPr>
        <w:t xml:space="preserve"> </w:t>
      </w:r>
      <w:r w:rsidRPr="00715616">
        <w:rPr>
          <w:rFonts w:ascii="Arial" w:hAnsi="Arial" w:cs="Arial"/>
          <w:color w:val="000000"/>
          <w:sz w:val="22"/>
          <w:szCs w:val="22"/>
        </w:rPr>
        <w:t>na</w:t>
      </w:r>
      <w:r w:rsidR="00354D07" w:rsidRPr="00715616">
        <w:rPr>
          <w:rFonts w:ascii="Arial" w:hAnsi="Arial" w:cs="Arial"/>
          <w:color w:val="000000"/>
          <w:sz w:val="22"/>
          <w:szCs w:val="22"/>
        </w:rPr>
        <w:t> </w:t>
      </w:r>
      <w:r w:rsidRPr="00715616">
        <w:rPr>
          <w:rFonts w:ascii="Arial" w:hAnsi="Arial" w:cs="Arial"/>
          <w:color w:val="000000"/>
          <w:sz w:val="22"/>
          <w:szCs w:val="22"/>
        </w:rPr>
        <w:t>nevhodnost jeho požadavků a pokynů, jinak odpovídá za škodu tím způsobenou</w:t>
      </w:r>
      <w:r w:rsidR="00803885" w:rsidRPr="00715616">
        <w:rPr>
          <w:rFonts w:ascii="Arial" w:hAnsi="Arial" w:cs="Arial"/>
          <w:color w:val="000000"/>
          <w:sz w:val="22"/>
          <w:szCs w:val="22"/>
        </w:rPr>
        <w:t>.</w:t>
      </w:r>
    </w:p>
    <w:p w14:paraId="24F51D96" w14:textId="6AAC1702"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provést dílo včetně všech souvisejících plnění a prací na</w:t>
      </w:r>
      <w:r w:rsidR="003E1497" w:rsidRPr="00715616">
        <w:rPr>
          <w:rFonts w:ascii="Arial" w:hAnsi="Arial" w:cs="Arial"/>
          <w:color w:val="000000"/>
          <w:sz w:val="22"/>
          <w:szCs w:val="22"/>
        </w:rPr>
        <w:t> </w:t>
      </w:r>
      <w:r w:rsidRPr="00715616">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715616">
        <w:rPr>
          <w:rFonts w:ascii="Arial" w:hAnsi="Arial" w:cs="Arial"/>
          <w:color w:val="000000"/>
          <w:sz w:val="22"/>
          <w:szCs w:val="22"/>
        </w:rPr>
        <w:t xml:space="preserve"> o dílo</w:t>
      </w:r>
      <w:r w:rsidRPr="00715616">
        <w:rPr>
          <w:rFonts w:ascii="Arial" w:hAnsi="Arial" w:cs="Arial"/>
          <w:color w:val="000000"/>
          <w:sz w:val="22"/>
          <w:szCs w:val="22"/>
        </w:rPr>
        <w:t>.</w:t>
      </w:r>
    </w:p>
    <w:p w14:paraId="4D789A48" w14:textId="10731B78" w:rsidR="002C7F9D" w:rsidRPr="00715616" w:rsidRDefault="002C7F9D" w:rsidP="00FB2567">
      <w:pPr>
        <w:pStyle w:val="Bezmezer1"/>
        <w:numPr>
          <w:ilvl w:val="0"/>
          <w:numId w:val="1"/>
        </w:numPr>
        <w:spacing w:after="120" w:line="276" w:lineRule="auto"/>
        <w:ind w:left="284" w:hanging="284"/>
        <w:jc w:val="both"/>
        <w:rPr>
          <w:rFonts w:ascii="Arial" w:hAnsi="Arial" w:cs="Arial"/>
          <w:color w:val="000000"/>
        </w:rPr>
      </w:pPr>
      <w:r w:rsidRPr="00715616">
        <w:rPr>
          <w:rFonts w:ascii="Arial" w:hAnsi="Arial" w:cs="Arial"/>
          <w:color w:val="000000"/>
        </w:rPr>
        <w:t xml:space="preserve">Dodávkami se pro účely této </w:t>
      </w:r>
      <w:r w:rsidR="00524A26" w:rsidRPr="00715616">
        <w:rPr>
          <w:rFonts w:ascii="Arial" w:hAnsi="Arial" w:cs="Arial"/>
          <w:color w:val="000000"/>
        </w:rPr>
        <w:t>s</w:t>
      </w:r>
      <w:r w:rsidRPr="00715616">
        <w:rPr>
          <w:rFonts w:ascii="Arial" w:hAnsi="Arial" w:cs="Arial"/>
          <w:color w:val="000000"/>
        </w:rPr>
        <w:t>mlouvy rozumí provedení všech prací nutných k řádnému provedení díla, provedení všech předepsaných zkoušek</w:t>
      </w:r>
      <w:r w:rsidR="006D6AAE" w:rsidRPr="00715616">
        <w:rPr>
          <w:rFonts w:ascii="Arial" w:hAnsi="Arial" w:cs="Arial"/>
          <w:color w:val="000000"/>
        </w:rPr>
        <w:t xml:space="preserve"> a</w:t>
      </w:r>
      <w:r w:rsidR="003167BB" w:rsidRPr="00715616">
        <w:rPr>
          <w:rFonts w:ascii="Arial" w:hAnsi="Arial" w:cs="Arial"/>
          <w:color w:val="000000"/>
        </w:rPr>
        <w:t> </w:t>
      </w:r>
      <w:r w:rsidRPr="00715616">
        <w:rPr>
          <w:rFonts w:ascii="Arial" w:hAnsi="Arial" w:cs="Arial"/>
          <w:color w:val="000000"/>
        </w:rPr>
        <w:t xml:space="preserve">revizí. Zhotovitel je povinen v rámci předmětu díla provést veškeré práce, služby, dodávky a výkony, kterých je třeba trvale nebo dočasně k zahájení, provedení, dokončení a </w:t>
      </w:r>
      <w:r w:rsidR="00F521A3" w:rsidRPr="00715616">
        <w:rPr>
          <w:rFonts w:ascii="Arial" w:hAnsi="Arial" w:cs="Arial"/>
          <w:color w:val="000000"/>
        </w:rPr>
        <w:t> </w:t>
      </w:r>
      <w:r w:rsidRPr="00715616">
        <w:rPr>
          <w:rFonts w:ascii="Arial" w:hAnsi="Arial" w:cs="Arial"/>
          <w:color w:val="000000"/>
        </w:rPr>
        <w:t xml:space="preserve">předání díla, k jeho řádnému uvedení do provozu, a to bez ohledu na to, zda jsou tyto práce, služby, výkony a dodávky </w:t>
      </w:r>
      <w:r w:rsidR="00F521A3" w:rsidRPr="00715616">
        <w:rPr>
          <w:rFonts w:ascii="Arial" w:hAnsi="Arial" w:cs="Arial"/>
          <w:color w:val="000000"/>
        </w:rPr>
        <w:t xml:space="preserve">objednatelem blíže </w:t>
      </w:r>
      <w:r w:rsidRPr="00715616">
        <w:rPr>
          <w:rFonts w:ascii="Arial" w:hAnsi="Arial" w:cs="Arial"/>
          <w:color w:val="000000"/>
        </w:rPr>
        <w:t>popsány</w:t>
      </w:r>
      <w:r w:rsidR="00F521A3" w:rsidRPr="00715616">
        <w:rPr>
          <w:rFonts w:ascii="Arial" w:hAnsi="Arial" w:cs="Arial"/>
          <w:color w:val="000000"/>
        </w:rPr>
        <w:t>.</w:t>
      </w:r>
    </w:p>
    <w:p w14:paraId="3AC54DA2" w14:textId="77777777"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že provedení díla zabezpečí kvalifikovanými odbornými pracovníky.</w:t>
      </w:r>
    </w:p>
    <w:p w14:paraId="3C266CF9" w14:textId="6EFE1DE9"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zabezpečí na svůj náklad a své nebezpečí i všechna související plnění a</w:t>
      </w:r>
      <w:r w:rsidR="003E1497" w:rsidRPr="00715616">
        <w:rPr>
          <w:rFonts w:ascii="Arial" w:hAnsi="Arial" w:cs="Arial"/>
          <w:color w:val="000000"/>
          <w:sz w:val="22"/>
          <w:szCs w:val="22"/>
        </w:rPr>
        <w:t> </w:t>
      </w:r>
      <w:r w:rsidRPr="00715616">
        <w:rPr>
          <w:rFonts w:ascii="Arial" w:hAnsi="Arial" w:cs="Arial"/>
          <w:color w:val="000000"/>
          <w:sz w:val="22"/>
          <w:szCs w:val="22"/>
        </w:rPr>
        <w:t>práce, a to zejména:</w:t>
      </w:r>
    </w:p>
    <w:p w14:paraId="58573C72" w14:textId="4D2F33F7"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veškeré související režie, nehmotné dodávky jako jsou např. vedlejší náklady zhotovitele související s provedením díla nebo jeho části, doprava, energie, mzdové </w:t>
      </w:r>
      <w:r w:rsidRPr="00715616">
        <w:rPr>
          <w:rFonts w:ascii="Arial" w:hAnsi="Arial" w:cs="Arial"/>
          <w:color w:val="000000"/>
          <w:sz w:val="22"/>
          <w:szCs w:val="22"/>
        </w:rPr>
        <w:lastRenderedPageBreak/>
        <w:t>příplatky za práce o svátcích, za práce přesčas, nepřetržitý provoz a</w:t>
      </w:r>
      <w:r w:rsidR="003E1497" w:rsidRPr="00715616">
        <w:rPr>
          <w:rFonts w:ascii="Arial" w:hAnsi="Arial" w:cs="Arial"/>
          <w:color w:val="000000"/>
          <w:sz w:val="22"/>
          <w:szCs w:val="22"/>
        </w:rPr>
        <w:t> </w:t>
      </w:r>
      <w:r w:rsidRPr="00715616">
        <w:rPr>
          <w:rFonts w:ascii="Arial" w:hAnsi="Arial" w:cs="Arial"/>
          <w:color w:val="000000"/>
          <w:sz w:val="22"/>
          <w:szCs w:val="22"/>
        </w:rPr>
        <w:t>podobně, které vzniknou při provádění prací zhotovitelem</w:t>
      </w:r>
      <w:r w:rsidR="00F521A3" w:rsidRPr="00715616">
        <w:rPr>
          <w:rFonts w:ascii="Arial" w:hAnsi="Arial" w:cs="Arial"/>
          <w:color w:val="000000"/>
          <w:sz w:val="22"/>
          <w:szCs w:val="22"/>
        </w:rPr>
        <w:t>;</w:t>
      </w:r>
    </w:p>
    <w:p w14:paraId="4DB54A17" w14:textId="62B2C77C"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bezpečnostní opatření (ve vztahu k pracovníkům, dopravě apod.)</w:t>
      </w:r>
      <w:r w:rsidR="00F521A3" w:rsidRPr="00715616">
        <w:rPr>
          <w:rFonts w:ascii="Arial" w:hAnsi="Arial" w:cs="Arial"/>
          <w:color w:val="000000"/>
          <w:sz w:val="22"/>
          <w:szCs w:val="22"/>
        </w:rPr>
        <w:t>;</w:t>
      </w:r>
    </w:p>
    <w:p w14:paraId="2FC9ED68" w14:textId="67C839CB" w:rsidR="00354D07" w:rsidRPr="00715616" w:rsidRDefault="00D86F39"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povolení k užívání veřejného prostranství,</w:t>
      </w:r>
      <w:r w:rsidR="00F521A3" w:rsidRPr="00715616">
        <w:rPr>
          <w:rFonts w:ascii="Arial" w:hAnsi="Arial" w:cs="Arial"/>
          <w:color w:val="000000"/>
          <w:sz w:val="22"/>
          <w:szCs w:val="22"/>
        </w:rPr>
        <w:t xml:space="preserve"> je-li pro provedení díla nutné;</w:t>
      </w:r>
    </w:p>
    <w:p w14:paraId="650CE1EE" w14:textId="04628EF2"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odstranění odpadů v souladu s </w:t>
      </w:r>
      <w:r w:rsidR="00883875" w:rsidRPr="00715616">
        <w:rPr>
          <w:rFonts w:ascii="Arial" w:hAnsi="Arial" w:cs="Arial"/>
          <w:color w:val="000000"/>
          <w:sz w:val="22"/>
          <w:szCs w:val="22"/>
        </w:rPr>
        <w:t>účinnými</w:t>
      </w:r>
      <w:r w:rsidRPr="00715616">
        <w:rPr>
          <w:rFonts w:ascii="Arial" w:hAnsi="Arial" w:cs="Arial"/>
          <w:color w:val="000000"/>
          <w:sz w:val="22"/>
          <w:szCs w:val="22"/>
        </w:rPr>
        <w:t xml:space="preserve"> právními předpisy, včetně zaplacení poplatků za uložení odpadu</w:t>
      </w:r>
      <w:r w:rsidR="00F521A3" w:rsidRPr="00715616">
        <w:rPr>
          <w:rFonts w:ascii="Arial" w:hAnsi="Arial" w:cs="Arial"/>
          <w:color w:val="000000"/>
          <w:sz w:val="22"/>
          <w:szCs w:val="22"/>
        </w:rPr>
        <w:t>;</w:t>
      </w:r>
    </w:p>
    <w:p w14:paraId="542A47E1" w14:textId="677C1EDA"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uvedení místa plnění a jeho okolí dotčeného prováděním díla do původního stavu</w:t>
      </w:r>
      <w:r w:rsidR="00F521A3" w:rsidRPr="00715616">
        <w:rPr>
          <w:rFonts w:ascii="Arial" w:hAnsi="Arial" w:cs="Arial"/>
          <w:color w:val="000000"/>
          <w:sz w:val="22"/>
          <w:szCs w:val="22"/>
        </w:rPr>
        <w:t>;</w:t>
      </w:r>
    </w:p>
    <w:p w14:paraId="4957DADA" w14:textId="08FBDE11" w:rsidR="00354D07" w:rsidRPr="00715616" w:rsidRDefault="007F1439"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zajištění a provedení </w:t>
      </w:r>
      <w:r w:rsidR="002C7F9D" w:rsidRPr="00715616">
        <w:rPr>
          <w:rFonts w:ascii="Arial" w:hAnsi="Arial" w:cs="Arial"/>
          <w:color w:val="000000"/>
          <w:sz w:val="22"/>
          <w:szCs w:val="22"/>
        </w:rPr>
        <w:t>atestů, certifikátů, záručníc</w:t>
      </w:r>
      <w:r w:rsidR="00BC620B" w:rsidRPr="00715616">
        <w:rPr>
          <w:rFonts w:ascii="Arial" w:hAnsi="Arial" w:cs="Arial"/>
          <w:color w:val="000000"/>
          <w:sz w:val="22"/>
          <w:szCs w:val="22"/>
        </w:rPr>
        <w:t>h listů, prohlášení o shodě a</w:t>
      </w:r>
      <w:r w:rsidR="00F521A3" w:rsidRPr="00715616">
        <w:rPr>
          <w:rFonts w:ascii="Arial" w:hAnsi="Arial" w:cs="Arial"/>
          <w:color w:val="000000"/>
          <w:sz w:val="22"/>
          <w:szCs w:val="22"/>
        </w:rPr>
        <w:t>pod.;</w:t>
      </w:r>
    </w:p>
    <w:p w14:paraId="594D61FE" w14:textId="066E251C" w:rsidR="00397BDC" w:rsidRPr="00715616" w:rsidRDefault="00BC620B"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28BE744E" w14:textId="6A95C494" w:rsidR="00397BDC" w:rsidRPr="00715616"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že bez písemného souhlasu obje</w:t>
      </w:r>
      <w:r w:rsidR="008F776E" w:rsidRPr="00715616">
        <w:rPr>
          <w:rFonts w:ascii="Arial" w:hAnsi="Arial" w:cs="Arial"/>
          <w:color w:val="000000"/>
          <w:sz w:val="22"/>
          <w:szCs w:val="22"/>
        </w:rPr>
        <w:t>dnatele neprovede dílo odchylně</w:t>
      </w:r>
      <w:r w:rsidR="007F1439" w:rsidRPr="00715616">
        <w:rPr>
          <w:rFonts w:ascii="Arial" w:hAnsi="Arial" w:cs="Arial"/>
          <w:color w:val="000000"/>
          <w:sz w:val="22"/>
          <w:szCs w:val="22"/>
        </w:rPr>
        <w:t xml:space="preserve"> </w:t>
      </w:r>
      <w:r w:rsidRPr="00715616">
        <w:rPr>
          <w:rFonts w:ascii="Arial" w:hAnsi="Arial" w:cs="Arial"/>
          <w:color w:val="000000"/>
          <w:sz w:val="22"/>
          <w:szCs w:val="22"/>
        </w:rPr>
        <w:t xml:space="preserve">od </w:t>
      </w:r>
      <w:r w:rsidR="00444D2A" w:rsidRPr="00715616">
        <w:rPr>
          <w:rFonts w:ascii="Arial" w:hAnsi="Arial" w:cs="Arial"/>
          <w:color w:val="000000"/>
          <w:sz w:val="22"/>
          <w:szCs w:val="22"/>
        </w:rPr>
        <w:t>zadávací</w:t>
      </w:r>
      <w:r w:rsidRPr="00715616">
        <w:rPr>
          <w:rFonts w:ascii="Arial" w:hAnsi="Arial" w:cs="Arial"/>
          <w:color w:val="000000"/>
          <w:sz w:val="22"/>
          <w:szCs w:val="22"/>
        </w:rPr>
        <w:t xml:space="preserve"> dokumentace</w:t>
      </w:r>
      <w:r w:rsidR="00F521A3" w:rsidRPr="00715616">
        <w:rPr>
          <w:rFonts w:ascii="Arial" w:hAnsi="Arial" w:cs="Arial"/>
          <w:color w:val="000000"/>
          <w:sz w:val="22"/>
          <w:szCs w:val="22"/>
        </w:rPr>
        <w:t xml:space="preserve"> na předmětnou veřejnou zakázku</w:t>
      </w:r>
      <w:r w:rsidRPr="00715616">
        <w:rPr>
          <w:rFonts w:ascii="Arial" w:hAnsi="Arial" w:cs="Arial"/>
          <w:color w:val="000000"/>
          <w:sz w:val="22"/>
          <w:szCs w:val="22"/>
        </w:rPr>
        <w:t xml:space="preserve">, </w:t>
      </w:r>
      <w:r w:rsidR="00F521A3" w:rsidRPr="00715616">
        <w:rPr>
          <w:rFonts w:ascii="Arial" w:hAnsi="Arial" w:cs="Arial"/>
          <w:sz w:val="22"/>
          <w:szCs w:val="22"/>
        </w:rPr>
        <w:t>podkladů dle bodů 2.1., 2.2. a 2.3. smlouvy</w:t>
      </w:r>
      <w:r w:rsidR="00F521A3" w:rsidRPr="00715616">
        <w:rPr>
          <w:rFonts w:ascii="Arial" w:hAnsi="Arial" w:cs="Arial"/>
          <w:color w:val="000000"/>
          <w:sz w:val="22"/>
          <w:szCs w:val="22"/>
        </w:rPr>
        <w:t xml:space="preserve"> </w:t>
      </w:r>
      <w:r w:rsidR="0023590B" w:rsidRPr="00715616">
        <w:rPr>
          <w:rFonts w:ascii="Arial" w:hAnsi="Arial" w:cs="Arial"/>
          <w:color w:val="000000"/>
          <w:sz w:val="22"/>
          <w:szCs w:val="22"/>
        </w:rPr>
        <w:t>či</w:t>
      </w:r>
      <w:r w:rsidR="00354D07" w:rsidRPr="00715616">
        <w:rPr>
          <w:rFonts w:ascii="Arial" w:hAnsi="Arial" w:cs="Arial"/>
          <w:color w:val="000000"/>
          <w:sz w:val="22"/>
          <w:szCs w:val="22"/>
        </w:rPr>
        <w:t> </w:t>
      </w:r>
      <w:r w:rsidR="0023590B" w:rsidRPr="00715616">
        <w:rPr>
          <w:rFonts w:ascii="Arial" w:hAnsi="Arial" w:cs="Arial"/>
          <w:color w:val="000000"/>
          <w:sz w:val="22"/>
          <w:szCs w:val="22"/>
        </w:rPr>
        <w:t xml:space="preserve">právních předpisů. </w:t>
      </w:r>
      <w:r w:rsidRPr="00715616">
        <w:rPr>
          <w:rFonts w:ascii="Arial" w:hAnsi="Arial" w:cs="Arial"/>
          <w:color w:val="000000"/>
          <w:sz w:val="22"/>
          <w:szCs w:val="22"/>
        </w:rPr>
        <w:t>V opačném případě nemá nárok na zaplacení ceny díla a</w:t>
      </w:r>
      <w:r w:rsidR="003E1497" w:rsidRPr="00715616">
        <w:rPr>
          <w:rFonts w:ascii="Arial" w:hAnsi="Arial" w:cs="Arial"/>
          <w:color w:val="000000"/>
          <w:sz w:val="22"/>
          <w:szCs w:val="22"/>
        </w:rPr>
        <w:t> </w:t>
      </w:r>
      <w:r w:rsidRPr="00715616">
        <w:rPr>
          <w:rFonts w:ascii="Arial" w:hAnsi="Arial" w:cs="Arial"/>
          <w:color w:val="000000"/>
          <w:sz w:val="22"/>
          <w:szCs w:val="22"/>
        </w:rPr>
        <w:t>odpovídá za vzniklou škodu.</w:t>
      </w:r>
    </w:p>
    <w:p w14:paraId="7B630757" w14:textId="78CAC4B4" w:rsidR="005C60E5" w:rsidRPr="00715616" w:rsidRDefault="00397BDC" w:rsidP="00F521A3">
      <w:pPr>
        <w:numPr>
          <w:ilvl w:val="0"/>
          <w:numId w:val="1"/>
        </w:numPr>
        <w:autoSpaceDE w:val="0"/>
        <w:autoSpaceDN w:val="0"/>
        <w:adjustRightInd w:val="0"/>
        <w:spacing w:after="240" w:line="276" w:lineRule="auto"/>
        <w:ind w:left="284" w:hanging="284"/>
        <w:jc w:val="both"/>
        <w:rPr>
          <w:rFonts w:ascii="Arial" w:hAnsi="Arial" w:cs="Arial"/>
          <w:color w:val="000000"/>
          <w:sz w:val="22"/>
          <w:szCs w:val="22"/>
        </w:rPr>
      </w:pPr>
      <w:r w:rsidRPr="00715616">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3BC725B7" w:rsidR="00FD3A79" w:rsidRPr="00715616" w:rsidRDefault="00397BDC" w:rsidP="00F35AA9">
      <w:pPr>
        <w:pStyle w:val="Zhlav"/>
        <w:spacing w:after="240"/>
        <w:jc w:val="center"/>
        <w:outlineLvl w:val="0"/>
        <w:rPr>
          <w:rFonts w:ascii="Arial" w:hAnsi="Arial" w:cs="Arial"/>
          <w:b/>
          <w:sz w:val="22"/>
          <w:szCs w:val="22"/>
        </w:rPr>
      </w:pPr>
      <w:r w:rsidRPr="00715616">
        <w:rPr>
          <w:rFonts w:ascii="Arial" w:hAnsi="Arial" w:cs="Arial"/>
          <w:b/>
          <w:sz w:val="22"/>
          <w:szCs w:val="22"/>
        </w:rPr>
        <w:t>III. Doba a místo plnění</w:t>
      </w:r>
    </w:p>
    <w:p w14:paraId="692086B4" w14:textId="5B771194" w:rsidR="00F521A3" w:rsidRPr="00715616" w:rsidRDefault="00F521A3" w:rsidP="008847DB">
      <w:pPr>
        <w:pStyle w:val="Odstavecseseznamem"/>
        <w:numPr>
          <w:ilvl w:val="0"/>
          <w:numId w:val="14"/>
        </w:numPr>
        <w:spacing w:after="120" w:line="276" w:lineRule="auto"/>
        <w:ind w:left="425" w:hanging="425"/>
        <w:jc w:val="both"/>
        <w:rPr>
          <w:rFonts w:ascii="Arial" w:hAnsi="Arial" w:cs="Arial"/>
          <w:sz w:val="22"/>
          <w:szCs w:val="22"/>
        </w:rPr>
      </w:pPr>
      <w:r w:rsidRPr="00715616">
        <w:rPr>
          <w:rFonts w:ascii="Arial" w:hAnsi="Arial" w:cs="Arial"/>
          <w:sz w:val="22"/>
          <w:szCs w:val="22"/>
        </w:rPr>
        <w:t>Práce na díle započnou po nabytí účinnosti této smlouvy, v předpokládaném termínu 04/2024, a budou řádně ukončeny nejpozději 30.06.2024.</w:t>
      </w:r>
    </w:p>
    <w:p w14:paraId="34FB9690" w14:textId="5C1BA550" w:rsidR="00591196" w:rsidRPr="0003226B" w:rsidRDefault="00F521A3" w:rsidP="008847DB">
      <w:pPr>
        <w:pStyle w:val="Odstavecseseznamem"/>
        <w:numPr>
          <w:ilvl w:val="0"/>
          <w:numId w:val="14"/>
        </w:numPr>
        <w:spacing w:after="120" w:line="276" w:lineRule="auto"/>
        <w:ind w:left="425" w:hanging="425"/>
        <w:jc w:val="both"/>
        <w:rPr>
          <w:rFonts w:ascii="Arial" w:hAnsi="Arial" w:cs="Arial"/>
          <w:sz w:val="22"/>
          <w:szCs w:val="22"/>
        </w:rPr>
      </w:pPr>
      <w:r w:rsidRPr="0003226B">
        <w:rPr>
          <w:rFonts w:ascii="Arial" w:hAnsi="Arial" w:cs="Arial"/>
          <w:sz w:val="22"/>
          <w:szCs w:val="22"/>
        </w:rPr>
        <w:t>Místem plnění je Meluzínova 49/4 (BD Meluzínova 2, 4/6, 8, 615 00 Brno</w:t>
      </w:r>
      <w:r w:rsidR="00351BE1" w:rsidRPr="0003226B">
        <w:rPr>
          <w:rFonts w:ascii="Arial" w:hAnsi="Arial" w:cs="Arial"/>
          <w:sz w:val="22"/>
          <w:szCs w:val="22"/>
        </w:rPr>
        <w:t>).</w:t>
      </w:r>
    </w:p>
    <w:p w14:paraId="79E24E97" w14:textId="7BC5C04F" w:rsidR="00F521A3" w:rsidRPr="00715616" w:rsidRDefault="0089690D" w:rsidP="00715616">
      <w:pPr>
        <w:pStyle w:val="Odstavecseseznamem"/>
        <w:numPr>
          <w:ilvl w:val="0"/>
          <w:numId w:val="14"/>
        </w:numPr>
        <w:autoSpaceDE w:val="0"/>
        <w:autoSpaceDN w:val="0"/>
        <w:adjustRightInd w:val="0"/>
        <w:spacing w:after="240" w:line="276" w:lineRule="auto"/>
        <w:ind w:left="425" w:hanging="425"/>
        <w:jc w:val="both"/>
        <w:rPr>
          <w:rFonts w:ascii="Arial" w:hAnsi="Arial" w:cs="Arial"/>
          <w:color w:val="000000"/>
          <w:sz w:val="22"/>
          <w:szCs w:val="22"/>
        </w:rPr>
      </w:pPr>
      <w:r w:rsidRPr="0003226B">
        <w:rPr>
          <w:rFonts w:ascii="Arial" w:hAnsi="Arial" w:cs="Arial"/>
          <w:color w:val="000000"/>
          <w:sz w:val="22"/>
          <w:szCs w:val="22"/>
        </w:rPr>
        <w:t xml:space="preserve">Doba realizace díla </w:t>
      </w:r>
      <w:r w:rsidR="00C65110" w:rsidRPr="0003226B">
        <w:rPr>
          <w:rFonts w:ascii="Arial" w:hAnsi="Arial" w:cs="Arial"/>
          <w:color w:val="000000"/>
          <w:sz w:val="22"/>
          <w:szCs w:val="22"/>
        </w:rPr>
        <w:t>počíná běžet</w:t>
      </w:r>
      <w:r w:rsidRPr="0003226B">
        <w:rPr>
          <w:rFonts w:ascii="Arial" w:hAnsi="Arial" w:cs="Arial"/>
          <w:color w:val="000000"/>
          <w:sz w:val="22"/>
          <w:szCs w:val="22"/>
        </w:rPr>
        <w:t xml:space="preserve"> </w:t>
      </w:r>
      <w:r w:rsidR="00C65110" w:rsidRPr="0003226B">
        <w:rPr>
          <w:rFonts w:ascii="Arial" w:hAnsi="Arial" w:cs="Arial"/>
          <w:color w:val="000000"/>
          <w:sz w:val="22"/>
          <w:szCs w:val="22"/>
        </w:rPr>
        <w:t>nabytím účinnosti té</w:t>
      </w:r>
      <w:r w:rsidR="003D14FD" w:rsidRPr="0003226B">
        <w:rPr>
          <w:rFonts w:ascii="Arial" w:hAnsi="Arial" w:cs="Arial"/>
          <w:color w:val="000000"/>
          <w:sz w:val="22"/>
          <w:szCs w:val="22"/>
        </w:rPr>
        <w:t>to</w:t>
      </w:r>
      <w:r w:rsidR="00C65110" w:rsidRPr="0003226B">
        <w:rPr>
          <w:rFonts w:ascii="Arial" w:hAnsi="Arial" w:cs="Arial"/>
          <w:color w:val="000000"/>
          <w:sz w:val="22"/>
          <w:szCs w:val="22"/>
        </w:rPr>
        <w:t xml:space="preserve"> smlouvy</w:t>
      </w:r>
      <w:r w:rsidR="009C08F4" w:rsidRPr="0003226B">
        <w:rPr>
          <w:rFonts w:ascii="Arial" w:hAnsi="Arial" w:cs="Arial"/>
          <w:color w:val="000000"/>
          <w:sz w:val="22"/>
          <w:szCs w:val="22"/>
        </w:rPr>
        <w:t xml:space="preserve"> </w:t>
      </w:r>
      <w:r w:rsidR="00FC69F7" w:rsidRPr="0003226B">
        <w:rPr>
          <w:rFonts w:ascii="Arial" w:hAnsi="Arial" w:cs="Arial"/>
          <w:color w:val="000000"/>
          <w:sz w:val="22"/>
          <w:szCs w:val="22"/>
        </w:rPr>
        <w:t xml:space="preserve">a </w:t>
      </w:r>
      <w:r w:rsidR="000202E0" w:rsidRPr="0003226B">
        <w:rPr>
          <w:rFonts w:ascii="Arial" w:hAnsi="Arial" w:cs="Arial"/>
          <w:color w:val="000000"/>
          <w:sz w:val="22"/>
          <w:szCs w:val="22"/>
        </w:rPr>
        <w:t>končí</w:t>
      </w:r>
      <w:r w:rsidR="00C65110" w:rsidRPr="0003226B">
        <w:rPr>
          <w:rFonts w:ascii="Arial" w:hAnsi="Arial" w:cs="Arial"/>
          <w:color w:val="000000"/>
          <w:sz w:val="22"/>
          <w:szCs w:val="22"/>
        </w:rPr>
        <w:t xml:space="preserve"> protokolárním</w:t>
      </w:r>
      <w:r w:rsidR="00C65110" w:rsidRPr="00715616">
        <w:rPr>
          <w:rFonts w:ascii="Arial" w:hAnsi="Arial" w:cs="Arial"/>
          <w:color w:val="000000"/>
          <w:sz w:val="22"/>
          <w:szCs w:val="22"/>
        </w:rPr>
        <w:t xml:space="preserve"> před</w:t>
      </w:r>
      <w:r w:rsidR="00F41824" w:rsidRPr="00715616">
        <w:rPr>
          <w:rFonts w:ascii="Arial" w:hAnsi="Arial" w:cs="Arial"/>
          <w:color w:val="000000"/>
          <w:sz w:val="22"/>
          <w:szCs w:val="22"/>
        </w:rPr>
        <w:t>á</w:t>
      </w:r>
      <w:r w:rsidR="00C65110" w:rsidRPr="00715616">
        <w:rPr>
          <w:rFonts w:ascii="Arial" w:hAnsi="Arial" w:cs="Arial"/>
          <w:color w:val="000000"/>
          <w:sz w:val="22"/>
          <w:szCs w:val="22"/>
        </w:rPr>
        <w:t>ním</w:t>
      </w:r>
      <w:r w:rsidRPr="00715616">
        <w:rPr>
          <w:rFonts w:ascii="Arial" w:hAnsi="Arial" w:cs="Arial"/>
          <w:color w:val="000000"/>
          <w:sz w:val="22"/>
          <w:szCs w:val="22"/>
        </w:rPr>
        <w:t xml:space="preserve"> a </w:t>
      </w:r>
      <w:r w:rsidR="00C65110" w:rsidRPr="00715616">
        <w:rPr>
          <w:rFonts w:ascii="Arial" w:hAnsi="Arial" w:cs="Arial"/>
          <w:color w:val="000000"/>
          <w:sz w:val="22"/>
          <w:szCs w:val="22"/>
        </w:rPr>
        <w:t>převzetím</w:t>
      </w:r>
      <w:r w:rsidR="000376F1" w:rsidRPr="00715616">
        <w:rPr>
          <w:rFonts w:ascii="Arial" w:hAnsi="Arial" w:cs="Arial"/>
          <w:color w:val="000000"/>
          <w:sz w:val="22"/>
          <w:szCs w:val="22"/>
        </w:rPr>
        <w:t xml:space="preserve"> díla (</w:t>
      </w:r>
      <w:r w:rsidR="006A17E3" w:rsidRPr="00715616">
        <w:rPr>
          <w:rFonts w:ascii="Arial" w:hAnsi="Arial" w:cs="Arial"/>
          <w:color w:val="000000"/>
          <w:sz w:val="22"/>
          <w:szCs w:val="22"/>
        </w:rPr>
        <w:t xml:space="preserve">příp. </w:t>
      </w:r>
      <w:r w:rsidR="009436D0" w:rsidRPr="00715616">
        <w:rPr>
          <w:rFonts w:ascii="Arial" w:hAnsi="Arial" w:cs="Arial"/>
          <w:color w:val="000000"/>
          <w:sz w:val="22"/>
          <w:szCs w:val="22"/>
        </w:rPr>
        <w:t xml:space="preserve">poslední části </w:t>
      </w:r>
      <w:r w:rsidR="00F41824" w:rsidRPr="00715616">
        <w:rPr>
          <w:rFonts w:ascii="Arial" w:hAnsi="Arial" w:cs="Arial"/>
          <w:color w:val="000000"/>
          <w:sz w:val="22"/>
          <w:szCs w:val="22"/>
        </w:rPr>
        <w:t>díla</w:t>
      </w:r>
      <w:r w:rsidR="000376F1" w:rsidRPr="00715616">
        <w:rPr>
          <w:rFonts w:ascii="Arial" w:hAnsi="Arial" w:cs="Arial"/>
          <w:color w:val="000000"/>
          <w:sz w:val="22"/>
          <w:szCs w:val="22"/>
        </w:rPr>
        <w:t>)</w:t>
      </w:r>
      <w:r w:rsidR="00F41824" w:rsidRPr="00715616">
        <w:rPr>
          <w:rFonts w:ascii="Arial" w:hAnsi="Arial" w:cs="Arial"/>
          <w:color w:val="000000"/>
          <w:sz w:val="22"/>
          <w:szCs w:val="22"/>
        </w:rPr>
        <w:t xml:space="preserve"> </w:t>
      </w:r>
      <w:r w:rsidR="00E92DAF" w:rsidRPr="00715616">
        <w:rPr>
          <w:rFonts w:ascii="Arial" w:hAnsi="Arial" w:cs="Arial"/>
          <w:color w:val="000000"/>
          <w:sz w:val="22"/>
          <w:szCs w:val="22"/>
        </w:rPr>
        <w:t>o</w:t>
      </w:r>
      <w:r w:rsidRPr="00715616">
        <w:rPr>
          <w:rFonts w:ascii="Arial" w:hAnsi="Arial" w:cs="Arial"/>
          <w:color w:val="000000"/>
          <w:sz w:val="22"/>
          <w:szCs w:val="22"/>
        </w:rPr>
        <w:t>bjednatel</w:t>
      </w:r>
      <w:r w:rsidR="00C65110" w:rsidRPr="00715616">
        <w:rPr>
          <w:rFonts w:ascii="Arial" w:hAnsi="Arial" w:cs="Arial"/>
          <w:color w:val="000000"/>
          <w:sz w:val="22"/>
          <w:szCs w:val="22"/>
        </w:rPr>
        <w:t>e</w:t>
      </w:r>
      <w:r w:rsidR="00F41824" w:rsidRPr="00715616">
        <w:rPr>
          <w:rFonts w:ascii="Arial" w:hAnsi="Arial" w:cs="Arial"/>
          <w:color w:val="000000"/>
          <w:sz w:val="22"/>
          <w:szCs w:val="22"/>
        </w:rPr>
        <w:t>m</w:t>
      </w:r>
      <w:r w:rsidRPr="00715616">
        <w:rPr>
          <w:rFonts w:ascii="Arial" w:hAnsi="Arial" w:cs="Arial"/>
          <w:color w:val="000000"/>
          <w:sz w:val="22"/>
          <w:szCs w:val="22"/>
        </w:rPr>
        <w:t xml:space="preserve"> </w:t>
      </w:r>
      <w:r w:rsidR="00C65110" w:rsidRPr="00715616">
        <w:rPr>
          <w:rFonts w:ascii="Arial" w:hAnsi="Arial" w:cs="Arial"/>
          <w:color w:val="000000"/>
          <w:sz w:val="22"/>
          <w:szCs w:val="22"/>
        </w:rPr>
        <w:t>bez vad a nedodělků</w:t>
      </w:r>
      <w:r w:rsidRPr="00715616">
        <w:rPr>
          <w:rFonts w:ascii="Arial" w:hAnsi="Arial" w:cs="Arial"/>
          <w:color w:val="000000"/>
          <w:sz w:val="22"/>
          <w:szCs w:val="22"/>
        </w:rPr>
        <w:t>.</w:t>
      </w:r>
      <w:r w:rsidR="00E6213D" w:rsidRPr="00715616">
        <w:rPr>
          <w:rFonts w:ascii="Arial" w:hAnsi="Arial" w:cs="Arial"/>
          <w:color w:val="000000"/>
          <w:sz w:val="22"/>
          <w:szCs w:val="22"/>
        </w:rPr>
        <w:t xml:space="preserve"> Doba mezi předáním a převzetím </w:t>
      </w:r>
      <w:r w:rsidR="005B6E8A" w:rsidRPr="00715616">
        <w:rPr>
          <w:rFonts w:ascii="Arial" w:hAnsi="Arial" w:cs="Arial"/>
          <w:color w:val="000000"/>
          <w:sz w:val="22"/>
          <w:szCs w:val="22"/>
        </w:rPr>
        <w:t xml:space="preserve">poslední části </w:t>
      </w:r>
      <w:r w:rsidR="00583DAF" w:rsidRPr="00715616">
        <w:rPr>
          <w:rFonts w:ascii="Arial" w:hAnsi="Arial" w:cs="Arial"/>
          <w:color w:val="000000"/>
          <w:sz w:val="22"/>
          <w:szCs w:val="22"/>
        </w:rPr>
        <w:t xml:space="preserve">díla </w:t>
      </w:r>
      <w:r w:rsidR="00E6213D" w:rsidRPr="00715616">
        <w:rPr>
          <w:rFonts w:ascii="Arial" w:hAnsi="Arial" w:cs="Arial"/>
          <w:color w:val="000000"/>
          <w:sz w:val="22"/>
          <w:szCs w:val="22"/>
        </w:rPr>
        <w:t>se</w:t>
      </w:r>
      <w:r w:rsidR="00C65110" w:rsidRPr="00715616">
        <w:rPr>
          <w:rFonts w:ascii="Arial" w:hAnsi="Arial" w:cs="Arial"/>
          <w:color w:val="000000"/>
          <w:sz w:val="22"/>
          <w:szCs w:val="22"/>
        </w:rPr>
        <w:t xml:space="preserve"> však</w:t>
      </w:r>
      <w:r w:rsidR="00E6213D" w:rsidRPr="00715616">
        <w:rPr>
          <w:rFonts w:ascii="Arial" w:hAnsi="Arial" w:cs="Arial"/>
          <w:color w:val="000000"/>
          <w:sz w:val="22"/>
          <w:szCs w:val="22"/>
        </w:rPr>
        <w:t xml:space="preserve"> do</w:t>
      </w:r>
      <w:r w:rsidR="003E1497" w:rsidRPr="00715616">
        <w:rPr>
          <w:rFonts w:ascii="Arial" w:hAnsi="Arial" w:cs="Arial"/>
          <w:color w:val="000000"/>
          <w:sz w:val="22"/>
          <w:szCs w:val="22"/>
        </w:rPr>
        <w:t> </w:t>
      </w:r>
      <w:r w:rsidR="00E6213D" w:rsidRPr="00715616">
        <w:rPr>
          <w:rFonts w:ascii="Arial" w:hAnsi="Arial" w:cs="Arial"/>
          <w:color w:val="000000"/>
          <w:sz w:val="22"/>
          <w:szCs w:val="22"/>
        </w:rPr>
        <w:t>doby realizace nezapočítává.</w:t>
      </w:r>
      <w:r w:rsidR="00650C47" w:rsidRPr="00715616">
        <w:rPr>
          <w:rFonts w:ascii="Arial" w:hAnsi="Arial" w:cs="Arial"/>
          <w:color w:val="000000"/>
          <w:sz w:val="22"/>
          <w:szCs w:val="22"/>
        </w:rPr>
        <w:t xml:space="preserve"> Nepřevezme</w:t>
      </w:r>
      <w:r w:rsidR="009C08F4" w:rsidRPr="00715616">
        <w:rPr>
          <w:rFonts w:ascii="Arial" w:hAnsi="Arial" w:cs="Arial"/>
          <w:color w:val="000000"/>
          <w:sz w:val="22"/>
          <w:szCs w:val="22"/>
        </w:rPr>
        <w:t>-</w:t>
      </w:r>
      <w:r w:rsidR="00650C47" w:rsidRPr="00715616">
        <w:rPr>
          <w:rFonts w:ascii="Arial" w:hAnsi="Arial" w:cs="Arial"/>
          <w:color w:val="000000"/>
          <w:sz w:val="22"/>
          <w:szCs w:val="22"/>
        </w:rPr>
        <w:t>li objednatel z oprávněných důvodů (vady, nedokončenost) dílo a vrátí jej</w:t>
      </w:r>
      <w:r w:rsidR="00F35AA9" w:rsidRPr="00715616">
        <w:rPr>
          <w:rFonts w:ascii="Arial" w:hAnsi="Arial" w:cs="Arial"/>
          <w:color w:val="000000"/>
          <w:sz w:val="22"/>
          <w:szCs w:val="22"/>
        </w:rPr>
        <w:t> </w:t>
      </w:r>
      <w:r w:rsidR="00650C47" w:rsidRPr="00715616">
        <w:rPr>
          <w:rFonts w:ascii="Arial" w:hAnsi="Arial" w:cs="Arial"/>
          <w:color w:val="000000"/>
          <w:sz w:val="22"/>
          <w:szCs w:val="22"/>
        </w:rPr>
        <w:t>zhotoviteli k dopracování, počíná znovu běžet doba realizace</w:t>
      </w:r>
      <w:r w:rsidR="005B6E8A" w:rsidRPr="00715616">
        <w:rPr>
          <w:rFonts w:ascii="Arial" w:hAnsi="Arial" w:cs="Arial"/>
          <w:color w:val="000000"/>
          <w:sz w:val="22"/>
          <w:szCs w:val="22"/>
        </w:rPr>
        <w:t xml:space="preserve"> díla</w:t>
      </w:r>
      <w:r w:rsidR="00650C47" w:rsidRPr="00715616">
        <w:rPr>
          <w:rFonts w:ascii="Arial" w:hAnsi="Arial" w:cs="Arial"/>
          <w:color w:val="000000"/>
          <w:sz w:val="22"/>
          <w:szCs w:val="22"/>
        </w:rPr>
        <w:t>.</w:t>
      </w:r>
    </w:p>
    <w:p w14:paraId="00D3EDC8" w14:textId="37667667" w:rsidR="006D6AAE" w:rsidRPr="00715616" w:rsidRDefault="00E236B7" w:rsidP="00354D07">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I</w:t>
      </w:r>
      <w:r w:rsidR="00397BDC" w:rsidRPr="00715616">
        <w:rPr>
          <w:rFonts w:ascii="Arial" w:hAnsi="Arial" w:cs="Arial"/>
          <w:b/>
          <w:sz w:val="22"/>
          <w:szCs w:val="22"/>
        </w:rPr>
        <w:t>V.</w:t>
      </w:r>
      <w:r w:rsidR="00801874" w:rsidRPr="00715616">
        <w:rPr>
          <w:rFonts w:ascii="Arial" w:hAnsi="Arial" w:cs="Arial"/>
          <w:b/>
          <w:sz w:val="22"/>
          <w:szCs w:val="22"/>
        </w:rPr>
        <w:t xml:space="preserve"> </w:t>
      </w:r>
      <w:r w:rsidR="00397BDC" w:rsidRPr="00715616">
        <w:rPr>
          <w:rFonts w:ascii="Arial" w:hAnsi="Arial" w:cs="Arial"/>
          <w:b/>
          <w:sz w:val="22"/>
          <w:szCs w:val="22"/>
        </w:rPr>
        <w:t>Cena díla</w:t>
      </w:r>
    </w:p>
    <w:p w14:paraId="176CC5FA" w14:textId="77777777" w:rsidR="00EA68D6" w:rsidRPr="00715616" w:rsidRDefault="00397BDC" w:rsidP="00EA68D6">
      <w:pPr>
        <w:pStyle w:val="Odstavecseseznamem"/>
        <w:numPr>
          <w:ilvl w:val="0"/>
          <w:numId w:val="26"/>
        </w:numPr>
        <w:autoSpaceDE w:val="0"/>
        <w:autoSpaceDN w:val="0"/>
        <w:adjustRightInd w:val="0"/>
        <w:spacing w:after="240" w:line="276" w:lineRule="auto"/>
        <w:jc w:val="both"/>
        <w:rPr>
          <w:rFonts w:ascii="Arial" w:hAnsi="Arial" w:cs="Arial"/>
          <w:color w:val="000000"/>
          <w:sz w:val="22"/>
          <w:szCs w:val="22"/>
        </w:rPr>
      </w:pPr>
      <w:r w:rsidRPr="00715616">
        <w:rPr>
          <w:rFonts w:ascii="Arial" w:hAnsi="Arial" w:cs="Arial"/>
          <w:color w:val="000000"/>
          <w:sz w:val="22"/>
          <w:szCs w:val="22"/>
        </w:rPr>
        <w:t>Smluvní strany se dohodly na ceně díla ve výši</w:t>
      </w:r>
    </w:p>
    <w:tbl>
      <w:tblPr>
        <w:tblStyle w:val="Mkatabulky"/>
        <w:tblW w:w="0" w:type="auto"/>
        <w:tblLook w:val="04A0" w:firstRow="1" w:lastRow="0" w:firstColumn="1" w:lastColumn="0" w:noHBand="0" w:noVBand="1"/>
      </w:tblPr>
      <w:tblGrid>
        <w:gridCol w:w="3523"/>
        <w:gridCol w:w="2448"/>
        <w:gridCol w:w="872"/>
      </w:tblGrid>
      <w:tr w:rsidR="00EA68D6" w:rsidRPr="00715616" w14:paraId="79B44125" w14:textId="77777777" w:rsidTr="00EC4B74">
        <w:trPr>
          <w:trHeight w:val="443"/>
        </w:trPr>
        <w:tc>
          <w:tcPr>
            <w:tcW w:w="3523" w:type="dxa"/>
            <w:shd w:val="clear" w:color="auto" w:fill="auto"/>
            <w:vAlign w:val="center"/>
          </w:tcPr>
          <w:p w14:paraId="54C9D36D"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sz w:val="22"/>
                <w:szCs w:val="22"/>
              </w:rPr>
              <w:t>Celková cena díla bez DPH</w:t>
            </w:r>
          </w:p>
        </w:tc>
        <w:tc>
          <w:tcPr>
            <w:tcW w:w="2448" w:type="dxa"/>
            <w:shd w:val="clear" w:color="auto" w:fill="FFFF00"/>
            <w:vAlign w:val="center"/>
          </w:tcPr>
          <w:p w14:paraId="5DC0E964"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4CC697A4"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r w:rsidR="00EA68D6" w:rsidRPr="00715616" w14:paraId="3BDB4A27" w14:textId="77777777" w:rsidTr="00EC4B74">
        <w:trPr>
          <w:trHeight w:val="443"/>
        </w:trPr>
        <w:tc>
          <w:tcPr>
            <w:tcW w:w="3523" w:type="dxa"/>
            <w:shd w:val="clear" w:color="auto" w:fill="auto"/>
            <w:vAlign w:val="center"/>
          </w:tcPr>
          <w:p w14:paraId="13342F17"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sz w:val="22"/>
                <w:szCs w:val="22"/>
              </w:rPr>
              <w:t xml:space="preserve">DPH </w:t>
            </w:r>
            <w:r w:rsidRPr="00715616">
              <w:rPr>
                <w:rFonts w:ascii="Arial" w:hAnsi="Arial" w:cs="Arial"/>
                <w:sz w:val="22"/>
                <w:szCs w:val="22"/>
                <w:highlight w:val="yellow"/>
              </w:rPr>
              <w:t>X</w:t>
            </w:r>
            <w:r w:rsidRPr="00715616">
              <w:rPr>
                <w:rFonts w:ascii="Arial" w:hAnsi="Arial" w:cs="Arial"/>
                <w:sz w:val="22"/>
                <w:szCs w:val="22"/>
              </w:rPr>
              <w:t xml:space="preserve"> %</w:t>
            </w:r>
          </w:p>
        </w:tc>
        <w:tc>
          <w:tcPr>
            <w:tcW w:w="2448" w:type="dxa"/>
            <w:shd w:val="clear" w:color="auto" w:fill="FFFF00"/>
            <w:vAlign w:val="center"/>
          </w:tcPr>
          <w:p w14:paraId="53FF4891"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038FB9E5"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r w:rsidR="00EA68D6" w:rsidRPr="00715616" w14:paraId="779B457B" w14:textId="77777777" w:rsidTr="00EC4B74">
        <w:trPr>
          <w:trHeight w:val="443"/>
        </w:trPr>
        <w:tc>
          <w:tcPr>
            <w:tcW w:w="3523" w:type="dxa"/>
            <w:shd w:val="clear" w:color="auto" w:fill="auto"/>
            <w:vAlign w:val="center"/>
          </w:tcPr>
          <w:p w14:paraId="66B88A57" w14:textId="77777777" w:rsidR="00EA68D6" w:rsidRPr="00715616" w:rsidRDefault="00EA68D6" w:rsidP="007D3069">
            <w:pPr>
              <w:autoSpaceDE w:val="0"/>
              <w:autoSpaceDN w:val="0"/>
              <w:adjustRightInd w:val="0"/>
              <w:spacing w:line="276" w:lineRule="auto"/>
              <w:ind w:left="284"/>
              <w:jc w:val="both"/>
              <w:rPr>
                <w:rFonts w:ascii="Arial" w:hAnsi="Arial" w:cs="Arial"/>
                <w:sz w:val="22"/>
                <w:szCs w:val="22"/>
              </w:rPr>
            </w:pPr>
            <w:r w:rsidRPr="00715616">
              <w:rPr>
                <w:rFonts w:ascii="Arial" w:hAnsi="Arial" w:cs="Arial"/>
                <w:sz w:val="22"/>
                <w:szCs w:val="22"/>
              </w:rPr>
              <w:t>Celková cena díla s DPH</w:t>
            </w:r>
          </w:p>
        </w:tc>
        <w:tc>
          <w:tcPr>
            <w:tcW w:w="2448" w:type="dxa"/>
            <w:shd w:val="clear" w:color="auto" w:fill="FFFF00"/>
            <w:vAlign w:val="center"/>
          </w:tcPr>
          <w:p w14:paraId="50A01315"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808E08D"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bl>
    <w:p w14:paraId="301E10B6" w14:textId="77777777" w:rsidR="00EA68D6" w:rsidRPr="00715616" w:rsidRDefault="007F1439" w:rsidP="00EA68D6">
      <w:pPr>
        <w:pStyle w:val="Odstavecseseznamem"/>
        <w:numPr>
          <w:ilvl w:val="0"/>
          <w:numId w:val="26"/>
        </w:numPr>
        <w:autoSpaceDE w:val="0"/>
        <w:autoSpaceDN w:val="0"/>
        <w:adjustRightInd w:val="0"/>
        <w:spacing w:before="24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Cena za provedení díla je stanovena v režimu přenesené daňové povinnosti objednatele ve smyslu ustanovení § 92a zákona č. 235/2004 Sb., o dani z přidané hodnoty, ve znění pozdějších předpisů (dále jen „</w:t>
      </w:r>
      <w:proofErr w:type="spellStart"/>
      <w:r w:rsidRPr="00715616">
        <w:rPr>
          <w:rFonts w:ascii="Arial" w:hAnsi="Arial" w:cs="Arial"/>
          <w:color w:val="000000"/>
          <w:sz w:val="22"/>
          <w:szCs w:val="22"/>
        </w:rPr>
        <w:t>ZoDPH</w:t>
      </w:r>
      <w:proofErr w:type="spellEnd"/>
      <w:r w:rsidRPr="00715616">
        <w:rPr>
          <w:rFonts w:ascii="Arial" w:hAnsi="Arial" w:cs="Arial"/>
          <w:color w:val="000000"/>
          <w:sz w:val="22"/>
          <w:szCs w:val="22"/>
        </w:rPr>
        <w:t>“).</w:t>
      </w:r>
    </w:p>
    <w:p w14:paraId="27EB4044" w14:textId="534D2AE8" w:rsidR="00715616" w:rsidRDefault="00397BDC" w:rsidP="00EA68D6">
      <w:pPr>
        <w:pStyle w:val="Odstavecseseznamem"/>
        <w:numPr>
          <w:ilvl w:val="0"/>
          <w:numId w:val="26"/>
        </w:numPr>
        <w:autoSpaceDE w:val="0"/>
        <w:autoSpaceDN w:val="0"/>
        <w:adjustRightInd w:val="0"/>
        <w:spacing w:before="12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Dohodnutá cena je </w:t>
      </w:r>
      <w:r w:rsidR="00F83A44" w:rsidRPr="00715616">
        <w:rPr>
          <w:rFonts w:ascii="Arial" w:hAnsi="Arial" w:cs="Arial"/>
          <w:color w:val="000000"/>
          <w:sz w:val="22"/>
          <w:szCs w:val="22"/>
        </w:rPr>
        <w:t>kompletní – nejvýše</w:t>
      </w:r>
      <w:r w:rsidRPr="00715616">
        <w:rPr>
          <w:rFonts w:ascii="Arial" w:hAnsi="Arial" w:cs="Arial"/>
          <w:color w:val="000000"/>
          <w:sz w:val="22"/>
          <w:szCs w:val="22"/>
        </w:rPr>
        <w:t xml:space="preserve"> přípustná, zahrnuje veškeré náklady zhotovitele</w:t>
      </w:r>
      <w:r w:rsidR="005671D9" w:rsidRPr="00715616">
        <w:rPr>
          <w:rFonts w:ascii="Arial" w:hAnsi="Arial" w:cs="Arial"/>
          <w:color w:val="000000"/>
          <w:sz w:val="22"/>
          <w:szCs w:val="22"/>
        </w:rPr>
        <w:t xml:space="preserve"> </w:t>
      </w:r>
      <w:r w:rsidRPr="00715616">
        <w:rPr>
          <w:rFonts w:ascii="Arial" w:hAnsi="Arial" w:cs="Arial"/>
          <w:color w:val="000000"/>
          <w:sz w:val="22"/>
          <w:szCs w:val="22"/>
        </w:rPr>
        <w:t>související s provedením díla, včetně veškerých režií, zejména materiálů,</w:t>
      </w:r>
      <w:r w:rsidR="005671D9" w:rsidRPr="00715616">
        <w:rPr>
          <w:rFonts w:ascii="Arial" w:hAnsi="Arial" w:cs="Arial"/>
          <w:color w:val="000000"/>
          <w:sz w:val="22"/>
          <w:szCs w:val="22"/>
        </w:rPr>
        <w:t xml:space="preserve"> </w:t>
      </w:r>
      <w:r w:rsidRPr="00715616">
        <w:rPr>
          <w:rFonts w:ascii="Arial" w:hAnsi="Arial" w:cs="Arial"/>
          <w:color w:val="000000"/>
          <w:sz w:val="22"/>
          <w:szCs w:val="22"/>
        </w:rPr>
        <w:t>dopravy a</w:t>
      </w:r>
      <w:r w:rsidR="003A4073">
        <w:rPr>
          <w:rFonts w:ascii="Arial" w:hAnsi="Arial" w:cs="Arial"/>
          <w:color w:val="000000"/>
          <w:sz w:val="22"/>
          <w:szCs w:val="22"/>
        </w:rPr>
        <w:t> </w:t>
      </w:r>
      <w:r w:rsidRPr="00715616">
        <w:rPr>
          <w:rFonts w:ascii="Arial" w:hAnsi="Arial" w:cs="Arial"/>
          <w:color w:val="000000"/>
          <w:sz w:val="22"/>
          <w:szCs w:val="22"/>
        </w:rPr>
        <w:t>nákladů, které zhotovitel v průběhu provádění díla vynaložil pro zdárné dokončení</w:t>
      </w:r>
      <w:r w:rsidR="005671D9" w:rsidRPr="00715616">
        <w:rPr>
          <w:rFonts w:ascii="Arial" w:hAnsi="Arial" w:cs="Arial"/>
          <w:color w:val="000000"/>
          <w:sz w:val="22"/>
          <w:szCs w:val="22"/>
        </w:rPr>
        <w:t xml:space="preserve"> </w:t>
      </w:r>
      <w:r w:rsidRPr="00715616">
        <w:rPr>
          <w:rFonts w:ascii="Arial" w:hAnsi="Arial" w:cs="Arial"/>
          <w:color w:val="000000"/>
          <w:sz w:val="22"/>
          <w:szCs w:val="22"/>
        </w:rPr>
        <w:t>díla.</w:t>
      </w:r>
    </w:p>
    <w:p w14:paraId="0D312DF2" w14:textId="1C0198FB" w:rsidR="00EA68D6" w:rsidRPr="00715616" w:rsidRDefault="00715616" w:rsidP="00715616">
      <w:pPr>
        <w:rPr>
          <w:rFonts w:ascii="Arial" w:hAnsi="Arial" w:cs="Arial"/>
          <w:color w:val="000000"/>
          <w:sz w:val="22"/>
          <w:szCs w:val="22"/>
        </w:rPr>
      </w:pPr>
      <w:r>
        <w:rPr>
          <w:rFonts w:ascii="Arial" w:hAnsi="Arial" w:cs="Arial"/>
          <w:color w:val="000000"/>
          <w:sz w:val="22"/>
          <w:szCs w:val="22"/>
        </w:rPr>
        <w:br w:type="page"/>
      </w:r>
    </w:p>
    <w:p w14:paraId="7F4704F4" w14:textId="77777777" w:rsidR="00EA68D6" w:rsidRPr="00715616" w:rsidRDefault="00397BDC" w:rsidP="00EA68D6">
      <w:pPr>
        <w:pStyle w:val="Odstavecseseznamem"/>
        <w:numPr>
          <w:ilvl w:val="0"/>
          <w:numId w:val="26"/>
        </w:numPr>
        <w:autoSpaceDE w:val="0"/>
        <w:autoSpaceDN w:val="0"/>
        <w:adjustRightInd w:val="0"/>
        <w:spacing w:before="12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Cena může být měněna pouze v</w:t>
      </w:r>
      <w:r w:rsidR="00E57E44" w:rsidRPr="00715616">
        <w:rPr>
          <w:rFonts w:ascii="Arial" w:hAnsi="Arial" w:cs="Arial"/>
          <w:color w:val="000000"/>
          <w:sz w:val="22"/>
          <w:szCs w:val="22"/>
        </w:rPr>
        <w:t> </w:t>
      </w:r>
      <w:r w:rsidRPr="00715616">
        <w:rPr>
          <w:rFonts w:ascii="Arial" w:hAnsi="Arial" w:cs="Arial"/>
          <w:color w:val="000000"/>
          <w:sz w:val="22"/>
          <w:szCs w:val="22"/>
        </w:rPr>
        <w:t>případě</w:t>
      </w:r>
      <w:r w:rsidR="00E57E44" w:rsidRPr="00715616">
        <w:rPr>
          <w:rFonts w:ascii="Arial" w:hAnsi="Arial" w:cs="Arial"/>
          <w:color w:val="000000"/>
          <w:sz w:val="22"/>
          <w:szCs w:val="22"/>
        </w:rPr>
        <w:t>, kdy</w:t>
      </w:r>
      <w:r w:rsidRPr="00715616">
        <w:rPr>
          <w:rFonts w:ascii="Arial" w:hAnsi="Arial" w:cs="Arial"/>
          <w:color w:val="000000"/>
          <w:sz w:val="22"/>
          <w:szCs w:val="22"/>
        </w:rPr>
        <w:t>:</w:t>
      </w:r>
    </w:p>
    <w:p w14:paraId="68D2A006" w14:textId="77777777" w:rsidR="00EA68D6" w:rsidRPr="00715616" w:rsidRDefault="00985524"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proběhnou změny daňových předpisů týkajících se DPH, a to o výši, která bude odpovídat takové legislativní změně</w:t>
      </w:r>
      <w:r w:rsidR="00F521A3" w:rsidRPr="00715616">
        <w:rPr>
          <w:rFonts w:ascii="Arial" w:hAnsi="Arial" w:cs="Arial"/>
          <w:color w:val="000000"/>
          <w:sz w:val="22"/>
          <w:szCs w:val="22"/>
        </w:rPr>
        <w:t>;</w:t>
      </w:r>
    </w:p>
    <w:p w14:paraId="7668D7C4" w14:textId="77777777" w:rsidR="00EA68D6" w:rsidRPr="00715616" w:rsidRDefault="00A86ABA"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dojde-li ke změně předmětu díla na základě odchylek a doplňků vyplývajících ze</w:t>
      </w:r>
      <w:r w:rsidR="00F35AA9" w:rsidRPr="00715616">
        <w:rPr>
          <w:rFonts w:ascii="Arial" w:hAnsi="Arial" w:cs="Arial"/>
          <w:color w:val="000000"/>
          <w:sz w:val="22"/>
          <w:szCs w:val="22"/>
        </w:rPr>
        <w:t> </w:t>
      </w:r>
      <w:r w:rsidRPr="00715616">
        <w:rPr>
          <w:rFonts w:ascii="Arial" w:hAnsi="Arial" w:cs="Arial"/>
          <w:color w:val="000000"/>
          <w:sz w:val="22"/>
          <w:szCs w:val="22"/>
        </w:rPr>
        <w:t>zákonů, nařízení vlády a vyhlášek, které nabyly platnosti a účinnosti po</w:t>
      </w:r>
      <w:r w:rsidR="003E1497" w:rsidRPr="00715616">
        <w:rPr>
          <w:rFonts w:ascii="Arial" w:hAnsi="Arial" w:cs="Arial"/>
          <w:color w:val="000000"/>
          <w:sz w:val="22"/>
          <w:szCs w:val="22"/>
        </w:rPr>
        <w:t> </w:t>
      </w:r>
      <w:r w:rsidRPr="00715616">
        <w:rPr>
          <w:rFonts w:ascii="Arial" w:hAnsi="Arial" w:cs="Arial"/>
          <w:color w:val="000000"/>
          <w:sz w:val="22"/>
          <w:szCs w:val="22"/>
        </w:rPr>
        <w:t>podpisu smlouvy o dílo, a správních rozhodnutí vydaných správními orgány po</w:t>
      </w:r>
      <w:r w:rsidR="00F35AA9" w:rsidRPr="00715616">
        <w:rPr>
          <w:rFonts w:ascii="Arial" w:hAnsi="Arial" w:cs="Arial"/>
          <w:color w:val="000000"/>
          <w:sz w:val="22"/>
          <w:szCs w:val="22"/>
        </w:rPr>
        <w:t> </w:t>
      </w:r>
      <w:r w:rsidRPr="00715616">
        <w:rPr>
          <w:rFonts w:ascii="Arial" w:hAnsi="Arial" w:cs="Arial"/>
          <w:color w:val="000000"/>
          <w:sz w:val="22"/>
          <w:szCs w:val="22"/>
        </w:rPr>
        <w:t>podpisu smlouvy o dílo;</w:t>
      </w:r>
    </w:p>
    <w:p w14:paraId="58F78581" w14:textId="2AC98493" w:rsidR="00EA68D6" w:rsidRPr="00715616" w:rsidRDefault="000C43C9"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o</w:t>
      </w:r>
      <w:r w:rsidR="00A86ABA" w:rsidRPr="00715616">
        <w:rPr>
          <w:rFonts w:ascii="Arial" w:hAnsi="Arial" w:cs="Arial"/>
          <w:color w:val="000000"/>
          <w:sz w:val="22"/>
          <w:szCs w:val="22"/>
        </w:rPr>
        <w:t>bě strany následně provedou rekalkulaci ceny díla, a to formou dodatku ke</w:t>
      </w:r>
      <w:r w:rsidR="003E1497" w:rsidRPr="00715616">
        <w:rPr>
          <w:rFonts w:ascii="Arial" w:hAnsi="Arial" w:cs="Arial"/>
          <w:color w:val="000000"/>
          <w:sz w:val="22"/>
          <w:szCs w:val="22"/>
        </w:rPr>
        <w:t> </w:t>
      </w:r>
      <w:r w:rsidR="00A86ABA" w:rsidRPr="00715616">
        <w:rPr>
          <w:rFonts w:ascii="Arial" w:hAnsi="Arial" w:cs="Arial"/>
          <w:color w:val="000000"/>
          <w:sz w:val="22"/>
          <w:szCs w:val="22"/>
        </w:rPr>
        <w:t>smlouvě</w:t>
      </w:r>
      <w:r w:rsidR="001C0193" w:rsidRPr="00715616">
        <w:rPr>
          <w:rFonts w:ascii="Arial" w:hAnsi="Arial" w:cs="Arial"/>
          <w:color w:val="000000"/>
          <w:sz w:val="22"/>
          <w:szCs w:val="22"/>
        </w:rPr>
        <w:t>. D</w:t>
      </w:r>
      <w:r w:rsidR="00A86ABA" w:rsidRPr="00715616">
        <w:rPr>
          <w:rFonts w:ascii="Arial" w:hAnsi="Arial" w:cs="Arial"/>
          <w:color w:val="000000"/>
          <w:sz w:val="22"/>
          <w:szCs w:val="22"/>
        </w:rPr>
        <w:t>odatek ke smlouvě musí mít písemnou formu</w:t>
      </w:r>
      <w:r w:rsidR="00EA68D6" w:rsidRPr="00715616">
        <w:rPr>
          <w:rFonts w:ascii="Arial" w:hAnsi="Arial" w:cs="Arial"/>
          <w:color w:val="000000"/>
          <w:sz w:val="22"/>
          <w:szCs w:val="22"/>
        </w:rPr>
        <w:t>.</w:t>
      </w:r>
    </w:p>
    <w:p w14:paraId="46B53EDE" w14:textId="77777777" w:rsidR="006222A1" w:rsidRPr="00715616" w:rsidRDefault="00E57E44" w:rsidP="006222A1">
      <w:pPr>
        <w:pStyle w:val="Odstavecseseznamem"/>
        <w:numPr>
          <w:ilvl w:val="0"/>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b/>
          <w:color w:val="000000"/>
          <w:sz w:val="22"/>
          <w:szCs w:val="22"/>
        </w:rPr>
        <w:t>Vícepráce a méněpráce</w:t>
      </w:r>
      <w:r w:rsidRPr="00715616">
        <w:rPr>
          <w:rFonts w:ascii="Arial" w:hAnsi="Arial" w:cs="Arial"/>
          <w:color w:val="000000"/>
          <w:sz w:val="22"/>
          <w:szCs w:val="22"/>
        </w:rPr>
        <w:t>:</w:t>
      </w:r>
    </w:p>
    <w:p w14:paraId="5FE185C2" w14:textId="77777777" w:rsidR="006222A1" w:rsidRPr="00715616" w:rsidRDefault="006222A1" w:rsidP="006222A1">
      <w:pPr>
        <w:pStyle w:val="Odstavecseseznamem"/>
        <w:autoSpaceDE w:val="0"/>
        <w:autoSpaceDN w:val="0"/>
        <w:adjustRightInd w:val="0"/>
        <w:spacing w:after="120" w:line="276" w:lineRule="auto"/>
        <w:ind w:left="360"/>
        <w:jc w:val="both"/>
        <w:rPr>
          <w:rFonts w:ascii="Arial" w:hAnsi="Arial" w:cs="Arial"/>
          <w:color w:val="000000"/>
          <w:sz w:val="22"/>
          <w:szCs w:val="22"/>
        </w:rPr>
      </w:pPr>
      <w:r w:rsidRPr="00715616">
        <w:rPr>
          <w:rFonts w:ascii="Arial" w:hAnsi="Arial" w:cs="Arial"/>
          <w:color w:val="000000"/>
          <w:sz w:val="22"/>
          <w:szCs w:val="22"/>
        </w:rPr>
        <w:t>V případě, že bude potřeba na základě písemného souhlasu obou smluvních stran realizovat některé vícepráce, či méněpráce,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 účinné v době schválení víceprací.</w:t>
      </w:r>
    </w:p>
    <w:p w14:paraId="668536CF" w14:textId="7DD37FCE" w:rsidR="006222A1" w:rsidRPr="00715616" w:rsidRDefault="006222A1" w:rsidP="006222A1">
      <w:pPr>
        <w:pStyle w:val="Odstavecseseznamem"/>
        <w:autoSpaceDE w:val="0"/>
        <w:autoSpaceDN w:val="0"/>
        <w:adjustRightInd w:val="0"/>
        <w:spacing w:after="120" w:line="276" w:lineRule="auto"/>
        <w:ind w:left="360"/>
        <w:jc w:val="both"/>
        <w:rPr>
          <w:rFonts w:ascii="Arial" w:hAnsi="Arial" w:cs="Arial"/>
          <w:color w:val="000000"/>
          <w:sz w:val="22"/>
          <w:szCs w:val="22"/>
        </w:rPr>
      </w:pPr>
      <w:r w:rsidRPr="00715616">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71EDF848" w14:textId="243ADFEA" w:rsidR="000F1CB8" w:rsidRPr="00715616" w:rsidRDefault="00E57E44" w:rsidP="001C0193">
      <w:pPr>
        <w:pStyle w:val="Odstavecseseznamem"/>
        <w:numPr>
          <w:ilvl w:val="0"/>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Příslušná sazba daně z přidané hodnoty (DPH) bude účtována dle platných předpisů v době zdanitelného plnění.</w:t>
      </w:r>
    </w:p>
    <w:p w14:paraId="59C52BFE" w14:textId="47AD2C2D" w:rsidR="00397BDC" w:rsidRPr="00715616" w:rsidRDefault="00397BDC" w:rsidP="00F35AA9">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V.</w:t>
      </w:r>
      <w:r w:rsidR="00967536" w:rsidRPr="00715616">
        <w:rPr>
          <w:rFonts w:ascii="Arial" w:hAnsi="Arial" w:cs="Arial"/>
          <w:b/>
          <w:sz w:val="22"/>
          <w:szCs w:val="22"/>
        </w:rPr>
        <w:t xml:space="preserve"> </w:t>
      </w:r>
      <w:r w:rsidRPr="00715616">
        <w:rPr>
          <w:rFonts w:ascii="Arial" w:hAnsi="Arial" w:cs="Arial"/>
          <w:b/>
          <w:sz w:val="22"/>
          <w:szCs w:val="22"/>
        </w:rPr>
        <w:t>Práva a povinnosti smluvních stran při provádění díla</w:t>
      </w:r>
    </w:p>
    <w:p w14:paraId="389B2EE0"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udržovat v míst</w:t>
      </w:r>
      <w:r w:rsidR="0014636D" w:rsidRPr="00715616">
        <w:rPr>
          <w:rFonts w:ascii="Arial" w:hAnsi="Arial" w:cs="Arial"/>
          <w:color w:val="000000"/>
          <w:sz w:val="22"/>
          <w:szCs w:val="22"/>
        </w:rPr>
        <w:t>ech</w:t>
      </w:r>
      <w:r w:rsidRPr="00715616">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715616">
        <w:rPr>
          <w:rFonts w:ascii="Arial" w:hAnsi="Arial" w:cs="Arial"/>
          <w:color w:val="000000"/>
          <w:sz w:val="22"/>
          <w:szCs w:val="22"/>
        </w:rPr>
        <w:t> </w:t>
      </w:r>
      <w:r w:rsidRPr="00715616">
        <w:rPr>
          <w:rFonts w:ascii="Arial" w:hAnsi="Arial" w:cs="Arial"/>
          <w:color w:val="000000"/>
          <w:sz w:val="22"/>
          <w:szCs w:val="22"/>
        </w:rPr>
        <w:t>obecně platnými právními předpisy.</w:t>
      </w:r>
      <w:r w:rsidR="00925E26" w:rsidRPr="00715616">
        <w:rPr>
          <w:rFonts w:ascii="Arial" w:hAnsi="Arial" w:cs="Arial"/>
          <w:color w:val="000000"/>
          <w:sz w:val="22"/>
          <w:szCs w:val="22"/>
        </w:rPr>
        <w:t xml:space="preserve"> V případě znečištění společných prostor objektu dojde k jejich úklidu.</w:t>
      </w:r>
    </w:p>
    <w:p w14:paraId="76153E10"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179D0317" w14:textId="77777777" w:rsidR="004500A6" w:rsidRPr="00715616" w:rsidRDefault="00BC620B"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dodržovat pokyny koordinátora BOZP a technického dozoru, jsou-li objednatelem pověřeni k výkonu těchto prací.</w:t>
      </w:r>
    </w:p>
    <w:p w14:paraId="62BCEE27"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715616">
        <w:rPr>
          <w:rFonts w:ascii="Arial" w:hAnsi="Arial" w:cs="Arial"/>
          <w:color w:val="000000"/>
          <w:sz w:val="22"/>
          <w:szCs w:val="22"/>
        </w:rPr>
        <w:t> </w:t>
      </w:r>
      <w:r w:rsidRPr="00715616">
        <w:rPr>
          <w:rFonts w:ascii="Arial" w:hAnsi="Arial" w:cs="Arial"/>
          <w:color w:val="000000"/>
          <w:sz w:val="22"/>
          <w:szCs w:val="22"/>
        </w:rPr>
        <w:t>bezprostředně nepodílejí na provádění díla a prostor musí být zřetelně vymezen.</w:t>
      </w:r>
    </w:p>
    <w:p w14:paraId="7B01688A"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Objednatel je oprávněn kontrolovat dílo v každé fázi jeho provádění. Zhotovitel je</w:t>
      </w:r>
      <w:r w:rsidR="003E1497" w:rsidRPr="00715616">
        <w:rPr>
          <w:rFonts w:ascii="Arial" w:hAnsi="Arial" w:cs="Arial"/>
          <w:color w:val="000000"/>
          <w:sz w:val="22"/>
          <w:szCs w:val="22"/>
        </w:rPr>
        <w:t> </w:t>
      </w:r>
      <w:r w:rsidRPr="00715616">
        <w:rPr>
          <w:rFonts w:ascii="Arial" w:hAnsi="Arial" w:cs="Arial"/>
          <w:color w:val="000000"/>
          <w:sz w:val="22"/>
          <w:szCs w:val="22"/>
        </w:rPr>
        <w:t>povinen objednateli kontrolu díla umožnit a poskytnout objednateli při kontrole součinnost.</w:t>
      </w:r>
    </w:p>
    <w:p w14:paraId="4E2CF706"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Pokud dílo nebo jeho část vykazuje nesoulad zejména se zadávací dokumentací,</w:t>
      </w:r>
      <w:r w:rsidR="002005F0" w:rsidRPr="00715616">
        <w:rPr>
          <w:rFonts w:ascii="Arial" w:hAnsi="Arial" w:cs="Arial"/>
          <w:color w:val="000000"/>
          <w:sz w:val="22"/>
          <w:szCs w:val="22"/>
        </w:rPr>
        <w:t xml:space="preserve"> </w:t>
      </w:r>
      <w:r w:rsidRPr="00715616">
        <w:rPr>
          <w:rFonts w:ascii="Arial" w:hAnsi="Arial" w:cs="Arial"/>
          <w:color w:val="000000"/>
          <w:sz w:val="22"/>
          <w:szCs w:val="22"/>
        </w:rPr>
        <w:t xml:space="preserve">touto smlouvou, </w:t>
      </w:r>
      <w:r w:rsidR="001C0193" w:rsidRPr="00715616">
        <w:rPr>
          <w:rFonts w:ascii="Arial" w:hAnsi="Arial" w:cs="Arial"/>
          <w:sz w:val="22"/>
          <w:szCs w:val="22"/>
        </w:rPr>
        <w:t>podklady dle bodů 2.1., 2.2. a 2.3. smlouvy</w:t>
      </w:r>
      <w:r w:rsidR="001C0193" w:rsidRPr="00715616">
        <w:rPr>
          <w:rFonts w:ascii="Arial" w:hAnsi="Arial" w:cs="Arial"/>
          <w:color w:val="000000"/>
          <w:sz w:val="22"/>
          <w:szCs w:val="22"/>
        </w:rPr>
        <w:t xml:space="preserve">, </w:t>
      </w:r>
      <w:r w:rsidRPr="00715616">
        <w:rPr>
          <w:rFonts w:ascii="Arial" w:hAnsi="Arial" w:cs="Arial"/>
          <w:color w:val="000000"/>
          <w:sz w:val="22"/>
          <w:szCs w:val="22"/>
        </w:rPr>
        <w:t>pokyny objednatele, případně pokud dílo vykazuje vady a</w:t>
      </w:r>
      <w:r w:rsidR="00EC7669" w:rsidRPr="00715616">
        <w:rPr>
          <w:rFonts w:ascii="Arial" w:hAnsi="Arial" w:cs="Arial"/>
          <w:color w:val="000000"/>
          <w:sz w:val="22"/>
          <w:szCs w:val="22"/>
        </w:rPr>
        <w:t> </w:t>
      </w:r>
      <w:r w:rsidRPr="00715616">
        <w:rPr>
          <w:rFonts w:ascii="Arial" w:hAnsi="Arial" w:cs="Arial"/>
          <w:color w:val="000000"/>
          <w:sz w:val="22"/>
          <w:szCs w:val="22"/>
        </w:rPr>
        <w:t>nedodělky, je zhotovitel povinen na písemné upozornění objednatele tento nesoulad odstranit bez zbytečného odkladu</w:t>
      </w:r>
      <w:r w:rsidR="001C0193" w:rsidRPr="00715616">
        <w:rPr>
          <w:rFonts w:ascii="Arial" w:hAnsi="Arial" w:cs="Arial"/>
          <w:color w:val="000000"/>
          <w:sz w:val="22"/>
          <w:szCs w:val="22"/>
        </w:rPr>
        <w:t>,</w:t>
      </w:r>
      <w:r w:rsidRPr="00715616">
        <w:rPr>
          <w:rFonts w:ascii="Arial" w:hAnsi="Arial" w:cs="Arial"/>
          <w:color w:val="000000"/>
          <w:sz w:val="22"/>
          <w:szCs w:val="22"/>
        </w:rPr>
        <w:t xml:space="preserve"> nebo v</w:t>
      </w:r>
      <w:r w:rsidR="001C0193" w:rsidRPr="00715616">
        <w:rPr>
          <w:rFonts w:ascii="Arial" w:hAnsi="Arial" w:cs="Arial"/>
          <w:color w:val="000000"/>
          <w:sz w:val="22"/>
          <w:szCs w:val="22"/>
        </w:rPr>
        <w:t> </w:t>
      </w:r>
      <w:r w:rsidRPr="00715616">
        <w:rPr>
          <w:rFonts w:ascii="Arial" w:hAnsi="Arial" w:cs="Arial"/>
          <w:color w:val="000000"/>
          <w:sz w:val="22"/>
          <w:szCs w:val="22"/>
        </w:rPr>
        <w:t xml:space="preserve">dohodnutém termínu, a to na své náklady. Pokud nebudou vady a nedodělky díla včas a řádně odstraněny, je objednatel oprávněn je odstranit prostřednictvím třetí osoby a cenu těchto prací </w:t>
      </w:r>
      <w:r w:rsidR="00B417DC" w:rsidRPr="00715616">
        <w:rPr>
          <w:rFonts w:ascii="Arial" w:hAnsi="Arial" w:cs="Arial"/>
          <w:color w:val="000000"/>
          <w:sz w:val="22"/>
          <w:szCs w:val="22"/>
        </w:rPr>
        <w:t>započíst</w:t>
      </w:r>
      <w:r w:rsidRPr="00715616">
        <w:rPr>
          <w:rFonts w:ascii="Arial" w:hAnsi="Arial" w:cs="Arial"/>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6DF8E397" w14:textId="090316BE" w:rsidR="004500A6" w:rsidRDefault="00F03FA1" w:rsidP="004500A6">
      <w:pPr>
        <w:pStyle w:val="Odstavecseseznamem"/>
        <w:numPr>
          <w:ilvl w:val="0"/>
          <w:numId w:val="25"/>
        </w:numPr>
        <w:autoSpaceDE w:val="0"/>
        <w:autoSpaceDN w:val="0"/>
        <w:adjustRightInd w:val="0"/>
        <w:spacing w:after="120" w:line="276" w:lineRule="auto"/>
        <w:jc w:val="both"/>
        <w:rPr>
          <w:rFonts w:ascii="Arial" w:hAnsi="Arial" w:cs="Arial"/>
          <w:sz w:val="22"/>
          <w:szCs w:val="22"/>
        </w:rPr>
      </w:pPr>
      <w:r w:rsidRPr="00715616">
        <w:rPr>
          <w:rFonts w:ascii="Arial" w:hAnsi="Arial" w:cs="Arial"/>
          <w:color w:val="000000"/>
          <w:sz w:val="22"/>
          <w:szCs w:val="22"/>
        </w:rPr>
        <w:lastRenderedPageBreak/>
        <w:t xml:space="preserve">Materiály </w:t>
      </w:r>
      <w:r w:rsidR="001C0193" w:rsidRPr="00715616">
        <w:rPr>
          <w:rFonts w:ascii="Arial" w:hAnsi="Arial" w:cs="Arial"/>
          <w:color w:val="000000"/>
          <w:sz w:val="22"/>
          <w:szCs w:val="22"/>
        </w:rPr>
        <w:t xml:space="preserve">či produkty </w:t>
      </w:r>
      <w:r w:rsidRPr="00715616">
        <w:rPr>
          <w:rFonts w:ascii="Arial" w:hAnsi="Arial" w:cs="Arial"/>
          <w:color w:val="000000"/>
          <w:sz w:val="22"/>
          <w:szCs w:val="22"/>
        </w:rPr>
        <w:t>zhotovitele, které neodpovídají zadávací dokumentaci</w:t>
      </w:r>
      <w:r w:rsidR="00854266" w:rsidRPr="00715616">
        <w:rPr>
          <w:rFonts w:ascii="Arial" w:hAnsi="Arial" w:cs="Arial"/>
          <w:color w:val="000000"/>
          <w:sz w:val="22"/>
          <w:szCs w:val="22"/>
        </w:rPr>
        <w:t>,</w:t>
      </w:r>
      <w:r w:rsidR="001C0193" w:rsidRPr="00715616">
        <w:rPr>
          <w:rFonts w:ascii="Arial" w:hAnsi="Arial" w:cs="Arial"/>
          <w:color w:val="000000"/>
          <w:sz w:val="22"/>
          <w:szCs w:val="22"/>
        </w:rPr>
        <w:t xml:space="preserve"> </w:t>
      </w:r>
      <w:r w:rsidR="00854266" w:rsidRPr="00715616">
        <w:rPr>
          <w:rFonts w:ascii="Arial" w:hAnsi="Arial" w:cs="Arial"/>
          <w:color w:val="000000"/>
          <w:sz w:val="22"/>
          <w:szCs w:val="22"/>
        </w:rPr>
        <w:t>této smlouvě</w:t>
      </w:r>
      <w:r w:rsidR="001C0193" w:rsidRPr="00715616">
        <w:rPr>
          <w:rFonts w:ascii="Arial" w:hAnsi="Arial" w:cs="Arial"/>
          <w:color w:val="000000"/>
          <w:sz w:val="22"/>
          <w:szCs w:val="22"/>
        </w:rPr>
        <w:t xml:space="preserve">, </w:t>
      </w:r>
      <w:r w:rsidR="001C0193" w:rsidRPr="00715616">
        <w:rPr>
          <w:rFonts w:ascii="Arial" w:hAnsi="Arial" w:cs="Arial"/>
          <w:sz w:val="22"/>
          <w:szCs w:val="22"/>
        </w:rPr>
        <w:t>podkladům dle bodů 2.1., 2.2. a 2.3. smlouvy</w:t>
      </w:r>
      <w:r w:rsidR="001C0193" w:rsidRPr="00715616">
        <w:rPr>
          <w:rFonts w:ascii="Arial" w:hAnsi="Arial" w:cs="Arial"/>
          <w:color w:val="000000"/>
          <w:sz w:val="22"/>
          <w:szCs w:val="22"/>
        </w:rPr>
        <w:t xml:space="preserve">, </w:t>
      </w:r>
      <w:r w:rsidRPr="00715616">
        <w:rPr>
          <w:rFonts w:ascii="Arial" w:hAnsi="Arial" w:cs="Arial"/>
          <w:color w:val="000000"/>
          <w:sz w:val="22"/>
          <w:szCs w:val="22"/>
        </w:rPr>
        <w:t xml:space="preserve">nebo požadavkům objednatele, </w:t>
      </w:r>
      <w:r w:rsidR="001C0193" w:rsidRPr="00715616">
        <w:rPr>
          <w:rFonts w:ascii="Arial" w:hAnsi="Arial" w:cs="Arial"/>
          <w:color w:val="000000"/>
          <w:sz w:val="22"/>
          <w:szCs w:val="22"/>
        </w:rPr>
        <w:t xml:space="preserve">příp. </w:t>
      </w:r>
      <w:r w:rsidRPr="00715616">
        <w:rPr>
          <w:rFonts w:ascii="Arial" w:hAnsi="Arial" w:cs="Arial"/>
          <w:color w:val="000000"/>
          <w:sz w:val="22"/>
          <w:szCs w:val="22"/>
        </w:rPr>
        <w:t xml:space="preserve">nevyhovují </w:t>
      </w:r>
      <w:r w:rsidR="001C0193" w:rsidRPr="00715616">
        <w:rPr>
          <w:rFonts w:ascii="Arial" w:hAnsi="Arial" w:cs="Arial"/>
          <w:color w:val="000000"/>
          <w:sz w:val="22"/>
          <w:szCs w:val="22"/>
        </w:rPr>
        <w:t xml:space="preserve">jiným </w:t>
      </w:r>
      <w:r w:rsidRPr="00715616">
        <w:rPr>
          <w:rFonts w:ascii="Arial" w:hAnsi="Arial" w:cs="Arial"/>
          <w:color w:val="000000"/>
          <w:sz w:val="22"/>
          <w:szCs w:val="22"/>
        </w:rPr>
        <w:t xml:space="preserve">předepsaným </w:t>
      </w:r>
      <w:r w:rsidR="001C0193" w:rsidRPr="00715616">
        <w:rPr>
          <w:rFonts w:ascii="Arial" w:hAnsi="Arial" w:cs="Arial"/>
          <w:color w:val="000000"/>
          <w:sz w:val="22"/>
          <w:szCs w:val="22"/>
        </w:rPr>
        <w:t xml:space="preserve">závazným </w:t>
      </w:r>
      <w:r w:rsidRPr="00715616">
        <w:rPr>
          <w:rFonts w:ascii="Arial" w:hAnsi="Arial" w:cs="Arial"/>
          <w:color w:val="000000"/>
          <w:sz w:val="22"/>
          <w:szCs w:val="22"/>
        </w:rPr>
        <w:t>parametrům nebo podmínkám</w:t>
      </w:r>
      <w:r w:rsidR="00F83A44" w:rsidRPr="00715616">
        <w:rPr>
          <w:rFonts w:ascii="Arial" w:hAnsi="Arial" w:cs="Arial"/>
          <w:color w:val="000000"/>
          <w:sz w:val="22"/>
          <w:szCs w:val="22"/>
        </w:rPr>
        <w:t>,</w:t>
      </w:r>
      <w:r w:rsidRPr="00715616">
        <w:rPr>
          <w:rFonts w:ascii="Arial" w:hAnsi="Arial" w:cs="Arial"/>
          <w:color w:val="000000"/>
          <w:sz w:val="22"/>
          <w:szCs w:val="22"/>
        </w:rPr>
        <w:t xml:space="preserve"> musí být odstraněny z místa plnění ve lhůtě stan</w:t>
      </w:r>
      <w:r w:rsidR="008F776E" w:rsidRPr="00715616">
        <w:rPr>
          <w:rFonts w:ascii="Arial" w:hAnsi="Arial" w:cs="Arial"/>
          <w:color w:val="000000"/>
          <w:sz w:val="22"/>
          <w:szCs w:val="22"/>
        </w:rPr>
        <w:t>ovené jednostranně objednatelem</w:t>
      </w:r>
      <w:r w:rsidR="00854266" w:rsidRPr="00715616">
        <w:rPr>
          <w:rFonts w:ascii="Arial" w:hAnsi="Arial" w:cs="Arial"/>
          <w:color w:val="000000"/>
          <w:sz w:val="22"/>
          <w:szCs w:val="22"/>
        </w:rPr>
        <w:t xml:space="preserve"> </w:t>
      </w:r>
      <w:r w:rsidRPr="00715616">
        <w:rPr>
          <w:rFonts w:ascii="Arial" w:hAnsi="Arial" w:cs="Arial"/>
          <w:color w:val="000000"/>
          <w:sz w:val="22"/>
          <w:szCs w:val="22"/>
        </w:rPr>
        <w:t>a</w:t>
      </w:r>
      <w:r w:rsidR="003E1497" w:rsidRPr="00715616">
        <w:rPr>
          <w:rFonts w:ascii="Arial" w:hAnsi="Arial" w:cs="Arial"/>
          <w:color w:val="000000"/>
          <w:sz w:val="22"/>
          <w:szCs w:val="22"/>
        </w:rPr>
        <w:t> </w:t>
      </w:r>
      <w:r w:rsidRPr="00715616">
        <w:rPr>
          <w:rFonts w:ascii="Arial" w:hAnsi="Arial" w:cs="Arial"/>
          <w:color w:val="000000"/>
          <w:sz w:val="22"/>
          <w:szCs w:val="22"/>
        </w:rPr>
        <w:t>nahrazeny jinými bezvadnými materiály</w:t>
      </w:r>
      <w:r w:rsidR="001C0193" w:rsidRPr="00715616">
        <w:rPr>
          <w:rFonts w:ascii="Arial" w:hAnsi="Arial" w:cs="Arial"/>
          <w:color w:val="000000"/>
          <w:sz w:val="22"/>
          <w:szCs w:val="22"/>
        </w:rPr>
        <w:t xml:space="preserve"> či produkty</w:t>
      </w:r>
      <w:r w:rsidRPr="00715616">
        <w:rPr>
          <w:rFonts w:ascii="Arial" w:hAnsi="Arial" w:cs="Arial"/>
          <w:color w:val="000000"/>
          <w:sz w:val="22"/>
          <w:szCs w:val="22"/>
        </w:rPr>
        <w:t xml:space="preserve">. </w:t>
      </w:r>
      <w:r w:rsidRPr="00715616">
        <w:rPr>
          <w:rFonts w:ascii="Arial" w:hAnsi="Arial" w:cs="Arial"/>
          <w:sz w:val="22"/>
          <w:szCs w:val="22"/>
        </w:rPr>
        <w:t>Zhotovitel se</w:t>
      </w:r>
      <w:r w:rsidR="001C0193" w:rsidRPr="00715616">
        <w:rPr>
          <w:rFonts w:ascii="Arial" w:hAnsi="Arial" w:cs="Arial"/>
          <w:sz w:val="22"/>
          <w:szCs w:val="22"/>
        </w:rPr>
        <w:t> </w:t>
      </w:r>
      <w:r w:rsidRPr="00715616">
        <w:rPr>
          <w:rFonts w:ascii="Arial" w:hAnsi="Arial" w:cs="Arial"/>
          <w:sz w:val="22"/>
          <w:szCs w:val="22"/>
        </w:rPr>
        <w:t>zavazuje a</w:t>
      </w:r>
      <w:r w:rsidR="00EC7669" w:rsidRPr="00715616">
        <w:rPr>
          <w:rFonts w:ascii="Arial" w:hAnsi="Arial" w:cs="Arial"/>
          <w:sz w:val="22"/>
          <w:szCs w:val="22"/>
        </w:rPr>
        <w:t> </w:t>
      </w:r>
      <w:r w:rsidRPr="00715616">
        <w:rPr>
          <w:rFonts w:ascii="Arial" w:hAnsi="Arial" w:cs="Arial"/>
          <w:sz w:val="22"/>
          <w:szCs w:val="22"/>
        </w:rPr>
        <w:t xml:space="preserve">ručí za to, že při realizaci díla nepoužije žádný </w:t>
      </w:r>
      <w:r w:rsidR="00744BA8" w:rsidRPr="00715616">
        <w:rPr>
          <w:rFonts w:ascii="Arial" w:hAnsi="Arial" w:cs="Arial"/>
          <w:sz w:val="22"/>
          <w:szCs w:val="22"/>
        </w:rPr>
        <w:t>materiál</w:t>
      </w:r>
      <w:r w:rsidR="001C0193" w:rsidRPr="00715616">
        <w:rPr>
          <w:rFonts w:ascii="Arial" w:hAnsi="Arial" w:cs="Arial"/>
          <w:sz w:val="22"/>
          <w:szCs w:val="22"/>
        </w:rPr>
        <w:t xml:space="preserve"> či produkt</w:t>
      </w:r>
      <w:r w:rsidR="00744BA8" w:rsidRPr="00715616">
        <w:rPr>
          <w:rFonts w:ascii="Arial" w:hAnsi="Arial" w:cs="Arial"/>
          <w:sz w:val="22"/>
          <w:szCs w:val="22"/>
        </w:rPr>
        <w:t>,</w:t>
      </w:r>
      <w:r w:rsidRPr="00715616">
        <w:rPr>
          <w:rFonts w:ascii="Arial" w:hAnsi="Arial" w:cs="Arial"/>
          <w:sz w:val="22"/>
          <w:szCs w:val="22"/>
        </w:rPr>
        <w:t xml:space="preserve"> o</w:t>
      </w:r>
      <w:r w:rsidR="001C0193" w:rsidRPr="00715616">
        <w:rPr>
          <w:rFonts w:ascii="Arial" w:hAnsi="Arial" w:cs="Arial"/>
          <w:sz w:val="22"/>
          <w:szCs w:val="22"/>
        </w:rPr>
        <w:t> </w:t>
      </w:r>
      <w:r w:rsidRPr="00715616">
        <w:rPr>
          <w:rFonts w:ascii="Arial" w:hAnsi="Arial" w:cs="Arial"/>
          <w:sz w:val="22"/>
          <w:szCs w:val="22"/>
        </w:rPr>
        <w:t>kterém je v době jeho užití známo že</w:t>
      </w:r>
      <w:r w:rsidR="003E1497" w:rsidRPr="00715616">
        <w:rPr>
          <w:rFonts w:ascii="Arial" w:hAnsi="Arial" w:cs="Arial"/>
          <w:sz w:val="22"/>
          <w:szCs w:val="22"/>
        </w:rPr>
        <w:t> </w:t>
      </w:r>
      <w:r w:rsidRPr="00715616">
        <w:rPr>
          <w:rFonts w:ascii="Arial" w:hAnsi="Arial" w:cs="Arial"/>
          <w:sz w:val="22"/>
          <w:szCs w:val="22"/>
        </w:rPr>
        <w:t>je</w:t>
      </w:r>
      <w:r w:rsidR="003E1497" w:rsidRPr="00715616">
        <w:rPr>
          <w:rFonts w:ascii="Arial" w:hAnsi="Arial" w:cs="Arial"/>
          <w:sz w:val="22"/>
          <w:szCs w:val="22"/>
        </w:rPr>
        <w:t> </w:t>
      </w:r>
      <w:r w:rsidR="001C0193" w:rsidRPr="00715616">
        <w:rPr>
          <w:rFonts w:ascii="Arial" w:hAnsi="Arial" w:cs="Arial"/>
          <w:sz w:val="22"/>
          <w:szCs w:val="22"/>
        </w:rPr>
        <w:t xml:space="preserve">nebezpečný z hlediska způsobení možné majetkové škody, příp. újmy na zdraví. </w:t>
      </w:r>
      <w:r w:rsidRPr="00715616">
        <w:rPr>
          <w:rFonts w:ascii="Arial" w:hAnsi="Arial" w:cs="Arial"/>
          <w:sz w:val="22"/>
          <w:szCs w:val="22"/>
        </w:rPr>
        <w:t>Pokud tak zhotovitel učiní, je povinen na</w:t>
      </w:r>
      <w:r w:rsidR="00F35AA9" w:rsidRPr="00715616">
        <w:rPr>
          <w:rFonts w:ascii="Arial" w:hAnsi="Arial" w:cs="Arial"/>
          <w:sz w:val="22"/>
          <w:szCs w:val="22"/>
        </w:rPr>
        <w:t> </w:t>
      </w:r>
      <w:r w:rsidRPr="00715616">
        <w:rPr>
          <w:rFonts w:ascii="Arial" w:hAnsi="Arial" w:cs="Arial"/>
          <w:sz w:val="22"/>
          <w:szCs w:val="22"/>
        </w:rPr>
        <w:t>písemné vyzvání objed</w:t>
      </w:r>
      <w:r w:rsidR="008F776E" w:rsidRPr="00715616">
        <w:rPr>
          <w:rFonts w:ascii="Arial" w:hAnsi="Arial" w:cs="Arial"/>
          <w:sz w:val="22"/>
          <w:szCs w:val="22"/>
        </w:rPr>
        <w:t>natele provést okamžitě nápravu</w:t>
      </w:r>
      <w:r w:rsidR="00854266" w:rsidRPr="00715616">
        <w:rPr>
          <w:rFonts w:ascii="Arial" w:hAnsi="Arial" w:cs="Arial"/>
          <w:sz w:val="22"/>
          <w:szCs w:val="22"/>
        </w:rPr>
        <w:t xml:space="preserve"> </w:t>
      </w:r>
      <w:r w:rsidRPr="00715616">
        <w:rPr>
          <w:rFonts w:ascii="Arial" w:hAnsi="Arial" w:cs="Arial"/>
          <w:sz w:val="22"/>
          <w:szCs w:val="22"/>
        </w:rPr>
        <w:t>a veškeré náklady s tím spojené nese zhotovitel.</w:t>
      </w:r>
    </w:p>
    <w:p w14:paraId="2408BC62" w14:textId="77777777" w:rsidR="0003226B" w:rsidRPr="0003226B" w:rsidRDefault="0003226B" w:rsidP="0003226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03226B">
        <w:rPr>
          <w:rFonts w:ascii="Arial" w:hAnsi="Arial" w:cs="Arial"/>
          <w:color w:val="000000"/>
          <w:sz w:val="22"/>
          <w:szCs w:val="22"/>
        </w:rPr>
        <w:t xml:space="preserve">Zhotovitel povinen respektovat </w:t>
      </w:r>
      <w:r>
        <w:rPr>
          <w:rFonts w:ascii="Arial" w:hAnsi="Arial" w:cs="Arial"/>
          <w:color w:val="000000"/>
          <w:sz w:val="22"/>
          <w:szCs w:val="22"/>
        </w:rPr>
        <w:t xml:space="preserve">vedení </w:t>
      </w:r>
      <w:r w:rsidRPr="0003226B">
        <w:rPr>
          <w:rFonts w:ascii="Arial" w:hAnsi="Arial" w:cs="Arial"/>
          <w:color w:val="000000"/>
          <w:sz w:val="22"/>
          <w:szCs w:val="22"/>
        </w:rPr>
        <w:t>slaboproud</w:t>
      </w:r>
      <w:r>
        <w:rPr>
          <w:rFonts w:ascii="Arial" w:hAnsi="Arial" w:cs="Arial"/>
          <w:color w:val="000000"/>
          <w:sz w:val="22"/>
          <w:szCs w:val="22"/>
        </w:rPr>
        <w:t>u</w:t>
      </w:r>
      <w:r w:rsidRPr="0003226B">
        <w:rPr>
          <w:rFonts w:ascii="Arial" w:hAnsi="Arial" w:cs="Arial"/>
          <w:color w:val="000000"/>
          <w:sz w:val="22"/>
          <w:szCs w:val="22"/>
        </w:rPr>
        <w:t xml:space="preserve">, jenž je veden samonosnou kabeláží mezi BD </w:t>
      </w:r>
      <w:r w:rsidRPr="0003226B">
        <w:rPr>
          <w:rFonts w:ascii="Arial" w:hAnsi="Arial"/>
          <w:sz w:val="22"/>
          <w:szCs w:val="22"/>
        </w:rPr>
        <w:t>Meluzínova 33/3</w:t>
      </w:r>
      <w:r w:rsidRPr="0003226B">
        <w:rPr>
          <w:rFonts w:ascii="Arial" w:hAnsi="Arial" w:cs="Arial"/>
          <w:color w:val="000000"/>
          <w:sz w:val="22"/>
          <w:szCs w:val="22"/>
        </w:rPr>
        <w:t xml:space="preserve"> a BD </w:t>
      </w:r>
      <w:r w:rsidRPr="0003226B">
        <w:rPr>
          <w:rFonts w:ascii="Arial" w:hAnsi="Arial"/>
          <w:sz w:val="22"/>
          <w:szCs w:val="22"/>
        </w:rPr>
        <w:t>Meluzínova 49/4</w:t>
      </w:r>
      <w:r w:rsidRPr="0003226B">
        <w:rPr>
          <w:rFonts w:ascii="Arial" w:hAnsi="Arial" w:cs="Arial"/>
          <w:color w:val="000000"/>
          <w:sz w:val="22"/>
          <w:szCs w:val="22"/>
        </w:rPr>
        <w:t>, nad ulicí Meluzínova. Zhotovitel vzhledem k uvedenému musí zajistit práce na díle tak, aby nedošlo k poškození majetku či újmě na zdraví.</w:t>
      </w:r>
    </w:p>
    <w:p w14:paraId="24030CA4" w14:textId="2BB4ABA3" w:rsidR="0003226B" w:rsidRPr="00715616" w:rsidRDefault="00AE2812" w:rsidP="004500A6">
      <w:pPr>
        <w:pStyle w:val="Odstavecseseznamem"/>
        <w:numPr>
          <w:ilvl w:val="0"/>
          <w:numId w:val="25"/>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Práce na díle budou prováděny v ochranném</w:t>
      </w:r>
      <w:r w:rsidR="0003226B">
        <w:rPr>
          <w:rFonts w:ascii="Arial" w:hAnsi="Arial" w:cs="Arial"/>
          <w:sz w:val="22"/>
          <w:szCs w:val="22"/>
        </w:rPr>
        <w:t xml:space="preserve"> </w:t>
      </w:r>
      <w:r>
        <w:rPr>
          <w:rFonts w:ascii="Arial" w:hAnsi="Arial" w:cs="Arial"/>
          <w:sz w:val="22"/>
          <w:szCs w:val="22"/>
        </w:rPr>
        <w:t xml:space="preserve">pásmu inženýrských sítí, vedených v předmětném bytovém domě. Zhotovitel je povinen dbát </w:t>
      </w:r>
      <w:r w:rsidR="002D07D2">
        <w:rPr>
          <w:rFonts w:ascii="Arial" w:hAnsi="Arial" w:cs="Arial"/>
          <w:sz w:val="22"/>
          <w:szCs w:val="22"/>
        </w:rPr>
        <w:t>z</w:t>
      </w:r>
      <w:r>
        <w:rPr>
          <w:rFonts w:ascii="Arial" w:hAnsi="Arial" w:cs="Arial"/>
          <w:sz w:val="22"/>
          <w:szCs w:val="22"/>
        </w:rPr>
        <w:t xml:space="preserve">výšené opatrnosti a příp. omezení </w:t>
      </w:r>
      <w:r w:rsidR="002D07D2">
        <w:rPr>
          <w:rFonts w:ascii="Arial" w:hAnsi="Arial" w:cs="Arial"/>
          <w:sz w:val="22"/>
          <w:szCs w:val="22"/>
        </w:rPr>
        <w:t xml:space="preserve">při pohybu po bytovém domě a při pracích na díle </w:t>
      </w:r>
      <w:r>
        <w:rPr>
          <w:rFonts w:ascii="Arial" w:hAnsi="Arial" w:cs="Arial"/>
          <w:sz w:val="22"/>
          <w:szCs w:val="22"/>
        </w:rPr>
        <w:t>z toho plynoucích.</w:t>
      </w:r>
    </w:p>
    <w:p w14:paraId="3DFEBA16" w14:textId="77777777" w:rsidR="004500A6" w:rsidRPr="00715616" w:rsidRDefault="00881290"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
          <w:bCs/>
          <w:color w:val="000000"/>
          <w:sz w:val="22"/>
          <w:szCs w:val="22"/>
        </w:rPr>
        <w:t>Montážní</w:t>
      </w:r>
      <w:r w:rsidR="00F35AA9" w:rsidRPr="00715616">
        <w:rPr>
          <w:rFonts w:ascii="Arial" w:hAnsi="Arial" w:cs="Arial"/>
          <w:b/>
          <w:bCs/>
          <w:color w:val="000000"/>
          <w:sz w:val="22"/>
          <w:szCs w:val="22"/>
        </w:rPr>
        <w:t xml:space="preserve"> deník:</w:t>
      </w:r>
    </w:p>
    <w:p w14:paraId="6CF5B679" w14:textId="77777777" w:rsidR="004500A6" w:rsidRPr="00715616" w:rsidRDefault="00F35AA9" w:rsidP="002D07D2">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Zhotovitel je povinen vést po celou dobu platnosti této smlouvy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a</w:t>
      </w:r>
      <w:r w:rsidR="003D293C" w:rsidRPr="00715616">
        <w:rPr>
          <w:rFonts w:ascii="Arial" w:hAnsi="Arial" w:cs="Arial"/>
          <w:color w:val="000000"/>
          <w:sz w:val="22"/>
          <w:szCs w:val="22"/>
        </w:rPr>
        <w:t> </w:t>
      </w:r>
      <w:r w:rsidRPr="00715616">
        <w:rPr>
          <w:rFonts w:ascii="Arial" w:hAnsi="Arial" w:cs="Arial"/>
          <w:color w:val="000000"/>
          <w:sz w:val="22"/>
          <w:szCs w:val="22"/>
        </w:rPr>
        <w:t>to</w:t>
      </w:r>
      <w:r w:rsidR="003D293C" w:rsidRPr="00715616">
        <w:rPr>
          <w:rFonts w:ascii="Arial" w:hAnsi="Arial" w:cs="Arial"/>
          <w:color w:val="000000"/>
          <w:sz w:val="22"/>
          <w:szCs w:val="22"/>
        </w:rPr>
        <w:t> </w:t>
      </w:r>
      <w:r w:rsidRPr="00715616">
        <w:rPr>
          <w:rFonts w:ascii="Arial" w:hAnsi="Arial" w:cs="Arial"/>
          <w:color w:val="000000"/>
          <w:sz w:val="22"/>
          <w:szCs w:val="22"/>
        </w:rPr>
        <w:t xml:space="preserve">ode dne převzetí místa plnění do doby předání řádně provedeného díla bez vad a nedodělků. Do </w:t>
      </w:r>
      <w:r w:rsidR="00881290" w:rsidRPr="00715616">
        <w:rPr>
          <w:rFonts w:ascii="Arial" w:hAnsi="Arial" w:cs="Arial"/>
          <w:color w:val="000000"/>
          <w:sz w:val="22"/>
          <w:szCs w:val="22"/>
        </w:rPr>
        <w:t xml:space="preserve">montážního </w:t>
      </w:r>
      <w:r w:rsidRPr="00715616">
        <w:rPr>
          <w:rFonts w:ascii="Arial" w:hAnsi="Arial" w:cs="Arial"/>
          <w:color w:val="000000"/>
          <w:sz w:val="22"/>
          <w:szCs w:val="22"/>
        </w:rPr>
        <w:t>deníku zapisuje zhotovitel záznamy o</w:t>
      </w:r>
      <w:r w:rsidR="003E1497" w:rsidRPr="00715616">
        <w:rPr>
          <w:rFonts w:ascii="Arial" w:hAnsi="Arial" w:cs="Arial"/>
          <w:color w:val="000000"/>
          <w:sz w:val="22"/>
          <w:szCs w:val="22"/>
        </w:rPr>
        <w:t> </w:t>
      </w:r>
      <w:r w:rsidRPr="00715616">
        <w:rPr>
          <w:rFonts w:ascii="Arial" w:hAnsi="Arial" w:cs="Arial"/>
          <w:color w:val="000000"/>
          <w:sz w:val="22"/>
          <w:szCs w:val="22"/>
        </w:rPr>
        <w:t>pracích a</w:t>
      </w:r>
      <w:r w:rsidR="003D293C" w:rsidRPr="00715616">
        <w:rPr>
          <w:rFonts w:ascii="Arial" w:hAnsi="Arial" w:cs="Arial"/>
          <w:color w:val="000000"/>
          <w:sz w:val="22"/>
          <w:szCs w:val="22"/>
        </w:rPr>
        <w:t> </w:t>
      </w:r>
      <w:r w:rsidRPr="00715616">
        <w:rPr>
          <w:rFonts w:ascii="Arial" w:hAnsi="Arial" w:cs="Arial"/>
          <w:color w:val="000000"/>
          <w:sz w:val="22"/>
          <w:szCs w:val="22"/>
        </w:rPr>
        <w:t>službách, včetně víceprací</w:t>
      </w:r>
      <w:r w:rsidR="00881290" w:rsidRPr="00715616">
        <w:rPr>
          <w:rFonts w:ascii="Arial" w:hAnsi="Arial" w:cs="Arial"/>
          <w:color w:val="000000"/>
          <w:sz w:val="22"/>
          <w:szCs w:val="22"/>
        </w:rPr>
        <w:t>/méněprací</w:t>
      </w:r>
      <w:r w:rsidRPr="00715616">
        <w:rPr>
          <w:rFonts w:ascii="Arial" w:hAnsi="Arial" w:cs="Arial"/>
          <w:color w:val="000000"/>
          <w:sz w:val="22"/>
          <w:szCs w:val="22"/>
        </w:rPr>
        <w:t>, které provádí pro objednatele. Zhotovitel je povinen do</w:t>
      </w:r>
      <w:r w:rsidR="003D293C" w:rsidRPr="00715616">
        <w:rPr>
          <w:rFonts w:ascii="Arial" w:hAnsi="Arial" w:cs="Arial"/>
          <w:color w:val="000000"/>
          <w:sz w:val="22"/>
          <w:szCs w:val="22"/>
        </w:rPr>
        <w:t> </w:t>
      </w:r>
      <w:r w:rsidR="00881290" w:rsidRPr="00715616">
        <w:rPr>
          <w:rFonts w:ascii="Arial" w:hAnsi="Arial" w:cs="Arial"/>
          <w:color w:val="000000"/>
          <w:sz w:val="22"/>
          <w:szCs w:val="22"/>
        </w:rPr>
        <w:t>montážního</w:t>
      </w:r>
      <w:r w:rsidRPr="00715616">
        <w:rPr>
          <w:rFonts w:ascii="Arial" w:hAnsi="Arial" w:cs="Arial"/>
          <w:color w:val="000000"/>
          <w:sz w:val="22"/>
          <w:szCs w:val="22"/>
        </w:rPr>
        <w:t xml:space="preserve"> deníku zapisovat všechny skutečnosti rozhodné pro plnění díla. Zejména je povinen zapisovat údaje o místě a</w:t>
      </w:r>
      <w:r w:rsidR="003E1497" w:rsidRPr="00715616">
        <w:rPr>
          <w:rFonts w:ascii="Arial" w:hAnsi="Arial" w:cs="Arial"/>
          <w:color w:val="000000"/>
          <w:sz w:val="22"/>
          <w:szCs w:val="22"/>
        </w:rPr>
        <w:t> </w:t>
      </w:r>
      <w:r w:rsidRPr="00715616">
        <w:rPr>
          <w:rFonts w:ascii="Arial" w:hAnsi="Arial" w:cs="Arial"/>
          <w:color w:val="000000"/>
          <w:sz w:val="22"/>
          <w:szCs w:val="22"/>
        </w:rPr>
        <w:t>časovém postupu prací, jejich jakosti, zdůvodnění odchylek (časových, věcných) prováděných prací.</w:t>
      </w:r>
    </w:p>
    <w:p w14:paraId="3E0D0456" w14:textId="146C1C54" w:rsidR="008847DB" w:rsidRPr="00715616" w:rsidRDefault="003D293C" w:rsidP="002D07D2">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V </w:t>
      </w:r>
      <w:r w:rsidR="00881290" w:rsidRPr="00715616">
        <w:rPr>
          <w:rFonts w:ascii="Arial" w:hAnsi="Arial" w:cs="Arial"/>
          <w:color w:val="000000"/>
          <w:sz w:val="22"/>
          <w:szCs w:val="22"/>
        </w:rPr>
        <w:t>montážním</w:t>
      </w:r>
      <w:r w:rsidRPr="00715616">
        <w:rPr>
          <w:rFonts w:ascii="Arial" w:hAnsi="Arial" w:cs="Arial"/>
          <w:color w:val="000000"/>
          <w:sz w:val="22"/>
          <w:szCs w:val="22"/>
        </w:rPr>
        <w:t xml:space="preserve"> deníku musí být uvedeno mimo jiné</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název, sídlo, IČ zhotovitele</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název, sídlo, IČ objednatele</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vyjmenovaná místa a čas provedení prací a</w:t>
      </w:r>
      <w:r w:rsidR="008847DB" w:rsidRPr="00715616">
        <w:rPr>
          <w:rFonts w:ascii="Arial" w:hAnsi="Arial" w:cs="Arial"/>
          <w:color w:val="000000"/>
          <w:sz w:val="22"/>
          <w:szCs w:val="22"/>
        </w:rPr>
        <w:t> </w:t>
      </w:r>
      <w:r w:rsidR="0005255F" w:rsidRPr="00715616">
        <w:rPr>
          <w:rFonts w:ascii="Arial" w:hAnsi="Arial" w:cs="Arial"/>
          <w:color w:val="000000"/>
          <w:sz w:val="22"/>
          <w:szCs w:val="22"/>
        </w:rPr>
        <w:t>služeb, jichž se vedení deníku týká</w:t>
      </w:r>
      <w:r w:rsidR="008847DB" w:rsidRPr="00715616">
        <w:rPr>
          <w:rFonts w:ascii="Arial" w:hAnsi="Arial" w:cs="Arial"/>
          <w:color w:val="000000"/>
          <w:sz w:val="22"/>
          <w:szCs w:val="22"/>
        </w:rPr>
        <w:t>.</w:t>
      </w:r>
    </w:p>
    <w:p w14:paraId="235A045B" w14:textId="77777777" w:rsidR="008847DB" w:rsidRPr="00715616" w:rsidRDefault="00881290" w:rsidP="002D07D2">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Montážní</w:t>
      </w:r>
      <w:r w:rsidR="00F03FA1" w:rsidRPr="00715616">
        <w:rPr>
          <w:rFonts w:ascii="Arial" w:hAnsi="Arial" w:cs="Arial"/>
          <w:color w:val="000000"/>
          <w:sz w:val="22"/>
          <w:szCs w:val="22"/>
        </w:rPr>
        <w:t xml:space="preserve"> deník je veden v jedné průpisové kopii, kterou si může objednatel vyžádat jako přílohu k soupisu provedených prací a služeb. Veškeré listy </w:t>
      </w:r>
      <w:r w:rsidRPr="00715616">
        <w:rPr>
          <w:rFonts w:ascii="Arial" w:hAnsi="Arial" w:cs="Arial"/>
          <w:color w:val="000000"/>
          <w:sz w:val="22"/>
          <w:szCs w:val="22"/>
        </w:rPr>
        <w:t>montážní</w:t>
      </w:r>
      <w:r w:rsidR="00F03FA1" w:rsidRPr="00715616">
        <w:rPr>
          <w:rFonts w:ascii="Arial" w:hAnsi="Arial" w:cs="Arial"/>
          <w:color w:val="000000"/>
          <w:sz w:val="22"/>
          <w:szCs w:val="22"/>
        </w:rPr>
        <w:t>ho deníku musí být očíslovány. V</w:t>
      </w:r>
      <w:r w:rsidR="00EC7669" w:rsidRPr="00715616">
        <w:rPr>
          <w:rFonts w:ascii="Arial" w:hAnsi="Arial" w:cs="Arial"/>
          <w:color w:val="000000"/>
          <w:sz w:val="22"/>
          <w:szCs w:val="22"/>
        </w:rPr>
        <w:t> </w:t>
      </w:r>
      <w:r w:rsidR="00F03FA1" w:rsidRPr="00715616">
        <w:rPr>
          <w:rFonts w:ascii="Arial" w:hAnsi="Arial" w:cs="Arial"/>
          <w:color w:val="000000"/>
          <w:sz w:val="22"/>
          <w:szCs w:val="22"/>
        </w:rPr>
        <w:t xml:space="preserve">případě, že je postupně použito více </w:t>
      </w:r>
      <w:r w:rsidRPr="00715616">
        <w:rPr>
          <w:rFonts w:ascii="Arial" w:hAnsi="Arial" w:cs="Arial"/>
          <w:color w:val="000000"/>
          <w:sz w:val="22"/>
          <w:szCs w:val="22"/>
        </w:rPr>
        <w:t>montážn</w:t>
      </w:r>
      <w:r w:rsidR="00F03FA1" w:rsidRPr="00715616">
        <w:rPr>
          <w:rFonts w:ascii="Arial" w:hAnsi="Arial" w:cs="Arial"/>
          <w:color w:val="000000"/>
          <w:sz w:val="22"/>
          <w:szCs w:val="22"/>
        </w:rPr>
        <w:t>ích deníků, musí být v záhlaví každého z nich uvedeno od kdy, do kdy byl deník veden a jeho pořadové číslo.</w:t>
      </w:r>
    </w:p>
    <w:p w14:paraId="4B13FFCA" w14:textId="77777777" w:rsidR="008847DB" w:rsidRPr="00715616" w:rsidRDefault="00F03FA1" w:rsidP="002D07D2">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Zápisy do </w:t>
      </w:r>
      <w:r w:rsidR="00881290" w:rsidRPr="00715616">
        <w:rPr>
          <w:rFonts w:ascii="Arial" w:hAnsi="Arial" w:cs="Arial"/>
          <w:color w:val="000000"/>
          <w:sz w:val="22"/>
          <w:szCs w:val="22"/>
        </w:rPr>
        <w:t>montážního deníku</w:t>
      </w:r>
      <w:r w:rsidRPr="00715616">
        <w:rPr>
          <w:rFonts w:ascii="Arial" w:hAnsi="Arial" w:cs="Arial"/>
          <w:color w:val="000000"/>
          <w:sz w:val="22"/>
          <w:szCs w:val="22"/>
        </w:rPr>
        <w:t xml:space="preserve"> čitelně zapisuje zhotovitel v den, kdy byly práce provedeny nebo kdy nastaly okolnosti, které jsou předmětem zápisu. Mezi</w:t>
      </w:r>
      <w:r w:rsidR="003D293C" w:rsidRPr="00715616">
        <w:rPr>
          <w:rFonts w:ascii="Arial" w:hAnsi="Arial" w:cs="Arial"/>
          <w:color w:val="000000"/>
          <w:sz w:val="22"/>
          <w:szCs w:val="22"/>
        </w:rPr>
        <w:t> </w:t>
      </w:r>
      <w:r w:rsidRPr="00715616">
        <w:rPr>
          <w:rFonts w:ascii="Arial" w:hAnsi="Arial" w:cs="Arial"/>
          <w:color w:val="000000"/>
          <w:sz w:val="22"/>
          <w:szCs w:val="22"/>
        </w:rPr>
        <w:t>jednotlivými zápisy nesmí být vynechána volná místa. Pokud je nutné z</w:t>
      </w:r>
      <w:r w:rsidR="003D293C" w:rsidRPr="00715616">
        <w:rPr>
          <w:rFonts w:ascii="Arial" w:hAnsi="Arial" w:cs="Arial"/>
          <w:color w:val="000000"/>
          <w:sz w:val="22"/>
          <w:szCs w:val="22"/>
        </w:rPr>
        <w:t> </w:t>
      </w:r>
      <w:r w:rsidR="00881290" w:rsidRPr="00715616">
        <w:rPr>
          <w:rFonts w:ascii="Arial" w:hAnsi="Arial" w:cs="Arial"/>
          <w:color w:val="000000"/>
          <w:sz w:val="22"/>
          <w:szCs w:val="22"/>
        </w:rPr>
        <w:t>montážního deníku</w:t>
      </w:r>
      <w:r w:rsidRPr="00715616">
        <w:rPr>
          <w:rFonts w:ascii="Arial" w:hAnsi="Arial" w:cs="Arial"/>
          <w:color w:val="000000"/>
          <w:sz w:val="22"/>
          <w:szCs w:val="22"/>
        </w:rPr>
        <w:t xml:space="preserve"> oddělit kopii a stránka deníku ještě není zcela popsána, pak</w:t>
      </w:r>
      <w:r w:rsidR="00F83A44" w:rsidRPr="00715616">
        <w:rPr>
          <w:rFonts w:ascii="Arial" w:hAnsi="Arial" w:cs="Arial"/>
          <w:color w:val="000000"/>
          <w:sz w:val="22"/>
          <w:szCs w:val="22"/>
        </w:rPr>
        <w:t xml:space="preserve"> se</w:t>
      </w:r>
      <w:r w:rsidR="00F35AA9" w:rsidRPr="00715616">
        <w:rPr>
          <w:rFonts w:ascii="Arial" w:hAnsi="Arial" w:cs="Arial"/>
          <w:color w:val="000000"/>
          <w:sz w:val="22"/>
          <w:szCs w:val="22"/>
        </w:rPr>
        <w:t> </w:t>
      </w:r>
      <w:r w:rsidRPr="00715616">
        <w:rPr>
          <w:rFonts w:ascii="Arial" w:hAnsi="Arial" w:cs="Arial"/>
          <w:color w:val="000000"/>
          <w:sz w:val="22"/>
          <w:szCs w:val="22"/>
        </w:rPr>
        <w:t>zbývající část stránky originálu i kopie proškrtne.</w:t>
      </w:r>
    </w:p>
    <w:p w14:paraId="37D31473" w14:textId="77777777" w:rsidR="008847DB" w:rsidRPr="00715616" w:rsidRDefault="00F03FA1" w:rsidP="002D07D2">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Objednatel a jím pověřené osoby jsou oprávněny </w:t>
      </w:r>
      <w:r w:rsidR="00881290" w:rsidRPr="00715616">
        <w:rPr>
          <w:rFonts w:ascii="Arial" w:hAnsi="Arial" w:cs="Arial"/>
          <w:color w:val="000000"/>
          <w:sz w:val="22"/>
          <w:szCs w:val="22"/>
        </w:rPr>
        <w:t xml:space="preserve">montážní deník </w:t>
      </w:r>
      <w:r w:rsidRPr="00715616">
        <w:rPr>
          <w:rFonts w:ascii="Arial" w:hAnsi="Arial" w:cs="Arial"/>
          <w:color w:val="000000"/>
          <w:sz w:val="22"/>
          <w:szCs w:val="22"/>
        </w:rPr>
        <w:t xml:space="preserve">kontrolovat, k zápisům zhotovitele připojovat své stanovisko a provádět do </w:t>
      </w:r>
      <w:r w:rsidR="00881290" w:rsidRPr="00715616">
        <w:rPr>
          <w:rFonts w:ascii="Arial" w:hAnsi="Arial" w:cs="Arial"/>
          <w:color w:val="000000"/>
          <w:sz w:val="22"/>
          <w:szCs w:val="22"/>
        </w:rPr>
        <w:t xml:space="preserve">něj </w:t>
      </w:r>
      <w:r w:rsidRPr="00715616">
        <w:rPr>
          <w:rFonts w:ascii="Arial" w:hAnsi="Arial" w:cs="Arial"/>
          <w:color w:val="000000"/>
          <w:sz w:val="22"/>
          <w:szCs w:val="22"/>
        </w:rPr>
        <w:t>zápisy, zejména co se týče lhůt pro plnění díla nebo upozorňování na vady. Nesouhlasí-li zhotovitel se zápisem, který učinil objednatel do</w:t>
      </w:r>
      <w:r w:rsidR="003E1497" w:rsidRPr="00715616">
        <w:rPr>
          <w:rFonts w:ascii="Arial" w:hAnsi="Arial" w:cs="Arial"/>
          <w:color w:val="000000"/>
          <w:sz w:val="22"/>
          <w:szCs w:val="22"/>
        </w:rPr>
        <w:t> </w:t>
      </w:r>
      <w:r w:rsidR="00881290" w:rsidRPr="00715616">
        <w:rPr>
          <w:rFonts w:ascii="Arial" w:hAnsi="Arial" w:cs="Arial"/>
          <w:color w:val="000000"/>
          <w:sz w:val="22"/>
          <w:szCs w:val="22"/>
        </w:rPr>
        <w:t xml:space="preserve">montážního </w:t>
      </w:r>
      <w:r w:rsidRPr="00715616">
        <w:rPr>
          <w:rFonts w:ascii="Arial" w:hAnsi="Arial" w:cs="Arial"/>
          <w:color w:val="000000"/>
          <w:sz w:val="22"/>
          <w:szCs w:val="22"/>
        </w:rPr>
        <w:t>deníku, musí k tomuto zápisu připojit stanovisko nejpozději do</w:t>
      </w:r>
      <w:r w:rsidR="003E1497" w:rsidRPr="00715616">
        <w:rPr>
          <w:rFonts w:ascii="Arial" w:hAnsi="Arial" w:cs="Arial"/>
          <w:color w:val="000000"/>
          <w:sz w:val="22"/>
          <w:szCs w:val="22"/>
        </w:rPr>
        <w:t> </w:t>
      </w:r>
      <w:r w:rsidRPr="00715616">
        <w:rPr>
          <w:rFonts w:ascii="Arial" w:hAnsi="Arial" w:cs="Arial"/>
          <w:color w:val="000000"/>
          <w:sz w:val="22"/>
          <w:szCs w:val="22"/>
        </w:rPr>
        <w:t>3</w:t>
      </w:r>
      <w:r w:rsidR="003E1497" w:rsidRPr="00715616">
        <w:rPr>
          <w:rFonts w:ascii="Arial" w:hAnsi="Arial" w:cs="Arial"/>
          <w:color w:val="000000"/>
          <w:sz w:val="22"/>
          <w:szCs w:val="22"/>
        </w:rPr>
        <w:t> </w:t>
      </w:r>
      <w:r w:rsidRPr="00715616">
        <w:rPr>
          <w:rFonts w:ascii="Arial" w:hAnsi="Arial" w:cs="Arial"/>
          <w:color w:val="000000"/>
          <w:sz w:val="22"/>
          <w:szCs w:val="22"/>
        </w:rPr>
        <w:t>pracovních dnů. Po uplynutí této lhůty se má za to, že s uvedeným zápisem souhlasí. Stejné účinky má dopis zaslaný objednatelem zhotoviteli na</w:t>
      </w:r>
      <w:r w:rsidR="003E1497" w:rsidRPr="00715616">
        <w:rPr>
          <w:rFonts w:ascii="Arial" w:hAnsi="Arial" w:cs="Arial"/>
          <w:color w:val="000000"/>
          <w:sz w:val="22"/>
          <w:szCs w:val="22"/>
        </w:rPr>
        <w:t> </w:t>
      </w:r>
      <w:r w:rsidRPr="00715616">
        <w:rPr>
          <w:rFonts w:ascii="Arial" w:hAnsi="Arial" w:cs="Arial"/>
          <w:color w:val="000000"/>
          <w:sz w:val="22"/>
          <w:szCs w:val="22"/>
        </w:rPr>
        <w:t xml:space="preserve">adresu jeho sídla v případě, že objednatel nebude mít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(např.</w:t>
      </w:r>
      <w:r w:rsidR="003E1497" w:rsidRPr="00715616">
        <w:rPr>
          <w:rFonts w:ascii="Arial" w:hAnsi="Arial" w:cs="Arial"/>
          <w:color w:val="000000"/>
          <w:sz w:val="22"/>
          <w:szCs w:val="22"/>
        </w:rPr>
        <w:t> </w:t>
      </w:r>
      <w:r w:rsidRPr="00715616">
        <w:rPr>
          <w:rFonts w:ascii="Arial" w:hAnsi="Arial" w:cs="Arial"/>
          <w:color w:val="000000"/>
          <w:sz w:val="22"/>
          <w:szCs w:val="22"/>
        </w:rPr>
        <w:t>z důvodu ztráty či</w:t>
      </w:r>
      <w:r w:rsidR="00881290" w:rsidRPr="00715616">
        <w:rPr>
          <w:rFonts w:ascii="Arial" w:hAnsi="Arial" w:cs="Arial"/>
          <w:color w:val="000000"/>
          <w:sz w:val="22"/>
          <w:szCs w:val="22"/>
        </w:rPr>
        <w:t> </w:t>
      </w:r>
      <w:r w:rsidRPr="00715616">
        <w:rPr>
          <w:rFonts w:ascii="Arial" w:hAnsi="Arial" w:cs="Arial"/>
          <w:color w:val="000000"/>
          <w:sz w:val="22"/>
          <w:szCs w:val="22"/>
        </w:rPr>
        <w:t>zcizení) k dispozici</w:t>
      </w:r>
      <w:r w:rsidR="003E5D52" w:rsidRPr="00715616">
        <w:rPr>
          <w:rFonts w:ascii="Arial" w:hAnsi="Arial" w:cs="Arial"/>
          <w:b/>
          <w:color w:val="000000"/>
          <w:sz w:val="22"/>
          <w:szCs w:val="22"/>
        </w:rPr>
        <w:t xml:space="preserve">. </w:t>
      </w:r>
      <w:r w:rsidR="00444D2A" w:rsidRPr="00715616">
        <w:rPr>
          <w:rFonts w:ascii="Arial" w:hAnsi="Arial" w:cs="Arial"/>
          <w:b/>
          <w:color w:val="000000"/>
          <w:sz w:val="22"/>
          <w:szCs w:val="22"/>
        </w:rPr>
        <w:t>Zápisy v</w:t>
      </w:r>
      <w:r w:rsidR="00881290" w:rsidRPr="00715616">
        <w:rPr>
          <w:rFonts w:ascii="Arial" w:hAnsi="Arial" w:cs="Arial"/>
          <w:b/>
          <w:color w:val="000000"/>
          <w:sz w:val="22"/>
          <w:szCs w:val="22"/>
        </w:rPr>
        <w:t xml:space="preserve"> montážním </w:t>
      </w:r>
      <w:r w:rsidR="00444D2A" w:rsidRPr="00715616">
        <w:rPr>
          <w:rFonts w:ascii="Arial" w:hAnsi="Arial" w:cs="Arial"/>
          <w:b/>
          <w:color w:val="000000"/>
          <w:sz w:val="22"/>
          <w:szCs w:val="22"/>
        </w:rPr>
        <w:t xml:space="preserve">deníku nelze </w:t>
      </w:r>
      <w:r w:rsidR="00444D2A" w:rsidRPr="00715616">
        <w:rPr>
          <w:rFonts w:ascii="Arial" w:hAnsi="Arial" w:cs="Arial"/>
          <w:b/>
          <w:color w:val="000000"/>
          <w:sz w:val="22"/>
          <w:szCs w:val="22"/>
        </w:rPr>
        <w:lastRenderedPageBreak/>
        <w:t xml:space="preserve">měnit obsah této smlouvy. </w:t>
      </w:r>
      <w:r w:rsidRPr="00715616">
        <w:rPr>
          <w:rFonts w:ascii="Arial" w:hAnsi="Arial" w:cs="Arial"/>
          <w:color w:val="000000"/>
          <w:sz w:val="22"/>
          <w:szCs w:val="22"/>
        </w:rPr>
        <w:t xml:space="preserve">Zhotovitel předloží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objednateli na adrese jeho sídla vždy na požádání.</w:t>
      </w:r>
    </w:p>
    <w:p w14:paraId="028D955C" w14:textId="77777777" w:rsidR="008847DB"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2BB467A2" w14:textId="77777777" w:rsidR="008847DB"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715616">
        <w:rPr>
          <w:rFonts w:ascii="Arial" w:hAnsi="Arial" w:cs="Arial"/>
          <w:color w:val="000000"/>
          <w:sz w:val="22"/>
          <w:szCs w:val="22"/>
        </w:rPr>
        <w:t>.</w:t>
      </w:r>
    </w:p>
    <w:p w14:paraId="4640D3B5" w14:textId="77777777" w:rsidR="008847DB" w:rsidRPr="00715616" w:rsidRDefault="007B2C00"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 xml:space="preserve">Zhotovitel se zavazuje, že ke zhotovení díla využije </w:t>
      </w:r>
      <w:r w:rsidR="007F3D0E" w:rsidRPr="00715616">
        <w:rPr>
          <w:rFonts w:ascii="Arial" w:hAnsi="Arial" w:cs="Arial"/>
          <w:color w:val="000000"/>
          <w:sz w:val="22"/>
          <w:szCs w:val="22"/>
        </w:rPr>
        <w:t>pod</w:t>
      </w:r>
      <w:r w:rsidRPr="00715616">
        <w:rPr>
          <w:rFonts w:ascii="Arial" w:hAnsi="Arial" w:cs="Arial"/>
          <w:color w:val="000000"/>
          <w:sz w:val="22"/>
          <w:szCs w:val="22"/>
        </w:rPr>
        <w:t>dodavatele pouze v</w:t>
      </w:r>
      <w:r w:rsidR="00881290" w:rsidRPr="00715616">
        <w:rPr>
          <w:rFonts w:ascii="Arial" w:hAnsi="Arial" w:cs="Arial"/>
          <w:color w:val="000000"/>
          <w:sz w:val="22"/>
          <w:szCs w:val="22"/>
        </w:rPr>
        <w:t xml:space="preserve"> rozsahu, který deklaroval v své nabídce v rámci předmětné veřejné zakázky. </w:t>
      </w:r>
      <w:r w:rsidR="002F5D33" w:rsidRPr="00715616">
        <w:rPr>
          <w:rFonts w:ascii="Arial" w:hAnsi="Arial" w:cs="Arial"/>
          <w:color w:val="000000"/>
          <w:sz w:val="22"/>
          <w:szCs w:val="22"/>
        </w:rPr>
        <w:t xml:space="preserve">Jakákoliv změna </w:t>
      </w:r>
      <w:r w:rsidR="007F3D0E" w:rsidRPr="00715616">
        <w:rPr>
          <w:rFonts w:ascii="Arial" w:hAnsi="Arial" w:cs="Arial"/>
          <w:color w:val="000000"/>
          <w:sz w:val="22"/>
          <w:szCs w:val="22"/>
        </w:rPr>
        <w:t>pod</w:t>
      </w:r>
      <w:r w:rsidR="007C14AB" w:rsidRPr="00715616">
        <w:rPr>
          <w:rFonts w:ascii="Arial" w:hAnsi="Arial" w:cs="Arial"/>
          <w:color w:val="000000"/>
          <w:sz w:val="22"/>
          <w:szCs w:val="22"/>
        </w:rPr>
        <w:t>dodavatele podléhá</w:t>
      </w:r>
      <w:r w:rsidR="004500A6" w:rsidRPr="00715616">
        <w:rPr>
          <w:rFonts w:ascii="Arial" w:hAnsi="Arial" w:cs="Arial"/>
          <w:color w:val="000000"/>
          <w:sz w:val="22"/>
          <w:szCs w:val="22"/>
        </w:rPr>
        <w:t xml:space="preserve"> předchozí řádné</w:t>
      </w:r>
      <w:r w:rsidR="002F5D33" w:rsidRPr="00715616">
        <w:rPr>
          <w:rFonts w:ascii="Arial" w:hAnsi="Arial" w:cs="Arial"/>
          <w:color w:val="000000"/>
          <w:sz w:val="22"/>
          <w:szCs w:val="22"/>
        </w:rPr>
        <w:t xml:space="preserve"> </w:t>
      </w:r>
      <w:r w:rsidR="004500A6" w:rsidRPr="00715616">
        <w:rPr>
          <w:rFonts w:ascii="Arial" w:hAnsi="Arial" w:cs="Arial"/>
          <w:color w:val="000000"/>
          <w:sz w:val="22"/>
          <w:szCs w:val="22"/>
        </w:rPr>
        <w:t>informační povinnosti vůči objednateli.</w:t>
      </w:r>
    </w:p>
    <w:p w14:paraId="258B1A42" w14:textId="77777777" w:rsidR="008847DB" w:rsidRPr="00715616" w:rsidRDefault="002F5D33"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 xml:space="preserve">Zhotovitel v plném rozsahu odpovídá za všechny </w:t>
      </w:r>
      <w:r w:rsidR="007F3D0E" w:rsidRPr="00715616">
        <w:rPr>
          <w:rFonts w:ascii="Arial" w:hAnsi="Arial" w:cs="Arial"/>
          <w:color w:val="000000"/>
          <w:sz w:val="22"/>
          <w:szCs w:val="22"/>
        </w:rPr>
        <w:t>pod</w:t>
      </w:r>
      <w:r w:rsidRPr="00715616">
        <w:rPr>
          <w:rFonts w:ascii="Arial" w:hAnsi="Arial" w:cs="Arial"/>
          <w:color w:val="000000"/>
          <w:sz w:val="22"/>
          <w:szCs w:val="22"/>
        </w:rPr>
        <w:t>dodavatele. Zhotovitel odpovídá za</w:t>
      </w:r>
      <w:r w:rsidR="003D293C" w:rsidRPr="00715616">
        <w:rPr>
          <w:rFonts w:ascii="Arial" w:hAnsi="Arial" w:cs="Arial"/>
          <w:color w:val="000000"/>
          <w:sz w:val="22"/>
          <w:szCs w:val="22"/>
        </w:rPr>
        <w:t> </w:t>
      </w:r>
      <w:r w:rsidRPr="00715616">
        <w:rPr>
          <w:rFonts w:ascii="Arial" w:hAnsi="Arial" w:cs="Arial"/>
          <w:color w:val="000000"/>
          <w:sz w:val="22"/>
          <w:szCs w:val="22"/>
        </w:rPr>
        <w:t>to,</w:t>
      </w:r>
      <w:r w:rsidR="003D293C" w:rsidRPr="00715616">
        <w:rPr>
          <w:rFonts w:ascii="Arial" w:hAnsi="Arial" w:cs="Arial"/>
          <w:color w:val="000000"/>
          <w:sz w:val="22"/>
          <w:szCs w:val="22"/>
        </w:rPr>
        <w:t> </w:t>
      </w:r>
      <w:r w:rsidRPr="00715616">
        <w:rPr>
          <w:rFonts w:ascii="Arial" w:hAnsi="Arial" w:cs="Arial"/>
          <w:color w:val="000000"/>
          <w:sz w:val="22"/>
          <w:szCs w:val="22"/>
        </w:rPr>
        <w:t>že</w:t>
      </w:r>
      <w:r w:rsidR="00EC7669" w:rsidRPr="00715616">
        <w:rPr>
          <w:rFonts w:ascii="Arial" w:hAnsi="Arial" w:cs="Arial"/>
          <w:color w:val="000000"/>
          <w:sz w:val="22"/>
          <w:szCs w:val="22"/>
        </w:rPr>
        <w:t> </w:t>
      </w:r>
      <w:r w:rsidRPr="00715616">
        <w:rPr>
          <w:rFonts w:ascii="Arial" w:hAnsi="Arial" w:cs="Arial"/>
          <w:color w:val="000000"/>
          <w:sz w:val="22"/>
          <w:szCs w:val="22"/>
        </w:rPr>
        <w:t xml:space="preserve">všichni </w:t>
      </w:r>
      <w:r w:rsidR="007F3D0E" w:rsidRPr="00715616">
        <w:rPr>
          <w:rFonts w:ascii="Arial" w:hAnsi="Arial" w:cs="Arial"/>
          <w:color w:val="000000"/>
          <w:sz w:val="22"/>
          <w:szCs w:val="22"/>
        </w:rPr>
        <w:t>pod</w:t>
      </w:r>
      <w:r w:rsidRPr="00715616">
        <w:rPr>
          <w:rFonts w:ascii="Arial" w:hAnsi="Arial" w:cs="Arial"/>
          <w:color w:val="000000"/>
          <w:sz w:val="22"/>
          <w:szCs w:val="22"/>
        </w:rPr>
        <w:t>dodavatelé budou dílo provádět podle</w:t>
      </w:r>
      <w:r w:rsidR="00854266" w:rsidRPr="00715616">
        <w:rPr>
          <w:rFonts w:ascii="Arial" w:hAnsi="Arial" w:cs="Arial"/>
          <w:color w:val="000000"/>
          <w:sz w:val="22"/>
          <w:szCs w:val="22"/>
        </w:rPr>
        <w:t xml:space="preserve"> zadávací dokumentace</w:t>
      </w:r>
      <w:r w:rsidR="002005F0" w:rsidRPr="00715616">
        <w:rPr>
          <w:rFonts w:ascii="Arial" w:hAnsi="Arial" w:cs="Arial"/>
          <w:color w:val="000000"/>
          <w:sz w:val="22"/>
          <w:szCs w:val="22"/>
        </w:rPr>
        <w:t xml:space="preserve">, </w:t>
      </w:r>
      <w:r w:rsidR="00854266" w:rsidRPr="00715616">
        <w:rPr>
          <w:rFonts w:ascii="Arial" w:hAnsi="Arial" w:cs="Arial"/>
          <w:color w:val="000000"/>
          <w:sz w:val="22"/>
          <w:szCs w:val="22"/>
        </w:rPr>
        <w:t>této smlouvy</w:t>
      </w:r>
      <w:r w:rsidR="004500A6" w:rsidRPr="00715616">
        <w:rPr>
          <w:rFonts w:ascii="Arial" w:hAnsi="Arial" w:cs="Arial"/>
          <w:color w:val="000000"/>
          <w:sz w:val="22"/>
          <w:szCs w:val="22"/>
        </w:rPr>
        <w:t xml:space="preserve">, </w:t>
      </w:r>
      <w:r w:rsidR="004500A6" w:rsidRPr="00715616">
        <w:rPr>
          <w:rFonts w:ascii="Arial" w:hAnsi="Arial" w:cs="Arial"/>
          <w:sz w:val="22"/>
          <w:szCs w:val="22"/>
        </w:rPr>
        <w:t>podkladů dle bodů 2.1., 2.2. a 2.3. smlouvy</w:t>
      </w:r>
      <w:r w:rsidR="004500A6" w:rsidRPr="00715616">
        <w:rPr>
          <w:rFonts w:ascii="Arial" w:hAnsi="Arial" w:cs="Arial"/>
          <w:color w:val="000000"/>
          <w:sz w:val="22"/>
          <w:szCs w:val="22"/>
        </w:rPr>
        <w:t xml:space="preserve">, požadavků objednatele, </w:t>
      </w:r>
      <w:r w:rsidRPr="00715616">
        <w:rPr>
          <w:rFonts w:ascii="Arial" w:hAnsi="Arial" w:cs="Arial"/>
          <w:color w:val="000000"/>
          <w:sz w:val="22"/>
          <w:szCs w:val="22"/>
        </w:rPr>
        <w:t>právně závazných a</w:t>
      </w:r>
      <w:r w:rsidR="003E1497" w:rsidRPr="00715616">
        <w:rPr>
          <w:rFonts w:ascii="Arial" w:hAnsi="Arial" w:cs="Arial"/>
          <w:color w:val="000000"/>
          <w:sz w:val="22"/>
          <w:szCs w:val="22"/>
        </w:rPr>
        <w:t> </w:t>
      </w:r>
      <w:r w:rsidRPr="00715616">
        <w:rPr>
          <w:rFonts w:ascii="Arial" w:hAnsi="Arial" w:cs="Arial"/>
          <w:color w:val="000000"/>
          <w:sz w:val="22"/>
          <w:szCs w:val="22"/>
        </w:rPr>
        <w:t xml:space="preserve">účinných právních předpisů, </w:t>
      </w:r>
      <w:r w:rsidR="004500A6" w:rsidRPr="00715616">
        <w:rPr>
          <w:rFonts w:ascii="Arial" w:hAnsi="Arial" w:cs="Arial"/>
          <w:color w:val="000000"/>
          <w:sz w:val="22"/>
          <w:szCs w:val="22"/>
        </w:rPr>
        <w:t xml:space="preserve">příp. </w:t>
      </w:r>
      <w:r w:rsidRPr="00715616">
        <w:rPr>
          <w:rFonts w:ascii="Arial" w:hAnsi="Arial" w:cs="Arial"/>
          <w:color w:val="000000"/>
          <w:sz w:val="22"/>
          <w:szCs w:val="22"/>
        </w:rPr>
        <w:t>závazný</w:t>
      </w:r>
      <w:r w:rsidR="004500A6" w:rsidRPr="00715616">
        <w:rPr>
          <w:rFonts w:ascii="Arial" w:hAnsi="Arial" w:cs="Arial"/>
          <w:color w:val="000000"/>
          <w:sz w:val="22"/>
          <w:szCs w:val="22"/>
        </w:rPr>
        <w:t>ch</w:t>
      </w:r>
      <w:r w:rsidRPr="00715616">
        <w:rPr>
          <w:rFonts w:ascii="Arial" w:hAnsi="Arial" w:cs="Arial"/>
          <w:color w:val="000000"/>
          <w:sz w:val="22"/>
          <w:szCs w:val="22"/>
        </w:rPr>
        <w:t xml:space="preserve"> </w:t>
      </w:r>
      <w:r w:rsidR="004500A6" w:rsidRPr="00715616">
        <w:rPr>
          <w:rFonts w:ascii="Arial" w:hAnsi="Arial" w:cs="Arial"/>
          <w:color w:val="000000"/>
          <w:sz w:val="22"/>
          <w:szCs w:val="22"/>
        </w:rPr>
        <w:t>t</w:t>
      </w:r>
      <w:r w:rsidRPr="00715616">
        <w:rPr>
          <w:rFonts w:ascii="Arial" w:hAnsi="Arial" w:cs="Arial"/>
          <w:color w:val="000000"/>
          <w:sz w:val="22"/>
          <w:szCs w:val="22"/>
        </w:rPr>
        <w:t>echnický</w:t>
      </w:r>
      <w:r w:rsidR="004500A6" w:rsidRPr="00715616">
        <w:rPr>
          <w:rFonts w:ascii="Arial" w:hAnsi="Arial" w:cs="Arial"/>
          <w:color w:val="000000"/>
          <w:sz w:val="22"/>
          <w:szCs w:val="22"/>
        </w:rPr>
        <w:t xml:space="preserve">ch </w:t>
      </w:r>
      <w:r w:rsidRPr="00715616">
        <w:rPr>
          <w:rFonts w:ascii="Arial" w:hAnsi="Arial" w:cs="Arial"/>
          <w:color w:val="000000"/>
          <w:sz w:val="22"/>
          <w:szCs w:val="22"/>
        </w:rPr>
        <w:t>nor</w:t>
      </w:r>
      <w:r w:rsidR="004500A6" w:rsidRPr="00715616">
        <w:rPr>
          <w:rFonts w:ascii="Arial" w:hAnsi="Arial" w:cs="Arial"/>
          <w:color w:val="000000"/>
          <w:sz w:val="22"/>
          <w:szCs w:val="22"/>
        </w:rPr>
        <w:t>em</w:t>
      </w:r>
      <w:r w:rsidRPr="00715616">
        <w:rPr>
          <w:rFonts w:ascii="Arial" w:hAnsi="Arial" w:cs="Arial"/>
          <w:color w:val="000000"/>
          <w:sz w:val="22"/>
          <w:szCs w:val="22"/>
        </w:rPr>
        <w:t xml:space="preserve"> výrobců dodaných věcí a materiálů. Za tímto účelem</w:t>
      </w:r>
      <w:r w:rsidR="004500A6" w:rsidRPr="00715616">
        <w:rPr>
          <w:rFonts w:ascii="Arial" w:hAnsi="Arial" w:cs="Arial"/>
          <w:color w:val="000000"/>
          <w:sz w:val="22"/>
          <w:szCs w:val="22"/>
        </w:rPr>
        <w:t xml:space="preserve"> </w:t>
      </w:r>
      <w:r w:rsidRPr="00715616">
        <w:rPr>
          <w:rFonts w:ascii="Arial" w:hAnsi="Arial" w:cs="Arial"/>
          <w:color w:val="000000"/>
          <w:sz w:val="22"/>
          <w:szCs w:val="22"/>
        </w:rPr>
        <w:t>je</w:t>
      </w:r>
      <w:r w:rsidR="004500A6" w:rsidRPr="00715616">
        <w:rPr>
          <w:rFonts w:ascii="Arial" w:hAnsi="Arial" w:cs="Arial"/>
          <w:color w:val="000000"/>
          <w:sz w:val="22"/>
          <w:szCs w:val="22"/>
        </w:rPr>
        <w:t> </w:t>
      </w:r>
      <w:r w:rsidRPr="00715616">
        <w:rPr>
          <w:rFonts w:ascii="Arial" w:hAnsi="Arial" w:cs="Arial"/>
          <w:color w:val="000000"/>
          <w:sz w:val="22"/>
          <w:szCs w:val="22"/>
        </w:rPr>
        <w:t>zhotovitel povinen vyžádat od</w:t>
      </w:r>
      <w:r w:rsidR="003D293C" w:rsidRPr="00715616">
        <w:rPr>
          <w:rFonts w:ascii="Arial" w:hAnsi="Arial" w:cs="Arial"/>
          <w:color w:val="000000"/>
          <w:sz w:val="22"/>
          <w:szCs w:val="22"/>
        </w:rPr>
        <w:t> </w:t>
      </w:r>
      <w:r w:rsidR="007F3D0E" w:rsidRPr="00715616">
        <w:rPr>
          <w:rFonts w:ascii="Arial" w:hAnsi="Arial" w:cs="Arial"/>
          <w:color w:val="000000"/>
          <w:sz w:val="22"/>
          <w:szCs w:val="22"/>
        </w:rPr>
        <w:t>pod</w:t>
      </w:r>
      <w:r w:rsidRPr="00715616">
        <w:rPr>
          <w:rFonts w:ascii="Arial" w:hAnsi="Arial" w:cs="Arial"/>
          <w:color w:val="000000"/>
          <w:sz w:val="22"/>
          <w:szCs w:val="22"/>
        </w:rPr>
        <w:t>dodavatelů všechny nutné certifikáty a další dokumenty a tyto zpřístupnit na</w:t>
      </w:r>
      <w:r w:rsidR="004500A6" w:rsidRPr="00715616">
        <w:rPr>
          <w:rFonts w:ascii="Arial" w:hAnsi="Arial" w:cs="Arial"/>
          <w:color w:val="000000"/>
          <w:sz w:val="22"/>
          <w:szCs w:val="22"/>
        </w:rPr>
        <w:t> </w:t>
      </w:r>
      <w:r w:rsidRPr="00715616">
        <w:rPr>
          <w:rFonts w:ascii="Arial" w:hAnsi="Arial" w:cs="Arial"/>
          <w:color w:val="000000"/>
          <w:sz w:val="22"/>
          <w:szCs w:val="22"/>
        </w:rPr>
        <w:t>žádost objednateli</w:t>
      </w:r>
      <w:r w:rsidR="00F35AA9" w:rsidRPr="00715616">
        <w:rPr>
          <w:rFonts w:ascii="Arial" w:hAnsi="Arial" w:cs="Arial"/>
          <w:color w:val="000000"/>
          <w:sz w:val="22"/>
          <w:szCs w:val="22"/>
        </w:rPr>
        <w:t>.</w:t>
      </w:r>
    </w:p>
    <w:p w14:paraId="51679839" w14:textId="77777777" w:rsidR="008847DB" w:rsidRPr="00715616" w:rsidRDefault="00434A9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0B6AAEE0" w14:textId="77777777" w:rsidR="008847DB" w:rsidRPr="00715616" w:rsidRDefault="00434A9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715616">
        <w:rPr>
          <w:rFonts w:ascii="Arial" w:hAnsi="Arial" w:cs="Arial"/>
          <w:color w:val="000000"/>
          <w:sz w:val="22"/>
          <w:szCs w:val="22"/>
        </w:rPr>
        <w:t>,</w:t>
      </w:r>
      <w:r w:rsidRPr="00715616">
        <w:rPr>
          <w:rFonts w:ascii="Arial" w:hAnsi="Arial" w:cs="Arial"/>
          <w:color w:val="000000"/>
          <w:sz w:val="22"/>
          <w:szCs w:val="22"/>
        </w:rPr>
        <w:t xml:space="preserve"> a požádá objednatele o jejich přehodnocení. Bude-li objednatel na</w:t>
      </w:r>
      <w:r w:rsidR="003D293C" w:rsidRPr="00715616">
        <w:rPr>
          <w:rFonts w:ascii="Arial" w:hAnsi="Arial" w:cs="Arial"/>
          <w:color w:val="000000"/>
          <w:sz w:val="22"/>
          <w:szCs w:val="22"/>
        </w:rPr>
        <w:t> </w:t>
      </w:r>
      <w:r w:rsidRPr="00715616">
        <w:rPr>
          <w:rFonts w:ascii="Arial" w:hAnsi="Arial" w:cs="Arial"/>
          <w:color w:val="000000"/>
          <w:sz w:val="22"/>
          <w:szCs w:val="22"/>
        </w:rPr>
        <w:t>takovém pokynu přesto nadále trvat, neodpovídá zhotovitel za škodu vzniklou v</w:t>
      </w:r>
      <w:r w:rsidR="003D293C" w:rsidRPr="00715616">
        <w:rPr>
          <w:rFonts w:ascii="Arial" w:hAnsi="Arial" w:cs="Arial"/>
          <w:color w:val="000000"/>
          <w:sz w:val="22"/>
          <w:szCs w:val="22"/>
        </w:rPr>
        <w:t> </w:t>
      </w:r>
      <w:r w:rsidRPr="00715616">
        <w:rPr>
          <w:rFonts w:ascii="Arial" w:hAnsi="Arial" w:cs="Arial"/>
          <w:color w:val="000000"/>
          <w:sz w:val="22"/>
          <w:szCs w:val="22"/>
        </w:rPr>
        <w:t>důsledku takového pokynu objednatele.</w:t>
      </w:r>
    </w:p>
    <w:p w14:paraId="7C989046" w14:textId="6B153CB0" w:rsidR="006A17E3" w:rsidRPr="00715616" w:rsidRDefault="00854266"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Objednatel se zavazuje zhotoviteli poskytnout veškerou nezbytnou součinnost k provedení díla</w:t>
      </w:r>
      <w:r w:rsidR="00644BC2" w:rsidRPr="00715616">
        <w:rPr>
          <w:rFonts w:ascii="Arial" w:hAnsi="Arial" w:cs="Arial"/>
          <w:color w:val="000000"/>
          <w:sz w:val="22"/>
          <w:szCs w:val="22"/>
        </w:rPr>
        <w:t xml:space="preserve"> (zejména předá </w:t>
      </w:r>
      <w:r w:rsidR="003A4073">
        <w:rPr>
          <w:rFonts w:ascii="Arial" w:hAnsi="Arial" w:cs="Arial"/>
          <w:color w:val="000000"/>
          <w:sz w:val="22"/>
          <w:szCs w:val="22"/>
        </w:rPr>
        <w:t xml:space="preserve">místo plnění </w:t>
      </w:r>
      <w:r w:rsidR="00644BC2" w:rsidRPr="00715616">
        <w:rPr>
          <w:rFonts w:ascii="Arial" w:hAnsi="Arial" w:cs="Arial"/>
          <w:color w:val="000000"/>
          <w:sz w:val="22"/>
          <w:szCs w:val="22"/>
        </w:rPr>
        <w:t>zhotoviteli bez zbytečného odkladu po</w:t>
      </w:r>
      <w:r w:rsidR="00F80391" w:rsidRPr="00715616">
        <w:rPr>
          <w:rFonts w:ascii="Arial" w:hAnsi="Arial" w:cs="Arial"/>
          <w:color w:val="000000"/>
          <w:sz w:val="22"/>
          <w:szCs w:val="22"/>
        </w:rPr>
        <w:t> </w:t>
      </w:r>
      <w:r w:rsidR="00644BC2" w:rsidRPr="00715616">
        <w:rPr>
          <w:rFonts w:ascii="Arial" w:hAnsi="Arial" w:cs="Arial"/>
          <w:color w:val="000000"/>
          <w:sz w:val="22"/>
          <w:szCs w:val="22"/>
        </w:rPr>
        <w:t>podpisu této smlouvy)</w:t>
      </w:r>
      <w:r w:rsidRPr="00715616">
        <w:rPr>
          <w:rFonts w:ascii="Arial" w:hAnsi="Arial" w:cs="Arial"/>
          <w:color w:val="000000"/>
          <w:sz w:val="22"/>
          <w:szCs w:val="22"/>
        </w:rPr>
        <w:t>.</w:t>
      </w:r>
      <w:r w:rsidR="000969E5" w:rsidRPr="00715616">
        <w:rPr>
          <w:rFonts w:ascii="Arial" w:hAnsi="Arial" w:cs="Arial"/>
          <w:color w:val="000000"/>
          <w:sz w:val="22"/>
          <w:szCs w:val="22"/>
        </w:rPr>
        <w:t xml:space="preserve"> Pokud zhotovitel nepřevezme </w:t>
      </w:r>
      <w:r w:rsidR="003A4073">
        <w:rPr>
          <w:rFonts w:ascii="Arial" w:hAnsi="Arial" w:cs="Arial"/>
          <w:color w:val="000000"/>
          <w:sz w:val="22"/>
          <w:szCs w:val="22"/>
        </w:rPr>
        <w:t>místo plnění</w:t>
      </w:r>
      <w:r w:rsidR="000969E5" w:rsidRPr="00715616">
        <w:rPr>
          <w:rFonts w:ascii="Arial" w:hAnsi="Arial" w:cs="Arial"/>
          <w:color w:val="000000"/>
          <w:sz w:val="22"/>
          <w:szCs w:val="22"/>
        </w:rPr>
        <w:t xml:space="preserve"> bez zbytečného odkladu a nezahájí práce, je povinen na výzvu objednatele </w:t>
      </w:r>
      <w:r w:rsidR="003A4073">
        <w:rPr>
          <w:rFonts w:ascii="Arial" w:hAnsi="Arial" w:cs="Arial"/>
          <w:color w:val="000000"/>
          <w:sz w:val="22"/>
          <w:szCs w:val="22"/>
        </w:rPr>
        <w:t>místo plnění</w:t>
      </w:r>
      <w:r w:rsidR="000969E5" w:rsidRPr="00715616">
        <w:rPr>
          <w:rFonts w:ascii="Arial" w:hAnsi="Arial" w:cs="Arial"/>
          <w:color w:val="000000"/>
          <w:sz w:val="22"/>
          <w:szCs w:val="22"/>
        </w:rPr>
        <w:t xml:space="preserve"> převzít a</w:t>
      </w:r>
      <w:r w:rsidR="003E1497" w:rsidRPr="00715616">
        <w:rPr>
          <w:rFonts w:ascii="Arial" w:hAnsi="Arial" w:cs="Arial"/>
          <w:color w:val="000000"/>
          <w:sz w:val="22"/>
          <w:szCs w:val="22"/>
        </w:rPr>
        <w:t> </w:t>
      </w:r>
      <w:r w:rsidR="000969E5" w:rsidRPr="00715616">
        <w:rPr>
          <w:rFonts w:ascii="Arial" w:hAnsi="Arial" w:cs="Arial"/>
          <w:color w:val="000000"/>
          <w:sz w:val="22"/>
          <w:szCs w:val="22"/>
        </w:rPr>
        <w:t>zahájit práce do 10 dnů od</w:t>
      </w:r>
      <w:r w:rsidR="003D293C" w:rsidRPr="00715616">
        <w:rPr>
          <w:rFonts w:ascii="Arial" w:hAnsi="Arial" w:cs="Arial"/>
          <w:color w:val="000000"/>
          <w:sz w:val="22"/>
          <w:szCs w:val="22"/>
        </w:rPr>
        <w:t> </w:t>
      </w:r>
      <w:r w:rsidR="000969E5" w:rsidRPr="00715616">
        <w:rPr>
          <w:rFonts w:ascii="Arial" w:hAnsi="Arial" w:cs="Arial"/>
          <w:color w:val="000000"/>
          <w:sz w:val="22"/>
          <w:szCs w:val="22"/>
        </w:rPr>
        <w:t>doručení výzvy.</w:t>
      </w:r>
    </w:p>
    <w:p w14:paraId="59464603" w14:textId="75FE318E" w:rsidR="00434A91" w:rsidRPr="00715616" w:rsidRDefault="00BA3086" w:rsidP="004500A6">
      <w:pPr>
        <w:autoSpaceDE w:val="0"/>
        <w:autoSpaceDN w:val="0"/>
        <w:adjustRightInd w:val="0"/>
        <w:spacing w:before="240" w:after="240"/>
        <w:jc w:val="center"/>
        <w:rPr>
          <w:rFonts w:ascii="Arial" w:hAnsi="Arial" w:cs="Arial"/>
          <w:b/>
          <w:sz w:val="22"/>
          <w:szCs w:val="22"/>
        </w:rPr>
      </w:pPr>
      <w:r w:rsidRPr="00715616">
        <w:rPr>
          <w:rFonts w:ascii="Arial" w:hAnsi="Arial" w:cs="Arial"/>
          <w:b/>
          <w:sz w:val="22"/>
          <w:szCs w:val="22"/>
        </w:rPr>
        <w:t>V</w:t>
      </w:r>
      <w:r w:rsidR="00434A91" w:rsidRPr="00715616">
        <w:rPr>
          <w:rFonts w:ascii="Arial" w:hAnsi="Arial" w:cs="Arial"/>
          <w:b/>
          <w:sz w:val="22"/>
          <w:szCs w:val="22"/>
        </w:rPr>
        <w:t>I. Odpovědné zadávání veřejné zakázky</w:t>
      </w:r>
    </w:p>
    <w:p w14:paraId="09C3CD87" w14:textId="77777777" w:rsidR="003D293C" w:rsidRPr="00715616" w:rsidRDefault="00591F28" w:rsidP="008847DB">
      <w:pPr>
        <w:pStyle w:val="Odstavecseseznamem"/>
        <w:numPr>
          <w:ilvl w:val="0"/>
          <w:numId w:val="15"/>
        </w:numPr>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Vzhledem k zásadě odpovědného veřejného zadávání dle § 6 odst. 4 zákona č.</w:t>
      </w:r>
      <w:r w:rsidR="003D293C" w:rsidRPr="00715616">
        <w:rPr>
          <w:rFonts w:ascii="Arial" w:hAnsi="Arial" w:cs="Arial"/>
          <w:color w:val="000000"/>
          <w:sz w:val="22"/>
          <w:szCs w:val="22"/>
        </w:rPr>
        <w:t> </w:t>
      </w:r>
      <w:r w:rsidRPr="00715616">
        <w:rPr>
          <w:rFonts w:ascii="Arial" w:hAnsi="Arial" w:cs="Arial"/>
          <w:color w:val="000000"/>
          <w:sz w:val="22"/>
          <w:szCs w:val="22"/>
        </w:rPr>
        <w:t xml:space="preserve">134/2016 Sb., o zadávání veřejných zakázek, </w:t>
      </w:r>
      <w:r w:rsidR="00F83A44" w:rsidRPr="00715616">
        <w:rPr>
          <w:rFonts w:ascii="Arial" w:hAnsi="Arial" w:cs="Arial"/>
          <w:color w:val="000000"/>
          <w:sz w:val="22"/>
          <w:szCs w:val="22"/>
        </w:rPr>
        <w:t>v účinném znění</w:t>
      </w:r>
      <w:r w:rsidRPr="00715616">
        <w:rPr>
          <w:rFonts w:ascii="Arial" w:hAnsi="Arial" w:cs="Arial"/>
          <w:color w:val="000000"/>
          <w:sz w:val="22"/>
          <w:szCs w:val="22"/>
        </w:rPr>
        <w:t>, se zhotovitel zavazuje:</w:t>
      </w:r>
    </w:p>
    <w:p w14:paraId="3D0B8552" w14:textId="6942CF88" w:rsidR="003D293C" w:rsidRPr="00715616" w:rsidRDefault="00591F28"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důstojné pracovní podmínky a bezpečnost práce</w:t>
      </w:r>
    </w:p>
    <w:p w14:paraId="4B19A863" w14:textId="525F95C0" w:rsidR="003D293C" w:rsidRPr="00715616" w:rsidRDefault="003D293C" w:rsidP="008847DB">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715616">
        <w:rPr>
          <w:rFonts w:ascii="Arial" w:hAnsi="Arial" w:cs="Arial"/>
          <w:color w:val="000000"/>
          <w:sz w:val="22"/>
          <w:szCs w:val="22"/>
        </w:rPr>
        <w:t> </w:t>
      </w:r>
      <w:r w:rsidRPr="00715616">
        <w:rPr>
          <w:rFonts w:ascii="Arial" w:hAnsi="Arial" w:cs="Arial"/>
          <w:color w:val="000000"/>
          <w:sz w:val="22"/>
          <w:szCs w:val="22"/>
        </w:rPr>
        <w:t>262/2006 Sb., zákoník práce, ve znění pozdějších předpisů, a to vůči všem osobám, které se na plnění zakázky podílejí.</w:t>
      </w:r>
    </w:p>
    <w:p w14:paraId="7BDA33EB" w14:textId="69FB1723" w:rsidR="003D293C" w:rsidRPr="000A327E" w:rsidRDefault="003D293C" w:rsidP="00351BE1">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lastRenderedPageBreak/>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715616" w:rsidRDefault="003D293C"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férové vztahy v dodavatelském a poddodavatelském řetězci</w:t>
      </w:r>
    </w:p>
    <w:p w14:paraId="4E313393" w14:textId="0F98B627" w:rsidR="003D293C" w:rsidRPr="00715616" w:rsidRDefault="003D293C" w:rsidP="008847DB">
      <w:pPr>
        <w:pStyle w:val="Odstavecseseznamem"/>
        <w:numPr>
          <w:ilvl w:val="1"/>
          <w:numId w:val="18"/>
        </w:numPr>
        <w:spacing w:after="240" w:line="276" w:lineRule="auto"/>
        <w:ind w:left="851" w:hanging="567"/>
        <w:jc w:val="both"/>
        <w:rPr>
          <w:rFonts w:ascii="Arial" w:hAnsi="Arial" w:cs="Arial"/>
          <w:color w:val="000000"/>
          <w:sz w:val="22"/>
          <w:szCs w:val="22"/>
        </w:rPr>
      </w:pPr>
      <w:r w:rsidRPr="00715616">
        <w:rPr>
          <w:rFonts w:ascii="Arial" w:hAnsi="Arial" w:cs="Arial"/>
          <w:color w:val="000000"/>
          <w:sz w:val="22"/>
          <w:szCs w:val="22"/>
        </w:rPr>
        <w:t>při řádném a včasném plnění finančních závazků vůči jeho přímým partnerům, podílejícím se na plnění veřejné zakázky jakožto přímí dodavatelé zboží či</w:t>
      </w:r>
      <w:r w:rsidR="003E1497" w:rsidRPr="00715616">
        <w:rPr>
          <w:rFonts w:ascii="Arial" w:hAnsi="Arial" w:cs="Arial"/>
          <w:color w:val="000000"/>
          <w:sz w:val="22"/>
          <w:szCs w:val="22"/>
        </w:rPr>
        <w:t> </w:t>
      </w:r>
      <w:r w:rsidRPr="00715616">
        <w:rPr>
          <w:rFonts w:ascii="Arial" w:hAnsi="Arial" w:cs="Arial"/>
          <w:color w:val="000000"/>
          <w:sz w:val="22"/>
          <w:szCs w:val="22"/>
        </w:rPr>
        <w:t>služeb pro zhotovitele, příp. jako přímí poddodavatelé při zhotovování díla (jsou-li takoví).</w:t>
      </w:r>
    </w:p>
    <w:p w14:paraId="69E7E469" w14:textId="77777777" w:rsidR="003D293C" w:rsidRPr="00715616" w:rsidRDefault="003D293C"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ekologicky šetrná řešení</w:t>
      </w:r>
    </w:p>
    <w:p w14:paraId="4691EC86" w14:textId="48158C6D" w:rsidR="003D293C" w:rsidRPr="00715616" w:rsidRDefault="003D293C" w:rsidP="006222A1">
      <w:pPr>
        <w:pStyle w:val="Odstavecseseznamem"/>
        <w:numPr>
          <w:ilvl w:val="1"/>
          <w:numId w:val="19"/>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Zadavatel po dodavateli plnění veřejné zakázky vyžaduje, aby se tento v</w:t>
      </w:r>
      <w:r w:rsidR="003E1497" w:rsidRPr="00715616">
        <w:rPr>
          <w:rFonts w:ascii="Arial" w:hAnsi="Arial" w:cs="Arial"/>
          <w:color w:val="000000"/>
          <w:sz w:val="22"/>
          <w:szCs w:val="22"/>
        </w:rPr>
        <w:t> </w:t>
      </w:r>
      <w:r w:rsidRPr="00715616">
        <w:rPr>
          <w:rFonts w:ascii="Arial" w:hAnsi="Arial" w:cs="Arial"/>
          <w:color w:val="000000"/>
          <w:sz w:val="22"/>
          <w:szCs w:val="22"/>
        </w:rPr>
        <w:t>nejvyšší možné míře zaměřil na předcházení vzniku odpadů v souladu se</w:t>
      </w:r>
      <w:r w:rsidR="003E1497" w:rsidRPr="00715616">
        <w:rPr>
          <w:rFonts w:ascii="Arial" w:hAnsi="Arial" w:cs="Arial"/>
          <w:color w:val="000000"/>
          <w:sz w:val="22"/>
          <w:szCs w:val="22"/>
        </w:rPr>
        <w:t> </w:t>
      </w:r>
      <w:r w:rsidRPr="00715616">
        <w:rPr>
          <w:rFonts w:ascii="Arial" w:hAnsi="Arial" w:cs="Arial"/>
          <w:color w:val="000000"/>
          <w:sz w:val="22"/>
          <w:szCs w:val="22"/>
        </w:rPr>
        <w:t>zákonem č.</w:t>
      </w:r>
      <w:r w:rsidR="00AB5037" w:rsidRPr="00715616">
        <w:rPr>
          <w:rFonts w:ascii="Arial" w:hAnsi="Arial" w:cs="Arial"/>
          <w:color w:val="000000"/>
          <w:sz w:val="22"/>
          <w:szCs w:val="22"/>
        </w:rPr>
        <w:t> </w:t>
      </w:r>
      <w:r w:rsidRPr="00715616">
        <w:rPr>
          <w:rFonts w:ascii="Arial" w:hAnsi="Arial" w:cs="Arial"/>
          <w:color w:val="000000"/>
          <w:sz w:val="22"/>
          <w:szCs w:val="22"/>
        </w:rPr>
        <w:t>541/2020 Sb., o odpadech, ve znění pozdějších předpisů. Zadavatel dále výslovně požaduje, aby dodavatel zajistil řádné nakládání s</w:t>
      </w:r>
      <w:r w:rsidR="003E1497" w:rsidRPr="00715616">
        <w:rPr>
          <w:rFonts w:ascii="Arial" w:hAnsi="Arial" w:cs="Arial"/>
          <w:color w:val="000000"/>
          <w:sz w:val="22"/>
          <w:szCs w:val="22"/>
        </w:rPr>
        <w:t> </w:t>
      </w:r>
      <w:r w:rsidRPr="00715616">
        <w:rPr>
          <w:rFonts w:ascii="Arial" w:hAnsi="Arial" w:cs="Arial"/>
          <w:color w:val="000000"/>
          <w:sz w:val="22"/>
          <w:szCs w:val="22"/>
        </w:rPr>
        <w:t>nebezpečnými odpady, definovanými dle vyhlášky č. 93/2016 Sb., o katalogu odpadů, ve znění pozdějších předpisů, příp. u odpadů, které vykazují alespoň jednu z nebezpečných vlastností uvedených v nařízení komise (EU) č.</w:t>
      </w:r>
      <w:r w:rsidR="003E1497" w:rsidRPr="00715616">
        <w:rPr>
          <w:rFonts w:ascii="Arial" w:hAnsi="Arial" w:cs="Arial"/>
          <w:color w:val="000000"/>
          <w:sz w:val="22"/>
          <w:szCs w:val="22"/>
        </w:rPr>
        <w:t> </w:t>
      </w:r>
      <w:r w:rsidRPr="00715616">
        <w:rPr>
          <w:rFonts w:ascii="Arial" w:hAnsi="Arial" w:cs="Arial"/>
          <w:color w:val="000000"/>
          <w:sz w:val="22"/>
          <w:szCs w:val="22"/>
        </w:rPr>
        <w:t>1357/2014, a to především z hlediska zajištění jejich likvidace ve</w:t>
      </w:r>
      <w:r w:rsidR="003E1497" w:rsidRPr="00715616">
        <w:rPr>
          <w:rFonts w:ascii="Arial" w:hAnsi="Arial" w:cs="Arial"/>
          <w:color w:val="000000"/>
          <w:sz w:val="22"/>
          <w:szCs w:val="22"/>
        </w:rPr>
        <w:t> </w:t>
      </w:r>
      <w:r w:rsidRPr="00715616">
        <w:rPr>
          <w:rFonts w:ascii="Arial" w:hAnsi="Arial" w:cs="Arial"/>
          <w:color w:val="000000"/>
          <w:sz w:val="22"/>
          <w:szCs w:val="22"/>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715616" w:rsidRDefault="00591F28" w:rsidP="006222A1">
      <w:pPr>
        <w:numPr>
          <w:ilvl w:val="0"/>
          <w:numId w:val="15"/>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715616">
        <w:rPr>
          <w:rFonts w:ascii="Arial" w:hAnsi="Arial" w:cs="Arial"/>
          <w:color w:val="000000"/>
          <w:sz w:val="22"/>
          <w:szCs w:val="22"/>
        </w:rPr>
        <w:t xml:space="preserve">, Českou inspekcí životního </w:t>
      </w:r>
      <w:r w:rsidR="00337055" w:rsidRPr="00715616">
        <w:rPr>
          <w:rFonts w:ascii="Arial" w:hAnsi="Arial" w:cs="Arial"/>
          <w:color w:val="000000"/>
          <w:sz w:val="22"/>
          <w:szCs w:val="22"/>
        </w:rPr>
        <w:t>prostředí</w:t>
      </w:r>
      <w:r w:rsidR="006A0E3E" w:rsidRPr="00715616">
        <w:rPr>
          <w:rFonts w:ascii="Arial" w:hAnsi="Arial" w:cs="Arial"/>
          <w:color w:val="000000"/>
          <w:sz w:val="22"/>
          <w:szCs w:val="22"/>
        </w:rPr>
        <w:t xml:space="preserve"> apod.</w:t>
      </w:r>
      <w:r w:rsidRPr="00715616">
        <w:rPr>
          <w:rFonts w:ascii="Arial" w:hAnsi="Arial" w:cs="Arial"/>
          <w:color w:val="000000"/>
          <w:sz w:val="22"/>
          <w:szCs w:val="22"/>
        </w:rPr>
        <w:t>) zahájeno řízení pro porušení právních předpisů, jichž se</w:t>
      </w:r>
      <w:r w:rsidR="003E1497" w:rsidRPr="00715616">
        <w:rPr>
          <w:rFonts w:ascii="Arial" w:hAnsi="Arial" w:cs="Arial"/>
          <w:color w:val="000000"/>
          <w:sz w:val="22"/>
          <w:szCs w:val="22"/>
        </w:rPr>
        <w:t> </w:t>
      </w:r>
      <w:r w:rsidRPr="00715616">
        <w:rPr>
          <w:rFonts w:ascii="Arial" w:hAnsi="Arial" w:cs="Arial"/>
          <w:color w:val="000000"/>
          <w:sz w:val="22"/>
          <w:szCs w:val="22"/>
        </w:rPr>
        <w:t>dotýká ujednání v</w:t>
      </w:r>
      <w:r w:rsidR="003918BF" w:rsidRPr="00715616">
        <w:rPr>
          <w:rFonts w:ascii="Arial" w:hAnsi="Arial" w:cs="Arial"/>
          <w:color w:val="000000"/>
          <w:sz w:val="22"/>
          <w:szCs w:val="22"/>
        </w:rPr>
        <w:t xml:space="preserve"> čl. VI. </w:t>
      </w:r>
      <w:r w:rsidRPr="00715616">
        <w:rPr>
          <w:rFonts w:ascii="Arial" w:hAnsi="Arial" w:cs="Arial"/>
          <w:color w:val="000000"/>
          <w:sz w:val="22"/>
          <w:szCs w:val="22"/>
        </w:rPr>
        <w:t xml:space="preserve">odst. </w:t>
      </w:r>
      <w:r w:rsidR="00112B7F" w:rsidRPr="00715616">
        <w:rPr>
          <w:rFonts w:ascii="Arial" w:hAnsi="Arial" w:cs="Arial"/>
          <w:color w:val="000000"/>
          <w:sz w:val="22"/>
          <w:szCs w:val="22"/>
        </w:rPr>
        <w:t>2</w:t>
      </w:r>
      <w:r w:rsidRPr="00715616">
        <w:rPr>
          <w:rFonts w:ascii="Arial" w:hAnsi="Arial" w:cs="Arial"/>
          <w:color w:val="000000"/>
          <w:sz w:val="22"/>
          <w:szCs w:val="22"/>
        </w:rPr>
        <w:t xml:space="preserve">. </w:t>
      </w:r>
      <w:r w:rsidR="00112B7F" w:rsidRPr="00715616">
        <w:rPr>
          <w:rFonts w:ascii="Arial" w:hAnsi="Arial" w:cs="Arial"/>
          <w:color w:val="000000"/>
          <w:sz w:val="22"/>
          <w:szCs w:val="22"/>
        </w:rPr>
        <w:t xml:space="preserve">a odst. 4. </w:t>
      </w:r>
      <w:r w:rsidR="00337055" w:rsidRPr="00715616">
        <w:rPr>
          <w:rFonts w:ascii="Arial" w:hAnsi="Arial" w:cs="Arial"/>
          <w:color w:val="000000"/>
          <w:sz w:val="22"/>
          <w:szCs w:val="22"/>
        </w:rPr>
        <w:t>této smlouvy</w:t>
      </w:r>
      <w:r w:rsidRPr="00715616">
        <w:rPr>
          <w:rFonts w:ascii="Arial" w:hAnsi="Arial" w:cs="Arial"/>
          <w:color w:val="000000"/>
          <w:sz w:val="22"/>
          <w:szCs w:val="22"/>
        </w:rPr>
        <w:t xml:space="preserve"> a k němuž došlo při plnění zakázky nebo v souvislosti s ním, a to</w:t>
      </w:r>
      <w:r w:rsidR="00112B7F" w:rsidRPr="00715616">
        <w:rPr>
          <w:rFonts w:ascii="Arial" w:hAnsi="Arial" w:cs="Arial"/>
          <w:color w:val="000000"/>
          <w:sz w:val="22"/>
          <w:szCs w:val="22"/>
        </w:rPr>
        <w:t> </w:t>
      </w:r>
      <w:r w:rsidRPr="00715616">
        <w:rPr>
          <w:rFonts w:ascii="Arial" w:hAnsi="Arial" w:cs="Arial"/>
          <w:color w:val="000000"/>
          <w:sz w:val="22"/>
          <w:szCs w:val="22"/>
        </w:rPr>
        <w:t>nejpozději do 10 dnů od doručení oznámení o zahájení řízení. Součástí oznámení od</w:t>
      </w:r>
      <w:r w:rsidR="002F5864" w:rsidRPr="00715616">
        <w:rPr>
          <w:rFonts w:ascii="Arial" w:hAnsi="Arial" w:cs="Arial"/>
          <w:color w:val="000000"/>
          <w:sz w:val="22"/>
          <w:szCs w:val="22"/>
        </w:rPr>
        <w:t> </w:t>
      </w:r>
      <w:r w:rsidRPr="00715616">
        <w:rPr>
          <w:rFonts w:ascii="Arial" w:hAnsi="Arial" w:cs="Arial"/>
          <w:color w:val="000000"/>
          <w:sz w:val="22"/>
          <w:szCs w:val="22"/>
        </w:rPr>
        <w:t>zhotovitele bude též informace o datu doručení oznámení o zahájení řízení.</w:t>
      </w:r>
    </w:p>
    <w:p w14:paraId="2CA4E8F1" w14:textId="71CB6A93" w:rsidR="00591F28" w:rsidRPr="00715616" w:rsidRDefault="00591F28" w:rsidP="006222A1">
      <w:pPr>
        <w:numPr>
          <w:ilvl w:val="0"/>
          <w:numId w:val="15"/>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Zhotovitel je povinen předat objednateli kopii pravomocného rozhodnutí, jímž se</w:t>
      </w:r>
      <w:r w:rsidR="003E1497" w:rsidRPr="00715616">
        <w:rPr>
          <w:rFonts w:ascii="Arial" w:hAnsi="Arial" w:cs="Arial"/>
          <w:color w:val="000000"/>
          <w:sz w:val="22"/>
          <w:szCs w:val="22"/>
        </w:rPr>
        <w:t> </w:t>
      </w:r>
      <w:r w:rsidRPr="00715616">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715616" w:rsidRDefault="00591F28" w:rsidP="008847DB">
      <w:pPr>
        <w:numPr>
          <w:ilvl w:val="0"/>
          <w:numId w:val="15"/>
        </w:numPr>
        <w:autoSpaceDE w:val="0"/>
        <w:autoSpaceDN w:val="0"/>
        <w:adjustRightInd w:val="0"/>
        <w:spacing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V případě, že zhotovitel bude v rámci řízení zahájeného dle předchozího odst.</w:t>
      </w:r>
      <w:r w:rsidR="003E1497" w:rsidRPr="00715616">
        <w:rPr>
          <w:rFonts w:ascii="Arial" w:hAnsi="Arial" w:cs="Arial"/>
          <w:color w:val="000000"/>
          <w:sz w:val="22"/>
          <w:szCs w:val="22"/>
        </w:rPr>
        <w:t> </w:t>
      </w:r>
      <w:r w:rsidRPr="00715616">
        <w:rPr>
          <w:rFonts w:ascii="Arial" w:hAnsi="Arial" w:cs="Arial"/>
          <w:color w:val="000000"/>
          <w:sz w:val="22"/>
          <w:szCs w:val="22"/>
        </w:rPr>
        <w:t>tohoto článku smlouvy pravomocně uznán vinným ze spáchání přestupku, či</w:t>
      </w:r>
      <w:r w:rsidR="003E1497" w:rsidRPr="00715616">
        <w:rPr>
          <w:rFonts w:ascii="Arial" w:hAnsi="Arial" w:cs="Arial"/>
          <w:color w:val="000000"/>
          <w:sz w:val="22"/>
          <w:szCs w:val="22"/>
        </w:rPr>
        <w:t> </w:t>
      </w:r>
      <w:r w:rsidRPr="00715616">
        <w:rPr>
          <w:rFonts w:ascii="Arial" w:hAnsi="Arial" w:cs="Arial"/>
          <w:color w:val="000000"/>
          <w:sz w:val="22"/>
          <w:szCs w:val="22"/>
        </w:rPr>
        <w:t>pokud mu bude jiným způsobem vytknuto konkrétní protiprávní jednání, je</w:t>
      </w:r>
      <w:r w:rsidR="003E1497" w:rsidRPr="00715616">
        <w:rPr>
          <w:rFonts w:ascii="Arial" w:hAnsi="Arial" w:cs="Arial"/>
          <w:color w:val="000000"/>
          <w:sz w:val="22"/>
          <w:szCs w:val="22"/>
        </w:rPr>
        <w:t> </w:t>
      </w:r>
      <w:r w:rsidRPr="00715616">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715616" w:rsidRDefault="00397BDC" w:rsidP="008847DB">
      <w:pPr>
        <w:autoSpaceDE w:val="0"/>
        <w:autoSpaceDN w:val="0"/>
        <w:adjustRightInd w:val="0"/>
        <w:spacing w:before="240" w:after="240"/>
        <w:jc w:val="center"/>
        <w:rPr>
          <w:rFonts w:ascii="Arial" w:hAnsi="Arial" w:cs="Arial"/>
          <w:b/>
          <w:sz w:val="22"/>
          <w:szCs w:val="22"/>
        </w:rPr>
      </w:pPr>
      <w:r w:rsidRPr="00715616">
        <w:rPr>
          <w:rFonts w:ascii="Arial" w:hAnsi="Arial" w:cs="Arial"/>
          <w:b/>
          <w:sz w:val="22"/>
          <w:szCs w:val="22"/>
        </w:rPr>
        <w:t>VII.</w:t>
      </w:r>
      <w:r w:rsidR="009E784F" w:rsidRPr="00715616">
        <w:rPr>
          <w:rFonts w:ascii="Arial" w:hAnsi="Arial" w:cs="Arial"/>
          <w:b/>
          <w:sz w:val="22"/>
          <w:szCs w:val="22"/>
        </w:rPr>
        <w:t xml:space="preserve"> </w:t>
      </w:r>
      <w:r w:rsidRPr="00715616">
        <w:rPr>
          <w:rFonts w:ascii="Arial" w:hAnsi="Arial" w:cs="Arial"/>
          <w:b/>
          <w:sz w:val="22"/>
          <w:szCs w:val="22"/>
        </w:rPr>
        <w:t xml:space="preserve">Předání </w:t>
      </w:r>
      <w:r w:rsidR="00032E21" w:rsidRPr="00715616">
        <w:rPr>
          <w:rFonts w:ascii="Arial" w:hAnsi="Arial" w:cs="Arial"/>
          <w:b/>
          <w:sz w:val="22"/>
          <w:szCs w:val="22"/>
        </w:rPr>
        <w:t xml:space="preserve">a převzetí </w:t>
      </w:r>
      <w:r w:rsidRPr="00715616">
        <w:rPr>
          <w:rFonts w:ascii="Arial" w:hAnsi="Arial" w:cs="Arial"/>
          <w:b/>
          <w:sz w:val="22"/>
          <w:szCs w:val="22"/>
        </w:rPr>
        <w:t>díla</w:t>
      </w:r>
    </w:p>
    <w:p w14:paraId="279EC25D" w14:textId="28C2380D" w:rsidR="00D370B1" w:rsidRPr="00715616" w:rsidRDefault="009D5C36"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sz w:val="22"/>
          <w:szCs w:val="22"/>
        </w:rPr>
        <w:t>Přejímací</w:t>
      </w:r>
      <w:r w:rsidR="00306825" w:rsidRPr="00715616">
        <w:rPr>
          <w:rFonts w:ascii="Arial" w:hAnsi="Arial" w:cs="Arial"/>
          <w:sz w:val="22"/>
          <w:szCs w:val="22"/>
        </w:rPr>
        <w:t xml:space="preserve"> řízení bude rozděleno na předání a převzetí, přičemž si objednatel vyhrazuje </w:t>
      </w:r>
      <w:r w:rsidR="00FF4DDA" w:rsidRPr="00715616">
        <w:rPr>
          <w:rFonts w:ascii="Arial" w:hAnsi="Arial" w:cs="Arial"/>
          <w:b/>
          <w:bCs/>
          <w:sz w:val="22"/>
          <w:szCs w:val="22"/>
        </w:rPr>
        <w:t>10</w:t>
      </w:r>
      <w:r w:rsidR="00EC7669" w:rsidRPr="00715616">
        <w:rPr>
          <w:rFonts w:ascii="Arial" w:hAnsi="Arial" w:cs="Arial"/>
          <w:b/>
          <w:bCs/>
          <w:sz w:val="22"/>
          <w:szCs w:val="22"/>
        </w:rPr>
        <w:t> </w:t>
      </w:r>
      <w:r w:rsidR="00306825" w:rsidRPr="00715616">
        <w:rPr>
          <w:rFonts w:ascii="Arial" w:hAnsi="Arial" w:cs="Arial"/>
          <w:b/>
          <w:bCs/>
          <w:sz w:val="22"/>
          <w:szCs w:val="22"/>
        </w:rPr>
        <w:t>pracovní</w:t>
      </w:r>
      <w:r w:rsidR="00E83AAB" w:rsidRPr="00715616">
        <w:rPr>
          <w:rFonts w:ascii="Arial" w:hAnsi="Arial" w:cs="Arial"/>
          <w:b/>
          <w:bCs/>
          <w:sz w:val="22"/>
          <w:szCs w:val="22"/>
        </w:rPr>
        <w:t>ch</w:t>
      </w:r>
      <w:r w:rsidR="00306825" w:rsidRPr="00715616">
        <w:rPr>
          <w:rFonts w:ascii="Arial" w:hAnsi="Arial" w:cs="Arial"/>
          <w:b/>
          <w:bCs/>
          <w:sz w:val="22"/>
          <w:szCs w:val="22"/>
        </w:rPr>
        <w:t xml:space="preserve"> dn</w:t>
      </w:r>
      <w:r w:rsidR="00E83AAB" w:rsidRPr="00715616">
        <w:rPr>
          <w:rFonts w:ascii="Arial" w:hAnsi="Arial" w:cs="Arial"/>
          <w:b/>
          <w:bCs/>
          <w:sz w:val="22"/>
          <w:szCs w:val="22"/>
        </w:rPr>
        <w:t>í</w:t>
      </w:r>
      <w:r w:rsidR="00306825" w:rsidRPr="00715616">
        <w:rPr>
          <w:rFonts w:ascii="Arial" w:hAnsi="Arial" w:cs="Arial"/>
          <w:b/>
          <w:bCs/>
          <w:sz w:val="22"/>
          <w:szCs w:val="22"/>
        </w:rPr>
        <w:t xml:space="preserve"> </w:t>
      </w:r>
      <w:r w:rsidR="00306825" w:rsidRPr="00715616">
        <w:rPr>
          <w:rFonts w:ascii="Arial" w:hAnsi="Arial" w:cs="Arial"/>
          <w:sz w:val="22"/>
          <w:szCs w:val="22"/>
        </w:rPr>
        <w:t>od</w:t>
      </w:r>
      <w:r w:rsidR="00CD7E99" w:rsidRPr="00715616">
        <w:rPr>
          <w:rFonts w:ascii="Arial" w:hAnsi="Arial" w:cs="Arial"/>
          <w:sz w:val="22"/>
          <w:szCs w:val="22"/>
        </w:rPr>
        <w:t xml:space="preserve"> </w:t>
      </w:r>
      <w:r w:rsidR="00306825" w:rsidRPr="00715616">
        <w:rPr>
          <w:rFonts w:ascii="Arial" w:hAnsi="Arial" w:cs="Arial"/>
          <w:sz w:val="22"/>
          <w:szCs w:val="22"/>
        </w:rPr>
        <w:t xml:space="preserve">předání </w:t>
      </w:r>
      <w:r w:rsidR="00FF4DDA" w:rsidRPr="00715616">
        <w:rPr>
          <w:rFonts w:ascii="Arial" w:hAnsi="Arial" w:cs="Arial"/>
          <w:sz w:val="22"/>
          <w:szCs w:val="22"/>
        </w:rPr>
        <w:t xml:space="preserve">díla nebo jeho </w:t>
      </w:r>
      <w:r w:rsidR="00434A91" w:rsidRPr="00715616">
        <w:rPr>
          <w:rFonts w:ascii="Arial" w:hAnsi="Arial" w:cs="Arial"/>
          <w:sz w:val="22"/>
          <w:szCs w:val="22"/>
        </w:rPr>
        <w:t xml:space="preserve">části </w:t>
      </w:r>
      <w:r w:rsidR="00306825" w:rsidRPr="00715616">
        <w:rPr>
          <w:rFonts w:ascii="Arial" w:hAnsi="Arial" w:cs="Arial"/>
          <w:sz w:val="22"/>
          <w:szCs w:val="22"/>
        </w:rPr>
        <w:t>na jeho kontrolu a</w:t>
      </w:r>
      <w:r w:rsidR="003E1497" w:rsidRPr="00715616">
        <w:rPr>
          <w:rFonts w:ascii="Arial" w:hAnsi="Arial" w:cs="Arial"/>
          <w:sz w:val="22"/>
          <w:szCs w:val="22"/>
        </w:rPr>
        <w:t> </w:t>
      </w:r>
      <w:r w:rsidR="00306825" w:rsidRPr="00715616">
        <w:rPr>
          <w:rFonts w:ascii="Arial" w:hAnsi="Arial" w:cs="Arial"/>
          <w:sz w:val="22"/>
          <w:szCs w:val="22"/>
        </w:rPr>
        <w:t>převzetí.</w:t>
      </w:r>
      <w:r w:rsidR="00357C8B" w:rsidRPr="00715616">
        <w:rPr>
          <w:rFonts w:ascii="Arial" w:hAnsi="Arial" w:cs="Arial"/>
          <w:sz w:val="22"/>
          <w:szCs w:val="22"/>
        </w:rPr>
        <w:t xml:space="preserve"> Doba od</w:t>
      </w:r>
      <w:r w:rsidR="002F5864" w:rsidRPr="00715616">
        <w:rPr>
          <w:rFonts w:ascii="Arial" w:hAnsi="Arial" w:cs="Arial"/>
          <w:sz w:val="22"/>
          <w:szCs w:val="22"/>
        </w:rPr>
        <w:t> </w:t>
      </w:r>
      <w:r w:rsidR="00357C8B" w:rsidRPr="00715616">
        <w:rPr>
          <w:rFonts w:ascii="Arial" w:hAnsi="Arial" w:cs="Arial"/>
          <w:sz w:val="22"/>
          <w:szCs w:val="22"/>
        </w:rPr>
        <w:t>předání</w:t>
      </w:r>
      <w:r w:rsidR="00854266" w:rsidRPr="00715616">
        <w:rPr>
          <w:rFonts w:ascii="Arial" w:hAnsi="Arial" w:cs="Arial"/>
          <w:sz w:val="22"/>
          <w:szCs w:val="22"/>
        </w:rPr>
        <w:t xml:space="preserve"> poslední části díla</w:t>
      </w:r>
      <w:r w:rsidR="00357C8B" w:rsidRPr="00715616">
        <w:rPr>
          <w:rFonts w:ascii="Arial" w:hAnsi="Arial" w:cs="Arial"/>
          <w:sz w:val="22"/>
          <w:szCs w:val="22"/>
        </w:rPr>
        <w:t xml:space="preserve"> do </w:t>
      </w:r>
      <w:r w:rsidR="00854266" w:rsidRPr="00715616">
        <w:rPr>
          <w:rFonts w:ascii="Arial" w:hAnsi="Arial" w:cs="Arial"/>
          <w:sz w:val="22"/>
          <w:szCs w:val="22"/>
        </w:rPr>
        <w:t xml:space="preserve">jeho </w:t>
      </w:r>
      <w:r w:rsidR="00357C8B" w:rsidRPr="00715616">
        <w:rPr>
          <w:rFonts w:ascii="Arial" w:hAnsi="Arial" w:cs="Arial"/>
          <w:sz w:val="22"/>
          <w:szCs w:val="22"/>
        </w:rPr>
        <w:t>převzetí se nezapočítává do</w:t>
      </w:r>
      <w:r w:rsidR="003E1497" w:rsidRPr="00715616">
        <w:rPr>
          <w:rFonts w:ascii="Arial" w:hAnsi="Arial" w:cs="Arial"/>
          <w:sz w:val="22"/>
          <w:szCs w:val="22"/>
        </w:rPr>
        <w:t> </w:t>
      </w:r>
      <w:r w:rsidR="00357C8B" w:rsidRPr="00715616">
        <w:rPr>
          <w:rFonts w:ascii="Arial" w:hAnsi="Arial" w:cs="Arial"/>
          <w:sz w:val="22"/>
          <w:szCs w:val="22"/>
        </w:rPr>
        <w:t>doby realizace díla.</w:t>
      </w:r>
      <w:r w:rsidR="009F57D9" w:rsidRPr="00715616">
        <w:rPr>
          <w:rFonts w:ascii="Arial" w:hAnsi="Arial" w:cs="Arial"/>
          <w:sz w:val="22"/>
          <w:szCs w:val="22"/>
        </w:rPr>
        <w:t xml:space="preserve"> </w:t>
      </w:r>
      <w:r w:rsidR="009F57D9" w:rsidRPr="00715616">
        <w:rPr>
          <w:rFonts w:ascii="Arial" w:hAnsi="Arial" w:cs="Arial"/>
          <w:color w:val="000000"/>
          <w:sz w:val="22"/>
          <w:szCs w:val="22"/>
        </w:rPr>
        <w:t>Nepřevezme-li objednatel z oprávněných důvodů (vady,</w:t>
      </w:r>
      <w:r w:rsidR="003E1497" w:rsidRPr="00715616">
        <w:rPr>
          <w:rFonts w:ascii="Arial" w:hAnsi="Arial" w:cs="Arial"/>
          <w:color w:val="000000"/>
          <w:sz w:val="22"/>
          <w:szCs w:val="22"/>
        </w:rPr>
        <w:t> </w:t>
      </w:r>
      <w:r w:rsidR="009F57D9" w:rsidRPr="00715616">
        <w:rPr>
          <w:rFonts w:ascii="Arial" w:hAnsi="Arial" w:cs="Arial"/>
          <w:color w:val="000000"/>
          <w:sz w:val="22"/>
          <w:szCs w:val="22"/>
        </w:rPr>
        <w:t>nedokončenost) dílo a vrátí jej zhotoviteli k dopracování, počíná znovu běžet doba realizace díla.</w:t>
      </w:r>
    </w:p>
    <w:p w14:paraId="1820D31B" w14:textId="4CFE3D46" w:rsidR="0027093B" w:rsidRPr="00715616" w:rsidRDefault="0027093B"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může předat </w:t>
      </w:r>
      <w:r w:rsidR="009E0CD9" w:rsidRPr="00715616">
        <w:rPr>
          <w:rFonts w:ascii="Arial" w:hAnsi="Arial" w:cs="Arial"/>
          <w:color w:val="000000"/>
          <w:sz w:val="22"/>
          <w:szCs w:val="22"/>
        </w:rPr>
        <w:t xml:space="preserve">pouze </w:t>
      </w:r>
      <w:r w:rsidRPr="00715616">
        <w:rPr>
          <w:rFonts w:ascii="Arial" w:hAnsi="Arial" w:cs="Arial"/>
          <w:color w:val="000000"/>
          <w:sz w:val="22"/>
          <w:szCs w:val="22"/>
        </w:rPr>
        <w:t xml:space="preserve">celé řádně zhotovené dílo nebo jeho </w:t>
      </w:r>
      <w:r w:rsidR="009F2E1E" w:rsidRPr="00715616">
        <w:rPr>
          <w:rFonts w:ascii="Arial" w:hAnsi="Arial" w:cs="Arial"/>
          <w:color w:val="000000"/>
          <w:sz w:val="22"/>
          <w:szCs w:val="22"/>
        </w:rPr>
        <w:t xml:space="preserve">řádně zhotovenou </w:t>
      </w:r>
      <w:r w:rsidRPr="00715616">
        <w:rPr>
          <w:rFonts w:ascii="Arial" w:hAnsi="Arial" w:cs="Arial"/>
          <w:color w:val="000000"/>
          <w:sz w:val="22"/>
          <w:szCs w:val="22"/>
        </w:rPr>
        <w:t>část</w:t>
      </w:r>
      <w:r w:rsidR="009F2E1E" w:rsidRPr="00715616">
        <w:rPr>
          <w:rFonts w:ascii="Arial" w:hAnsi="Arial" w:cs="Arial"/>
          <w:color w:val="000000"/>
          <w:sz w:val="22"/>
          <w:szCs w:val="22"/>
        </w:rPr>
        <w:t>.</w:t>
      </w:r>
      <w:r w:rsidR="00045B86" w:rsidRPr="00715616">
        <w:rPr>
          <w:rFonts w:ascii="Arial" w:hAnsi="Arial" w:cs="Arial"/>
          <w:color w:val="000000"/>
          <w:sz w:val="22"/>
          <w:szCs w:val="22"/>
        </w:rPr>
        <w:t xml:space="preserve"> Objednatel není povinen zahájit </w:t>
      </w:r>
      <w:r w:rsidR="00600D82" w:rsidRPr="00715616">
        <w:rPr>
          <w:rFonts w:ascii="Arial" w:hAnsi="Arial" w:cs="Arial"/>
          <w:color w:val="000000"/>
          <w:sz w:val="22"/>
          <w:szCs w:val="22"/>
        </w:rPr>
        <w:t>přejímací</w:t>
      </w:r>
      <w:r w:rsidR="00045B86" w:rsidRPr="00715616">
        <w:rPr>
          <w:rFonts w:ascii="Arial" w:hAnsi="Arial" w:cs="Arial"/>
          <w:color w:val="000000"/>
          <w:sz w:val="22"/>
          <w:szCs w:val="22"/>
        </w:rPr>
        <w:t xml:space="preserve"> řízení na dílo</w:t>
      </w:r>
      <w:r w:rsidR="002F5864" w:rsidRPr="00715616">
        <w:rPr>
          <w:rFonts w:ascii="Arial" w:hAnsi="Arial" w:cs="Arial"/>
          <w:color w:val="000000"/>
          <w:sz w:val="22"/>
          <w:szCs w:val="22"/>
        </w:rPr>
        <w:t xml:space="preserve"> </w:t>
      </w:r>
      <w:r w:rsidR="00045B86" w:rsidRPr="00715616">
        <w:rPr>
          <w:rFonts w:ascii="Arial" w:hAnsi="Arial" w:cs="Arial"/>
          <w:color w:val="000000"/>
          <w:sz w:val="22"/>
          <w:szCs w:val="22"/>
        </w:rPr>
        <w:t>vykazující vady nebo nedodělky</w:t>
      </w:r>
      <w:r w:rsidR="00A97864" w:rsidRPr="00715616">
        <w:rPr>
          <w:rFonts w:ascii="Arial" w:hAnsi="Arial" w:cs="Arial"/>
          <w:color w:val="000000"/>
          <w:sz w:val="22"/>
          <w:szCs w:val="22"/>
        </w:rPr>
        <w:t xml:space="preserve"> </w:t>
      </w:r>
      <w:r w:rsidR="00045B86" w:rsidRPr="00715616">
        <w:rPr>
          <w:rFonts w:ascii="Arial" w:hAnsi="Arial" w:cs="Arial"/>
          <w:color w:val="000000"/>
          <w:sz w:val="22"/>
          <w:szCs w:val="22"/>
        </w:rPr>
        <w:t xml:space="preserve">bránící </w:t>
      </w:r>
      <w:r w:rsidR="007306E0" w:rsidRPr="00715616">
        <w:rPr>
          <w:rFonts w:ascii="Arial" w:hAnsi="Arial" w:cs="Arial"/>
          <w:color w:val="000000"/>
          <w:sz w:val="22"/>
          <w:szCs w:val="22"/>
        </w:rPr>
        <w:t xml:space="preserve">jeho </w:t>
      </w:r>
      <w:r w:rsidR="00045B86" w:rsidRPr="00715616">
        <w:rPr>
          <w:rFonts w:ascii="Arial" w:hAnsi="Arial" w:cs="Arial"/>
          <w:color w:val="000000"/>
          <w:sz w:val="22"/>
          <w:szCs w:val="22"/>
        </w:rPr>
        <w:t>užívání.</w:t>
      </w:r>
    </w:p>
    <w:p w14:paraId="23765158" w14:textId="49BB06DC" w:rsidR="00F03FA1" w:rsidRPr="00715616" w:rsidRDefault="0027093B"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lastRenderedPageBreak/>
        <w:t>Předání díla nebo jeho části bude provedeno na základě protokolu o předání a</w:t>
      </w:r>
      <w:r w:rsidR="003E1497" w:rsidRPr="00715616">
        <w:rPr>
          <w:rFonts w:ascii="Arial" w:hAnsi="Arial" w:cs="Arial"/>
          <w:color w:val="000000"/>
          <w:sz w:val="22"/>
          <w:szCs w:val="22"/>
        </w:rPr>
        <w:t> </w:t>
      </w:r>
      <w:r w:rsidRPr="00715616">
        <w:rPr>
          <w:rFonts w:ascii="Arial" w:hAnsi="Arial" w:cs="Arial"/>
          <w:color w:val="000000"/>
          <w:sz w:val="22"/>
          <w:szCs w:val="22"/>
        </w:rPr>
        <w:t>převzetí díla, a to po řádném dokončení prací.</w:t>
      </w:r>
      <w:r w:rsidR="00A826BA" w:rsidRPr="00715616">
        <w:rPr>
          <w:rFonts w:ascii="Arial" w:hAnsi="Arial" w:cs="Arial"/>
          <w:color w:val="000000"/>
          <w:sz w:val="22"/>
          <w:szCs w:val="22"/>
        </w:rPr>
        <w:t xml:space="preserve"> </w:t>
      </w:r>
    </w:p>
    <w:p w14:paraId="34F22BFC" w14:textId="34022ADD" w:rsidR="003B2804" w:rsidRPr="00715616" w:rsidRDefault="00F03FA1"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w:t>
      </w:r>
      <w:r w:rsidR="00283663" w:rsidRPr="00715616">
        <w:rPr>
          <w:rFonts w:ascii="Arial" w:hAnsi="Arial" w:cs="Arial"/>
          <w:color w:val="000000"/>
          <w:sz w:val="22"/>
          <w:szCs w:val="22"/>
        </w:rPr>
        <w:t xml:space="preserve">v dostatečném časovém předstihu </w:t>
      </w:r>
      <w:r w:rsidR="005D79E6" w:rsidRPr="00715616">
        <w:rPr>
          <w:rFonts w:ascii="Arial" w:hAnsi="Arial" w:cs="Arial"/>
          <w:color w:val="000000"/>
          <w:sz w:val="22"/>
          <w:szCs w:val="22"/>
        </w:rPr>
        <w:t xml:space="preserve">písemně </w:t>
      </w:r>
      <w:r w:rsidRPr="00715616">
        <w:rPr>
          <w:rFonts w:ascii="Arial" w:hAnsi="Arial" w:cs="Arial"/>
          <w:color w:val="000000"/>
          <w:sz w:val="22"/>
          <w:szCs w:val="22"/>
        </w:rPr>
        <w:t xml:space="preserve">vyzve </w:t>
      </w:r>
      <w:r w:rsidR="005D79E6" w:rsidRPr="00715616">
        <w:rPr>
          <w:rFonts w:ascii="Arial" w:hAnsi="Arial" w:cs="Arial"/>
          <w:color w:val="000000"/>
          <w:sz w:val="22"/>
          <w:szCs w:val="22"/>
        </w:rPr>
        <w:t>zástupce objednatele ve</w:t>
      </w:r>
      <w:r w:rsidR="002F5864" w:rsidRPr="00715616">
        <w:rPr>
          <w:rFonts w:ascii="Arial" w:hAnsi="Arial" w:cs="Arial"/>
          <w:color w:val="000000"/>
          <w:sz w:val="22"/>
          <w:szCs w:val="22"/>
        </w:rPr>
        <w:t> </w:t>
      </w:r>
      <w:r w:rsidR="005D79E6" w:rsidRPr="00715616">
        <w:rPr>
          <w:rFonts w:ascii="Arial" w:hAnsi="Arial" w:cs="Arial"/>
          <w:color w:val="000000"/>
          <w:sz w:val="22"/>
          <w:szCs w:val="22"/>
        </w:rPr>
        <w:t>věcech technických</w:t>
      </w:r>
      <w:r w:rsidR="00283663" w:rsidRPr="00715616">
        <w:rPr>
          <w:rFonts w:ascii="Arial" w:hAnsi="Arial" w:cs="Arial"/>
          <w:color w:val="000000"/>
          <w:sz w:val="22"/>
          <w:szCs w:val="22"/>
        </w:rPr>
        <w:t xml:space="preserve"> ke schůzce v místě realizace díla, kde bude</w:t>
      </w:r>
      <w:r w:rsidRPr="00715616">
        <w:rPr>
          <w:rFonts w:ascii="Arial" w:hAnsi="Arial" w:cs="Arial"/>
          <w:color w:val="000000"/>
          <w:sz w:val="22"/>
          <w:szCs w:val="22"/>
        </w:rPr>
        <w:t xml:space="preserve"> řádně a</w:t>
      </w:r>
      <w:r w:rsidR="003E1497" w:rsidRPr="00715616">
        <w:rPr>
          <w:rFonts w:ascii="Arial" w:hAnsi="Arial" w:cs="Arial"/>
          <w:color w:val="000000"/>
          <w:sz w:val="22"/>
          <w:szCs w:val="22"/>
        </w:rPr>
        <w:t> </w:t>
      </w:r>
      <w:r w:rsidRPr="00715616">
        <w:rPr>
          <w:rFonts w:ascii="Arial" w:hAnsi="Arial" w:cs="Arial"/>
          <w:color w:val="000000"/>
          <w:sz w:val="22"/>
          <w:szCs w:val="22"/>
        </w:rPr>
        <w:t>bezchybně provedené</w:t>
      </w:r>
      <w:r w:rsidR="00925B2F" w:rsidRPr="00715616">
        <w:rPr>
          <w:rFonts w:ascii="Arial" w:hAnsi="Arial" w:cs="Arial"/>
          <w:color w:val="000000"/>
          <w:sz w:val="22"/>
          <w:szCs w:val="22"/>
        </w:rPr>
        <w:t xml:space="preserve"> </w:t>
      </w:r>
      <w:r w:rsidRPr="00715616">
        <w:rPr>
          <w:rFonts w:ascii="Arial" w:hAnsi="Arial" w:cs="Arial"/>
          <w:color w:val="000000"/>
          <w:sz w:val="22"/>
          <w:szCs w:val="22"/>
        </w:rPr>
        <w:t>díl</w:t>
      </w:r>
      <w:r w:rsidR="00283663" w:rsidRPr="00715616">
        <w:rPr>
          <w:rFonts w:ascii="Arial" w:hAnsi="Arial" w:cs="Arial"/>
          <w:color w:val="000000"/>
          <w:sz w:val="22"/>
          <w:szCs w:val="22"/>
        </w:rPr>
        <w:t>o</w:t>
      </w:r>
      <w:r w:rsidR="002F5864" w:rsidRPr="00715616">
        <w:rPr>
          <w:rFonts w:ascii="Arial" w:hAnsi="Arial" w:cs="Arial"/>
          <w:color w:val="000000"/>
          <w:sz w:val="22"/>
          <w:szCs w:val="22"/>
        </w:rPr>
        <w:t xml:space="preserve"> </w:t>
      </w:r>
      <w:r w:rsidR="00ED093E" w:rsidRPr="00715616">
        <w:rPr>
          <w:rFonts w:ascii="Arial" w:hAnsi="Arial" w:cs="Arial"/>
          <w:color w:val="000000"/>
          <w:sz w:val="22"/>
          <w:szCs w:val="22"/>
        </w:rPr>
        <w:t xml:space="preserve">objednateli </w:t>
      </w:r>
      <w:r w:rsidR="00283663" w:rsidRPr="00715616">
        <w:rPr>
          <w:rFonts w:ascii="Arial" w:hAnsi="Arial" w:cs="Arial"/>
          <w:color w:val="000000"/>
          <w:sz w:val="22"/>
          <w:szCs w:val="22"/>
        </w:rPr>
        <w:t>předáno</w:t>
      </w:r>
      <w:r w:rsidR="00BD5B8E" w:rsidRPr="00715616">
        <w:rPr>
          <w:rFonts w:ascii="Arial" w:hAnsi="Arial" w:cs="Arial"/>
          <w:color w:val="000000"/>
          <w:sz w:val="22"/>
          <w:szCs w:val="22"/>
        </w:rPr>
        <w:t xml:space="preserve">. </w:t>
      </w:r>
      <w:r w:rsidR="003E3D34" w:rsidRPr="00715616">
        <w:rPr>
          <w:rFonts w:ascii="Arial" w:hAnsi="Arial" w:cs="Arial"/>
          <w:color w:val="000000"/>
          <w:sz w:val="22"/>
          <w:szCs w:val="22"/>
        </w:rPr>
        <w:t>Zhotovitel</w:t>
      </w:r>
      <w:r w:rsidR="00DF10A0" w:rsidRPr="00715616">
        <w:rPr>
          <w:rFonts w:ascii="Arial" w:hAnsi="Arial" w:cs="Arial"/>
          <w:color w:val="000000"/>
          <w:sz w:val="22"/>
          <w:szCs w:val="22"/>
        </w:rPr>
        <w:t xml:space="preserve"> </w:t>
      </w:r>
      <w:r w:rsidR="00C1751A" w:rsidRPr="00715616">
        <w:rPr>
          <w:rFonts w:ascii="Arial" w:hAnsi="Arial" w:cs="Arial"/>
          <w:color w:val="000000"/>
          <w:sz w:val="22"/>
          <w:szCs w:val="22"/>
        </w:rPr>
        <w:t xml:space="preserve">písemnou </w:t>
      </w:r>
      <w:r w:rsidR="00DF10A0" w:rsidRPr="00715616">
        <w:rPr>
          <w:rFonts w:ascii="Arial" w:hAnsi="Arial" w:cs="Arial"/>
          <w:color w:val="000000"/>
          <w:sz w:val="22"/>
          <w:szCs w:val="22"/>
        </w:rPr>
        <w:t>výzvu zašle na e</w:t>
      </w:r>
      <w:r w:rsidR="003E3D34" w:rsidRPr="00715616">
        <w:rPr>
          <w:rFonts w:ascii="Arial" w:hAnsi="Arial" w:cs="Arial"/>
          <w:color w:val="000000"/>
          <w:sz w:val="22"/>
          <w:szCs w:val="22"/>
        </w:rPr>
        <w:t>-</w:t>
      </w:r>
      <w:r w:rsidR="00DF10A0" w:rsidRPr="00715616">
        <w:rPr>
          <w:rFonts w:ascii="Arial" w:hAnsi="Arial" w:cs="Arial"/>
          <w:color w:val="000000"/>
          <w:sz w:val="22"/>
          <w:szCs w:val="22"/>
        </w:rPr>
        <w:t>maily zástupců objednatele ve věcech technických a organizačně-právních</w:t>
      </w:r>
      <w:r w:rsidR="005D79E6" w:rsidRPr="00715616">
        <w:rPr>
          <w:rFonts w:ascii="Arial" w:hAnsi="Arial" w:cs="Arial"/>
          <w:color w:val="000000"/>
          <w:sz w:val="22"/>
          <w:szCs w:val="22"/>
        </w:rPr>
        <w:t xml:space="preserve"> uvedený</w:t>
      </w:r>
      <w:r w:rsidR="00DF10A0" w:rsidRPr="00715616">
        <w:rPr>
          <w:rFonts w:ascii="Arial" w:hAnsi="Arial" w:cs="Arial"/>
          <w:color w:val="000000"/>
          <w:sz w:val="22"/>
          <w:szCs w:val="22"/>
        </w:rPr>
        <w:t>ch</w:t>
      </w:r>
      <w:r w:rsidR="005D79E6" w:rsidRPr="00715616">
        <w:rPr>
          <w:rFonts w:ascii="Arial" w:hAnsi="Arial" w:cs="Arial"/>
          <w:color w:val="000000"/>
          <w:sz w:val="22"/>
          <w:szCs w:val="22"/>
        </w:rPr>
        <w:t xml:space="preserve"> v záhlaví této smlouvy a současně </w:t>
      </w:r>
      <w:r w:rsidR="00DF10A0" w:rsidRPr="00715616">
        <w:rPr>
          <w:rFonts w:ascii="Arial" w:hAnsi="Arial" w:cs="Arial"/>
          <w:color w:val="000000"/>
          <w:sz w:val="22"/>
          <w:szCs w:val="22"/>
        </w:rPr>
        <w:t>na</w:t>
      </w:r>
      <w:r w:rsidR="005D79E6" w:rsidRPr="00715616">
        <w:rPr>
          <w:rFonts w:ascii="Arial" w:hAnsi="Arial" w:cs="Arial"/>
          <w:color w:val="000000"/>
          <w:sz w:val="22"/>
          <w:szCs w:val="22"/>
        </w:rPr>
        <w:t xml:space="preserve"> podateln</w:t>
      </w:r>
      <w:r w:rsidR="00DF10A0" w:rsidRPr="00715616">
        <w:rPr>
          <w:rFonts w:ascii="Arial" w:hAnsi="Arial" w:cs="Arial"/>
          <w:color w:val="000000"/>
          <w:sz w:val="22"/>
          <w:szCs w:val="22"/>
        </w:rPr>
        <w:t>u</w:t>
      </w:r>
      <w:r w:rsidR="005D79E6" w:rsidRPr="00715616">
        <w:rPr>
          <w:rFonts w:ascii="Arial" w:hAnsi="Arial" w:cs="Arial"/>
          <w:color w:val="000000"/>
          <w:sz w:val="22"/>
          <w:szCs w:val="22"/>
        </w:rPr>
        <w:t xml:space="preserve"> objednatele.</w:t>
      </w:r>
      <w:r w:rsidR="00283663" w:rsidRPr="00715616">
        <w:rPr>
          <w:rFonts w:ascii="Arial" w:hAnsi="Arial" w:cs="Arial"/>
          <w:color w:val="000000"/>
          <w:sz w:val="22"/>
          <w:szCs w:val="22"/>
        </w:rPr>
        <w:t xml:space="preserve"> Objednatel se</w:t>
      </w:r>
      <w:r w:rsidR="005E5471" w:rsidRPr="00715616">
        <w:rPr>
          <w:rFonts w:ascii="Arial" w:hAnsi="Arial" w:cs="Arial"/>
          <w:color w:val="000000"/>
          <w:sz w:val="22"/>
          <w:szCs w:val="22"/>
        </w:rPr>
        <w:t xml:space="preserve"> v návaznosti</w:t>
      </w:r>
      <w:r w:rsidR="00283663" w:rsidRPr="00715616">
        <w:rPr>
          <w:rFonts w:ascii="Arial" w:hAnsi="Arial" w:cs="Arial"/>
          <w:color w:val="000000"/>
          <w:sz w:val="22"/>
          <w:szCs w:val="22"/>
        </w:rPr>
        <w:t xml:space="preserve"> </w:t>
      </w:r>
      <w:r w:rsidR="00C1751A" w:rsidRPr="00715616">
        <w:rPr>
          <w:rFonts w:ascii="Arial" w:hAnsi="Arial" w:cs="Arial"/>
          <w:color w:val="000000"/>
          <w:sz w:val="22"/>
          <w:szCs w:val="22"/>
        </w:rPr>
        <w:t xml:space="preserve">na řádně zaslanou výzvu </w:t>
      </w:r>
      <w:r w:rsidR="00283663" w:rsidRPr="00715616">
        <w:rPr>
          <w:rFonts w:ascii="Arial" w:hAnsi="Arial" w:cs="Arial"/>
          <w:color w:val="000000"/>
          <w:sz w:val="22"/>
          <w:szCs w:val="22"/>
        </w:rPr>
        <w:t>zavazuje poskytnout součinnost</w:t>
      </w:r>
      <w:r w:rsidR="00DF10A0" w:rsidRPr="00715616">
        <w:rPr>
          <w:rFonts w:ascii="Arial" w:hAnsi="Arial" w:cs="Arial"/>
          <w:color w:val="000000"/>
          <w:sz w:val="22"/>
          <w:szCs w:val="22"/>
        </w:rPr>
        <w:t xml:space="preserve"> zhotoviteli nebo navrhnout </w:t>
      </w:r>
      <w:r w:rsidR="00F806C0" w:rsidRPr="00715616">
        <w:rPr>
          <w:rFonts w:ascii="Arial" w:hAnsi="Arial" w:cs="Arial"/>
          <w:color w:val="000000"/>
          <w:sz w:val="22"/>
          <w:szCs w:val="22"/>
        </w:rPr>
        <w:t>náhradní</w:t>
      </w:r>
      <w:r w:rsidR="00DF10A0" w:rsidRPr="00715616">
        <w:rPr>
          <w:rFonts w:ascii="Arial" w:hAnsi="Arial" w:cs="Arial"/>
          <w:color w:val="000000"/>
          <w:sz w:val="22"/>
          <w:szCs w:val="22"/>
        </w:rPr>
        <w:t xml:space="preserve"> termín schůzky. V případě, kdy dojde ke zpoždění předání díla z důvodu náhradního termínu navrženého objednatelem, nejde příslušné </w:t>
      </w:r>
      <w:r w:rsidR="00C43A12" w:rsidRPr="00715616">
        <w:rPr>
          <w:rFonts w:ascii="Arial" w:hAnsi="Arial" w:cs="Arial"/>
          <w:color w:val="000000"/>
          <w:sz w:val="22"/>
          <w:szCs w:val="22"/>
        </w:rPr>
        <w:t>z</w:t>
      </w:r>
      <w:r w:rsidR="00DF10A0" w:rsidRPr="00715616">
        <w:rPr>
          <w:rFonts w:ascii="Arial" w:hAnsi="Arial" w:cs="Arial"/>
          <w:color w:val="000000"/>
          <w:sz w:val="22"/>
          <w:szCs w:val="22"/>
        </w:rPr>
        <w:t xml:space="preserve">poždění </w:t>
      </w:r>
      <w:r w:rsidR="00B13C2F" w:rsidRPr="00715616">
        <w:rPr>
          <w:rFonts w:ascii="Arial" w:hAnsi="Arial" w:cs="Arial"/>
          <w:color w:val="000000"/>
          <w:sz w:val="22"/>
          <w:szCs w:val="22"/>
        </w:rPr>
        <w:t xml:space="preserve">způsobené objednatelem </w:t>
      </w:r>
      <w:r w:rsidR="00DF10A0" w:rsidRPr="00715616">
        <w:rPr>
          <w:rFonts w:ascii="Arial" w:hAnsi="Arial" w:cs="Arial"/>
          <w:color w:val="000000"/>
          <w:sz w:val="22"/>
          <w:szCs w:val="22"/>
        </w:rPr>
        <w:t>k tíži zhotovitele.</w:t>
      </w:r>
    </w:p>
    <w:p w14:paraId="041093A3" w14:textId="77777777" w:rsidR="002F5864" w:rsidRPr="00715616" w:rsidRDefault="00785B75" w:rsidP="008847DB">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b/>
          <w:bCs/>
          <w:color w:val="000000"/>
          <w:sz w:val="22"/>
          <w:szCs w:val="22"/>
        </w:rPr>
        <w:t>Protokol o předání a převzetí díla</w:t>
      </w:r>
    </w:p>
    <w:p w14:paraId="4922FACA" w14:textId="77777777" w:rsidR="002F5864" w:rsidRPr="00715616" w:rsidRDefault="002F5864" w:rsidP="008847DB">
      <w:pPr>
        <w:pStyle w:val="Odstavecseseznamem"/>
        <w:numPr>
          <w:ilvl w:val="1"/>
          <w:numId w:val="20"/>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Protokol o předání a převzetí díla </w:t>
      </w:r>
      <w:r w:rsidR="00785B75" w:rsidRPr="00715616">
        <w:rPr>
          <w:rFonts w:ascii="Arial" w:hAnsi="Arial" w:cs="Arial"/>
          <w:color w:val="000000"/>
          <w:sz w:val="22"/>
          <w:szCs w:val="22"/>
        </w:rPr>
        <w:t xml:space="preserve">sepíše </w:t>
      </w:r>
      <w:r w:rsidR="006F39D8" w:rsidRPr="00715616">
        <w:rPr>
          <w:rFonts w:ascii="Arial" w:hAnsi="Arial" w:cs="Arial"/>
          <w:color w:val="000000"/>
          <w:sz w:val="22"/>
          <w:szCs w:val="22"/>
        </w:rPr>
        <w:t>objednatel</w:t>
      </w:r>
      <w:r w:rsidR="00785B75" w:rsidRPr="00715616">
        <w:rPr>
          <w:rFonts w:ascii="Arial" w:hAnsi="Arial" w:cs="Arial"/>
          <w:color w:val="000000"/>
          <w:sz w:val="22"/>
          <w:szCs w:val="22"/>
        </w:rPr>
        <w:t>, neurčí-li objednatel jinak.</w:t>
      </w:r>
    </w:p>
    <w:p w14:paraId="1709A67F" w14:textId="77777777" w:rsidR="002F5864" w:rsidRPr="00715616" w:rsidRDefault="00785B75" w:rsidP="008847DB">
      <w:pPr>
        <w:pStyle w:val="Odstavecseseznamem"/>
        <w:numPr>
          <w:ilvl w:val="1"/>
          <w:numId w:val="20"/>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Tento protokol o předání a převzetí (části) díla bude obsahovat alespoň:</w:t>
      </w:r>
    </w:p>
    <w:p w14:paraId="47E3298D" w14:textId="1052A5EF"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označení díla</w:t>
      </w:r>
      <w:r w:rsidR="008847DB" w:rsidRPr="00715616">
        <w:rPr>
          <w:rFonts w:ascii="Arial" w:hAnsi="Arial" w:cs="Arial"/>
          <w:color w:val="000000"/>
          <w:sz w:val="22"/>
          <w:szCs w:val="22"/>
        </w:rPr>
        <w:t>;</w:t>
      </w:r>
    </w:p>
    <w:p w14:paraId="34058757" w14:textId="1DCB8ABE"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označení zhotovitele</w:t>
      </w:r>
      <w:r w:rsidR="008847DB" w:rsidRPr="00715616">
        <w:rPr>
          <w:rFonts w:ascii="Arial" w:hAnsi="Arial" w:cs="Arial"/>
          <w:color w:val="000000"/>
          <w:sz w:val="22"/>
          <w:szCs w:val="22"/>
        </w:rPr>
        <w:t>;</w:t>
      </w:r>
    </w:p>
    <w:p w14:paraId="0E71469F" w14:textId="475C9C7D"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prohlášení objednatele, že dílo přejímá nebo důvody nepřevzetí díl</w:t>
      </w:r>
      <w:r w:rsidR="008847DB" w:rsidRPr="00715616">
        <w:rPr>
          <w:rFonts w:ascii="Arial" w:hAnsi="Arial" w:cs="Arial"/>
          <w:color w:val="000000"/>
          <w:sz w:val="22"/>
          <w:szCs w:val="22"/>
        </w:rPr>
        <w:t>a;</w:t>
      </w:r>
    </w:p>
    <w:p w14:paraId="1DF794B3" w14:textId="6FC3EF1A"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datum a místo sepsání zápisu</w:t>
      </w:r>
      <w:r w:rsidR="008847DB" w:rsidRPr="00715616">
        <w:rPr>
          <w:rFonts w:ascii="Arial" w:hAnsi="Arial" w:cs="Arial"/>
          <w:color w:val="000000"/>
          <w:sz w:val="22"/>
          <w:szCs w:val="22"/>
        </w:rPr>
        <w:t>;</w:t>
      </w:r>
    </w:p>
    <w:p w14:paraId="59A7D59B" w14:textId="295A439B"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 xml:space="preserve">datum </w:t>
      </w:r>
      <w:r w:rsidR="00FA082C" w:rsidRPr="00715616">
        <w:rPr>
          <w:rFonts w:ascii="Arial" w:hAnsi="Arial" w:cs="Arial"/>
          <w:color w:val="000000"/>
          <w:sz w:val="22"/>
          <w:szCs w:val="22"/>
        </w:rPr>
        <w:t>s</w:t>
      </w:r>
      <w:r w:rsidRPr="00715616">
        <w:rPr>
          <w:rFonts w:ascii="Arial" w:hAnsi="Arial" w:cs="Arial"/>
          <w:color w:val="000000"/>
          <w:sz w:val="22"/>
          <w:szCs w:val="22"/>
        </w:rPr>
        <w:t>končení záruky na dílo</w:t>
      </w:r>
      <w:r w:rsidR="008847DB" w:rsidRPr="00715616">
        <w:rPr>
          <w:rFonts w:ascii="Arial" w:hAnsi="Arial" w:cs="Arial"/>
          <w:color w:val="000000"/>
          <w:sz w:val="22"/>
          <w:szCs w:val="22"/>
        </w:rPr>
        <w:t>;</w:t>
      </w:r>
    </w:p>
    <w:p w14:paraId="77DAFE44" w14:textId="67AFA2AD"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soupis vad a nedodělků</w:t>
      </w:r>
      <w:r w:rsidR="008847DB" w:rsidRPr="00715616">
        <w:rPr>
          <w:rFonts w:ascii="Arial" w:hAnsi="Arial" w:cs="Arial"/>
          <w:color w:val="000000"/>
          <w:sz w:val="22"/>
          <w:szCs w:val="22"/>
        </w:rPr>
        <w:t>;</w:t>
      </w:r>
    </w:p>
    <w:p w14:paraId="6ACE9C57" w14:textId="2F5D00DB"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jména a podpisy osob oprávněných jednat ve vě</w:t>
      </w:r>
      <w:r w:rsidR="008F776E" w:rsidRPr="00715616">
        <w:rPr>
          <w:rFonts w:ascii="Arial" w:hAnsi="Arial" w:cs="Arial"/>
          <w:color w:val="000000"/>
          <w:sz w:val="22"/>
          <w:szCs w:val="22"/>
        </w:rPr>
        <w:t>cech technických za</w:t>
      </w:r>
      <w:r w:rsidR="003E1497" w:rsidRPr="00715616">
        <w:rPr>
          <w:rFonts w:ascii="Arial" w:hAnsi="Arial" w:cs="Arial"/>
          <w:color w:val="000000"/>
          <w:sz w:val="22"/>
          <w:szCs w:val="22"/>
        </w:rPr>
        <w:t> </w:t>
      </w:r>
      <w:r w:rsidR="008F776E" w:rsidRPr="00715616">
        <w:rPr>
          <w:rFonts w:ascii="Arial" w:hAnsi="Arial" w:cs="Arial"/>
          <w:color w:val="000000"/>
          <w:sz w:val="22"/>
          <w:szCs w:val="22"/>
        </w:rPr>
        <w:t>objednatele</w:t>
      </w:r>
      <w:r w:rsidR="00F83F8A" w:rsidRPr="00715616">
        <w:rPr>
          <w:rFonts w:ascii="Arial" w:hAnsi="Arial" w:cs="Arial"/>
          <w:color w:val="000000"/>
          <w:sz w:val="22"/>
          <w:szCs w:val="22"/>
        </w:rPr>
        <w:t xml:space="preserve"> </w:t>
      </w:r>
      <w:r w:rsidRPr="00715616">
        <w:rPr>
          <w:rFonts w:ascii="Arial" w:hAnsi="Arial" w:cs="Arial"/>
          <w:color w:val="000000"/>
          <w:sz w:val="22"/>
          <w:szCs w:val="22"/>
        </w:rPr>
        <w:t>a zhotovitele</w:t>
      </w:r>
      <w:r w:rsidR="008847DB" w:rsidRPr="00715616">
        <w:rPr>
          <w:rFonts w:ascii="Arial" w:hAnsi="Arial" w:cs="Arial"/>
          <w:color w:val="000000"/>
          <w:sz w:val="22"/>
          <w:szCs w:val="22"/>
        </w:rPr>
        <w:t>;</w:t>
      </w:r>
    </w:p>
    <w:p w14:paraId="74F62B9C" w14:textId="522A7FAB" w:rsidR="002F5864" w:rsidRPr="00715616" w:rsidRDefault="00306825"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datum předání a datum převzetí</w:t>
      </w:r>
      <w:r w:rsidR="005700CB" w:rsidRPr="00715616">
        <w:rPr>
          <w:rFonts w:ascii="Arial" w:hAnsi="Arial" w:cs="Arial"/>
          <w:color w:val="000000"/>
          <w:sz w:val="22"/>
          <w:szCs w:val="22"/>
        </w:rPr>
        <w:t>, respektive vrácení k</w:t>
      </w:r>
      <w:r w:rsidR="008847DB" w:rsidRPr="00715616">
        <w:rPr>
          <w:rFonts w:ascii="Arial" w:hAnsi="Arial" w:cs="Arial"/>
          <w:color w:val="000000"/>
          <w:sz w:val="22"/>
          <w:szCs w:val="22"/>
        </w:rPr>
        <w:t> </w:t>
      </w:r>
      <w:r w:rsidR="005700CB" w:rsidRPr="00715616">
        <w:rPr>
          <w:rFonts w:ascii="Arial" w:hAnsi="Arial" w:cs="Arial"/>
          <w:color w:val="000000"/>
          <w:sz w:val="22"/>
          <w:szCs w:val="22"/>
        </w:rPr>
        <w:t>dopracování</w:t>
      </w:r>
      <w:r w:rsidR="008847DB" w:rsidRPr="00715616">
        <w:rPr>
          <w:rFonts w:ascii="Arial" w:hAnsi="Arial" w:cs="Arial"/>
          <w:color w:val="000000"/>
          <w:sz w:val="22"/>
          <w:szCs w:val="22"/>
        </w:rPr>
        <w:t>;</w:t>
      </w:r>
    </w:p>
    <w:p w14:paraId="292D5202" w14:textId="67319A37" w:rsidR="00A27DA1" w:rsidRPr="00715616" w:rsidRDefault="00B135A0" w:rsidP="008847DB">
      <w:pPr>
        <w:pStyle w:val="Odstavecseseznamem"/>
        <w:numPr>
          <w:ilvl w:val="0"/>
          <w:numId w:val="21"/>
        </w:numPr>
        <w:autoSpaceDE w:val="0"/>
        <w:autoSpaceDN w:val="0"/>
        <w:adjustRightInd w:val="0"/>
        <w:spacing w:after="12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další případné náležitosti.</w:t>
      </w:r>
    </w:p>
    <w:p w14:paraId="583FD848" w14:textId="2CEDA079" w:rsidR="00A27DA1" w:rsidRPr="003A4073" w:rsidRDefault="00BD5B8E"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sz w:val="22"/>
          <w:szCs w:val="22"/>
        </w:rPr>
        <w:t xml:space="preserve">Závazek zhotovitele provést dílo je splněn jeho řádným </w:t>
      </w:r>
      <w:r w:rsidR="004008D4" w:rsidRPr="00715616">
        <w:rPr>
          <w:rFonts w:ascii="Arial" w:hAnsi="Arial" w:cs="Arial"/>
          <w:sz w:val="22"/>
          <w:szCs w:val="22"/>
        </w:rPr>
        <w:t>dokončením</w:t>
      </w:r>
      <w:r w:rsidRPr="00715616">
        <w:rPr>
          <w:rFonts w:ascii="Arial" w:hAnsi="Arial" w:cs="Arial"/>
          <w:sz w:val="22"/>
          <w:szCs w:val="22"/>
        </w:rPr>
        <w:t xml:space="preserve">, předáním objednateli </w:t>
      </w:r>
      <w:r w:rsidR="004008D4" w:rsidRPr="00715616">
        <w:rPr>
          <w:rFonts w:ascii="Arial" w:hAnsi="Arial" w:cs="Arial"/>
          <w:sz w:val="22"/>
          <w:szCs w:val="22"/>
        </w:rPr>
        <w:t>dle této</w:t>
      </w:r>
      <w:r w:rsidRPr="00715616">
        <w:rPr>
          <w:rFonts w:ascii="Arial" w:hAnsi="Arial" w:cs="Arial"/>
          <w:sz w:val="22"/>
          <w:szCs w:val="22"/>
        </w:rPr>
        <w:t xml:space="preserve"> smlouvy a následným protokolárním převzetím objednatelem.</w:t>
      </w:r>
      <w:r w:rsidR="000133DF" w:rsidRPr="00715616">
        <w:rPr>
          <w:rFonts w:ascii="Arial" w:hAnsi="Arial" w:cs="Arial"/>
          <w:sz w:val="22"/>
          <w:szCs w:val="22"/>
        </w:rPr>
        <w:t xml:space="preserve"> </w:t>
      </w:r>
      <w:r w:rsidR="000133DF" w:rsidRPr="00715616">
        <w:rPr>
          <w:rFonts w:ascii="Arial" w:hAnsi="Arial" w:cs="Arial"/>
          <w:color w:val="000000"/>
          <w:sz w:val="22"/>
          <w:szCs w:val="22"/>
        </w:rPr>
        <w:t xml:space="preserve">K protokolárnímu </w:t>
      </w:r>
      <w:r w:rsidR="000133DF" w:rsidRPr="003A4073">
        <w:rPr>
          <w:rFonts w:ascii="Arial" w:hAnsi="Arial" w:cs="Arial"/>
          <w:color w:val="000000"/>
          <w:sz w:val="22"/>
          <w:szCs w:val="22"/>
        </w:rPr>
        <w:t>převzetí díla dojde podpisem zástupce objednatele ve věcech technických</w:t>
      </w:r>
      <w:r w:rsidR="005D7252" w:rsidRPr="003A4073">
        <w:rPr>
          <w:rFonts w:ascii="Arial" w:hAnsi="Arial" w:cs="Arial"/>
          <w:color w:val="000000"/>
          <w:sz w:val="22"/>
          <w:szCs w:val="22"/>
        </w:rPr>
        <w:t xml:space="preserve"> v příslušné kolonce protokolu o předání a převzetí díla</w:t>
      </w:r>
      <w:r w:rsidR="000133DF" w:rsidRPr="003A4073">
        <w:rPr>
          <w:rFonts w:ascii="Arial" w:hAnsi="Arial" w:cs="Arial"/>
          <w:color w:val="000000"/>
          <w:sz w:val="22"/>
          <w:szCs w:val="22"/>
        </w:rPr>
        <w:t xml:space="preserve">. </w:t>
      </w:r>
      <w:r w:rsidRPr="003A4073">
        <w:rPr>
          <w:rFonts w:ascii="Arial" w:hAnsi="Arial" w:cs="Arial"/>
          <w:sz w:val="22"/>
          <w:szCs w:val="22"/>
        </w:rPr>
        <w:t xml:space="preserve">Dílo se pokládá za řádně ukončené, jestliže nebude mít při </w:t>
      </w:r>
      <w:r w:rsidR="004008D4" w:rsidRPr="003A4073">
        <w:rPr>
          <w:rFonts w:ascii="Arial" w:hAnsi="Arial" w:cs="Arial"/>
          <w:sz w:val="22"/>
          <w:szCs w:val="22"/>
        </w:rPr>
        <w:t xml:space="preserve">protokolárním </w:t>
      </w:r>
      <w:r w:rsidRPr="003A4073">
        <w:rPr>
          <w:rFonts w:ascii="Arial" w:hAnsi="Arial" w:cs="Arial"/>
          <w:sz w:val="22"/>
          <w:szCs w:val="22"/>
        </w:rPr>
        <w:t>převzetí vady a nedodělky a bude splňovat veškeré náležitosti a podmínky dané touto smlouvou, zadávací dokumentací, projektovou dokumentací a</w:t>
      </w:r>
      <w:r w:rsidR="002F5864" w:rsidRPr="003A4073">
        <w:rPr>
          <w:rFonts w:ascii="Arial" w:hAnsi="Arial" w:cs="Arial"/>
          <w:sz w:val="22"/>
          <w:szCs w:val="22"/>
        </w:rPr>
        <w:t> </w:t>
      </w:r>
      <w:r w:rsidRPr="003A4073">
        <w:rPr>
          <w:rFonts w:ascii="Arial" w:hAnsi="Arial" w:cs="Arial"/>
          <w:sz w:val="22"/>
          <w:szCs w:val="22"/>
        </w:rPr>
        <w:t>právními předpisy.</w:t>
      </w:r>
    </w:p>
    <w:p w14:paraId="074C5BE9" w14:textId="7B4324B0" w:rsidR="00B53AC8" w:rsidRPr="003A4073" w:rsidRDefault="00397BDC"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3A4073">
        <w:rPr>
          <w:rFonts w:ascii="Arial" w:hAnsi="Arial" w:cs="Arial"/>
          <w:color w:val="000000"/>
          <w:sz w:val="22"/>
          <w:szCs w:val="22"/>
        </w:rPr>
        <w:t xml:space="preserve">Spolu </w:t>
      </w:r>
      <w:r w:rsidR="00B53AC8" w:rsidRPr="003A4073">
        <w:rPr>
          <w:rFonts w:ascii="Arial" w:hAnsi="Arial" w:cs="Arial"/>
          <w:color w:val="000000"/>
          <w:sz w:val="22"/>
          <w:szCs w:val="22"/>
        </w:rPr>
        <w:t>s dílem předá zhotovitel doklady vztahující se k</w:t>
      </w:r>
      <w:r w:rsidR="008847DB" w:rsidRPr="003A4073">
        <w:rPr>
          <w:rFonts w:ascii="Arial" w:hAnsi="Arial" w:cs="Arial"/>
          <w:color w:val="000000"/>
          <w:sz w:val="22"/>
          <w:szCs w:val="22"/>
        </w:rPr>
        <w:t> </w:t>
      </w:r>
      <w:r w:rsidR="00B53AC8" w:rsidRPr="003A4073">
        <w:rPr>
          <w:rFonts w:ascii="Arial" w:hAnsi="Arial" w:cs="Arial"/>
          <w:color w:val="000000"/>
          <w:sz w:val="22"/>
          <w:szCs w:val="22"/>
        </w:rPr>
        <w:t>provedenému</w:t>
      </w:r>
      <w:r w:rsidR="008847DB" w:rsidRPr="003A4073">
        <w:rPr>
          <w:rFonts w:ascii="Arial" w:hAnsi="Arial" w:cs="Arial"/>
          <w:color w:val="000000"/>
          <w:sz w:val="22"/>
          <w:szCs w:val="22"/>
        </w:rPr>
        <w:t xml:space="preserve"> dílu, </w:t>
      </w:r>
      <w:r w:rsidR="00B53AC8" w:rsidRPr="003A4073">
        <w:rPr>
          <w:rFonts w:ascii="Arial" w:hAnsi="Arial" w:cs="Arial"/>
          <w:color w:val="000000"/>
          <w:sz w:val="22"/>
          <w:szCs w:val="22"/>
        </w:rPr>
        <w:t>a to zejména:</w:t>
      </w:r>
    </w:p>
    <w:p w14:paraId="176EA51B" w14:textId="5DA91AB2" w:rsidR="00B53AC8" w:rsidRPr="003A4073" w:rsidRDefault="008847DB"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 xml:space="preserve">montážní </w:t>
      </w:r>
      <w:r w:rsidR="00B53AC8" w:rsidRPr="003A4073">
        <w:rPr>
          <w:rFonts w:ascii="Arial" w:hAnsi="Arial" w:cs="Arial"/>
          <w:color w:val="000000"/>
          <w:sz w:val="22"/>
          <w:szCs w:val="22"/>
        </w:rPr>
        <w:t>deník</w:t>
      </w:r>
      <w:r w:rsidRPr="003A4073">
        <w:rPr>
          <w:rFonts w:ascii="Arial" w:hAnsi="Arial" w:cs="Arial"/>
          <w:color w:val="000000"/>
          <w:sz w:val="22"/>
          <w:szCs w:val="22"/>
        </w:rPr>
        <w:t>;</w:t>
      </w:r>
    </w:p>
    <w:p w14:paraId="1F3D1AEA" w14:textId="205CA742" w:rsidR="00B53AC8" w:rsidRPr="003A4073"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revize</w:t>
      </w:r>
      <w:r w:rsidR="008847DB" w:rsidRPr="003A4073">
        <w:rPr>
          <w:rFonts w:ascii="Arial" w:hAnsi="Arial" w:cs="Arial"/>
          <w:color w:val="000000"/>
          <w:sz w:val="22"/>
          <w:szCs w:val="22"/>
        </w:rPr>
        <w:t>;</w:t>
      </w:r>
    </w:p>
    <w:p w14:paraId="063E4F83" w14:textId="28F2CB97" w:rsidR="00B53AC8" w:rsidRPr="003A4073"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návody k</w:t>
      </w:r>
      <w:r w:rsidR="008847DB" w:rsidRPr="003A4073">
        <w:rPr>
          <w:rFonts w:ascii="Arial" w:hAnsi="Arial" w:cs="Arial"/>
          <w:color w:val="000000"/>
          <w:sz w:val="22"/>
          <w:szCs w:val="22"/>
        </w:rPr>
        <w:t> </w:t>
      </w:r>
      <w:r w:rsidRPr="003A4073">
        <w:rPr>
          <w:rFonts w:ascii="Arial" w:hAnsi="Arial" w:cs="Arial"/>
          <w:color w:val="000000"/>
          <w:sz w:val="22"/>
          <w:szCs w:val="22"/>
        </w:rPr>
        <w:t>užívání</w:t>
      </w:r>
      <w:r w:rsidR="008847DB" w:rsidRPr="003A4073">
        <w:rPr>
          <w:rFonts w:ascii="Arial" w:hAnsi="Arial" w:cs="Arial"/>
          <w:color w:val="000000"/>
          <w:sz w:val="22"/>
          <w:szCs w:val="22"/>
        </w:rPr>
        <w:t>;</w:t>
      </w:r>
    </w:p>
    <w:p w14:paraId="1F7D1987" w14:textId="167EF526" w:rsidR="00B53AC8" w:rsidRPr="003A4073"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zajištění likvidace odpadu v souladu se zákonem č. 541/2020 Sb., o</w:t>
      </w:r>
      <w:r w:rsidR="003E1497" w:rsidRPr="003A4073">
        <w:rPr>
          <w:rFonts w:ascii="Arial" w:hAnsi="Arial" w:cs="Arial"/>
          <w:color w:val="000000"/>
          <w:sz w:val="22"/>
          <w:szCs w:val="22"/>
        </w:rPr>
        <w:t> </w:t>
      </w:r>
      <w:r w:rsidRPr="003A4073">
        <w:rPr>
          <w:rFonts w:ascii="Arial" w:hAnsi="Arial" w:cs="Arial"/>
          <w:color w:val="000000"/>
          <w:sz w:val="22"/>
          <w:szCs w:val="22"/>
        </w:rPr>
        <w:t>odpadech (s</w:t>
      </w:r>
      <w:r w:rsidR="002F5864" w:rsidRPr="003A4073">
        <w:rPr>
          <w:rFonts w:ascii="Arial" w:hAnsi="Arial" w:cs="Arial"/>
          <w:color w:val="000000"/>
          <w:sz w:val="22"/>
          <w:szCs w:val="22"/>
        </w:rPr>
        <w:t> </w:t>
      </w:r>
      <w:r w:rsidRPr="003A4073">
        <w:rPr>
          <w:rFonts w:ascii="Arial" w:hAnsi="Arial" w:cs="Arial"/>
          <w:color w:val="000000"/>
          <w:sz w:val="22"/>
          <w:szCs w:val="22"/>
        </w:rPr>
        <w:t>tím, že</w:t>
      </w:r>
      <w:r w:rsidR="00EC7669" w:rsidRPr="003A4073">
        <w:rPr>
          <w:rFonts w:ascii="Arial" w:hAnsi="Arial" w:cs="Arial"/>
          <w:color w:val="000000"/>
          <w:sz w:val="22"/>
          <w:szCs w:val="22"/>
        </w:rPr>
        <w:t> </w:t>
      </w:r>
      <w:r w:rsidRPr="003A4073">
        <w:rPr>
          <w:rFonts w:ascii="Arial" w:hAnsi="Arial" w:cs="Arial"/>
          <w:color w:val="000000"/>
          <w:sz w:val="22"/>
          <w:szCs w:val="22"/>
        </w:rPr>
        <w:t>původcem odpadu je zhotovitel) a na základě žádosti objednatele zhotovitel předloží doklad o likvidaci</w:t>
      </w:r>
      <w:r w:rsidR="008847DB" w:rsidRPr="003A4073">
        <w:rPr>
          <w:rFonts w:ascii="Arial" w:hAnsi="Arial" w:cs="Arial"/>
          <w:color w:val="000000"/>
          <w:sz w:val="22"/>
          <w:szCs w:val="22"/>
        </w:rPr>
        <w:t>;</w:t>
      </w:r>
    </w:p>
    <w:p w14:paraId="1D4907B8" w14:textId="5E28093D" w:rsidR="00B53AC8" w:rsidRPr="003A4073"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veškeré další podklady potřebné pro provoz díla</w:t>
      </w:r>
      <w:r w:rsidR="008847DB" w:rsidRPr="003A4073">
        <w:rPr>
          <w:rFonts w:ascii="Arial" w:hAnsi="Arial" w:cs="Arial"/>
          <w:color w:val="000000"/>
          <w:sz w:val="22"/>
          <w:szCs w:val="22"/>
        </w:rPr>
        <w:t>;</w:t>
      </w:r>
    </w:p>
    <w:p w14:paraId="1463AB2E" w14:textId="68596E1A" w:rsidR="00B53AC8" w:rsidRPr="003A4073"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3A4073">
        <w:rPr>
          <w:rFonts w:ascii="Arial" w:hAnsi="Arial" w:cs="Arial"/>
          <w:color w:val="000000"/>
          <w:sz w:val="22"/>
          <w:szCs w:val="22"/>
        </w:rPr>
        <w:t>evidenci škod na zdraví a majetku</w:t>
      </w:r>
      <w:r w:rsidR="008847DB" w:rsidRPr="003A4073">
        <w:rPr>
          <w:rFonts w:ascii="Arial" w:hAnsi="Arial" w:cs="Arial"/>
          <w:color w:val="000000"/>
          <w:sz w:val="22"/>
          <w:szCs w:val="22"/>
        </w:rPr>
        <w:t>;</w:t>
      </w:r>
    </w:p>
    <w:p w14:paraId="68364D65" w14:textId="7C69343C" w:rsidR="00A27DA1" w:rsidRPr="003A4073" w:rsidRDefault="00B53AC8" w:rsidP="008847DB">
      <w:pPr>
        <w:numPr>
          <w:ilvl w:val="0"/>
          <w:numId w:val="5"/>
        </w:numPr>
        <w:autoSpaceDE w:val="0"/>
        <w:autoSpaceDN w:val="0"/>
        <w:adjustRightInd w:val="0"/>
        <w:spacing w:after="120" w:line="276" w:lineRule="auto"/>
        <w:ind w:left="1135" w:hanging="284"/>
        <w:jc w:val="both"/>
        <w:rPr>
          <w:rFonts w:ascii="Arial" w:hAnsi="Arial" w:cs="Arial"/>
          <w:color w:val="000000"/>
          <w:sz w:val="22"/>
          <w:szCs w:val="22"/>
        </w:rPr>
      </w:pPr>
      <w:r w:rsidRPr="003A4073">
        <w:rPr>
          <w:rFonts w:ascii="Arial" w:hAnsi="Arial" w:cs="Arial"/>
          <w:color w:val="000000"/>
          <w:sz w:val="22"/>
          <w:szCs w:val="22"/>
        </w:rPr>
        <w:lastRenderedPageBreak/>
        <w:t>v požadovaném množství a kvalitě, objednatelem odsouhlasenou fotodokumentaci před, v průběhu a po dokončení díla, v elektronické podobě na datovém nosiči, rozdělenou do složek podle jednotlivých míst plnění.</w:t>
      </w:r>
    </w:p>
    <w:p w14:paraId="06440E1C" w14:textId="724D79B4" w:rsidR="003A4E44" w:rsidRPr="003A4073" w:rsidRDefault="00171764" w:rsidP="008847DB">
      <w:pPr>
        <w:pStyle w:val="Odstavecseseznamem"/>
        <w:numPr>
          <w:ilvl w:val="0"/>
          <w:numId w:val="4"/>
        </w:numPr>
        <w:spacing w:after="120" w:line="276" w:lineRule="auto"/>
        <w:ind w:left="284"/>
        <w:jc w:val="both"/>
        <w:rPr>
          <w:rFonts w:ascii="Arial" w:hAnsi="Arial" w:cs="Arial"/>
          <w:color w:val="000000"/>
          <w:sz w:val="22"/>
          <w:szCs w:val="22"/>
        </w:rPr>
      </w:pPr>
      <w:r w:rsidRPr="003A4073">
        <w:rPr>
          <w:rFonts w:ascii="Arial" w:hAnsi="Arial" w:cs="Arial"/>
          <w:color w:val="000000"/>
          <w:sz w:val="22"/>
          <w:szCs w:val="22"/>
        </w:rPr>
        <w:t>Objednatel má právo převzít i dílo, které vykazuje drobné vady a nedodělky, které samy o sobě ani ve spojení s jinými nebrání řádnému užívaní díla. V tom případě je</w:t>
      </w:r>
      <w:r w:rsidR="003E1497" w:rsidRPr="003A4073">
        <w:rPr>
          <w:rFonts w:ascii="Arial" w:hAnsi="Arial" w:cs="Arial"/>
          <w:color w:val="000000"/>
          <w:sz w:val="22"/>
          <w:szCs w:val="22"/>
        </w:rPr>
        <w:t> </w:t>
      </w:r>
      <w:r w:rsidRPr="003A4073">
        <w:rPr>
          <w:rFonts w:ascii="Arial" w:hAnsi="Arial" w:cs="Arial"/>
          <w:color w:val="000000"/>
          <w:sz w:val="22"/>
          <w:szCs w:val="22"/>
        </w:rPr>
        <w:t>zhotovitel povinen odstranit tyto vady a nedodělky v termínu uvedeném v zápise o předání a převzetí díla.</w:t>
      </w:r>
    </w:p>
    <w:p w14:paraId="7287A74A" w14:textId="3AD5A674" w:rsidR="000F1CB8" w:rsidRPr="00715616" w:rsidRDefault="00B135A0" w:rsidP="008847DB">
      <w:pPr>
        <w:numPr>
          <w:ilvl w:val="0"/>
          <w:numId w:val="4"/>
        </w:numPr>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Zhotovitel je povinen nejpozději ke dni předá</w:t>
      </w:r>
      <w:r w:rsidR="00ED089A" w:rsidRPr="00715616">
        <w:rPr>
          <w:rFonts w:ascii="Arial" w:hAnsi="Arial" w:cs="Arial"/>
          <w:color w:val="000000"/>
          <w:sz w:val="22"/>
          <w:szCs w:val="22"/>
        </w:rPr>
        <w:t>ní díla místo</w:t>
      </w:r>
      <w:r w:rsidRPr="00715616">
        <w:rPr>
          <w:rFonts w:ascii="Arial" w:hAnsi="Arial" w:cs="Arial"/>
          <w:color w:val="000000"/>
          <w:sz w:val="22"/>
          <w:szCs w:val="22"/>
        </w:rPr>
        <w:t xml:space="preserve"> plnění zcela vyklidit, jinak je</w:t>
      </w:r>
      <w:r w:rsidR="002F5864" w:rsidRPr="00715616">
        <w:rPr>
          <w:rFonts w:ascii="Arial" w:hAnsi="Arial" w:cs="Arial"/>
          <w:color w:val="000000"/>
          <w:sz w:val="22"/>
          <w:szCs w:val="22"/>
        </w:rPr>
        <w:t> </w:t>
      </w:r>
      <w:r w:rsidR="004E2E8D" w:rsidRPr="00715616">
        <w:rPr>
          <w:rFonts w:ascii="Arial" w:hAnsi="Arial" w:cs="Arial"/>
          <w:color w:val="000000"/>
          <w:sz w:val="22"/>
          <w:szCs w:val="22"/>
        </w:rPr>
        <w:t>o</w:t>
      </w:r>
      <w:r w:rsidRPr="00715616">
        <w:rPr>
          <w:rFonts w:ascii="Arial" w:hAnsi="Arial" w:cs="Arial"/>
          <w:color w:val="000000"/>
          <w:sz w:val="22"/>
          <w:szCs w:val="22"/>
        </w:rPr>
        <w:t>bjednatel oprávněn převzetí díla odmítnout. Při vyklizení míst</w:t>
      </w:r>
      <w:r w:rsidR="008120F5" w:rsidRPr="00715616">
        <w:rPr>
          <w:rFonts w:ascii="Arial" w:hAnsi="Arial" w:cs="Arial"/>
          <w:color w:val="000000"/>
          <w:sz w:val="22"/>
          <w:szCs w:val="22"/>
        </w:rPr>
        <w:t>a</w:t>
      </w:r>
      <w:r w:rsidRPr="00715616">
        <w:rPr>
          <w:rFonts w:ascii="Arial" w:hAnsi="Arial" w:cs="Arial"/>
          <w:color w:val="000000"/>
          <w:sz w:val="22"/>
          <w:szCs w:val="22"/>
        </w:rPr>
        <w:t xml:space="preserve"> plnění je</w:t>
      </w:r>
      <w:r w:rsidR="003E1497" w:rsidRPr="00715616">
        <w:rPr>
          <w:rFonts w:ascii="Arial" w:hAnsi="Arial" w:cs="Arial"/>
          <w:color w:val="000000"/>
          <w:sz w:val="22"/>
          <w:szCs w:val="22"/>
        </w:rPr>
        <w:t> </w:t>
      </w:r>
      <w:r w:rsidR="004E2E8D" w:rsidRPr="00715616">
        <w:rPr>
          <w:rFonts w:ascii="Arial" w:hAnsi="Arial" w:cs="Arial"/>
          <w:color w:val="000000"/>
          <w:sz w:val="22"/>
          <w:szCs w:val="22"/>
        </w:rPr>
        <w:t>z</w:t>
      </w:r>
      <w:r w:rsidRPr="00715616">
        <w:rPr>
          <w:rFonts w:ascii="Arial" w:hAnsi="Arial" w:cs="Arial"/>
          <w:color w:val="000000"/>
          <w:sz w:val="22"/>
          <w:szCs w:val="22"/>
        </w:rPr>
        <w:t xml:space="preserve">hotovitel povinen </w:t>
      </w:r>
      <w:r w:rsidR="00302BA3" w:rsidRPr="00715616">
        <w:rPr>
          <w:rFonts w:ascii="Arial" w:hAnsi="Arial" w:cs="Arial"/>
          <w:color w:val="000000"/>
          <w:sz w:val="22"/>
          <w:szCs w:val="22"/>
        </w:rPr>
        <w:t>uvést míst</w:t>
      </w:r>
      <w:r w:rsidR="008120F5" w:rsidRPr="00715616">
        <w:rPr>
          <w:rFonts w:ascii="Arial" w:hAnsi="Arial" w:cs="Arial"/>
          <w:color w:val="000000"/>
          <w:sz w:val="22"/>
          <w:szCs w:val="22"/>
        </w:rPr>
        <w:t>o</w:t>
      </w:r>
      <w:r w:rsidR="00302BA3" w:rsidRPr="00715616">
        <w:rPr>
          <w:rFonts w:ascii="Arial" w:hAnsi="Arial" w:cs="Arial"/>
          <w:color w:val="000000"/>
          <w:sz w:val="22"/>
          <w:szCs w:val="22"/>
        </w:rPr>
        <w:t xml:space="preserve"> plnění a je</w:t>
      </w:r>
      <w:r w:rsidR="008120F5" w:rsidRPr="00715616">
        <w:rPr>
          <w:rFonts w:ascii="Arial" w:hAnsi="Arial" w:cs="Arial"/>
          <w:color w:val="000000"/>
          <w:sz w:val="22"/>
          <w:szCs w:val="22"/>
        </w:rPr>
        <w:t>ho</w:t>
      </w:r>
      <w:r w:rsidR="00302BA3" w:rsidRPr="00715616">
        <w:rPr>
          <w:rFonts w:ascii="Arial" w:hAnsi="Arial" w:cs="Arial"/>
          <w:color w:val="000000"/>
          <w:sz w:val="22"/>
          <w:szCs w:val="22"/>
        </w:rPr>
        <w:t xml:space="preserve"> okolí dotčeného prováděním díla do</w:t>
      </w:r>
      <w:r w:rsidR="003E1497" w:rsidRPr="00715616">
        <w:rPr>
          <w:rFonts w:ascii="Arial" w:hAnsi="Arial" w:cs="Arial"/>
          <w:color w:val="000000"/>
          <w:sz w:val="22"/>
          <w:szCs w:val="22"/>
        </w:rPr>
        <w:t> </w:t>
      </w:r>
      <w:r w:rsidR="00302BA3" w:rsidRPr="00715616">
        <w:rPr>
          <w:rFonts w:ascii="Arial" w:hAnsi="Arial" w:cs="Arial"/>
          <w:color w:val="000000"/>
          <w:sz w:val="22"/>
          <w:szCs w:val="22"/>
        </w:rPr>
        <w:t>původního stavu</w:t>
      </w:r>
      <w:r w:rsidRPr="00715616">
        <w:rPr>
          <w:rFonts w:ascii="Arial" w:hAnsi="Arial" w:cs="Arial"/>
          <w:color w:val="000000"/>
          <w:sz w:val="22"/>
          <w:szCs w:val="22"/>
        </w:rPr>
        <w:t xml:space="preserve">, pokud </w:t>
      </w:r>
      <w:r w:rsidR="004E2E8D" w:rsidRPr="00715616">
        <w:rPr>
          <w:rFonts w:ascii="Arial" w:hAnsi="Arial" w:cs="Arial"/>
          <w:color w:val="000000"/>
          <w:sz w:val="22"/>
          <w:szCs w:val="22"/>
        </w:rPr>
        <w:t>o</w:t>
      </w:r>
      <w:r w:rsidRPr="00715616">
        <w:rPr>
          <w:rFonts w:ascii="Arial" w:hAnsi="Arial" w:cs="Arial"/>
          <w:color w:val="000000"/>
          <w:sz w:val="22"/>
          <w:szCs w:val="22"/>
        </w:rPr>
        <w:t>bjednatel neurčí jinak.</w:t>
      </w:r>
    </w:p>
    <w:p w14:paraId="461ECBAB" w14:textId="03A39EB4" w:rsidR="00583DAF" w:rsidRPr="00715616" w:rsidRDefault="00583DAF" w:rsidP="0021229F">
      <w:pPr>
        <w:spacing w:after="240"/>
        <w:ind w:left="357"/>
        <w:jc w:val="center"/>
        <w:rPr>
          <w:rFonts w:ascii="Arial" w:hAnsi="Arial" w:cs="Arial"/>
          <w:b/>
          <w:sz w:val="22"/>
          <w:szCs w:val="22"/>
        </w:rPr>
      </w:pPr>
      <w:r w:rsidRPr="00715616">
        <w:rPr>
          <w:rFonts w:ascii="Arial" w:hAnsi="Arial" w:cs="Arial"/>
          <w:b/>
          <w:sz w:val="22"/>
          <w:szCs w:val="22"/>
        </w:rPr>
        <w:t>V</w:t>
      </w:r>
      <w:r w:rsidR="00BA3086" w:rsidRPr="00715616">
        <w:rPr>
          <w:rFonts w:ascii="Arial" w:hAnsi="Arial" w:cs="Arial"/>
          <w:b/>
          <w:sz w:val="22"/>
          <w:szCs w:val="22"/>
        </w:rPr>
        <w:t>III</w:t>
      </w:r>
      <w:r w:rsidRPr="00715616">
        <w:rPr>
          <w:rFonts w:ascii="Arial" w:hAnsi="Arial" w:cs="Arial"/>
          <w:b/>
          <w:sz w:val="22"/>
          <w:szCs w:val="22"/>
        </w:rPr>
        <w:t>. Platební podmínky</w:t>
      </w:r>
    </w:p>
    <w:p w14:paraId="5135BFED" w14:textId="563A7A7D" w:rsidR="0021229F" w:rsidRPr="00715616" w:rsidRDefault="0021229F" w:rsidP="0021229F">
      <w:pPr>
        <w:pStyle w:val="Odstavecseseznamem"/>
        <w:numPr>
          <w:ilvl w:val="0"/>
          <w:numId w:val="3"/>
        </w:numPr>
        <w:spacing w:after="120" w:line="276" w:lineRule="auto"/>
        <w:ind w:left="284"/>
        <w:jc w:val="both"/>
        <w:rPr>
          <w:rFonts w:ascii="Arial" w:hAnsi="Arial" w:cs="Arial"/>
          <w:sz w:val="22"/>
          <w:szCs w:val="22"/>
        </w:rPr>
      </w:pPr>
      <w:r w:rsidRPr="00715616">
        <w:rPr>
          <w:rFonts w:ascii="Arial" w:hAnsi="Arial" w:cs="Arial"/>
          <w:sz w:val="22"/>
          <w:szCs w:val="22"/>
        </w:rPr>
        <w:t xml:space="preserve">Objednatel </w:t>
      </w:r>
      <w:r w:rsidR="008847DB" w:rsidRPr="00715616">
        <w:rPr>
          <w:rFonts w:ascii="Arial" w:hAnsi="Arial" w:cs="Arial"/>
          <w:sz w:val="22"/>
          <w:szCs w:val="22"/>
        </w:rPr>
        <w:t>neposkytuje na plnění zálohu.</w:t>
      </w:r>
    </w:p>
    <w:p w14:paraId="3F61578C" w14:textId="0283431D" w:rsidR="00357C8B"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Cena za dílo bude </w:t>
      </w:r>
      <w:r w:rsidR="00F168F0" w:rsidRPr="00715616">
        <w:rPr>
          <w:rFonts w:ascii="Arial" w:hAnsi="Arial" w:cs="Arial"/>
          <w:color w:val="000000"/>
          <w:sz w:val="22"/>
          <w:szCs w:val="22"/>
        </w:rPr>
        <w:t xml:space="preserve">objednatelem </w:t>
      </w:r>
      <w:r w:rsidRPr="00715616">
        <w:rPr>
          <w:rFonts w:ascii="Arial" w:hAnsi="Arial" w:cs="Arial"/>
          <w:color w:val="000000"/>
          <w:sz w:val="22"/>
          <w:szCs w:val="22"/>
        </w:rPr>
        <w:t>hrazena</w:t>
      </w:r>
      <w:r w:rsidR="00AB35B6" w:rsidRPr="00715616">
        <w:rPr>
          <w:rFonts w:ascii="Arial" w:hAnsi="Arial" w:cs="Arial"/>
          <w:color w:val="000000"/>
          <w:sz w:val="22"/>
          <w:szCs w:val="22"/>
        </w:rPr>
        <w:t xml:space="preserve"> po převzetí celého díla</w:t>
      </w:r>
      <w:r w:rsidR="00434A91" w:rsidRPr="00715616">
        <w:rPr>
          <w:rFonts w:ascii="Arial" w:hAnsi="Arial" w:cs="Arial"/>
          <w:color w:val="000000"/>
          <w:sz w:val="22"/>
          <w:szCs w:val="22"/>
        </w:rPr>
        <w:t>, a</w:t>
      </w:r>
      <w:r w:rsidR="0021229F" w:rsidRPr="00715616">
        <w:rPr>
          <w:rFonts w:ascii="Arial" w:hAnsi="Arial" w:cs="Arial"/>
          <w:color w:val="000000"/>
          <w:sz w:val="22"/>
          <w:szCs w:val="22"/>
        </w:rPr>
        <w:t> </w:t>
      </w:r>
      <w:r w:rsidR="00434A91" w:rsidRPr="00715616">
        <w:rPr>
          <w:rFonts w:ascii="Arial" w:hAnsi="Arial" w:cs="Arial"/>
          <w:color w:val="000000"/>
          <w:sz w:val="22"/>
          <w:szCs w:val="22"/>
        </w:rPr>
        <w:t>to</w:t>
      </w:r>
      <w:r w:rsidR="0021229F" w:rsidRPr="00715616">
        <w:rPr>
          <w:rFonts w:ascii="Arial" w:hAnsi="Arial" w:cs="Arial"/>
          <w:color w:val="000000"/>
          <w:sz w:val="22"/>
          <w:szCs w:val="22"/>
        </w:rPr>
        <w:t> </w:t>
      </w:r>
      <w:r w:rsidRPr="00715616">
        <w:rPr>
          <w:rFonts w:ascii="Arial" w:hAnsi="Arial" w:cs="Arial"/>
          <w:color w:val="000000"/>
          <w:sz w:val="22"/>
          <w:szCs w:val="22"/>
        </w:rPr>
        <w:t>na</w:t>
      </w:r>
      <w:r w:rsidR="0021229F" w:rsidRPr="00715616">
        <w:rPr>
          <w:rFonts w:ascii="Arial" w:hAnsi="Arial" w:cs="Arial"/>
          <w:color w:val="000000"/>
          <w:sz w:val="22"/>
          <w:szCs w:val="22"/>
        </w:rPr>
        <w:t> </w:t>
      </w:r>
      <w:r w:rsidRPr="00715616">
        <w:rPr>
          <w:rFonts w:ascii="Arial" w:hAnsi="Arial" w:cs="Arial"/>
          <w:color w:val="000000"/>
          <w:sz w:val="22"/>
          <w:szCs w:val="22"/>
        </w:rPr>
        <w:t>základě</w:t>
      </w:r>
      <w:r w:rsidR="00357C8B" w:rsidRPr="00715616">
        <w:rPr>
          <w:rFonts w:ascii="Arial" w:hAnsi="Arial" w:cs="Arial"/>
          <w:color w:val="000000"/>
          <w:sz w:val="22"/>
          <w:szCs w:val="22"/>
        </w:rPr>
        <w:t xml:space="preserve"> </w:t>
      </w:r>
      <w:r w:rsidR="008847DB" w:rsidRPr="00715616">
        <w:rPr>
          <w:rFonts w:ascii="Arial" w:hAnsi="Arial" w:cs="Arial"/>
          <w:color w:val="000000"/>
          <w:sz w:val="22"/>
          <w:szCs w:val="22"/>
        </w:rPr>
        <w:t xml:space="preserve">řádně vystaveného daňového dokladu (faktury) </w:t>
      </w:r>
      <w:r w:rsidR="0053650B" w:rsidRPr="00715616">
        <w:rPr>
          <w:rFonts w:ascii="Arial" w:hAnsi="Arial" w:cs="Arial"/>
          <w:color w:val="000000"/>
          <w:sz w:val="22"/>
          <w:szCs w:val="22"/>
        </w:rPr>
        <w:t>dle skutečně a řádně provedených činností</w:t>
      </w:r>
      <w:r w:rsidRPr="00715616">
        <w:rPr>
          <w:rFonts w:ascii="Arial" w:hAnsi="Arial" w:cs="Arial"/>
          <w:color w:val="000000"/>
          <w:sz w:val="22"/>
          <w:szCs w:val="22"/>
        </w:rPr>
        <w:t xml:space="preserve"> </w:t>
      </w:r>
      <w:r w:rsidR="00357C8B" w:rsidRPr="00715616">
        <w:rPr>
          <w:rFonts w:ascii="Arial" w:hAnsi="Arial" w:cs="Arial"/>
          <w:color w:val="000000"/>
          <w:sz w:val="22"/>
          <w:szCs w:val="22"/>
        </w:rPr>
        <w:t xml:space="preserve">a na základě </w:t>
      </w:r>
      <w:r w:rsidR="00F168F0" w:rsidRPr="00715616">
        <w:rPr>
          <w:rFonts w:ascii="Arial" w:hAnsi="Arial" w:cs="Arial"/>
          <w:color w:val="000000"/>
          <w:sz w:val="22"/>
          <w:szCs w:val="22"/>
        </w:rPr>
        <w:t>protokolu o předání a převzetí díla.</w:t>
      </w:r>
    </w:p>
    <w:p w14:paraId="19E970E1" w14:textId="522A55CA" w:rsidR="00303A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Daňov</w:t>
      </w:r>
      <w:r w:rsidR="00EA68D6" w:rsidRPr="00715616">
        <w:rPr>
          <w:rFonts w:ascii="Arial" w:hAnsi="Arial" w:cs="Arial"/>
          <w:color w:val="000000"/>
          <w:sz w:val="22"/>
          <w:szCs w:val="22"/>
        </w:rPr>
        <w:t>ý</w:t>
      </w:r>
      <w:r w:rsidRPr="00715616">
        <w:rPr>
          <w:rFonts w:ascii="Arial" w:hAnsi="Arial" w:cs="Arial"/>
          <w:color w:val="000000"/>
          <w:sz w:val="22"/>
          <w:szCs w:val="22"/>
        </w:rPr>
        <w:t xml:space="preserve"> doklad</w:t>
      </w:r>
      <w:r w:rsidR="00EA68D6" w:rsidRPr="00715616">
        <w:rPr>
          <w:rFonts w:ascii="Arial" w:hAnsi="Arial" w:cs="Arial"/>
          <w:color w:val="000000"/>
          <w:sz w:val="22"/>
          <w:szCs w:val="22"/>
        </w:rPr>
        <w:t xml:space="preserve"> </w:t>
      </w:r>
      <w:r w:rsidRPr="00715616">
        <w:rPr>
          <w:rFonts w:ascii="Arial" w:hAnsi="Arial" w:cs="Arial"/>
          <w:color w:val="000000"/>
          <w:sz w:val="22"/>
          <w:szCs w:val="22"/>
        </w:rPr>
        <w:t>bud</w:t>
      </w:r>
      <w:r w:rsidR="00EA68D6" w:rsidRPr="00715616">
        <w:rPr>
          <w:rFonts w:ascii="Arial" w:hAnsi="Arial" w:cs="Arial"/>
          <w:color w:val="000000"/>
          <w:sz w:val="22"/>
          <w:szCs w:val="22"/>
        </w:rPr>
        <w:t>e</w:t>
      </w:r>
      <w:r w:rsidRPr="00715616">
        <w:rPr>
          <w:rFonts w:ascii="Arial" w:hAnsi="Arial" w:cs="Arial"/>
          <w:color w:val="000000"/>
          <w:sz w:val="22"/>
          <w:szCs w:val="22"/>
        </w:rPr>
        <w:t xml:space="preserve"> vystaven zhotovitelem do</w:t>
      </w:r>
      <w:r w:rsidR="0021229F" w:rsidRPr="00715616">
        <w:rPr>
          <w:rFonts w:ascii="Arial" w:hAnsi="Arial" w:cs="Arial"/>
          <w:color w:val="000000"/>
          <w:sz w:val="22"/>
          <w:szCs w:val="22"/>
        </w:rPr>
        <w:t> </w:t>
      </w:r>
      <w:r w:rsidRPr="00715616">
        <w:rPr>
          <w:rFonts w:ascii="Arial" w:hAnsi="Arial" w:cs="Arial"/>
          <w:b/>
          <w:bCs/>
          <w:color w:val="000000"/>
          <w:sz w:val="22"/>
          <w:szCs w:val="22"/>
        </w:rPr>
        <w:t>7</w:t>
      </w:r>
      <w:r w:rsidR="0021229F" w:rsidRPr="00715616">
        <w:rPr>
          <w:rFonts w:ascii="Arial" w:hAnsi="Arial" w:cs="Arial"/>
          <w:b/>
          <w:bCs/>
          <w:color w:val="000000"/>
          <w:sz w:val="22"/>
          <w:szCs w:val="22"/>
        </w:rPr>
        <w:t> </w:t>
      </w:r>
      <w:r w:rsidRPr="00715616">
        <w:rPr>
          <w:rFonts w:ascii="Arial" w:hAnsi="Arial" w:cs="Arial"/>
          <w:b/>
          <w:bCs/>
          <w:color w:val="000000"/>
          <w:sz w:val="22"/>
          <w:szCs w:val="22"/>
        </w:rPr>
        <w:t xml:space="preserve">kalendářních dnů </w:t>
      </w:r>
      <w:r w:rsidRPr="00715616">
        <w:rPr>
          <w:rFonts w:ascii="Arial" w:hAnsi="Arial" w:cs="Arial"/>
          <w:color w:val="000000"/>
          <w:sz w:val="22"/>
          <w:szCs w:val="22"/>
        </w:rPr>
        <w:t>po</w:t>
      </w:r>
      <w:r w:rsidR="00767286" w:rsidRPr="00715616">
        <w:rPr>
          <w:rFonts w:ascii="Arial" w:hAnsi="Arial" w:cs="Arial"/>
          <w:color w:val="000000"/>
          <w:sz w:val="22"/>
          <w:szCs w:val="22"/>
        </w:rPr>
        <w:t xml:space="preserve"> </w:t>
      </w:r>
      <w:r w:rsidR="00434A91" w:rsidRPr="00715616">
        <w:rPr>
          <w:rFonts w:ascii="Arial" w:hAnsi="Arial" w:cs="Arial"/>
          <w:color w:val="000000"/>
          <w:sz w:val="22"/>
          <w:szCs w:val="22"/>
        </w:rPr>
        <w:t>převzetí</w:t>
      </w:r>
      <w:r w:rsidRPr="00715616">
        <w:rPr>
          <w:rFonts w:ascii="Arial" w:hAnsi="Arial" w:cs="Arial"/>
          <w:color w:val="000000"/>
          <w:sz w:val="22"/>
          <w:szCs w:val="22"/>
        </w:rPr>
        <w:t xml:space="preserve"> díla</w:t>
      </w:r>
      <w:r w:rsidR="00EA68D6" w:rsidRPr="00715616">
        <w:rPr>
          <w:rFonts w:ascii="Arial" w:hAnsi="Arial" w:cs="Arial"/>
          <w:color w:val="000000"/>
          <w:sz w:val="22"/>
          <w:szCs w:val="22"/>
        </w:rPr>
        <w:t xml:space="preserve"> objednatelem</w:t>
      </w:r>
      <w:r w:rsidR="00434A91" w:rsidRPr="00715616">
        <w:rPr>
          <w:rFonts w:ascii="Arial" w:hAnsi="Arial" w:cs="Arial"/>
          <w:color w:val="000000"/>
          <w:sz w:val="22"/>
          <w:szCs w:val="22"/>
        </w:rPr>
        <w:t>.</w:t>
      </w:r>
      <w:r w:rsidR="004271B3" w:rsidRPr="00715616">
        <w:rPr>
          <w:rFonts w:ascii="Arial" w:hAnsi="Arial" w:cs="Arial"/>
          <w:color w:val="000000"/>
          <w:sz w:val="22"/>
          <w:szCs w:val="22"/>
        </w:rPr>
        <w:t xml:space="preserve"> </w:t>
      </w:r>
      <w:r w:rsidR="00923224" w:rsidRPr="00715616">
        <w:rPr>
          <w:rFonts w:ascii="Arial" w:hAnsi="Arial" w:cs="Arial"/>
          <w:color w:val="000000"/>
          <w:sz w:val="22"/>
          <w:szCs w:val="22"/>
        </w:rPr>
        <w:t>Faktura bude doručena objednateli na podatelnu v místě jeho sídla.</w:t>
      </w:r>
    </w:p>
    <w:p w14:paraId="020A24DA" w14:textId="7857503A"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Splatnost daňových dokladů (faktury) je </w:t>
      </w:r>
      <w:r w:rsidR="008B7BEE" w:rsidRPr="00715616">
        <w:rPr>
          <w:rFonts w:ascii="Arial" w:hAnsi="Arial" w:cs="Arial"/>
          <w:b/>
          <w:bCs/>
          <w:color w:val="000000"/>
          <w:sz w:val="22"/>
          <w:szCs w:val="22"/>
        </w:rPr>
        <w:t>30</w:t>
      </w:r>
      <w:r w:rsidRPr="00715616">
        <w:rPr>
          <w:rFonts w:ascii="Arial" w:hAnsi="Arial" w:cs="Arial"/>
          <w:b/>
          <w:bCs/>
          <w:color w:val="000000"/>
          <w:sz w:val="22"/>
          <w:szCs w:val="22"/>
        </w:rPr>
        <w:t xml:space="preserve"> kalendářních dnů</w:t>
      </w:r>
      <w:r w:rsidRPr="00715616">
        <w:rPr>
          <w:rFonts w:ascii="Arial" w:hAnsi="Arial" w:cs="Arial"/>
          <w:color w:val="000000"/>
          <w:sz w:val="22"/>
          <w:szCs w:val="22"/>
        </w:rPr>
        <w:t xml:space="preserve"> ode dne doručení objednateli.</w:t>
      </w:r>
    </w:p>
    <w:p w14:paraId="29C6BAA9" w14:textId="0B51A02E"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Každý daňový doklad (faktura) musí dle zákona č. 235/2004 Sb., o dani z přidané hodnoty, v</w:t>
      </w:r>
      <w:r w:rsidR="00EC7669" w:rsidRPr="00715616">
        <w:rPr>
          <w:rFonts w:ascii="Arial" w:hAnsi="Arial" w:cs="Arial"/>
          <w:color w:val="000000"/>
          <w:sz w:val="22"/>
          <w:szCs w:val="22"/>
        </w:rPr>
        <w:t> </w:t>
      </w:r>
      <w:r w:rsidR="00F83A44" w:rsidRPr="00715616">
        <w:rPr>
          <w:rFonts w:ascii="Arial" w:hAnsi="Arial" w:cs="Arial"/>
          <w:color w:val="000000"/>
          <w:sz w:val="22"/>
          <w:szCs w:val="22"/>
        </w:rPr>
        <w:t>účinném znění,</w:t>
      </w:r>
      <w:r w:rsidRPr="00715616">
        <w:rPr>
          <w:rFonts w:ascii="Arial" w:hAnsi="Arial" w:cs="Arial"/>
          <w:color w:val="000000"/>
          <w:sz w:val="22"/>
          <w:szCs w:val="22"/>
        </w:rPr>
        <w:t xml:space="preserve"> obsahovat náležitosti dle ustanovení § 29 zákona č.</w:t>
      </w:r>
      <w:r w:rsidR="003E1497" w:rsidRPr="00715616">
        <w:rPr>
          <w:rFonts w:ascii="Arial" w:hAnsi="Arial" w:cs="Arial"/>
          <w:color w:val="000000"/>
          <w:sz w:val="22"/>
          <w:szCs w:val="22"/>
        </w:rPr>
        <w:t> </w:t>
      </w:r>
      <w:r w:rsidRPr="00715616">
        <w:rPr>
          <w:rFonts w:ascii="Arial" w:hAnsi="Arial" w:cs="Arial"/>
          <w:color w:val="000000"/>
          <w:sz w:val="22"/>
          <w:szCs w:val="22"/>
        </w:rPr>
        <w:t>235/2004 Sb.,</w:t>
      </w:r>
      <w:r w:rsidR="00F83F8A" w:rsidRPr="00715616">
        <w:rPr>
          <w:rFonts w:ascii="Arial" w:hAnsi="Arial" w:cs="Arial"/>
          <w:color w:val="000000"/>
          <w:sz w:val="22"/>
          <w:szCs w:val="22"/>
        </w:rPr>
        <w:t xml:space="preserve"> </w:t>
      </w:r>
      <w:r w:rsidRPr="00715616">
        <w:rPr>
          <w:rFonts w:ascii="Arial" w:hAnsi="Arial" w:cs="Arial"/>
          <w:color w:val="000000"/>
          <w:sz w:val="22"/>
          <w:szCs w:val="22"/>
        </w:rPr>
        <w:t>o dani z přidané hodnoty.</w:t>
      </w:r>
      <w:r w:rsidR="0021229F" w:rsidRPr="00715616">
        <w:rPr>
          <w:rFonts w:ascii="Arial" w:hAnsi="Arial" w:cs="Arial"/>
          <w:color w:val="000000"/>
          <w:sz w:val="22"/>
          <w:szCs w:val="22"/>
        </w:rPr>
        <w:t xml:space="preserve"> </w:t>
      </w:r>
      <w:r w:rsidRPr="00715616">
        <w:rPr>
          <w:rFonts w:ascii="Arial" w:hAnsi="Arial" w:cs="Arial"/>
          <w:color w:val="000000"/>
          <w:sz w:val="22"/>
          <w:szCs w:val="22"/>
        </w:rPr>
        <w:t>Dále musí obsahovat:</w:t>
      </w:r>
    </w:p>
    <w:p w14:paraId="48075F7B" w14:textId="12A1967D"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číslo smlouvy</w:t>
      </w:r>
      <w:r w:rsidR="00EA68D6" w:rsidRPr="00715616">
        <w:rPr>
          <w:rFonts w:ascii="Arial" w:hAnsi="Arial" w:cs="Arial"/>
          <w:color w:val="000000"/>
          <w:sz w:val="22"/>
          <w:szCs w:val="22"/>
        </w:rPr>
        <w:t>;</w:t>
      </w:r>
    </w:p>
    <w:p w14:paraId="505FF3F0" w14:textId="797E901F"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číslo faktury</w:t>
      </w:r>
      <w:r w:rsidR="00EA68D6" w:rsidRPr="00715616">
        <w:rPr>
          <w:rFonts w:ascii="Arial" w:hAnsi="Arial" w:cs="Arial"/>
          <w:color w:val="000000"/>
          <w:sz w:val="22"/>
          <w:szCs w:val="22"/>
        </w:rPr>
        <w:t>;</w:t>
      </w:r>
    </w:p>
    <w:p w14:paraId="7B4E8BD2" w14:textId="5230995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den uskutečnění zdanitelného plnění</w:t>
      </w:r>
      <w:r w:rsidR="00EA68D6" w:rsidRPr="00715616">
        <w:rPr>
          <w:rFonts w:ascii="Arial" w:hAnsi="Arial" w:cs="Arial"/>
          <w:color w:val="000000"/>
          <w:sz w:val="22"/>
          <w:szCs w:val="22"/>
        </w:rPr>
        <w:t>;</w:t>
      </w:r>
    </w:p>
    <w:p w14:paraId="4E423617" w14:textId="7AE4B38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den splatnosti faktury</w:t>
      </w:r>
      <w:r w:rsidR="00EA68D6" w:rsidRPr="00715616">
        <w:rPr>
          <w:rFonts w:ascii="Arial" w:hAnsi="Arial" w:cs="Arial"/>
          <w:color w:val="000000"/>
          <w:sz w:val="22"/>
          <w:szCs w:val="22"/>
        </w:rPr>
        <w:t>;</w:t>
      </w:r>
    </w:p>
    <w:p w14:paraId="119D05FF" w14:textId="64864FCD"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označení díla</w:t>
      </w:r>
      <w:r w:rsidR="00EA68D6" w:rsidRPr="00715616">
        <w:rPr>
          <w:rFonts w:ascii="Arial" w:hAnsi="Arial" w:cs="Arial"/>
          <w:color w:val="000000"/>
          <w:sz w:val="22"/>
          <w:szCs w:val="22"/>
        </w:rPr>
        <w:t>;</w:t>
      </w:r>
    </w:p>
    <w:p w14:paraId="5A551AF3" w14:textId="7BC6D88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požadovanou částku bez DPH</w:t>
      </w:r>
      <w:r w:rsidR="00EA68D6" w:rsidRPr="00715616">
        <w:rPr>
          <w:rFonts w:ascii="Arial" w:hAnsi="Arial" w:cs="Arial"/>
          <w:color w:val="000000"/>
          <w:sz w:val="22"/>
          <w:szCs w:val="22"/>
        </w:rPr>
        <w:t>;</w:t>
      </w:r>
    </w:p>
    <w:p w14:paraId="1D322F8E" w14:textId="2308039A"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sazbu DPH</w:t>
      </w:r>
      <w:r w:rsidR="00EA68D6" w:rsidRPr="00715616">
        <w:rPr>
          <w:rFonts w:ascii="Arial" w:hAnsi="Arial" w:cs="Arial"/>
          <w:color w:val="000000"/>
          <w:sz w:val="22"/>
          <w:szCs w:val="22"/>
        </w:rPr>
        <w:t>;</w:t>
      </w:r>
    </w:p>
    <w:p w14:paraId="482955AC" w14:textId="0D5551DC" w:rsidR="00583DA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Style w:val="CittHTML"/>
          <w:rFonts w:ascii="Arial" w:hAnsi="Arial" w:cs="Arial"/>
          <w:i w:val="0"/>
          <w:sz w:val="22"/>
          <w:szCs w:val="22"/>
        </w:rPr>
        <w:t>faktura bude vystavena v souladu s čl. IV. odst. 2 této smlouvy.</w:t>
      </w:r>
    </w:p>
    <w:p w14:paraId="4CC54B6D" w14:textId="5EAE49FB"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Platby budou probíhat v českých korunách a rovněž veškeré cenové údaje budou v</w:t>
      </w:r>
      <w:r w:rsidR="003E1497" w:rsidRPr="00715616">
        <w:rPr>
          <w:rFonts w:ascii="Arial" w:hAnsi="Arial" w:cs="Arial"/>
          <w:color w:val="000000"/>
          <w:sz w:val="22"/>
          <w:szCs w:val="22"/>
        </w:rPr>
        <w:t> </w:t>
      </w:r>
      <w:r w:rsidRPr="00715616">
        <w:rPr>
          <w:rFonts w:ascii="Arial" w:hAnsi="Arial" w:cs="Arial"/>
          <w:color w:val="000000"/>
          <w:sz w:val="22"/>
          <w:szCs w:val="22"/>
        </w:rPr>
        <w:t>této měně.</w:t>
      </w:r>
    </w:p>
    <w:p w14:paraId="2D4098A3" w14:textId="6747909E"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715616">
        <w:rPr>
          <w:rFonts w:ascii="Arial" w:hAnsi="Arial" w:cs="Arial"/>
          <w:color w:val="000000"/>
          <w:sz w:val="22"/>
          <w:szCs w:val="22"/>
        </w:rPr>
        <w:t> </w:t>
      </w:r>
      <w:r w:rsidRPr="00715616">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6BF13D69" w14:textId="6132BB25" w:rsidR="00143FB6" w:rsidRPr="000A327E" w:rsidRDefault="00583DAF" w:rsidP="00351BE1">
      <w:pPr>
        <w:numPr>
          <w:ilvl w:val="0"/>
          <w:numId w:val="3"/>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Cena za dílo nebo jeho část je uhrazena dnem připsání částky na účet zhotovitele u</w:t>
      </w:r>
      <w:r w:rsidR="0021229F" w:rsidRPr="00715616">
        <w:rPr>
          <w:rFonts w:ascii="Arial" w:hAnsi="Arial" w:cs="Arial"/>
          <w:color w:val="000000"/>
          <w:sz w:val="22"/>
          <w:szCs w:val="22"/>
        </w:rPr>
        <w:t> </w:t>
      </w:r>
      <w:r w:rsidRPr="00715616">
        <w:rPr>
          <w:rFonts w:ascii="Arial" w:hAnsi="Arial" w:cs="Arial"/>
          <w:color w:val="000000"/>
          <w:sz w:val="22"/>
          <w:szCs w:val="22"/>
        </w:rPr>
        <w:t>peněžního ústavu uvedeného v článku I. této smlouvy.</w:t>
      </w:r>
    </w:p>
    <w:p w14:paraId="2E52471E" w14:textId="04E1A925" w:rsidR="00232A8C" w:rsidRPr="00715616" w:rsidRDefault="00BA3086" w:rsidP="00EA68D6">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IX</w:t>
      </w:r>
      <w:r w:rsidR="00397BDC" w:rsidRPr="00715616">
        <w:rPr>
          <w:rFonts w:ascii="Arial" w:hAnsi="Arial" w:cs="Arial"/>
          <w:b/>
          <w:sz w:val="22"/>
          <w:szCs w:val="22"/>
        </w:rPr>
        <w:t>.</w:t>
      </w:r>
      <w:r w:rsidR="001A74D8" w:rsidRPr="00715616">
        <w:rPr>
          <w:rFonts w:ascii="Arial" w:hAnsi="Arial" w:cs="Arial"/>
          <w:b/>
          <w:sz w:val="22"/>
          <w:szCs w:val="22"/>
        </w:rPr>
        <w:t xml:space="preserve"> </w:t>
      </w:r>
      <w:r w:rsidR="00397BDC" w:rsidRPr="00715616">
        <w:rPr>
          <w:rFonts w:ascii="Arial" w:hAnsi="Arial" w:cs="Arial"/>
          <w:b/>
          <w:sz w:val="22"/>
          <w:szCs w:val="22"/>
        </w:rPr>
        <w:t>Smluvní pokuty</w:t>
      </w:r>
    </w:p>
    <w:p w14:paraId="6452EEC9" w14:textId="77777777" w:rsidR="0021229F" w:rsidRPr="00715616" w:rsidRDefault="007724F1" w:rsidP="008847DB">
      <w:pPr>
        <w:numPr>
          <w:ilvl w:val="0"/>
          <w:numId w:val="6"/>
        </w:numPr>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se zavazuje objednateli uhradit tyto smluvní pokuty:</w:t>
      </w:r>
    </w:p>
    <w:p w14:paraId="410C901C" w14:textId="56ECDA36" w:rsidR="0021229F" w:rsidRPr="00715616" w:rsidRDefault="003E1497"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při </w:t>
      </w:r>
      <w:r w:rsidR="007724F1" w:rsidRPr="00715616">
        <w:rPr>
          <w:rFonts w:ascii="Arial" w:hAnsi="Arial" w:cs="Arial"/>
          <w:color w:val="000000"/>
          <w:sz w:val="22"/>
          <w:szCs w:val="22"/>
        </w:rPr>
        <w:t xml:space="preserve">prodlení s řádným a včasným dokončením díla </w:t>
      </w:r>
      <w:r w:rsidR="004548D6" w:rsidRPr="00715616">
        <w:rPr>
          <w:rFonts w:ascii="Arial" w:hAnsi="Arial" w:cs="Arial"/>
          <w:color w:val="000000"/>
          <w:sz w:val="22"/>
          <w:szCs w:val="22"/>
        </w:rPr>
        <w:t xml:space="preserve">ve výši </w:t>
      </w:r>
      <w:r w:rsidR="00CC64B4" w:rsidRPr="00715616">
        <w:rPr>
          <w:rFonts w:ascii="Arial" w:hAnsi="Arial" w:cs="Arial"/>
          <w:color w:val="000000"/>
          <w:sz w:val="22"/>
          <w:szCs w:val="22"/>
        </w:rPr>
        <w:t>0</w:t>
      </w:r>
      <w:r w:rsidR="00FC2877" w:rsidRPr="00715616">
        <w:rPr>
          <w:rFonts w:ascii="Arial" w:hAnsi="Arial" w:cs="Arial"/>
          <w:color w:val="000000"/>
          <w:sz w:val="22"/>
          <w:szCs w:val="22"/>
        </w:rPr>
        <w:t>,</w:t>
      </w:r>
      <w:r w:rsidR="0048341A" w:rsidRPr="00715616">
        <w:rPr>
          <w:rFonts w:ascii="Arial" w:hAnsi="Arial" w:cs="Arial"/>
          <w:color w:val="000000"/>
          <w:sz w:val="22"/>
          <w:szCs w:val="22"/>
        </w:rPr>
        <w:t>25</w:t>
      </w:r>
      <w:r w:rsidR="00232A8C" w:rsidRPr="00715616">
        <w:rPr>
          <w:rFonts w:ascii="Arial" w:hAnsi="Arial" w:cs="Arial"/>
          <w:color w:val="000000"/>
          <w:sz w:val="22"/>
          <w:szCs w:val="22"/>
        </w:rPr>
        <w:t xml:space="preserve"> </w:t>
      </w:r>
      <w:r w:rsidR="004548D6" w:rsidRPr="00715616">
        <w:rPr>
          <w:rFonts w:ascii="Arial" w:hAnsi="Arial" w:cs="Arial"/>
          <w:color w:val="000000"/>
          <w:sz w:val="22"/>
          <w:szCs w:val="22"/>
        </w:rPr>
        <w:t xml:space="preserve">% z celkové ceny díla </w:t>
      </w:r>
      <w:r w:rsidR="004630E1" w:rsidRPr="00715616">
        <w:rPr>
          <w:rFonts w:ascii="Arial" w:hAnsi="Arial" w:cs="Arial"/>
          <w:color w:val="000000"/>
          <w:sz w:val="22"/>
          <w:szCs w:val="22"/>
        </w:rPr>
        <w:t>bez</w:t>
      </w:r>
      <w:r w:rsidR="004548D6" w:rsidRPr="00715616">
        <w:rPr>
          <w:rFonts w:ascii="Arial" w:hAnsi="Arial" w:cs="Arial"/>
          <w:color w:val="000000"/>
          <w:sz w:val="22"/>
          <w:szCs w:val="22"/>
        </w:rPr>
        <w:t xml:space="preserve"> DPH, a to </w:t>
      </w:r>
      <w:r w:rsidR="007724F1" w:rsidRPr="00715616">
        <w:rPr>
          <w:rFonts w:ascii="Arial" w:hAnsi="Arial" w:cs="Arial"/>
          <w:color w:val="000000"/>
          <w:sz w:val="22"/>
          <w:szCs w:val="22"/>
        </w:rPr>
        <w:t xml:space="preserve">za každý </w:t>
      </w:r>
      <w:r w:rsidR="007724F1" w:rsidRPr="00715616">
        <w:rPr>
          <w:rFonts w:ascii="Arial" w:hAnsi="Arial" w:cs="Arial"/>
          <w:bCs/>
          <w:color w:val="000000"/>
          <w:sz w:val="22"/>
          <w:szCs w:val="22"/>
        </w:rPr>
        <w:t>započatý den</w:t>
      </w:r>
      <w:r w:rsidR="004967F2" w:rsidRPr="00715616">
        <w:rPr>
          <w:rFonts w:ascii="Arial" w:hAnsi="Arial" w:cs="Arial"/>
          <w:color w:val="000000"/>
          <w:sz w:val="22"/>
          <w:szCs w:val="22"/>
        </w:rPr>
        <w:t xml:space="preserve"> </w:t>
      </w:r>
      <w:r w:rsidR="00DE6166" w:rsidRPr="00715616">
        <w:rPr>
          <w:rFonts w:ascii="Arial" w:hAnsi="Arial" w:cs="Arial"/>
          <w:color w:val="000000"/>
          <w:sz w:val="22"/>
          <w:szCs w:val="22"/>
        </w:rPr>
        <w:t>prodlení oproti stanovenému termínu dokončení díla. Pokud</w:t>
      </w:r>
      <w:r w:rsidR="005A1562" w:rsidRPr="00715616">
        <w:rPr>
          <w:rFonts w:ascii="Arial" w:hAnsi="Arial" w:cs="Arial"/>
          <w:color w:val="000000"/>
          <w:sz w:val="22"/>
          <w:szCs w:val="22"/>
        </w:rPr>
        <w:t> </w:t>
      </w:r>
      <w:r w:rsidR="00DE6166" w:rsidRPr="00715616">
        <w:rPr>
          <w:rFonts w:ascii="Arial" w:hAnsi="Arial" w:cs="Arial"/>
          <w:color w:val="000000"/>
          <w:sz w:val="22"/>
          <w:szCs w:val="22"/>
        </w:rPr>
        <w:t xml:space="preserve">bude zhotovitel v prodlení proti termínu </w:t>
      </w:r>
      <w:r w:rsidR="00F254C0" w:rsidRPr="00715616">
        <w:rPr>
          <w:rFonts w:ascii="Arial" w:hAnsi="Arial" w:cs="Arial"/>
          <w:color w:val="000000"/>
          <w:sz w:val="22"/>
          <w:szCs w:val="22"/>
        </w:rPr>
        <w:t>dokončení</w:t>
      </w:r>
      <w:r w:rsidR="00DE6166" w:rsidRPr="00715616">
        <w:rPr>
          <w:rFonts w:ascii="Arial" w:hAnsi="Arial" w:cs="Arial"/>
          <w:color w:val="000000"/>
          <w:sz w:val="22"/>
          <w:szCs w:val="22"/>
        </w:rPr>
        <w:t xml:space="preserve"> díla o více jak patnáct dnů, je povinen zaplatit objednatel</w:t>
      </w:r>
      <w:r w:rsidR="00232A8C" w:rsidRPr="00715616">
        <w:rPr>
          <w:rFonts w:ascii="Arial" w:hAnsi="Arial" w:cs="Arial"/>
          <w:color w:val="000000"/>
          <w:sz w:val="22"/>
          <w:szCs w:val="22"/>
        </w:rPr>
        <w:t>i</w:t>
      </w:r>
      <w:r w:rsidR="00DE6166" w:rsidRPr="00715616">
        <w:rPr>
          <w:rFonts w:ascii="Arial" w:hAnsi="Arial" w:cs="Arial"/>
          <w:color w:val="000000"/>
          <w:sz w:val="22"/>
          <w:szCs w:val="22"/>
        </w:rPr>
        <w:t xml:space="preserve"> smlu</w:t>
      </w:r>
      <w:r w:rsidR="00E65D99" w:rsidRPr="00715616">
        <w:rPr>
          <w:rFonts w:ascii="Arial" w:hAnsi="Arial" w:cs="Arial"/>
          <w:color w:val="000000"/>
          <w:sz w:val="22"/>
          <w:szCs w:val="22"/>
        </w:rPr>
        <w:t xml:space="preserve">vní pokutu </w:t>
      </w:r>
      <w:r w:rsidR="004548D6" w:rsidRPr="00715616">
        <w:rPr>
          <w:rFonts w:ascii="Arial" w:hAnsi="Arial" w:cs="Arial"/>
          <w:color w:val="000000"/>
          <w:sz w:val="22"/>
          <w:szCs w:val="22"/>
        </w:rPr>
        <w:t xml:space="preserve">ve výši </w:t>
      </w:r>
      <w:r w:rsidR="0055343A" w:rsidRPr="00715616">
        <w:rPr>
          <w:rFonts w:ascii="Arial" w:hAnsi="Arial" w:cs="Arial"/>
          <w:color w:val="000000"/>
          <w:sz w:val="22"/>
          <w:szCs w:val="22"/>
        </w:rPr>
        <w:t>0,</w:t>
      </w:r>
      <w:r w:rsidR="006222A1" w:rsidRPr="00715616">
        <w:rPr>
          <w:rFonts w:ascii="Arial" w:hAnsi="Arial" w:cs="Arial"/>
          <w:color w:val="000000"/>
          <w:sz w:val="22"/>
          <w:szCs w:val="22"/>
        </w:rPr>
        <w:t>5</w:t>
      </w:r>
      <w:r w:rsidR="004548D6" w:rsidRPr="00715616">
        <w:rPr>
          <w:rFonts w:ascii="Arial" w:hAnsi="Arial" w:cs="Arial"/>
          <w:color w:val="000000"/>
          <w:sz w:val="22"/>
          <w:szCs w:val="22"/>
        </w:rPr>
        <w:t xml:space="preserve"> % z celkové ceny díla </w:t>
      </w:r>
      <w:r w:rsidR="004630E1" w:rsidRPr="00715616">
        <w:rPr>
          <w:rFonts w:ascii="Arial" w:hAnsi="Arial" w:cs="Arial"/>
          <w:color w:val="000000"/>
          <w:sz w:val="22"/>
          <w:szCs w:val="22"/>
        </w:rPr>
        <w:t>bez</w:t>
      </w:r>
      <w:r w:rsidR="004548D6" w:rsidRPr="00715616">
        <w:rPr>
          <w:rFonts w:ascii="Arial" w:hAnsi="Arial" w:cs="Arial"/>
          <w:color w:val="000000"/>
          <w:sz w:val="22"/>
          <w:szCs w:val="22"/>
        </w:rPr>
        <w:t xml:space="preserve"> DPH, a to </w:t>
      </w:r>
      <w:r w:rsidR="00DE6166" w:rsidRPr="00715616">
        <w:rPr>
          <w:rFonts w:ascii="Arial" w:hAnsi="Arial" w:cs="Arial"/>
          <w:color w:val="000000"/>
          <w:sz w:val="22"/>
          <w:szCs w:val="22"/>
        </w:rPr>
        <w:t>za šestnáctý</w:t>
      </w:r>
      <w:r w:rsidR="004548D6" w:rsidRPr="00715616">
        <w:rPr>
          <w:rFonts w:ascii="Arial" w:hAnsi="Arial" w:cs="Arial"/>
          <w:color w:val="000000"/>
          <w:sz w:val="22"/>
          <w:szCs w:val="22"/>
        </w:rPr>
        <w:t xml:space="preserve"> den</w:t>
      </w:r>
      <w:r w:rsidR="00DE6166" w:rsidRPr="00715616">
        <w:rPr>
          <w:rFonts w:ascii="Arial" w:hAnsi="Arial" w:cs="Arial"/>
          <w:color w:val="000000"/>
          <w:sz w:val="22"/>
          <w:szCs w:val="22"/>
        </w:rPr>
        <w:t xml:space="preserve"> a každý </w:t>
      </w:r>
      <w:r w:rsidR="0050197B" w:rsidRPr="00715616">
        <w:rPr>
          <w:rFonts w:ascii="Arial" w:hAnsi="Arial" w:cs="Arial"/>
          <w:color w:val="000000"/>
          <w:sz w:val="22"/>
          <w:szCs w:val="22"/>
        </w:rPr>
        <w:t>započatý následující</w:t>
      </w:r>
      <w:r w:rsidR="00DE6166" w:rsidRPr="00715616">
        <w:rPr>
          <w:rFonts w:ascii="Arial" w:hAnsi="Arial" w:cs="Arial"/>
          <w:color w:val="000000"/>
          <w:sz w:val="22"/>
          <w:szCs w:val="22"/>
        </w:rPr>
        <w:t xml:space="preserve"> den prodlení</w:t>
      </w:r>
      <w:r w:rsidR="00414952" w:rsidRPr="00715616">
        <w:rPr>
          <w:rFonts w:ascii="Arial" w:hAnsi="Arial" w:cs="Arial"/>
          <w:color w:val="000000"/>
          <w:sz w:val="22"/>
          <w:szCs w:val="22"/>
        </w:rPr>
        <w:t>.</w:t>
      </w:r>
    </w:p>
    <w:p w14:paraId="644DDA04" w14:textId="6DA5E3B6" w:rsidR="003E1497" w:rsidRPr="00715616" w:rsidRDefault="003E1497"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Za porušení povinností zhotovitele uvedených v</w:t>
      </w:r>
      <w:r w:rsidR="00414952" w:rsidRPr="00715616">
        <w:rPr>
          <w:rFonts w:ascii="Arial" w:hAnsi="Arial" w:cs="Arial"/>
          <w:sz w:val="22"/>
          <w:szCs w:val="22"/>
        </w:rPr>
        <w:t> </w:t>
      </w:r>
      <w:r w:rsidRPr="00715616">
        <w:rPr>
          <w:rFonts w:ascii="Arial" w:hAnsi="Arial" w:cs="Arial"/>
          <w:sz w:val="22"/>
          <w:szCs w:val="22"/>
        </w:rPr>
        <w:t>článku</w:t>
      </w:r>
      <w:r w:rsidR="00414952" w:rsidRPr="00715616">
        <w:rPr>
          <w:rFonts w:ascii="Arial" w:hAnsi="Arial" w:cs="Arial"/>
          <w:sz w:val="22"/>
          <w:szCs w:val="22"/>
        </w:rPr>
        <w:t xml:space="preserve"> </w:t>
      </w:r>
      <w:r w:rsidRPr="00715616">
        <w:rPr>
          <w:rFonts w:ascii="Arial" w:hAnsi="Arial" w:cs="Arial"/>
          <w:sz w:val="22"/>
          <w:szCs w:val="22"/>
        </w:rPr>
        <w:t xml:space="preserve">V. této smlouvy smluvní pokutu ve výši </w:t>
      </w:r>
      <w:r w:rsidR="00E84FB0" w:rsidRPr="00715616">
        <w:rPr>
          <w:rFonts w:ascii="Arial" w:hAnsi="Arial" w:cs="Arial"/>
          <w:sz w:val="22"/>
          <w:szCs w:val="22"/>
        </w:rPr>
        <w:t>3</w:t>
      </w:r>
      <w:r w:rsidRPr="00715616">
        <w:rPr>
          <w:rFonts w:ascii="Arial" w:hAnsi="Arial" w:cs="Arial"/>
          <w:sz w:val="22"/>
          <w:szCs w:val="22"/>
        </w:rPr>
        <w:t>.000 Kč</w:t>
      </w:r>
      <w:r w:rsidR="00E84FB0" w:rsidRPr="00715616">
        <w:rPr>
          <w:rFonts w:ascii="Arial" w:hAnsi="Arial" w:cs="Arial"/>
          <w:sz w:val="22"/>
          <w:szCs w:val="22"/>
        </w:rPr>
        <w:t xml:space="preserve">/den </w:t>
      </w:r>
      <w:r w:rsidRPr="00715616">
        <w:rPr>
          <w:rFonts w:ascii="Arial" w:hAnsi="Arial" w:cs="Arial"/>
          <w:sz w:val="22"/>
          <w:szCs w:val="22"/>
        </w:rPr>
        <w:t>za každé jednotlivé porušení jeho povinností, a to až do odstranění závadného stavu. Pokutu lze uložit i opakovaně.</w:t>
      </w:r>
    </w:p>
    <w:p w14:paraId="4D34FF8F" w14:textId="101D9F94" w:rsidR="0021229F"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uvedených v článku VI., odst. 2., 3. a 4. </w:t>
      </w:r>
      <w:r w:rsidR="00591F28" w:rsidRPr="00715616">
        <w:rPr>
          <w:rFonts w:ascii="Arial" w:hAnsi="Arial" w:cs="Arial"/>
          <w:sz w:val="22"/>
          <w:szCs w:val="22"/>
        </w:rPr>
        <w:t xml:space="preserve">této smlouvy jednorázovou smluvní pokutu ve výši </w:t>
      </w:r>
      <w:r w:rsidR="00414952" w:rsidRPr="00715616">
        <w:rPr>
          <w:rFonts w:ascii="Arial" w:hAnsi="Arial" w:cs="Arial"/>
          <w:sz w:val="22"/>
          <w:szCs w:val="22"/>
        </w:rPr>
        <w:t>0,5</w:t>
      </w:r>
      <w:r w:rsidR="00591F28" w:rsidRPr="00715616">
        <w:rPr>
          <w:rFonts w:ascii="Arial" w:hAnsi="Arial" w:cs="Arial"/>
          <w:sz w:val="22"/>
          <w:szCs w:val="22"/>
        </w:rPr>
        <w:t xml:space="preserve">% </w:t>
      </w:r>
      <w:r w:rsidR="00E214C7" w:rsidRPr="00715616">
        <w:rPr>
          <w:rFonts w:ascii="Arial" w:hAnsi="Arial" w:cs="Arial"/>
          <w:sz w:val="22"/>
          <w:szCs w:val="22"/>
        </w:rPr>
        <w:t xml:space="preserve">z celkové ceny díla </w:t>
      </w:r>
      <w:r w:rsidR="004630E1" w:rsidRPr="00715616">
        <w:rPr>
          <w:rFonts w:ascii="Arial" w:hAnsi="Arial" w:cs="Arial"/>
          <w:sz w:val="22"/>
          <w:szCs w:val="22"/>
        </w:rPr>
        <w:t>bez</w:t>
      </w:r>
      <w:r w:rsidR="00E214C7" w:rsidRPr="00715616">
        <w:rPr>
          <w:rFonts w:ascii="Arial" w:hAnsi="Arial" w:cs="Arial"/>
          <w:sz w:val="22"/>
          <w:szCs w:val="22"/>
        </w:rPr>
        <w:t xml:space="preserve"> DPH </w:t>
      </w:r>
      <w:r w:rsidR="00591F28" w:rsidRPr="00715616">
        <w:rPr>
          <w:rFonts w:ascii="Arial" w:hAnsi="Arial" w:cs="Arial"/>
          <w:sz w:val="22"/>
          <w:szCs w:val="22"/>
        </w:rPr>
        <w:t>za</w:t>
      </w:r>
      <w:r w:rsidRPr="00715616">
        <w:rPr>
          <w:rFonts w:ascii="Arial" w:hAnsi="Arial" w:cs="Arial"/>
          <w:sz w:val="22"/>
          <w:szCs w:val="22"/>
        </w:rPr>
        <w:t> </w:t>
      </w:r>
      <w:r w:rsidR="00591F28" w:rsidRPr="00715616">
        <w:rPr>
          <w:rFonts w:ascii="Arial" w:hAnsi="Arial" w:cs="Arial"/>
          <w:sz w:val="22"/>
          <w:szCs w:val="22"/>
        </w:rPr>
        <w:t>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414952" w:rsidRPr="00715616">
        <w:rPr>
          <w:rFonts w:ascii="Arial" w:hAnsi="Arial" w:cs="Arial"/>
          <w:sz w:val="22"/>
          <w:szCs w:val="22"/>
        </w:rPr>
        <w:t>.</w:t>
      </w:r>
    </w:p>
    <w:p w14:paraId="17A9D6F7" w14:textId="43A04A87" w:rsidR="00B135A0"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 porušení povinností zhotovitele uvedených v článku VII., </w:t>
      </w:r>
      <w:r w:rsidR="005A1562" w:rsidRPr="00715616">
        <w:rPr>
          <w:rFonts w:ascii="Arial" w:hAnsi="Arial" w:cs="Arial"/>
          <w:color w:val="000000"/>
          <w:sz w:val="22"/>
          <w:szCs w:val="22"/>
        </w:rPr>
        <w:t>odst.</w:t>
      </w:r>
      <w:r w:rsidRPr="00715616">
        <w:rPr>
          <w:rFonts w:ascii="Arial" w:hAnsi="Arial" w:cs="Arial"/>
          <w:color w:val="000000"/>
          <w:sz w:val="22"/>
          <w:szCs w:val="22"/>
        </w:rPr>
        <w:t xml:space="preserve"> 8. této smlouvy smluvní pokutu ve výši 0,</w:t>
      </w:r>
      <w:r w:rsidR="0048341A" w:rsidRPr="00715616">
        <w:rPr>
          <w:rFonts w:ascii="Arial" w:hAnsi="Arial" w:cs="Arial"/>
          <w:color w:val="000000"/>
          <w:sz w:val="22"/>
          <w:szCs w:val="22"/>
        </w:rPr>
        <w:t>25</w:t>
      </w:r>
      <w:r w:rsidRPr="00715616">
        <w:rPr>
          <w:rFonts w:ascii="Arial" w:hAnsi="Arial" w:cs="Arial"/>
          <w:color w:val="000000"/>
          <w:sz w:val="22"/>
          <w:szCs w:val="22"/>
        </w:rPr>
        <w:t xml:space="preserve"> % z celkové ceny díla bez DPH, a</w:t>
      </w:r>
      <w:r w:rsidR="00F80391" w:rsidRPr="00715616">
        <w:rPr>
          <w:rFonts w:ascii="Arial" w:hAnsi="Arial" w:cs="Arial"/>
          <w:color w:val="000000"/>
          <w:sz w:val="22"/>
          <w:szCs w:val="22"/>
        </w:rPr>
        <w:t> </w:t>
      </w:r>
      <w:r w:rsidRPr="00715616">
        <w:rPr>
          <w:rFonts w:ascii="Arial" w:hAnsi="Arial" w:cs="Arial"/>
          <w:color w:val="000000"/>
          <w:sz w:val="22"/>
          <w:szCs w:val="22"/>
        </w:rPr>
        <w:t>to</w:t>
      </w:r>
      <w:r w:rsidR="00F80391" w:rsidRPr="00715616">
        <w:rPr>
          <w:rFonts w:ascii="Arial" w:hAnsi="Arial" w:cs="Arial"/>
          <w:color w:val="000000"/>
          <w:sz w:val="22"/>
          <w:szCs w:val="22"/>
        </w:rPr>
        <w:t> </w:t>
      </w:r>
      <w:r w:rsidRPr="00715616">
        <w:rPr>
          <w:rFonts w:ascii="Arial" w:hAnsi="Arial" w:cs="Arial"/>
          <w:color w:val="000000"/>
          <w:sz w:val="22"/>
          <w:szCs w:val="22"/>
        </w:rPr>
        <w:t>za</w:t>
      </w:r>
      <w:r w:rsidR="00F80391" w:rsidRPr="00715616">
        <w:rPr>
          <w:rFonts w:ascii="Arial" w:hAnsi="Arial" w:cs="Arial"/>
          <w:color w:val="000000"/>
          <w:sz w:val="22"/>
          <w:szCs w:val="22"/>
        </w:rPr>
        <w:t> </w:t>
      </w:r>
      <w:r w:rsidRPr="00715616">
        <w:rPr>
          <w:rFonts w:ascii="Arial" w:hAnsi="Arial" w:cs="Arial"/>
          <w:color w:val="000000"/>
          <w:sz w:val="22"/>
          <w:szCs w:val="22"/>
        </w:rPr>
        <w:t>každý započatý den prodlení. Zhotovitel je povinen v přiměřené lhůtě odstranit i ty vady a nedodělky, o nichž tvrdí, že za ně neodpovídá. Náklady na odstranění v těchto sporných případech nese až do rozhodnutí soudu zhotovitel.</w:t>
      </w:r>
    </w:p>
    <w:p w14:paraId="5DF60AC4" w14:textId="4F1F434A" w:rsidR="005A1562" w:rsidRPr="00715616" w:rsidRDefault="005A1562"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uvedených v článku VII., odst. 9. této smlouvy smluvní pokutu ve výši </w:t>
      </w:r>
      <w:r w:rsidRPr="00715616">
        <w:rPr>
          <w:rFonts w:ascii="Arial" w:hAnsi="Arial" w:cs="Arial"/>
          <w:color w:val="000000"/>
          <w:sz w:val="22"/>
          <w:szCs w:val="22"/>
        </w:rPr>
        <w:t>10.000 Kč, a to</w:t>
      </w:r>
      <w:r w:rsidRPr="00715616">
        <w:rPr>
          <w:rFonts w:ascii="Arial" w:hAnsi="Arial" w:cs="Arial"/>
          <w:sz w:val="22"/>
          <w:szCs w:val="22"/>
        </w:rPr>
        <w:t xml:space="preserve"> za každý započatý den prodlení.</w:t>
      </w:r>
    </w:p>
    <w:p w14:paraId="74F3C5E9" w14:textId="7757F83A" w:rsidR="002E129B"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 porušení povinností zhotovitele uvedených v článku X., </w:t>
      </w:r>
      <w:r w:rsidR="005A1562" w:rsidRPr="00715616">
        <w:rPr>
          <w:rFonts w:ascii="Arial" w:hAnsi="Arial" w:cs="Arial"/>
          <w:color w:val="000000"/>
          <w:sz w:val="22"/>
          <w:szCs w:val="22"/>
        </w:rPr>
        <w:t>odst.</w:t>
      </w:r>
      <w:r w:rsidRPr="00715616">
        <w:rPr>
          <w:rFonts w:ascii="Arial" w:hAnsi="Arial" w:cs="Arial"/>
          <w:color w:val="000000"/>
          <w:sz w:val="22"/>
          <w:szCs w:val="22"/>
        </w:rPr>
        <w:t xml:space="preserve"> 6. této smlouvy smluvní pokutu ve výši 0,</w:t>
      </w:r>
      <w:r w:rsidR="0048341A" w:rsidRPr="00715616">
        <w:rPr>
          <w:rFonts w:ascii="Arial" w:hAnsi="Arial" w:cs="Arial"/>
          <w:color w:val="000000"/>
          <w:sz w:val="22"/>
          <w:szCs w:val="22"/>
        </w:rPr>
        <w:t>2</w:t>
      </w:r>
      <w:r w:rsidRPr="00715616">
        <w:rPr>
          <w:rFonts w:ascii="Arial" w:hAnsi="Arial" w:cs="Arial"/>
          <w:color w:val="000000"/>
          <w:sz w:val="22"/>
          <w:szCs w:val="22"/>
        </w:rPr>
        <w:t>5 % z celkové ceny díla bez DPH, a</w:t>
      </w:r>
      <w:r w:rsidR="00F80391" w:rsidRPr="00715616">
        <w:rPr>
          <w:rFonts w:ascii="Arial" w:hAnsi="Arial" w:cs="Arial"/>
          <w:color w:val="000000"/>
          <w:sz w:val="22"/>
          <w:szCs w:val="22"/>
        </w:rPr>
        <w:t> </w:t>
      </w:r>
      <w:r w:rsidRPr="00715616">
        <w:rPr>
          <w:rFonts w:ascii="Arial" w:hAnsi="Arial" w:cs="Arial"/>
          <w:color w:val="000000"/>
          <w:sz w:val="22"/>
          <w:szCs w:val="22"/>
        </w:rPr>
        <w:t>to</w:t>
      </w:r>
      <w:r w:rsidR="00F80391" w:rsidRPr="00715616">
        <w:rPr>
          <w:rFonts w:ascii="Arial" w:hAnsi="Arial" w:cs="Arial"/>
          <w:sz w:val="22"/>
          <w:szCs w:val="22"/>
        </w:rPr>
        <w:t> </w:t>
      </w:r>
      <w:r w:rsidRPr="00715616">
        <w:rPr>
          <w:rFonts w:ascii="Arial" w:hAnsi="Arial" w:cs="Arial"/>
          <w:sz w:val="22"/>
          <w:szCs w:val="22"/>
        </w:rPr>
        <w:t>za</w:t>
      </w:r>
      <w:r w:rsidR="00F80391" w:rsidRPr="00715616">
        <w:rPr>
          <w:rFonts w:ascii="Arial" w:hAnsi="Arial" w:cs="Arial"/>
          <w:sz w:val="22"/>
          <w:szCs w:val="22"/>
        </w:rPr>
        <w:t> </w:t>
      </w:r>
      <w:r w:rsidRPr="00715616">
        <w:rPr>
          <w:rFonts w:ascii="Arial" w:hAnsi="Arial" w:cs="Arial"/>
          <w:sz w:val="22"/>
          <w:szCs w:val="22"/>
        </w:rPr>
        <w:t>každý započatý den prodlení</w:t>
      </w:r>
      <w:r w:rsidRPr="00715616">
        <w:rPr>
          <w:rFonts w:ascii="Arial" w:hAnsi="Arial" w:cs="Arial"/>
          <w:color w:val="000000"/>
          <w:sz w:val="22"/>
          <w:szCs w:val="22"/>
        </w:rPr>
        <w:t xml:space="preserve"> se splněním povinnosti odstranit reklamovanou vadu. </w:t>
      </w:r>
    </w:p>
    <w:p w14:paraId="02C43478" w14:textId="172DCD82"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Zhotovitel se zavazuje uhradit smluvní pokutu do 10 kalendářních dnů ode dne doručení vyúčtování smluvní pokuty. </w:t>
      </w:r>
    </w:p>
    <w:p w14:paraId="531EE80D" w14:textId="627CEC13"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Doručení vyúčtování smluvní pokuty se provede osobně nebo doporučeně prostřednictvím provozovatele poštovních služeb. V případě pochybností se</w:t>
      </w:r>
      <w:r w:rsidR="00F80391" w:rsidRPr="00715616">
        <w:rPr>
          <w:rFonts w:ascii="Arial" w:hAnsi="Arial" w:cs="Arial"/>
          <w:color w:val="000000"/>
          <w:sz w:val="22"/>
          <w:szCs w:val="22"/>
        </w:rPr>
        <w:t> </w:t>
      </w:r>
      <w:r w:rsidRPr="00715616">
        <w:rPr>
          <w:rFonts w:ascii="Arial" w:hAnsi="Arial" w:cs="Arial"/>
          <w:color w:val="000000"/>
          <w:sz w:val="22"/>
          <w:szCs w:val="22"/>
        </w:rPr>
        <w:t>má</w:t>
      </w:r>
      <w:r w:rsidR="00F80391" w:rsidRPr="00715616">
        <w:rPr>
          <w:rFonts w:ascii="Arial" w:hAnsi="Arial" w:cs="Arial"/>
          <w:color w:val="000000"/>
          <w:sz w:val="22"/>
          <w:szCs w:val="22"/>
        </w:rPr>
        <w:t> </w:t>
      </w:r>
      <w:r w:rsidRPr="00715616">
        <w:rPr>
          <w:rFonts w:ascii="Arial" w:hAnsi="Arial" w:cs="Arial"/>
          <w:color w:val="000000"/>
          <w:sz w:val="22"/>
          <w:szCs w:val="22"/>
        </w:rPr>
        <w:t>zásilka za doručenou dnem jejího uložení, byla-li odeslána doporučen</w:t>
      </w:r>
      <w:r w:rsidR="006627A7" w:rsidRPr="00715616">
        <w:rPr>
          <w:rFonts w:ascii="Arial" w:hAnsi="Arial" w:cs="Arial"/>
          <w:color w:val="000000"/>
          <w:sz w:val="22"/>
          <w:szCs w:val="22"/>
        </w:rPr>
        <w:t>ě</w:t>
      </w:r>
      <w:r w:rsidRPr="00715616">
        <w:rPr>
          <w:rFonts w:ascii="Arial" w:hAnsi="Arial" w:cs="Arial"/>
          <w:color w:val="000000"/>
          <w:sz w:val="22"/>
          <w:szCs w:val="22"/>
        </w:rPr>
        <w:t xml:space="preserve"> na</w:t>
      </w:r>
      <w:r w:rsidR="00F80391" w:rsidRPr="00715616">
        <w:rPr>
          <w:rFonts w:ascii="Arial" w:hAnsi="Arial" w:cs="Arial"/>
          <w:color w:val="000000"/>
          <w:sz w:val="22"/>
          <w:szCs w:val="22"/>
        </w:rPr>
        <w:t> </w:t>
      </w:r>
      <w:r w:rsidRPr="00715616">
        <w:rPr>
          <w:rFonts w:ascii="Arial" w:hAnsi="Arial" w:cs="Arial"/>
          <w:color w:val="000000"/>
          <w:sz w:val="22"/>
          <w:szCs w:val="22"/>
        </w:rPr>
        <w:t>adresu zhotovitele uvedenou v záhlaví této smlouvy.</w:t>
      </w:r>
    </w:p>
    <w:p w14:paraId="5175C608" w14:textId="1D927993"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Povinnost </w:t>
      </w:r>
      <w:r w:rsidR="00B417DC" w:rsidRPr="00715616">
        <w:rPr>
          <w:rFonts w:ascii="Arial" w:hAnsi="Arial" w:cs="Arial"/>
          <w:color w:val="000000"/>
          <w:sz w:val="22"/>
          <w:szCs w:val="22"/>
        </w:rPr>
        <w:t>uhradit</w:t>
      </w:r>
      <w:r w:rsidRPr="00715616">
        <w:rPr>
          <w:rFonts w:ascii="Arial" w:hAnsi="Arial" w:cs="Arial"/>
          <w:color w:val="000000"/>
          <w:sz w:val="22"/>
          <w:szCs w:val="22"/>
        </w:rPr>
        <w:t xml:space="preserve"> je splněna připsáním</w:t>
      </w:r>
      <w:r w:rsidR="00B417DC" w:rsidRPr="00715616">
        <w:rPr>
          <w:rFonts w:ascii="Arial" w:hAnsi="Arial" w:cs="Arial"/>
          <w:color w:val="000000"/>
          <w:sz w:val="22"/>
          <w:szCs w:val="22"/>
        </w:rPr>
        <w:t xml:space="preserve"> příslušné</w:t>
      </w:r>
      <w:r w:rsidRPr="00715616">
        <w:rPr>
          <w:rFonts w:ascii="Arial" w:hAnsi="Arial" w:cs="Arial"/>
          <w:color w:val="000000"/>
          <w:sz w:val="22"/>
          <w:szCs w:val="22"/>
        </w:rPr>
        <w:t xml:space="preserve"> částky na účet objednatele.</w:t>
      </w:r>
    </w:p>
    <w:p w14:paraId="286A3AC9" w14:textId="01B4C2D6"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Uhrazením smluvní pokuty není dotčeno právo</w:t>
      </w:r>
      <w:r w:rsidR="00E110BE" w:rsidRPr="00715616">
        <w:rPr>
          <w:rFonts w:ascii="Arial" w:hAnsi="Arial" w:cs="Arial"/>
          <w:color w:val="000000"/>
          <w:sz w:val="22"/>
          <w:szCs w:val="22"/>
        </w:rPr>
        <w:t xml:space="preserve"> objednatele</w:t>
      </w:r>
      <w:r w:rsidRPr="00715616">
        <w:rPr>
          <w:rFonts w:ascii="Arial" w:hAnsi="Arial" w:cs="Arial"/>
          <w:color w:val="000000"/>
          <w:sz w:val="22"/>
          <w:szCs w:val="22"/>
        </w:rPr>
        <w:t xml:space="preserve"> na náhradu škody, kterou lze vymáhat samostatně vedle smluvní pokuty.</w:t>
      </w:r>
    </w:p>
    <w:p w14:paraId="1F1B043B" w14:textId="77777777" w:rsidR="002E129B"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Uhrazením smluvní pokuty nezaniká povinnost odstranit závadný stav.</w:t>
      </w:r>
      <w:r w:rsidR="00C31E6B" w:rsidRPr="00715616">
        <w:rPr>
          <w:rFonts w:ascii="Arial" w:hAnsi="Arial" w:cs="Arial"/>
          <w:color w:val="000000"/>
          <w:sz w:val="22"/>
          <w:szCs w:val="22"/>
        </w:rPr>
        <w:t xml:space="preserve"> Smluvní pokutu je</w:t>
      </w:r>
      <w:r w:rsidR="0021229F" w:rsidRPr="00715616">
        <w:rPr>
          <w:rFonts w:ascii="Arial" w:hAnsi="Arial" w:cs="Arial"/>
          <w:color w:val="000000"/>
          <w:sz w:val="22"/>
          <w:szCs w:val="22"/>
        </w:rPr>
        <w:t> </w:t>
      </w:r>
      <w:r w:rsidR="00C31E6B" w:rsidRPr="00715616">
        <w:rPr>
          <w:rFonts w:ascii="Arial" w:hAnsi="Arial" w:cs="Arial"/>
          <w:color w:val="000000"/>
          <w:sz w:val="22"/>
          <w:szCs w:val="22"/>
        </w:rPr>
        <w:t>objednatel oprávněn jednostranně započí</w:t>
      </w:r>
      <w:r w:rsidR="004E4876" w:rsidRPr="00715616">
        <w:rPr>
          <w:rFonts w:ascii="Arial" w:hAnsi="Arial" w:cs="Arial"/>
          <w:color w:val="000000"/>
          <w:sz w:val="22"/>
          <w:szCs w:val="22"/>
        </w:rPr>
        <w:t>s</w:t>
      </w:r>
      <w:r w:rsidR="00C31E6B" w:rsidRPr="00715616">
        <w:rPr>
          <w:rFonts w:ascii="Arial" w:hAnsi="Arial" w:cs="Arial"/>
          <w:color w:val="000000"/>
          <w:sz w:val="22"/>
          <w:szCs w:val="22"/>
        </w:rPr>
        <w:t>t na cenu díla.</w:t>
      </w:r>
    </w:p>
    <w:p w14:paraId="070A00B1" w14:textId="53221EA1" w:rsidR="002E129B" w:rsidRPr="00715616" w:rsidRDefault="002E129B"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sz w:val="22"/>
          <w:szCs w:val="22"/>
        </w:rPr>
        <w:t xml:space="preserve">Zhotovitel uhradí objednateli poplatky, sankce, škody a vzniklé vícenáklady, které by byl objednatel nucen vynaložit z důvodu nedodržení podmínek pravomocných rozhodnutí, nebo závazných vyjádření orgánů státní správy ze strany zhotovitele, která se týkají </w:t>
      </w:r>
      <w:r w:rsidRPr="00715616">
        <w:rPr>
          <w:rFonts w:ascii="Arial" w:hAnsi="Arial" w:cs="Arial"/>
          <w:sz w:val="22"/>
          <w:szCs w:val="22"/>
        </w:rPr>
        <w:lastRenderedPageBreak/>
        <w:t>předmětu díla dle této smlouvy a které byla vydána v důsledku vad na díle nebo v důsledku prodlení s dokončením díla.</w:t>
      </w:r>
    </w:p>
    <w:p w14:paraId="74B33753" w14:textId="6F0A1A86" w:rsidR="00DC3A39" w:rsidRPr="00351BE1" w:rsidRDefault="00DC3A39" w:rsidP="00715616">
      <w:pPr>
        <w:numPr>
          <w:ilvl w:val="0"/>
          <w:numId w:val="6"/>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 případě, že zhotovitel zjistí, že objednatel neuhradil cenu díla řádně vyúčtovanou jednotlivými fakturami v souladu s čl. V</w:t>
      </w:r>
      <w:r w:rsidR="00337055" w:rsidRPr="00715616">
        <w:rPr>
          <w:rFonts w:ascii="Arial" w:hAnsi="Arial" w:cs="Arial"/>
          <w:color w:val="000000"/>
          <w:sz w:val="22"/>
          <w:szCs w:val="22"/>
        </w:rPr>
        <w:t>III</w:t>
      </w:r>
      <w:r w:rsidRPr="00715616">
        <w:rPr>
          <w:rFonts w:ascii="Arial" w:hAnsi="Arial" w:cs="Arial"/>
          <w:color w:val="000000"/>
          <w:sz w:val="22"/>
          <w:szCs w:val="22"/>
        </w:rPr>
        <w:t>. této smlouvy ve sjednané lhůtě splatnosti, je</w:t>
      </w:r>
      <w:r w:rsidR="00EC7669" w:rsidRPr="00715616">
        <w:rPr>
          <w:rFonts w:ascii="Arial" w:hAnsi="Arial" w:cs="Arial"/>
          <w:color w:val="000000"/>
          <w:sz w:val="22"/>
          <w:szCs w:val="22"/>
        </w:rPr>
        <w:t> </w:t>
      </w:r>
      <w:r w:rsidRPr="00715616">
        <w:rPr>
          <w:rFonts w:ascii="Arial" w:hAnsi="Arial" w:cs="Arial"/>
          <w:color w:val="000000"/>
          <w:sz w:val="22"/>
          <w:szCs w:val="22"/>
        </w:rPr>
        <w:t>oprávněn vyúčtovat objednateli smluvní pokutu ve výši 0,</w:t>
      </w:r>
      <w:r w:rsidR="0048341A" w:rsidRPr="00715616">
        <w:rPr>
          <w:rFonts w:ascii="Arial" w:hAnsi="Arial" w:cs="Arial"/>
          <w:color w:val="000000"/>
          <w:sz w:val="22"/>
          <w:szCs w:val="22"/>
        </w:rPr>
        <w:t>2</w:t>
      </w:r>
      <w:r w:rsidRPr="00715616">
        <w:rPr>
          <w:rFonts w:ascii="Arial" w:hAnsi="Arial" w:cs="Arial"/>
          <w:color w:val="000000"/>
          <w:sz w:val="22"/>
          <w:szCs w:val="22"/>
        </w:rPr>
        <w:t>5 % z nezaplacené částky za</w:t>
      </w:r>
      <w:r w:rsidR="0021229F" w:rsidRPr="00715616">
        <w:rPr>
          <w:rFonts w:ascii="Arial" w:hAnsi="Arial" w:cs="Arial"/>
          <w:color w:val="000000"/>
          <w:sz w:val="22"/>
          <w:szCs w:val="22"/>
        </w:rPr>
        <w:t> </w:t>
      </w:r>
      <w:r w:rsidRPr="00715616">
        <w:rPr>
          <w:rFonts w:ascii="Arial" w:hAnsi="Arial" w:cs="Arial"/>
          <w:color w:val="000000"/>
          <w:sz w:val="22"/>
          <w:szCs w:val="22"/>
        </w:rPr>
        <w:t>každý den prodlení, a to až do jejího zaplacení.</w:t>
      </w:r>
    </w:p>
    <w:p w14:paraId="1292EB28" w14:textId="633DA6BC" w:rsidR="00397BDC" w:rsidRPr="00715616" w:rsidRDefault="00397BDC" w:rsidP="0021229F">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w:t>
      </w:r>
      <w:r w:rsidR="00747979" w:rsidRPr="00715616">
        <w:rPr>
          <w:rFonts w:ascii="Arial" w:hAnsi="Arial" w:cs="Arial"/>
          <w:b/>
          <w:sz w:val="22"/>
          <w:szCs w:val="22"/>
        </w:rPr>
        <w:t xml:space="preserve"> </w:t>
      </w:r>
      <w:r w:rsidRPr="00715616">
        <w:rPr>
          <w:rFonts w:ascii="Arial" w:hAnsi="Arial" w:cs="Arial"/>
          <w:b/>
          <w:sz w:val="22"/>
          <w:szCs w:val="22"/>
        </w:rPr>
        <w:t>Záruka a odpovědnost za vady díla</w:t>
      </w:r>
    </w:p>
    <w:p w14:paraId="5CD29161" w14:textId="77777777" w:rsidR="00F56379" w:rsidRPr="00715616" w:rsidRDefault="00F56379" w:rsidP="00F56379">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se zavazuje, že dílo bude zhotoveno v souladu se zadávací dokumentací, projektovou dokumentací, touto smlouvou a platnými právními předpisy a platnými normami vztahujícími se k materiálům 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w:t>
      </w:r>
    </w:p>
    <w:p w14:paraId="15201F11" w14:textId="77777777" w:rsidR="00F56379" w:rsidRPr="00715616" w:rsidRDefault="00F56379" w:rsidP="00F56379">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Jestliže zhotovitel tak neučiní ani v přiměřené lhůtě mu k tomu poskytnuté a postup zhotovitele by vedl nepochybně k porušení smlouvy, má objednatel právo od této smlouvy odstoupit.</w:t>
      </w:r>
    </w:p>
    <w:tbl>
      <w:tblPr>
        <w:tblStyle w:val="Mkatabulky"/>
        <w:tblpPr w:leftFromText="141" w:rightFromText="141" w:vertAnchor="text" w:horzAnchor="page" w:tblpX="5116" w:tblpY="-67"/>
        <w:tblW w:w="0" w:type="auto"/>
        <w:tblLook w:val="04A0" w:firstRow="1" w:lastRow="0" w:firstColumn="1" w:lastColumn="0" w:noHBand="0" w:noVBand="1"/>
      </w:tblPr>
      <w:tblGrid>
        <w:gridCol w:w="1129"/>
        <w:gridCol w:w="1134"/>
      </w:tblGrid>
      <w:tr w:rsidR="00F56379" w:rsidRPr="00715616" w14:paraId="1077D48C" w14:textId="77777777" w:rsidTr="00E869F0">
        <w:trPr>
          <w:trHeight w:val="443"/>
        </w:trPr>
        <w:tc>
          <w:tcPr>
            <w:tcW w:w="1129" w:type="dxa"/>
            <w:shd w:val="clear" w:color="auto" w:fill="FFFF00"/>
            <w:vAlign w:val="center"/>
          </w:tcPr>
          <w:p w14:paraId="0C548713" w14:textId="77777777" w:rsidR="00F56379" w:rsidRPr="00715616" w:rsidRDefault="00F56379" w:rsidP="00E869F0">
            <w:pPr>
              <w:autoSpaceDE w:val="0"/>
              <w:autoSpaceDN w:val="0"/>
              <w:adjustRightInd w:val="0"/>
              <w:spacing w:line="276" w:lineRule="auto"/>
              <w:ind w:left="284"/>
              <w:jc w:val="right"/>
              <w:rPr>
                <w:rFonts w:ascii="Arial" w:hAnsi="Arial" w:cs="Arial"/>
                <w:b/>
                <w:color w:val="000000"/>
                <w:sz w:val="22"/>
                <w:szCs w:val="22"/>
                <w:highlight w:val="yellow"/>
              </w:rPr>
            </w:pPr>
          </w:p>
        </w:tc>
        <w:tc>
          <w:tcPr>
            <w:tcW w:w="1134" w:type="dxa"/>
            <w:shd w:val="clear" w:color="auto" w:fill="auto"/>
            <w:vAlign w:val="center"/>
          </w:tcPr>
          <w:p w14:paraId="21CEAAB6" w14:textId="77777777" w:rsidR="00F56379" w:rsidRPr="00715616" w:rsidRDefault="00F56379" w:rsidP="00E869F0">
            <w:pPr>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měsíců</w:t>
            </w:r>
          </w:p>
        </w:tc>
      </w:tr>
    </w:tbl>
    <w:p w14:paraId="6021BCD3" w14:textId="77777777" w:rsidR="00F56379" w:rsidRDefault="00F56379" w:rsidP="00F56379">
      <w:pPr>
        <w:pStyle w:val="Odstavecseseznamem"/>
        <w:numPr>
          <w:ilvl w:val="0"/>
          <w:numId w:val="7"/>
        </w:numPr>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Sjednaná záruční doba </w:t>
      </w:r>
      <w:r w:rsidRPr="00715616">
        <w:rPr>
          <w:rFonts w:ascii="Arial" w:hAnsi="Arial" w:cs="Arial"/>
          <w:sz w:val="22"/>
          <w:szCs w:val="22"/>
        </w:rPr>
        <w:t>díla</w:t>
      </w:r>
      <w:r>
        <w:rPr>
          <w:rFonts w:ascii="Arial" w:hAnsi="Arial" w:cs="Arial"/>
          <w:sz w:val="22"/>
          <w:szCs w:val="22"/>
        </w:rPr>
        <w:t xml:space="preserve"> činí </w:t>
      </w:r>
      <w:r w:rsidRPr="00B6228D">
        <w:rPr>
          <w:rFonts w:ascii="Arial" w:hAnsi="Arial" w:cs="Arial"/>
          <w:color w:val="000000"/>
          <w:sz w:val="22"/>
          <w:szCs w:val="22"/>
        </w:rPr>
        <w:t>od termínu převzetí díla</w:t>
      </w:r>
      <w:r>
        <w:rPr>
          <w:rFonts w:ascii="Arial" w:hAnsi="Arial" w:cs="Arial"/>
          <w:color w:val="000000"/>
          <w:sz w:val="22"/>
          <w:szCs w:val="22"/>
        </w:rPr>
        <w:t>.</w:t>
      </w:r>
    </w:p>
    <w:p w14:paraId="0955CCD0" w14:textId="77777777" w:rsidR="00F56379" w:rsidRPr="00B6228D" w:rsidRDefault="00F56379" w:rsidP="00F56379">
      <w:pPr>
        <w:pStyle w:val="Odstavecseseznamem"/>
        <w:numPr>
          <w:ilvl w:val="0"/>
          <w:numId w:val="7"/>
        </w:numPr>
        <w:spacing w:before="200" w:after="120" w:line="276" w:lineRule="auto"/>
        <w:ind w:left="283" w:hanging="357"/>
        <w:jc w:val="both"/>
        <w:rPr>
          <w:rFonts w:ascii="Arial" w:hAnsi="Arial" w:cs="Arial"/>
          <w:color w:val="000000"/>
          <w:sz w:val="22"/>
          <w:szCs w:val="22"/>
        </w:rPr>
      </w:pPr>
      <w:r>
        <w:rPr>
          <w:rFonts w:ascii="Arial" w:hAnsi="Arial" w:cs="Arial"/>
          <w:color w:val="000000"/>
          <w:sz w:val="22"/>
          <w:szCs w:val="22"/>
        </w:rPr>
        <w:t>Doba</w:t>
      </w:r>
      <w:r w:rsidRPr="00B6228D">
        <w:rPr>
          <w:rFonts w:ascii="Arial" w:hAnsi="Arial" w:cs="Arial"/>
          <w:color w:val="000000"/>
          <w:sz w:val="22"/>
          <w:szCs w:val="22"/>
        </w:rPr>
        <w:t xml:space="preserve"> plat</w:t>
      </w:r>
      <w:r>
        <w:rPr>
          <w:rFonts w:ascii="Arial" w:hAnsi="Arial" w:cs="Arial"/>
          <w:color w:val="000000"/>
          <w:sz w:val="22"/>
          <w:szCs w:val="22"/>
        </w:rPr>
        <w:t xml:space="preserve">í </w:t>
      </w:r>
      <w:r w:rsidRPr="00B6228D">
        <w:rPr>
          <w:rFonts w:ascii="Arial" w:hAnsi="Arial" w:cs="Arial"/>
          <w:color w:val="000000"/>
          <w:sz w:val="22"/>
          <w:szCs w:val="22"/>
        </w:rPr>
        <w:t>za předpokladu dodržování návodů k užívání, dodaných zhotovitelem dle čl. VII. této smlouvy.</w:t>
      </w:r>
    </w:p>
    <w:p w14:paraId="3B9EF917" w14:textId="77777777" w:rsidR="00F56379" w:rsidRPr="00715616" w:rsidRDefault="00F56379" w:rsidP="00F56379">
      <w:pPr>
        <w:numPr>
          <w:ilvl w:val="0"/>
          <w:numId w:val="7"/>
        </w:numPr>
        <w:spacing w:after="120" w:line="276" w:lineRule="auto"/>
        <w:ind w:left="284"/>
        <w:jc w:val="both"/>
        <w:rPr>
          <w:rFonts w:ascii="Arial" w:hAnsi="Arial" w:cs="Arial"/>
          <w:color w:val="000000"/>
          <w:sz w:val="22"/>
          <w:szCs w:val="22"/>
        </w:rPr>
      </w:pPr>
      <w:r w:rsidRPr="00715616">
        <w:rPr>
          <w:rFonts w:ascii="Arial" w:hAnsi="Arial" w:cs="Arial"/>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 převzetí díla.</w:t>
      </w:r>
    </w:p>
    <w:p w14:paraId="5CC6C3AA" w14:textId="77777777" w:rsidR="00F56379" w:rsidRPr="00715616" w:rsidRDefault="00F56379" w:rsidP="00F56379">
      <w:pPr>
        <w:numPr>
          <w:ilvl w:val="0"/>
          <w:numId w:val="7"/>
        </w:numPr>
        <w:spacing w:after="120" w:line="276" w:lineRule="auto"/>
        <w:ind w:left="284"/>
        <w:jc w:val="both"/>
        <w:rPr>
          <w:rFonts w:ascii="Arial" w:hAnsi="Arial" w:cs="Arial"/>
          <w:color w:val="000000"/>
          <w:sz w:val="22"/>
          <w:szCs w:val="22"/>
        </w:rPr>
      </w:pPr>
      <w:r w:rsidRPr="00715616">
        <w:rPr>
          <w:rFonts w:ascii="Arial" w:hAnsi="Arial" w:cs="Arial"/>
          <w:sz w:val="22"/>
          <w:szCs w:val="22"/>
        </w:rPr>
        <w:t xml:space="preserve">Případné připomínky k obsahu nebo kvalitě díla v průběhu jeho provádění jakož i případné následné reklamace je objednatel povinen sdělit zhotoviteli neprodleně po jejich zjištění tak, aby bylo možno připomínky a reklamace okamžitě řešit, aniž by vznikly následné škody na díle. </w:t>
      </w:r>
    </w:p>
    <w:p w14:paraId="504D4891" w14:textId="77777777" w:rsidR="00F56379" w:rsidRPr="00715616" w:rsidRDefault="00F56379" w:rsidP="00F56379">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v rámci záruční lhůty rozhodne o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3FE5CD86" w14:textId="77777777" w:rsidR="00F56379" w:rsidRPr="00715616" w:rsidRDefault="00F56379" w:rsidP="00F56379">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Nenastoupí-li zhotovitel k odstranění reklamovaných vad ve stanoveném termínu, má objednatel právo uhradit jejich odstranění jinou specializovanou firmou, a to z vlastních finančních prostředků a následně požadovat po zhotoviteli proplacení ceny za odstranění vad jinou firmou.</w:t>
      </w:r>
    </w:p>
    <w:p w14:paraId="6E0A6844" w14:textId="77777777" w:rsidR="00F56379" w:rsidRPr="00715616" w:rsidRDefault="00F56379" w:rsidP="00F56379">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Odstranění vady sdělí zhotovitel objednateli písemně. Po odstranění vady se poskytnutá záruka na danou věc prodlouží o čas, po kterou nemohla být věc řádně užívána.</w:t>
      </w:r>
    </w:p>
    <w:p w14:paraId="204EE9B2" w14:textId="77777777" w:rsidR="00F56379" w:rsidRPr="00715616" w:rsidRDefault="00F56379" w:rsidP="00F56379">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Doba od doručení reklamace do odstranění vady se do záruční doby nezapočítává.</w:t>
      </w:r>
    </w:p>
    <w:p w14:paraId="0E682836" w14:textId="77777777" w:rsidR="00F56379" w:rsidRPr="001A7B76" w:rsidRDefault="00F56379" w:rsidP="00F56379">
      <w:pPr>
        <w:numPr>
          <w:ilvl w:val="0"/>
          <w:numId w:val="7"/>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 ostatním platí příslušná ustanovení OZ.</w:t>
      </w:r>
    </w:p>
    <w:p w14:paraId="0FBC178C" w14:textId="23B4E22E" w:rsidR="00B135A0" w:rsidRPr="00715616" w:rsidRDefault="00B135A0" w:rsidP="0096513B">
      <w:pPr>
        <w:spacing w:after="240"/>
        <w:jc w:val="center"/>
        <w:rPr>
          <w:rFonts w:ascii="Arial" w:hAnsi="Arial" w:cs="Arial"/>
          <w:b/>
          <w:sz w:val="22"/>
          <w:szCs w:val="22"/>
        </w:rPr>
      </w:pPr>
      <w:r w:rsidRPr="00715616">
        <w:rPr>
          <w:rFonts w:ascii="Arial" w:hAnsi="Arial" w:cs="Arial"/>
          <w:b/>
          <w:sz w:val="22"/>
          <w:szCs w:val="22"/>
        </w:rPr>
        <w:lastRenderedPageBreak/>
        <w:t>X</w:t>
      </w:r>
      <w:r w:rsidR="00BA3086" w:rsidRPr="00715616">
        <w:rPr>
          <w:rFonts w:ascii="Arial" w:hAnsi="Arial" w:cs="Arial"/>
          <w:b/>
          <w:sz w:val="22"/>
          <w:szCs w:val="22"/>
        </w:rPr>
        <w:t>I</w:t>
      </w:r>
      <w:r w:rsidRPr="00715616">
        <w:rPr>
          <w:rFonts w:ascii="Arial" w:hAnsi="Arial" w:cs="Arial"/>
          <w:b/>
          <w:sz w:val="22"/>
          <w:szCs w:val="22"/>
        </w:rPr>
        <w:t>. Vlastnické právo ke zhotovenému dílu a odpovědnost za škodu</w:t>
      </w:r>
    </w:p>
    <w:p w14:paraId="13B29D9A" w14:textId="7C6DBA99"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Vlastníkem díla, jehož zhotovení je předmětem této sml</w:t>
      </w:r>
      <w:r w:rsidR="008F776E" w:rsidRPr="00715616">
        <w:rPr>
          <w:rFonts w:ascii="Arial" w:hAnsi="Arial" w:cs="Arial"/>
          <w:color w:val="000000"/>
          <w:sz w:val="22"/>
          <w:szCs w:val="22"/>
        </w:rPr>
        <w:t xml:space="preserve">ouvy, je od počátku </w:t>
      </w:r>
      <w:r w:rsidR="00990B08" w:rsidRPr="00715616">
        <w:rPr>
          <w:rFonts w:ascii="Arial" w:hAnsi="Arial" w:cs="Arial"/>
          <w:color w:val="000000"/>
          <w:sz w:val="22"/>
          <w:szCs w:val="22"/>
        </w:rPr>
        <w:t>o</w:t>
      </w:r>
      <w:r w:rsidR="008F776E" w:rsidRPr="00715616">
        <w:rPr>
          <w:rFonts w:ascii="Arial" w:hAnsi="Arial" w:cs="Arial"/>
          <w:color w:val="000000"/>
          <w:sz w:val="22"/>
          <w:szCs w:val="22"/>
        </w:rPr>
        <w:t>bjednatel.</w:t>
      </w:r>
      <w:r w:rsidR="0021229F" w:rsidRPr="00715616">
        <w:rPr>
          <w:rFonts w:ascii="Arial" w:hAnsi="Arial" w:cs="Arial"/>
          <w:color w:val="000000"/>
          <w:sz w:val="22"/>
          <w:szCs w:val="22"/>
        </w:rPr>
        <w:t xml:space="preserve"> </w:t>
      </w:r>
      <w:r w:rsidRPr="00715616">
        <w:rPr>
          <w:rFonts w:ascii="Arial" w:hAnsi="Arial" w:cs="Arial"/>
          <w:color w:val="000000"/>
          <w:sz w:val="22"/>
          <w:szCs w:val="22"/>
        </w:rPr>
        <w:t>Po</w:t>
      </w:r>
      <w:r w:rsidR="0021229F" w:rsidRPr="00715616">
        <w:rPr>
          <w:rFonts w:ascii="Arial" w:hAnsi="Arial" w:cs="Arial"/>
          <w:color w:val="000000"/>
          <w:sz w:val="22"/>
          <w:szCs w:val="22"/>
        </w:rPr>
        <w:t> </w:t>
      </w:r>
      <w:r w:rsidRPr="00715616">
        <w:rPr>
          <w:rFonts w:ascii="Arial" w:hAnsi="Arial" w:cs="Arial"/>
          <w:color w:val="000000"/>
          <w:sz w:val="22"/>
          <w:szCs w:val="22"/>
        </w:rPr>
        <w:t xml:space="preserve">předání místa plnění </w:t>
      </w:r>
      <w:r w:rsidR="00990B08" w:rsidRPr="00715616">
        <w:rPr>
          <w:rFonts w:ascii="Arial" w:hAnsi="Arial" w:cs="Arial"/>
          <w:color w:val="000000"/>
          <w:sz w:val="22"/>
          <w:szCs w:val="22"/>
        </w:rPr>
        <w:t>z</w:t>
      </w:r>
      <w:r w:rsidRPr="00715616">
        <w:rPr>
          <w:rFonts w:ascii="Arial" w:hAnsi="Arial" w:cs="Arial"/>
          <w:color w:val="000000"/>
          <w:sz w:val="22"/>
          <w:szCs w:val="22"/>
        </w:rPr>
        <w:t>hotoviteli k provedení díla podle této smlouvy přechází odpovědnost za škodu způsobenou na díle, a za škodu způsobenou jeho provozem</w:t>
      </w:r>
      <w:r w:rsidR="0096513B" w:rsidRPr="00715616">
        <w:rPr>
          <w:rFonts w:ascii="Arial" w:hAnsi="Arial" w:cs="Arial"/>
          <w:color w:val="000000"/>
          <w:sz w:val="22"/>
          <w:szCs w:val="22"/>
        </w:rPr>
        <w:t xml:space="preserve"> </w:t>
      </w:r>
      <w:r w:rsidRPr="00715616">
        <w:rPr>
          <w:rFonts w:ascii="Arial" w:hAnsi="Arial" w:cs="Arial"/>
          <w:color w:val="000000"/>
          <w:sz w:val="22"/>
          <w:szCs w:val="22"/>
        </w:rPr>
        <w:t>na</w:t>
      </w:r>
      <w:r w:rsidR="0096513B" w:rsidRPr="00715616">
        <w:rPr>
          <w:rFonts w:ascii="Arial" w:hAnsi="Arial" w:cs="Arial"/>
          <w:color w:val="000000"/>
          <w:sz w:val="22"/>
          <w:szCs w:val="22"/>
        </w:rPr>
        <w:t> </w:t>
      </w:r>
      <w:r w:rsidR="00990B08" w:rsidRPr="00715616">
        <w:rPr>
          <w:rFonts w:ascii="Arial" w:hAnsi="Arial" w:cs="Arial"/>
          <w:color w:val="000000"/>
          <w:sz w:val="22"/>
          <w:szCs w:val="22"/>
        </w:rPr>
        <w:t>z</w:t>
      </w:r>
      <w:r w:rsidRPr="00715616">
        <w:rPr>
          <w:rFonts w:ascii="Arial" w:hAnsi="Arial" w:cs="Arial"/>
          <w:color w:val="000000"/>
          <w:sz w:val="22"/>
          <w:szCs w:val="22"/>
        </w:rPr>
        <w:t xml:space="preserve">hotovitele, a to až do doby jeho zpětného převzetí </w:t>
      </w:r>
      <w:r w:rsidR="00990B08" w:rsidRPr="00715616">
        <w:rPr>
          <w:rFonts w:ascii="Arial" w:hAnsi="Arial" w:cs="Arial"/>
          <w:color w:val="000000"/>
          <w:sz w:val="22"/>
          <w:szCs w:val="22"/>
        </w:rPr>
        <w:t>o</w:t>
      </w:r>
      <w:r w:rsidRPr="00715616">
        <w:rPr>
          <w:rFonts w:ascii="Arial" w:hAnsi="Arial" w:cs="Arial"/>
          <w:color w:val="000000"/>
          <w:sz w:val="22"/>
          <w:szCs w:val="22"/>
        </w:rPr>
        <w:t>bjednatelem.</w:t>
      </w:r>
    </w:p>
    <w:p w14:paraId="3FB2868F" w14:textId="43F3CA31" w:rsidR="00BA46DF" w:rsidRPr="0071561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Odpovědnost za škodu na zhotovovaném díle nebo jeho části nese zhotovitel v </w:t>
      </w:r>
      <w:r w:rsidR="00F80391" w:rsidRPr="00715616">
        <w:rPr>
          <w:rFonts w:ascii="Arial" w:hAnsi="Arial" w:cs="Arial"/>
          <w:color w:val="000000"/>
          <w:sz w:val="22"/>
          <w:szCs w:val="22"/>
        </w:rPr>
        <w:t> </w:t>
      </w:r>
      <w:r w:rsidRPr="00715616">
        <w:rPr>
          <w:rFonts w:ascii="Arial" w:hAnsi="Arial" w:cs="Arial"/>
          <w:color w:val="000000"/>
          <w:sz w:val="22"/>
          <w:szCs w:val="22"/>
        </w:rPr>
        <w:t>plném rozsahu až do dne předání a převzetí celého díla bez vad a nedodělků objednatelem.</w:t>
      </w:r>
    </w:p>
    <w:p w14:paraId="420B2F26" w14:textId="3A7A779B"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Pokud zhotovitel způsobí při provádění díla škodu objednateli nebo třetím osobám, je</w:t>
      </w:r>
      <w:r w:rsidR="0096513B" w:rsidRPr="00715616">
        <w:rPr>
          <w:rFonts w:ascii="Arial" w:hAnsi="Arial" w:cs="Arial"/>
          <w:color w:val="000000"/>
          <w:sz w:val="22"/>
          <w:szCs w:val="22"/>
        </w:rPr>
        <w:t> </w:t>
      </w:r>
      <w:r w:rsidRPr="00715616">
        <w:rPr>
          <w:rFonts w:ascii="Arial" w:hAnsi="Arial" w:cs="Arial"/>
          <w:color w:val="000000"/>
          <w:sz w:val="22"/>
          <w:szCs w:val="22"/>
        </w:rPr>
        <w:t xml:space="preserve">povinen ji v plné výši uhradit; zhotovitel odpovídá za škodu způsobenou </w:t>
      </w:r>
      <w:r w:rsidR="00AD33ED" w:rsidRPr="00715616">
        <w:rPr>
          <w:rFonts w:ascii="Arial" w:hAnsi="Arial" w:cs="Arial"/>
          <w:color w:val="000000"/>
          <w:sz w:val="22"/>
          <w:szCs w:val="22"/>
        </w:rPr>
        <w:t xml:space="preserve">na díle </w:t>
      </w:r>
      <w:r w:rsidRPr="00715616">
        <w:rPr>
          <w:rFonts w:ascii="Arial" w:hAnsi="Arial" w:cs="Arial"/>
          <w:color w:val="000000"/>
          <w:sz w:val="22"/>
          <w:szCs w:val="22"/>
        </w:rPr>
        <w:t>třetí osobou v době od předání místa plnění do ukončení a předání díla včetně vyklizení a</w:t>
      </w:r>
      <w:r w:rsidR="0096513B" w:rsidRPr="00715616">
        <w:rPr>
          <w:rFonts w:ascii="Arial" w:hAnsi="Arial" w:cs="Arial"/>
          <w:color w:val="000000"/>
          <w:sz w:val="22"/>
          <w:szCs w:val="22"/>
        </w:rPr>
        <w:t> </w:t>
      </w:r>
      <w:r w:rsidRPr="00715616">
        <w:rPr>
          <w:rFonts w:ascii="Arial" w:hAnsi="Arial" w:cs="Arial"/>
          <w:color w:val="000000"/>
          <w:sz w:val="22"/>
          <w:szCs w:val="22"/>
        </w:rPr>
        <w:t>vyčištění místa plnění.</w:t>
      </w:r>
    </w:p>
    <w:p w14:paraId="5FD3A80B" w14:textId="138F166F" w:rsidR="00B135A0" w:rsidRPr="00715616" w:rsidRDefault="00B135A0" w:rsidP="008847DB">
      <w:pPr>
        <w:numPr>
          <w:ilvl w:val="0"/>
          <w:numId w:val="8"/>
        </w:numPr>
        <w:shd w:val="clear" w:color="auto" w:fill="FFFFFF" w:themeFill="background1"/>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Škodu je objednatel oprávněn započíst proti pohledávce zhotovitele. V případě, že</w:t>
      </w:r>
      <w:r w:rsidR="00F80391" w:rsidRPr="00715616">
        <w:rPr>
          <w:rFonts w:ascii="Arial" w:hAnsi="Arial" w:cs="Arial"/>
          <w:color w:val="000000"/>
          <w:sz w:val="22"/>
          <w:szCs w:val="22"/>
        </w:rPr>
        <w:t> </w:t>
      </w:r>
      <w:r w:rsidRPr="00715616">
        <w:rPr>
          <w:rFonts w:ascii="Arial" w:hAnsi="Arial" w:cs="Arial"/>
          <w:color w:val="000000"/>
          <w:sz w:val="22"/>
          <w:szCs w:val="22"/>
        </w:rPr>
        <w:t>taková pohledávka neexistuje, bude objednatelem vystaveno a zhotovitelem uhrazeno vyúčtování této škody v souladu s touto smlouvou, ve lhůtě do 14 dnů ode dne doručení tohoto vyúčtování. Doručení tohoto vyúčtování se provede osobně nebo doporučeně prostřednictvím provozovatele poštovních služeb.</w:t>
      </w:r>
    </w:p>
    <w:p w14:paraId="6EBB6BD3" w14:textId="0A9EA1B3"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nese odpovědnost původce odpadů, zavazuje se nezpůsobovat únik ropných, toxických či jiných škodlivých látek v místě plnění.</w:t>
      </w:r>
    </w:p>
    <w:p w14:paraId="52DBB055" w14:textId="2D7A1C53" w:rsidR="000F1CB8" w:rsidRPr="00715616" w:rsidRDefault="00B135A0" w:rsidP="00E84FB0">
      <w:pPr>
        <w:numPr>
          <w:ilvl w:val="0"/>
          <w:numId w:val="8"/>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Povinnost uhradit škodu je splněna připsáním</w:t>
      </w:r>
      <w:r w:rsidR="00AD33ED" w:rsidRPr="00715616">
        <w:rPr>
          <w:rFonts w:ascii="Arial" w:hAnsi="Arial" w:cs="Arial"/>
          <w:color w:val="000000"/>
          <w:sz w:val="22"/>
          <w:szCs w:val="22"/>
        </w:rPr>
        <w:t xml:space="preserve"> příslušné</w:t>
      </w:r>
      <w:r w:rsidRPr="00715616">
        <w:rPr>
          <w:rFonts w:ascii="Arial" w:hAnsi="Arial" w:cs="Arial"/>
          <w:color w:val="000000"/>
          <w:sz w:val="22"/>
          <w:szCs w:val="22"/>
        </w:rPr>
        <w:t xml:space="preserve"> částky na účet objednatele.</w:t>
      </w:r>
    </w:p>
    <w:p w14:paraId="7B8C8223" w14:textId="590C11CD" w:rsidR="00B135A0" w:rsidRPr="00715616" w:rsidRDefault="00B135A0" w:rsidP="0096513B">
      <w:pPr>
        <w:autoSpaceDE w:val="0"/>
        <w:autoSpaceDN w:val="0"/>
        <w:adjustRightInd w:val="0"/>
        <w:spacing w:after="240"/>
        <w:ind w:left="646"/>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I</w:t>
      </w:r>
      <w:r w:rsidRPr="00715616">
        <w:rPr>
          <w:rFonts w:ascii="Arial" w:hAnsi="Arial" w:cs="Arial"/>
          <w:b/>
          <w:sz w:val="22"/>
          <w:szCs w:val="22"/>
        </w:rPr>
        <w:t>. Ukončení smluvního vztahu</w:t>
      </w:r>
    </w:p>
    <w:p w14:paraId="1FE1459D" w14:textId="398E9F8F" w:rsidR="00B135A0" w:rsidRPr="00715616" w:rsidRDefault="00B135A0" w:rsidP="008847DB">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Smluvní strany mohou smlouvu ukončit dohodou nebo ods</w:t>
      </w:r>
      <w:r w:rsidR="008F776E" w:rsidRPr="00715616">
        <w:rPr>
          <w:rFonts w:ascii="Arial" w:hAnsi="Arial" w:cs="Arial"/>
          <w:color w:val="000000"/>
          <w:sz w:val="22"/>
          <w:szCs w:val="22"/>
        </w:rPr>
        <w:t>toupením. Dohoda o</w:t>
      </w:r>
      <w:r w:rsidR="00F80391" w:rsidRPr="00715616">
        <w:rPr>
          <w:rFonts w:ascii="Arial" w:hAnsi="Arial" w:cs="Arial"/>
          <w:color w:val="000000"/>
          <w:sz w:val="22"/>
          <w:szCs w:val="22"/>
        </w:rPr>
        <w:t> </w:t>
      </w:r>
      <w:r w:rsidR="008F776E" w:rsidRPr="00715616">
        <w:rPr>
          <w:rFonts w:ascii="Arial" w:hAnsi="Arial" w:cs="Arial"/>
          <w:color w:val="000000"/>
          <w:sz w:val="22"/>
          <w:szCs w:val="22"/>
        </w:rPr>
        <w:t>zrušení práv</w:t>
      </w:r>
      <w:r w:rsidR="0096513B" w:rsidRPr="00715616">
        <w:rPr>
          <w:rFonts w:ascii="Arial" w:hAnsi="Arial" w:cs="Arial"/>
          <w:color w:val="000000"/>
          <w:sz w:val="22"/>
          <w:szCs w:val="22"/>
        </w:rPr>
        <w:t xml:space="preserve"> </w:t>
      </w:r>
      <w:r w:rsidRPr="00715616">
        <w:rPr>
          <w:rFonts w:ascii="Arial" w:hAnsi="Arial" w:cs="Arial"/>
          <w:color w:val="000000"/>
          <w:sz w:val="22"/>
          <w:szCs w:val="22"/>
        </w:rPr>
        <w:t>a závazků musí být písemná, jinak je neplatná.</w:t>
      </w:r>
    </w:p>
    <w:p w14:paraId="4AD41677" w14:textId="5CD5DD86" w:rsidR="00E5465A" w:rsidRPr="00715616" w:rsidRDefault="00B135A0" w:rsidP="008847DB">
      <w:pPr>
        <w:numPr>
          <w:ilvl w:val="0"/>
          <w:numId w:val="9"/>
        </w:numPr>
        <w:autoSpaceDE w:val="0"/>
        <w:autoSpaceDN w:val="0"/>
        <w:adjustRightInd w:val="0"/>
        <w:spacing w:after="120" w:line="276" w:lineRule="auto"/>
        <w:ind w:left="284"/>
        <w:jc w:val="both"/>
        <w:rPr>
          <w:rFonts w:ascii="Arial" w:hAnsi="Arial" w:cs="Arial"/>
          <w:sz w:val="22"/>
          <w:szCs w:val="22"/>
        </w:rPr>
      </w:pPr>
      <w:r w:rsidRPr="00715616">
        <w:rPr>
          <w:rFonts w:ascii="Arial" w:hAnsi="Arial" w:cs="Arial"/>
          <w:color w:val="000000"/>
          <w:sz w:val="22"/>
          <w:szCs w:val="22"/>
        </w:rPr>
        <w:t xml:space="preserve">Objednatel je oprávněn od smlouvy odstoupit z důvodů </w:t>
      </w:r>
      <w:r w:rsidR="008F776E" w:rsidRPr="00715616">
        <w:rPr>
          <w:rFonts w:ascii="Arial" w:hAnsi="Arial" w:cs="Arial"/>
          <w:color w:val="000000"/>
          <w:sz w:val="22"/>
          <w:szCs w:val="22"/>
        </w:rPr>
        <w:t xml:space="preserve">uvedených v OZ v </w:t>
      </w:r>
      <w:r w:rsidR="00B32AF6" w:rsidRPr="00715616">
        <w:rPr>
          <w:rFonts w:ascii="Arial" w:hAnsi="Arial" w:cs="Arial"/>
          <w:sz w:val="22"/>
          <w:szCs w:val="22"/>
        </w:rPr>
        <w:t xml:space="preserve">účinném </w:t>
      </w:r>
      <w:r w:rsidR="008F776E" w:rsidRPr="00715616">
        <w:rPr>
          <w:rFonts w:ascii="Arial" w:hAnsi="Arial" w:cs="Arial"/>
          <w:color w:val="000000"/>
          <w:sz w:val="22"/>
          <w:szCs w:val="22"/>
        </w:rPr>
        <w:t>znění</w:t>
      </w:r>
      <w:r w:rsidR="0096513B" w:rsidRPr="00715616">
        <w:rPr>
          <w:rFonts w:ascii="Arial" w:hAnsi="Arial" w:cs="Arial"/>
          <w:color w:val="000000"/>
          <w:sz w:val="22"/>
          <w:szCs w:val="22"/>
        </w:rPr>
        <w:t xml:space="preserve"> </w:t>
      </w:r>
      <w:r w:rsidRPr="00715616">
        <w:rPr>
          <w:rFonts w:ascii="Arial" w:hAnsi="Arial" w:cs="Arial"/>
          <w:color w:val="000000"/>
          <w:sz w:val="22"/>
          <w:szCs w:val="22"/>
        </w:rPr>
        <w:t>a v případě, že zhotovitel podstatně poruší ustanovení této smlouvy</w:t>
      </w:r>
      <w:r w:rsidR="00E5465A" w:rsidRPr="00715616">
        <w:rPr>
          <w:rFonts w:ascii="Arial" w:hAnsi="Arial" w:cs="Arial"/>
          <w:color w:val="000000"/>
          <w:sz w:val="22"/>
          <w:szCs w:val="22"/>
        </w:rPr>
        <w:t>.</w:t>
      </w:r>
    </w:p>
    <w:p w14:paraId="226D60FE" w14:textId="77777777" w:rsidR="0096513B" w:rsidRPr="00715616" w:rsidRDefault="00B135A0" w:rsidP="008847DB">
      <w:pPr>
        <w:numPr>
          <w:ilvl w:val="0"/>
          <w:numId w:val="9"/>
        </w:numPr>
        <w:autoSpaceDE w:val="0"/>
        <w:autoSpaceDN w:val="0"/>
        <w:adjustRightInd w:val="0"/>
        <w:spacing w:after="120" w:line="276" w:lineRule="auto"/>
        <w:ind w:left="284"/>
        <w:jc w:val="both"/>
        <w:rPr>
          <w:rFonts w:ascii="Arial" w:hAnsi="Arial" w:cs="Arial"/>
          <w:sz w:val="22"/>
          <w:szCs w:val="22"/>
        </w:rPr>
      </w:pPr>
      <w:r w:rsidRPr="00715616">
        <w:rPr>
          <w:rFonts w:ascii="Arial" w:hAnsi="Arial" w:cs="Arial"/>
          <w:sz w:val="22"/>
          <w:szCs w:val="22"/>
        </w:rPr>
        <w:t xml:space="preserve">Za podstatné porušení této smlouvy se </w:t>
      </w:r>
      <w:r w:rsidR="00C84AD2" w:rsidRPr="00715616">
        <w:rPr>
          <w:rFonts w:ascii="Arial" w:hAnsi="Arial" w:cs="Arial"/>
          <w:sz w:val="22"/>
          <w:szCs w:val="22"/>
        </w:rPr>
        <w:t xml:space="preserve">dále </w:t>
      </w:r>
      <w:r w:rsidRPr="00715616">
        <w:rPr>
          <w:rFonts w:ascii="Arial" w:hAnsi="Arial" w:cs="Arial"/>
          <w:sz w:val="22"/>
          <w:szCs w:val="22"/>
        </w:rPr>
        <w:t>považuje zejména:</w:t>
      </w:r>
    </w:p>
    <w:p w14:paraId="6CBF3880" w14:textId="56369F61"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sz w:val="22"/>
          <w:szCs w:val="22"/>
        </w:rPr>
        <w:t xml:space="preserve">prodlení zhotovitele s řádným dokončením a předáním díla nebo jeho části delším než </w:t>
      </w:r>
      <w:r w:rsidR="004A793D" w:rsidRPr="00715616">
        <w:rPr>
          <w:rFonts w:ascii="Arial" w:hAnsi="Arial" w:cs="Arial"/>
          <w:sz w:val="22"/>
          <w:szCs w:val="22"/>
        </w:rPr>
        <w:t>3</w:t>
      </w:r>
      <w:r w:rsidRPr="00715616">
        <w:rPr>
          <w:rFonts w:ascii="Arial" w:hAnsi="Arial" w:cs="Arial"/>
          <w:sz w:val="22"/>
          <w:szCs w:val="22"/>
        </w:rPr>
        <w:t>0 kalendářních dnů</w:t>
      </w:r>
      <w:r w:rsidR="0096513B" w:rsidRPr="00715616">
        <w:rPr>
          <w:rFonts w:ascii="Arial" w:hAnsi="Arial" w:cs="Arial"/>
          <w:sz w:val="22"/>
          <w:szCs w:val="22"/>
        </w:rPr>
        <w:t>.</w:t>
      </w:r>
    </w:p>
    <w:p w14:paraId="20CE65C9" w14:textId="68A46905"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bezdůvodné přerušení prací</w:t>
      </w:r>
      <w:r w:rsidR="0096513B" w:rsidRPr="00715616">
        <w:rPr>
          <w:rFonts w:ascii="Arial" w:hAnsi="Arial" w:cs="Arial"/>
          <w:color w:val="000000"/>
          <w:sz w:val="22"/>
          <w:szCs w:val="22"/>
        </w:rPr>
        <w:t>.</w:t>
      </w:r>
    </w:p>
    <w:p w14:paraId="490DD889" w14:textId="02D6F48B"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zhotovitel neodstraní v průběhu plnění závazku vady svých prací, na které byl písemně upozorněn, ve lhůtě stanovené smlouvou</w:t>
      </w:r>
      <w:r w:rsidR="0096513B" w:rsidRPr="00715616">
        <w:rPr>
          <w:rFonts w:ascii="Arial" w:hAnsi="Arial" w:cs="Arial"/>
          <w:color w:val="000000"/>
          <w:sz w:val="22"/>
          <w:szCs w:val="22"/>
        </w:rPr>
        <w:t>.</w:t>
      </w:r>
    </w:p>
    <w:p w14:paraId="22B6E220" w14:textId="0C8BB205"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přes písemné upozornění provádí svoje práce neodborně nebo v rozporu se smlouvou, </w:t>
      </w:r>
      <w:r w:rsidR="008F776E" w:rsidRPr="00715616">
        <w:rPr>
          <w:rFonts w:ascii="Arial" w:hAnsi="Arial" w:cs="Arial"/>
          <w:color w:val="000000"/>
          <w:sz w:val="22"/>
          <w:szCs w:val="22"/>
        </w:rPr>
        <w:t>zadávací</w:t>
      </w:r>
      <w:r w:rsidRPr="00715616">
        <w:rPr>
          <w:rFonts w:ascii="Arial" w:hAnsi="Arial" w:cs="Arial"/>
          <w:color w:val="000000"/>
          <w:sz w:val="22"/>
          <w:szCs w:val="22"/>
        </w:rPr>
        <w:t xml:space="preserve"> dokumentací a dokumenty, podle kterých je</w:t>
      </w:r>
      <w:r w:rsidR="00BB4702" w:rsidRPr="00715616">
        <w:rPr>
          <w:rFonts w:ascii="Arial" w:hAnsi="Arial" w:cs="Arial"/>
          <w:color w:val="000000"/>
          <w:sz w:val="22"/>
          <w:szCs w:val="22"/>
        </w:rPr>
        <w:t> </w:t>
      </w:r>
      <w:r w:rsidRPr="00715616">
        <w:rPr>
          <w:rFonts w:ascii="Arial" w:hAnsi="Arial" w:cs="Arial"/>
          <w:color w:val="000000"/>
          <w:sz w:val="22"/>
          <w:szCs w:val="22"/>
        </w:rPr>
        <w:t>povinen dílo zhotovit, nebo používá ke splnění svého závazku závadných, případně jiných než schválených výrobků či materiálů</w:t>
      </w:r>
      <w:r w:rsidR="0096513B" w:rsidRPr="00715616">
        <w:rPr>
          <w:rFonts w:ascii="Arial" w:hAnsi="Arial" w:cs="Arial"/>
          <w:color w:val="000000"/>
          <w:sz w:val="22"/>
          <w:szCs w:val="22"/>
        </w:rPr>
        <w:t>.</w:t>
      </w:r>
    </w:p>
    <w:p w14:paraId="1E97171B" w14:textId="69928EAC"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použije ke zhotovení díla nebo jeho části </w:t>
      </w:r>
      <w:r w:rsidR="007F3D0E" w:rsidRPr="00715616">
        <w:rPr>
          <w:rFonts w:ascii="Arial" w:hAnsi="Arial" w:cs="Arial"/>
          <w:color w:val="000000"/>
          <w:sz w:val="22"/>
          <w:szCs w:val="22"/>
        </w:rPr>
        <w:t>pod</w:t>
      </w:r>
      <w:r w:rsidRPr="00715616">
        <w:rPr>
          <w:rFonts w:ascii="Arial" w:hAnsi="Arial" w:cs="Arial"/>
          <w:color w:val="000000"/>
          <w:sz w:val="22"/>
          <w:szCs w:val="22"/>
        </w:rPr>
        <w:t xml:space="preserve">dodavatele bez předchozího </w:t>
      </w:r>
      <w:r w:rsidR="00581A10" w:rsidRPr="00715616">
        <w:rPr>
          <w:rFonts w:ascii="Arial" w:hAnsi="Arial" w:cs="Arial"/>
          <w:color w:val="000000"/>
          <w:sz w:val="22"/>
          <w:szCs w:val="22"/>
        </w:rPr>
        <w:t xml:space="preserve">písemného </w:t>
      </w:r>
      <w:r w:rsidRPr="00715616">
        <w:rPr>
          <w:rFonts w:ascii="Arial" w:hAnsi="Arial" w:cs="Arial"/>
          <w:color w:val="000000"/>
          <w:sz w:val="22"/>
          <w:szCs w:val="22"/>
        </w:rPr>
        <w:t>souhlasu objednatele</w:t>
      </w:r>
      <w:r w:rsidR="0096513B" w:rsidRPr="00715616">
        <w:rPr>
          <w:rFonts w:ascii="Arial" w:hAnsi="Arial" w:cs="Arial"/>
          <w:color w:val="000000"/>
          <w:sz w:val="22"/>
          <w:szCs w:val="22"/>
        </w:rPr>
        <w:t>.</w:t>
      </w:r>
    </w:p>
    <w:p w14:paraId="77530E11" w14:textId="26FA61EC" w:rsidR="0096513B" w:rsidRPr="00715616" w:rsidRDefault="00B9625D"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w:t>
      </w:r>
      <w:r w:rsidR="00107B06" w:rsidRPr="00715616">
        <w:rPr>
          <w:rFonts w:ascii="Arial" w:hAnsi="Arial" w:cs="Arial"/>
          <w:color w:val="000000"/>
          <w:sz w:val="22"/>
          <w:szCs w:val="22"/>
        </w:rPr>
        <w:t xml:space="preserve">ani přes opakovanou výzvu objednatele neprokáže </w:t>
      </w:r>
      <w:r w:rsidR="0092495D" w:rsidRPr="00715616">
        <w:rPr>
          <w:rFonts w:ascii="Arial" w:hAnsi="Arial" w:cs="Arial"/>
          <w:color w:val="000000"/>
          <w:sz w:val="22"/>
          <w:szCs w:val="22"/>
        </w:rPr>
        <w:t>platnost a</w:t>
      </w:r>
      <w:r w:rsidR="00F80391" w:rsidRPr="00715616">
        <w:rPr>
          <w:rFonts w:ascii="Arial" w:hAnsi="Arial" w:cs="Arial"/>
          <w:color w:val="000000"/>
          <w:sz w:val="22"/>
          <w:szCs w:val="22"/>
        </w:rPr>
        <w:t> </w:t>
      </w:r>
      <w:r w:rsidR="0092495D" w:rsidRPr="00715616">
        <w:rPr>
          <w:rFonts w:ascii="Arial" w:hAnsi="Arial" w:cs="Arial"/>
          <w:color w:val="000000"/>
          <w:sz w:val="22"/>
          <w:szCs w:val="22"/>
        </w:rPr>
        <w:t>účinnost</w:t>
      </w:r>
      <w:r w:rsidR="00107B06" w:rsidRPr="00715616">
        <w:rPr>
          <w:rFonts w:ascii="Arial" w:hAnsi="Arial" w:cs="Arial"/>
          <w:color w:val="000000"/>
          <w:sz w:val="22"/>
          <w:szCs w:val="22"/>
        </w:rPr>
        <w:t xml:space="preserve"> smlouvy o pojištění odpovědnosti za škody </w:t>
      </w:r>
      <w:r w:rsidR="0092495D" w:rsidRPr="00715616">
        <w:rPr>
          <w:rFonts w:ascii="Arial" w:hAnsi="Arial" w:cs="Arial"/>
          <w:color w:val="000000"/>
          <w:sz w:val="22"/>
          <w:szCs w:val="22"/>
        </w:rPr>
        <w:t>dle</w:t>
      </w:r>
      <w:r w:rsidR="00107B06" w:rsidRPr="00715616">
        <w:rPr>
          <w:rFonts w:ascii="Arial" w:hAnsi="Arial" w:cs="Arial"/>
          <w:color w:val="000000"/>
          <w:sz w:val="22"/>
          <w:szCs w:val="22"/>
        </w:rPr>
        <w:t xml:space="preserve"> čl. XI. odst. 2 této smlouvy</w:t>
      </w:r>
      <w:r w:rsidR="0096513B" w:rsidRPr="00715616">
        <w:rPr>
          <w:rFonts w:ascii="Arial" w:hAnsi="Arial" w:cs="Arial"/>
          <w:color w:val="000000"/>
          <w:sz w:val="22"/>
          <w:szCs w:val="22"/>
        </w:rPr>
        <w:t>.</w:t>
      </w:r>
    </w:p>
    <w:p w14:paraId="5B91251F" w14:textId="76A24178"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zhotovitel</w:t>
      </w:r>
      <w:r w:rsidRPr="00715616">
        <w:rPr>
          <w:rFonts w:ascii="Arial" w:hAnsi="Arial" w:cs="Arial"/>
          <w:snapToGrid w:val="0"/>
          <w:color w:val="000000"/>
          <w:sz w:val="22"/>
          <w:szCs w:val="22"/>
        </w:rPr>
        <w:t xml:space="preserve"> uzavřel smlouvu o prodeji či nájmu podniku či jeho části, na základě které převedl, resp. pronajal svůj podnik či tu jeho část, jejíž součástí jsou i</w:t>
      </w:r>
      <w:r w:rsidR="00F80391" w:rsidRPr="00715616">
        <w:rPr>
          <w:rFonts w:ascii="Arial" w:hAnsi="Arial" w:cs="Arial"/>
          <w:snapToGrid w:val="0"/>
          <w:color w:val="000000"/>
          <w:sz w:val="22"/>
          <w:szCs w:val="22"/>
        </w:rPr>
        <w:t> </w:t>
      </w:r>
      <w:r w:rsidRPr="00715616">
        <w:rPr>
          <w:rFonts w:ascii="Arial" w:hAnsi="Arial" w:cs="Arial"/>
          <w:snapToGrid w:val="0"/>
          <w:color w:val="000000"/>
          <w:sz w:val="22"/>
          <w:szCs w:val="22"/>
        </w:rPr>
        <w:t>práva a závazky z právního vztahu dle této smlouvy, na třetí osobu</w:t>
      </w:r>
      <w:r w:rsidR="0096513B" w:rsidRPr="00715616">
        <w:rPr>
          <w:rFonts w:ascii="Arial" w:hAnsi="Arial" w:cs="Arial"/>
          <w:snapToGrid w:val="0"/>
          <w:color w:val="000000"/>
          <w:sz w:val="22"/>
          <w:szCs w:val="22"/>
        </w:rPr>
        <w:t>.</w:t>
      </w:r>
    </w:p>
    <w:p w14:paraId="7E5094CC" w14:textId="0C21F25E" w:rsidR="0096513B" w:rsidRPr="00715616" w:rsidRDefault="00C84AD2"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lastRenderedPageBreak/>
        <w:t xml:space="preserve">zhotovitel přes opakovanou (druhou) výzvu dále porušuje čl. VI. </w:t>
      </w:r>
      <w:r w:rsidR="003918BF" w:rsidRPr="00715616">
        <w:rPr>
          <w:rFonts w:ascii="Arial" w:hAnsi="Arial" w:cs="Arial"/>
          <w:color w:val="000000"/>
          <w:sz w:val="22"/>
          <w:szCs w:val="22"/>
        </w:rPr>
        <w:t>odst.</w:t>
      </w:r>
      <w:r w:rsidRPr="00715616">
        <w:rPr>
          <w:rFonts w:ascii="Arial" w:hAnsi="Arial" w:cs="Arial"/>
          <w:color w:val="000000"/>
          <w:sz w:val="22"/>
          <w:szCs w:val="22"/>
        </w:rPr>
        <w:t xml:space="preserve"> </w:t>
      </w:r>
      <w:r w:rsidR="003E1497" w:rsidRPr="00715616">
        <w:rPr>
          <w:rFonts w:ascii="Arial" w:hAnsi="Arial" w:cs="Arial"/>
          <w:color w:val="000000"/>
          <w:sz w:val="22"/>
          <w:szCs w:val="22"/>
        </w:rPr>
        <w:t>2., 3., 4</w:t>
      </w:r>
      <w:r w:rsidRPr="00715616">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715616">
        <w:rPr>
          <w:rFonts w:ascii="Arial" w:hAnsi="Arial" w:cs="Arial"/>
          <w:color w:val="000000"/>
          <w:sz w:val="22"/>
          <w:szCs w:val="22"/>
        </w:rPr>
        <w:t>čl. VI. odst. 2.1. a 2.2.</w:t>
      </w:r>
      <w:r w:rsidRPr="00715616">
        <w:rPr>
          <w:rFonts w:ascii="Arial" w:hAnsi="Arial" w:cs="Arial"/>
          <w:color w:val="000000"/>
          <w:sz w:val="22"/>
          <w:szCs w:val="22"/>
        </w:rPr>
        <w:t xml:space="preserve"> a k němuž došlo při plnění zakázky nebo v souvislosti s</w:t>
      </w:r>
      <w:r w:rsidR="0096513B" w:rsidRPr="00715616">
        <w:rPr>
          <w:rFonts w:ascii="Arial" w:hAnsi="Arial" w:cs="Arial"/>
          <w:color w:val="000000"/>
          <w:sz w:val="22"/>
          <w:szCs w:val="22"/>
        </w:rPr>
        <w:t> </w:t>
      </w:r>
      <w:r w:rsidRPr="00715616">
        <w:rPr>
          <w:rFonts w:ascii="Arial" w:hAnsi="Arial" w:cs="Arial"/>
          <w:color w:val="000000"/>
          <w:sz w:val="22"/>
          <w:szCs w:val="22"/>
        </w:rPr>
        <w:t>ním</w:t>
      </w:r>
      <w:r w:rsidR="0096513B" w:rsidRPr="00715616">
        <w:rPr>
          <w:rFonts w:ascii="Arial" w:hAnsi="Arial" w:cs="Arial"/>
          <w:color w:val="000000"/>
          <w:sz w:val="22"/>
          <w:szCs w:val="22"/>
        </w:rPr>
        <w:t>.</w:t>
      </w:r>
    </w:p>
    <w:p w14:paraId="6E7F9CA9" w14:textId="0B9C4383" w:rsidR="00B135A0" w:rsidRPr="00715616" w:rsidRDefault="000D2AD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nepřevzal od objednatele </w:t>
      </w:r>
      <w:r w:rsidR="003A4073">
        <w:rPr>
          <w:rFonts w:ascii="Arial" w:hAnsi="Arial" w:cs="Arial"/>
          <w:color w:val="000000"/>
          <w:sz w:val="22"/>
          <w:szCs w:val="22"/>
        </w:rPr>
        <w:t xml:space="preserve">místo plnění </w:t>
      </w:r>
      <w:r w:rsidRPr="00715616">
        <w:rPr>
          <w:rFonts w:ascii="Arial" w:hAnsi="Arial" w:cs="Arial"/>
          <w:color w:val="000000"/>
          <w:sz w:val="22"/>
          <w:szCs w:val="22"/>
        </w:rPr>
        <w:t>v přiměřené lhůtě po uzavření této smlouvy a současně ani ve lhůtě stanové v následné písemné výzvě objednatele.</w:t>
      </w:r>
    </w:p>
    <w:p w14:paraId="01C8847A" w14:textId="5216F5D6" w:rsidR="00B135A0" w:rsidRPr="00715616" w:rsidRDefault="00B135A0" w:rsidP="008847DB">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Objednatel je dále oprávněn odstoupit od smlouvy v případě, že dodavatel uvede v nabídce informace nebo doklady, které neodpovídají skutečn</w:t>
      </w:r>
      <w:r w:rsidR="008F776E" w:rsidRPr="00715616">
        <w:rPr>
          <w:rFonts w:ascii="Arial" w:hAnsi="Arial" w:cs="Arial"/>
          <w:color w:val="000000"/>
          <w:sz w:val="22"/>
          <w:szCs w:val="22"/>
        </w:rPr>
        <w:t>osti a měly nebo mohly mít vliv</w:t>
      </w:r>
      <w:r w:rsidR="00F83F8A" w:rsidRPr="00715616">
        <w:rPr>
          <w:rFonts w:ascii="Arial" w:hAnsi="Arial" w:cs="Arial"/>
          <w:color w:val="000000"/>
          <w:sz w:val="22"/>
          <w:szCs w:val="22"/>
        </w:rPr>
        <w:t xml:space="preserve"> </w:t>
      </w:r>
      <w:r w:rsidRPr="00715616">
        <w:rPr>
          <w:rFonts w:ascii="Arial" w:hAnsi="Arial" w:cs="Arial"/>
          <w:color w:val="000000"/>
          <w:sz w:val="22"/>
          <w:szCs w:val="22"/>
        </w:rPr>
        <w:t>na</w:t>
      </w:r>
      <w:r w:rsidR="0096513B" w:rsidRPr="00715616">
        <w:rPr>
          <w:rFonts w:ascii="Arial" w:hAnsi="Arial" w:cs="Arial"/>
          <w:color w:val="000000"/>
          <w:sz w:val="22"/>
          <w:szCs w:val="22"/>
        </w:rPr>
        <w:t> </w:t>
      </w:r>
      <w:r w:rsidRPr="00715616">
        <w:rPr>
          <w:rFonts w:ascii="Arial" w:hAnsi="Arial" w:cs="Arial"/>
          <w:color w:val="000000"/>
          <w:sz w:val="22"/>
          <w:szCs w:val="22"/>
        </w:rPr>
        <w:t>výsledek výběrového řízení.</w:t>
      </w:r>
    </w:p>
    <w:p w14:paraId="51C2D462" w14:textId="19FDB472" w:rsidR="000F1CB8" w:rsidRPr="00715616" w:rsidRDefault="00B135A0" w:rsidP="00E84FB0">
      <w:pPr>
        <w:numPr>
          <w:ilvl w:val="0"/>
          <w:numId w:val="9"/>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Odstoupení musí mít písemnou formu a je účinné okamžikem doručení druhé smluvní straně.</w:t>
      </w:r>
      <w:r w:rsidR="00E24043" w:rsidRPr="00715616">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7FA60450" w:rsidR="00B135A0" w:rsidRPr="00715616" w:rsidRDefault="00B135A0" w:rsidP="005A1562">
      <w:pPr>
        <w:autoSpaceDE w:val="0"/>
        <w:autoSpaceDN w:val="0"/>
        <w:adjustRightInd w:val="0"/>
        <w:spacing w:after="240"/>
        <w:ind w:firstLine="11"/>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I</w:t>
      </w:r>
      <w:r w:rsidRPr="00715616">
        <w:rPr>
          <w:rFonts w:ascii="Arial" w:hAnsi="Arial" w:cs="Arial"/>
          <w:b/>
          <w:sz w:val="22"/>
          <w:szCs w:val="22"/>
        </w:rPr>
        <w:t>I. Rozhodné právo a volba soudu</w:t>
      </w:r>
    </w:p>
    <w:p w14:paraId="2B2F2B6F" w14:textId="7AFFB3A6" w:rsidR="00B135A0" w:rsidRPr="00715616" w:rsidRDefault="00B135A0" w:rsidP="008847DB">
      <w:pPr>
        <w:numPr>
          <w:ilvl w:val="0"/>
          <w:numId w:val="10"/>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Smluvní strany se výslovně dohodly, že právní vztahy založené touto smlouvou se</w:t>
      </w:r>
      <w:r w:rsidR="00F80391" w:rsidRPr="00715616">
        <w:rPr>
          <w:rFonts w:ascii="Arial" w:hAnsi="Arial" w:cs="Arial"/>
          <w:color w:val="000000"/>
          <w:sz w:val="22"/>
          <w:szCs w:val="22"/>
        </w:rPr>
        <w:t> </w:t>
      </w:r>
      <w:r w:rsidRPr="00715616">
        <w:rPr>
          <w:rFonts w:ascii="Arial" w:hAnsi="Arial" w:cs="Arial"/>
          <w:color w:val="000000"/>
          <w:sz w:val="22"/>
          <w:szCs w:val="22"/>
        </w:rPr>
        <w:t>řídí právním řádem České republiky.</w:t>
      </w:r>
    </w:p>
    <w:p w14:paraId="3EB49C70" w14:textId="3A39CE84" w:rsidR="000F1CB8" w:rsidRPr="00715616" w:rsidRDefault="00B135A0" w:rsidP="00E84FB0">
      <w:pPr>
        <w:numPr>
          <w:ilvl w:val="0"/>
          <w:numId w:val="10"/>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C1ABC9A" w:rsidR="00B135A0" w:rsidRPr="00715616" w:rsidRDefault="00B135A0" w:rsidP="005A1562">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V</w:t>
      </w:r>
      <w:r w:rsidRPr="00715616">
        <w:rPr>
          <w:rFonts w:ascii="Arial" w:hAnsi="Arial" w:cs="Arial"/>
          <w:b/>
          <w:sz w:val="22"/>
          <w:szCs w:val="22"/>
        </w:rPr>
        <w:t>. Závěrečná ujednání</w:t>
      </w:r>
    </w:p>
    <w:p w14:paraId="1B202CB0" w14:textId="71B80DEF"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Tato smlouva může být </w:t>
      </w:r>
      <w:r w:rsidR="008A494D" w:rsidRPr="00715616">
        <w:rPr>
          <w:rFonts w:ascii="Arial" w:hAnsi="Arial" w:cs="Arial"/>
          <w:color w:val="000000"/>
          <w:sz w:val="22"/>
          <w:szCs w:val="22"/>
        </w:rPr>
        <w:t xml:space="preserve">vyjma situacích popsaných v této smlouvě </w:t>
      </w:r>
      <w:r w:rsidRPr="00715616">
        <w:rPr>
          <w:rFonts w:ascii="Arial" w:hAnsi="Arial" w:cs="Arial"/>
          <w:color w:val="000000"/>
          <w:sz w:val="22"/>
          <w:szCs w:val="22"/>
        </w:rPr>
        <w:t xml:space="preserve">měněna </w:t>
      </w:r>
      <w:r w:rsidR="00F83F8A" w:rsidRPr="00715616">
        <w:rPr>
          <w:rFonts w:ascii="Arial" w:hAnsi="Arial" w:cs="Arial"/>
          <w:color w:val="000000"/>
          <w:sz w:val="22"/>
          <w:szCs w:val="22"/>
        </w:rPr>
        <w:br/>
      </w:r>
      <w:r w:rsidRPr="00715616">
        <w:rPr>
          <w:rFonts w:ascii="Arial" w:hAnsi="Arial" w:cs="Arial"/>
          <w:color w:val="000000"/>
          <w:sz w:val="22"/>
          <w:szCs w:val="22"/>
        </w:rPr>
        <w:t>či doplňována pouze po vzájemné dohodě smluvních stran. Veškeré změny či</w:t>
      </w:r>
      <w:r w:rsidR="005A1562" w:rsidRPr="00715616">
        <w:rPr>
          <w:rFonts w:ascii="Arial" w:hAnsi="Arial" w:cs="Arial"/>
          <w:color w:val="000000"/>
          <w:sz w:val="22"/>
          <w:szCs w:val="22"/>
        </w:rPr>
        <w:t> </w:t>
      </w:r>
      <w:r w:rsidRPr="00715616">
        <w:rPr>
          <w:rFonts w:ascii="Arial" w:hAnsi="Arial" w:cs="Arial"/>
          <w:color w:val="000000"/>
          <w:sz w:val="22"/>
          <w:szCs w:val="22"/>
        </w:rPr>
        <w:t>dodatky k této smlouvě musí mít písemnou formu, jinak jsou neplatné. V případě zániku závazku před splněním díla uzavřou smluvní strany dohodu, ve které upraví vzájemná práva a povinnosti.</w:t>
      </w:r>
    </w:p>
    <w:p w14:paraId="278B73E9" w14:textId="7DAE5C50"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b/>
          <w:color w:val="000000"/>
          <w:sz w:val="22"/>
          <w:szCs w:val="22"/>
        </w:rPr>
      </w:pPr>
      <w:r w:rsidRPr="00715616">
        <w:rPr>
          <w:rFonts w:ascii="Arial" w:hAnsi="Arial" w:cs="Arial"/>
          <w:color w:val="000000"/>
          <w:sz w:val="22"/>
          <w:szCs w:val="22"/>
        </w:rPr>
        <w:t>Tato smlouva nabývá platnosti dnem podpisu oběma smluvními stranami a</w:t>
      </w:r>
      <w:r w:rsidR="00F80391" w:rsidRPr="00715616">
        <w:rPr>
          <w:rFonts w:ascii="Arial" w:hAnsi="Arial" w:cs="Arial"/>
          <w:color w:val="000000"/>
          <w:sz w:val="22"/>
          <w:szCs w:val="22"/>
        </w:rPr>
        <w:t> </w:t>
      </w:r>
      <w:r w:rsidRPr="00715616">
        <w:rPr>
          <w:rFonts w:ascii="Arial" w:hAnsi="Arial" w:cs="Arial"/>
          <w:color w:val="000000"/>
          <w:sz w:val="22"/>
          <w:szCs w:val="22"/>
        </w:rPr>
        <w:t>účinnosti dnem zápisu do registru smlu</w:t>
      </w:r>
      <w:r w:rsidR="00444D2A" w:rsidRPr="00715616">
        <w:rPr>
          <w:rFonts w:ascii="Arial" w:hAnsi="Arial" w:cs="Arial"/>
          <w:color w:val="000000"/>
          <w:sz w:val="22"/>
          <w:szCs w:val="22"/>
        </w:rPr>
        <w:t>v.</w:t>
      </w:r>
    </w:p>
    <w:p w14:paraId="5FDC06E2" w14:textId="79A16658"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Smlouva je vyhotovena ve </w:t>
      </w:r>
      <w:r w:rsidR="008F679D" w:rsidRPr="00715616">
        <w:rPr>
          <w:rFonts w:ascii="Arial" w:hAnsi="Arial" w:cs="Arial"/>
          <w:color w:val="000000"/>
          <w:sz w:val="22"/>
          <w:szCs w:val="22"/>
        </w:rPr>
        <w:t>2</w:t>
      </w:r>
      <w:r w:rsidRPr="00715616">
        <w:rPr>
          <w:rFonts w:ascii="Arial" w:hAnsi="Arial" w:cs="Arial"/>
          <w:color w:val="000000"/>
          <w:sz w:val="22"/>
          <w:szCs w:val="22"/>
        </w:rPr>
        <w:t xml:space="preserve"> rovnocenných vyhotoveních s platností originálu, z nichž objednatel obdrží </w:t>
      </w:r>
      <w:r w:rsidR="008F679D" w:rsidRPr="00715616">
        <w:rPr>
          <w:rFonts w:ascii="Arial" w:hAnsi="Arial" w:cs="Arial"/>
          <w:color w:val="000000"/>
          <w:sz w:val="22"/>
          <w:szCs w:val="22"/>
        </w:rPr>
        <w:t>1</w:t>
      </w:r>
      <w:r w:rsidRPr="00715616">
        <w:rPr>
          <w:rFonts w:ascii="Arial" w:hAnsi="Arial" w:cs="Arial"/>
          <w:color w:val="000000"/>
          <w:sz w:val="22"/>
          <w:szCs w:val="22"/>
        </w:rPr>
        <w:t xml:space="preserve"> vyhotovení a zhotovitel obdrží </w:t>
      </w:r>
      <w:r w:rsidR="004A793D" w:rsidRPr="00715616">
        <w:rPr>
          <w:rFonts w:ascii="Arial" w:hAnsi="Arial" w:cs="Arial"/>
          <w:color w:val="000000"/>
          <w:sz w:val="22"/>
          <w:szCs w:val="22"/>
        </w:rPr>
        <w:t>1</w:t>
      </w:r>
      <w:r w:rsidRPr="00715616">
        <w:rPr>
          <w:rFonts w:ascii="Arial" w:hAnsi="Arial" w:cs="Arial"/>
          <w:color w:val="000000"/>
          <w:sz w:val="22"/>
          <w:szCs w:val="22"/>
        </w:rPr>
        <w:t xml:space="preserve"> vyhotovení.</w:t>
      </w:r>
    </w:p>
    <w:p w14:paraId="18400333" w14:textId="2E088FD4"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Rozsah a obsah vzájemných práv a povinností smluvních stran z této smlouvy vyplývajících se</w:t>
      </w:r>
      <w:r w:rsidR="00EC7669" w:rsidRPr="00715616">
        <w:rPr>
          <w:rFonts w:ascii="Arial" w:hAnsi="Arial" w:cs="Arial"/>
          <w:color w:val="000000"/>
          <w:sz w:val="22"/>
          <w:szCs w:val="22"/>
        </w:rPr>
        <w:t> </w:t>
      </w:r>
      <w:r w:rsidRPr="00715616">
        <w:rPr>
          <w:rFonts w:ascii="Arial" w:hAnsi="Arial" w:cs="Arial"/>
          <w:color w:val="000000"/>
          <w:sz w:val="22"/>
          <w:szCs w:val="22"/>
        </w:rPr>
        <w:t xml:space="preserve">bude řídit příslušnými ustanoveními smlouvy o dílo OZ, </w:t>
      </w:r>
      <w:r w:rsidR="004A793D" w:rsidRPr="00715616">
        <w:rPr>
          <w:rFonts w:ascii="Arial" w:hAnsi="Arial" w:cs="Arial"/>
          <w:color w:val="000000"/>
          <w:sz w:val="22"/>
          <w:szCs w:val="22"/>
        </w:rPr>
        <w:t>zejména</w:t>
      </w:r>
      <w:r w:rsidRPr="00715616">
        <w:rPr>
          <w:rFonts w:ascii="Arial" w:hAnsi="Arial" w:cs="Arial"/>
          <w:color w:val="000000"/>
          <w:sz w:val="22"/>
          <w:szCs w:val="22"/>
        </w:rPr>
        <w:t xml:space="preserve"> ustanoveními </w:t>
      </w:r>
      <w:r w:rsidR="00AD1476" w:rsidRPr="00715616">
        <w:rPr>
          <w:rFonts w:ascii="Arial" w:hAnsi="Arial" w:cs="Arial"/>
          <w:color w:val="000000"/>
          <w:sz w:val="22"/>
          <w:szCs w:val="22"/>
        </w:rPr>
        <w:t>§</w:t>
      </w:r>
      <w:r w:rsidRPr="00715616">
        <w:rPr>
          <w:rFonts w:ascii="Arial" w:hAnsi="Arial" w:cs="Arial"/>
          <w:color w:val="000000"/>
          <w:sz w:val="22"/>
          <w:szCs w:val="22"/>
        </w:rPr>
        <w:t xml:space="preserve"> </w:t>
      </w:r>
      <w:smartTag w:uri="urn:schemas-microsoft-com:office:smarttags" w:element="metricconverter">
        <w:smartTagPr>
          <w:attr w:name="ProductID" w:val="2586 a"/>
        </w:smartTagPr>
        <w:r w:rsidRPr="00715616">
          <w:rPr>
            <w:rFonts w:ascii="Arial" w:hAnsi="Arial" w:cs="Arial"/>
            <w:color w:val="000000"/>
            <w:sz w:val="22"/>
            <w:szCs w:val="22"/>
          </w:rPr>
          <w:t>2586 a</w:t>
        </w:r>
      </w:smartTag>
      <w:r w:rsidR="00F83A44" w:rsidRPr="00715616">
        <w:rPr>
          <w:rFonts w:ascii="Arial" w:hAnsi="Arial" w:cs="Arial"/>
          <w:color w:val="000000"/>
          <w:sz w:val="22"/>
          <w:szCs w:val="22"/>
        </w:rPr>
        <w:t> </w:t>
      </w:r>
      <w:r w:rsidRPr="00715616">
        <w:rPr>
          <w:rFonts w:ascii="Arial" w:hAnsi="Arial" w:cs="Arial"/>
          <w:color w:val="000000"/>
          <w:sz w:val="22"/>
          <w:szCs w:val="22"/>
        </w:rPr>
        <w:t>následujícími.</w:t>
      </w:r>
    </w:p>
    <w:p w14:paraId="029DCCA6" w14:textId="4DF6ADD6"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Informace, které zhotovitel získá v průběhu provádění smluvních prací nebo v jejich souvislosti, budou považovány za </w:t>
      </w:r>
      <w:r w:rsidRPr="00715616">
        <w:rPr>
          <w:rFonts w:ascii="Arial" w:hAnsi="Arial" w:cs="Arial"/>
          <w:b/>
          <w:bCs/>
          <w:color w:val="000000"/>
          <w:sz w:val="22"/>
          <w:szCs w:val="22"/>
        </w:rPr>
        <w:t xml:space="preserve">informace důvěrného charakteru </w:t>
      </w:r>
      <w:r w:rsidRPr="00715616">
        <w:rPr>
          <w:rFonts w:ascii="Arial" w:hAnsi="Arial" w:cs="Arial"/>
          <w:color w:val="000000"/>
          <w:sz w:val="22"/>
          <w:szCs w:val="22"/>
        </w:rPr>
        <w:t>a</w:t>
      </w:r>
      <w:r w:rsidR="00F80391" w:rsidRPr="00715616">
        <w:rPr>
          <w:rFonts w:ascii="Arial" w:hAnsi="Arial" w:cs="Arial"/>
          <w:color w:val="000000"/>
          <w:sz w:val="22"/>
          <w:szCs w:val="22"/>
        </w:rPr>
        <w:t> </w:t>
      </w:r>
      <w:r w:rsidRPr="00715616">
        <w:rPr>
          <w:rFonts w:ascii="Arial" w:hAnsi="Arial" w:cs="Arial"/>
          <w:color w:val="000000"/>
          <w:sz w:val="22"/>
          <w:szCs w:val="22"/>
        </w:rPr>
        <w:t>zhotovitel s</w:t>
      </w:r>
      <w:r w:rsidR="005A1562" w:rsidRPr="00715616">
        <w:rPr>
          <w:rFonts w:ascii="Arial" w:hAnsi="Arial" w:cs="Arial"/>
          <w:color w:val="000000"/>
          <w:sz w:val="22"/>
          <w:szCs w:val="22"/>
        </w:rPr>
        <w:t> </w:t>
      </w:r>
      <w:r w:rsidRPr="00715616">
        <w:rPr>
          <w:rFonts w:ascii="Arial" w:hAnsi="Arial" w:cs="Arial"/>
          <w:color w:val="000000"/>
          <w:sz w:val="22"/>
          <w:szCs w:val="22"/>
        </w:rPr>
        <w:t>nimi bude zacházet v</w:t>
      </w:r>
      <w:r w:rsidR="00EC7669" w:rsidRPr="00715616">
        <w:rPr>
          <w:rFonts w:ascii="Arial" w:hAnsi="Arial" w:cs="Arial"/>
          <w:color w:val="000000"/>
          <w:sz w:val="22"/>
          <w:szCs w:val="22"/>
        </w:rPr>
        <w:t> </w:t>
      </w:r>
      <w:r w:rsidRPr="00715616">
        <w:rPr>
          <w:rFonts w:ascii="Arial" w:hAnsi="Arial" w:cs="Arial"/>
          <w:color w:val="000000"/>
          <w:sz w:val="22"/>
          <w:szCs w:val="22"/>
        </w:rPr>
        <w:t>souladu s OZ. Toto ustanovení se uplatní rovněž recipročně.</w:t>
      </w:r>
    </w:p>
    <w:p w14:paraId="4BAEAE24" w14:textId="0D5BB354"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715616">
        <w:rPr>
          <w:rFonts w:ascii="Arial" w:hAnsi="Arial" w:cs="Arial"/>
          <w:color w:val="000000"/>
          <w:sz w:val="22"/>
          <w:szCs w:val="22"/>
        </w:rPr>
        <w:t xml:space="preserve"> poskytnutí informace o rozsahu</w:t>
      </w:r>
      <w:r w:rsidR="00F83F8A" w:rsidRPr="00715616">
        <w:rPr>
          <w:rFonts w:ascii="Arial" w:hAnsi="Arial" w:cs="Arial"/>
          <w:color w:val="000000"/>
          <w:sz w:val="22"/>
          <w:szCs w:val="22"/>
        </w:rPr>
        <w:t xml:space="preserve"> </w:t>
      </w:r>
      <w:r w:rsidRPr="00715616">
        <w:rPr>
          <w:rFonts w:ascii="Arial" w:hAnsi="Arial" w:cs="Arial"/>
          <w:color w:val="000000"/>
          <w:sz w:val="22"/>
          <w:szCs w:val="22"/>
        </w:rPr>
        <w:t>a příjemci těchto prostředků za porušení obchodního tajemství (§</w:t>
      </w:r>
      <w:r w:rsidR="0096513B" w:rsidRPr="00715616">
        <w:rPr>
          <w:rFonts w:ascii="Arial" w:hAnsi="Arial" w:cs="Arial"/>
          <w:color w:val="000000"/>
          <w:sz w:val="22"/>
          <w:szCs w:val="22"/>
        </w:rPr>
        <w:t> </w:t>
      </w:r>
      <w:r w:rsidRPr="00715616">
        <w:rPr>
          <w:rFonts w:ascii="Arial" w:hAnsi="Arial" w:cs="Arial"/>
          <w:color w:val="000000"/>
          <w:sz w:val="22"/>
          <w:szCs w:val="22"/>
        </w:rPr>
        <w:t>9 odst.2 zákon</w:t>
      </w:r>
      <w:r w:rsidR="00444D2A" w:rsidRPr="00715616">
        <w:rPr>
          <w:rFonts w:ascii="Arial" w:hAnsi="Arial" w:cs="Arial"/>
          <w:color w:val="000000"/>
          <w:sz w:val="22"/>
          <w:szCs w:val="22"/>
        </w:rPr>
        <w:t xml:space="preserve">a č. 106/1999 Sb., </w:t>
      </w:r>
      <w:r w:rsidRPr="00715616">
        <w:rPr>
          <w:rFonts w:ascii="Arial" w:hAnsi="Arial" w:cs="Arial"/>
          <w:color w:val="000000"/>
          <w:sz w:val="22"/>
          <w:szCs w:val="22"/>
        </w:rPr>
        <w:t xml:space="preserve">o svobodném přístupu k informacím, </w:t>
      </w:r>
      <w:r w:rsidR="00AD1476" w:rsidRPr="00715616">
        <w:rPr>
          <w:rFonts w:ascii="Arial" w:hAnsi="Arial" w:cs="Arial"/>
          <w:color w:val="000000"/>
          <w:sz w:val="22"/>
          <w:szCs w:val="22"/>
        </w:rPr>
        <w:t>v účinném znění</w:t>
      </w:r>
      <w:r w:rsidRPr="00715616">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715616">
        <w:rPr>
          <w:rFonts w:ascii="Arial" w:hAnsi="Arial" w:cs="Arial"/>
          <w:color w:val="000000"/>
          <w:sz w:val="22"/>
          <w:szCs w:val="22"/>
        </w:rPr>
        <w:t> </w:t>
      </w:r>
      <w:r w:rsidRPr="00715616">
        <w:rPr>
          <w:rFonts w:ascii="Arial" w:hAnsi="Arial" w:cs="Arial"/>
          <w:color w:val="000000"/>
          <w:sz w:val="22"/>
          <w:szCs w:val="22"/>
        </w:rPr>
        <w:t>o</w:t>
      </w:r>
      <w:r w:rsidR="0096513B" w:rsidRPr="00715616">
        <w:rPr>
          <w:rFonts w:ascii="Arial" w:hAnsi="Arial" w:cs="Arial"/>
          <w:color w:val="000000"/>
          <w:sz w:val="22"/>
          <w:szCs w:val="22"/>
        </w:rPr>
        <w:t> </w:t>
      </w:r>
      <w:r w:rsidRPr="00715616">
        <w:rPr>
          <w:rFonts w:ascii="Arial" w:hAnsi="Arial" w:cs="Arial"/>
          <w:color w:val="000000"/>
          <w:sz w:val="22"/>
          <w:szCs w:val="22"/>
        </w:rPr>
        <w:t>registru smluv (zákon o registru smluv)</w:t>
      </w:r>
      <w:r w:rsidR="00F83A44" w:rsidRPr="00715616">
        <w:rPr>
          <w:rFonts w:ascii="Arial" w:hAnsi="Arial" w:cs="Arial"/>
          <w:color w:val="000000"/>
          <w:sz w:val="22"/>
          <w:szCs w:val="22"/>
        </w:rPr>
        <w:t>, v účinném znění</w:t>
      </w:r>
      <w:r w:rsidRPr="00715616">
        <w:rPr>
          <w:rFonts w:ascii="Arial" w:hAnsi="Arial" w:cs="Arial"/>
          <w:color w:val="000000"/>
          <w:sz w:val="22"/>
          <w:szCs w:val="22"/>
        </w:rPr>
        <w:t>.</w:t>
      </w:r>
    </w:p>
    <w:p w14:paraId="5DD18850" w14:textId="5A58647A" w:rsidR="00B135A0" w:rsidRPr="00715616" w:rsidRDefault="00C722CC" w:rsidP="008847DB">
      <w:pPr>
        <w:numPr>
          <w:ilvl w:val="0"/>
          <w:numId w:val="11"/>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V případě, že některé ustanovení této smlouvy je nebo se stane neplatné, neúčinné,</w:t>
      </w:r>
      <w:r w:rsidR="00917581" w:rsidRPr="00715616">
        <w:rPr>
          <w:rFonts w:ascii="Arial" w:hAnsi="Arial" w:cs="Arial"/>
          <w:color w:val="000000"/>
          <w:sz w:val="22"/>
          <w:szCs w:val="22"/>
        </w:rPr>
        <w:t xml:space="preserve"> </w:t>
      </w:r>
      <w:r w:rsidRPr="00715616">
        <w:rPr>
          <w:rFonts w:ascii="Arial" w:hAnsi="Arial" w:cs="Arial"/>
          <w:color w:val="000000"/>
          <w:sz w:val="22"/>
          <w:szCs w:val="22"/>
        </w:rPr>
        <w:t>nevymahatelné, zůstávají ostatní ustanovení této smlouvy platná, účinná, vymahatelná.</w:t>
      </w:r>
    </w:p>
    <w:p w14:paraId="0C138F57" w14:textId="72A7A161" w:rsidR="006B1466" w:rsidRPr="00715616" w:rsidRDefault="006B1466" w:rsidP="00E84FB0">
      <w:pPr>
        <w:numPr>
          <w:ilvl w:val="0"/>
          <w:numId w:val="11"/>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Uzavření této smlouvy bylo schváleno RMČ Brno-Židenice na zasedání …, bod …, konaném dne ...</w:t>
      </w:r>
    </w:p>
    <w:p w14:paraId="63583C59" w14:textId="03EA92A1" w:rsidR="00B135A0" w:rsidRPr="00715616" w:rsidRDefault="00B135A0" w:rsidP="0096513B">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XV. Seznam příloh</w:t>
      </w:r>
    </w:p>
    <w:p w14:paraId="79AF89BB" w14:textId="0284161A" w:rsidR="00B135A0" w:rsidRPr="00715616" w:rsidRDefault="00B135A0" w:rsidP="005A1562">
      <w:pPr>
        <w:tabs>
          <w:tab w:val="left" w:pos="9072"/>
        </w:tabs>
        <w:spacing w:after="120"/>
        <w:rPr>
          <w:rFonts w:ascii="Arial" w:hAnsi="Arial" w:cs="Arial"/>
          <w:sz w:val="22"/>
          <w:szCs w:val="22"/>
        </w:rPr>
      </w:pPr>
      <w:r w:rsidRPr="00715616">
        <w:rPr>
          <w:rFonts w:ascii="Arial" w:hAnsi="Arial" w:cs="Arial"/>
          <w:sz w:val="22"/>
          <w:szCs w:val="22"/>
        </w:rPr>
        <w:t>Níže uveden</w:t>
      </w:r>
      <w:r w:rsidR="007678DF" w:rsidRPr="00715616">
        <w:rPr>
          <w:rFonts w:ascii="Arial" w:hAnsi="Arial" w:cs="Arial"/>
          <w:sz w:val="22"/>
          <w:szCs w:val="22"/>
        </w:rPr>
        <w:t>á</w:t>
      </w:r>
      <w:r w:rsidRPr="00715616">
        <w:rPr>
          <w:rFonts w:ascii="Arial" w:hAnsi="Arial" w:cs="Arial"/>
          <w:sz w:val="22"/>
          <w:szCs w:val="22"/>
        </w:rPr>
        <w:t xml:space="preserve"> příloh</w:t>
      </w:r>
      <w:r w:rsidR="007678DF" w:rsidRPr="00715616">
        <w:rPr>
          <w:rFonts w:ascii="Arial" w:hAnsi="Arial" w:cs="Arial"/>
          <w:sz w:val="22"/>
          <w:szCs w:val="22"/>
        </w:rPr>
        <w:t>a je</w:t>
      </w:r>
      <w:r w:rsidRPr="00715616">
        <w:rPr>
          <w:rFonts w:ascii="Arial" w:hAnsi="Arial" w:cs="Arial"/>
          <w:sz w:val="22"/>
          <w:szCs w:val="22"/>
        </w:rPr>
        <w:t xml:space="preserve"> nedílnou součástí této smlouvy:</w:t>
      </w:r>
    </w:p>
    <w:p w14:paraId="2272F4E6" w14:textId="6B7BA90A" w:rsidR="006B1466" w:rsidRPr="00715616" w:rsidRDefault="00872F91" w:rsidP="005A1562">
      <w:pPr>
        <w:tabs>
          <w:tab w:val="left" w:pos="9072"/>
        </w:tabs>
        <w:autoSpaceDE w:val="0"/>
        <w:autoSpaceDN w:val="0"/>
        <w:adjustRightInd w:val="0"/>
        <w:spacing w:after="1560"/>
        <w:jc w:val="both"/>
        <w:rPr>
          <w:rFonts w:ascii="Arial" w:hAnsi="Arial" w:cs="Arial"/>
          <w:color w:val="000000"/>
          <w:sz w:val="22"/>
          <w:szCs w:val="22"/>
        </w:rPr>
      </w:pPr>
      <w:r w:rsidRPr="00715616">
        <w:rPr>
          <w:rFonts w:ascii="Arial" w:hAnsi="Arial" w:cs="Arial"/>
          <w:color w:val="000000"/>
          <w:sz w:val="22"/>
          <w:szCs w:val="22"/>
        </w:rPr>
        <w:t xml:space="preserve">Příloha č. </w:t>
      </w:r>
      <w:r w:rsidR="00877DEF" w:rsidRPr="00715616">
        <w:rPr>
          <w:rFonts w:ascii="Arial" w:hAnsi="Arial" w:cs="Arial"/>
          <w:color w:val="000000"/>
          <w:sz w:val="22"/>
          <w:szCs w:val="22"/>
        </w:rPr>
        <w:t>1</w:t>
      </w:r>
      <w:r w:rsidRPr="00715616">
        <w:rPr>
          <w:rFonts w:ascii="Arial" w:hAnsi="Arial" w:cs="Arial"/>
          <w:color w:val="000000"/>
          <w:sz w:val="22"/>
          <w:szCs w:val="22"/>
        </w:rPr>
        <w:t xml:space="preserve"> – Položkový rozpočet</w:t>
      </w:r>
      <w:r w:rsidR="002E129B" w:rsidRPr="00715616">
        <w:rPr>
          <w:rFonts w:ascii="Arial" w:hAnsi="Arial" w:cs="Arial"/>
          <w:color w:val="000000"/>
          <w:sz w:val="22"/>
          <w:szCs w:val="22"/>
        </w:rPr>
        <w:t xml:space="preserve"> dle vítězné nabídky uchazeče o veřejnou zakázku</w:t>
      </w:r>
    </w:p>
    <w:p w14:paraId="3337BEDD" w14:textId="5C53010F" w:rsidR="00D876C9" w:rsidRPr="00715616" w:rsidRDefault="0096513B" w:rsidP="0096513B">
      <w:pPr>
        <w:pStyle w:val="Zhlav"/>
        <w:tabs>
          <w:tab w:val="clear" w:pos="4536"/>
          <w:tab w:val="clear" w:pos="9072"/>
        </w:tabs>
        <w:spacing w:after="960"/>
        <w:rPr>
          <w:rFonts w:ascii="Arial" w:hAnsi="Arial" w:cs="Arial"/>
          <w:sz w:val="22"/>
          <w:szCs w:val="22"/>
        </w:rPr>
      </w:pPr>
      <w:r w:rsidRPr="00715616">
        <w:rPr>
          <w:rFonts w:ascii="Arial" w:hAnsi="Arial" w:cs="Arial"/>
          <w:sz w:val="22"/>
          <w:szCs w:val="22"/>
        </w:rPr>
        <w:t xml:space="preserve">V </w:t>
      </w:r>
      <w:r w:rsidR="00D876C9" w:rsidRPr="00715616">
        <w:rPr>
          <w:rFonts w:ascii="Arial" w:hAnsi="Arial" w:cs="Arial"/>
          <w:sz w:val="22"/>
          <w:szCs w:val="22"/>
        </w:rPr>
        <w:t>Brně dne ………......……………….</w:t>
      </w:r>
      <w:r w:rsidRPr="00715616">
        <w:rPr>
          <w:rFonts w:ascii="Arial" w:hAnsi="Arial" w:cs="Arial"/>
          <w:sz w:val="22"/>
          <w:szCs w:val="22"/>
        </w:rPr>
        <w:tab/>
      </w:r>
      <w:r w:rsidRPr="00715616">
        <w:rPr>
          <w:rFonts w:ascii="Arial" w:hAnsi="Arial" w:cs="Arial"/>
          <w:sz w:val="22"/>
          <w:szCs w:val="22"/>
        </w:rPr>
        <w:tab/>
      </w:r>
      <w:r w:rsidR="00715616">
        <w:rPr>
          <w:rFonts w:ascii="Arial" w:hAnsi="Arial" w:cs="Arial"/>
          <w:sz w:val="22"/>
          <w:szCs w:val="22"/>
        </w:rPr>
        <w:tab/>
      </w:r>
      <w:r w:rsidR="00D876C9" w:rsidRPr="00715616">
        <w:rPr>
          <w:rFonts w:ascii="Arial" w:hAnsi="Arial" w:cs="Arial"/>
          <w:sz w:val="22"/>
          <w:szCs w:val="22"/>
        </w:rPr>
        <w:t>V </w:t>
      </w:r>
      <w:r w:rsidRPr="00715616">
        <w:rPr>
          <w:rFonts w:ascii="Arial" w:hAnsi="Arial" w:cs="Arial"/>
          <w:sz w:val="22"/>
          <w:szCs w:val="22"/>
          <w:highlight w:val="yellow"/>
        </w:rPr>
        <w:t>............</w:t>
      </w:r>
      <w:r w:rsidRPr="00715616">
        <w:rPr>
          <w:rFonts w:ascii="Arial" w:hAnsi="Arial" w:cs="Arial"/>
          <w:sz w:val="22"/>
          <w:szCs w:val="22"/>
        </w:rPr>
        <w:t xml:space="preserve"> </w:t>
      </w:r>
      <w:r w:rsidR="00D876C9" w:rsidRPr="00715616">
        <w:rPr>
          <w:rFonts w:ascii="Arial" w:hAnsi="Arial" w:cs="Arial"/>
          <w:sz w:val="22"/>
          <w:szCs w:val="22"/>
        </w:rPr>
        <w:t>dne</w:t>
      </w:r>
      <w:r w:rsidRPr="00715616">
        <w:rPr>
          <w:rFonts w:ascii="Arial" w:hAnsi="Arial" w:cs="Arial"/>
          <w:sz w:val="22"/>
          <w:szCs w:val="22"/>
        </w:rPr>
        <w:t xml:space="preserve"> </w:t>
      </w:r>
      <w:r w:rsidRPr="00715616">
        <w:rPr>
          <w:rFonts w:ascii="Arial" w:hAnsi="Arial" w:cs="Arial"/>
          <w:sz w:val="22"/>
          <w:szCs w:val="22"/>
          <w:highlight w:val="yellow"/>
        </w:rPr>
        <w:t>………......…..….</w:t>
      </w:r>
    </w:p>
    <w:p w14:paraId="7CA1E35F" w14:textId="775C7ADC" w:rsidR="00D876C9" w:rsidRPr="00715616" w:rsidRDefault="00D876C9" w:rsidP="00D876C9">
      <w:pPr>
        <w:pStyle w:val="Zhlav"/>
        <w:tabs>
          <w:tab w:val="clear" w:pos="4536"/>
          <w:tab w:val="clear" w:pos="9072"/>
        </w:tabs>
        <w:rPr>
          <w:rFonts w:ascii="Arial" w:hAnsi="Arial" w:cs="Arial"/>
          <w:sz w:val="22"/>
          <w:szCs w:val="22"/>
        </w:rPr>
      </w:pPr>
      <w:r w:rsidRPr="00715616">
        <w:rPr>
          <w:rFonts w:ascii="Arial" w:hAnsi="Arial" w:cs="Arial"/>
          <w:sz w:val="22"/>
          <w:szCs w:val="22"/>
        </w:rPr>
        <w:t>………………………………………...</w:t>
      </w:r>
      <w:r w:rsidRPr="00715616">
        <w:rPr>
          <w:rFonts w:ascii="Arial" w:hAnsi="Arial" w:cs="Arial"/>
          <w:sz w:val="22"/>
          <w:szCs w:val="22"/>
        </w:rPr>
        <w:tab/>
      </w:r>
      <w:r w:rsidRPr="00715616">
        <w:rPr>
          <w:rFonts w:ascii="Arial" w:hAnsi="Arial" w:cs="Arial"/>
          <w:sz w:val="22"/>
          <w:szCs w:val="22"/>
        </w:rPr>
        <w:tab/>
      </w:r>
      <w:r w:rsidR="00F80391" w:rsidRPr="00715616">
        <w:rPr>
          <w:rFonts w:ascii="Arial" w:hAnsi="Arial" w:cs="Arial"/>
          <w:sz w:val="22"/>
          <w:szCs w:val="22"/>
        </w:rPr>
        <w:tab/>
      </w:r>
      <w:r w:rsidR="00715616">
        <w:rPr>
          <w:rFonts w:ascii="Arial" w:hAnsi="Arial" w:cs="Arial"/>
          <w:sz w:val="22"/>
          <w:szCs w:val="22"/>
        </w:rPr>
        <w:tab/>
      </w:r>
      <w:r w:rsidRPr="00715616">
        <w:rPr>
          <w:rFonts w:ascii="Arial" w:hAnsi="Arial" w:cs="Arial"/>
          <w:sz w:val="22"/>
          <w:szCs w:val="22"/>
          <w:highlight w:val="yellow"/>
        </w:rPr>
        <w:t>……………………………………</w:t>
      </w:r>
    </w:p>
    <w:p w14:paraId="699CB177" w14:textId="0A0CFAA8" w:rsidR="00D876C9" w:rsidRPr="00715616" w:rsidRDefault="00D876C9" w:rsidP="0096513B">
      <w:pPr>
        <w:spacing w:after="120"/>
        <w:rPr>
          <w:rFonts w:ascii="Arial" w:hAnsi="Arial" w:cs="Arial"/>
          <w:sz w:val="22"/>
          <w:szCs w:val="22"/>
        </w:rPr>
      </w:pPr>
      <w:r w:rsidRPr="00715616">
        <w:rPr>
          <w:rFonts w:ascii="Arial" w:hAnsi="Arial" w:cs="Arial"/>
          <w:sz w:val="22"/>
          <w:szCs w:val="22"/>
        </w:rPr>
        <w:t>za objednatele</w:t>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00F80391" w:rsidRPr="00715616">
        <w:rPr>
          <w:rFonts w:ascii="Arial" w:hAnsi="Arial" w:cs="Arial"/>
          <w:sz w:val="22"/>
          <w:szCs w:val="22"/>
        </w:rPr>
        <w:tab/>
      </w:r>
      <w:r w:rsidRPr="00715616">
        <w:rPr>
          <w:rFonts w:ascii="Arial" w:hAnsi="Arial" w:cs="Arial"/>
          <w:sz w:val="22"/>
          <w:szCs w:val="22"/>
        </w:rPr>
        <w:t>za zhotovitele</w:t>
      </w:r>
    </w:p>
    <w:p w14:paraId="2ED739B6" w14:textId="4E31C2C1" w:rsidR="00D876C9" w:rsidRPr="00715616" w:rsidRDefault="00D876C9" w:rsidP="00D876C9">
      <w:pPr>
        <w:pStyle w:val="Zhlav"/>
        <w:tabs>
          <w:tab w:val="clear" w:pos="4536"/>
          <w:tab w:val="clear" w:pos="9072"/>
        </w:tabs>
        <w:rPr>
          <w:rFonts w:ascii="Arial" w:hAnsi="Arial" w:cs="Arial"/>
          <w:sz w:val="22"/>
          <w:szCs w:val="22"/>
        </w:rPr>
      </w:pPr>
      <w:r w:rsidRPr="00715616">
        <w:rPr>
          <w:rFonts w:ascii="Arial" w:hAnsi="Arial" w:cs="Arial"/>
          <w:color w:val="000000"/>
          <w:sz w:val="22"/>
          <w:szCs w:val="22"/>
        </w:rPr>
        <w:t>Ing. Petr Kunc</w:t>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00F80391" w:rsidRPr="00715616">
        <w:rPr>
          <w:rFonts w:ascii="Arial" w:hAnsi="Arial" w:cs="Arial"/>
          <w:color w:val="000000"/>
          <w:sz w:val="22"/>
          <w:szCs w:val="22"/>
        </w:rPr>
        <w:tab/>
      </w:r>
      <w:r w:rsidR="00715616">
        <w:rPr>
          <w:rFonts w:ascii="Arial" w:hAnsi="Arial" w:cs="Arial"/>
          <w:color w:val="000000"/>
          <w:sz w:val="22"/>
          <w:szCs w:val="22"/>
        </w:rPr>
        <w:tab/>
      </w:r>
      <w:r w:rsidR="0096513B" w:rsidRPr="00715616">
        <w:rPr>
          <w:rFonts w:ascii="Arial" w:hAnsi="Arial" w:cs="Arial"/>
          <w:sz w:val="22"/>
          <w:szCs w:val="22"/>
          <w:highlight w:val="yellow"/>
        </w:rPr>
        <w:t>……………………………………</w:t>
      </w:r>
    </w:p>
    <w:p w14:paraId="11CDB9FC" w14:textId="66093396" w:rsidR="00D876C9" w:rsidRPr="003E1497" w:rsidRDefault="00D876C9" w:rsidP="00F80391">
      <w:pPr>
        <w:rPr>
          <w:rFonts w:ascii="Arial" w:hAnsi="Arial" w:cs="Arial"/>
        </w:rPr>
      </w:pPr>
      <w:r w:rsidRPr="00715616">
        <w:rPr>
          <w:rFonts w:ascii="Arial" w:hAnsi="Arial" w:cs="Arial"/>
          <w:color w:val="000000"/>
          <w:sz w:val="22"/>
          <w:szCs w:val="22"/>
        </w:rPr>
        <w:t>starosta MČ Brno-Židenice</w:t>
      </w:r>
      <w:r w:rsidRPr="00715616">
        <w:rPr>
          <w:rFonts w:ascii="Arial" w:hAnsi="Arial" w:cs="Arial"/>
          <w:sz w:val="22"/>
          <w:szCs w:val="22"/>
        </w:rPr>
        <w:tab/>
      </w:r>
      <w:r w:rsidR="00F80391" w:rsidRPr="00715616">
        <w:rPr>
          <w:rFonts w:ascii="Arial" w:hAnsi="Arial" w:cs="Arial"/>
          <w:sz w:val="22"/>
          <w:szCs w:val="22"/>
        </w:rPr>
        <w:tab/>
      </w:r>
      <w:r w:rsidR="00F80391" w:rsidRPr="00715616">
        <w:rPr>
          <w:rFonts w:ascii="Arial" w:hAnsi="Arial" w:cs="Arial"/>
          <w:sz w:val="22"/>
          <w:szCs w:val="22"/>
        </w:rPr>
        <w:tab/>
      </w:r>
      <w:r w:rsidR="00F80391" w:rsidRPr="00715616">
        <w:rPr>
          <w:rFonts w:ascii="Arial" w:hAnsi="Arial" w:cs="Arial"/>
          <w:sz w:val="22"/>
          <w:szCs w:val="22"/>
        </w:rPr>
        <w:tab/>
      </w:r>
      <w:r w:rsidR="00715616">
        <w:rPr>
          <w:rFonts w:ascii="Arial" w:hAnsi="Arial" w:cs="Arial"/>
          <w:sz w:val="22"/>
          <w:szCs w:val="22"/>
        </w:rPr>
        <w:tab/>
      </w:r>
      <w:r w:rsidR="0096513B" w:rsidRPr="00715616">
        <w:rPr>
          <w:rFonts w:ascii="Arial" w:hAnsi="Arial" w:cs="Arial"/>
          <w:sz w:val="22"/>
          <w:szCs w:val="22"/>
          <w:highlight w:val="yellow"/>
        </w:rPr>
        <w:t>……………………………………</w:t>
      </w:r>
    </w:p>
    <w:sectPr w:rsidR="00D876C9" w:rsidRPr="003E1497" w:rsidSect="005C60E5">
      <w:headerReference w:type="default" r:id="rId9"/>
      <w:footerReference w:type="default" r:id="rId10"/>
      <w:headerReference w:type="first" r:id="rId11"/>
      <w:pgSz w:w="11906" w:h="16838"/>
      <w:pgMar w:top="1078" w:right="1416" w:bottom="107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2342" w14:textId="77777777" w:rsidR="003A60F6" w:rsidRDefault="003A60F6">
      <w:r>
        <w:separator/>
      </w:r>
    </w:p>
  </w:endnote>
  <w:endnote w:type="continuationSeparator" w:id="0">
    <w:p w14:paraId="1E7F3F61" w14:textId="77777777" w:rsidR="003A60F6" w:rsidRDefault="003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3416" w14:textId="77777777" w:rsidR="003A60F6" w:rsidRDefault="003A60F6">
      <w:r>
        <w:separator/>
      </w:r>
    </w:p>
  </w:footnote>
  <w:footnote w:type="continuationSeparator" w:id="0">
    <w:p w14:paraId="0559ED8D" w14:textId="77777777" w:rsidR="003A60F6" w:rsidRDefault="003A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772AB352" w:rsidR="00F35AA9" w:rsidRPr="0070620E" w:rsidRDefault="0070620E" w:rsidP="0070620E">
    <w:pPr>
      <w:jc w:val="right"/>
      <w:outlineLvl w:val="0"/>
      <w:rPr>
        <w:rFonts w:ascii="Arial" w:hAnsi="Arial" w:cs="Arial"/>
        <w:b/>
        <w:i/>
        <w:iCs/>
        <w:color w:val="0F243E"/>
        <w:sz w:val="22"/>
        <w:szCs w:val="22"/>
      </w:rPr>
    </w:pPr>
    <w:r w:rsidRPr="00366ED1">
      <w:rPr>
        <w:rFonts w:ascii="Arial" w:hAnsi="Arial" w:cs="Arial"/>
        <w:b/>
        <w:i/>
        <w:iCs/>
        <w:color w:val="0F243E"/>
        <w:sz w:val="22"/>
        <w:szCs w:val="22"/>
      </w:rPr>
      <w:t xml:space="preserve">Příloha č. </w:t>
    </w:r>
    <w:r w:rsidR="007220D0">
      <w:rPr>
        <w:rFonts w:ascii="Arial" w:hAnsi="Arial" w:cs="Arial"/>
        <w:b/>
        <w:i/>
        <w:iCs/>
        <w:color w:val="0F243E"/>
        <w:sz w:val="22"/>
        <w:szCs w:val="22"/>
      </w:rPr>
      <w:t>4</w:t>
    </w:r>
    <w:r>
      <w:rPr>
        <w:rFonts w:ascii="Arial" w:hAnsi="Arial" w:cs="Arial"/>
        <w:b/>
        <w:i/>
        <w:iCs/>
        <w:color w:val="0F243E"/>
        <w:sz w:val="22"/>
        <w:szCs w:val="22"/>
      </w:rPr>
      <w:t xml:space="preserve"> </w:t>
    </w:r>
    <w:r w:rsidRPr="00366ED1">
      <w:rPr>
        <w:rFonts w:ascii="Arial" w:hAnsi="Arial" w:cs="Arial"/>
        <w:b/>
        <w:i/>
        <w:iCs/>
        <w:color w:val="0F243E"/>
        <w:sz w:val="22"/>
        <w:szCs w:val="22"/>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2F042D10"/>
    <w:lvl w:ilvl="0" w:tplc="28EC556A">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E7CC0B66"/>
    <w:lvl w:ilvl="0" w:tplc="A8DC8BB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E37D15"/>
    <w:multiLevelType w:val="hybridMultilevel"/>
    <w:tmpl w:val="C6508FEE"/>
    <w:lvl w:ilvl="0" w:tplc="48B6F5F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8F1AD9"/>
    <w:multiLevelType w:val="hybridMultilevel"/>
    <w:tmpl w:val="8954F1E4"/>
    <w:lvl w:ilvl="0" w:tplc="7160F9A2">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6B6E55"/>
    <w:multiLevelType w:val="hybridMultilevel"/>
    <w:tmpl w:val="7E087B26"/>
    <w:lvl w:ilvl="0" w:tplc="E048A63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D84847"/>
    <w:multiLevelType w:val="hybridMultilevel"/>
    <w:tmpl w:val="E95E4D88"/>
    <w:lvl w:ilvl="0" w:tplc="CCAC5630">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5E3B31"/>
    <w:multiLevelType w:val="multilevel"/>
    <w:tmpl w:val="1CC291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83B68"/>
    <w:multiLevelType w:val="hybridMultilevel"/>
    <w:tmpl w:val="6AB41654"/>
    <w:lvl w:ilvl="0" w:tplc="DB62CFE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D67A7"/>
    <w:multiLevelType w:val="hybridMultilevel"/>
    <w:tmpl w:val="C6B0EF28"/>
    <w:lvl w:ilvl="0" w:tplc="991084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6E3225"/>
    <w:multiLevelType w:val="hybridMultilevel"/>
    <w:tmpl w:val="4F028D4E"/>
    <w:lvl w:ilvl="0" w:tplc="6E1CAAD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843C90"/>
    <w:multiLevelType w:val="hybridMultilevel"/>
    <w:tmpl w:val="FDD22392"/>
    <w:lvl w:ilvl="0" w:tplc="FE8A92F4">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1419A2"/>
    <w:multiLevelType w:val="multilevel"/>
    <w:tmpl w:val="1CC291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011C5C"/>
    <w:multiLevelType w:val="multilevel"/>
    <w:tmpl w:val="8124A6CC"/>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131E41"/>
    <w:multiLevelType w:val="multilevel"/>
    <w:tmpl w:val="4370910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2576575">
    <w:abstractNumId w:val="26"/>
  </w:num>
  <w:num w:numId="2" w16cid:durableId="2117287897">
    <w:abstractNumId w:val="22"/>
  </w:num>
  <w:num w:numId="3" w16cid:durableId="538317731">
    <w:abstractNumId w:val="2"/>
  </w:num>
  <w:num w:numId="4" w16cid:durableId="999962767">
    <w:abstractNumId w:val="6"/>
  </w:num>
  <w:num w:numId="5" w16cid:durableId="389156193">
    <w:abstractNumId w:val="18"/>
  </w:num>
  <w:num w:numId="6" w16cid:durableId="199779869">
    <w:abstractNumId w:val="7"/>
  </w:num>
  <w:num w:numId="7" w16cid:durableId="43912536">
    <w:abstractNumId w:val="20"/>
  </w:num>
  <w:num w:numId="8" w16cid:durableId="902955727">
    <w:abstractNumId w:val="11"/>
  </w:num>
  <w:num w:numId="9" w16cid:durableId="1080449824">
    <w:abstractNumId w:val="21"/>
  </w:num>
  <w:num w:numId="10" w16cid:durableId="1940216096">
    <w:abstractNumId w:val="13"/>
  </w:num>
  <w:num w:numId="11" w16cid:durableId="1435856079">
    <w:abstractNumId w:val="9"/>
  </w:num>
  <w:num w:numId="12" w16cid:durableId="346180181">
    <w:abstractNumId w:val="16"/>
  </w:num>
  <w:num w:numId="13" w16cid:durableId="736824395">
    <w:abstractNumId w:val="8"/>
  </w:num>
  <w:num w:numId="14" w16cid:durableId="1647541107">
    <w:abstractNumId w:val="3"/>
  </w:num>
  <w:num w:numId="15" w16cid:durableId="1583105731">
    <w:abstractNumId w:val="25"/>
  </w:num>
  <w:num w:numId="16" w16cid:durableId="1630553590">
    <w:abstractNumId w:val="15"/>
  </w:num>
  <w:num w:numId="17" w16cid:durableId="1208836242">
    <w:abstractNumId w:val="4"/>
  </w:num>
  <w:num w:numId="18" w16cid:durableId="427623128">
    <w:abstractNumId w:val="19"/>
  </w:num>
  <w:num w:numId="19" w16cid:durableId="788596422">
    <w:abstractNumId w:val="1"/>
  </w:num>
  <w:num w:numId="20" w16cid:durableId="1094976405">
    <w:abstractNumId w:val="10"/>
  </w:num>
  <w:num w:numId="21" w16cid:durableId="2093116878">
    <w:abstractNumId w:val="14"/>
  </w:num>
  <w:num w:numId="22" w16cid:durableId="1365213042">
    <w:abstractNumId w:val="5"/>
  </w:num>
  <w:num w:numId="23" w16cid:durableId="293370389">
    <w:abstractNumId w:val="17"/>
  </w:num>
  <w:num w:numId="24" w16cid:durableId="971784405">
    <w:abstractNumId w:val="23"/>
  </w:num>
  <w:num w:numId="25" w16cid:durableId="25256350">
    <w:abstractNumId w:val="12"/>
  </w:num>
  <w:num w:numId="26" w16cid:durableId="55123031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272D"/>
    <w:rsid w:val="000133DF"/>
    <w:rsid w:val="00013C59"/>
    <w:rsid w:val="00014A0D"/>
    <w:rsid w:val="00016991"/>
    <w:rsid w:val="000202E0"/>
    <w:rsid w:val="00020508"/>
    <w:rsid w:val="0002082D"/>
    <w:rsid w:val="00025AFE"/>
    <w:rsid w:val="00027C7D"/>
    <w:rsid w:val="00030074"/>
    <w:rsid w:val="00032057"/>
    <w:rsid w:val="0003226B"/>
    <w:rsid w:val="00032E21"/>
    <w:rsid w:val="0003300E"/>
    <w:rsid w:val="00035F50"/>
    <w:rsid w:val="00036284"/>
    <w:rsid w:val="000376F1"/>
    <w:rsid w:val="000379B9"/>
    <w:rsid w:val="000426DC"/>
    <w:rsid w:val="00045B86"/>
    <w:rsid w:val="00047A43"/>
    <w:rsid w:val="000508B2"/>
    <w:rsid w:val="0005208B"/>
    <w:rsid w:val="0005255F"/>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327E"/>
    <w:rsid w:val="000A40CC"/>
    <w:rsid w:val="000A5015"/>
    <w:rsid w:val="000A7D59"/>
    <w:rsid w:val="000B1B22"/>
    <w:rsid w:val="000B5BDA"/>
    <w:rsid w:val="000B6946"/>
    <w:rsid w:val="000B6987"/>
    <w:rsid w:val="000B71F4"/>
    <w:rsid w:val="000C0EE5"/>
    <w:rsid w:val="000C2A53"/>
    <w:rsid w:val="000C2EE6"/>
    <w:rsid w:val="000C43C9"/>
    <w:rsid w:val="000C6B22"/>
    <w:rsid w:val="000D168D"/>
    <w:rsid w:val="000D18A8"/>
    <w:rsid w:val="000D22BA"/>
    <w:rsid w:val="000D2914"/>
    <w:rsid w:val="000D2AD0"/>
    <w:rsid w:val="000D3DF0"/>
    <w:rsid w:val="000D3EB5"/>
    <w:rsid w:val="000D4914"/>
    <w:rsid w:val="000D5FBA"/>
    <w:rsid w:val="000D6341"/>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19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07D2"/>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167BB"/>
    <w:rsid w:val="00323279"/>
    <w:rsid w:val="00323893"/>
    <w:rsid w:val="003270FB"/>
    <w:rsid w:val="003331B9"/>
    <w:rsid w:val="00333CCE"/>
    <w:rsid w:val="003352E1"/>
    <w:rsid w:val="003360F4"/>
    <w:rsid w:val="0033668C"/>
    <w:rsid w:val="00337055"/>
    <w:rsid w:val="0034071E"/>
    <w:rsid w:val="003458B9"/>
    <w:rsid w:val="00347A0B"/>
    <w:rsid w:val="00347AF0"/>
    <w:rsid w:val="00350936"/>
    <w:rsid w:val="00351BE1"/>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073"/>
    <w:rsid w:val="003A4E44"/>
    <w:rsid w:val="003A60F6"/>
    <w:rsid w:val="003B27EE"/>
    <w:rsid w:val="003B2804"/>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00A6"/>
    <w:rsid w:val="004511EC"/>
    <w:rsid w:val="0045279A"/>
    <w:rsid w:val="004548D6"/>
    <w:rsid w:val="0046156B"/>
    <w:rsid w:val="00462E1C"/>
    <w:rsid w:val="004630E1"/>
    <w:rsid w:val="00463E73"/>
    <w:rsid w:val="00464E44"/>
    <w:rsid w:val="00467137"/>
    <w:rsid w:val="00470D45"/>
    <w:rsid w:val="00472B98"/>
    <w:rsid w:val="004746C7"/>
    <w:rsid w:val="00475386"/>
    <w:rsid w:val="0048341A"/>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25F3"/>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5B"/>
    <w:rsid w:val="00550DC6"/>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196"/>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E8A"/>
    <w:rsid w:val="005C0B34"/>
    <w:rsid w:val="005C5B18"/>
    <w:rsid w:val="005C60E5"/>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222A1"/>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17E3"/>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0620E"/>
    <w:rsid w:val="007125A1"/>
    <w:rsid w:val="00712CC8"/>
    <w:rsid w:val="00715616"/>
    <w:rsid w:val="00717AE7"/>
    <w:rsid w:val="007220D0"/>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143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1290"/>
    <w:rsid w:val="00882409"/>
    <w:rsid w:val="0088273B"/>
    <w:rsid w:val="00882C75"/>
    <w:rsid w:val="008835A0"/>
    <w:rsid w:val="00883875"/>
    <w:rsid w:val="008847DB"/>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641F"/>
    <w:rsid w:val="008F679D"/>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513B"/>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1AB3"/>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FF"/>
    <w:rsid w:val="00AB5037"/>
    <w:rsid w:val="00AB7B0E"/>
    <w:rsid w:val="00AC3373"/>
    <w:rsid w:val="00AC3E21"/>
    <w:rsid w:val="00AD0AA9"/>
    <w:rsid w:val="00AD1476"/>
    <w:rsid w:val="00AD1FD9"/>
    <w:rsid w:val="00AD33ED"/>
    <w:rsid w:val="00AD381E"/>
    <w:rsid w:val="00AD425C"/>
    <w:rsid w:val="00AD4EDA"/>
    <w:rsid w:val="00AD5E33"/>
    <w:rsid w:val="00AE2812"/>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5156"/>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B75F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2247"/>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2C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3DB5"/>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84FB0"/>
    <w:rsid w:val="00E92B93"/>
    <w:rsid w:val="00E92D43"/>
    <w:rsid w:val="00E92DAF"/>
    <w:rsid w:val="00E93896"/>
    <w:rsid w:val="00E94BC3"/>
    <w:rsid w:val="00EA080C"/>
    <w:rsid w:val="00EA2FBD"/>
    <w:rsid w:val="00EA68D6"/>
    <w:rsid w:val="00EA7949"/>
    <w:rsid w:val="00EB0292"/>
    <w:rsid w:val="00EB3496"/>
    <w:rsid w:val="00EB35F0"/>
    <w:rsid w:val="00EB438A"/>
    <w:rsid w:val="00EB7BAD"/>
    <w:rsid w:val="00EC21C3"/>
    <w:rsid w:val="00EC468B"/>
    <w:rsid w:val="00EC4B74"/>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1A3"/>
    <w:rsid w:val="00F52743"/>
    <w:rsid w:val="00F535A8"/>
    <w:rsid w:val="00F543F2"/>
    <w:rsid w:val="00F56379"/>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0EFA"/>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paragraph" w:styleId="Nadpis3">
    <w:name w:val="heading 3"/>
    <w:basedOn w:val="Normln"/>
    <w:next w:val="Normln"/>
    <w:link w:val="Nadpis3Char"/>
    <w:semiHidden/>
    <w:unhideWhenUsed/>
    <w:qFormat/>
    <w:rsid w:val="003167B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uiPriority w:val="99"/>
    <w:rsid w:val="000A7D59"/>
    <w:rPr>
      <w:sz w:val="16"/>
      <w:szCs w:val="16"/>
    </w:rPr>
  </w:style>
  <w:style w:type="paragraph" w:styleId="Textkomente">
    <w:name w:val="annotation text"/>
    <w:basedOn w:val="Normln"/>
    <w:link w:val="TextkomenteChar"/>
    <w:uiPriority w:val="99"/>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 w:type="character" w:customStyle="1" w:styleId="Nadpis3Char">
    <w:name w:val="Nadpis 3 Char"/>
    <w:basedOn w:val="Standardnpsmoodstavce"/>
    <w:link w:val="Nadpis3"/>
    <w:semiHidden/>
    <w:rsid w:val="003167BB"/>
    <w:rPr>
      <w:rFonts w:asciiTheme="majorHAnsi" w:eastAsiaTheme="majorEastAsia" w:hAnsiTheme="majorHAnsi" w:cstheme="majorBidi"/>
      <w:color w:val="1F4D78" w:themeColor="accent1" w:themeShade="7F"/>
      <w:sz w:val="24"/>
      <w:szCs w:val="24"/>
    </w:rPr>
  </w:style>
  <w:style w:type="character" w:customStyle="1" w:styleId="TextkomenteChar1">
    <w:name w:val="Text komentáře Char1"/>
    <w:basedOn w:val="Standardnpsmoodstavce"/>
    <w:uiPriority w:val="99"/>
    <w:locked/>
    <w:rsid w:val="003167BB"/>
    <w:rPr>
      <w:rFonts w:ascii="Segoe UI" w:eastAsia="Times New Roman" w:hAnsi="Segoe UI" w:cs="Courier New"/>
      <w:szCs w:val="16"/>
      <w:lang w:eastAsia="cs-CZ"/>
    </w:rPr>
  </w:style>
  <w:style w:type="paragraph" w:customStyle="1" w:styleId="Klasik">
    <w:name w:val="Klasik"/>
    <w:basedOn w:val="Normln"/>
    <w:link w:val="KlasikChar"/>
    <w:qFormat/>
    <w:rsid w:val="003167BB"/>
    <w:pPr>
      <w:spacing w:after="120" w:line="269" w:lineRule="auto"/>
      <w:ind w:right="108"/>
      <w:jc w:val="both"/>
    </w:pPr>
    <w:rPr>
      <w:rFonts w:ascii="Verdana" w:hAnsi="Verdana" w:cs="Arial"/>
      <w:sz w:val="20"/>
      <w:szCs w:val="20"/>
    </w:rPr>
  </w:style>
  <w:style w:type="character" w:customStyle="1" w:styleId="KlasikChar">
    <w:name w:val="Klasik Char"/>
    <w:basedOn w:val="Standardnpsmoodstavce"/>
    <w:link w:val="Klasik"/>
    <w:rsid w:val="003167BB"/>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5453</Words>
  <Characters>31408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36788</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14</cp:revision>
  <cp:lastPrinted>2023-02-13T13:09:00Z</cp:lastPrinted>
  <dcterms:created xsi:type="dcterms:W3CDTF">2023-11-15T07:35:00Z</dcterms:created>
  <dcterms:modified xsi:type="dcterms:W3CDTF">2023-11-16T08:12:00Z</dcterms:modified>
</cp:coreProperties>
</file>