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6B92D" w14:textId="76D3F90E" w:rsidR="003106CA" w:rsidRPr="00B445B7" w:rsidRDefault="003106CA" w:rsidP="003106CA">
      <w:pPr>
        <w:pStyle w:val="Nadpis2"/>
        <w:spacing w:line="240" w:lineRule="auto"/>
        <w:jc w:val="center"/>
        <w:rPr>
          <w:rFonts w:ascii="Tahoma" w:hAnsi="Tahoma" w:cs="Tahoma"/>
          <w:b/>
          <w:sz w:val="20"/>
        </w:rPr>
      </w:pPr>
      <w:r w:rsidRPr="00B445B7">
        <w:rPr>
          <w:rFonts w:ascii="Tahoma" w:hAnsi="Tahoma" w:cs="Tahoma"/>
          <w:b/>
          <w:sz w:val="20"/>
        </w:rPr>
        <w:t>NÁVRH</w:t>
      </w:r>
    </w:p>
    <w:p w14:paraId="071AC0E7" w14:textId="77777777" w:rsidR="003106CA" w:rsidRPr="00B445B7" w:rsidRDefault="003106CA" w:rsidP="003106CA">
      <w:pPr>
        <w:pStyle w:val="Nadpis2"/>
        <w:spacing w:line="240" w:lineRule="auto"/>
        <w:jc w:val="center"/>
        <w:rPr>
          <w:rFonts w:ascii="Tahoma" w:hAnsi="Tahoma" w:cs="Tahoma"/>
          <w:b/>
          <w:sz w:val="20"/>
        </w:rPr>
      </w:pPr>
      <w:r w:rsidRPr="00B445B7">
        <w:rPr>
          <w:rFonts w:ascii="Tahoma" w:hAnsi="Tahoma" w:cs="Tahoma"/>
          <w:b/>
          <w:sz w:val="20"/>
        </w:rPr>
        <w:t>Smlouva o dílo č.</w:t>
      </w:r>
      <w:proofErr w:type="gramStart"/>
      <w:r w:rsidRPr="00B445B7">
        <w:rPr>
          <w:rFonts w:ascii="Tahoma" w:hAnsi="Tahoma" w:cs="Tahoma"/>
          <w:b/>
          <w:sz w:val="20"/>
        </w:rPr>
        <w:t xml:space="preserve"> ....</w:t>
      </w:r>
      <w:proofErr w:type="gramEnd"/>
      <w:r w:rsidRPr="00B445B7">
        <w:rPr>
          <w:rFonts w:ascii="Tahoma" w:hAnsi="Tahoma" w:cs="Tahoma"/>
          <w:b/>
          <w:sz w:val="20"/>
        </w:rPr>
        <w:t>./2024/MAIN</w:t>
      </w:r>
    </w:p>
    <w:p w14:paraId="6EC60D33" w14:textId="326061A2" w:rsidR="003106CA" w:rsidRPr="00B445B7" w:rsidRDefault="003106CA" w:rsidP="003106CA">
      <w:pPr>
        <w:pStyle w:val="ZkladntextIMP"/>
        <w:ind w:firstLine="720"/>
        <w:jc w:val="center"/>
        <w:rPr>
          <w:rFonts w:ascii="Tahoma" w:hAnsi="Tahoma" w:cs="Tahoma"/>
          <w:sz w:val="20"/>
        </w:rPr>
      </w:pPr>
      <w:r w:rsidRPr="00B445B7">
        <w:rPr>
          <w:rFonts w:ascii="Tahoma" w:hAnsi="Tahoma" w:cs="Tahoma"/>
          <w:i/>
          <w:sz w:val="20"/>
        </w:rPr>
        <w:t>podle příslušných ustanovení § 2586 a násl. zákona č. 89/2012 Sb., Občanský zákoník</w:t>
      </w:r>
      <w:r w:rsidR="00B445B7">
        <w:rPr>
          <w:rFonts w:ascii="Tahoma" w:hAnsi="Tahoma" w:cs="Tahoma"/>
          <w:i/>
          <w:sz w:val="20"/>
        </w:rPr>
        <w:t>, v platném znění</w:t>
      </w:r>
      <w:r w:rsidRPr="00B445B7">
        <w:rPr>
          <w:rFonts w:ascii="Tahoma" w:hAnsi="Tahoma" w:cs="Tahoma"/>
          <w:i/>
          <w:sz w:val="20"/>
        </w:rPr>
        <w:t xml:space="preserve"> </w:t>
      </w:r>
      <w:r w:rsidRPr="00B445B7">
        <w:rPr>
          <w:rFonts w:ascii="Tahoma" w:hAnsi="Tahoma" w:cs="Tahoma"/>
          <w:sz w:val="20"/>
        </w:rPr>
        <w:t xml:space="preserve"> </w:t>
      </w:r>
    </w:p>
    <w:p w14:paraId="6378FEF1" w14:textId="77777777" w:rsidR="003106CA" w:rsidRPr="00B445B7" w:rsidRDefault="003106CA" w:rsidP="003106CA">
      <w:pPr>
        <w:pStyle w:val="ZkladntextIMP"/>
        <w:ind w:firstLine="720"/>
        <w:jc w:val="center"/>
        <w:rPr>
          <w:rFonts w:ascii="Tahoma" w:hAnsi="Tahoma" w:cs="Tahoma"/>
          <w:sz w:val="20"/>
        </w:rPr>
      </w:pPr>
    </w:p>
    <w:p w14:paraId="75F4AB0B" w14:textId="77777777" w:rsidR="004130FC" w:rsidRPr="00B445B7" w:rsidRDefault="004130FC" w:rsidP="004130FC">
      <w:pPr>
        <w:pStyle w:val="ZkladntextIMP"/>
        <w:jc w:val="center"/>
        <w:rPr>
          <w:rFonts w:ascii="Tahoma" w:hAnsi="Tahoma" w:cs="Tahoma"/>
          <w:b/>
          <w:sz w:val="20"/>
        </w:rPr>
      </w:pPr>
      <w:r w:rsidRPr="00B445B7">
        <w:rPr>
          <w:rFonts w:ascii="Tahoma" w:hAnsi="Tahoma" w:cs="Tahoma"/>
          <w:b/>
          <w:sz w:val="20"/>
        </w:rPr>
        <w:t>I.</w:t>
      </w:r>
    </w:p>
    <w:p w14:paraId="4652C220" w14:textId="77777777" w:rsidR="003B46E3" w:rsidRPr="00B445B7" w:rsidRDefault="003B46E3" w:rsidP="004130FC">
      <w:pPr>
        <w:pStyle w:val="ZkladntextIMP"/>
        <w:jc w:val="center"/>
        <w:rPr>
          <w:rFonts w:ascii="Tahoma" w:hAnsi="Tahoma" w:cs="Tahoma"/>
          <w:b/>
          <w:sz w:val="20"/>
        </w:rPr>
      </w:pPr>
      <w:r w:rsidRPr="00B445B7">
        <w:rPr>
          <w:rFonts w:ascii="Tahoma" w:hAnsi="Tahoma" w:cs="Tahoma"/>
          <w:b/>
          <w:sz w:val="20"/>
        </w:rPr>
        <w:t>Smluvní strany</w:t>
      </w:r>
    </w:p>
    <w:p w14:paraId="6FEE2CA6" w14:textId="77777777" w:rsidR="008F4E79" w:rsidRPr="00B445B7" w:rsidRDefault="008F4E79" w:rsidP="004130FC">
      <w:pPr>
        <w:pStyle w:val="ZkladntextIMP"/>
        <w:jc w:val="center"/>
        <w:rPr>
          <w:rFonts w:ascii="Tahoma" w:hAnsi="Tahoma" w:cs="Tahoma"/>
          <w:b/>
          <w:sz w:val="20"/>
        </w:rPr>
      </w:pPr>
    </w:p>
    <w:p w14:paraId="35FF5918" w14:textId="77777777" w:rsidR="003106CA" w:rsidRPr="00B445B7" w:rsidRDefault="003106CA" w:rsidP="001B709E">
      <w:pPr>
        <w:tabs>
          <w:tab w:val="left" w:pos="360"/>
        </w:tabs>
        <w:ind w:left="360" w:hanging="360"/>
        <w:rPr>
          <w:rFonts w:ascii="Tahoma" w:hAnsi="Tahoma" w:cs="Tahoma"/>
          <w:b/>
        </w:rPr>
      </w:pPr>
      <w:r w:rsidRPr="00B445B7">
        <w:rPr>
          <w:rFonts w:ascii="Tahoma" w:hAnsi="Tahoma" w:cs="Tahoma"/>
          <w:b/>
        </w:rPr>
        <w:t>Město Žamberk</w:t>
      </w:r>
    </w:p>
    <w:p w14:paraId="2009B6C7" w14:textId="77777777" w:rsidR="003106CA" w:rsidRPr="00B445B7" w:rsidRDefault="003106CA" w:rsidP="001B709E">
      <w:pPr>
        <w:tabs>
          <w:tab w:val="left" w:pos="360"/>
        </w:tabs>
        <w:ind w:left="360" w:hanging="360"/>
        <w:rPr>
          <w:rFonts w:ascii="Tahoma" w:hAnsi="Tahoma" w:cs="Tahoma"/>
          <w:b/>
        </w:rPr>
      </w:pPr>
      <w:r w:rsidRPr="00B445B7">
        <w:rPr>
          <w:rFonts w:ascii="Tahoma" w:hAnsi="Tahoma" w:cs="Tahoma"/>
          <w:bCs/>
        </w:rPr>
        <w:t xml:space="preserve">se sídlem Masarykovo náměstí 166, 564 01 Žamberk </w:t>
      </w:r>
    </w:p>
    <w:p w14:paraId="2FB5A797" w14:textId="77777777" w:rsidR="003106CA" w:rsidRPr="00B445B7" w:rsidRDefault="003106CA" w:rsidP="001B709E">
      <w:pPr>
        <w:rPr>
          <w:rFonts w:ascii="Tahoma" w:hAnsi="Tahoma" w:cs="Tahoma"/>
        </w:rPr>
      </w:pPr>
      <w:r w:rsidRPr="00B445B7">
        <w:rPr>
          <w:rFonts w:ascii="Tahoma" w:hAnsi="Tahoma" w:cs="Tahoma"/>
        </w:rPr>
        <w:t>IČO:</w:t>
      </w:r>
      <w:r w:rsidRPr="00B445B7">
        <w:rPr>
          <w:rFonts w:ascii="Tahoma" w:hAnsi="Tahoma" w:cs="Tahoma"/>
        </w:rPr>
        <w:tab/>
        <w:t>00279846</w:t>
      </w:r>
    </w:p>
    <w:p w14:paraId="66EB27A4" w14:textId="77777777" w:rsidR="003106CA" w:rsidRPr="00B445B7" w:rsidRDefault="003106CA" w:rsidP="001B709E">
      <w:pPr>
        <w:rPr>
          <w:rFonts w:ascii="Tahoma" w:hAnsi="Tahoma" w:cs="Tahoma"/>
        </w:rPr>
      </w:pPr>
      <w:r w:rsidRPr="00B445B7">
        <w:rPr>
          <w:rFonts w:ascii="Tahoma" w:hAnsi="Tahoma" w:cs="Tahoma"/>
        </w:rPr>
        <w:t xml:space="preserve">DIČ: </w:t>
      </w:r>
      <w:r w:rsidRPr="00B445B7">
        <w:rPr>
          <w:rFonts w:ascii="Tahoma" w:hAnsi="Tahoma" w:cs="Tahoma"/>
        </w:rPr>
        <w:tab/>
        <w:t>CZ699007158</w:t>
      </w:r>
    </w:p>
    <w:p w14:paraId="665CABF9" w14:textId="77777777" w:rsidR="003106CA" w:rsidRPr="00B445B7" w:rsidRDefault="003106CA" w:rsidP="001B709E">
      <w:pPr>
        <w:pStyle w:val="Zkladntext"/>
        <w:spacing w:after="0"/>
        <w:rPr>
          <w:rFonts w:ascii="Tahoma" w:hAnsi="Tahoma" w:cs="Tahoma"/>
        </w:rPr>
      </w:pPr>
      <w:r w:rsidRPr="00B445B7">
        <w:rPr>
          <w:rFonts w:ascii="Tahoma" w:hAnsi="Tahoma" w:cs="Tahoma"/>
        </w:rPr>
        <w:t>Bankovní spojení: Česká spořitelna, a.s.</w:t>
      </w:r>
    </w:p>
    <w:p w14:paraId="0C3E50CB" w14:textId="77777777" w:rsidR="003106CA" w:rsidRPr="00B445B7" w:rsidRDefault="003106CA" w:rsidP="001B709E">
      <w:pPr>
        <w:pStyle w:val="Zkladntext"/>
        <w:spacing w:after="0"/>
        <w:rPr>
          <w:rFonts w:ascii="Tahoma" w:hAnsi="Tahoma" w:cs="Tahoma"/>
        </w:rPr>
      </w:pPr>
      <w:r w:rsidRPr="00B445B7">
        <w:rPr>
          <w:rFonts w:ascii="Tahoma" w:hAnsi="Tahoma" w:cs="Tahoma"/>
        </w:rPr>
        <w:t>číslo účtu: 27-1321320309/0800</w:t>
      </w:r>
    </w:p>
    <w:p w14:paraId="4DAE2D59" w14:textId="2C712641" w:rsidR="003106CA" w:rsidRPr="00B445B7" w:rsidRDefault="003106CA" w:rsidP="001B709E">
      <w:pPr>
        <w:pStyle w:val="Zkladntext"/>
        <w:spacing w:after="0"/>
        <w:rPr>
          <w:rFonts w:ascii="Tahoma" w:hAnsi="Tahoma" w:cs="Tahoma"/>
          <w:bCs/>
        </w:rPr>
      </w:pPr>
      <w:r w:rsidRPr="00B445B7">
        <w:rPr>
          <w:rFonts w:ascii="Tahoma" w:hAnsi="Tahoma" w:cs="Tahoma"/>
          <w:bCs/>
        </w:rPr>
        <w:t xml:space="preserve">zastoupené ve věcech smluvních: </w:t>
      </w:r>
      <w:r w:rsidR="00657125">
        <w:rPr>
          <w:rFonts w:ascii="Tahoma" w:hAnsi="Tahoma" w:cs="Tahoma"/>
          <w:bCs/>
        </w:rPr>
        <w:tab/>
      </w:r>
      <w:r w:rsidRPr="00B445B7">
        <w:rPr>
          <w:rFonts w:ascii="Tahoma" w:hAnsi="Tahoma" w:cs="Tahoma"/>
          <w:bCs/>
        </w:rPr>
        <w:t xml:space="preserve">Mgr. Jiřím </w:t>
      </w:r>
      <w:proofErr w:type="spellStart"/>
      <w:r w:rsidRPr="00B445B7">
        <w:rPr>
          <w:rFonts w:ascii="Tahoma" w:hAnsi="Tahoma" w:cs="Tahoma"/>
          <w:bCs/>
        </w:rPr>
        <w:t>Mencákem</w:t>
      </w:r>
      <w:proofErr w:type="spellEnd"/>
      <w:r w:rsidRPr="00B445B7">
        <w:rPr>
          <w:rFonts w:ascii="Tahoma" w:hAnsi="Tahoma" w:cs="Tahoma"/>
          <w:bCs/>
        </w:rPr>
        <w:t>, starostou města</w:t>
      </w:r>
    </w:p>
    <w:p w14:paraId="760BF4DD" w14:textId="3DC79378" w:rsidR="00657125" w:rsidRDefault="003106CA" w:rsidP="001B709E">
      <w:pPr>
        <w:pStyle w:val="Zkladntext"/>
        <w:spacing w:after="0"/>
        <w:rPr>
          <w:rFonts w:ascii="Tahoma" w:hAnsi="Tahoma" w:cs="Tahoma"/>
        </w:rPr>
      </w:pPr>
      <w:r w:rsidRPr="00B445B7">
        <w:rPr>
          <w:rFonts w:ascii="Tahoma" w:hAnsi="Tahoma" w:cs="Tahoma"/>
        </w:rPr>
        <w:t xml:space="preserve">zastoupené ve věcech technických: </w:t>
      </w:r>
      <w:r w:rsidR="00657125">
        <w:rPr>
          <w:rFonts w:ascii="Tahoma" w:hAnsi="Tahoma" w:cs="Tahoma"/>
        </w:rPr>
        <w:tab/>
        <w:t xml:space="preserve">Ing. Lenka Fránková, vedoucí odboru majetku a investic, tel. </w:t>
      </w:r>
    </w:p>
    <w:p w14:paraId="2E0E929D" w14:textId="740E95F7" w:rsidR="003106CA" w:rsidRPr="005B427D" w:rsidRDefault="00F833E0" w:rsidP="00657125">
      <w:pPr>
        <w:pStyle w:val="Zkladntext"/>
        <w:spacing w:after="0"/>
        <w:ind w:left="2880" w:firstLine="720"/>
        <w:rPr>
          <w:rFonts w:ascii="Tahoma" w:hAnsi="Tahoma" w:cs="Tahoma"/>
        </w:rPr>
      </w:pPr>
      <w:hyperlink r:id="rId8" w:history="1">
        <w:r w:rsidR="00657125" w:rsidRPr="005C40D8">
          <w:rPr>
            <w:rStyle w:val="Hypertextovodkaz"/>
            <w:rFonts w:ascii="Tahoma" w:hAnsi="Tahoma" w:cs="Tahoma"/>
          </w:rPr>
          <w:t>l.frankova@zamberk.eu</w:t>
        </w:r>
      </w:hyperlink>
      <w:r w:rsidR="00657125">
        <w:rPr>
          <w:rFonts w:ascii="Tahoma" w:hAnsi="Tahoma" w:cs="Tahoma"/>
        </w:rPr>
        <w:t xml:space="preserve">, </w:t>
      </w:r>
      <w:r w:rsidR="00657125" w:rsidRPr="005B427D">
        <w:rPr>
          <w:rFonts w:ascii="Tahoma" w:hAnsi="Tahoma" w:cs="Tahoma"/>
        </w:rPr>
        <w:t>tel.</w:t>
      </w:r>
      <w:r w:rsidR="005B427D" w:rsidRPr="005B427D">
        <w:rPr>
          <w:rFonts w:ascii="Tahoma" w:hAnsi="Tahoma" w:cs="Tahoma"/>
          <w:shd w:val="clear" w:color="auto" w:fill="FFFFFF"/>
        </w:rPr>
        <w:t xml:space="preserve"> tel. 465 670 331, 775 709 004</w:t>
      </w:r>
    </w:p>
    <w:p w14:paraId="001B5E5E" w14:textId="77777777" w:rsidR="003106CA" w:rsidRPr="00B445B7" w:rsidRDefault="003106CA" w:rsidP="001B709E">
      <w:pPr>
        <w:pStyle w:val="Zkladntext"/>
        <w:spacing w:after="0"/>
        <w:rPr>
          <w:rFonts w:ascii="Tahoma" w:hAnsi="Tahoma" w:cs="Tahoma"/>
        </w:rPr>
      </w:pPr>
      <w:r w:rsidRPr="005B427D">
        <w:rPr>
          <w:rFonts w:ascii="Tahoma" w:hAnsi="Tahoma" w:cs="Tahoma"/>
        </w:rPr>
        <w:t>datová schránka: ia9b3gu</w:t>
      </w:r>
    </w:p>
    <w:p w14:paraId="5673C302" w14:textId="77777777" w:rsidR="003106CA" w:rsidRPr="00B445B7" w:rsidRDefault="003106CA" w:rsidP="00284443">
      <w:pPr>
        <w:spacing w:before="100"/>
        <w:rPr>
          <w:rFonts w:ascii="Tahoma" w:hAnsi="Tahoma" w:cs="Tahoma"/>
          <w:b/>
        </w:rPr>
      </w:pPr>
      <w:r w:rsidRPr="00B445B7">
        <w:rPr>
          <w:rFonts w:ascii="Tahoma" w:hAnsi="Tahoma" w:cs="Tahoma"/>
        </w:rPr>
        <w:t xml:space="preserve">(dále jen </w:t>
      </w:r>
      <w:r w:rsidRPr="00B445B7">
        <w:rPr>
          <w:rFonts w:ascii="Tahoma" w:hAnsi="Tahoma" w:cs="Tahoma"/>
          <w:b/>
        </w:rPr>
        <w:t>„objednatel“)</w:t>
      </w:r>
    </w:p>
    <w:p w14:paraId="320D0E80" w14:textId="77777777" w:rsidR="003106CA" w:rsidRPr="00B445B7" w:rsidRDefault="003106CA" w:rsidP="001B709E">
      <w:pPr>
        <w:rPr>
          <w:rFonts w:ascii="Tahoma" w:hAnsi="Tahoma" w:cs="Tahoma"/>
          <w:b/>
        </w:rPr>
      </w:pPr>
    </w:p>
    <w:p w14:paraId="39F2181F" w14:textId="77777777" w:rsidR="003106CA" w:rsidRPr="00B445B7" w:rsidRDefault="003106CA" w:rsidP="001B709E">
      <w:pPr>
        <w:rPr>
          <w:rFonts w:ascii="Tahoma" w:hAnsi="Tahoma" w:cs="Tahoma"/>
          <w:b/>
        </w:rPr>
      </w:pPr>
      <w:r w:rsidRPr="00B445B7">
        <w:rPr>
          <w:rFonts w:ascii="Tahoma" w:hAnsi="Tahoma" w:cs="Tahoma"/>
          <w:b/>
        </w:rPr>
        <w:t>a</w:t>
      </w:r>
    </w:p>
    <w:p w14:paraId="17942C04" w14:textId="77777777" w:rsidR="003106CA" w:rsidRPr="00B445B7" w:rsidRDefault="003106CA" w:rsidP="001B709E">
      <w:pPr>
        <w:rPr>
          <w:rFonts w:ascii="Tahoma" w:hAnsi="Tahoma" w:cs="Tahoma"/>
          <w:b/>
        </w:rPr>
      </w:pPr>
    </w:p>
    <w:p w14:paraId="2A694542" w14:textId="77777777" w:rsidR="003106CA" w:rsidRPr="00B445B7" w:rsidRDefault="003106CA" w:rsidP="001B709E">
      <w:pPr>
        <w:rPr>
          <w:rFonts w:ascii="Tahoma" w:hAnsi="Tahoma" w:cs="Tahoma"/>
          <w:b/>
          <w:highlight w:val="yellow"/>
        </w:rPr>
      </w:pPr>
      <w:r w:rsidRPr="00B445B7">
        <w:rPr>
          <w:rFonts w:ascii="Tahoma" w:hAnsi="Tahoma" w:cs="Tahoma"/>
          <w:b/>
          <w:highlight w:val="yellow"/>
        </w:rPr>
        <w:t>…………</w:t>
      </w:r>
    </w:p>
    <w:p w14:paraId="2392CA79" w14:textId="77777777" w:rsidR="003106CA" w:rsidRPr="00B445B7" w:rsidRDefault="003106CA" w:rsidP="001B709E">
      <w:pPr>
        <w:rPr>
          <w:rFonts w:ascii="Tahoma" w:hAnsi="Tahoma" w:cs="Tahoma"/>
          <w:b/>
          <w:highlight w:val="yellow"/>
        </w:rPr>
      </w:pPr>
      <w:r w:rsidRPr="00B445B7">
        <w:rPr>
          <w:rFonts w:ascii="Tahoma" w:hAnsi="Tahoma" w:cs="Tahoma"/>
          <w:bCs/>
          <w:highlight w:val="yellow"/>
        </w:rPr>
        <w:t xml:space="preserve">se </w:t>
      </w:r>
      <w:proofErr w:type="gramStart"/>
      <w:r w:rsidRPr="00B445B7">
        <w:rPr>
          <w:rFonts w:ascii="Tahoma" w:hAnsi="Tahoma" w:cs="Tahoma"/>
          <w:bCs/>
          <w:highlight w:val="yellow"/>
        </w:rPr>
        <w:t>sídlem  …</w:t>
      </w:r>
      <w:proofErr w:type="gramEnd"/>
      <w:r w:rsidRPr="00B445B7">
        <w:rPr>
          <w:rFonts w:ascii="Tahoma" w:hAnsi="Tahoma" w:cs="Tahoma"/>
          <w:bCs/>
          <w:highlight w:val="yellow"/>
        </w:rPr>
        <w:t>…………………….</w:t>
      </w:r>
    </w:p>
    <w:p w14:paraId="516E4119" w14:textId="77777777" w:rsidR="003106CA" w:rsidRPr="00B445B7" w:rsidRDefault="003106CA" w:rsidP="001B709E">
      <w:pPr>
        <w:rPr>
          <w:rFonts w:ascii="Tahoma" w:hAnsi="Tahoma" w:cs="Tahoma"/>
          <w:highlight w:val="yellow"/>
        </w:rPr>
      </w:pPr>
      <w:proofErr w:type="gramStart"/>
      <w:r w:rsidRPr="00B445B7">
        <w:rPr>
          <w:rFonts w:ascii="Tahoma" w:hAnsi="Tahoma" w:cs="Tahoma"/>
          <w:highlight w:val="yellow"/>
        </w:rPr>
        <w:t>IČO:  …</w:t>
      </w:r>
      <w:proofErr w:type="gramEnd"/>
      <w:r w:rsidRPr="00B445B7">
        <w:rPr>
          <w:rFonts w:ascii="Tahoma" w:hAnsi="Tahoma" w:cs="Tahoma"/>
          <w:highlight w:val="yellow"/>
        </w:rPr>
        <w:t>………………..</w:t>
      </w:r>
    </w:p>
    <w:p w14:paraId="0DC43E51" w14:textId="77777777" w:rsidR="003106CA" w:rsidRPr="00B445B7" w:rsidRDefault="003106CA" w:rsidP="001B709E">
      <w:pPr>
        <w:rPr>
          <w:rFonts w:ascii="Tahoma" w:hAnsi="Tahoma" w:cs="Tahoma"/>
          <w:highlight w:val="yellow"/>
        </w:rPr>
      </w:pPr>
      <w:r w:rsidRPr="00B445B7">
        <w:rPr>
          <w:rFonts w:ascii="Tahoma" w:hAnsi="Tahoma" w:cs="Tahoma"/>
          <w:highlight w:val="yellow"/>
        </w:rPr>
        <w:t>DIČ: ………………….</w:t>
      </w:r>
    </w:p>
    <w:p w14:paraId="3C9761EC" w14:textId="77777777" w:rsidR="003106CA" w:rsidRPr="00B445B7" w:rsidRDefault="003106CA" w:rsidP="001B709E">
      <w:pPr>
        <w:pStyle w:val="Zkladntext"/>
        <w:spacing w:after="0"/>
        <w:rPr>
          <w:rFonts w:ascii="Tahoma" w:hAnsi="Tahoma" w:cs="Tahoma"/>
          <w:highlight w:val="yellow"/>
        </w:rPr>
      </w:pPr>
      <w:r w:rsidRPr="00B445B7">
        <w:rPr>
          <w:rFonts w:ascii="Tahoma" w:hAnsi="Tahoma" w:cs="Tahoma"/>
          <w:highlight w:val="yellow"/>
        </w:rPr>
        <w:t>Bankovní spojení: ………………………</w:t>
      </w:r>
    </w:p>
    <w:p w14:paraId="169472EE" w14:textId="77777777" w:rsidR="003106CA" w:rsidRPr="00B445B7" w:rsidRDefault="003106CA" w:rsidP="001B709E">
      <w:pPr>
        <w:pStyle w:val="Zkladntext"/>
        <w:spacing w:after="0"/>
        <w:rPr>
          <w:rFonts w:ascii="Tahoma" w:hAnsi="Tahoma" w:cs="Tahoma"/>
          <w:highlight w:val="yellow"/>
        </w:rPr>
      </w:pPr>
      <w:r w:rsidRPr="00B445B7">
        <w:rPr>
          <w:rFonts w:ascii="Tahoma" w:hAnsi="Tahoma" w:cs="Tahoma"/>
          <w:highlight w:val="yellow"/>
        </w:rPr>
        <w:t>číslo účtu: …………………………</w:t>
      </w:r>
      <w:proofErr w:type="gramStart"/>
      <w:r w:rsidRPr="00B445B7">
        <w:rPr>
          <w:rFonts w:ascii="Tahoma" w:hAnsi="Tahoma" w:cs="Tahoma"/>
          <w:highlight w:val="yellow"/>
        </w:rPr>
        <w:t>…….</w:t>
      </w:r>
      <w:proofErr w:type="gramEnd"/>
      <w:r w:rsidRPr="00B445B7">
        <w:rPr>
          <w:rFonts w:ascii="Tahoma" w:hAnsi="Tahoma" w:cs="Tahoma"/>
          <w:highlight w:val="yellow"/>
        </w:rPr>
        <w:t>.</w:t>
      </w:r>
    </w:p>
    <w:p w14:paraId="5809BFEB" w14:textId="77777777" w:rsidR="003106CA" w:rsidRPr="00B445B7" w:rsidRDefault="003106CA" w:rsidP="001B709E">
      <w:pPr>
        <w:pStyle w:val="Zkladntext"/>
        <w:spacing w:after="0"/>
        <w:rPr>
          <w:rFonts w:ascii="Tahoma" w:hAnsi="Tahoma" w:cs="Tahoma"/>
          <w:highlight w:val="yellow"/>
        </w:rPr>
      </w:pPr>
      <w:r w:rsidRPr="00B445B7">
        <w:rPr>
          <w:rFonts w:ascii="Tahoma" w:hAnsi="Tahoma" w:cs="Tahoma"/>
          <w:highlight w:val="yellow"/>
        </w:rPr>
        <w:t>zapsaná u Krajského soudu v ……………………, oddíl …………, vložka ……</w:t>
      </w:r>
      <w:proofErr w:type="gramStart"/>
      <w:r w:rsidRPr="00B445B7">
        <w:rPr>
          <w:rFonts w:ascii="Tahoma" w:hAnsi="Tahoma" w:cs="Tahoma"/>
          <w:highlight w:val="yellow"/>
        </w:rPr>
        <w:t>…….</w:t>
      </w:r>
      <w:proofErr w:type="gramEnd"/>
      <w:r w:rsidRPr="00B445B7">
        <w:rPr>
          <w:rFonts w:ascii="Tahoma" w:hAnsi="Tahoma" w:cs="Tahoma"/>
          <w:highlight w:val="yellow"/>
        </w:rPr>
        <w:t>.</w:t>
      </w:r>
    </w:p>
    <w:p w14:paraId="091481B3" w14:textId="77777777" w:rsidR="003106CA" w:rsidRPr="00B445B7" w:rsidRDefault="003106CA" w:rsidP="001B709E">
      <w:pPr>
        <w:pStyle w:val="Zkladntext"/>
        <w:spacing w:after="0"/>
        <w:rPr>
          <w:rFonts w:ascii="Tahoma" w:hAnsi="Tahoma" w:cs="Tahoma"/>
          <w:bCs/>
          <w:highlight w:val="yellow"/>
        </w:rPr>
      </w:pPr>
      <w:r w:rsidRPr="00B445B7">
        <w:rPr>
          <w:rFonts w:ascii="Tahoma" w:hAnsi="Tahoma" w:cs="Tahoma"/>
          <w:bCs/>
          <w:highlight w:val="yellow"/>
        </w:rPr>
        <w:t>zastoupená ve věcech smluvních: ………………………… tel.: …………………….</w:t>
      </w:r>
    </w:p>
    <w:p w14:paraId="72C07602" w14:textId="77777777" w:rsidR="003106CA" w:rsidRPr="00B445B7" w:rsidRDefault="003106CA" w:rsidP="001B709E">
      <w:pPr>
        <w:pStyle w:val="Zkladntext"/>
        <w:spacing w:after="0"/>
        <w:rPr>
          <w:rFonts w:ascii="Tahoma" w:hAnsi="Tahoma" w:cs="Tahoma"/>
          <w:highlight w:val="yellow"/>
        </w:rPr>
      </w:pPr>
      <w:r w:rsidRPr="00B445B7">
        <w:rPr>
          <w:rFonts w:ascii="Tahoma" w:hAnsi="Tahoma" w:cs="Tahoma"/>
          <w:highlight w:val="yellow"/>
        </w:rPr>
        <w:t>zastoupená ve věcech technických: ………………………</w:t>
      </w:r>
      <w:r w:rsidRPr="00B445B7">
        <w:rPr>
          <w:rFonts w:ascii="Tahoma" w:hAnsi="Tahoma" w:cs="Tahoma"/>
          <w:bCs/>
          <w:highlight w:val="yellow"/>
        </w:rPr>
        <w:t xml:space="preserve"> tel.: …………………….</w:t>
      </w:r>
    </w:p>
    <w:p w14:paraId="5C7C1D97" w14:textId="77777777" w:rsidR="003106CA" w:rsidRPr="00B445B7" w:rsidRDefault="003106CA" w:rsidP="001B709E">
      <w:pPr>
        <w:jc w:val="both"/>
        <w:rPr>
          <w:rFonts w:ascii="Tahoma" w:hAnsi="Tahoma" w:cs="Tahoma"/>
        </w:rPr>
      </w:pPr>
      <w:r w:rsidRPr="00B445B7">
        <w:rPr>
          <w:rFonts w:ascii="Tahoma" w:hAnsi="Tahoma" w:cs="Tahoma"/>
          <w:highlight w:val="yellow"/>
        </w:rPr>
        <w:t>Datová schránka: …………</w:t>
      </w:r>
    </w:p>
    <w:p w14:paraId="1FA33713" w14:textId="77777777" w:rsidR="003106CA" w:rsidRPr="00B445B7" w:rsidRDefault="003106CA" w:rsidP="00284443">
      <w:pPr>
        <w:spacing w:before="100"/>
        <w:jc w:val="both"/>
        <w:rPr>
          <w:rFonts w:ascii="Tahoma" w:hAnsi="Tahoma" w:cs="Tahoma"/>
          <w:b/>
        </w:rPr>
      </w:pPr>
      <w:r w:rsidRPr="00B445B7">
        <w:rPr>
          <w:rFonts w:ascii="Tahoma" w:hAnsi="Tahoma" w:cs="Tahoma"/>
        </w:rPr>
        <w:t xml:space="preserve">(dále jen </w:t>
      </w:r>
      <w:r w:rsidRPr="00B445B7">
        <w:rPr>
          <w:rFonts w:ascii="Tahoma" w:hAnsi="Tahoma" w:cs="Tahoma"/>
          <w:b/>
        </w:rPr>
        <w:t>„zhotovitel“)</w:t>
      </w:r>
    </w:p>
    <w:p w14:paraId="25962675" w14:textId="77777777" w:rsidR="003106CA" w:rsidRPr="00B445B7" w:rsidRDefault="003106CA" w:rsidP="003106CA">
      <w:pPr>
        <w:jc w:val="both"/>
        <w:rPr>
          <w:rFonts w:ascii="Tahoma" w:hAnsi="Tahoma" w:cs="Tahoma"/>
          <w:b/>
        </w:rPr>
      </w:pPr>
    </w:p>
    <w:p w14:paraId="2D9440C0" w14:textId="77777777" w:rsidR="003106CA" w:rsidRPr="00B445B7" w:rsidRDefault="003106CA" w:rsidP="003106CA">
      <w:pPr>
        <w:ind w:right="-1"/>
        <w:jc w:val="center"/>
        <w:rPr>
          <w:rFonts w:ascii="Tahoma" w:hAnsi="Tahoma" w:cs="Tahoma"/>
          <w:color w:val="000000"/>
        </w:rPr>
      </w:pPr>
      <w:r w:rsidRPr="00B445B7">
        <w:rPr>
          <w:rFonts w:ascii="Tahoma" w:hAnsi="Tahoma" w:cs="Tahoma"/>
          <w:color w:val="000000"/>
        </w:rPr>
        <w:t>uzavírají níže uvedeného dne, měsíce a roku tuto</w:t>
      </w:r>
    </w:p>
    <w:p w14:paraId="218E4C08" w14:textId="77777777" w:rsidR="003106CA" w:rsidRPr="00B445B7" w:rsidRDefault="003106CA" w:rsidP="00284443">
      <w:pPr>
        <w:spacing w:before="160" w:after="160"/>
        <w:jc w:val="center"/>
        <w:rPr>
          <w:rFonts w:ascii="Tahoma" w:hAnsi="Tahoma" w:cs="Tahoma"/>
          <w:i/>
          <w:iCs/>
          <w:color w:val="000000"/>
        </w:rPr>
      </w:pPr>
      <w:r w:rsidRPr="00B445B7">
        <w:rPr>
          <w:rFonts w:ascii="Tahoma" w:hAnsi="Tahoma" w:cs="Tahoma"/>
          <w:b/>
          <w:bCs/>
          <w:i/>
          <w:iCs/>
          <w:color w:val="000000"/>
        </w:rPr>
        <w:t>smlouvu o dílo</w:t>
      </w:r>
      <w:r w:rsidRPr="00B445B7">
        <w:rPr>
          <w:rFonts w:ascii="Tahoma" w:hAnsi="Tahoma" w:cs="Tahoma"/>
          <w:i/>
          <w:iCs/>
          <w:color w:val="000000"/>
        </w:rPr>
        <w:t>,</w:t>
      </w:r>
    </w:p>
    <w:p w14:paraId="6B079C74" w14:textId="3C1A3058" w:rsidR="003106CA" w:rsidRPr="006B1662" w:rsidRDefault="003106CA" w:rsidP="003106CA">
      <w:pPr>
        <w:jc w:val="both"/>
        <w:rPr>
          <w:rFonts w:ascii="Tahoma" w:hAnsi="Tahoma" w:cs="Tahoma"/>
          <w:bCs/>
        </w:rPr>
      </w:pPr>
      <w:r w:rsidRPr="006B1662">
        <w:rPr>
          <w:rFonts w:ascii="Tahoma" w:hAnsi="Tahoma" w:cs="Tahoma"/>
          <w:iCs/>
        </w:rPr>
        <w:t>kterou se</w:t>
      </w:r>
      <w:r w:rsidRPr="006B1662">
        <w:rPr>
          <w:rFonts w:ascii="Tahoma" w:hAnsi="Tahoma" w:cs="Tahoma"/>
          <w:i/>
          <w:iCs/>
        </w:rPr>
        <w:t xml:space="preserve"> </w:t>
      </w:r>
      <w:r w:rsidRPr="006B1662">
        <w:rPr>
          <w:rFonts w:ascii="Tahoma" w:hAnsi="Tahoma" w:cs="Tahoma"/>
        </w:rPr>
        <w:t>zhotovitel zavazuje</w:t>
      </w:r>
      <w:r w:rsidR="00CC5AD4" w:rsidRPr="006B1662">
        <w:rPr>
          <w:rFonts w:ascii="Tahoma" w:hAnsi="Tahoma" w:cs="Tahoma"/>
        </w:rPr>
        <w:t xml:space="preserve"> </w:t>
      </w:r>
      <w:r w:rsidRPr="006B1662">
        <w:rPr>
          <w:rFonts w:ascii="Tahoma" w:hAnsi="Tahoma" w:cs="Tahoma"/>
        </w:rPr>
        <w:t xml:space="preserve">na svoje náklady a svoji odpovědnost </w:t>
      </w:r>
      <w:r w:rsidR="009E04B1" w:rsidRPr="006B1662">
        <w:rPr>
          <w:rFonts w:ascii="Tahoma" w:hAnsi="Tahoma" w:cs="Tahoma"/>
        </w:rPr>
        <w:t xml:space="preserve">vypracovat </w:t>
      </w:r>
      <w:r w:rsidR="001B709E" w:rsidRPr="006B1662">
        <w:rPr>
          <w:rFonts w:ascii="Tahoma" w:hAnsi="Tahoma" w:cs="Tahoma"/>
        </w:rPr>
        <w:t xml:space="preserve">projektovou dokumentaci </w:t>
      </w:r>
      <w:r w:rsidRPr="006B1662">
        <w:rPr>
          <w:rFonts w:ascii="Tahoma" w:hAnsi="Tahoma" w:cs="Tahoma"/>
        </w:rPr>
        <w:t>díl</w:t>
      </w:r>
      <w:r w:rsidR="001B709E" w:rsidRPr="006B1662">
        <w:rPr>
          <w:rFonts w:ascii="Tahoma" w:hAnsi="Tahoma" w:cs="Tahoma"/>
        </w:rPr>
        <w:t>a</w:t>
      </w:r>
      <w:r w:rsidRPr="006B1662">
        <w:rPr>
          <w:rFonts w:ascii="Tahoma" w:hAnsi="Tahoma" w:cs="Tahoma"/>
        </w:rPr>
        <w:t xml:space="preserve"> </w:t>
      </w:r>
      <w:r w:rsidRPr="006B1662">
        <w:rPr>
          <w:rFonts w:ascii="Tahoma" w:hAnsi="Tahoma" w:cs="Tahoma"/>
          <w:b/>
          <w:bCs/>
        </w:rPr>
        <w:t>„</w:t>
      </w:r>
      <w:r w:rsidR="009E04B1" w:rsidRPr="006B1662">
        <w:rPr>
          <w:rFonts w:ascii="Tahoma" w:hAnsi="Tahoma" w:cs="Tahoma"/>
          <w:b/>
          <w:bCs/>
        </w:rPr>
        <w:t>Bytový dům Velký Hájek</w:t>
      </w:r>
      <w:r w:rsidR="00B445B7" w:rsidRPr="006B1662">
        <w:rPr>
          <w:rFonts w:ascii="Tahoma" w:hAnsi="Tahoma" w:cs="Tahoma"/>
          <w:b/>
          <w:bCs/>
        </w:rPr>
        <w:t>“</w:t>
      </w:r>
      <w:r w:rsidRPr="006B1662">
        <w:rPr>
          <w:rFonts w:ascii="Tahoma" w:eastAsia="Tahoma" w:hAnsi="Tahoma" w:cs="Tahoma"/>
        </w:rPr>
        <w:t>.</w:t>
      </w:r>
    </w:p>
    <w:p w14:paraId="02D237ED" w14:textId="77777777" w:rsidR="003106CA" w:rsidRPr="006B1662" w:rsidRDefault="003106CA" w:rsidP="00284443">
      <w:pPr>
        <w:tabs>
          <w:tab w:val="left" w:pos="3686"/>
        </w:tabs>
        <w:spacing w:before="80"/>
        <w:jc w:val="both"/>
        <w:rPr>
          <w:rFonts w:ascii="Tahoma" w:eastAsia="Calibri" w:hAnsi="Tahoma" w:cs="Tahoma"/>
        </w:rPr>
      </w:pPr>
      <w:r w:rsidRPr="006B1662">
        <w:rPr>
          <w:rFonts w:ascii="Tahoma" w:eastAsia="Calibri" w:hAnsi="Tahoma" w:cs="Tahoma"/>
        </w:rPr>
        <w:t>Vymezení pojmů:</w:t>
      </w:r>
    </w:p>
    <w:p w14:paraId="55B81DD1" w14:textId="77777777" w:rsidR="003106CA" w:rsidRPr="006B1662" w:rsidRDefault="003106CA" w:rsidP="00F76639">
      <w:pPr>
        <w:tabs>
          <w:tab w:val="left" w:pos="3686"/>
        </w:tabs>
        <w:spacing w:before="60"/>
        <w:jc w:val="both"/>
        <w:rPr>
          <w:rFonts w:ascii="Tahoma" w:eastAsia="Calibri" w:hAnsi="Tahoma" w:cs="Tahoma"/>
        </w:rPr>
      </w:pPr>
      <w:r w:rsidRPr="006B1662">
        <w:rPr>
          <w:rFonts w:ascii="Tahoma" w:eastAsia="Calibri" w:hAnsi="Tahoma" w:cs="Tahoma"/>
        </w:rPr>
        <w:t>„Objednatelem“ je „zadavatel“ po uzavření smlouvy na plnění veřejné zakázky.</w:t>
      </w:r>
    </w:p>
    <w:p w14:paraId="135CC6E7" w14:textId="77777777" w:rsidR="003106CA" w:rsidRPr="006B1662" w:rsidRDefault="003106CA" w:rsidP="00F76639">
      <w:pPr>
        <w:tabs>
          <w:tab w:val="left" w:pos="3686"/>
        </w:tabs>
        <w:spacing w:before="60"/>
        <w:jc w:val="both"/>
        <w:rPr>
          <w:rFonts w:ascii="Tahoma" w:eastAsia="Calibri" w:hAnsi="Tahoma" w:cs="Tahoma"/>
        </w:rPr>
      </w:pPr>
      <w:r w:rsidRPr="006B1662">
        <w:rPr>
          <w:rFonts w:ascii="Tahoma" w:eastAsia="Calibri" w:hAnsi="Tahoma" w:cs="Tahoma"/>
        </w:rPr>
        <w:t>„Zhotovitelem“ je „dodavatel“ po uzavření smlouvy na plnění veřejné zakázky.</w:t>
      </w:r>
    </w:p>
    <w:p w14:paraId="70C821F1" w14:textId="69474C94" w:rsidR="003106CA" w:rsidRPr="006B1662" w:rsidRDefault="003106CA" w:rsidP="00F76639">
      <w:pPr>
        <w:spacing w:before="60"/>
        <w:jc w:val="both"/>
        <w:rPr>
          <w:rFonts w:ascii="Tahoma" w:hAnsi="Tahoma" w:cs="Tahoma"/>
          <w:b/>
        </w:rPr>
      </w:pPr>
      <w:r w:rsidRPr="006B1662">
        <w:rPr>
          <w:rFonts w:ascii="Tahoma" w:eastAsia="Calibri" w:hAnsi="Tahoma" w:cs="Tahoma"/>
        </w:rPr>
        <w:t>„Podzhotovitelem“ je „poddodavatel“ po uzavření smlouvy na plnění veřejné zakázky</w:t>
      </w:r>
    </w:p>
    <w:p w14:paraId="2D278808" w14:textId="77777777" w:rsidR="003B46E3" w:rsidRPr="006B1662" w:rsidRDefault="003B46E3" w:rsidP="004130FC">
      <w:pPr>
        <w:pStyle w:val="ZkladntextIMP"/>
        <w:spacing w:before="240"/>
        <w:jc w:val="center"/>
        <w:rPr>
          <w:rFonts w:ascii="Tahoma" w:hAnsi="Tahoma" w:cs="Tahoma"/>
          <w:sz w:val="20"/>
        </w:rPr>
      </w:pPr>
      <w:r w:rsidRPr="006B1662">
        <w:rPr>
          <w:rFonts w:ascii="Tahoma" w:hAnsi="Tahoma" w:cs="Tahoma"/>
          <w:b/>
          <w:sz w:val="20"/>
        </w:rPr>
        <w:t>II</w:t>
      </w:r>
      <w:r w:rsidRPr="006B1662">
        <w:rPr>
          <w:rFonts w:ascii="Tahoma" w:hAnsi="Tahoma" w:cs="Tahoma"/>
          <w:sz w:val="20"/>
        </w:rPr>
        <w:t>.</w:t>
      </w:r>
    </w:p>
    <w:p w14:paraId="609A5952" w14:textId="77777777" w:rsidR="003B46E3" w:rsidRPr="006B1662" w:rsidRDefault="003B46E3" w:rsidP="004130FC">
      <w:pPr>
        <w:pStyle w:val="ZkladntextIMP"/>
        <w:jc w:val="center"/>
        <w:rPr>
          <w:rFonts w:ascii="Tahoma" w:hAnsi="Tahoma" w:cs="Tahoma"/>
          <w:sz w:val="20"/>
        </w:rPr>
      </w:pPr>
      <w:r w:rsidRPr="006B1662">
        <w:rPr>
          <w:rFonts w:ascii="Tahoma" w:hAnsi="Tahoma" w:cs="Tahoma"/>
          <w:b/>
          <w:sz w:val="20"/>
        </w:rPr>
        <w:t>Předmět smlouvy</w:t>
      </w:r>
    </w:p>
    <w:p w14:paraId="1C618465" w14:textId="216A026B" w:rsidR="003B46E3" w:rsidRPr="006B1662" w:rsidRDefault="003B46E3" w:rsidP="00284443">
      <w:pPr>
        <w:pStyle w:val="ZkladntextIMP"/>
        <w:spacing w:before="100" w:line="240" w:lineRule="auto"/>
        <w:jc w:val="both"/>
        <w:rPr>
          <w:rFonts w:ascii="Tahoma" w:hAnsi="Tahoma" w:cs="Tahoma"/>
          <w:sz w:val="20"/>
        </w:rPr>
      </w:pPr>
      <w:r w:rsidRPr="006B1662">
        <w:rPr>
          <w:rFonts w:ascii="Tahoma" w:hAnsi="Tahoma" w:cs="Tahoma"/>
          <w:sz w:val="20"/>
        </w:rPr>
        <w:t xml:space="preserve">1. Zhotovitel se zavazuje, že vypracuje (zhotoví) v rozsahu a za podmínek ujednaných v této smlouvě pro objednatele a objednateli odevzdá </w:t>
      </w:r>
      <w:r w:rsidR="00757538" w:rsidRPr="006B1662">
        <w:rPr>
          <w:rFonts w:ascii="Tahoma" w:hAnsi="Tahoma" w:cs="Tahoma"/>
          <w:sz w:val="20"/>
        </w:rPr>
        <w:t xml:space="preserve">architektonickou studii a </w:t>
      </w:r>
      <w:r w:rsidR="00B35977" w:rsidRPr="006B1662">
        <w:rPr>
          <w:rFonts w:ascii="Tahoma" w:hAnsi="Tahoma" w:cs="Tahoma"/>
          <w:sz w:val="20"/>
        </w:rPr>
        <w:t>projekt</w:t>
      </w:r>
      <w:r w:rsidR="000F3D07" w:rsidRPr="006B1662">
        <w:rPr>
          <w:rFonts w:ascii="Tahoma" w:hAnsi="Tahoma" w:cs="Tahoma"/>
          <w:sz w:val="20"/>
        </w:rPr>
        <w:t xml:space="preserve">ovou dokumentaci </w:t>
      </w:r>
      <w:r w:rsidR="00641DD7" w:rsidRPr="006B1662">
        <w:rPr>
          <w:rFonts w:ascii="Tahoma" w:hAnsi="Tahoma" w:cs="Tahoma"/>
          <w:sz w:val="20"/>
        </w:rPr>
        <w:t xml:space="preserve">včetně </w:t>
      </w:r>
      <w:r w:rsidR="008F5AE3">
        <w:rPr>
          <w:rFonts w:ascii="Tahoma" w:hAnsi="Tahoma" w:cs="Tahoma"/>
          <w:sz w:val="20"/>
        </w:rPr>
        <w:t xml:space="preserve">zajištění </w:t>
      </w:r>
      <w:r w:rsidR="00641DD7" w:rsidRPr="006B1662">
        <w:rPr>
          <w:rFonts w:ascii="Tahoma" w:hAnsi="Tahoma" w:cs="Tahoma"/>
          <w:sz w:val="20"/>
        </w:rPr>
        <w:t>inženýrské činnosti</w:t>
      </w:r>
      <w:r w:rsidR="00B35977" w:rsidRPr="006B1662">
        <w:rPr>
          <w:rFonts w:ascii="Tahoma" w:hAnsi="Tahoma" w:cs="Tahoma"/>
          <w:sz w:val="20"/>
        </w:rPr>
        <w:t xml:space="preserve"> na akci „</w:t>
      </w:r>
      <w:r w:rsidR="000F3D07" w:rsidRPr="006B1662">
        <w:rPr>
          <w:rFonts w:ascii="Tahoma" w:hAnsi="Tahoma" w:cs="Tahoma"/>
          <w:sz w:val="20"/>
        </w:rPr>
        <w:t>Bytový dům Velký Hájek</w:t>
      </w:r>
      <w:r w:rsidR="00B35977" w:rsidRPr="006B1662">
        <w:rPr>
          <w:rFonts w:ascii="Tahoma" w:hAnsi="Tahoma" w:cs="Tahoma"/>
          <w:sz w:val="20"/>
        </w:rPr>
        <w:t>“</w:t>
      </w:r>
      <w:r w:rsidR="00DF7C3B" w:rsidRPr="006B1662">
        <w:rPr>
          <w:rFonts w:ascii="Tahoma" w:hAnsi="Tahoma" w:cs="Tahoma"/>
          <w:sz w:val="20"/>
        </w:rPr>
        <w:t xml:space="preserve"> (dále jen „projekt“</w:t>
      </w:r>
      <w:r w:rsidR="00A53806" w:rsidRPr="006B1662">
        <w:rPr>
          <w:rFonts w:ascii="Tahoma" w:hAnsi="Tahoma" w:cs="Tahoma"/>
          <w:sz w:val="20"/>
        </w:rPr>
        <w:t xml:space="preserve"> nebo „dílo“</w:t>
      </w:r>
      <w:r w:rsidR="00DF7C3B" w:rsidRPr="006B1662">
        <w:rPr>
          <w:rFonts w:ascii="Tahoma" w:hAnsi="Tahoma" w:cs="Tahoma"/>
          <w:sz w:val="20"/>
        </w:rPr>
        <w:t>)</w:t>
      </w:r>
      <w:r w:rsidR="0033749D" w:rsidRPr="006B1662">
        <w:rPr>
          <w:rFonts w:ascii="Tahoma" w:hAnsi="Tahoma" w:cs="Tahoma"/>
          <w:sz w:val="20"/>
        </w:rPr>
        <w:t xml:space="preserve"> blíže specifikované v článku III. a příloze č. 1</w:t>
      </w:r>
      <w:r w:rsidR="00DF7C3B" w:rsidRPr="006B1662">
        <w:rPr>
          <w:rFonts w:ascii="Tahoma" w:hAnsi="Tahoma" w:cs="Tahoma"/>
          <w:sz w:val="20"/>
        </w:rPr>
        <w:t xml:space="preserve">. </w:t>
      </w:r>
      <w:r w:rsidR="00B445B7" w:rsidRPr="006B1662">
        <w:rPr>
          <w:rFonts w:ascii="Tahoma" w:hAnsi="Tahoma" w:cs="Tahoma"/>
          <w:sz w:val="20"/>
        </w:rPr>
        <w:t>této smlouvy.</w:t>
      </w:r>
    </w:p>
    <w:p w14:paraId="1C7C6CB6" w14:textId="3BB43E97" w:rsidR="00B445B7" w:rsidRPr="006B1662" w:rsidRDefault="003B46E3" w:rsidP="00284443">
      <w:pPr>
        <w:pStyle w:val="ZkladntextIMP"/>
        <w:numPr>
          <w:ilvl w:val="0"/>
          <w:numId w:val="4"/>
        </w:numPr>
        <w:spacing w:before="100" w:line="240" w:lineRule="auto"/>
        <w:ind w:left="0" w:firstLine="0"/>
        <w:jc w:val="both"/>
        <w:rPr>
          <w:rFonts w:ascii="Tahoma" w:hAnsi="Tahoma" w:cs="Tahoma"/>
          <w:sz w:val="20"/>
        </w:rPr>
      </w:pPr>
      <w:r w:rsidRPr="006B1662">
        <w:rPr>
          <w:rFonts w:ascii="Tahoma" w:hAnsi="Tahoma" w:cs="Tahoma"/>
          <w:sz w:val="20"/>
        </w:rPr>
        <w:t xml:space="preserve">Objednatel se zavazuje, že dokončený projekt </w:t>
      </w:r>
      <w:r w:rsidR="004130FC" w:rsidRPr="006B1662">
        <w:rPr>
          <w:rFonts w:ascii="Tahoma" w:hAnsi="Tahoma" w:cs="Tahoma"/>
          <w:sz w:val="20"/>
        </w:rPr>
        <w:t xml:space="preserve">bez vad a nedodělků </w:t>
      </w:r>
      <w:r w:rsidRPr="006B1662">
        <w:rPr>
          <w:rFonts w:ascii="Tahoma" w:hAnsi="Tahoma" w:cs="Tahoma"/>
          <w:sz w:val="20"/>
        </w:rPr>
        <w:t>převezme, zaplatí za jeho zhotovení dohodnutou cenu a poskytne zhotoviteli ujednané spolupůsobení.</w:t>
      </w:r>
    </w:p>
    <w:p w14:paraId="56BDDB08" w14:textId="3C9ADF7C" w:rsidR="00F07E05" w:rsidRPr="006B1662" w:rsidRDefault="006E090B" w:rsidP="00284443">
      <w:pPr>
        <w:pStyle w:val="ZkladntextIMP"/>
        <w:numPr>
          <w:ilvl w:val="0"/>
          <w:numId w:val="4"/>
        </w:numPr>
        <w:spacing w:before="100" w:line="240" w:lineRule="auto"/>
        <w:ind w:left="0" w:firstLine="0"/>
        <w:jc w:val="both"/>
        <w:rPr>
          <w:rFonts w:ascii="Tahoma" w:hAnsi="Tahoma" w:cs="Tahoma"/>
          <w:sz w:val="20"/>
        </w:rPr>
      </w:pPr>
      <w:r w:rsidRPr="006B1662">
        <w:rPr>
          <w:rFonts w:ascii="Tahoma" w:hAnsi="Tahoma" w:cs="Tahoma"/>
          <w:sz w:val="20"/>
        </w:rPr>
        <w:t xml:space="preserve">Smluvní strany prohlašují, že předmět smlouvy není plněním nemožným a že smlouvu uzavřely po pečlivém </w:t>
      </w:r>
      <w:r w:rsidRPr="006B1662">
        <w:rPr>
          <w:rFonts w:ascii="Tahoma" w:hAnsi="Tahoma" w:cs="Tahoma"/>
          <w:sz w:val="20"/>
        </w:rPr>
        <w:lastRenderedPageBreak/>
        <w:t>zvážení všech možných důsledků.</w:t>
      </w:r>
    </w:p>
    <w:p w14:paraId="7F5DFE88" w14:textId="66640767" w:rsidR="004A1960" w:rsidRPr="000D4BB9" w:rsidRDefault="007A272D" w:rsidP="00284443">
      <w:pPr>
        <w:pStyle w:val="ZkladntextIMP"/>
        <w:numPr>
          <w:ilvl w:val="0"/>
          <w:numId w:val="4"/>
        </w:numPr>
        <w:spacing w:before="100" w:line="240" w:lineRule="auto"/>
        <w:ind w:left="0" w:firstLine="0"/>
        <w:jc w:val="both"/>
        <w:rPr>
          <w:rFonts w:ascii="Tahoma" w:hAnsi="Tahoma" w:cs="Tahoma"/>
          <w:sz w:val="20"/>
        </w:rPr>
      </w:pPr>
      <w:r w:rsidRPr="006B1662">
        <w:rPr>
          <w:rFonts w:ascii="Tahoma" w:hAnsi="Tahoma" w:cs="Tahoma"/>
          <w:sz w:val="20"/>
        </w:rPr>
        <w:t>Zhotovitel prohlašuje, že se před podpisem této smlouvy podrobně seznámil s požadavky objednatele na rozsah a kvalitu díla. Zhotovitel dále prohlašuje, že je s ohledem na své znalosti a zkušenosti schopen dílo zhotovit podle požadavků objednatele uvedených v této smlouvě, tzn. tak, aby dílo mohlo být řádně užíváno k účelu, k</w:t>
      </w:r>
      <w:r w:rsidR="00AE5C40" w:rsidRPr="006B1662">
        <w:rPr>
          <w:rFonts w:ascii="Tahoma" w:hAnsi="Tahoma" w:cs="Tahoma"/>
          <w:sz w:val="20"/>
        </w:rPr>
        <w:t> </w:t>
      </w:r>
      <w:r w:rsidRPr="006B1662">
        <w:rPr>
          <w:rFonts w:ascii="Tahoma" w:hAnsi="Tahoma" w:cs="Tahoma"/>
          <w:sz w:val="20"/>
        </w:rPr>
        <w:t>němuž má být zhotoveno.</w:t>
      </w:r>
      <w:r w:rsidR="000D4BB9">
        <w:rPr>
          <w:rFonts w:ascii="Tahoma" w:hAnsi="Tahoma" w:cs="Tahoma"/>
          <w:sz w:val="20"/>
        </w:rPr>
        <w:t xml:space="preserve"> </w:t>
      </w:r>
      <w:r w:rsidR="001C25C2" w:rsidRPr="000D4BB9">
        <w:rPr>
          <w:rFonts w:ascii="Tahoma" w:hAnsi="Tahoma" w:cs="Tahoma"/>
          <w:sz w:val="20"/>
        </w:rPr>
        <w:t>Zhotovitel potvrzuje, že jsou mu známy veškeré technické, kvalitativní a jiné podmínky nezbytné k realizaci díla, že disponuje takovými kapacitami a odbornými znalostmi, které jsou k provedení díla nezbytné.</w:t>
      </w:r>
    </w:p>
    <w:p w14:paraId="2DE15BD5" w14:textId="2179D086" w:rsidR="004A1960" w:rsidRPr="004A1960" w:rsidRDefault="004A1960" w:rsidP="00284443">
      <w:pPr>
        <w:pStyle w:val="ZkladntextIMP"/>
        <w:numPr>
          <w:ilvl w:val="0"/>
          <w:numId w:val="4"/>
        </w:numPr>
        <w:spacing w:before="100" w:line="240" w:lineRule="auto"/>
        <w:ind w:left="0" w:firstLine="0"/>
        <w:jc w:val="both"/>
        <w:rPr>
          <w:rFonts w:ascii="Tahoma" w:hAnsi="Tahoma" w:cs="Tahoma"/>
          <w:sz w:val="20"/>
        </w:rPr>
      </w:pPr>
      <w:r w:rsidRPr="004A1960">
        <w:rPr>
          <w:rFonts w:ascii="Tahoma" w:hAnsi="Tahoma" w:cs="Tahoma"/>
          <w:sz w:val="20"/>
        </w:rPr>
        <w:t>Zhotovitel zodpovídá za to, že dílo bude provedeno v souladu s technickými normami a předpisy platnými v ČR.</w:t>
      </w:r>
    </w:p>
    <w:p w14:paraId="7694CDEA" w14:textId="77777777" w:rsidR="00CB682B" w:rsidRPr="00CB682B" w:rsidRDefault="00F07E05" w:rsidP="00284443">
      <w:pPr>
        <w:pStyle w:val="ZkladntextIMP"/>
        <w:numPr>
          <w:ilvl w:val="0"/>
          <w:numId w:val="4"/>
        </w:numPr>
        <w:spacing w:before="100" w:line="240" w:lineRule="auto"/>
        <w:ind w:left="0" w:firstLine="0"/>
        <w:jc w:val="both"/>
        <w:rPr>
          <w:rFonts w:ascii="Tahoma" w:hAnsi="Tahoma" w:cs="Tahoma"/>
          <w:sz w:val="20"/>
        </w:rPr>
      </w:pPr>
      <w:r w:rsidRPr="004A1960">
        <w:rPr>
          <w:rFonts w:ascii="Tahoma" w:hAnsi="Tahoma" w:cs="Tahoma"/>
          <w:sz w:val="20"/>
        </w:rPr>
        <w:t xml:space="preserve">Zhotovitel bere na vědomí, že na předmět díla bude objednateli poskytnuta dotace z programu </w:t>
      </w:r>
      <w:r w:rsidR="000F3D07" w:rsidRPr="004A1960">
        <w:rPr>
          <w:rFonts w:ascii="Tahoma" w:hAnsi="Tahoma" w:cs="Tahoma"/>
          <w:sz w:val="20"/>
        </w:rPr>
        <w:t>Národní plán obnovy, 4.1 Systémová podpora veřejných investic, 4.1.3 Finanční podpora na přípravu projektů v souladu s cíli EU</w:t>
      </w:r>
      <w:r w:rsidR="00B445B7" w:rsidRPr="004A1960">
        <w:rPr>
          <w:rFonts w:ascii="Tahoma" w:hAnsi="Tahoma" w:cs="Tahoma"/>
          <w:sz w:val="20"/>
        </w:rPr>
        <w:t xml:space="preserve"> a že musí projektová dokumentace splnit veškeré požadavky na splnění kritérií uvedených v této smlouvě, příloze č. 1</w:t>
      </w:r>
      <w:r w:rsidR="00C653A2" w:rsidRPr="004A1960">
        <w:rPr>
          <w:rFonts w:ascii="Tahoma" w:hAnsi="Tahoma" w:cs="Tahoma"/>
          <w:sz w:val="20"/>
        </w:rPr>
        <w:t xml:space="preserve"> smlouvy</w:t>
      </w:r>
      <w:r w:rsidR="00B445B7" w:rsidRPr="004A1960">
        <w:rPr>
          <w:rFonts w:ascii="Tahoma" w:hAnsi="Tahoma" w:cs="Tahoma"/>
          <w:sz w:val="20"/>
        </w:rPr>
        <w:t xml:space="preserve"> nebo</w:t>
      </w:r>
      <w:r w:rsidR="00B445B7" w:rsidRPr="00CB682B">
        <w:rPr>
          <w:rFonts w:ascii="Tahoma" w:hAnsi="Tahoma" w:cs="Tahoma"/>
          <w:sz w:val="20"/>
        </w:rPr>
        <w:t xml:space="preserve"> metodických pokynech </w:t>
      </w:r>
      <w:r w:rsidR="005377DA" w:rsidRPr="00CB682B">
        <w:rPr>
          <w:rFonts w:ascii="Tahoma" w:hAnsi="Tahoma" w:cs="Tahoma"/>
          <w:sz w:val="20"/>
        </w:rPr>
        <w:t>N</w:t>
      </w:r>
      <w:r w:rsidR="00B445B7" w:rsidRPr="00CB682B">
        <w:rPr>
          <w:rFonts w:ascii="Tahoma" w:hAnsi="Tahoma" w:cs="Tahoma"/>
          <w:sz w:val="20"/>
        </w:rPr>
        <w:t>PO</w:t>
      </w:r>
      <w:r w:rsidR="002C674A" w:rsidRPr="00CB682B">
        <w:rPr>
          <w:rFonts w:ascii="Tahoma" w:hAnsi="Tahoma" w:cs="Tahoma"/>
          <w:sz w:val="20"/>
        </w:rPr>
        <w:t xml:space="preserve"> (MP pro uplatňování zásady DNSH pro NPO)</w:t>
      </w:r>
      <w:r w:rsidR="00B445B7" w:rsidRPr="00CB682B">
        <w:rPr>
          <w:rFonts w:ascii="Tahoma" w:hAnsi="Tahoma" w:cs="Tahoma"/>
          <w:sz w:val="20"/>
        </w:rPr>
        <w:t>.</w:t>
      </w:r>
      <w:bookmarkStart w:id="0" w:name="_Hlk176263604"/>
    </w:p>
    <w:p w14:paraId="5E2669FF" w14:textId="6254E01E" w:rsidR="002C674A" w:rsidRPr="00CB682B" w:rsidRDefault="002C674A" w:rsidP="00284443">
      <w:pPr>
        <w:pStyle w:val="ZkladntextIMP"/>
        <w:numPr>
          <w:ilvl w:val="0"/>
          <w:numId w:val="4"/>
        </w:numPr>
        <w:spacing w:before="100" w:line="240" w:lineRule="auto"/>
        <w:ind w:left="0" w:firstLine="0"/>
        <w:jc w:val="both"/>
        <w:rPr>
          <w:rFonts w:ascii="Tahoma" w:hAnsi="Tahoma" w:cs="Tahoma"/>
          <w:sz w:val="20"/>
        </w:rPr>
      </w:pPr>
      <w:r w:rsidRPr="00CB682B">
        <w:rPr>
          <w:rFonts w:ascii="Tahoma" w:hAnsi="Tahoma" w:cs="Tahoma"/>
          <w:b/>
          <w:bCs/>
          <w:sz w:val="20"/>
        </w:rPr>
        <w:t xml:space="preserve">Zhotovitel se zavazuje, že projektová dokumentace bude naplňovat </w:t>
      </w:r>
      <w:r w:rsidRPr="00617360">
        <w:rPr>
          <w:rFonts w:ascii="Tahoma" w:hAnsi="Tahoma" w:cs="Tahoma"/>
          <w:b/>
          <w:bCs/>
          <w:sz w:val="20"/>
        </w:rPr>
        <w:t xml:space="preserve">kritéria </w:t>
      </w:r>
      <w:r w:rsidR="00FC3C6D" w:rsidRPr="00617360">
        <w:rPr>
          <w:rFonts w:ascii="Tahoma" w:hAnsi="Tahoma" w:cs="Tahoma"/>
          <w:b/>
          <w:bCs/>
          <w:sz w:val="20"/>
        </w:rPr>
        <w:t xml:space="preserve">a splní </w:t>
      </w:r>
      <w:r w:rsidRPr="00617360">
        <w:rPr>
          <w:rFonts w:ascii="Tahoma" w:hAnsi="Tahoma" w:cs="Tahoma"/>
          <w:b/>
          <w:bCs/>
          <w:sz w:val="20"/>
        </w:rPr>
        <w:t xml:space="preserve">certifikaci dle metodiky </w:t>
      </w:r>
      <w:proofErr w:type="spellStart"/>
      <w:r w:rsidRPr="00617360">
        <w:rPr>
          <w:rFonts w:ascii="Tahoma" w:hAnsi="Tahoma" w:cs="Tahoma"/>
          <w:b/>
          <w:bCs/>
          <w:sz w:val="20"/>
        </w:rPr>
        <w:t>SBTooICZ</w:t>
      </w:r>
      <w:proofErr w:type="spellEnd"/>
      <w:r w:rsidRPr="00617360">
        <w:rPr>
          <w:rFonts w:ascii="Tahoma" w:hAnsi="Tahoma" w:cs="Tahoma"/>
          <w:b/>
          <w:bCs/>
          <w:sz w:val="20"/>
        </w:rPr>
        <w:t xml:space="preserve"> minimálně na úrovni bronzového certifikátu (certifikace návrhu budovy) a dále</w:t>
      </w:r>
      <w:r w:rsidRPr="00CB682B">
        <w:rPr>
          <w:rFonts w:ascii="Tahoma" w:hAnsi="Tahoma" w:cs="Tahoma"/>
          <w:b/>
          <w:bCs/>
          <w:sz w:val="20"/>
        </w:rPr>
        <w:t xml:space="preserve"> se zavazuje, že projektová dokumentace (bytový dům včetně způsobu výstavby) bude splňovat zásad</w:t>
      </w:r>
      <w:r w:rsidR="00FE259C">
        <w:rPr>
          <w:rFonts w:ascii="Tahoma" w:hAnsi="Tahoma" w:cs="Tahoma"/>
          <w:b/>
          <w:bCs/>
          <w:sz w:val="20"/>
        </w:rPr>
        <w:t>u</w:t>
      </w:r>
      <w:r w:rsidRPr="00CB682B">
        <w:rPr>
          <w:rFonts w:ascii="Tahoma" w:hAnsi="Tahoma" w:cs="Tahoma"/>
          <w:b/>
          <w:bCs/>
          <w:sz w:val="20"/>
        </w:rPr>
        <w:t xml:space="preserve"> </w:t>
      </w:r>
      <w:r w:rsidR="00FE259C">
        <w:rPr>
          <w:rFonts w:ascii="Tahoma" w:hAnsi="Tahoma" w:cs="Tahoma"/>
          <w:b/>
          <w:bCs/>
          <w:sz w:val="20"/>
        </w:rPr>
        <w:t xml:space="preserve">EU </w:t>
      </w:r>
      <w:r w:rsidRPr="00CB682B">
        <w:rPr>
          <w:rFonts w:ascii="Tahoma" w:hAnsi="Tahoma" w:cs="Tahoma"/>
          <w:b/>
          <w:bCs/>
          <w:sz w:val="20"/>
        </w:rPr>
        <w:t>„významně nepoškozovat“ (DNSH) životní prostředí.</w:t>
      </w:r>
      <w:bookmarkEnd w:id="0"/>
    </w:p>
    <w:p w14:paraId="71D7854A" w14:textId="3E0AE38A" w:rsidR="00F07E05" w:rsidRPr="00CB682B" w:rsidRDefault="00F07E05" w:rsidP="00284443">
      <w:pPr>
        <w:pStyle w:val="ZkladntextIMP"/>
        <w:numPr>
          <w:ilvl w:val="0"/>
          <w:numId w:val="4"/>
        </w:numPr>
        <w:spacing w:before="100" w:line="240" w:lineRule="auto"/>
        <w:ind w:left="0" w:firstLine="0"/>
        <w:jc w:val="both"/>
        <w:rPr>
          <w:rFonts w:ascii="Tahoma" w:hAnsi="Tahoma" w:cs="Tahoma"/>
          <w:sz w:val="20"/>
        </w:rPr>
      </w:pPr>
      <w:r w:rsidRPr="00CB682B">
        <w:rPr>
          <w:rFonts w:ascii="Tahoma" w:hAnsi="Tahoma" w:cs="Tahoma"/>
          <w:sz w:val="20"/>
        </w:rPr>
        <w:t>Zhotovitel je povinen na všech relevantních dokladech předmětu díla dodržet pravidla publicity poskytovatele dotace.</w:t>
      </w:r>
    </w:p>
    <w:p w14:paraId="08D28E95" w14:textId="77777777" w:rsidR="003B46E3" w:rsidRPr="00CB682B" w:rsidRDefault="003B46E3" w:rsidP="004130FC">
      <w:pPr>
        <w:pStyle w:val="ZkladntextIMP"/>
        <w:spacing w:before="240"/>
        <w:jc w:val="center"/>
        <w:rPr>
          <w:rFonts w:ascii="Tahoma" w:hAnsi="Tahoma" w:cs="Tahoma"/>
          <w:b/>
          <w:sz w:val="20"/>
        </w:rPr>
      </w:pPr>
      <w:r w:rsidRPr="00CB682B">
        <w:rPr>
          <w:rFonts w:ascii="Tahoma" w:hAnsi="Tahoma" w:cs="Tahoma"/>
          <w:b/>
          <w:sz w:val="20"/>
        </w:rPr>
        <w:t>III.</w:t>
      </w:r>
    </w:p>
    <w:p w14:paraId="10B4A613" w14:textId="77777777" w:rsidR="003B46E3" w:rsidRPr="006B1662" w:rsidRDefault="003B46E3" w:rsidP="004130FC">
      <w:pPr>
        <w:pStyle w:val="ZkladntextIMP"/>
        <w:jc w:val="center"/>
        <w:rPr>
          <w:rFonts w:ascii="Tahoma" w:hAnsi="Tahoma" w:cs="Tahoma"/>
          <w:sz w:val="20"/>
        </w:rPr>
      </w:pPr>
      <w:r w:rsidRPr="006B1662">
        <w:rPr>
          <w:rFonts w:ascii="Tahoma" w:hAnsi="Tahoma" w:cs="Tahoma"/>
          <w:b/>
          <w:sz w:val="20"/>
        </w:rPr>
        <w:t>Rozsah a obsah předmětu plnění</w:t>
      </w:r>
    </w:p>
    <w:p w14:paraId="7D53E65D" w14:textId="755215CF" w:rsidR="003B46E3" w:rsidRPr="006B1662" w:rsidRDefault="003B46E3" w:rsidP="00F76639">
      <w:pPr>
        <w:pStyle w:val="ZkladntextIMP"/>
        <w:tabs>
          <w:tab w:val="left" w:pos="284"/>
        </w:tabs>
        <w:spacing w:before="160" w:line="240" w:lineRule="auto"/>
        <w:jc w:val="both"/>
        <w:rPr>
          <w:rFonts w:ascii="Tahoma" w:hAnsi="Tahoma" w:cs="Tahoma"/>
          <w:sz w:val="20"/>
        </w:rPr>
      </w:pPr>
      <w:r w:rsidRPr="006B1662">
        <w:rPr>
          <w:rFonts w:ascii="Tahoma" w:hAnsi="Tahoma" w:cs="Tahoma"/>
          <w:sz w:val="20"/>
        </w:rPr>
        <w:t xml:space="preserve">1. </w:t>
      </w:r>
      <w:r w:rsidR="00203F6D" w:rsidRPr="006B1662">
        <w:rPr>
          <w:rFonts w:ascii="Tahoma" w:hAnsi="Tahoma" w:cs="Tahoma"/>
          <w:sz w:val="20"/>
        </w:rPr>
        <w:tab/>
      </w:r>
      <w:r w:rsidRPr="006B1662">
        <w:rPr>
          <w:rFonts w:ascii="Tahoma" w:hAnsi="Tahoma" w:cs="Tahoma"/>
          <w:sz w:val="20"/>
        </w:rPr>
        <w:t>Projektem dle této smlouvy je projekt stavby v rozsahu a obsahu, který je specifikován níže</w:t>
      </w:r>
      <w:r w:rsidR="00A53806" w:rsidRPr="006B1662">
        <w:rPr>
          <w:rFonts w:ascii="Tahoma" w:hAnsi="Tahoma" w:cs="Tahoma"/>
          <w:sz w:val="20"/>
        </w:rPr>
        <w:t xml:space="preserve"> a v podrobnostech v příloze č.1 této smlouvy</w:t>
      </w:r>
      <w:r w:rsidR="00DF7C3B" w:rsidRPr="006B1662">
        <w:rPr>
          <w:rFonts w:ascii="Tahoma" w:hAnsi="Tahoma" w:cs="Tahoma"/>
          <w:sz w:val="20"/>
        </w:rPr>
        <w:t>:</w:t>
      </w:r>
    </w:p>
    <w:p w14:paraId="34D9AA3A" w14:textId="77777777" w:rsidR="00A157F0" w:rsidRPr="008903D8" w:rsidRDefault="00A157F0" w:rsidP="00A157F0">
      <w:pPr>
        <w:pStyle w:val="Prosttext"/>
        <w:numPr>
          <w:ilvl w:val="0"/>
          <w:numId w:val="10"/>
        </w:numPr>
        <w:spacing w:before="60"/>
        <w:ind w:left="1134"/>
        <w:jc w:val="both"/>
        <w:rPr>
          <w:rFonts w:ascii="Tahoma" w:hAnsi="Tahoma" w:cs="Tahoma"/>
          <w:i/>
        </w:rPr>
      </w:pPr>
      <w:r w:rsidRPr="008903D8">
        <w:rPr>
          <w:rFonts w:ascii="Tahoma" w:hAnsi="Tahoma" w:cs="Tahoma"/>
          <w:i/>
        </w:rPr>
        <w:t>Architektonická studie vč. kalkulačního propočtu ke studii,</w:t>
      </w:r>
    </w:p>
    <w:p w14:paraId="1D644006" w14:textId="77777777" w:rsidR="00A157F0" w:rsidRPr="008903D8" w:rsidRDefault="00A157F0" w:rsidP="00A157F0">
      <w:pPr>
        <w:pStyle w:val="Prosttext"/>
        <w:numPr>
          <w:ilvl w:val="0"/>
          <w:numId w:val="10"/>
        </w:numPr>
        <w:spacing w:before="60"/>
        <w:ind w:left="1134"/>
        <w:jc w:val="both"/>
        <w:rPr>
          <w:rFonts w:ascii="Tahoma" w:hAnsi="Tahoma" w:cs="Tahoma"/>
          <w:i/>
        </w:rPr>
      </w:pPr>
      <w:r w:rsidRPr="008903D8">
        <w:rPr>
          <w:rFonts w:ascii="Tahoma" w:hAnsi="Tahoma" w:cs="Tahoma"/>
          <w:i/>
        </w:rPr>
        <w:t>Projektová dokumentace pro povolení stavby vč. propočtu nákladů stavby,</w:t>
      </w:r>
    </w:p>
    <w:p w14:paraId="29F8EE90" w14:textId="23CE7225" w:rsidR="00A157F0" w:rsidRPr="008903D8" w:rsidRDefault="00A157F0" w:rsidP="00A157F0">
      <w:pPr>
        <w:pStyle w:val="Prosttext"/>
        <w:ind w:left="1134"/>
        <w:jc w:val="both"/>
        <w:rPr>
          <w:rFonts w:ascii="Tahoma" w:hAnsi="Tahoma" w:cs="Tahoma"/>
          <w:i/>
        </w:rPr>
      </w:pPr>
      <w:r w:rsidRPr="008903D8">
        <w:rPr>
          <w:rFonts w:ascii="Tahoma" w:hAnsi="Tahoma" w:cs="Tahoma"/>
          <w:i/>
        </w:rPr>
        <w:t>(projektovou dokumentací se rozumí PD bytového domu, sítí, přístupov</w:t>
      </w:r>
      <w:r w:rsidR="008F5AE3" w:rsidRPr="008903D8">
        <w:rPr>
          <w:rFonts w:ascii="Tahoma" w:hAnsi="Tahoma" w:cs="Tahoma"/>
          <w:i/>
        </w:rPr>
        <w:t>ých</w:t>
      </w:r>
      <w:r w:rsidRPr="008903D8">
        <w:rPr>
          <w:rFonts w:ascii="Tahoma" w:hAnsi="Tahoma" w:cs="Tahoma"/>
          <w:i/>
        </w:rPr>
        <w:t xml:space="preserve"> komunikac</w:t>
      </w:r>
      <w:r w:rsidR="008F5AE3" w:rsidRPr="008903D8">
        <w:rPr>
          <w:rFonts w:ascii="Tahoma" w:hAnsi="Tahoma" w:cs="Tahoma"/>
          <w:i/>
        </w:rPr>
        <w:t>í</w:t>
      </w:r>
      <w:r w:rsidRPr="008903D8">
        <w:rPr>
          <w:rFonts w:ascii="Tahoma" w:hAnsi="Tahoma" w:cs="Tahoma"/>
          <w:i/>
        </w:rPr>
        <w:t xml:space="preserve"> vč. parkoviště, sadových úprav),</w:t>
      </w:r>
    </w:p>
    <w:p w14:paraId="4DE4CF9F" w14:textId="08A25A76" w:rsidR="00A157F0" w:rsidRPr="008903D8" w:rsidRDefault="00A157F0" w:rsidP="00A157F0">
      <w:pPr>
        <w:pStyle w:val="Prosttext"/>
        <w:numPr>
          <w:ilvl w:val="0"/>
          <w:numId w:val="10"/>
        </w:numPr>
        <w:spacing w:before="60"/>
        <w:ind w:left="1134"/>
        <w:jc w:val="both"/>
        <w:rPr>
          <w:rFonts w:ascii="Tahoma" w:hAnsi="Tahoma" w:cs="Tahoma"/>
          <w:i/>
        </w:rPr>
      </w:pPr>
      <w:r w:rsidRPr="008903D8">
        <w:rPr>
          <w:rFonts w:ascii="Tahoma" w:hAnsi="Tahoma" w:cs="Tahoma"/>
          <w:i/>
        </w:rPr>
        <w:t>Kompletní inženýrská činnost pro povolení stavby (zajištění dokladové části, projednání projektové dokumentace s dotčenými orgány a správci sítí a podání žádosti o povolení stavby),</w:t>
      </w:r>
    </w:p>
    <w:p w14:paraId="5DFDE146" w14:textId="77777777" w:rsidR="00A157F0" w:rsidRPr="008903D8" w:rsidRDefault="00A157F0" w:rsidP="00A157F0">
      <w:pPr>
        <w:pStyle w:val="Prosttext"/>
        <w:numPr>
          <w:ilvl w:val="0"/>
          <w:numId w:val="10"/>
        </w:numPr>
        <w:spacing w:before="60"/>
        <w:ind w:left="1134"/>
        <w:jc w:val="both"/>
        <w:rPr>
          <w:rFonts w:ascii="Tahoma" w:hAnsi="Tahoma" w:cs="Tahoma"/>
          <w:i/>
        </w:rPr>
      </w:pPr>
      <w:r w:rsidRPr="008903D8">
        <w:rPr>
          <w:rFonts w:ascii="Tahoma" w:hAnsi="Tahoma" w:cs="Tahoma"/>
          <w:i/>
        </w:rPr>
        <w:t>Projektová dokumentace pro provádění stavby,</w:t>
      </w:r>
    </w:p>
    <w:p w14:paraId="6FB82473" w14:textId="77777777" w:rsidR="00A157F0" w:rsidRPr="008903D8" w:rsidRDefault="00A157F0" w:rsidP="00A157F0">
      <w:pPr>
        <w:pStyle w:val="Prosttext"/>
        <w:numPr>
          <w:ilvl w:val="0"/>
          <w:numId w:val="10"/>
        </w:numPr>
        <w:spacing w:before="60"/>
        <w:ind w:left="1134"/>
        <w:jc w:val="both"/>
        <w:rPr>
          <w:rFonts w:ascii="Tahoma" w:hAnsi="Tahoma" w:cs="Tahoma"/>
          <w:i/>
        </w:rPr>
      </w:pPr>
      <w:bookmarkStart w:id="1" w:name="_Hlk176356230"/>
      <w:r w:rsidRPr="00162901">
        <w:rPr>
          <w:rFonts w:ascii="Tahoma" w:hAnsi="Tahoma" w:cs="Tahoma"/>
          <w:i/>
        </w:rPr>
        <w:t>Výkaz výměr a položkový rozpočet stavby</w:t>
      </w:r>
      <w:r>
        <w:rPr>
          <w:rFonts w:ascii="Tahoma" w:hAnsi="Tahoma" w:cs="Tahoma"/>
          <w:i/>
        </w:rPr>
        <w:t xml:space="preserve">, </w:t>
      </w:r>
      <w:r w:rsidRPr="00162901">
        <w:rPr>
          <w:rFonts w:ascii="Tahoma" w:hAnsi="Tahoma" w:cs="Tahoma"/>
          <w:i/>
        </w:rPr>
        <w:t xml:space="preserve">vypracování neoceněného a oceněného soupisu prací </w:t>
      </w:r>
      <w:r w:rsidRPr="008903D8">
        <w:rPr>
          <w:rFonts w:ascii="Tahoma" w:hAnsi="Tahoma" w:cs="Tahoma"/>
          <w:i/>
        </w:rPr>
        <w:t xml:space="preserve">(rozpočtu) dle vyhlášek č. 169/2016 Sb. a 131/2024 Sb. a dále dle podmínek </w:t>
      </w:r>
      <w:proofErr w:type="spellStart"/>
      <w:r w:rsidRPr="008903D8">
        <w:rPr>
          <w:rFonts w:ascii="Tahoma" w:hAnsi="Tahoma" w:cs="Tahoma"/>
          <w:i/>
        </w:rPr>
        <w:t>SBTooICZ</w:t>
      </w:r>
      <w:proofErr w:type="spellEnd"/>
      <w:r w:rsidRPr="008903D8">
        <w:rPr>
          <w:rFonts w:ascii="Tahoma" w:hAnsi="Tahoma" w:cs="Tahoma"/>
          <w:i/>
        </w:rPr>
        <w:t>, rozpočet bude zpracován v aktuální cenové úrovni,</w:t>
      </w:r>
      <w:bookmarkEnd w:id="1"/>
    </w:p>
    <w:p w14:paraId="065B50CF" w14:textId="77777777" w:rsidR="00A157F0" w:rsidRPr="008903D8" w:rsidRDefault="00A157F0" w:rsidP="00A157F0">
      <w:pPr>
        <w:pStyle w:val="Prosttext"/>
        <w:numPr>
          <w:ilvl w:val="0"/>
          <w:numId w:val="10"/>
        </w:numPr>
        <w:spacing w:before="60"/>
        <w:ind w:left="1134"/>
        <w:jc w:val="both"/>
        <w:rPr>
          <w:rFonts w:ascii="Tahoma" w:hAnsi="Tahoma" w:cs="Tahoma"/>
          <w:i/>
        </w:rPr>
      </w:pPr>
      <w:bookmarkStart w:id="2" w:name="_Hlk178595805"/>
      <w:r w:rsidRPr="008903D8">
        <w:rPr>
          <w:rFonts w:ascii="Tahoma" w:hAnsi="Tahoma" w:cs="Tahoma"/>
          <w:i/>
        </w:rPr>
        <w:t>Rozhodnutí o povolení záměru stavby s nabytím právní moci,</w:t>
      </w:r>
    </w:p>
    <w:p w14:paraId="7837C094" w14:textId="77777777" w:rsidR="00A157F0" w:rsidRPr="008903D8" w:rsidRDefault="00A157F0" w:rsidP="00A157F0">
      <w:pPr>
        <w:pStyle w:val="Prosttext"/>
        <w:numPr>
          <w:ilvl w:val="0"/>
          <w:numId w:val="10"/>
        </w:numPr>
        <w:spacing w:before="60"/>
        <w:ind w:left="1134"/>
        <w:jc w:val="both"/>
        <w:rPr>
          <w:rFonts w:ascii="Tahoma" w:hAnsi="Tahoma" w:cs="Tahoma"/>
          <w:i/>
        </w:rPr>
      </w:pPr>
      <w:r w:rsidRPr="008903D8">
        <w:rPr>
          <w:rFonts w:ascii="Tahoma" w:hAnsi="Tahoma" w:cs="Tahoma"/>
          <w:i/>
        </w:rPr>
        <w:t xml:space="preserve">Bronzový certifikát </w:t>
      </w:r>
      <w:proofErr w:type="spellStart"/>
      <w:r w:rsidRPr="008903D8">
        <w:rPr>
          <w:rFonts w:ascii="Tahoma" w:hAnsi="Tahoma" w:cs="Tahoma"/>
          <w:i/>
        </w:rPr>
        <w:t>SBTooICZ</w:t>
      </w:r>
      <w:proofErr w:type="spellEnd"/>
      <w:r w:rsidRPr="008903D8">
        <w:rPr>
          <w:rFonts w:ascii="Tahoma" w:hAnsi="Tahoma" w:cs="Tahoma"/>
          <w:i/>
        </w:rPr>
        <w:t xml:space="preserve"> – certifikace návrhu budovy</w:t>
      </w:r>
      <w:bookmarkEnd w:id="2"/>
    </w:p>
    <w:p w14:paraId="45998345" w14:textId="0C4DCD44" w:rsidR="00B00ADF" w:rsidRDefault="00C15EBA" w:rsidP="00284443">
      <w:pPr>
        <w:pStyle w:val="Zkladntext0"/>
        <w:tabs>
          <w:tab w:val="left" w:pos="284"/>
        </w:tabs>
        <w:spacing w:before="100" w:line="240" w:lineRule="auto"/>
        <w:jc w:val="both"/>
        <w:rPr>
          <w:rFonts w:ascii="Tahoma" w:hAnsi="Tahoma" w:cs="Tahoma"/>
          <w:sz w:val="20"/>
        </w:rPr>
      </w:pPr>
      <w:r w:rsidRPr="008903D8">
        <w:rPr>
          <w:rFonts w:ascii="Tahoma" w:hAnsi="Tahoma" w:cs="Tahoma"/>
          <w:sz w:val="20"/>
        </w:rPr>
        <w:t>2.</w:t>
      </w:r>
      <w:r w:rsidR="00203F6D" w:rsidRPr="008903D8">
        <w:rPr>
          <w:rFonts w:ascii="Tahoma" w:hAnsi="Tahoma" w:cs="Tahoma"/>
          <w:sz w:val="20"/>
        </w:rPr>
        <w:tab/>
      </w:r>
      <w:bookmarkStart w:id="3" w:name="_Hlk176262655"/>
      <w:r w:rsidRPr="008903D8">
        <w:rPr>
          <w:rFonts w:ascii="Tahoma" w:hAnsi="Tahoma" w:cs="Tahoma"/>
          <w:sz w:val="20"/>
        </w:rPr>
        <w:t>Projekt</w:t>
      </w:r>
      <w:r w:rsidR="003B46E3" w:rsidRPr="008903D8">
        <w:rPr>
          <w:rFonts w:ascii="Tahoma" w:hAnsi="Tahoma" w:cs="Tahoma"/>
          <w:sz w:val="20"/>
        </w:rPr>
        <w:t xml:space="preserve"> ve všech stupních bude průběžně konzultován a odsouhlasen </w:t>
      </w:r>
      <w:r w:rsidR="004130FC" w:rsidRPr="008903D8">
        <w:rPr>
          <w:rFonts w:ascii="Tahoma" w:hAnsi="Tahoma" w:cs="Tahoma"/>
          <w:sz w:val="20"/>
        </w:rPr>
        <w:t>objednatelem</w:t>
      </w:r>
      <w:r w:rsidR="007052B8" w:rsidRPr="00AE5C40">
        <w:rPr>
          <w:rFonts w:ascii="Tahoma" w:hAnsi="Tahoma" w:cs="Tahoma"/>
          <w:sz w:val="20"/>
        </w:rPr>
        <w:t xml:space="preserve">. </w:t>
      </w:r>
      <w:r w:rsidR="004130FC" w:rsidRPr="00AE5C40">
        <w:rPr>
          <w:rFonts w:ascii="Tahoma" w:hAnsi="Tahoma" w:cs="Tahoma"/>
          <w:sz w:val="20"/>
        </w:rPr>
        <w:t>Při provádění díla je zhotovitel vázán pokyny objednatele</w:t>
      </w:r>
      <w:r w:rsidR="00203F6D" w:rsidRPr="00AE5C40">
        <w:rPr>
          <w:rFonts w:ascii="Tahoma" w:hAnsi="Tahoma" w:cs="Tahoma"/>
          <w:sz w:val="20"/>
        </w:rPr>
        <w:t>.</w:t>
      </w:r>
      <w:r w:rsidR="00E22FC3" w:rsidRPr="00AE5C40">
        <w:rPr>
          <w:rFonts w:ascii="Tahoma" w:hAnsi="Tahoma" w:cs="Tahoma"/>
          <w:sz w:val="20"/>
        </w:rPr>
        <w:t xml:space="preserve"> </w:t>
      </w:r>
      <w:r w:rsidR="00B00ADF" w:rsidRPr="00AE5C40">
        <w:rPr>
          <w:rFonts w:ascii="Tahoma" w:hAnsi="Tahoma" w:cs="Tahoma"/>
          <w:sz w:val="20"/>
        </w:rPr>
        <w:t xml:space="preserve">V průběhu plnění předmětu </w:t>
      </w:r>
      <w:r w:rsidR="009A7023" w:rsidRPr="00AE5C40">
        <w:rPr>
          <w:rFonts w:ascii="Tahoma" w:hAnsi="Tahoma" w:cs="Tahoma"/>
          <w:sz w:val="20"/>
        </w:rPr>
        <w:t>díla</w:t>
      </w:r>
      <w:r w:rsidR="00B00ADF" w:rsidRPr="00AE5C40">
        <w:rPr>
          <w:rFonts w:ascii="Tahoma" w:hAnsi="Tahoma" w:cs="Tahoma"/>
          <w:sz w:val="20"/>
        </w:rPr>
        <w:t xml:space="preserve"> je zhotovitel povinen poskytnout objednateli </w:t>
      </w:r>
      <w:r w:rsidR="00E22FC3" w:rsidRPr="00AE5C40">
        <w:rPr>
          <w:rFonts w:ascii="Tahoma" w:hAnsi="Tahoma" w:cs="Tahoma"/>
          <w:sz w:val="20"/>
        </w:rPr>
        <w:t xml:space="preserve">min. 3x konzultaci ve fázi architektonické studie, </w:t>
      </w:r>
      <w:r w:rsidR="00B00ADF" w:rsidRPr="00AE5C40">
        <w:rPr>
          <w:rFonts w:ascii="Tahoma" w:hAnsi="Tahoma" w:cs="Tahoma"/>
          <w:sz w:val="20"/>
        </w:rPr>
        <w:t xml:space="preserve">min. 3x konzultaci ve fázi zpracování dokumentace pro </w:t>
      </w:r>
      <w:r w:rsidR="009A7023" w:rsidRPr="00AE5C40">
        <w:rPr>
          <w:rFonts w:ascii="Tahoma" w:hAnsi="Tahoma" w:cs="Tahoma"/>
          <w:sz w:val="20"/>
        </w:rPr>
        <w:t xml:space="preserve">povolení </w:t>
      </w:r>
      <w:r w:rsidR="00C632E3">
        <w:rPr>
          <w:rFonts w:ascii="Tahoma" w:hAnsi="Tahoma" w:cs="Tahoma"/>
          <w:sz w:val="20"/>
        </w:rPr>
        <w:t>stavby</w:t>
      </w:r>
      <w:r w:rsidR="00B00ADF" w:rsidRPr="00AE5C40">
        <w:rPr>
          <w:rFonts w:ascii="Tahoma" w:hAnsi="Tahoma" w:cs="Tahoma"/>
          <w:sz w:val="20"/>
        </w:rPr>
        <w:t xml:space="preserve"> a minimálně 3x konzultaci ve fázi zpracování dokumentace pro </w:t>
      </w:r>
      <w:r w:rsidR="009A7023" w:rsidRPr="00AE5C40">
        <w:rPr>
          <w:rFonts w:ascii="Tahoma" w:hAnsi="Tahoma" w:cs="Tahoma"/>
          <w:sz w:val="20"/>
        </w:rPr>
        <w:t>provádění stavby</w:t>
      </w:r>
      <w:r w:rsidR="00B00ADF" w:rsidRPr="00AE5C40">
        <w:rPr>
          <w:rFonts w:ascii="Tahoma" w:hAnsi="Tahoma" w:cs="Tahoma"/>
          <w:sz w:val="20"/>
        </w:rPr>
        <w:t>. Při těchto konzultacích formou</w:t>
      </w:r>
      <w:r w:rsidR="00B00ADF" w:rsidRPr="00B445B7">
        <w:rPr>
          <w:rFonts w:ascii="Tahoma" w:hAnsi="Tahoma" w:cs="Tahoma"/>
          <w:sz w:val="20"/>
        </w:rPr>
        <w:t xml:space="preserve"> koordinačních jednání </w:t>
      </w:r>
      <w:r w:rsidR="009A7023">
        <w:rPr>
          <w:rFonts w:ascii="Tahoma" w:hAnsi="Tahoma" w:cs="Tahoma"/>
          <w:sz w:val="20"/>
        </w:rPr>
        <w:t xml:space="preserve">je zhotovitel povinen </w:t>
      </w:r>
      <w:r w:rsidR="00B00ADF" w:rsidRPr="00B445B7">
        <w:rPr>
          <w:rFonts w:ascii="Tahoma" w:hAnsi="Tahoma" w:cs="Tahoma"/>
          <w:sz w:val="20"/>
        </w:rPr>
        <w:t xml:space="preserve">seznámit </w:t>
      </w:r>
      <w:r w:rsidR="009A7023">
        <w:rPr>
          <w:rFonts w:ascii="Tahoma" w:hAnsi="Tahoma" w:cs="Tahoma"/>
          <w:sz w:val="20"/>
        </w:rPr>
        <w:t>o</w:t>
      </w:r>
      <w:r w:rsidR="00B00ADF" w:rsidRPr="00B445B7">
        <w:rPr>
          <w:rFonts w:ascii="Tahoma" w:hAnsi="Tahoma" w:cs="Tahoma"/>
          <w:sz w:val="20"/>
        </w:rPr>
        <w:t xml:space="preserve">bjednatele se způsobem plnění předmětu </w:t>
      </w:r>
      <w:r w:rsidR="009A7023">
        <w:rPr>
          <w:rFonts w:ascii="Tahoma" w:hAnsi="Tahoma" w:cs="Tahoma"/>
          <w:sz w:val="20"/>
        </w:rPr>
        <w:t>díla</w:t>
      </w:r>
      <w:r w:rsidR="00B00ADF" w:rsidRPr="00B445B7">
        <w:rPr>
          <w:rFonts w:ascii="Tahoma" w:hAnsi="Tahoma" w:cs="Tahoma"/>
          <w:sz w:val="20"/>
        </w:rPr>
        <w:t>.</w:t>
      </w:r>
      <w:bookmarkEnd w:id="3"/>
    </w:p>
    <w:p w14:paraId="6D23B3F3" w14:textId="77777777" w:rsidR="003B46E3" w:rsidRPr="00B445B7" w:rsidRDefault="003B46E3" w:rsidP="004130FC">
      <w:pPr>
        <w:pStyle w:val="ZkladntextIMP"/>
        <w:spacing w:before="240"/>
        <w:jc w:val="center"/>
        <w:rPr>
          <w:rFonts w:ascii="Tahoma" w:hAnsi="Tahoma" w:cs="Tahoma"/>
          <w:b/>
          <w:sz w:val="20"/>
        </w:rPr>
      </w:pPr>
      <w:r w:rsidRPr="00B445B7">
        <w:rPr>
          <w:rFonts w:ascii="Tahoma" w:hAnsi="Tahoma" w:cs="Tahoma"/>
          <w:b/>
          <w:sz w:val="20"/>
        </w:rPr>
        <w:t>IV.</w:t>
      </w:r>
    </w:p>
    <w:p w14:paraId="0DBB5C34" w14:textId="77777777" w:rsidR="003B46E3" w:rsidRPr="00B445B7" w:rsidRDefault="003B46E3" w:rsidP="004130FC">
      <w:pPr>
        <w:pStyle w:val="ZkladntextIMP"/>
        <w:jc w:val="center"/>
        <w:rPr>
          <w:rFonts w:ascii="Tahoma" w:hAnsi="Tahoma" w:cs="Tahoma"/>
          <w:sz w:val="20"/>
        </w:rPr>
      </w:pPr>
      <w:r w:rsidRPr="00B445B7">
        <w:rPr>
          <w:rFonts w:ascii="Tahoma" w:hAnsi="Tahoma" w:cs="Tahoma"/>
          <w:b/>
          <w:sz w:val="20"/>
        </w:rPr>
        <w:t>Způsob vypracování projektu</w:t>
      </w:r>
    </w:p>
    <w:p w14:paraId="630E2232" w14:textId="2FBACF41" w:rsidR="00E22FC3" w:rsidRDefault="003B46E3" w:rsidP="00284443">
      <w:pPr>
        <w:pStyle w:val="ZkladntextIMP"/>
        <w:tabs>
          <w:tab w:val="left" w:pos="284"/>
        </w:tabs>
        <w:spacing w:before="100" w:line="240" w:lineRule="auto"/>
        <w:jc w:val="both"/>
        <w:rPr>
          <w:rFonts w:ascii="Tahoma" w:hAnsi="Tahoma" w:cs="Tahoma"/>
          <w:sz w:val="20"/>
        </w:rPr>
      </w:pPr>
      <w:r w:rsidRPr="00B445B7">
        <w:rPr>
          <w:rFonts w:ascii="Tahoma" w:hAnsi="Tahoma" w:cs="Tahoma"/>
          <w:sz w:val="20"/>
        </w:rPr>
        <w:t>1.</w:t>
      </w:r>
      <w:r w:rsidR="00203F6D">
        <w:rPr>
          <w:rFonts w:ascii="Tahoma" w:hAnsi="Tahoma" w:cs="Tahoma"/>
          <w:sz w:val="20"/>
        </w:rPr>
        <w:tab/>
      </w:r>
      <w:r w:rsidRPr="00B445B7">
        <w:rPr>
          <w:rFonts w:ascii="Tahoma" w:hAnsi="Tahoma" w:cs="Tahoma"/>
          <w:sz w:val="20"/>
        </w:rPr>
        <w:t xml:space="preserve">Při zpracování projektu bude zhotovitel dodržovat všeobecně závazné předpisy, ujednání této smlouvy a bude se řídit výchozími </w:t>
      </w:r>
      <w:r w:rsidR="004130FC" w:rsidRPr="00B445B7">
        <w:rPr>
          <w:rFonts w:ascii="Tahoma" w:hAnsi="Tahoma" w:cs="Tahoma"/>
          <w:sz w:val="20"/>
        </w:rPr>
        <w:t>podklady</w:t>
      </w:r>
      <w:r w:rsidRPr="00B445B7">
        <w:rPr>
          <w:rFonts w:ascii="Tahoma" w:hAnsi="Tahoma" w:cs="Tahoma"/>
          <w:sz w:val="20"/>
        </w:rPr>
        <w:t xml:space="preserve"> předanými ke dni uzavření této smlouvy, </w:t>
      </w:r>
      <w:r w:rsidR="00302F3B" w:rsidRPr="00B445B7">
        <w:rPr>
          <w:rFonts w:ascii="Tahoma" w:hAnsi="Tahoma" w:cs="Tahoma"/>
          <w:sz w:val="20"/>
        </w:rPr>
        <w:t xml:space="preserve">pokyny objednatele </w:t>
      </w:r>
      <w:r w:rsidRPr="00B445B7">
        <w:rPr>
          <w:rFonts w:ascii="Tahoma" w:hAnsi="Tahoma" w:cs="Tahoma"/>
          <w:sz w:val="20"/>
        </w:rPr>
        <w:t>a vyjádřeními veřejnoprávních orgánů a organizací.</w:t>
      </w:r>
    </w:p>
    <w:p w14:paraId="1D7CFB4F" w14:textId="3761DED8" w:rsidR="003B46E3" w:rsidRDefault="00E22FC3" w:rsidP="00284443">
      <w:pPr>
        <w:pStyle w:val="ZkladntextIMP"/>
        <w:tabs>
          <w:tab w:val="left" w:pos="284"/>
        </w:tabs>
        <w:spacing w:before="100" w:line="240" w:lineRule="auto"/>
        <w:jc w:val="both"/>
        <w:rPr>
          <w:rFonts w:ascii="Tahoma" w:hAnsi="Tahoma" w:cs="Tahoma"/>
          <w:sz w:val="20"/>
        </w:rPr>
      </w:pPr>
      <w:r>
        <w:rPr>
          <w:rFonts w:ascii="Tahoma" w:hAnsi="Tahoma" w:cs="Tahoma"/>
          <w:sz w:val="20"/>
        </w:rPr>
        <w:t>2.</w:t>
      </w:r>
      <w:r>
        <w:rPr>
          <w:rFonts w:ascii="Tahoma" w:hAnsi="Tahoma" w:cs="Tahoma"/>
          <w:sz w:val="20"/>
        </w:rPr>
        <w:tab/>
      </w:r>
      <w:r w:rsidR="003B46E3" w:rsidRPr="00B445B7">
        <w:rPr>
          <w:rFonts w:ascii="Tahoma" w:hAnsi="Tahoma" w:cs="Tahoma"/>
          <w:sz w:val="20"/>
        </w:rPr>
        <w:t xml:space="preserve">Pokud </w:t>
      </w:r>
      <w:r w:rsidR="00203F6D">
        <w:rPr>
          <w:rFonts w:ascii="Tahoma" w:hAnsi="Tahoma" w:cs="Tahoma"/>
          <w:sz w:val="20"/>
        </w:rPr>
        <w:t xml:space="preserve">se vyskytnou </w:t>
      </w:r>
      <w:r w:rsidR="003B46E3" w:rsidRPr="00B445B7">
        <w:rPr>
          <w:rFonts w:ascii="Tahoma" w:hAnsi="Tahoma" w:cs="Tahoma"/>
          <w:sz w:val="20"/>
        </w:rPr>
        <w:t xml:space="preserve">v průběhu zpracování projektu </w:t>
      </w:r>
      <w:r w:rsidR="00203F6D">
        <w:rPr>
          <w:rFonts w:ascii="Tahoma" w:hAnsi="Tahoma" w:cs="Tahoma"/>
          <w:sz w:val="20"/>
        </w:rPr>
        <w:t>objektivní změny (vícepráce, méněpráce)</w:t>
      </w:r>
      <w:r w:rsidR="003B46E3" w:rsidRPr="00B445B7">
        <w:rPr>
          <w:rFonts w:ascii="Tahoma" w:hAnsi="Tahoma" w:cs="Tahoma"/>
          <w:sz w:val="20"/>
        </w:rPr>
        <w:t xml:space="preserve">, které </w:t>
      </w:r>
      <w:r w:rsidR="00203F6D">
        <w:rPr>
          <w:rFonts w:ascii="Tahoma" w:hAnsi="Tahoma" w:cs="Tahoma"/>
          <w:sz w:val="20"/>
        </w:rPr>
        <w:t xml:space="preserve">nemohl zhotovitel z povahy předmětu díla předpokládat nebo které požaduje objednatel a </w:t>
      </w:r>
      <w:r w:rsidR="003B46E3" w:rsidRPr="00B445B7">
        <w:rPr>
          <w:rFonts w:ascii="Tahoma" w:hAnsi="Tahoma" w:cs="Tahoma"/>
          <w:sz w:val="20"/>
        </w:rPr>
        <w:t xml:space="preserve">budou mít vliv na cenu a termín </w:t>
      </w:r>
      <w:r w:rsidR="003B46E3" w:rsidRPr="00AE5C40">
        <w:rPr>
          <w:rFonts w:ascii="Tahoma" w:hAnsi="Tahoma" w:cs="Tahoma"/>
          <w:sz w:val="20"/>
        </w:rPr>
        <w:t>plnění, zavazuj</w:t>
      </w:r>
      <w:r w:rsidR="00203F6D" w:rsidRPr="00AE5C40">
        <w:rPr>
          <w:rFonts w:ascii="Tahoma" w:hAnsi="Tahoma" w:cs="Tahoma"/>
          <w:sz w:val="20"/>
        </w:rPr>
        <w:t>í se smluvní strany uzavřít k</w:t>
      </w:r>
      <w:r w:rsidR="003B46E3" w:rsidRPr="00AE5C40">
        <w:rPr>
          <w:rFonts w:ascii="Tahoma" w:hAnsi="Tahoma" w:cs="Tahoma"/>
          <w:sz w:val="20"/>
        </w:rPr>
        <w:t xml:space="preserve"> této smlouvě </w:t>
      </w:r>
      <w:r w:rsidR="00203F6D" w:rsidRPr="00AE5C40">
        <w:rPr>
          <w:rFonts w:ascii="Tahoma" w:hAnsi="Tahoma" w:cs="Tahoma"/>
          <w:sz w:val="20"/>
        </w:rPr>
        <w:t xml:space="preserve">dodatek </w:t>
      </w:r>
      <w:r w:rsidR="003B46E3" w:rsidRPr="00AE5C40">
        <w:rPr>
          <w:rFonts w:ascii="Tahoma" w:hAnsi="Tahoma" w:cs="Tahoma"/>
          <w:sz w:val="20"/>
        </w:rPr>
        <w:t>ve vazbě na změnu předmětu plnění.</w:t>
      </w:r>
      <w:r w:rsidR="000D4BB9">
        <w:rPr>
          <w:rFonts w:ascii="Tahoma" w:hAnsi="Tahoma" w:cs="Tahoma"/>
          <w:sz w:val="20"/>
        </w:rPr>
        <w:t xml:space="preserve"> </w:t>
      </w:r>
      <w:r w:rsidR="000D4BB9" w:rsidRPr="00AC34B5">
        <w:rPr>
          <w:rFonts w:ascii="Tahoma" w:hAnsi="Tahoma" w:cs="Tahoma"/>
          <w:sz w:val="20"/>
        </w:rPr>
        <w:t>Změny předmětu díla musí být provedeny v souladu s § 222 zákona č. 134/2016 Sb.</w:t>
      </w:r>
      <w:r w:rsidR="000D4BB9" w:rsidRPr="00AC34B5">
        <w:rPr>
          <w:rFonts w:ascii="Tahoma" w:eastAsia="Calibri" w:hAnsi="Tahoma" w:cs="Tahoma"/>
          <w:sz w:val="20"/>
        </w:rPr>
        <w:t xml:space="preserve"> o zadávání veřejných zakázek, ve znění pozdějších předpisů.</w:t>
      </w:r>
      <w:r w:rsidR="00DA0EB4">
        <w:rPr>
          <w:rFonts w:ascii="Tahoma" w:eastAsia="Calibri" w:hAnsi="Tahoma" w:cs="Tahoma"/>
          <w:sz w:val="20"/>
        </w:rPr>
        <w:t xml:space="preserve"> </w:t>
      </w:r>
    </w:p>
    <w:p w14:paraId="28CF237C" w14:textId="669C5DE6" w:rsidR="005377DA" w:rsidRPr="00AE5C40" w:rsidRDefault="0080429E" w:rsidP="00284443">
      <w:pPr>
        <w:pStyle w:val="ZkladntextIMP"/>
        <w:tabs>
          <w:tab w:val="left" w:pos="284"/>
        </w:tabs>
        <w:spacing w:before="100" w:line="240" w:lineRule="auto"/>
        <w:jc w:val="both"/>
        <w:rPr>
          <w:rFonts w:ascii="Tahoma" w:hAnsi="Tahoma" w:cs="Tahoma"/>
          <w:sz w:val="20"/>
        </w:rPr>
      </w:pPr>
      <w:r>
        <w:rPr>
          <w:rFonts w:ascii="Tahoma" w:hAnsi="Tahoma" w:cs="Tahoma"/>
          <w:sz w:val="20"/>
        </w:rPr>
        <w:t>3</w:t>
      </w:r>
      <w:r w:rsidR="003D7288">
        <w:rPr>
          <w:rFonts w:ascii="Tahoma" w:hAnsi="Tahoma" w:cs="Tahoma"/>
          <w:sz w:val="20"/>
        </w:rPr>
        <w:t xml:space="preserve">. </w:t>
      </w:r>
      <w:r w:rsidR="00487F0B" w:rsidRPr="00AE5C40">
        <w:rPr>
          <w:rFonts w:ascii="Tahoma" w:hAnsi="Tahoma" w:cs="Tahoma"/>
          <w:sz w:val="20"/>
        </w:rPr>
        <w:t xml:space="preserve">Zhotovitel prohlašuje, že realizační cena dle jím zpracovaného projektu vychází ze zkušeností s realizací obdobných staveb </w:t>
      </w:r>
      <w:r w:rsidR="00487F0B" w:rsidRPr="00617360">
        <w:rPr>
          <w:rFonts w:ascii="Tahoma" w:hAnsi="Tahoma" w:cs="Tahoma"/>
          <w:sz w:val="20"/>
        </w:rPr>
        <w:t xml:space="preserve">a nepřekročí předpokládanou cenu </w:t>
      </w:r>
      <w:r w:rsidR="00757538" w:rsidRPr="00617360">
        <w:rPr>
          <w:rFonts w:ascii="Tahoma" w:hAnsi="Tahoma" w:cs="Tahoma"/>
          <w:sz w:val="20"/>
        </w:rPr>
        <w:t>nákladů na výstavbu dan</w:t>
      </w:r>
      <w:r w:rsidR="00302F3B" w:rsidRPr="00617360">
        <w:rPr>
          <w:rFonts w:ascii="Tahoma" w:hAnsi="Tahoma" w:cs="Tahoma"/>
          <w:sz w:val="20"/>
        </w:rPr>
        <w:t>ou</w:t>
      </w:r>
      <w:r w:rsidR="00757538" w:rsidRPr="00617360">
        <w:rPr>
          <w:rFonts w:ascii="Tahoma" w:hAnsi="Tahoma" w:cs="Tahoma"/>
          <w:sz w:val="20"/>
        </w:rPr>
        <w:t xml:space="preserve"> v zadávací dokumentaci</w:t>
      </w:r>
      <w:r w:rsidR="00757538" w:rsidRPr="00AE5C40">
        <w:rPr>
          <w:rFonts w:ascii="Tahoma" w:hAnsi="Tahoma" w:cs="Tahoma"/>
          <w:sz w:val="20"/>
        </w:rPr>
        <w:t xml:space="preserve"> </w:t>
      </w:r>
      <w:r w:rsidR="00757538" w:rsidRPr="00AE5C40">
        <w:rPr>
          <w:rFonts w:ascii="Tahoma" w:hAnsi="Tahoma" w:cs="Tahoma"/>
          <w:sz w:val="20"/>
        </w:rPr>
        <w:lastRenderedPageBreak/>
        <w:t xml:space="preserve">veřejné </w:t>
      </w:r>
      <w:proofErr w:type="gramStart"/>
      <w:r w:rsidR="00757538" w:rsidRPr="00AE5C40">
        <w:rPr>
          <w:rFonts w:ascii="Tahoma" w:hAnsi="Tahoma" w:cs="Tahoma"/>
          <w:sz w:val="20"/>
        </w:rPr>
        <w:t>zakázky</w:t>
      </w:r>
      <w:proofErr w:type="gramEnd"/>
      <w:r w:rsidR="00302F3B">
        <w:rPr>
          <w:rFonts w:ascii="Tahoma" w:hAnsi="Tahoma" w:cs="Tahoma"/>
          <w:sz w:val="20"/>
        </w:rPr>
        <w:t xml:space="preserve"> resp. příloze č.1 této smlouvy</w:t>
      </w:r>
      <w:r w:rsidR="00757538" w:rsidRPr="00AE5C40">
        <w:rPr>
          <w:rFonts w:ascii="Tahoma" w:hAnsi="Tahoma" w:cs="Tahoma"/>
          <w:sz w:val="20"/>
        </w:rPr>
        <w:t xml:space="preserve">. </w:t>
      </w:r>
      <w:r w:rsidR="007756E0" w:rsidRPr="00AE5C40">
        <w:rPr>
          <w:rFonts w:ascii="Tahoma" w:hAnsi="Tahoma" w:cs="Tahoma"/>
          <w:sz w:val="20"/>
        </w:rPr>
        <w:t>Překročení této předpokládané ceny je možné pouze v odůvodnitelném případě</w:t>
      </w:r>
      <w:r w:rsidR="00027D27" w:rsidRPr="00AE5C40">
        <w:rPr>
          <w:rFonts w:ascii="Tahoma" w:hAnsi="Tahoma" w:cs="Tahoma"/>
          <w:sz w:val="20"/>
        </w:rPr>
        <w:t>,</w:t>
      </w:r>
      <w:r w:rsidR="007756E0" w:rsidRPr="00AE5C40">
        <w:rPr>
          <w:rFonts w:ascii="Tahoma" w:hAnsi="Tahoma" w:cs="Tahoma"/>
          <w:sz w:val="20"/>
        </w:rPr>
        <w:t xml:space="preserve"> za který objednatel považuje </w:t>
      </w:r>
      <w:r w:rsidR="00302F3B">
        <w:rPr>
          <w:rFonts w:ascii="Tahoma" w:hAnsi="Tahoma" w:cs="Tahoma"/>
          <w:sz w:val="20"/>
        </w:rPr>
        <w:t xml:space="preserve">např. </w:t>
      </w:r>
      <w:r w:rsidR="007756E0" w:rsidRPr="00AE5C40">
        <w:rPr>
          <w:rFonts w:ascii="Tahoma" w:hAnsi="Tahoma" w:cs="Tahoma"/>
          <w:sz w:val="20"/>
        </w:rPr>
        <w:t xml:space="preserve">splnění certifikačních povinností </w:t>
      </w:r>
      <w:proofErr w:type="spellStart"/>
      <w:r w:rsidR="00027D27" w:rsidRPr="00AE5C40">
        <w:rPr>
          <w:rFonts w:ascii="Tahoma" w:hAnsi="Tahoma" w:cs="Tahoma"/>
          <w:sz w:val="20"/>
        </w:rPr>
        <w:t>SBTooICZ</w:t>
      </w:r>
      <w:proofErr w:type="spellEnd"/>
      <w:r w:rsidR="00027D27" w:rsidRPr="00AE5C40">
        <w:rPr>
          <w:rFonts w:ascii="Tahoma" w:hAnsi="Tahoma" w:cs="Tahoma"/>
          <w:sz w:val="20"/>
        </w:rPr>
        <w:t xml:space="preserve"> </w:t>
      </w:r>
      <w:r w:rsidR="007756E0" w:rsidRPr="00AE5C40">
        <w:rPr>
          <w:rFonts w:ascii="Tahoma" w:hAnsi="Tahoma" w:cs="Tahoma"/>
          <w:sz w:val="20"/>
        </w:rPr>
        <w:t>(udržitelná výstavba</w:t>
      </w:r>
      <w:r w:rsidR="00027D27" w:rsidRPr="00AE5C40">
        <w:rPr>
          <w:rFonts w:ascii="Tahoma" w:hAnsi="Tahoma" w:cs="Tahoma"/>
          <w:sz w:val="20"/>
        </w:rPr>
        <w:t xml:space="preserve"> </w:t>
      </w:r>
      <w:r w:rsidR="005377DA" w:rsidRPr="00AE5C40">
        <w:rPr>
          <w:rFonts w:ascii="Tahoma" w:hAnsi="Tahoma" w:cs="Tahoma"/>
          <w:sz w:val="20"/>
        </w:rPr>
        <w:t xml:space="preserve">v úrovni </w:t>
      </w:r>
      <w:r w:rsidR="00027D27" w:rsidRPr="00AE5C40">
        <w:rPr>
          <w:rFonts w:ascii="Tahoma" w:hAnsi="Tahoma" w:cs="Tahoma"/>
          <w:sz w:val="20"/>
        </w:rPr>
        <w:t>bronzov</w:t>
      </w:r>
      <w:r w:rsidR="005377DA" w:rsidRPr="00AE5C40">
        <w:rPr>
          <w:rFonts w:ascii="Tahoma" w:hAnsi="Tahoma" w:cs="Tahoma"/>
          <w:sz w:val="20"/>
        </w:rPr>
        <w:t xml:space="preserve">ého </w:t>
      </w:r>
      <w:r w:rsidR="00027D27" w:rsidRPr="00AE5C40">
        <w:rPr>
          <w:rFonts w:ascii="Tahoma" w:hAnsi="Tahoma" w:cs="Tahoma"/>
          <w:sz w:val="20"/>
        </w:rPr>
        <w:t>certifikát</w:t>
      </w:r>
      <w:r w:rsidR="005377DA" w:rsidRPr="00AE5C40">
        <w:rPr>
          <w:rFonts w:ascii="Tahoma" w:hAnsi="Tahoma" w:cs="Tahoma"/>
          <w:sz w:val="20"/>
        </w:rPr>
        <w:t>u</w:t>
      </w:r>
      <w:r w:rsidR="007756E0" w:rsidRPr="00AE5C40">
        <w:rPr>
          <w:rFonts w:ascii="Tahoma" w:hAnsi="Tahoma" w:cs="Tahoma"/>
          <w:sz w:val="20"/>
        </w:rPr>
        <w:t>)</w:t>
      </w:r>
      <w:r w:rsidR="005377DA" w:rsidRPr="00AE5C40">
        <w:rPr>
          <w:rFonts w:ascii="Tahoma" w:hAnsi="Tahoma" w:cs="Tahoma"/>
          <w:sz w:val="20"/>
        </w:rPr>
        <w:t xml:space="preserve"> a vztahující se např. k nutnosti použití vybraných druhů materiálů apod. Překročení předpokládané ceny musí být předem projednáno </w:t>
      </w:r>
      <w:r w:rsidR="00302F3B">
        <w:rPr>
          <w:rFonts w:ascii="Tahoma" w:hAnsi="Tahoma" w:cs="Tahoma"/>
          <w:sz w:val="20"/>
        </w:rPr>
        <w:t xml:space="preserve">a odsouhlaseno </w:t>
      </w:r>
      <w:r w:rsidR="005377DA" w:rsidRPr="00AE5C40">
        <w:rPr>
          <w:rFonts w:ascii="Tahoma" w:hAnsi="Tahoma" w:cs="Tahoma"/>
          <w:sz w:val="20"/>
        </w:rPr>
        <w:t>s objednatelem.</w:t>
      </w:r>
    </w:p>
    <w:p w14:paraId="5B8BA521" w14:textId="77777777" w:rsidR="00E9011F" w:rsidRPr="00F833E0" w:rsidRDefault="0080429E" w:rsidP="00284443">
      <w:pPr>
        <w:tabs>
          <w:tab w:val="right" w:pos="8222"/>
        </w:tabs>
        <w:spacing w:before="100"/>
        <w:jc w:val="both"/>
        <w:rPr>
          <w:rFonts w:ascii="Tahoma" w:hAnsi="Tahoma" w:cs="Tahoma"/>
        </w:rPr>
      </w:pPr>
      <w:r w:rsidRPr="00F833E0">
        <w:rPr>
          <w:rFonts w:ascii="Tahoma" w:hAnsi="Tahoma" w:cs="Tahoma"/>
        </w:rPr>
        <w:t>4</w:t>
      </w:r>
      <w:r w:rsidR="003D7288" w:rsidRPr="00F833E0">
        <w:rPr>
          <w:rFonts w:ascii="Tahoma" w:hAnsi="Tahoma" w:cs="Tahoma"/>
        </w:rPr>
        <w:t xml:space="preserve">. </w:t>
      </w:r>
      <w:r w:rsidR="000440CC" w:rsidRPr="00F833E0">
        <w:rPr>
          <w:rFonts w:ascii="Tahoma" w:hAnsi="Tahoma" w:cs="Tahoma"/>
        </w:rPr>
        <w:t>Zhotovitel zodpovídá za úplnost a správnost projektové dokumentace a za soulad rozpočtu a výkazu výměr s</w:t>
      </w:r>
      <w:r w:rsidR="003D7288" w:rsidRPr="00F833E0">
        <w:rPr>
          <w:rFonts w:ascii="Tahoma" w:hAnsi="Tahoma" w:cs="Tahoma"/>
        </w:rPr>
        <w:t> </w:t>
      </w:r>
      <w:r w:rsidR="000440CC" w:rsidRPr="00F833E0">
        <w:rPr>
          <w:rFonts w:ascii="Tahoma" w:hAnsi="Tahoma" w:cs="Tahoma"/>
        </w:rPr>
        <w:t>výkresovou části projektové dokumentace a nese plnou odpovědnost za případné nesrovnalosti a chyby, včetně tím způsobených víceprací při realizaci stavby či vzniklou následnou škodu a zavazuje se případnou škodu objednateli uhradit v souladu s platnými právními předpisy. Zhotovitel však nezodpovídá za škody, které vznikly vlivem nepředvídatelných skutečností a nešlo je během zpracování projektu očekávat či předvídat</w:t>
      </w:r>
      <w:r w:rsidR="003D7288" w:rsidRPr="00F833E0">
        <w:rPr>
          <w:rFonts w:ascii="Tahoma" w:hAnsi="Tahoma" w:cs="Tahoma"/>
        </w:rPr>
        <w:t>.</w:t>
      </w:r>
    </w:p>
    <w:p w14:paraId="209148EB" w14:textId="6399960A" w:rsidR="00E9011F" w:rsidRPr="00F833E0" w:rsidRDefault="00E9011F" w:rsidP="00284443">
      <w:pPr>
        <w:tabs>
          <w:tab w:val="right" w:pos="8222"/>
        </w:tabs>
        <w:spacing w:before="100"/>
        <w:jc w:val="both"/>
        <w:rPr>
          <w:rFonts w:ascii="Tahoma" w:hAnsi="Tahoma" w:cs="Tahoma"/>
        </w:rPr>
      </w:pPr>
      <w:r w:rsidRPr="00F833E0">
        <w:rPr>
          <w:rFonts w:ascii="Tahoma" w:hAnsi="Tahoma" w:cs="Tahoma"/>
        </w:rPr>
        <w:t xml:space="preserve">5. </w:t>
      </w:r>
      <w:r w:rsidR="00253F94" w:rsidRPr="00F833E0">
        <w:rPr>
          <w:rFonts w:ascii="Tahoma" w:hAnsi="Tahoma" w:cs="Tahoma"/>
        </w:rPr>
        <w:t>Zhotovitel zodpovídá za to, že p</w:t>
      </w:r>
      <w:r w:rsidR="00DF1ACA" w:rsidRPr="00F833E0">
        <w:rPr>
          <w:rFonts w:ascii="Tahoma" w:hAnsi="Tahoma" w:cs="Tahoma"/>
        </w:rPr>
        <w:t xml:space="preserve">ráce budou prováděny pouze kvalifikovanými pracovníky, kteří se mohou prokázat příslušnou kvalifikací. Předmět díla bude zpracován týmem specialistů – </w:t>
      </w:r>
      <w:r w:rsidR="003C7FD7" w:rsidRPr="00F833E0">
        <w:rPr>
          <w:rFonts w:ascii="Tahoma" w:hAnsi="Tahoma" w:cs="Tahoma"/>
        </w:rPr>
        <w:t xml:space="preserve">tj. </w:t>
      </w:r>
      <w:r w:rsidR="00DF1ACA" w:rsidRPr="00F833E0">
        <w:rPr>
          <w:rFonts w:ascii="Tahoma" w:hAnsi="Tahoma" w:cs="Tahoma"/>
        </w:rPr>
        <w:t xml:space="preserve">autorizovanými osobami minimálně však autorizovanými osobami uvedenými v příloze č. </w:t>
      </w:r>
      <w:r w:rsidR="00B704BE" w:rsidRPr="00F833E0">
        <w:rPr>
          <w:rFonts w:ascii="Tahoma" w:hAnsi="Tahoma" w:cs="Tahoma"/>
        </w:rPr>
        <w:t>2</w:t>
      </w:r>
      <w:r w:rsidR="00DF1ACA" w:rsidRPr="00F833E0">
        <w:rPr>
          <w:rFonts w:ascii="Tahoma" w:hAnsi="Tahoma" w:cs="Tahoma"/>
        </w:rPr>
        <w:t xml:space="preserve"> </w:t>
      </w:r>
      <w:r w:rsidRPr="00F833E0">
        <w:rPr>
          <w:rFonts w:ascii="Tahoma" w:hAnsi="Tahoma" w:cs="Tahoma"/>
        </w:rPr>
        <w:t xml:space="preserve">Realizační tým </w:t>
      </w:r>
      <w:r w:rsidR="00DF1ACA" w:rsidRPr="00F833E0">
        <w:rPr>
          <w:rFonts w:ascii="Tahoma" w:hAnsi="Tahoma" w:cs="Tahoma"/>
        </w:rPr>
        <w:t>této smlouvy a kter</w:t>
      </w:r>
      <w:r w:rsidR="00253F94" w:rsidRPr="00F833E0">
        <w:rPr>
          <w:rFonts w:ascii="Tahoma" w:hAnsi="Tahoma" w:cs="Tahoma"/>
        </w:rPr>
        <w:t xml:space="preserve">ými </w:t>
      </w:r>
      <w:r w:rsidR="00DF1ACA" w:rsidRPr="00F833E0">
        <w:rPr>
          <w:rFonts w:ascii="Tahoma" w:hAnsi="Tahoma" w:cs="Tahoma"/>
        </w:rPr>
        <w:t xml:space="preserve">byla prokazována kvalifikace veřejné zakázky. </w:t>
      </w:r>
    </w:p>
    <w:p w14:paraId="6EAD5D1F" w14:textId="3B060E22" w:rsidR="00E9011F" w:rsidRPr="00F833E0" w:rsidRDefault="00E9011F" w:rsidP="00284443">
      <w:pPr>
        <w:tabs>
          <w:tab w:val="right" w:pos="8222"/>
        </w:tabs>
        <w:spacing w:before="100"/>
        <w:jc w:val="both"/>
        <w:rPr>
          <w:rFonts w:ascii="Tahoma" w:eastAsia="Arial" w:hAnsi="Tahoma" w:cs="Tahoma"/>
          <w:lang w:bidi="cs-CZ"/>
        </w:rPr>
      </w:pPr>
      <w:r w:rsidRPr="00F833E0">
        <w:rPr>
          <w:rFonts w:ascii="Tahoma" w:hAnsi="Tahoma" w:cs="Tahoma"/>
        </w:rPr>
        <w:t xml:space="preserve">6. </w:t>
      </w:r>
      <w:r w:rsidR="00DF1ACA" w:rsidRPr="00F833E0">
        <w:rPr>
          <w:rFonts w:ascii="Tahoma" w:eastAsia="Arial" w:hAnsi="Tahoma" w:cs="Tahoma"/>
          <w:lang w:bidi="cs-CZ"/>
        </w:rPr>
        <w:t xml:space="preserve">Změna osoby uvedené </w:t>
      </w:r>
      <w:r w:rsidR="00DF1ACA" w:rsidRPr="00F833E0">
        <w:rPr>
          <w:rFonts w:ascii="Tahoma" w:hAnsi="Tahoma" w:cs="Tahoma"/>
        </w:rPr>
        <w:t xml:space="preserve">v příloze č. </w:t>
      </w:r>
      <w:r w:rsidR="00B704BE" w:rsidRPr="00F833E0">
        <w:rPr>
          <w:rFonts w:ascii="Tahoma" w:hAnsi="Tahoma" w:cs="Tahoma"/>
        </w:rPr>
        <w:t>2</w:t>
      </w:r>
      <w:r w:rsidR="00DF1ACA" w:rsidRPr="00F833E0">
        <w:rPr>
          <w:rFonts w:ascii="Tahoma" w:hAnsi="Tahoma" w:cs="Tahoma"/>
        </w:rPr>
        <w:t xml:space="preserve"> </w:t>
      </w:r>
      <w:r w:rsidRPr="00F833E0">
        <w:rPr>
          <w:rFonts w:ascii="Tahoma" w:hAnsi="Tahoma" w:cs="Tahoma"/>
        </w:rPr>
        <w:t>Realizační tým</w:t>
      </w:r>
      <w:r w:rsidR="00DF1ACA" w:rsidRPr="00F833E0">
        <w:rPr>
          <w:rFonts w:ascii="Tahoma" w:eastAsia="Arial Unicode MS" w:hAnsi="Tahoma" w:cs="Tahoma"/>
        </w:rPr>
        <w:t xml:space="preserve"> </w:t>
      </w:r>
      <w:r w:rsidR="00DF1ACA" w:rsidRPr="00F833E0">
        <w:rPr>
          <w:rFonts w:ascii="Tahoma" w:eastAsia="Arial" w:hAnsi="Tahoma" w:cs="Tahoma"/>
          <w:lang w:bidi="cs-CZ"/>
        </w:rPr>
        <w:t xml:space="preserve">v průběhu realizace zakázky (provádění díla) vyžaduje, aby nástupce splňoval všechny požadavky objednatele na kvalifikaci těchto osob (ve smyslu § 79 odst. 2 písm. d) ZZVZ). Změna této osoby je možná </w:t>
      </w:r>
      <w:r w:rsidRPr="00F833E0">
        <w:rPr>
          <w:rFonts w:ascii="Tahoma" w:eastAsia="Arial" w:hAnsi="Tahoma" w:cs="Tahoma"/>
          <w:lang w:bidi="cs-CZ"/>
        </w:rPr>
        <w:t xml:space="preserve">po splnění kvalifikace ve stejném rozsahu jako splnila původní osoba a </w:t>
      </w:r>
      <w:r w:rsidR="00DF1ACA" w:rsidRPr="00F833E0">
        <w:rPr>
          <w:rFonts w:ascii="Tahoma" w:eastAsia="Arial" w:hAnsi="Tahoma" w:cs="Tahoma"/>
          <w:lang w:bidi="cs-CZ"/>
        </w:rPr>
        <w:t>na základě písemného dodatku ke smlouvě.</w:t>
      </w:r>
    </w:p>
    <w:p w14:paraId="70924F75" w14:textId="77777777" w:rsidR="00E9011F" w:rsidRDefault="00E9011F" w:rsidP="00284443">
      <w:pPr>
        <w:tabs>
          <w:tab w:val="right" w:pos="8222"/>
        </w:tabs>
        <w:spacing w:before="100"/>
        <w:jc w:val="both"/>
        <w:rPr>
          <w:rFonts w:ascii="Tahoma" w:hAnsi="Tahoma" w:cs="Tahoma"/>
        </w:rPr>
      </w:pPr>
      <w:r w:rsidRPr="00F833E0">
        <w:rPr>
          <w:rFonts w:ascii="Tahoma" w:eastAsia="Arial" w:hAnsi="Tahoma" w:cs="Tahoma"/>
          <w:lang w:bidi="cs-CZ"/>
        </w:rPr>
        <w:t xml:space="preserve">7. </w:t>
      </w:r>
      <w:r w:rsidR="00DF1ACA" w:rsidRPr="00F833E0">
        <w:rPr>
          <w:rFonts w:ascii="Tahoma" w:hAnsi="Tahoma" w:cs="Tahoma"/>
        </w:rPr>
        <w:t>Zhotovitel je povinen provádět dílo prostřednictvím osob a poddodavatelů, jimiž prokázal splnění kvalifikace v</w:t>
      </w:r>
      <w:r w:rsidRPr="00F833E0">
        <w:rPr>
          <w:rFonts w:ascii="Tahoma" w:hAnsi="Tahoma" w:cs="Tahoma"/>
        </w:rPr>
        <w:t> </w:t>
      </w:r>
      <w:r w:rsidR="00DF1ACA" w:rsidRPr="00F833E0">
        <w:rPr>
          <w:rFonts w:ascii="Tahoma" w:hAnsi="Tahoma" w:cs="Tahoma"/>
        </w:rPr>
        <w:t>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souhlasu objednatele a za subjekt, který splňuje kvalifikaci</w:t>
      </w:r>
      <w:r w:rsidR="00DF1ACA" w:rsidRPr="001F1A10">
        <w:rPr>
          <w:rFonts w:ascii="Tahoma" w:hAnsi="Tahoma" w:cs="Tahoma"/>
        </w:rPr>
        <w:t xml:space="preserve"> minimálně ve stejném rozsahu. Objednatel se zavazuje tento souhlas bezdůvodně neodepřít. </w:t>
      </w:r>
    </w:p>
    <w:p w14:paraId="5BC75B0B" w14:textId="77777777" w:rsidR="00B704BE" w:rsidRDefault="00B704BE" w:rsidP="00E9011F">
      <w:pPr>
        <w:tabs>
          <w:tab w:val="right" w:pos="8222"/>
        </w:tabs>
        <w:spacing w:before="120"/>
        <w:jc w:val="both"/>
        <w:rPr>
          <w:rFonts w:ascii="Tahoma" w:hAnsi="Tahoma" w:cs="Tahoma"/>
        </w:rPr>
      </w:pPr>
    </w:p>
    <w:p w14:paraId="78865B7C" w14:textId="77777777" w:rsidR="003B46E3" w:rsidRPr="00B445B7" w:rsidRDefault="003B46E3" w:rsidP="001136CC">
      <w:pPr>
        <w:suppressAutoHyphens w:val="0"/>
        <w:jc w:val="center"/>
        <w:rPr>
          <w:rFonts w:ascii="Tahoma" w:hAnsi="Tahoma" w:cs="Tahoma"/>
          <w:b/>
        </w:rPr>
      </w:pPr>
      <w:r w:rsidRPr="00B445B7">
        <w:rPr>
          <w:rFonts w:ascii="Tahoma" w:hAnsi="Tahoma" w:cs="Tahoma"/>
          <w:b/>
        </w:rPr>
        <w:t>V.</w:t>
      </w:r>
    </w:p>
    <w:p w14:paraId="5570A91E" w14:textId="017A4193" w:rsidR="003B46E3" w:rsidRPr="00B445B7" w:rsidRDefault="005F0A3F" w:rsidP="004130FC">
      <w:pPr>
        <w:pStyle w:val="ZkladntextIMP"/>
        <w:jc w:val="center"/>
        <w:rPr>
          <w:rFonts w:ascii="Tahoma" w:hAnsi="Tahoma" w:cs="Tahoma"/>
          <w:sz w:val="20"/>
        </w:rPr>
      </w:pPr>
      <w:r>
        <w:rPr>
          <w:rFonts w:ascii="Tahoma" w:hAnsi="Tahoma" w:cs="Tahoma"/>
          <w:b/>
          <w:sz w:val="20"/>
        </w:rPr>
        <w:t xml:space="preserve">Termín </w:t>
      </w:r>
      <w:r w:rsidR="003B46E3" w:rsidRPr="00B445B7">
        <w:rPr>
          <w:rFonts w:ascii="Tahoma" w:hAnsi="Tahoma" w:cs="Tahoma"/>
          <w:b/>
          <w:sz w:val="20"/>
        </w:rPr>
        <w:t>plnění</w:t>
      </w:r>
    </w:p>
    <w:p w14:paraId="5E14D484" w14:textId="2E74FE43" w:rsidR="00AC7E04" w:rsidRPr="00311C31" w:rsidRDefault="00341EC9" w:rsidP="00F76639">
      <w:pPr>
        <w:pStyle w:val="ZkladntextIMP"/>
        <w:tabs>
          <w:tab w:val="left" w:pos="284"/>
        </w:tabs>
        <w:spacing w:before="160" w:line="240" w:lineRule="auto"/>
        <w:jc w:val="both"/>
        <w:rPr>
          <w:rFonts w:ascii="Tahoma" w:hAnsi="Tahoma" w:cs="Tahoma"/>
          <w:sz w:val="20"/>
        </w:rPr>
      </w:pPr>
      <w:r>
        <w:rPr>
          <w:rFonts w:ascii="Tahoma" w:hAnsi="Tahoma" w:cs="Tahoma"/>
          <w:sz w:val="20"/>
        </w:rPr>
        <w:t xml:space="preserve">1. </w:t>
      </w:r>
      <w:r w:rsidR="003B46E3" w:rsidRPr="00311C31">
        <w:rPr>
          <w:rFonts w:ascii="Tahoma" w:hAnsi="Tahoma" w:cs="Tahoma"/>
          <w:sz w:val="20"/>
        </w:rPr>
        <w:t xml:space="preserve">Zhotovitel se zavazuje, že </w:t>
      </w:r>
      <w:r w:rsidR="004130FC" w:rsidRPr="00311C31">
        <w:rPr>
          <w:rFonts w:ascii="Tahoma" w:hAnsi="Tahoma" w:cs="Tahoma"/>
          <w:sz w:val="20"/>
        </w:rPr>
        <w:t xml:space="preserve">zhotoví </w:t>
      </w:r>
      <w:r w:rsidR="003B46E3" w:rsidRPr="00311C31">
        <w:rPr>
          <w:rFonts w:ascii="Tahoma" w:hAnsi="Tahoma" w:cs="Tahoma"/>
          <w:sz w:val="20"/>
        </w:rPr>
        <w:t xml:space="preserve">a dodá dílo </w:t>
      </w:r>
      <w:r w:rsidR="004130FC" w:rsidRPr="00311C31">
        <w:rPr>
          <w:rFonts w:ascii="Tahoma" w:hAnsi="Tahoma" w:cs="Tahoma"/>
          <w:sz w:val="20"/>
        </w:rPr>
        <w:t xml:space="preserve">bez vad a nedodělků </w:t>
      </w:r>
      <w:r w:rsidR="005211DC" w:rsidRPr="00311C31">
        <w:rPr>
          <w:rFonts w:ascii="Tahoma" w:hAnsi="Tahoma" w:cs="Tahoma"/>
          <w:sz w:val="20"/>
        </w:rPr>
        <w:t xml:space="preserve">v rozsahu a obsahu dle čl. III. </w:t>
      </w:r>
      <w:r w:rsidR="00AE5C40" w:rsidRPr="00311C31">
        <w:rPr>
          <w:rFonts w:ascii="Tahoma" w:hAnsi="Tahoma" w:cs="Tahoma"/>
          <w:sz w:val="20"/>
        </w:rPr>
        <w:t>a</w:t>
      </w:r>
      <w:r w:rsidR="003B46E3" w:rsidRPr="00311C31">
        <w:rPr>
          <w:rFonts w:ascii="Tahoma" w:hAnsi="Tahoma" w:cs="Tahoma"/>
          <w:sz w:val="20"/>
        </w:rPr>
        <w:t xml:space="preserve"> </w:t>
      </w:r>
      <w:r w:rsidR="00E22FC3" w:rsidRPr="00311C31">
        <w:rPr>
          <w:rFonts w:ascii="Tahoma" w:hAnsi="Tahoma" w:cs="Tahoma"/>
          <w:sz w:val="20"/>
        </w:rPr>
        <w:t xml:space="preserve">v rozsahu dle přílohy č. 1 této smlouvy </w:t>
      </w:r>
      <w:r w:rsidR="00E22FC3" w:rsidRPr="00617360">
        <w:rPr>
          <w:rFonts w:ascii="Tahoma" w:hAnsi="Tahoma" w:cs="Tahoma"/>
          <w:sz w:val="20"/>
        </w:rPr>
        <w:t xml:space="preserve">o dílo </w:t>
      </w:r>
      <w:r w:rsidR="00DF4842" w:rsidRPr="00617360">
        <w:rPr>
          <w:rFonts w:ascii="Tahoma" w:hAnsi="Tahoma" w:cs="Tahoma"/>
          <w:sz w:val="20"/>
        </w:rPr>
        <w:t>v následujících termínech</w:t>
      </w:r>
      <w:r w:rsidR="000472B0" w:rsidRPr="00617360">
        <w:rPr>
          <w:rFonts w:ascii="Tahoma" w:hAnsi="Tahoma" w:cs="Tahoma"/>
          <w:sz w:val="20"/>
        </w:rPr>
        <w:t>:</w:t>
      </w:r>
    </w:p>
    <w:p w14:paraId="6F5C94AE" w14:textId="5DE6FA09" w:rsidR="005F0A3F" w:rsidRPr="00311C31" w:rsidRDefault="00311C31" w:rsidP="00B704BE">
      <w:pPr>
        <w:suppressAutoHyphens w:val="0"/>
        <w:overflowPunct w:val="0"/>
        <w:autoSpaceDE w:val="0"/>
        <w:autoSpaceDN w:val="0"/>
        <w:adjustRightInd w:val="0"/>
        <w:spacing w:before="140"/>
        <w:jc w:val="both"/>
        <w:textAlignment w:val="baseline"/>
        <w:rPr>
          <w:rFonts w:ascii="Tahoma" w:hAnsi="Tahoma" w:cs="Tahoma"/>
        </w:rPr>
      </w:pPr>
      <w:r>
        <w:rPr>
          <w:rFonts w:ascii="Tahoma" w:eastAsia="Calibri" w:hAnsi="Tahoma" w:cs="Tahoma"/>
          <w:b/>
        </w:rPr>
        <w:t>T</w:t>
      </w:r>
      <w:r w:rsidR="005F0A3F" w:rsidRPr="00311C31">
        <w:rPr>
          <w:rFonts w:ascii="Tahoma" w:eastAsia="Calibri" w:hAnsi="Tahoma" w:cs="Tahoma"/>
          <w:b/>
        </w:rPr>
        <w:t>ermín zahájení realizace díla</w:t>
      </w:r>
      <w:r w:rsidR="008C72D7">
        <w:rPr>
          <w:rFonts w:ascii="Tahoma" w:eastAsia="Calibri" w:hAnsi="Tahoma" w:cs="Tahoma"/>
          <w:b/>
        </w:rPr>
        <w:t>:</w:t>
      </w:r>
      <w:r w:rsidR="005F0A3F" w:rsidRPr="00311C31">
        <w:rPr>
          <w:rFonts w:ascii="Tahoma" w:eastAsia="Calibri" w:hAnsi="Tahoma" w:cs="Tahoma"/>
          <w:b/>
        </w:rPr>
        <w:t xml:space="preserve"> </w:t>
      </w:r>
      <w:r w:rsidR="005F0A3F" w:rsidRPr="00311C31">
        <w:rPr>
          <w:rFonts w:ascii="Tahoma" w:eastAsia="Calibri" w:hAnsi="Tahoma" w:cs="Tahoma"/>
          <w:b/>
        </w:rPr>
        <w:tab/>
      </w:r>
      <w:r w:rsidR="008C72D7">
        <w:rPr>
          <w:rFonts w:ascii="Tahoma" w:eastAsia="Calibri" w:hAnsi="Tahoma" w:cs="Tahoma"/>
          <w:b/>
        </w:rPr>
        <w:tab/>
      </w:r>
      <w:r w:rsidR="008C72D7">
        <w:rPr>
          <w:rFonts w:ascii="Tahoma" w:eastAsia="Calibri" w:hAnsi="Tahoma" w:cs="Tahoma"/>
          <w:b/>
        </w:rPr>
        <w:tab/>
      </w:r>
      <w:r>
        <w:rPr>
          <w:rFonts w:ascii="Tahoma" w:eastAsia="Calibri" w:hAnsi="Tahoma" w:cs="Tahoma"/>
          <w:b/>
        </w:rPr>
        <w:t>ihned po nabytí účinnosti smlouvy o dílo</w:t>
      </w:r>
    </w:p>
    <w:p w14:paraId="2CBEA48A" w14:textId="77777777" w:rsidR="00D47C74" w:rsidRDefault="005F0A3F" w:rsidP="00B704BE">
      <w:pPr>
        <w:pStyle w:val="ZkladntextIMP"/>
        <w:tabs>
          <w:tab w:val="left" w:pos="284"/>
        </w:tabs>
        <w:spacing w:before="140" w:line="240" w:lineRule="auto"/>
        <w:jc w:val="both"/>
        <w:rPr>
          <w:rFonts w:ascii="Tahoma" w:eastAsia="Calibri" w:hAnsi="Tahoma" w:cs="Tahoma"/>
          <w:b/>
          <w:sz w:val="20"/>
        </w:rPr>
      </w:pPr>
      <w:bookmarkStart w:id="4" w:name="_Hlk178780015"/>
      <w:r w:rsidRPr="00311C31">
        <w:rPr>
          <w:rFonts w:ascii="Tahoma" w:eastAsia="Calibri" w:hAnsi="Tahoma" w:cs="Tahoma"/>
          <w:b/>
          <w:sz w:val="20"/>
        </w:rPr>
        <w:t>Předpokládaný termín dokončení realizace díla</w:t>
      </w:r>
      <w:r w:rsidR="008C72D7">
        <w:rPr>
          <w:rFonts w:ascii="Tahoma" w:eastAsia="Calibri" w:hAnsi="Tahoma" w:cs="Tahoma"/>
          <w:b/>
          <w:sz w:val="20"/>
        </w:rPr>
        <w:t>:</w:t>
      </w:r>
      <w:r w:rsidRPr="00311C31">
        <w:rPr>
          <w:rFonts w:ascii="Tahoma" w:eastAsia="Calibri" w:hAnsi="Tahoma" w:cs="Tahoma"/>
          <w:b/>
          <w:sz w:val="20"/>
        </w:rPr>
        <w:t xml:space="preserve"> </w:t>
      </w:r>
      <w:r w:rsidRPr="00311C31">
        <w:rPr>
          <w:rFonts w:ascii="Tahoma" w:eastAsia="Calibri" w:hAnsi="Tahoma" w:cs="Tahoma"/>
          <w:b/>
          <w:sz w:val="20"/>
        </w:rPr>
        <w:tab/>
      </w:r>
      <w:r w:rsidR="00F76639">
        <w:rPr>
          <w:rFonts w:ascii="Tahoma" w:eastAsia="Calibri" w:hAnsi="Tahoma" w:cs="Tahoma"/>
          <w:b/>
          <w:sz w:val="20"/>
        </w:rPr>
        <w:t>do 14 měsíců od nabytí účinnosti smlouvy</w:t>
      </w:r>
      <w:r w:rsidR="002F1DEE">
        <w:rPr>
          <w:rFonts w:ascii="Tahoma" w:eastAsia="Calibri" w:hAnsi="Tahoma" w:cs="Tahoma"/>
          <w:b/>
          <w:sz w:val="20"/>
        </w:rPr>
        <w:t xml:space="preserve"> </w:t>
      </w:r>
    </w:p>
    <w:p w14:paraId="2470FFF4" w14:textId="6BD650A0" w:rsidR="005F0A3F" w:rsidRDefault="00D47C74" w:rsidP="00D47C74">
      <w:pPr>
        <w:pStyle w:val="ZkladntextIMP"/>
        <w:tabs>
          <w:tab w:val="left" w:pos="284"/>
        </w:tabs>
        <w:spacing w:line="240" w:lineRule="auto"/>
        <w:jc w:val="both"/>
        <w:rPr>
          <w:rFonts w:ascii="Tahoma" w:eastAsia="Calibri" w:hAnsi="Tahoma" w:cs="Tahoma"/>
          <w:b/>
          <w:sz w:val="20"/>
        </w:rPr>
      </w:pPr>
      <w:r w:rsidRPr="00D47C74">
        <w:rPr>
          <w:rFonts w:ascii="Tahoma" w:eastAsia="Calibri" w:hAnsi="Tahoma" w:cs="Tahoma"/>
          <w:b/>
          <w:sz w:val="20"/>
        </w:rPr>
        <w:tab/>
      </w:r>
      <w:r w:rsidRPr="00D47C74">
        <w:rPr>
          <w:rFonts w:ascii="Tahoma" w:eastAsia="Calibri" w:hAnsi="Tahoma" w:cs="Tahoma"/>
          <w:b/>
          <w:sz w:val="20"/>
        </w:rPr>
        <w:tab/>
      </w:r>
      <w:r w:rsidRPr="00D47C74">
        <w:rPr>
          <w:rFonts w:ascii="Tahoma" w:eastAsia="Calibri" w:hAnsi="Tahoma" w:cs="Tahoma"/>
          <w:b/>
          <w:sz w:val="20"/>
        </w:rPr>
        <w:tab/>
      </w:r>
      <w:r w:rsidRPr="00D47C74">
        <w:rPr>
          <w:rFonts w:ascii="Tahoma" w:eastAsia="Calibri" w:hAnsi="Tahoma" w:cs="Tahoma"/>
          <w:b/>
          <w:sz w:val="20"/>
        </w:rPr>
        <w:tab/>
      </w:r>
      <w:r w:rsidRPr="00D47C74">
        <w:rPr>
          <w:rFonts w:ascii="Tahoma" w:eastAsia="Calibri" w:hAnsi="Tahoma" w:cs="Tahoma"/>
          <w:b/>
          <w:sz w:val="20"/>
        </w:rPr>
        <w:tab/>
      </w:r>
      <w:r w:rsidRPr="00D47C74">
        <w:rPr>
          <w:rFonts w:ascii="Tahoma" w:eastAsia="Calibri" w:hAnsi="Tahoma" w:cs="Tahoma"/>
          <w:b/>
          <w:sz w:val="20"/>
        </w:rPr>
        <w:tab/>
      </w:r>
      <w:r w:rsidRPr="00D47C74">
        <w:rPr>
          <w:rFonts w:ascii="Tahoma" w:eastAsia="Calibri" w:hAnsi="Tahoma" w:cs="Tahoma"/>
          <w:b/>
          <w:sz w:val="20"/>
        </w:rPr>
        <w:tab/>
      </w:r>
      <w:r w:rsidRPr="00D47C74">
        <w:rPr>
          <w:rFonts w:ascii="Tahoma" w:eastAsia="Calibri" w:hAnsi="Tahoma" w:cs="Tahoma"/>
          <w:b/>
          <w:sz w:val="20"/>
        </w:rPr>
        <w:tab/>
      </w:r>
      <w:r w:rsidR="002F1DEE" w:rsidRPr="00D47C74">
        <w:rPr>
          <w:rFonts w:ascii="Tahoma" w:eastAsia="Calibri" w:hAnsi="Tahoma" w:cs="Tahoma"/>
          <w:b/>
          <w:sz w:val="20"/>
        </w:rPr>
        <w:t xml:space="preserve">(resp. </w:t>
      </w:r>
      <w:r w:rsidRPr="00D47C74">
        <w:rPr>
          <w:rFonts w:ascii="Tahoma" w:eastAsia="Calibri" w:hAnsi="Tahoma" w:cs="Tahoma"/>
          <w:b/>
          <w:sz w:val="20"/>
        </w:rPr>
        <w:t xml:space="preserve">do </w:t>
      </w:r>
      <w:r w:rsidR="00612248">
        <w:rPr>
          <w:rFonts w:ascii="Tahoma" w:eastAsia="Calibri" w:hAnsi="Tahoma" w:cs="Tahoma"/>
          <w:b/>
          <w:sz w:val="20"/>
        </w:rPr>
        <w:t xml:space="preserve">425 </w:t>
      </w:r>
      <w:r w:rsidRPr="00D47C74">
        <w:rPr>
          <w:rFonts w:ascii="Tahoma" w:eastAsia="Calibri" w:hAnsi="Tahoma" w:cs="Tahoma"/>
          <w:b/>
          <w:sz w:val="20"/>
        </w:rPr>
        <w:t>kalendářních dnů)</w:t>
      </w:r>
      <w:bookmarkEnd w:id="4"/>
    </w:p>
    <w:p w14:paraId="247DA923" w14:textId="77777777" w:rsidR="00311C31" w:rsidRDefault="00311C31" w:rsidP="005F0A3F">
      <w:pPr>
        <w:pStyle w:val="ZkladntextIMP"/>
        <w:tabs>
          <w:tab w:val="left" w:pos="284"/>
        </w:tabs>
        <w:spacing w:line="240" w:lineRule="auto"/>
        <w:jc w:val="both"/>
        <w:rPr>
          <w:rFonts w:ascii="Tahoma" w:hAnsi="Tahoma" w:cs="Tahoma"/>
          <w:sz w:val="20"/>
        </w:rPr>
      </w:pPr>
    </w:p>
    <w:tbl>
      <w:tblPr>
        <w:tblStyle w:val="Mkatabulky"/>
        <w:tblW w:w="10060" w:type="dxa"/>
        <w:tblLook w:val="04A0" w:firstRow="1" w:lastRow="0" w:firstColumn="1" w:lastColumn="0" w:noHBand="0" w:noVBand="1"/>
      </w:tblPr>
      <w:tblGrid>
        <w:gridCol w:w="7650"/>
        <w:gridCol w:w="2410"/>
      </w:tblGrid>
      <w:tr w:rsidR="00981A8D" w14:paraId="6E122319" w14:textId="77777777" w:rsidTr="002F1DEE">
        <w:trPr>
          <w:trHeight w:val="402"/>
        </w:trPr>
        <w:tc>
          <w:tcPr>
            <w:tcW w:w="7650" w:type="dxa"/>
            <w:vAlign w:val="center"/>
          </w:tcPr>
          <w:p w14:paraId="0C1A6722" w14:textId="293060C9" w:rsidR="00981A8D" w:rsidRPr="00F76639" w:rsidRDefault="00981A8D" w:rsidP="006305B0">
            <w:pPr>
              <w:spacing w:before="60"/>
              <w:jc w:val="center"/>
              <w:rPr>
                <w:rFonts w:ascii="Tahoma" w:hAnsi="Tahoma" w:cs="Tahoma"/>
                <w:b/>
                <w:bCs/>
              </w:rPr>
            </w:pPr>
          </w:p>
        </w:tc>
        <w:tc>
          <w:tcPr>
            <w:tcW w:w="2410" w:type="dxa"/>
            <w:vAlign w:val="center"/>
          </w:tcPr>
          <w:p w14:paraId="6BF34104" w14:textId="2FFE032D" w:rsidR="00981A8D" w:rsidRPr="00F76639" w:rsidRDefault="00981A8D" w:rsidP="006305B0">
            <w:pPr>
              <w:spacing w:before="60"/>
              <w:jc w:val="center"/>
              <w:rPr>
                <w:rFonts w:ascii="Tahoma" w:hAnsi="Tahoma" w:cs="Tahoma"/>
                <w:b/>
                <w:bCs/>
              </w:rPr>
            </w:pPr>
            <w:r>
              <w:rPr>
                <w:rFonts w:ascii="Tahoma" w:hAnsi="Tahoma" w:cs="Tahoma"/>
                <w:b/>
                <w:bCs/>
              </w:rPr>
              <w:t>Dílčí termíny plnění</w:t>
            </w:r>
          </w:p>
        </w:tc>
      </w:tr>
      <w:tr w:rsidR="00981A8D" w14:paraId="23757B9D" w14:textId="77777777" w:rsidTr="002F1DEE">
        <w:trPr>
          <w:trHeight w:val="581"/>
        </w:trPr>
        <w:tc>
          <w:tcPr>
            <w:tcW w:w="7650" w:type="dxa"/>
            <w:vAlign w:val="center"/>
          </w:tcPr>
          <w:p w14:paraId="48D95E9B" w14:textId="2FF61D9A" w:rsidR="00981A8D" w:rsidRPr="005F0A3F" w:rsidRDefault="00C72963" w:rsidP="006305B0">
            <w:pPr>
              <w:spacing w:before="60"/>
              <w:jc w:val="both"/>
              <w:rPr>
                <w:rFonts w:ascii="Tahoma" w:hAnsi="Tahoma" w:cs="Tahoma"/>
                <w:iCs/>
              </w:rPr>
            </w:pPr>
            <w:r w:rsidRPr="00C72963">
              <w:rPr>
                <w:rFonts w:ascii="Tahoma" w:hAnsi="Tahoma" w:cs="Tahoma"/>
                <w:b/>
                <w:bCs/>
                <w:iCs/>
              </w:rPr>
              <w:t>A.</w:t>
            </w:r>
            <w:r>
              <w:rPr>
                <w:rFonts w:ascii="Tahoma" w:hAnsi="Tahoma" w:cs="Tahoma"/>
                <w:iCs/>
              </w:rPr>
              <w:t xml:space="preserve"> </w:t>
            </w:r>
            <w:r w:rsidR="00981A8D" w:rsidRPr="005F0A3F">
              <w:rPr>
                <w:rFonts w:ascii="Tahoma" w:hAnsi="Tahoma" w:cs="Tahoma"/>
                <w:iCs/>
              </w:rPr>
              <w:t>Architektonická studie vč. kalkulačního propočtu ke studii</w:t>
            </w:r>
          </w:p>
        </w:tc>
        <w:tc>
          <w:tcPr>
            <w:tcW w:w="2410" w:type="dxa"/>
            <w:vAlign w:val="center"/>
          </w:tcPr>
          <w:p w14:paraId="560F4922" w14:textId="619036C8" w:rsidR="00981A8D" w:rsidRDefault="00981A8D" w:rsidP="006305B0">
            <w:pPr>
              <w:spacing w:before="60"/>
              <w:jc w:val="both"/>
              <w:rPr>
                <w:rFonts w:ascii="Tahoma" w:hAnsi="Tahoma" w:cs="Tahoma"/>
              </w:rPr>
            </w:pPr>
            <w:r w:rsidRPr="00981A8D">
              <w:rPr>
                <w:rFonts w:ascii="Tahoma" w:hAnsi="Tahoma" w:cs="Tahoma"/>
                <w:highlight w:val="yellow"/>
              </w:rPr>
              <w:t>………………………….</w:t>
            </w:r>
          </w:p>
        </w:tc>
      </w:tr>
      <w:tr w:rsidR="00981A8D" w14:paraId="18905386" w14:textId="77777777" w:rsidTr="002F1DEE">
        <w:trPr>
          <w:trHeight w:val="1128"/>
        </w:trPr>
        <w:tc>
          <w:tcPr>
            <w:tcW w:w="7650" w:type="dxa"/>
            <w:vAlign w:val="center"/>
          </w:tcPr>
          <w:p w14:paraId="7C8A7658" w14:textId="17DFF859" w:rsidR="00FE3F33" w:rsidRDefault="00C72963" w:rsidP="00FE3F33">
            <w:pPr>
              <w:spacing w:before="60"/>
              <w:jc w:val="both"/>
              <w:rPr>
                <w:rFonts w:ascii="Tahoma" w:hAnsi="Tahoma" w:cs="Tahoma"/>
                <w:iCs/>
              </w:rPr>
            </w:pPr>
            <w:r w:rsidRPr="00C72963">
              <w:rPr>
                <w:rFonts w:ascii="Tahoma" w:hAnsi="Tahoma" w:cs="Tahoma"/>
                <w:b/>
                <w:bCs/>
                <w:iCs/>
              </w:rPr>
              <w:t>B.</w:t>
            </w:r>
            <w:r>
              <w:rPr>
                <w:rFonts w:ascii="Tahoma" w:hAnsi="Tahoma" w:cs="Tahoma"/>
                <w:iCs/>
              </w:rPr>
              <w:t xml:space="preserve"> </w:t>
            </w:r>
            <w:r w:rsidR="00981A8D" w:rsidRPr="005F0A3F">
              <w:rPr>
                <w:rFonts w:ascii="Tahoma" w:hAnsi="Tahoma" w:cs="Tahoma"/>
                <w:iCs/>
              </w:rPr>
              <w:t xml:space="preserve">Projektová dokumentace pro povolení </w:t>
            </w:r>
            <w:r w:rsidR="00C632E3">
              <w:rPr>
                <w:rFonts w:ascii="Tahoma" w:hAnsi="Tahoma" w:cs="Tahoma"/>
                <w:iCs/>
              </w:rPr>
              <w:t>stavby</w:t>
            </w:r>
            <w:r w:rsidR="00981A8D" w:rsidRPr="005F0A3F">
              <w:rPr>
                <w:rFonts w:ascii="Tahoma" w:hAnsi="Tahoma" w:cs="Tahoma"/>
                <w:iCs/>
              </w:rPr>
              <w:t xml:space="preserve"> vč. propočtu nákladů stavby</w:t>
            </w:r>
          </w:p>
          <w:p w14:paraId="0DBC4C21" w14:textId="0647294E" w:rsidR="002F1DEE" w:rsidRDefault="00FE3F33" w:rsidP="006305B0">
            <w:pPr>
              <w:spacing w:before="60"/>
              <w:jc w:val="both"/>
              <w:rPr>
                <w:rFonts w:ascii="Tahoma" w:hAnsi="Tahoma" w:cs="Tahoma"/>
                <w:iCs/>
              </w:rPr>
            </w:pPr>
            <w:r w:rsidRPr="005F0A3F">
              <w:rPr>
                <w:rFonts w:ascii="Tahoma" w:hAnsi="Tahoma" w:cs="Tahoma"/>
                <w:iCs/>
              </w:rPr>
              <w:t xml:space="preserve">Kompletní inženýrská činnost pro povolení záměru </w:t>
            </w:r>
            <w:r w:rsidR="00C632E3">
              <w:rPr>
                <w:rFonts w:ascii="Tahoma" w:hAnsi="Tahoma" w:cs="Tahoma"/>
                <w:iCs/>
              </w:rPr>
              <w:t xml:space="preserve">stavby </w:t>
            </w:r>
            <w:r w:rsidRPr="005F0A3F">
              <w:rPr>
                <w:rFonts w:ascii="Tahoma" w:hAnsi="Tahoma" w:cs="Tahoma"/>
                <w:iCs/>
              </w:rPr>
              <w:t>(zajištění dokladové části, projednání projektové dokumentace s dotčenými orgány a správci sítí</w:t>
            </w:r>
            <w:r w:rsidR="002F1DEE">
              <w:rPr>
                <w:rFonts w:ascii="Tahoma" w:hAnsi="Tahoma" w:cs="Tahoma"/>
                <w:iCs/>
              </w:rPr>
              <w:t>)</w:t>
            </w:r>
          </w:p>
          <w:p w14:paraId="6D13FCD7" w14:textId="1DDC253B" w:rsidR="00981A8D" w:rsidRPr="005F0A3F" w:rsidRDefault="002F1DEE" w:rsidP="006305B0">
            <w:pPr>
              <w:spacing w:before="60"/>
              <w:jc w:val="both"/>
              <w:rPr>
                <w:rFonts w:ascii="Tahoma" w:hAnsi="Tahoma" w:cs="Tahoma"/>
                <w:iCs/>
              </w:rPr>
            </w:pPr>
            <w:r>
              <w:rPr>
                <w:rFonts w:ascii="Tahoma" w:hAnsi="Tahoma" w:cs="Tahoma"/>
                <w:iCs/>
              </w:rPr>
              <w:t>P</w:t>
            </w:r>
            <w:r w:rsidR="00FE3F33" w:rsidRPr="005F0A3F">
              <w:rPr>
                <w:rFonts w:ascii="Tahoma" w:hAnsi="Tahoma" w:cs="Tahoma"/>
                <w:iCs/>
              </w:rPr>
              <w:t>odání žádosti o povolení záměru</w:t>
            </w:r>
            <w:r>
              <w:rPr>
                <w:rFonts w:ascii="Tahoma" w:hAnsi="Tahoma" w:cs="Tahoma"/>
                <w:iCs/>
              </w:rPr>
              <w:t xml:space="preserve"> stavby na stavební úřad</w:t>
            </w:r>
          </w:p>
        </w:tc>
        <w:tc>
          <w:tcPr>
            <w:tcW w:w="2410" w:type="dxa"/>
            <w:vAlign w:val="center"/>
          </w:tcPr>
          <w:p w14:paraId="32D7B6E6" w14:textId="10D43CEE" w:rsidR="00981A8D" w:rsidRDefault="00981A8D" w:rsidP="006305B0">
            <w:pPr>
              <w:spacing w:before="60"/>
              <w:jc w:val="both"/>
              <w:rPr>
                <w:rFonts w:ascii="Tahoma" w:hAnsi="Tahoma" w:cs="Tahoma"/>
              </w:rPr>
            </w:pPr>
            <w:r w:rsidRPr="00981A8D">
              <w:rPr>
                <w:rFonts w:ascii="Tahoma" w:hAnsi="Tahoma" w:cs="Tahoma"/>
                <w:highlight w:val="yellow"/>
              </w:rPr>
              <w:t>………………………….</w:t>
            </w:r>
          </w:p>
        </w:tc>
      </w:tr>
      <w:tr w:rsidR="00981A8D" w14:paraId="43830BAA" w14:textId="77777777" w:rsidTr="002F1DEE">
        <w:tc>
          <w:tcPr>
            <w:tcW w:w="7650" w:type="dxa"/>
            <w:vAlign w:val="center"/>
          </w:tcPr>
          <w:p w14:paraId="79CCFD41" w14:textId="62C0ED25" w:rsidR="002F1DEE" w:rsidRDefault="00C72963" w:rsidP="002F1DEE">
            <w:pPr>
              <w:spacing w:before="60"/>
              <w:jc w:val="both"/>
              <w:rPr>
                <w:rFonts w:ascii="Tahoma" w:hAnsi="Tahoma" w:cs="Tahoma"/>
                <w:iCs/>
              </w:rPr>
            </w:pPr>
            <w:r w:rsidRPr="00C72963">
              <w:rPr>
                <w:rFonts w:ascii="Tahoma" w:hAnsi="Tahoma" w:cs="Tahoma"/>
                <w:b/>
                <w:bCs/>
                <w:iCs/>
              </w:rPr>
              <w:t>C.</w:t>
            </w:r>
            <w:r>
              <w:rPr>
                <w:rFonts w:ascii="Tahoma" w:hAnsi="Tahoma" w:cs="Tahoma"/>
                <w:iCs/>
              </w:rPr>
              <w:t xml:space="preserve"> </w:t>
            </w:r>
            <w:r w:rsidR="00981A8D" w:rsidRPr="005F0A3F">
              <w:rPr>
                <w:rFonts w:ascii="Tahoma" w:hAnsi="Tahoma" w:cs="Tahoma"/>
                <w:iCs/>
              </w:rPr>
              <w:t xml:space="preserve">Projektová dokumentace pro provádění stavby vč. výkazu výměr a položkového rozpočtu stavby, vypracování neoceněného a oceněného soupisu prací (rozpočtu) dle vyhlášek č. 169/2016 Sb. a 131/2024 Sb. a dále dle podmínek </w:t>
            </w:r>
            <w:proofErr w:type="spellStart"/>
            <w:r w:rsidR="00981A8D" w:rsidRPr="005F0A3F">
              <w:rPr>
                <w:rFonts w:ascii="Tahoma" w:hAnsi="Tahoma" w:cs="Tahoma"/>
                <w:iCs/>
              </w:rPr>
              <w:t>SBTooICZ</w:t>
            </w:r>
            <w:proofErr w:type="spellEnd"/>
            <w:r w:rsidR="00981A8D" w:rsidRPr="005F0A3F">
              <w:rPr>
                <w:rFonts w:ascii="Tahoma" w:hAnsi="Tahoma" w:cs="Tahoma"/>
                <w:iCs/>
              </w:rPr>
              <w:t>, rozpočet bude zpracován v aktuální cenové úrovn</w:t>
            </w:r>
            <w:r w:rsidR="002F1DEE">
              <w:rPr>
                <w:rFonts w:ascii="Tahoma" w:hAnsi="Tahoma" w:cs="Tahoma"/>
                <w:iCs/>
              </w:rPr>
              <w:t xml:space="preserve">i </w:t>
            </w:r>
          </w:p>
          <w:p w14:paraId="576F56B8" w14:textId="4B48292F" w:rsidR="002F1DEE" w:rsidRDefault="002F1DEE" w:rsidP="002F1DEE">
            <w:pPr>
              <w:spacing w:before="60"/>
              <w:jc w:val="both"/>
              <w:rPr>
                <w:rFonts w:ascii="Tahoma" w:hAnsi="Tahoma" w:cs="Tahoma"/>
                <w:iCs/>
              </w:rPr>
            </w:pPr>
            <w:r w:rsidRPr="00B63ECA">
              <w:rPr>
                <w:rFonts w:ascii="Tahoma" w:hAnsi="Tahoma" w:cs="Tahoma"/>
                <w:iCs/>
              </w:rPr>
              <w:t>Rozhodnutí o povolení záměru stavby s nabytím právní moci</w:t>
            </w:r>
          </w:p>
          <w:p w14:paraId="42347234" w14:textId="0F916228" w:rsidR="00FE3F33" w:rsidRPr="005F0A3F" w:rsidRDefault="002F1DEE" w:rsidP="002F1DEE">
            <w:pPr>
              <w:spacing w:before="60"/>
              <w:jc w:val="both"/>
              <w:rPr>
                <w:rFonts w:ascii="Tahoma" w:hAnsi="Tahoma" w:cs="Tahoma"/>
                <w:iCs/>
              </w:rPr>
            </w:pPr>
            <w:r w:rsidRPr="00B63ECA">
              <w:rPr>
                <w:rFonts w:ascii="Tahoma" w:hAnsi="Tahoma" w:cs="Tahoma"/>
                <w:iCs/>
              </w:rPr>
              <w:t xml:space="preserve">Bronzový certifikát </w:t>
            </w:r>
            <w:proofErr w:type="spellStart"/>
            <w:r w:rsidRPr="00B63ECA">
              <w:rPr>
                <w:rFonts w:ascii="Tahoma" w:hAnsi="Tahoma" w:cs="Tahoma"/>
                <w:iCs/>
              </w:rPr>
              <w:t>SBTooICZ</w:t>
            </w:r>
            <w:proofErr w:type="spellEnd"/>
            <w:r w:rsidRPr="00B63ECA">
              <w:rPr>
                <w:rFonts w:ascii="Tahoma" w:hAnsi="Tahoma" w:cs="Tahoma"/>
                <w:iCs/>
              </w:rPr>
              <w:t xml:space="preserve"> – certifikace návrhu budovy</w:t>
            </w:r>
          </w:p>
        </w:tc>
        <w:tc>
          <w:tcPr>
            <w:tcW w:w="2410" w:type="dxa"/>
            <w:vAlign w:val="center"/>
          </w:tcPr>
          <w:p w14:paraId="710E0FDA" w14:textId="004FA5E6" w:rsidR="00981A8D" w:rsidRDefault="00981A8D" w:rsidP="006305B0">
            <w:pPr>
              <w:spacing w:before="60"/>
              <w:jc w:val="both"/>
              <w:rPr>
                <w:rFonts w:ascii="Tahoma" w:hAnsi="Tahoma" w:cs="Tahoma"/>
              </w:rPr>
            </w:pPr>
            <w:r w:rsidRPr="00981A8D">
              <w:rPr>
                <w:rFonts w:ascii="Tahoma" w:hAnsi="Tahoma" w:cs="Tahoma"/>
                <w:highlight w:val="yellow"/>
              </w:rPr>
              <w:t>………………………..</w:t>
            </w:r>
          </w:p>
        </w:tc>
      </w:tr>
    </w:tbl>
    <w:p w14:paraId="0DD84ED0" w14:textId="75A1CEFD" w:rsidR="003B46E3" w:rsidRPr="00F833E0" w:rsidRDefault="003B46E3" w:rsidP="00284443">
      <w:pPr>
        <w:pStyle w:val="ZkladntextIMP"/>
        <w:spacing w:before="100" w:line="240" w:lineRule="auto"/>
        <w:jc w:val="both"/>
        <w:rPr>
          <w:rFonts w:ascii="Tahoma" w:hAnsi="Tahoma" w:cs="Tahoma"/>
          <w:sz w:val="20"/>
        </w:rPr>
      </w:pPr>
      <w:r w:rsidRPr="00F833E0">
        <w:rPr>
          <w:rFonts w:ascii="Tahoma" w:hAnsi="Tahoma" w:cs="Tahoma"/>
          <w:sz w:val="20"/>
        </w:rPr>
        <w:t xml:space="preserve">2. Dodržení </w:t>
      </w:r>
      <w:r w:rsidR="00DF4842" w:rsidRPr="00F833E0">
        <w:rPr>
          <w:rFonts w:ascii="Tahoma" w:hAnsi="Tahoma" w:cs="Tahoma"/>
          <w:sz w:val="20"/>
        </w:rPr>
        <w:t xml:space="preserve">výše uvedených termínů je závazné. </w:t>
      </w:r>
      <w:r w:rsidR="00C72963" w:rsidRPr="00F833E0">
        <w:rPr>
          <w:rFonts w:ascii="Tahoma" w:hAnsi="Tahoma" w:cs="Tahoma"/>
          <w:sz w:val="20"/>
        </w:rPr>
        <w:t xml:space="preserve">Změna termínu dokončení díla je možná pouze v odůvodnitelných případech na základě uzavřeného dodatku ke smlouvě. Závazný termín pro předložení PD pro povolení stavby, který byl předmětem hodnocení v rámci veřejné zakázky, nelze měnit. </w:t>
      </w:r>
    </w:p>
    <w:p w14:paraId="3E542946" w14:textId="73CE99FF" w:rsidR="003B46E3" w:rsidRDefault="003B46E3" w:rsidP="00284443">
      <w:pPr>
        <w:pStyle w:val="ZkladntextIMP"/>
        <w:spacing w:before="100" w:line="240" w:lineRule="auto"/>
        <w:jc w:val="both"/>
        <w:rPr>
          <w:rFonts w:ascii="Tahoma" w:hAnsi="Tahoma" w:cs="Tahoma"/>
          <w:sz w:val="20"/>
        </w:rPr>
      </w:pPr>
      <w:r w:rsidRPr="00F833E0">
        <w:rPr>
          <w:rFonts w:ascii="Tahoma" w:hAnsi="Tahoma" w:cs="Tahoma"/>
          <w:sz w:val="20"/>
        </w:rPr>
        <w:t xml:space="preserve">3. Předmět plnění dle této smlouvy je splněný </w:t>
      </w:r>
      <w:r w:rsidR="004130FC" w:rsidRPr="00F833E0">
        <w:rPr>
          <w:rFonts w:ascii="Tahoma" w:hAnsi="Tahoma" w:cs="Tahoma"/>
          <w:sz w:val="20"/>
        </w:rPr>
        <w:t xml:space="preserve">podpisem protokolu o předání a převzetí </w:t>
      </w:r>
      <w:r w:rsidR="00AE5C40" w:rsidRPr="00F833E0">
        <w:rPr>
          <w:rFonts w:ascii="Tahoma" w:hAnsi="Tahoma" w:cs="Tahoma"/>
          <w:sz w:val="20"/>
        </w:rPr>
        <w:t xml:space="preserve">celého </w:t>
      </w:r>
      <w:r w:rsidR="004130FC" w:rsidRPr="00F833E0">
        <w:rPr>
          <w:rFonts w:ascii="Tahoma" w:hAnsi="Tahoma" w:cs="Tahoma"/>
          <w:sz w:val="20"/>
        </w:rPr>
        <w:t>díla bez vad a nedodělků objednatelem</w:t>
      </w:r>
      <w:r w:rsidR="00F37360" w:rsidRPr="00F833E0">
        <w:rPr>
          <w:rFonts w:ascii="Tahoma" w:hAnsi="Tahoma" w:cs="Tahoma"/>
          <w:sz w:val="20"/>
        </w:rPr>
        <w:t>.</w:t>
      </w:r>
    </w:p>
    <w:p w14:paraId="62357AA9" w14:textId="77777777" w:rsidR="00F833E0" w:rsidRDefault="00F833E0" w:rsidP="00284443">
      <w:pPr>
        <w:pStyle w:val="ZkladntextIMP"/>
        <w:spacing w:before="100" w:line="240" w:lineRule="auto"/>
        <w:jc w:val="both"/>
        <w:rPr>
          <w:rFonts w:ascii="Tahoma" w:hAnsi="Tahoma" w:cs="Tahoma"/>
          <w:sz w:val="20"/>
        </w:rPr>
      </w:pPr>
    </w:p>
    <w:p w14:paraId="41D8D9A3" w14:textId="77777777" w:rsidR="00F833E0" w:rsidRPr="00B445B7" w:rsidRDefault="00F833E0" w:rsidP="00284443">
      <w:pPr>
        <w:pStyle w:val="ZkladntextIMP"/>
        <w:spacing w:before="100" w:line="240" w:lineRule="auto"/>
        <w:jc w:val="both"/>
        <w:rPr>
          <w:rFonts w:ascii="Tahoma" w:hAnsi="Tahoma" w:cs="Tahoma"/>
          <w:sz w:val="20"/>
        </w:rPr>
      </w:pPr>
    </w:p>
    <w:p w14:paraId="3DC0469C" w14:textId="77777777" w:rsidR="003B46E3" w:rsidRPr="00B445B7" w:rsidRDefault="003B46E3" w:rsidP="00BA55E0">
      <w:pPr>
        <w:pStyle w:val="ZkladntextIMP"/>
        <w:spacing w:before="240"/>
        <w:jc w:val="center"/>
        <w:rPr>
          <w:rFonts w:ascii="Tahoma" w:hAnsi="Tahoma" w:cs="Tahoma"/>
          <w:b/>
          <w:sz w:val="20"/>
        </w:rPr>
      </w:pPr>
      <w:r w:rsidRPr="00B445B7">
        <w:rPr>
          <w:rFonts w:ascii="Tahoma" w:hAnsi="Tahoma" w:cs="Tahoma"/>
          <w:b/>
          <w:sz w:val="20"/>
        </w:rPr>
        <w:t>VI.</w:t>
      </w:r>
    </w:p>
    <w:p w14:paraId="1461A2E5" w14:textId="77777777" w:rsidR="003B46E3" w:rsidRPr="00B445B7" w:rsidRDefault="003B46E3" w:rsidP="004130FC">
      <w:pPr>
        <w:pStyle w:val="ZkladntextIMP"/>
        <w:jc w:val="center"/>
        <w:rPr>
          <w:rFonts w:ascii="Tahoma" w:hAnsi="Tahoma" w:cs="Tahoma"/>
          <w:sz w:val="20"/>
        </w:rPr>
      </w:pPr>
      <w:r w:rsidRPr="00B445B7">
        <w:rPr>
          <w:rFonts w:ascii="Tahoma" w:hAnsi="Tahoma" w:cs="Tahoma"/>
          <w:b/>
          <w:sz w:val="20"/>
        </w:rPr>
        <w:t>Spolupůsobení a podklady objednatele</w:t>
      </w:r>
    </w:p>
    <w:p w14:paraId="00B2E4F7" w14:textId="46D6C14E" w:rsidR="003B46E3" w:rsidRPr="006B1662" w:rsidRDefault="003B46E3" w:rsidP="00284443">
      <w:pPr>
        <w:pStyle w:val="ZkladntextIMP"/>
        <w:spacing w:before="100" w:line="240" w:lineRule="auto"/>
        <w:jc w:val="both"/>
        <w:rPr>
          <w:rFonts w:ascii="Tahoma" w:hAnsi="Tahoma" w:cs="Tahoma"/>
          <w:sz w:val="20"/>
        </w:rPr>
      </w:pPr>
      <w:r w:rsidRPr="00B445B7">
        <w:rPr>
          <w:rFonts w:ascii="Tahoma" w:hAnsi="Tahoma" w:cs="Tahoma"/>
          <w:sz w:val="20"/>
        </w:rPr>
        <w:lastRenderedPageBreak/>
        <w:t xml:space="preserve">1. Projekt dle této </w:t>
      </w:r>
      <w:r w:rsidRPr="006B1662">
        <w:rPr>
          <w:rFonts w:ascii="Tahoma" w:hAnsi="Tahoma" w:cs="Tahoma"/>
          <w:sz w:val="20"/>
        </w:rPr>
        <w:t xml:space="preserve">smlouvy zhotovitel vypracuje a dodá podle </w:t>
      </w:r>
      <w:r w:rsidR="00A01B31" w:rsidRPr="006B1662">
        <w:rPr>
          <w:rFonts w:ascii="Tahoma" w:hAnsi="Tahoma" w:cs="Tahoma"/>
          <w:sz w:val="20"/>
        </w:rPr>
        <w:t>požadavků objednatele</w:t>
      </w:r>
      <w:r w:rsidR="00757538" w:rsidRPr="006B1662">
        <w:rPr>
          <w:rFonts w:ascii="Tahoma" w:hAnsi="Tahoma" w:cs="Tahoma"/>
          <w:sz w:val="20"/>
        </w:rPr>
        <w:t xml:space="preserve"> daných ve výzvě veřejné zakázky, </w:t>
      </w:r>
      <w:r w:rsidR="00C96746">
        <w:rPr>
          <w:rFonts w:ascii="Tahoma" w:hAnsi="Tahoma" w:cs="Tahoma"/>
          <w:sz w:val="20"/>
        </w:rPr>
        <w:t xml:space="preserve">této smlouvě a jejich </w:t>
      </w:r>
      <w:r w:rsidR="00757538" w:rsidRPr="006B1662">
        <w:rPr>
          <w:rFonts w:ascii="Tahoma" w:hAnsi="Tahoma" w:cs="Tahoma"/>
          <w:sz w:val="20"/>
        </w:rPr>
        <w:t>přílohách</w:t>
      </w:r>
      <w:r w:rsidR="009C1256" w:rsidRPr="006B1662">
        <w:rPr>
          <w:rFonts w:ascii="Tahoma" w:hAnsi="Tahoma" w:cs="Tahoma"/>
          <w:sz w:val="20"/>
        </w:rPr>
        <w:t xml:space="preserve">, </w:t>
      </w:r>
      <w:r w:rsidR="00757538" w:rsidRPr="006B1662">
        <w:rPr>
          <w:rFonts w:ascii="Tahoma" w:hAnsi="Tahoma" w:cs="Tahoma"/>
          <w:sz w:val="20"/>
        </w:rPr>
        <w:t xml:space="preserve">vzešlých </w:t>
      </w:r>
      <w:r w:rsidR="009C1256" w:rsidRPr="006B1662">
        <w:rPr>
          <w:rFonts w:ascii="Tahoma" w:hAnsi="Tahoma" w:cs="Tahoma"/>
          <w:sz w:val="20"/>
        </w:rPr>
        <w:t xml:space="preserve">závěrů </w:t>
      </w:r>
      <w:r w:rsidR="00757538" w:rsidRPr="006B1662">
        <w:rPr>
          <w:rFonts w:ascii="Tahoma" w:hAnsi="Tahoma" w:cs="Tahoma"/>
          <w:sz w:val="20"/>
        </w:rPr>
        <w:t>z jednání během realizace díla</w:t>
      </w:r>
      <w:r w:rsidR="00A01B31" w:rsidRPr="006B1662">
        <w:rPr>
          <w:rFonts w:ascii="Tahoma" w:hAnsi="Tahoma" w:cs="Tahoma"/>
          <w:sz w:val="20"/>
        </w:rPr>
        <w:t xml:space="preserve">, předaných podkladů a </w:t>
      </w:r>
      <w:r w:rsidR="00B121C0">
        <w:rPr>
          <w:rFonts w:ascii="Tahoma" w:hAnsi="Tahoma" w:cs="Tahoma"/>
          <w:sz w:val="20"/>
        </w:rPr>
        <w:t xml:space="preserve">vypracované </w:t>
      </w:r>
      <w:r w:rsidR="00D85A70" w:rsidRPr="006B1662">
        <w:rPr>
          <w:rFonts w:ascii="Tahoma" w:hAnsi="Tahoma" w:cs="Tahoma"/>
          <w:sz w:val="20"/>
        </w:rPr>
        <w:t>studie „</w:t>
      </w:r>
      <w:r w:rsidR="009C1256" w:rsidRPr="006B1662">
        <w:rPr>
          <w:rFonts w:ascii="Tahoma" w:hAnsi="Tahoma" w:cs="Tahoma"/>
          <w:sz w:val="20"/>
        </w:rPr>
        <w:t>Bytový dům Velký Hájek</w:t>
      </w:r>
      <w:r w:rsidR="002F1807" w:rsidRPr="006B1662">
        <w:rPr>
          <w:rFonts w:ascii="Tahoma" w:hAnsi="Tahoma" w:cs="Tahoma"/>
          <w:sz w:val="20"/>
        </w:rPr>
        <w:t>“</w:t>
      </w:r>
      <w:r w:rsidR="00A01B31" w:rsidRPr="006B1662">
        <w:rPr>
          <w:rFonts w:ascii="Tahoma" w:hAnsi="Tahoma" w:cs="Tahoma"/>
          <w:sz w:val="20"/>
        </w:rPr>
        <w:t>.</w:t>
      </w:r>
    </w:p>
    <w:p w14:paraId="6A068CED" w14:textId="0CAA0DE4" w:rsidR="00F76639" w:rsidRPr="003D7288" w:rsidRDefault="003B46E3" w:rsidP="00284443">
      <w:pPr>
        <w:pStyle w:val="ZkladntextIMP"/>
        <w:spacing w:before="100" w:line="240" w:lineRule="auto"/>
        <w:jc w:val="both"/>
        <w:rPr>
          <w:rFonts w:ascii="Tahoma" w:hAnsi="Tahoma" w:cs="Tahoma"/>
          <w:sz w:val="20"/>
        </w:rPr>
      </w:pPr>
      <w:r w:rsidRPr="006B1662">
        <w:rPr>
          <w:rFonts w:ascii="Tahoma" w:hAnsi="Tahoma" w:cs="Tahoma"/>
          <w:sz w:val="20"/>
        </w:rPr>
        <w:t xml:space="preserve">2. Objednatel se zavazuje, že po </w:t>
      </w:r>
      <w:r w:rsidRPr="003D7288">
        <w:rPr>
          <w:rFonts w:ascii="Tahoma" w:hAnsi="Tahoma" w:cs="Tahoma"/>
          <w:sz w:val="20"/>
        </w:rPr>
        <w:t xml:space="preserve">dobu zpracovávání projektu poskytne zhotoviteli, v </w:t>
      </w:r>
      <w:r w:rsidR="003565EF" w:rsidRPr="003D7288">
        <w:rPr>
          <w:rFonts w:ascii="Tahoma" w:hAnsi="Tahoma" w:cs="Tahoma"/>
          <w:sz w:val="20"/>
        </w:rPr>
        <w:t xml:space="preserve">nezbytném </w:t>
      </w:r>
      <w:r w:rsidRPr="003D7288">
        <w:rPr>
          <w:rFonts w:ascii="Tahoma" w:hAnsi="Tahoma" w:cs="Tahoma"/>
          <w:sz w:val="20"/>
        </w:rPr>
        <w:t xml:space="preserve">rozsahu potřebné spolupůsobení, spočívající zejména v předání doplňujících </w:t>
      </w:r>
      <w:r w:rsidR="000440CC" w:rsidRPr="003D7288">
        <w:rPr>
          <w:rFonts w:ascii="Tahoma" w:hAnsi="Tahoma" w:cs="Tahoma"/>
          <w:sz w:val="20"/>
        </w:rPr>
        <w:t xml:space="preserve">vlastních </w:t>
      </w:r>
      <w:r w:rsidRPr="003D7288">
        <w:rPr>
          <w:rFonts w:ascii="Tahoma" w:hAnsi="Tahoma" w:cs="Tahoma"/>
          <w:sz w:val="20"/>
        </w:rPr>
        <w:t xml:space="preserve">vyjádření a stanovisek, </w:t>
      </w:r>
      <w:r w:rsidR="00C96746">
        <w:rPr>
          <w:rFonts w:ascii="Tahoma" w:hAnsi="Tahoma" w:cs="Tahoma"/>
          <w:sz w:val="20"/>
        </w:rPr>
        <w:t>jejichž</w:t>
      </w:r>
      <w:r w:rsidRPr="003D7288">
        <w:rPr>
          <w:rFonts w:ascii="Tahoma" w:hAnsi="Tahoma" w:cs="Tahoma"/>
          <w:sz w:val="20"/>
        </w:rPr>
        <w:t xml:space="preserve"> potřeba vznikne v průběhu plnění této smlouvy. Toto spolupůsobení poskytne objednatel zhotoviteli nejpozději do jednoho týdne od jeho vyžádání. Zvláštní lhůtu ujednají strany v případě, kdy se bude jednat o spolupůsobení, které nemůže objednatel zabezpečit vlastními silami. </w:t>
      </w:r>
    </w:p>
    <w:p w14:paraId="0FDDD757" w14:textId="377E67FB" w:rsidR="00302F3B" w:rsidRPr="00CD5767" w:rsidRDefault="0080429E" w:rsidP="00284443">
      <w:pPr>
        <w:tabs>
          <w:tab w:val="right" w:pos="8222"/>
        </w:tabs>
        <w:spacing w:before="100"/>
        <w:jc w:val="both"/>
        <w:rPr>
          <w:rFonts w:ascii="Tahoma" w:hAnsi="Tahoma" w:cs="Tahoma"/>
        </w:rPr>
      </w:pPr>
      <w:r>
        <w:rPr>
          <w:rFonts w:ascii="Tahoma" w:hAnsi="Tahoma" w:cs="Tahoma"/>
        </w:rPr>
        <w:t xml:space="preserve">3. </w:t>
      </w:r>
      <w:r w:rsidR="00302F3B" w:rsidRPr="003D7288">
        <w:rPr>
          <w:rFonts w:ascii="Tahoma" w:hAnsi="Tahoma" w:cs="Tahoma"/>
        </w:rPr>
        <w:t>Pro inženýrsk</w:t>
      </w:r>
      <w:r w:rsidR="00C96746">
        <w:rPr>
          <w:rFonts w:ascii="Tahoma" w:hAnsi="Tahoma" w:cs="Tahoma"/>
        </w:rPr>
        <w:t>ou</w:t>
      </w:r>
      <w:r w:rsidR="00302F3B" w:rsidRPr="003D7288">
        <w:rPr>
          <w:rFonts w:ascii="Tahoma" w:hAnsi="Tahoma" w:cs="Tahoma"/>
        </w:rPr>
        <w:t xml:space="preserve"> činnost (právní úkony) zhotovitele</w:t>
      </w:r>
      <w:r w:rsidR="00C96746">
        <w:rPr>
          <w:rFonts w:ascii="Tahoma" w:hAnsi="Tahoma" w:cs="Tahoma"/>
        </w:rPr>
        <w:t>,</w:t>
      </w:r>
      <w:r w:rsidR="00302F3B" w:rsidRPr="00CD5767">
        <w:rPr>
          <w:rFonts w:ascii="Tahoma" w:hAnsi="Tahoma" w:cs="Tahoma"/>
        </w:rPr>
        <w:t xml:space="preserve"> tj. pro projednání se správními a veřejnoprávními orgány a pro další úkony prováděné jménem objednatele pro splnění předmětu díla, bude zhotoviteli vystavena plná moc. V této plné moci bude specifikován rozsah úkonů, ke kterým objednatel dal plnou moc zhotoviteli.</w:t>
      </w:r>
    </w:p>
    <w:p w14:paraId="4C9AD1A3" w14:textId="149CF529" w:rsidR="00302F3B" w:rsidRPr="00CD5767" w:rsidRDefault="0080429E" w:rsidP="00284443">
      <w:pPr>
        <w:tabs>
          <w:tab w:val="right" w:pos="8222"/>
        </w:tabs>
        <w:spacing w:before="100"/>
        <w:jc w:val="both"/>
        <w:rPr>
          <w:rFonts w:ascii="Tahoma" w:hAnsi="Tahoma" w:cs="Tahoma"/>
        </w:rPr>
      </w:pPr>
      <w:r>
        <w:rPr>
          <w:rFonts w:ascii="Tahoma" w:hAnsi="Tahoma" w:cs="Tahoma"/>
        </w:rPr>
        <w:t xml:space="preserve">4. </w:t>
      </w:r>
      <w:r w:rsidR="00302F3B" w:rsidRPr="00CD5767">
        <w:rPr>
          <w:rFonts w:ascii="Tahoma" w:hAnsi="Tahoma" w:cs="Tahoma"/>
        </w:rPr>
        <w:t>Objednatel předá zhotoviteli před započetím projekčních prací podklady týkající se stavby. Jedná se o:</w:t>
      </w:r>
    </w:p>
    <w:p w14:paraId="497FCBB9" w14:textId="61F3E3E6" w:rsidR="000440CC" w:rsidRPr="00323B56" w:rsidRDefault="000440CC" w:rsidP="00284443">
      <w:pPr>
        <w:pStyle w:val="Odstavecseseznamem"/>
        <w:numPr>
          <w:ilvl w:val="0"/>
          <w:numId w:val="29"/>
        </w:numPr>
        <w:ind w:left="714" w:hanging="357"/>
        <w:jc w:val="both"/>
        <w:rPr>
          <w:rFonts w:ascii="Tahoma" w:hAnsi="Tahoma" w:cs="Tahoma"/>
          <w:sz w:val="20"/>
        </w:rPr>
      </w:pPr>
      <w:bookmarkStart w:id="5" w:name="_Hlk179186008"/>
      <w:r w:rsidRPr="00323B56">
        <w:rPr>
          <w:rFonts w:ascii="Tahoma" w:hAnsi="Tahoma" w:cs="Tahoma"/>
          <w:sz w:val="20"/>
        </w:rPr>
        <w:t>Urbanistick</w:t>
      </w:r>
      <w:r>
        <w:rPr>
          <w:rFonts w:ascii="Tahoma" w:hAnsi="Tahoma" w:cs="Tahoma"/>
          <w:sz w:val="20"/>
        </w:rPr>
        <w:t>ou</w:t>
      </w:r>
      <w:r w:rsidRPr="00323B56">
        <w:rPr>
          <w:rFonts w:ascii="Tahoma" w:hAnsi="Tahoma" w:cs="Tahoma"/>
          <w:sz w:val="20"/>
        </w:rPr>
        <w:t xml:space="preserve"> studi</w:t>
      </w:r>
      <w:r>
        <w:rPr>
          <w:rFonts w:ascii="Tahoma" w:hAnsi="Tahoma" w:cs="Tahoma"/>
          <w:sz w:val="20"/>
        </w:rPr>
        <w:t>i</w:t>
      </w:r>
      <w:r w:rsidRPr="00323B56">
        <w:rPr>
          <w:rFonts w:ascii="Tahoma" w:hAnsi="Tahoma" w:cs="Tahoma"/>
          <w:sz w:val="20"/>
        </w:rPr>
        <w:t xml:space="preserve"> Velký Hájek, Žamberk od ARCHUM architekti, s.r.o., Praha.</w:t>
      </w:r>
    </w:p>
    <w:p w14:paraId="46B74B01" w14:textId="34F0D571" w:rsidR="000440CC" w:rsidRPr="00323B56" w:rsidRDefault="000440CC" w:rsidP="00284443">
      <w:pPr>
        <w:pStyle w:val="Odstavecseseznamem"/>
        <w:numPr>
          <w:ilvl w:val="0"/>
          <w:numId w:val="29"/>
        </w:numPr>
        <w:ind w:left="714" w:hanging="357"/>
        <w:jc w:val="both"/>
        <w:rPr>
          <w:rFonts w:ascii="Tahoma" w:hAnsi="Tahoma" w:cs="Tahoma"/>
          <w:sz w:val="20"/>
        </w:rPr>
      </w:pPr>
      <w:r w:rsidRPr="00323B56">
        <w:rPr>
          <w:rFonts w:ascii="Tahoma" w:hAnsi="Tahoma" w:cs="Tahoma"/>
          <w:sz w:val="20"/>
        </w:rPr>
        <w:t>Inženýrsko-geologick</w:t>
      </w:r>
      <w:r>
        <w:rPr>
          <w:rFonts w:ascii="Tahoma" w:hAnsi="Tahoma" w:cs="Tahoma"/>
          <w:sz w:val="20"/>
        </w:rPr>
        <w:t>ou</w:t>
      </w:r>
      <w:r w:rsidRPr="00323B56">
        <w:rPr>
          <w:rFonts w:ascii="Tahoma" w:hAnsi="Tahoma" w:cs="Tahoma"/>
          <w:sz w:val="20"/>
        </w:rPr>
        <w:t xml:space="preserve"> studi</w:t>
      </w:r>
      <w:r>
        <w:rPr>
          <w:rFonts w:ascii="Tahoma" w:hAnsi="Tahoma" w:cs="Tahoma"/>
          <w:sz w:val="20"/>
        </w:rPr>
        <w:t>i</w:t>
      </w:r>
      <w:r w:rsidRPr="00323B56">
        <w:rPr>
          <w:rFonts w:ascii="Tahoma" w:hAnsi="Tahoma" w:cs="Tahoma"/>
          <w:sz w:val="20"/>
        </w:rPr>
        <w:t xml:space="preserve">: zhodnocení parametrů pro vsakování srážkové vody Žamberk – Velký Hájek od Ing. Daniela </w:t>
      </w:r>
      <w:proofErr w:type="spellStart"/>
      <w:r w:rsidRPr="00323B56">
        <w:rPr>
          <w:rFonts w:ascii="Tahoma" w:hAnsi="Tahoma" w:cs="Tahoma"/>
          <w:sz w:val="20"/>
        </w:rPr>
        <w:t>Kahuda</w:t>
      </w:r>
      <w:proofErr w:type="spellEnd"/>
      <w:r w:rsidRPr="00323B56">
        <w:rPr>
          <w:rFonts w:ascii="Tahoma" w:hAnsi="Tahoma" w:cs="Tahoma"/>
          <w:sz w:val="20"/>
        </w:rPr>
        <w:t>, PhD., Litoměřice.</w:t>
      </w:r>
      <w:bookmarkEnd w:id="5"/>
    </w:p>
    <w:p w14:paraId="18595EF5" w14:textId="1E565FD7" w:rsidR="003B46E3" w:rsidRPr="00B445B7" w:rsidRDefault="003B46E3" w:rsidP="003565EF">
      <w:pPr>
        <w:pStyle w:val="ZkladntextIMP"/>
        <w:spacing w:before="240"/>
        <w:jc w:val="center"/>
        <w:rPr>
          <w:rFonts w:ascii="Tahoma" w:hAnsi="Tahoma" w:cs="Tahoma"/>
          <w:b/>
          <w:sz w:val="20"/>
        </w:rPr>
      </w:pPr>
      <w:r w:rsidRPr="00B445B7">
        <w:rPr>
          <w:rFonts w:ascii="Tahoma" w:hAnsi="Tahoma" w:cs="Tahoma"/>
          <w:b/>
          <w:sz w:val="20"/>
        </w:rPr>
        <w:t>VII.</w:t>
      </w:r>
    </w:p>
    <w:p w14:paraId="379C8970" w14:textId="77777777" w:rsidR="003B46E3" w:rsidRPr="00B445B7" w:rsidRDefault="003B46E3" w:rsidP="003565EF">
      <w:pPr>
        <w:pStyle w:val="ZkladntextIMP"/>
        <w:jc w:val="center"/>
        <w:rPr>
          <w:rFonts w:ascii="Tahoma" w:hAnsi="Tahoma" w:cs="Tahoma"/>
          <w:b/>
          <w:sz w:val="20"/>
        </w:rPr>
      </w:pPr>
      <w:r w:rsidRPr="00B445B7">
        <w:rPr>
          <w:rFonts w:ascii="Tahoma" w:hAnsi="Tahoma" w:cs="Tahoma"/>
          <w:b/>
          <w:sz w:val="20"/>
        </w:rPr>
        <w:t>Cena plnění, platební podmínky</w:t>
      </w:r>
    </w:p>
    <w:p w14:paraId="4B56EABA" w14:textId="315E128D" w:rsidR="00BA55E0" w:rsidRPr="005672C5" w:rsidRDefault="00B2320C" w:rsidP="00284443">
      <w:pPr>
        <w:suppressAutoHyphens w:val="0"/>
        <w:spacing w:before="100" w:after="160"/>
        <w:jc w:val="both"/>
        <w:rPr>
          <w:rFonts w:ascii="Tahoma" w:hAnsi="Tahoma" w:cs="Tahoma"/>
        </w:rPr>
      </w:pPr>
      <w:r w:rsidRPr="005672C5">
        <w:rPr>
          <w:rFonts w:ascii="Tahoma" w:hAnsi="Tahoma" w:cs="Tahoma"/>
        </w:rPr>
        <w:t xml:space="preserve">1. </w:t>
      </w:r>
      <w:r w:rsidR="00F76639" w:rsidRPr="005672C5">
        <w:rPr>
          <w:rFonts w:ascii="Tahoma" w:hAnsi="Tahoma" w:cs="Tahoma"/>
        </w:rPr>
        <w:t>Cena za dílo v rozsahu této smlouvy je stanovena na základě výsledku veřejné zakázky zadané dle zákona č. 134/2016 Sb., o zadávání veřejných zakázek, ve znění pozdějších předpisů, stanoven</w:t>
      </w:r>
      <w:r w:rsidR="0061728F">
        <w:rPr>
          <w:rFonts w:ascii="Tahoma" w:hAnsi="Tahoma" w:cs="Tahoma"/>
        </w:rPr>
        <w:t>á</w:t>
      </w:r>
      <w:r w:rsidR="00F76639" w:rsidRPr="005672C5">
        <w:rPr>
          <w:rFonts w:ascii="Tahoma" w:hAnsi="Tahoma" w:cs="Tahoma"/>
        </w:rPr>
        <w:t xml:space="preserve"> v souladu s podmínkami danými zadávací dokumentací a činí:</w:t>
      </w:r>
    </w:p>
    <w:tbl>
      <w:tblPr>
        <w:tblStyle w:val="Mkatabulky"/>
        <w:tblW w:w="9918" w:type="dxa"/>
        <w:tblLook w:val="04A0" w:firstRow="1" w:lastRow="0" w:firstColumn="1" w:lastColumn="0" w:noHBand="0" w:noVBand="1"/>
      </w:tblPr>
      <w:tblGrid>
        <w:gridCol w:w="7650"/>
        <w:gridCol w:w="2268"/>
      </w:tblGrid>
      <w:tr w:rsidR="00F76639" w14:paraId="34C076E2" w14:textId="77777777" w:rsidTr="00C0542F">
        <w:trPr>
          <w:trHeight w:val="289"/>
        </w:trPr>
        <w:tc>
          <w:tcPr>
            <w:tcW w:w="7650" w:type="dxa"/>
            <w:vAlign w:val="center"/>
          </w:tcPr>
          <w:p w14:paraId="56D2BBF9" w14:textId="7F906C84" w:rsidR="00F76639" w:rsidRPr="00F76639" w:rsidRDefault="00F76639" w:rsidP="005F0A3F">
            <w:pPr>
              <w:spacing w:before="60"/>
              <w:jc w:val="center"/>
              <w:rPr>
                <w:rFonts w:ascii="Tahoma" w:hAnsi="Tahoma" w:cs="Tahoma"/>
                <w:b/>
                <w:bCs/>
              </w:rPr>
            </w:pPr>
            <w:r w:rsidRPr="00F76639">
              <w:rPr>
                <w:rFonts w:ascii="Tahoma" w:hAnsi="Tahoma" w:cs="Tahoma"/>
                <w:b/>
                <w:bCs/>
              </w:rPr>
              <w:t>Název položky</w:t>
            </w:r>
          </w:p>
        </w:tc>
        <w:tc>
          <w:tcPr>
            <w:tcW w:w="2268" w:type="dxa"/>
            <w:vAlign w:val="center"/>
          </w:tcPr>
          <w:p w14:paraId="6D822488" w14:textId="391B410D" w:rsidR="00F76639" w:rsidRPr="00F76639" w:rsidRDefault="00F76639" w:rsidP="005F0A3F">
            <w:pPr>
              <w:spacing w:before="60"/>
              <w:jc w:val="center"/>
              <w:rPr>
                <w:rFonts w:ascii="Tahoma" w:hAnsi="Tahoma" w:cs="Tahoma"/>
                <w:b/>
                <w:bCs/>
              </w:rPr>
            </w:pPr>
            <w:r w:rsidRPr="00F76639">
              <w:rPr>
                <w:rFonts w:ascii="Tahoma" w:hAnsi="Tahoma" w:cs="Tahoma"/>
                <w:b/>
                <w:bCs/>
              </w:rPr>
              <w:t>Cena položky</w:t>
            </w:r>
          </w:p>
        </w:tc>
      </w:tr>
      <w:tr w:rsidR="00C632E3" w14:paraId="32F46468" w14:textId="77777777" w:rsidTr="00331B6C">
        <w:trPr>
          <w:trHeight w:val="623"/>
        </w:trPr>
        <w:tc>
          <w:tcPr>
            <w:tcW w:w="7650" w:type="dxa"/>
            <w:vAlign w:val="center"/>
          </w:tcPr>
          <w:p w14:paraId="75D6187F" w14:textId="60BC5DA3" w:rsidR="00C632E3" w:rsidRPr="00F264F5" w:rsidRDefault="00C0542F" w:rsidP="00C0542F">
            <w:pPr>
              <w:spacing w:before="60"/>
              <w:jc w:val="both"/>
              <w:rPr>
                <w:rFonts w:ascii="Tahoma" w:hAnsi="Tahoma" w:cs="Tahoma"/>
                <w:b/>
                <w:bCs/>
                <w:iCs/>
              </w:rPr>
            </w:pPr>
            <w:r w:rsidRPr="00C0542F">
              <w:rPr>
                <w:rFonts w:ascii="Tahoma" w:hAnsi="Tahoma" w:cs="Tahoma"/>
                <w:b/>
                <w:bCs/>
                <w:iCs/>
              </w:rPr>
              <w:t>A.</w:t>
            </w:r>
            <w:r w:rsidR="00F264F5">
              <w:rPr>
                <w:rFonts w:ascii="Tahoma" w:hAnsi="Tahoma" w:cs="Tahoma"/>
                <w:b/>
                <w:bCs/>
                <w:iCs/>
              </w:rPr>
              <w:t xml:space="preserve"> </w:t>
            </w:r>
            <w:r w:rsidR="00C632E3" w:rsidRPr="00C0542F">
              <w:rPr>
                <w:rFonts w:ascii="Tahoma" w:hAnsi="Tahoma" w:cs="Tahoma"/>
                <w:iCs/>
              </w:rPr>
              <w:t>Architektonická studie vč. kalkulačního propočtu ke studii</w:t>
            </w:r>
          </w:p>
        </w:tc>
        <w:tc>
          <w:tcPr>
            <w:tcW w:w="2268" w:type="dxa"/>
            <w:vAlign w:val="center"/>
          </w:tcPr>
          <w:p w14:paraId="3176BB18" w14:textId="0486D775" w:rsidR="00C632E3" w:rsidRDefault="00151708" w:rsidP="00C632E3">
            <w:pPr>
              <w:spacing w:before="60"/>
              <w:jc w:val="both"/>
              <w:rPr>
                <w:rFonts w:ascii="Tahoma" w:hAnsi="Tahoma" w:cs="Tahoma"/>
              </w:rPr>
            </w:pPr>
            <w:r w:rsidRPr="00151708">
              <w:rPr>
                <w:rFonts w:ascii="Tahoma" w:hAnsi="Tahoma" w:cs="Tahoma"/>
                <w:highlight w:val="yellow"/>
              </w:rPr>
              <w:t>………………………</w:t>
            </w:r>
          </w:p>
        </w:tc>
      </w:tr>
      <w:tr w:rsidR="00C632E3" w14:paraId="6A587577" w14:textId="77777777" w:rsidTr="00331B6C">
        <w:trPr>
          <w:trHeight w:val="1271"/>
        </w:trPr>
        <w:tc>
          <w:tcPr>
            <w:tcW w:w="7650" w:type="dxa"/>
            <w:vAlign w:val="center"/>
          </w:tcPr>
          <w:p w14:paraId="116C6916" w14:textId="4E376A52" w:rsidR="00C632E3" w:rsidRDefault="00C0542F" w:rsidP="00C632E3">
            <w:pPr>
              <w:spacing w:before="60"/>
              <w:jc w:val="both"/>
              <w:rPr>
                <w:rFonts w:ascii="Tahoma" w:hAnsi="Tahoma" w:cs="Tahoma"/>
                <w:iCs/>
              </w:rPr>
            </w:pPr>
            <w:r w:rsidRPr="00C0542F">
              <w:rPr>
                <w:rFonts w:ascii="Tahoma" w:hAnsi="Tahoma" w:cs="Tahoma"/>
                <w:b/>
                <w:bCs/>
                <w:iCs/>
              </w:rPr>
              <w:t xml:space="preserve">B. </w:t>
            </w:r>
            <w:bookmarkStart w:id="6" w:name="_Hlk178778119"/>
            <w:r w:rsidR="00C632E3" w:rsidRPr="005F0A3F">
              <w:rPr>
                <w:rFonts w:ascii="Tahoma" w:hAnsi="Tahoma" w:cs="Tahoma"/>
                <w:iCs/>
              </w:rPr>
              <w:t xml:space="preserve">Projektová dokumentace pro povolení </w:t>
            </w:r>
            <w:r w:rsidR="00C632E3">
              <w:rPr>
                <w:rFonts w:ascii="Tahoma" w:hAnsi="Tahoma" w:cs="Tahoma"/>
                <w:iCs/>
              </w:rPr>
              <w:t>stavby</w:t>
            </w:r>
            <w:r w:rsidR="00C632E3" w:rsidRPr="005F0A3F">
              <w:rPr>
                <w:rFonts w:ascii="Tahoma" w:hAnsi="Tahoma" w:cs="Tahoma"/>
                <w:iCs/>
              </w:rPr>
              <w:t xml:space="preserve"> vč. propočtu nákladů stavby</w:t>
            </w:r>
          </w:p>
          <w:p w14:paraId="070827EB" w14:textId="599F456E" w:rsidR="00C632E3" w:rsidRDefault="00C632E3" w:rsidP="00C632E3">
            <w:pPr>
              <w:spacing w:before="60"/>
              <w:jc w:val="both"/>
              <w:rPr>
                <w:rFonts w:ascii="Tahoma" w:hAnsi="Tahoma" w:cs="Tahoma"/>
                <w:iCs/>
              </w:rPr>
            </w:pPr>
            <w:r w:rsidRPr="005F0A3F">
              <w:rPr>
                <w:rFonts w:ascii="Tahoma" w:hAnsi="Tahoma" w:cs="Tahoma"/>
                <w:iCs/>
              </w:rPr>
              <w:t xml:space="preserve">Kompletní inženýrská činnost pro povolení záměru </w:t>
            </w:r>
            <w:r>
              <w:rPr>
                <w:rFonts w:ascii="Tahoma" w:hAnsi="Tahoma" w:cs="Tahoma"/>
                <w:iCs/>
              </w:rPr>
              <w:t xml:space="preserve">stavby </w:t>
            </w:r>
            <w:r w:rsidRPr="005F0A3F">
              <w:rPr>
                <w:rFonts w:ascii="Tahoma" w:hAnsi="Tahoma" w:cs="Tahoma"/>
                <w:iCs/>
              </w:rPr>
              <w:t>(zajištění dokladové části, projednání projektové dokumentace s dotčenými orgány a správci sítí</w:t>
            </w:r>
            <w:r>
              <w:rPr>
                <w:rFonts w:ascii="Tahoma" w:hAnsi="Tahoma" w:cs="Tahoma"/>
                <w:iCs/>
              </w:rPr>
              <w:t>)</w:t>
            </w:r>
          </w:p>
          <w:p w14:paraId="36E070FF" w14:textId="5EF01B51" w:rsidR="00C632E3" w:rsidRPr="005F0A3F" w:rsidRDefault="00C632E3" w:rsidP="00C632E3">
            <w:pPr>
              <w:spacing w:before="60"/>
              <w:jc w:val="both"/>
              <w:rPr>
                <w:rFonts w:ascii="Tahoma" w:hAnsi="Tahoma" w:cs="Tahoma"/>
                <w:iCs/>
              </w:rPr>
            </w:pPr>
            <w:r>
              <w:rPr>
                <w:rFonts w:ascii="Tahoma" w:hAnsi="Tahoma" w:cs="Tahoma"/>
                <w:iCs/>
              </w:rPr>
              <w:t>P</w:t>
            </w:r>
            <w:r w:rsidRPr="005F0A3F">
              <w:rPr>
                <w:rFonts w:ascii="Tahoma" w:hAnsi="Tahoma" w:cs="Tahoma"/>
                <w:iCs/>
              </w:rPr>
              <w:t>odání žádosti o povolení záměru</w:t>
            </w:r>
            <w:r>
              <w:rPr>
                <w:rFonts w:ascii="Tahoma" w:hAnsi="Tahoma" w:cs="Tahoma"/>
                <w:iCs/>
              </w:rPr>
              <w:t xml:space="preserve"> stavby na stavební úřad</w:t>
            </w:r>
            <w:bookmarkEnd w:id="6"/>
          </w:p>
        </w:tc>
        <w:tc>
          <w:tcPr>
            <w:tcW w:w="2268" w:type="dxa"/>
            <w:vAlign w:val="center"/>
          </w:tcPr>
          <w:p w14:paraId="5B5BC319" w14:textId="51C6A28A" w:rsidR="00C632E3" w:rsidRDefault="00151708" w:rsidP="00C632E3">
            <w:pPr>
              <w:spacing w:before="60"/>
              <w:jc w:val="both"/>
              <w:rPr>
                <w:rFonts w:ascii="Tahoma" w:hAnsi="Tahoma" w:cs="Tahoma"/>
              </w:rPr>
            </w:pPr>
            <w:r w:rsidRPr="00151708">
              <w:rPr>
                <w:rFonts w:ascii="Tahoma" w:hAnsi="Tahoma" w:cs="Tahoma"/>
                <w:highlight w:val="yellow"/>
              </w:rPr>
              <w:t>……………………….</w:t>
            </w:r>
          </w:p>
        </w:tc>
      </w:tr>
      <w:tr w:rsidR="00C632E3" w14:paraId="058DE3AE" w14:textId="77777777" w:rsidTr="00735F10">
        <w:tc>
          <w:tcPr>
            <w:tcW w:w="7650" w:type="dxa"/>
            <w:vAlign w:val="center"/>
          </w:tcPr>
          <w:p w14:paraId="1C721B46" w14:textId="3B482424" w:rsidR="00C632E3" w:rsidRDefault="00C0542F" w:rsidP="00C632E3">
            <w:pPr>
              <w:spacing w:before="60"/>
              <w:jc w:val="both"/>
              <w:rPr>
                <w:rFonts w:ascii="Tahoma" w:hAnsi="Tahoma" w:cs="Tahoma"/>
                <w:iCs/>
              </w:rPr>
            </w:pPr>
            <w:r w:rsidRPr="00C0542F">
              <w:rPr>
                <w:rFonts w:ascii="Tahoma" w:hAnsi="Tahoma" w:cs="Tahoma"/>
                <w:b/>
                <w:bCs/>
                <w:iCs/>
              </w:rPr>
              <w:t>C.</w:t>
            </w:r>
            <w:r w:rsidR="00F264F5">
              <w:rPr>
                <w:rFonts w:ascii="Tahoma" w:hAnsi="Tahoma" w:cs="Tahoma"/>
                <w:b/>
                <w:bCs/>
                <w:iCs/>
              </w:rPr>
              <w:t xml:space="preserve"> </w:t>
            </w:r>
            <w:r w:rsidR="00C632E3" w:rsidRPr="005F0A3F">
              <w:rPr>
                <w:rFonts w:ascii="Tahoma" w:hAnsi="Tahoma" w:cs="Tahoma"/>
                <w:iCs/>
              </w:rPr>
              <w:t xml:space="preserve">Projektová dokumentace pro provádění stavby vč. výkazu výměr a položkového rozpočtu stavby, vypracování neoceněného a oceněného soupisu prací (rozpočtu) dle vyhlášek č. 169/2016 Sb. a 131/2024 Sb. a dále dle podmínek </w:t>
            </w:r>
            <w:proofErr w:type="spellStart"/>
            <w:r w:rsidR="00C632E3" w:rsidRPr="005F0A3F">
              <w:rPr>
                <w:rFonts w:ascii="Tahoma" w:hAnsi="Tahoma" w:cs="Tahoma"/>
                <w:iCs/>
              </w:rPr>
              <w:t>SBTooICZ</w:t>
            </w:r>
            <w:proofErr w:type="spellEnd"/>
            <w:r w:rsidR="00C632E3" w:rsidRPr="005F0A3F">
              <w:rPr>
                <w:rFonts w:ascii="Tahoma" w:hAnsi="Tahoma" w:cs="Tahoma"/>
                <w:iCs/>
              </w:rPr>
              <w:t>, rozpočet bude zpracován v aktuální cenové úrovn</w:t>
            </w:r>
            <w:r w:rsidR="00C632E3">
              <w:rPr>
                <w:rFonts w:ascii="Tahoma" w:hAnsi="Tahoma" w:cs="Tahoma"/>
                <w:iCs/>
              </w:rPr>
              <w:t>i</w:t>
            </w:r>
          </w:p>
          <w:p w14:paraId="608D0FA4" w14:textId="77777777" w:rsidR="00C632E3" w:rsidRDefault="00C632E3" w:rsidP="00C632E3">
            <w:pPr>
              <w:spacing w:before="60"/>
              <w:jc w:val="both"/>
              <w:rPr>
                <w:rFonts w:ascii="Tahoma" w:hAnsi="Tahoma" w:cs="Tahoma"/>
                <w:iCs/>
              </w:rPr>
            </w:pPr>
            <w:r w:rsidRPr="00B63ECA">
              <w:rPr>
                <w:rFonts w:ascii="Tahoma" w:hAnsi="Tahoma" w:cs="Tahoma"/>
                <w:iCs/>
              </w:rPr>
              <w:t>Rozhodnutí o povolení záměru stavby s nabytím právní moci</w:t>
            </w:r>
          </w:p>
          <w:p w14:paraId="1D544515" w14:textId="1E9DDDCC" w:rsidR="00C632E3" w:rsidRPr="005F0A3F" w:rsidRDefault="00C632E3" w:rsidP="00C632E3">
            <w:pPr>
              <w:spacing w:before="60"/>
              <w:jc w:val="both"/>
              <w:rPr>
                <w:rFonts w:ascii="Tahoma" w:hAnsi="Tahoma" w:cs="Tahoma"/>
                <w:iCs/>
              </w:rPr>
            </w:pPr>
            <w:r w:rsidRPr="00B63ECA">
              <w:rPr>
                <w:rFonts w:ascii="Tahoma" w:hAnsi="Tahoma" w:cs="Tahoma"/>
                <w:iCs/>
              </w:rPr>
              <w:t xml:space="preserve">Bronzový certifikát </w:t>
            </w:r>
            <w:proofErr w:type="spellStart"/>
            <w:r w:rsidRPr="00B63ECA">
              <w:rPr>
                <w:rFonts w:ascii="Tahoma" w:hAnsi="Tahoma" w:cs="Tahoma"/>
                <w:iCs/>
              </w:rPr>
              <w:t>SBTooICZ</w:t>
            </w:r>
            <w:proofErr w:type="spellEnd"/>
            <w:r w:rsidRPr="00B63ECA">
              <w:rPr>
                <w:rFonts w:ascii="Tahoma" w:hAnsi="Tahoma" w:cs="Tahoma"/>
                <w:iCs/>
              </w:rPr>
              <w:t xml:space="preserve"> – certifikace návrhu budovy</w:t>
            </w:r>
          </w:p>
        </w:tc>
        <w:tc>
          <w:tcPr>
            <w:tcW w:w="2268" w:type="dxa"/>
            <w:vAlign w:val="center"/>
          </w:tcPr>
          <w:p w14:paraId="44EAFA37" w14:textId="5C853C37" w:rsidR="00C632E3" w:rsidRDefault="00151708" w:rsidP="00C632E3">
            <w:pPr>
              <w:spacing w:before="60"/>
              <w:jc w:val="both"/>
              <w:rPr>
                <w:rFonts w:ascii="Tahoma" w:hAnsi="Tahoma" w:cs="Tahoma"/>
              </w:rPr>
            </w:pPr>
            <w:r w:rsidRPr="00151708">
              <w:rPr>
                <w:rFonts w:ascii="Tahoma" w:hAnsi="Tahoma" w:cs="Tahoma"/>
                <w:highlight w:val="yellow"/>
              </w:rPr>
              <w:t>……………………….</w:t>
            </w:r>
          </w:p>
        </w:tc>
      </w:tr>
      <w:tr w:rsidR="00F76639" w14:paraId="13D46613" w14:textId="77777777" w:rsidTr="002F1DEE">
        <w:trPr>
          <w:trHeight w:val="445"/>
        </w:trPr>
        <w:tc>
          <w:tcPr>
            <w:tcW w:w="7650" w:type="dxa"/>
            <w:vAlign w:val="center"/>
          </w:tcPr>
          <w:p w14:paraId="6A1DF116" w14:textId="6BE01085" w:rsidR="00F76639" w:rsidRPr="005F0A3F" w:rsidRDefault="00F76639" w:rsidP="00AE5C40">
            <w:pPr>
              <w:spacing w:before="60"/>
              <w:jc w:val="both"/>
              <w:rPr>
                <w:rFonts w:ascii="Tahoma" w:hAnsi="Tahoma" w:cs="Tahoma"/>
                <w:b/>
                <w:bCs/>
                <w:iCs/>
              </w:rPr>
            </w:pPr>
            <w:r w:rsidRPr="005F0A3F">
              <w:rPr>
                <w:rFonts w:ascii="Tahoma" w:hAnsi="Tahoma" w:cs="Tahoma"/>
                <w:b/>
                <w:bCs/>
                <w:iCs/>
              </w:rPr>
              <w:t>Cena celkem bez DPH</w:t>
            </w:r>
          </w:p>
        </w:tc>
        <w:tc>
          <w:tcPr>
            <w:tcW w:w="2268" w:type="dxa"/>
            <w:vAlign w:val="center"/>
          </w:tcPr>
          <w:p w14:paraId="19B6C5F1" w14:textId="36D4521B" w:rsidR="00F76639" w:rsidRDefault="00151708" w:rsidP="00AE5C40">
            <w:pPr>
              <w:spacing w:before="60"/>
              <w:jc w:val="both"/>
              <w:rPr>
                <w:rFonts w:ascii="Tahoma" w:hAnsi="Tahoma" w:cs="Tahoma"/>
              </w:rPr>
            </w:pPr>
            <w:r w:rsidRPr="00151708">
              <w:rPr>
                <w:rFonts w:ascii="Tahoma" w:hAnsi="Tahoma" w:cs="Tahoma"/>
                <w:highlight w:val="yellow"/>
              </w:rPr>
              <w:t>…………………………</w:t>
            </w:r>
          </w:p>
        </w:tc>
      </w:tr>
      <w:tr w:rsidR="00F76639" w14:paraId="16769557" w14:textId="77777777" w:rsidTr="002F1DEE">
        <w:trPr>
          <w:trHeight w:val="409"/>
        </w:trPr>
        <w:tc>
          <w:tcPr>
            <w:tcW w:w="7650" w:type="dxa"/>
            <w:vAlign w:val="center"/>
          </w:tcPr>
          <w:p w14:paraId="3D080577" w14:textId="1291B206" w:rsidR="00F76639" w:rsidRPr="005F0A3F" w:rsidRDefault="00F76639" w:rsidP="00AE5C40">
            <w:pPr>
              <w:spacing w:before="60"/>
              <w:jc w:val="both"/>
              <w:rPr>
                <w:rFonts w:ascii="Tahoma" w:hAnsi="Tahoma" w:cs="Tahoma"/>
                <w:b/>
                <w:bCs/>
              </w:rPr>
            </w:pPr>
            <w:r w:rsidRPr="005F0A3F">
              <w:rPr>
                <w:rFonts w:ascii="Tahoma" w:hAnsi="Tahoma" w:cs="Tahoma"/>
                <w:b/>
                <w:bCs/>
              </w:rPr>
              <w:t xml:space="preserve">DPH </w:t>
            </w:r>
            <w:proofErr w:type="gramStart"/>
            <w:r w:rsidRPr="005F0A3F">
              <w:rPr>
                <w:rFonts w:ascii="Tahoma" w:hAnsi="Tahoma" w:cs="Tahoma"/>
                <w:b/>
                <w:bCs/>
              </w:rPr>
              <w:t>21%</w:t>
            </w:r>
            <w:proofErr w:type="gramEnd"/>
          </w:p>
        </w:tc>
        <w:tc>
          <w:tcPr>
            <w:tcW w:w="2268" w:type="dxa"/>
            <w:vAlign w:val="center"/>
          </w:tcPr>
          <w:p w14:paraId="77C688AF" w14:textId="4593953F" w:rsidR="00F76639" w:rsidRDefault="00151708" w:rsidP="00AE5C40">
            <w:pPr>
              <w:spacing w:before="60"/>
              <w:jc w:val="both"/>
              <w:rPr>
                <w:rFonts w:ascii="Tahoma" w:hAnsi="Tahoma" w:cs="Tahoma"/>
              </w:rPr>
            </w:pPr>
            <w:r w:rsidRPr="00151708">
              <w:rPr>
                <w:rFonts w:ascii="Tahoma" w:hAnsi="Tahoma" w:cs="Tahoma"/>
                <w:highlight w:val="yellow"/>
              </w:rPr>
              <w:t>…………………………..</w:t>
            </w:r>
          </w:p>
        </w:tc>
      </w:tr>
      <w:tr w:rsidR="00F76639" w14:paraId="2DA61C1D" w14:textId="77777777" w:rsidTr="002F1DEE">
        <w:trPr>
          <w:trHeight w:val="416"/>
        </w:trPr>
        <w:tc>
          <w:tcPr>
            <w:tcW w:w="7650" w:type="dxa"/>
            <w:vAlign w:val="center"/>
          </w:tcPr>
          <w:p w14:paraId="233CB325" w14:textId="17BD91F2" w:rsidR="00F76639" w:rsidRPr="005F0A3F" w:rsidRDefault="00F76639" w:rsidP="00AE5C40">
            <w:pPr>
              <w:spacing w:before="60"/>
              <w:jc w:val="both"/>
              <w:rPr>
                <w:rFonts w:ascii="Tahoma" w:hAnsi="Tahoma" w:cs="Tahoma"/>
                <w:b/>
                <w:bCs/>
              </w:rPr>
            </w:pPr>
            <w:r w:rsidRPr="005F0A3F">
              <w:rPr>
                <w:rFonts w:ascii="Tahoma" w:hAnsi="Tahoma" w:cs="Tahoma"/>
                <w:b/>
                <w:bCs/>
              </w:rPr>
              <w:t>Cena celkem vč. DPH</w:t>
            </w:r>
          </w:p>
        </w:tc>
        <w:tc>
          <w:tcPr>
            <w:tcW w:w="2268" w:type="dxa"/>
            <w:vAlign w:val="center"/>
          </w:tcPr>
          <w:p w14:paraId="6AB144B7" w14:textId="23E64891" w:rsidR="00F76639" w:rsidRDefault="00151708" w:rsidP="00AE5C40">
            <w:pPr>
              <w:spacing w:before="60"/>
              <w:jc w:val="both"/>
              <w:rPr>
                <w:rFonts w:ascii="Tahoma" w:hAnsi="Tahoma" w:cs="Tahoma"/>
              </w:rPr>
            </w:pPr>
            <w:r w:rsidRPr="00151708">
              <w:rPr>
                <w:rFonts w:ascii="Tahoma" w:hAnsi="Tahoma" w:cs="Tahoma"/>
                <w:highlight w:val="yellow"/>
              </w:rPr>
              <w:t>………………………..</w:t>
            </w:r>
          </w:p>
        </w:tc>
      </w:tr>
    </w:tbl>
    <w:p w14:paraId="2C679A5A" w14:textId="4F9297A8" w:rsidR="009B40C6" w:rsidRPr="009B40C6" w:rsidRDefault="009B40C6" w:rsidP="00284443">
      <w:pPr>
        <w:tabs>
          <w:tab w:val="left" w:pos="284"/>
        </w:tabs>
        <w:spacing w:before="100"/>
        <w:jc w:val="both"/>
        <w:rPr>
          <w:rFonts w:ascii="Tahoma" w:hAnsi="Tahoma" w:cs="Tahoma"/>
        </w:rPr>
      </w:pPr>
      <w:r>
        <w:rPr>
          <w:rFonts w:ascii="Tahoma" w:hAnsi="Tahoma" w:cs="Tahoma"/>
        </w:rPr>
        <w:t xml:space="preserve">2. </w:t>
      </w:r>
      <w:bookmarkStart w:id="7" w:name="_Hlk179198890"/>
      <w:r w:rsidRPr="009B40C6">
        <w:rPr>
          <w:rFonts w:ascii="Tahoma" w:hAnsi="Tahoma" w:cs="Tahoma"/>
        </w:rPr>
        <w:t>Cena zahrnuje všechny hlavní a vedlejší náklady, které jsou nutné ke zhotovení díla, případné náklady na poskytnutí licence, práce, dodávky a služby, daně, poplatky, výkony, přepravy, mzdové náklady, náklady na vyhotovení dokumentace v požadovaném rozsahu, analýzy, posudky (včetně statických), vedlejší náklady a režijní náklady, kterých je třeba trvale či dočasně k provedení, dokončení a řádnému předání a převzetí díla a dále ostatní náklady zde výslovně neuvedené, ale z povahy předmětu díla vyplývající.</w:t>
      </w:r>
      <w:bookmarkEnd w:id="7"/>
    </w:p>
    <w:p w14:paraId="2E4CD520" w14:textId="7A16F270" w:rsidR="00C0542F" w:rsidRPr="009B40C6" w:rsidRDefault="009B40C6" w:rsidP="00284443">
      <w:pPr>
        <w:tabs>
          <w:tab w:val="left" w:pos="284"/>
        </w:tabs>
        <w:spacing w:before="100"/>
        <w:jc w:val="both"/>
        <w:rPr>
          <w:rFonts w:ascii="Tahoma" w:hAnsi="Tahoma" w:cs="Tahoma"/>
        </w:rPr>
      </w:pPr>
      <w:r>
        <w:rPr>
          <w:rFonts w:ascii="Tahoma" w:hAnsi="Tahoma" w:cs="Tahoma"/>
        </w:rPr>
        <w:t>3</w:t>
      </w:r>
      <w:r w:rsidR="00AE5C40" w:rsidRPr="009B40C6">
        <w:rPr>
          <w:rFonts w:ascii="Tahoma" w:hAnsi="Tahoma" w:cs="Tahoma"/>
        </w:rPr>
        <w:t>.</w:t>
      </w:r>
      <w:r w:rsidR="00AE5C40" w:rsidRPr="009B40C6">
        <w:rPr>
          <w:rFonts w:ascii="Tahoma" w:hAnsi="Tahoma" w:cs="Tahoma"/>
        </w:rPr>
        <w:tab/>
      </w:r>
      <w:r w:rsidR="0076177B" w:rsidRPr="009B40C6">
        <w:rPr>
          <w:rFonts w:ascii="Tahoma" w:hAnsi="Tahoma" w:cs="Tahoma"/>
        </w:rPr>
        <w:t xml:space="preserve">Dohodnutá cena bude zhotoviteli zaplacena objednatelem v dílčích plněních na základě daňových dokladů (dále jen „faktur“) vystavených zhotovitelem po odevzdání samostatně předávaných částí, a to následovně: </w:t>
      </w:r>
    </w:p>
    <w:p w14:paraId="049D4D50" w14:textId="35CD6D2E" w:rsidR="00C0542F" w:rsidRPr="00406D3C" w:rsidRDefault="0076177B" w:rsidP="00C0542F">
      <w:pPr>
        <w:tabs>
          <w:tab w:val="left" w:pos="284"/>
        </w:tabs>
        <w:jc w:val="both"/>
        <w:rPr>
          <w:rFonts w:ascii="Tahoma" w:hAnsi="Tahoma" w:cs="Tahoma"/>
        </w:rPr>
      </w:pPr>
      <w:r w:rsidRPr="00406D3C">
        <w:rPr>
          <w:rFonts w:ascii="Tahoma" w:hAnsi="Tahoma" w:cs="Tahoma"/>
        </w:rPr>
        <w:t xml:space="preserve">po odevzdání </w:t>
      </w:r>
      <w:r w:rsidR="00C0542F" w:rsidRPr="00406D3C">
        <w:rPr>
          <w:rFonts w:ascii="Tahoma" w:hAnsi="Tahoma" w:cs="Tahoma"/>
        </w:rPr>
        <w:t xml:space="preserve">dílčí části A. </w:t>
      </w:r>
    </w:p>
    <w:p w14:paraId="765D24DF" w14:textId="6E5C843B" w:rsidR="00C0542F" w:rsidRPr="00406D3C" w:rsidRDefault="0076177B" w:rsidP="00C0542F">
      <w:pPr>
        <w:tabs>
          <w:tab w:val="left" w:pos="284"/>
        </w:tabs>
        <w:jc w:val="both"/>
        <w:rPr>
          <w:rFonts w:ascii="Tahoma" w:hAnsi="Tahoma" w:cs="Tahoma"/>
        </w:rPr>
      </w:pPr>
      <w:r w:rsidRPr="00406D3C">
        <w:rPr>
          <w:rFonts w:ascii="Tahoma" w:hAnsi="Tahoma" w:cs="Tahoma"/>
        </w:rPr>
        <w:t xml:space="preserve">po odevzdání </w:t>
      </w:r>
      <w:r w:rsidR="00C0542F" w:rsidRPr="00406D3C">
        <w:rPr>
          <w:rFonts w:ascii="Tahoma" w:hAnsi="Tahoma" w:cs="Tahoma"/>
        </w:rPr>
        <w:t xml:space="preserve">dílčí části B. </w:t>
      </w:r>
    </w:p>
    <w:p w14:paraId="4C61937D" w14:textId="56F31C59" w:rsidR="00C0542F" w:rsidRPr="00406D3C" w:rsidRDefault="00C0542F" w:rsidP="00C0542F">
      <w:pPr>
        <w:tabs>
          <w:tab w:val="left" w:pos="284"/>
        </w:tabs>
        <w:jc w:val="both"/>
        <w:rPr>
          <w:rFonts w:ascii="Tahoma" w:hAnsi="Tahoma" w:cs="Tahoma"/>
        </w:rPr>
      </w:pPr>
      <w:r w:rsidRPr="00406D3C">
        <w:rPr>
          <w:rFonts w:ascii="Tahoma" w:hAnsi="Tahoma" w:cs="Tahoma"/>
        </w:rPr>
        <w:t xml:space="preserve">po odevzdání dílčí části C. </w:t>
      </w:r>
    </w:p>
    <w:p w14:paraId="50F6F74E" w14:textId="63BDA68A" w:rsidR="002F1807" w:rsidRPr="00406D3C" w:rsidRDefault="00C0542F" w:rsidP="00C0542F">
      <w:pPr>
        <w:tabs>
          <w:tab w:val="left" w:pos="284"/>
        </w:tabs>
        <w:jc w:val="both"/>
        <w:rPr>
          <w:rFonts w:ascii="Tahoma" w:hAnsi="Tahoma" w:cs="Tahoma"/>
        </w:rPr>
      </w:pPr>
      <w:r w:rsidRPr="00406D3C">
        <w:rPr>
          <w:rFonts w:ascii="Tahoma" w:hAnsi="Tahoma" w:cs="Tahoma"/>
        </w:rPr>
        <w:t>Faktury budou označeny názvem díla, registračním číslem projektu. Dnem uskutečnění zdanitelného plnění je den předání a převzetí jednotlivých dílčích částí díla bez vad a nedodělků. Přílohou faktury bude oboustranně odsouhlasený a podepsaný protokol o předání a převzetí díla nebo jeho dílčích částí bez vad a nedodělků.</w:t>
      </w:r>
    </w:p>
    <w:p w14:paraId="243EFE25" w14:textId="25F7C6AD" w:rsidR="00B558E6" w:rsidRPr="006B1662" w:rsidRDefault="009B40C6" w:rsidP="00284443">
      <w:pPr>
        <w:tabs>
          <w:tab w:val="left" w:pos="284"/>
        </w:tabs>
        <w:spacing w:before="100" w:line="250" w:lineRule="auto"/>
        <w:jc w:val="both"/>
        <w:rPr>
          <w:rFonts w:ascii="Tahoma" w:hAnsi="Tahoma" w:cs="Tahoma"/>
        </w:rPr>
      </w:pPr>
      <w:r>
        <w:rPr>
          <w:rFonts w:ascii="Tahoma" w:hAnsi="Tahoma" w:cs="Tahoma"/>
        </w:rPr>
        <w:lastRenderedPageBreak/>
        <w:t>4</w:t>
      </w:r>
      <w:r w:rsidR="0080429E" w:rsidRPr="00406D3C">
        <w:rPr>
          <w:rFonts w:ascii="Tahoma" w:hAnsi="Tahoma" w:cs="Tahoma"/>
        </w:rPr>
        <w:t xml:space="preserve">. </w:t>
      </w:r>
      <w:r w:rsidR="00B558E6" w:rsidRPr="00406D3C">
        <w:rPr>
          <w:rFonts w:ascii="Tahoma" w:hAnsi="Tahoma" w:cs="Tahoma"/>
        </w:rPr>
        <w:t xml:space="preserve">Zhotovitel </w:t>
      </w:r>
      <w:r w:rsidR="00B558E6" w:rsidRPr="00406D3C">
        <w:rPr>
          <w:rFonts w:ascii="Tahoma" w:hAnsi="Tahoma" w:cs="Tahoma"/>
          <w:color w:val="000000"/>
        </w:rPr>
        <w:t xml:space="preserve">má nárok na úhradu sjednané ceny a vystavení faktury až po úplném dokončení </w:t>
      </w:r>
      <w:r w:rsidR="00C0542F" w:rsidRPr="00406D3C">
        <w:rPr>
          <w:rFonts w:ascii="Tahoma" w:hAnsi="Tahoma" w:cs="Tahoma"/>
          <w:color w:val="000000"/>
        </w:rPr>
        <w:t xml:space="preserve">dílčích částí </w:t>
      </w:r>
      <w:r w:rsidR="00B558E6" w:rsidRPr="00406D3C">
        <w:rPr>
          <w:rFonts w:ascii="Tahoma" w:hAnsi="Tahoma" w:cs="Tahoma"/>
          <w:color w:val="000000"/>
        </w:rPr>
        <w:t xml:space="preserve">díla </w:t>
      </w:r>
      <w:r w:rsidR="00C0542F" w:rsidRPr="00406D3C">
        <w:rPr>
          <w:rFonts w:ascii="Tahoma" w:hAnsi="Tahoma" w:cs="Tahoma"/>
          <w:color w:val="000000"/>
        </w:rPr>
        <w:t>dle</w:t>
      </w:r>
      <w:r w:rsidR="00C0542F">
        <w:rPr>
          <w:rFonts w:ascii="Tahoma" w:hAnsi="Tahoma" w:cs="Tahoma"/>
          <w:color w:val="000000"/>
        </w:rPr>
        <w:t xml:space="preserve"> </w:t>
      </w:r>
      <w:r w:rsidR="00B558E6" w:rsidRPr="001F1A10">
        <w:rPr>
          <w:rFonts w:ascii="Tahoma" w:hAnsi="Tahoma" w:cs="Tahoma"/>
          <w:color w:val="000000"/>
        </w:rPr>
        <w:t xml:space="preserve">této smlouvy a po </w:t>
      </w:r>
      <w:r w:rsidR="00B558E6" w:rsidRPr="001F1A10">
        <w:rPr>
          <w:rFonts w:ascii="Tahoma" w:hAnsi="Tahoma" w:cs="Tahoma"/>
        </w:rPr>
        <w:t xml:space="preserve">podepsání předávacího protokolu o předání díla </w:t>
      </w:r>
      <w:r w:rsidR="00CE3A53">
        <w:rPr>
          <w:rFonts w:ascii="Tahoma" w:hAnsi="Tahoma" w:cs="Tahoma"/>
        </w:rPr>
        <w:t xml:space="preserve">dílčích částí </w:t>
      </w:r>
      <w:r w:rsidR="00B558E6" w:rsidRPr="001F1A10">
        <w:rPr>
          <w:rFonts w:ascii="Tahoma" w:hAnsi="Tahoma" w:cs="Tahoma"/>
        </w:rPr>
        <w:t>bez vad a nedodělků objednatelem</w:t>
      </w:r>
      <w:r w:rsidR="00B558E6" w:rsidRPr="001F1A10">
        <w:rPr>
          <w:rFonts w:ascii="Tahoma" w:hAnsi="Tahoma" w:cs="Tahoma"/>
          <w:color w:val="000000"/>
        </w:rPr>
        <w:t>. Pokud se u předání vyskytnou vady, je zhotovitel oprávněn faktur</w:t>
      </w:r>
      <w:r w:rsidR="0061728F">
        <w:rPr>
          <w:rFonts w:ascii="Tahoma" w:hAnsi="Tahoma" w:cs="Tahoma"/>
          <w:color w:val="000000"/>
        </w:rPr>
        <w:t>u</w:t>
      </w:r>
      <w:r w:rsidR="00B558E6" w:rsidRPr="001F1A10">
        <w:rPr>
          <w:rFonts w:ascii="Tahoma" w:hAnsi="Tahoma" w:cs="Tahoma"/>
          <w:color w:val="000000"/>
        </w:rPr>
        <w:t xml:space="preserve"> vystavit až po jejich odstranění a opětovném odsouhlasení objednatele o odstranění vad a nedodělků.</w:t>
      </w:r>
    </w:p>
    <w:p w14:paraId="3292B2B1" w14:textId="547FFA55" w:rsidR="009B40C6" w:rsidRPr="00F264F5" w:rsidRDefault="009B40C6" w:rsidP="00284443">
      <w:pPr>
        <w:tabs>
          <w:tab w:val="left" w:pos="284"/>
        </w:tabs>
        <w:spacing w:before="100" w:line="250" w:lineRule="auto"/>
        <w:jc w:val="both"/>
        <w:rPr>
          <w:rFonts w:ascii="Tahoma" w:hAnsi="Tahoma" w:cs="Tahoma"/>
        </w:rPr>
      </w:pPr>
      <w:r>
        <w:rPr>
          <w:rFonts w:ascii="Tahoma" w:hAnsi="Tahoma" w:cs="Tahoma"/>
        </w:rPr>
        <w:t>5</w:t>
      </w:r>
      <w:r w:rsidR="0080429E">
        <w:rPr>
          <w:rFonts w:ascii="Tahoma" w:hAnsi="Tahoma" w:cs="Tahoma"/>
        </w:rPr>
        <w:t xml:space="preserve">. </w:t>
      </w:r>
      <w:r w:rsidR="00996F33" w:rsidRPr="006B1662">
        <w:rPr>
          <w:rFonts w:ascii="Tahoma" w:hAnsi="Tahoma" w:cs="Tahoma"/>
        </w:rPr>
        <w:t>Daň z přidané hodnoty bude účtována podle platných právních předpisů.</w:t>
      </w:r>
    </w:p>
    <w:p w14:paraId="70080F48" w14:textId="225530C4" w:rsidR="002F1807" w:rsidRPr="00F264F5" w:rsidRDefault="009B40C6" w:rsidP="00284443">
      <w:pPr>
        <w:tabs>
          <w:tab w:val="left" w:pos="284"/>
        </w:tabs>
        <w:spacing w:before="100" w:line="250" w:lineRule="auto"/>
        <w:jc w:val="both"/>
        <w:rPr>
          <w:rFonts w:ascii="Tahoma" w:hAnsi="Tahoma" w:cs="Tahoma"/>
        </w:rPr>
      </w:pPr>
      <w:r>
        <w:rPr>
          <w:rFonts w:ascii="Tahoma" w:hAnsi="Tahoma" w:cs="Tahoma"/>
        </w:rPr>
        <w:t>6</w:t>
      </w:r>
      <w:r w:rsidR="0080429E">
        <w:rPr>
          <w:rFonts w:ascii="Tahoma" w:hAnsi="Tahoma" w:cs="Tahoma"/>
        </w:rPr>
        <w:t xml:space="preserve">. </w:t>
      </w:r>
      <w:r w:rsidR="002F1807">
        <w:rPr>
          <w:rFonts w:ascii="Tahoma" w:hAnsi="Tahoma" w:cs="Tahoma"/>
        </w:rPr>
        <w:tab/>
      </w:r>
      <w:r w:rsidR="003D156D" w:rsidRPr="00B445B7">
        <w:rPr>
          <w:rFonts w:ascii="Tahoma" w:hAnsi="Tahoma" w:cs="Tahoma"/>
        </w:rPr>
        <w:t>Faktura je současně daňovým dokladem a musí proto obsahovat náležitosti uvedené v zákoně o</w:t>
      </w:r>
      <w:r w:rsidR="003D156D" w:rsidRPr="00B445B7">
        <w:rPr>
          <w:rFonts w:ascii="Tahoma" w:eastAsia="Tahoma" w:hAnsi="Tahoma" w:cs="Tahoma"/>
        </w:rPr>
        <w:t> </w:t>
      </w:r>
      <w:r w:rsidR="003D156D" w:rsidRPr="00B445B7">
        <w:rPr>
          <w:rFonts w:ascii="Tahoma" w:hAnsi="Tahoma" w:cs="Tahoma"/>
        </w:rPr>
        <w:t xml:space="preserve">dani z přidané hodnoty č. 235/2004 Sb. v platném znění. V opačném případě je objednatel oprávněn odeslat nepřesný nebo neúplný doklad zpět zhotoviteli k opravě, aniž se tak dostane do prodlení se splatností. Lhůta splatnosti počíná běžet znovu v celé délce od opětovného doručení opravených dokladů. Splatnost faktury bude </w:t>
      </w:r>
      <w:r w:rsidR="003D156D" w:rsidRPr="00B445B7">
        <w:rPr>
          <w:rFonts w:ascii="Tahoma" w:hAnsi="Tahoma" w:cs="Tahoma"/>
          <w:b/>
        </w:rPr>
        <w:t>činit 25 kalendářních dnů</w:t>
      </w:r>
      <w:r w:rsidR="003D156D" w:rsidRPr="00B445B7">
        <w:rPr>
          <w:rFonts w:ascii="Tahoma" w:hAnsi="Tahoma" w:cs="Tahoma"/>
        </w:rPr>
        <w:t xml:space="preserve"> ode dne jejího vystavení a předání objednateli. Za okamžik uhrazení faktury se považuje </w:t>
      </w:r>
      <w:r w:rsidR="003D156D" w:rsidRPr="00F264F5">
        <w:rPr>
          <w:rFonts w:ascii="Tahoma" w:hAnsi="Tahoma" w:cs="Tahoma"/>
        </w:rPr>
        <w:t>datum, kdy byla částka odepsána z účtu objednatele.</w:t>
      </w:r>
    </w:p>
    <w:p w14:paraId="5DE4503A" w14:textId="61378157" w:rsidR="0076177B" w:rsidRDefault="009B40C6" w:rsidP="00284443">
      <w:pPr>
        <w:tabs>
          <w:tab w:val="left" w:pos="284"/>
        </w:tabs>
        <w:spacing w:before="100" w:line="250" w:lineRule="auto"/>
        <w:jc w:val="both"/>
        <w:rPr>
          <w:rFonts w:ascii="Tahoma" w:hAnsi="Tahoma" w:cs="Tahoma"/>
        </w:rPr>
      </w:pPr>
      <w:r>
        <w:rPr>
          <w:rFonts w:ascii="Tahoma" w:hAnsi="Tahoma" w:cs="Tahoma"/>
        </w:rPr>
        <w:t>7</w:t>
      </w:r>
      <w:r w:rsidR="0080429E" w:rsidRPr="00F264F5">
        <w:rPr>
          <w:rFonts w:ascii="Tahoma" w:hAnsi="Tahoma" w:cs="Tahoma"/>
        </w:rPr>
        <w:t>.</w:t>
      </w:r>
      <w:r w:rsidR="0076177B" w:rsidRPr="00F264F5">
        <w:rPr>
          <w:rFonts w:ascii="Tahoma" w:hAnsi="Tahoma" w:cs="Tahoma"/>
        </w:rPr>
        <w:t xml:space="preserve"> Celková výše odměny zhotovitele je platná po celou dobu realizace díla, a to i po případném prodloužení termínu dokončení realizace díla z důvodů ležících na straně objednatele. Sjednaná odměna je konečná, pevná a nepřekročitelná</w:t>
      </w:r>
      <w:r w:rsidR="00CE3A53">
        <w:rPr>
          <w:rFonts w:ascii="Tahoma" w:hAnsi="Tahoma" w:cs="Tahoma"/>
        </w:rPr>
        <w:t xml:space="preserve"> (vyjma změn dle článku IV., odst.2)</w:t>
      </w:r>
      <w:r w:rsidR="0076177B" w:rsidRPr="00F264F5">
        <w:rPr>
          <w:rFonts w:ascii="Tahoma" w:hAnsi="Tahoma" w:cs="Tahoma"/>
        </w:rPr>
        <w:t xml:space="preserve">. Tato odměna obsahuje veškeré náklady a činnosti </w:t>
      </w:r>
      <w:r w:rsidR="0076177B" w:rsidRPr="00CE3A53">
        <w:rPr>
          <w:rFonts w:ascii="Tahoma" w:hAnsi="Tahoma" w:cs="Tahoma"/>
        </w:rPr>
        <w:t xml:space="preserve">zhotovitele se zhotovením díla </w:t>
      </w:r>
      <w:r w:rsidR="00CE3A53" w:rsidRPr="00CE3A53">
        <w:rPr>
          <w:rFonts w:ascii="Tahoma" w:hAnsi="Tahoma" w:cs="Tahoma"/>
        </w:rPr>
        <w:t>spojené.</w:t>
      </w:r>
    </w:p>
    <w:p w14:paraId="133C9CE2" w14:textId="5933C525" w:rsidR="003D156D" w:rsidRPr="006B1662" w:rsidRDefault="009B40C6" w:rsidP="00284443">
      <w:pPr>
        <w:widowControl w:val="0"/>
        <w:tabs>
          <w:tab w:val="left" w:pos="284"/>
        </w:tabs>
        <w:spacing w:before="100" w:line="250" w:lineRule="auto"/>
        <w:jc w:val="both"/>
        <w:rPr>
          <w:rFonts w:ascii="Tahoma" w:hAnsi="Tahoma" w:cs="Tahoma"/>
        </w:rPr>
      </w:pPr>
      <w:r>
        <w:rPr>
          <w:rFonts w:ascii="Tahoma" w:hAnsi="Tahoma" w:cs="Tahoma"/>
        </w:rPr>
        <w:t>8</w:t>
      </w:r>
      <w:r w:rsidR="0080429E">
        <w:rPr>
          <w:rFonts w:ascii="Tahoma" w:hAnsi="Tahoma" w:cs="Tahoma"/>
        </w:rPr>
        <w:t xml:space="preserve">. </w:t>
      </w:r>
      <w:r w:rsidR="003D156D" w:rsidRPr="006B1662">
        <w:rPr>
          <w:rFonts w:ascii="Tahoma" w:hAnsi="Tahoma" w:cs="Tahoma"/>
        </w:rPr>
        <w:t>Případné smluvní pokuty nebo náhradu škody se smluvní strany zavazují řádně uhradit do 30 (třiceti) dnů po doručení faktury se specifikací a s vyčíslením výše škody anebo výše smluvní sankce.</w:t>
      </w:r>
    </w:p>
    <w:p w14:paraId="175B564E" w14:textId="6B05C0DE" w:rsidR="003D156D" w:rsidRPr="006B1662" w:rsidRDefault="009B40C6" w:rsidP="00284443">
      <w:pPr>
        <w:widowControl w:val="0"/>
        <w:tabs>
          <w:tab w:val="left" w:pos="284"/>
        </w:tabs>
        <w:spacing w:before="100" w:line="250" w:lineRule="auto"/>
        <w:jc w:val="both"/>
        <w:rPr>
          <w:rFonts w:ascii="Tahoma" w:hAnsi="Tahoma" w:cs="Tahoma"/>
        </w:rPr>
      </w:pPr>
      <w:r>
        <w:rPr>
          <w:rFonts w:ascii="Tahoma" w:hAnsi="Tahoma" w:cs="Tahoma"/>
        </w:rPr>
        <w:t>9</w:t>
      </w:r>
      <w:r w:rsidR="0080429E">
        <w:rPr>
          <w:rFonts w:ascii="Tahoma" w:hAnsi="Tahoma" w:cs="Tahoma"/>
        </w:rPr>
        <w:t xml:space="preserve">. </w:t>
      </w:r>
      <w:r w:rsidR="003D156D" w:rsidRPr="006B1662">
        <w:rPr>
          <w:rFonts w:ascii="Tahoma" w:hAnsi="Tahoma" w:cs="Tahoma"/>
        </w:rPr>
        <w:t>Faktur</w:t>
      </w:r>
      <w:r w:rsidR="00B558E6">
        <w:rPr>
          <w:rFonts w:ascii="Tahoma" w:hAnsi="Tahoma" w:cs="Tahoma"/>
        </w:rPr>
        <w:t>y</w:t>
      </w:r>
      <w:r w:rsidR="003D156D" w:rsidRPr="006B1662">
        <w:rPr>
          <w:rFonts w:ascii="Tahoma" w:hAnsi="Tahoma" w:cs="Tahoma"/>
        </w:rPr>
        <w:t xml:space="preserve"> lze doruč</w:t>
      </w:r>
      <w:r w:rsidR="00B558E6">
        <w:rPr>
          <w:rFonts w:ascii="Tahoma" w:hAnsi="Tahoma" w:cs="Tahoma"/>
        </w:rPr>
        <w:t>ovat</w:t>
      </w:r>
      <w:r w:rsidR="003D156D" w:rsidRPr="006B1662">
        <w:rPr>
          <w:rFonts w:ascii="Tahoma" w:hAnsi="Tahoma" w:cs="Tahoma"/>
        </w:rPr>
        <w:t xml:space="preserve"> elektronicky na adresu: </w:t>
      </w:r>
      <w:hyperlink r:id="rId9" w:history="1">
        <w:r w:rsidR="003D156D" w:rsidRPr="006B1662">
          <w:rPr>
            <w:rStyle w:val="Hypertextovodkaz"/>
            <w:rFonts w:ascii="Tahoma" w:hAnsi="Tahoma" w:cs="Tahoma"/>
          </w:rPr>
          <w:t>faktury@zamberk.eu</w:t>
        </w:r>
      </w:hyperlink>
      <w:r w:rsidR="003D156D" w:rsidRPr="006B1662">
        <w:rPr>
          <w:rFonts w:ascii="Tahoma" w:hAnsi="Tahoma" w:cs="Tahoma"/>
        </w:rPr>
        <w:t>.</w:t>
      </w:r>
    </w:p>
    <w:p w14:paraId="260ABDC3" w14:textId="2CFA7570" w:rsidR="003D156D" w:rsidRPr="00B445B7" w:rsidRDefault="009B40C6" w:rsidP="00284443">
      <w:pPr>
        <w:widowControl w:val="0"/>
        <w:tabs>
          <w:tab w:val="left" w:pos="284"/>
        </w:tabs>
        <w:spacing w:before="100"/>
        <w:jc w:val="both"/>
        <w:rPr>
          <w:rFonts w:ascii="Tahoma" w:hAnsi="Tahoma" w:cs="Tahoma"/>
        </w:rPr>
      </w:pPr>
      <w:r>
        <w:rPr>
          <w:rFonts w:ascii="Tahoma" w:hAnsi="Tahoma" w:cs="Tahoma"/>
        </w:rPr>
        <w:t>10</w:t>
      </w:r>
      <w:r w:rsidR="002F1807" w:rsidRPr="006B1662">
        <w:rPr>
          <w:rFonts w:ascii="Tahoma" w:hAnsi="Tahoma" w:cs="Tahoma"/>
        </w:rPr>
        <w:t>.</w:t>
      </w:r>
      <w:r w:rsidR="002F1807" w:rsidRPr="006B1662">
        <w:rPr>
          <w:rFonts w:ascii="Tahoma" w:hAnsi="Tahoma" w:cs="Tahoma"/>
        </w:rPr>
        <w:tab/>
      </w:r>
      <w:r w:rsidR="003D156D" w:rsidRPr="006B1662">
        <w:rPr>
          <w:rFonts w:ascii="Tahoma" w:hAnsi="Tahoma" w:cs="Tahoma"/>
        </w:rPr>
        <w:t>Stane-li se zhotovitel nespolehlivým plátcem ve smyslu ustanovení § 106a</w:t>
      </w:r>
      <w:r w:rsidR="003D156D" w:rsidRPr="00B445B7">
        <w:rPr>
          <w:rFonts w:ascii="Tahoma" w:hAnsi="Tahoma" w:cs="Tahoma"/>
        </w:rPr>
        <w:t xml:space="preserve"> zákona č. 235/2004 Sb., o dani z</w:t>
      </w:r>
      <w:r w:rsidR="0080429E">
        <w:rPr>
          <w:rFonts w:ascii="Tahoma" w:hAnsi="Tahoma" w:cs="Tahoma"/>
        </w:rPr>
        <w:t> </w:t>
      </w:r>
      <w:r w:rsidR="003D156D" w:rsidRPr="00B445B7">
        <w:rPr>
          <w:rFonts w:ascii="Tahoma" w:hAnsi="Tahoma" w:cs="Tahoma"/>
        </w:rPr>
        <w:t>přidané hodnoty (dále jen „zákon o DPH“), je povinen neprodleně o tomto informovat objednatele.</w:t>
      </w:r>
    </w:p>
    <w:p w14:paraId="3ECE22E6" w14:textId="5D99137E" w:rsidR="006B1662" w:rsidRPr="006B1662" w:rsidRDefault="00F76639" w:rsidP="00284443">
      <w:pPr>
        <w:widowControl w:val="0"/>
        <w:tabs>
          <w:tab w:val="left" w:pos="284"/>
        </w:tabs>
        <w:spacing w:before="100"/>
        <w:jc w:val="both"/>
        <w:rPr>
          <w:rFonts w:ascii="Tahoma" w:hAnsi="Tahoma" w:cs="Tahoma"/>
        </w:rPr>
      </w:pPr>
      <w:r>
        <w:rPr>
          <w:rFonts w:ascii="Tahoma" w:hAnsi="Tahoma" w:cs="Tahoma"/>
        </w:rPr>
        <w:t>1</w:t>
      </w:r>
      <w:r w:rsidR="009B40C6">
        <w:rPr>
          <w:rFonts w:ascii="Tahoma" w:hAnsi="Tahoma" w:cs="Tahoma"/>
        </w:rPr>
        <w:t>1</w:t>
      </w:r>
      <w:r w:rsidR="002F1807" w:rsidRPr="006B1662">
        <w:rPr>
          <w:rFonts w:ascii="Tahoma" w:hAnsi="Tahoma" w:cs="Tahoma"/>
        </w:rPr>
        <w:t>.</w:t>
      </w:r>
      <w:r w:rsidR="002F1807" w:rsidRPr="006B1662">
        <w:rPr>
          <w:rFonts w:ascii="Tahoma" w:hAnsi="Tahoma" w:cs="Tahoma"/>
        </w:rPr>
        <w:tab/>
      </w:r>
      <w:r w:rsidR="003D156D" w:rsidRPr="006B1662">
        <w:rPr>
          <w:rFonts w:ascii="Tahoma" w:hAnsi="Tahoma" w:cs="Tahoma"/>
        </w:rPr>
        <w:t>Bude-li zhotovitel ke dni poskytnutí zdanitelného plnění veden jako nespolehlivý plátce ve smyslu ustanovení § 106a zákona o DPH, je objednatel oprávněn část ceny odpovídající dani z přidané hodnoty uhradit přímo na účet správce daně v souladu s ustanovením § 109a zákona o DPH. O tuto část bude ponížena cena díla a zhotovitel obdrží pouze cenu díla (části díla) bez DPH.</w:t>
      </w:r>
    </w:p>
    <w:p w14:paraId="1F8297DC" w14:textId="592E2C80" w:rsidR="003D156D" w:rsidRDefault="00F76639" w:rsidP="00284443">
      <w:pPr>
        <w:widowControl w:val="0"/>
        <w:tabs>
          <w:tab w:val="left" w:pos="284"/>
        </w:tabs>
        <w:spacing w:before="100"/>
        <w:jc w:val="both"/>
        <w:rPr>
          <w:rFonts w:ascii="Tahoma" w:hAnsi="Tahoma" w:cs="Tahoma"/>
        </w:rPr>
      </w:pPr>
      <w:r>
        <w:rPr>
          <w:rFonts w:ascii="Tahoma" w:hAnsi="Tahoma" w:cs="Tahoma"/>
        </w:rPr>
        <w:t>1</w:t>
      </w:r>
      <w:r w:rsidR="009B40C6">
        <w:rPr>
          <w:rFonts w:ascii="Tahoma" w:hAnsi="Tahoma" w:cs="Tahoma"/>
        </w:rPr>
        <w:t>2</w:t>
      </w:r>
      <w:r w:rsidR="006B1662" w:rsidRPr="006B1662">
        <w:rPr>
          <w:rFonts w:ascii="Tahoma" w:hAnsi="Tahoma" w:cs="Tahoma"/>
        </w:rPr>
        <w:t>.</w:t>
      </w:r>
      <w:r w:rsidR="006B1662" w:rsidRPr="006B1662">
        <w:rPr>
          <w:rFonts w:ascii="Tahoma" w:hAnsi="Tahoma" w:cs="Tahoma"/>
        </w:rPr>
        <w:tab/>
      </w:r>
      <w:r w:rsidR="003D156D" w:rsidRPr="006B1662">
        <w:rPr>
          <w:rFonts w:ascii="Tahoma" w:hAnsi="Tahoma" w:cs="Tahoma"/>
        </w:rPr>
        <w:t>Dojde-li po uzavření smlouvy ke změně účtu zhotovitele, který je zveřejněn na stránkách České daňové správy, je zhotovitel povinen o tom neprodleně informovat objednatele</w:t>
      </w:r>
      <w:r>
        <w:rPr>
          <w:rFonts w:ascii="Tahoma" w:hAnsi="Tahoma" w:cs="Tahoma"/>
        </w:rPr>
        <w:t>.</w:t>
      </w:r>
    </w:p>
    <w:p w14:paraId="36E60EEF" w14:textId="77777777" w:rsidR="001951DC" w:rsidRDefault="001951DC" w:rsidP="00F76639">
      <w:pPr>
        <w:widowControl w:val="0"/>
        <w:tabs>
          <w:tab w:val="left" w:pos="284"/>
        </w:tabs>
        <w:spacing w:before="160"/>
        <w:jc w:val="both"/>
        <w:rPr>
          <w:rFonts w:ascii="Tahoma" w:hAnsi="Tahoma" w:cs="Tahoma"/>
        </w:rPr>
      </w:pPr>
    </w:p>
    <w:p w14:paraId="6FEBD00F" w14:textId="58DFC37B" w:rsidR="006B1662" w:rsidRPr="006B1662" w:rsidRDefault="006B1662" w:rsidP="006B1662">
      <w:pPr>
        <w:pStyle w:val="Normlnweb"/>
        <w:spacing w:before="0" w:beforeAutospacing="0" w:after="0"/>
        <w:ind w:left="284"/>
        <w:jc w:val="center"/>
        <w:rPr>
          <w:rFonts w:ascii="Tahoma" w:hAnsi="Tahoma" w:cs="Tahoma"/>
          <w:b/>
          <w:bCs/>
          <w:sz w:val="20"/>
          <w:szCs w:val="20"/>
        </w:rPr>
      </w:pPr>
      <w:r w:rsidRPr="006B1662">
        <w:rPr>
          <w:rFonts w:ascii="Tahoma" w:hAnsi="Tahoma" w:cs="Tahoma"/>
          <w:b/>
          <w:bCs/>
          <w:sz w:val="20"/>
          <w:szCs w:val="20"/>
        </w:rPr>
        <w:t>VIII.</w:t>
      </w:r>
    </w:p>
    <w:p w14:paraId="48D0085E" w14:textId="0EA1CAC0" w:rsidR="0033749D" w:rsidRPr="006B1662" w:rsidRDefault="006B1662" w:rsidP="006B1662">
      <w:pPr>
        <w:pStyle w:val="Normlnweb"/>
        <w:spacing w:before="0" w:beforeAutospacing="0" w:after="0"/>
        <w:ind w:left="284"/>
        <w:jc w:val="center"/>
        <w:rPr>
          <w:rFonts w:ascii="Tahoma" w:hAnsi="Tahoma" w:cs="Tahoma"/>
          <w:b/>
          <w:bCs/>
          <w:sz w:val="20"/>
          <w:szCs w:val="20"/>
        </w:rPr>
      </w:pPr>
      <w:r w:rsidRPr="006B1662">
        <w:rPr>
          <w:rFonts w:ascii="Tahoma" w:hAnsi="Tahoma" w:cs="Tahoma"/>
          <w:b/>
          <w:bCs/>
          <w:sz w:val="20"/>
          <w:szCs w:val="20"/>
        </w:rPr>
        <w:t>Předání díla</w:t>
      </w:r>
    </w:p>
    <w:p w14:paraId="120857D3" w14:textId="08FAA123" w:rsidR="0033749D" w:rsidRPr="00B445B7" w:rsidRDefault="005672C5" w:rsidP="00284443">
      <w:pPr>
        <w:pStyle w:val="Odstavecseseznamem"/>
        <w:tabs>
          <w:tab w:val="right" w:pos="8222"/>
        </w:tabs>
        <w:suppressAutoHyphens/>
        <w:spacing w:before="100"/>
        <w:ind w:left="0"/>
        <w:jc w:val="both"/>
        <w:rPr>
          <w:rFonts w:ascii="Tahoma" w:hAnsi="Tahoma" w:cs="Tahoma"/>
          <w:sz w:val="20"/>
          <w:szCs w:val="20"/>
        </w:rPr>
      </w:pPr>
      <w:r>
        <w:rPr>
          <w:rFonts w:ascii="Tahoma" w:hAnsi="Tahoma" w:cs="Tahoma"/>
          <w:sz w:val="20"/>
          <w:szCs w:val="20"/>
        </w:rPr>
        <w:t>1.</w:t>
      </w:r>
      <w:r>
        <w:rPr>
          <w:rFonts w:ascii="Tahoma" w:hAnsi="Tahoma" w:cs="Tahoma"/>
          <w:sz w:val="20"/>
          <w:szCs w:val="20"/>
        </w:rPr>
        <w:tab/>
        <w:t xml:space="preserve"> </w:t>
      </w:r>
      <w:r w:rsidR="0033749D" w:rsidRPr="00B445B7">
        <w:rPr>
          <w:rFonts w:ascii="Tahoma" w:hAnsi="Tahoma" w:cs="Tahoma"/>
          <w:sz w:val="20"/>
          <w:szCs w:val="20"/>
        </w:rPr>
        <w:t xml:space="preserve">Dílo </w:t>
      </w:r>
      <w:r w:rsidR="00527926">
        <w:rPr>
          <w:rFonts w:ascii="Tahoma" w:hAnsi="Tahoma" w:cs="Tahoma"/>
          <w:sz w:val="20"/>
          <w:szCs w:val="20"/>
        </w:rPr>
        <w:t>(</w:t>
      </w:r>
      <w:r w:rsidR="0033749D" w:rsidRPr="00B445B7">
        <w:rPr>
          <w:rFonts w:ascii="Tahoma" w:hAnsi="Tahoma" w:cs="Tahoma"/>
          <w:sz w:val="20"/>
          <w:szCs w:val="20"/>
        </w:rPr>
        <w:t>nebo jeho samostatně předávan</w:t>
      </w:r>
      <w:r w:rsidR="00CD5767">
        <w:rPr>
          <w:rFonts w:ascii="Tahoma" w:hAnsi="Tahoma" w:cs="Tahoma"/>
          <w:sz w:val="20"/>
          <w:szCs w:val="20"/>
        </w:rPr>
        <w:t>é</w:t>
      </w:r>
      <w:r w:rsidR="0033749D" w:rsidRPr="00B445B7">
        <w:rPr>
          <w:rFonts w:ascii="Tahoma" w:hAnsi="Tahoma" w:cs="Tahoma"/>
          <w:sz w:val="20"/>
          <w:szCs w:val="20"/>
        </w:rPr>
        <w:t xml:space="preserve"> část</w:t>
      </w:r>
      <w:r w:rsidR="00CD5767">
        <w:rPr>
          <w:rFonts w:ascii="Tahoma" w:hAnsi="Tahoma" w:cs="Tahoma"/>
          <w:sz w:val="20"/>
          <w:szCs w:val="20"/>
        </w:rPr>
        <w:t>i</w:t>
      </w:r>
      <w:r w:rsidR="0033749D" w:rsidRPr="00B445B7">
        <w:rPr>
          <w:rFonts w:ascii="Tahoma" w:hAnsi="Tahoma" w:cs="Tahoma"/>
          <w:sz w:val="20"/>
          <w:szCs w:val="20"/>
        </w:rPr>
        <w:t xml:space="preserve"> dle článku </w:t>
      </w:r>
      <w:r w:rsidR="00B558E6">
        <w:rPr>
          <w:rFonts w:ascii="Tahoma" w:hAnsi="Tahoma" w:cs="Tahoma"/>
          <w:sz w:val="20"/>
          <w:szCs w:val="20"/>
        </w:rPr>
        <w:t>V</w:t>
      </w:r>
      <w:r w:rsidR="0033749D" w:rsidRPr="00B445B7">
        <w:rPr>
          <w:rFonts w:ascii="Tahoma" w:hAnsi="Tahoma" w:cs="Tahoma"/>
          <w:sz w:val="20"/>
          <w:szCs w:val="20"/>
        </w:rPr>
        <w:t>II. této smlouvy</w:t>
      </w:r>
      <w:r w:rsidR="00B558E6">
        <w:rPr>
          <w:rFonts w:ascii="Tahoma" w:hAnsi="Tahoma" w:cs="Tahoma"/>
          <w:sz w:val="20"/>
          <w:szCs w:val="20"/>
        </w:rPr>
        <w:t>)</w:t>
      </w:r>
      <w:r w:rsidR="0033749D" w:rsidRPr="00B445B7">
        <w:rPr>
          <w:rFonts w:ascii="Tahoma" w:hAnsi="Tahoma" w:cs="Tahoma"/>
          <w:sz w:val="20"/>
          <w:szCs w:val="20"/>
        </w:rPr>
        <w:t xml:space="preserve"> bud</w:t>
      </w:r>
      <w:r w:rsidR="00B558E6">
        <w:rPr>
          <w:rFonts w:ascii="Tahoma" w:hAnsi="Tahoma" w:cs="Tahoma"/>
          <w:sz w:val="20"/>
          <w:szCs w:val="20"/>
        </w:rPr>
        <w:t>ou</w:t>
      </w:r>
      <w:r w:rsidR="0033749D" w:rsidRPr="00B445B7">
        <w:rPr>
          <w:rFonts w:ascii="Tahoma" w:hAnsi="Tahoma" w:cs="Tahoma"/>
          <w:sz w:val="20"/>
          <w:szCs w:val="20"/>
        </w:rPr>
        <w:t xml:space="preserve"> </w:t>
      </w:r>
      <w:r w:rsidR="00CD5767">
        <w:rPr>
          <w:rFonts w:ascii="Tahoma" w:hAnsi="Tahoma" w:cs="Tahoma"/>
          <w:sz w:val="20"/>
          <w:szCs w:val="20"/>
        </w:rPr>
        <w:t>považován</w:t>
      </w:r>
      <w:r w:rsidR="00B558E6">
        <w:rPr>
          <w:rFonts w:ascii="Tahoma" w:hAnsi="Tahoma" w:cs="Tahoma"/>
          <w:sz w:val="20"/>
          <w:szCs w:val="20"/>
        </w:rPr>
        <w:t>y</w:t>
      </w:r>
      <w:r w:rsidR="00CD5767">
        <w:rPr>
          <w:rFonts w:ascii="Tahoma" w:hAnsi="Tahoma" w:cs="Tahoma"/>
          <w:sz w:val="20"/>
          <w:szCs w:val="20"/>
        </w:rPr>
        <w:t xml:space="preserve"> za předané a převzaté </w:t>
      </w:r>
      <w:r w:rsidR="0033749D" w:rsidRPr="00B445B7">
        <w:rPr>
          <w:rFonts w:ascii="Tahoma" w:hAnsi="Tahoma" w:cs="Tahoma"/>
          <w:sz w:val="20"/>
          <w:szCs w:val="20"/>
        </w:rPr>
        <w:t>je</w:t>
      </w:r>
      <w:r w:rsidR="00CE3A53">
        <w:rPr>
          <w:rFonts w:ascii="Tahoma" w:hAnsi="Tahoma" w:cs="Tahoma"/>
          <w:sz w:val="20"/>
          <w:szCs w:val="20"/>
        </w:rPr>
        <w:t>jich</w:t>
      </w:r>
      <w:r w:rsidR="0033749D" w:rsidRPr="00B445B7">
        <w:rPr>
          <w:rFonts w:ascii="Tahoma" w:hAnsi="Tahoma" w:cs="Tahoma"/>
          <w:sz w:val="20"/>
          <w:szCs w:val="20"/>
        </w:rPr>
        <w:t xml:space="preserve"> předáním a převzetím odpovědným zástupcem objednatele. O převzetí bude vypracován předávací protokol, který podepíší obě smluvní strany. V protokolu o předání a převzetí díla musí být uvedeny případné nedodělky plnění a dohodnuty lhůty pro jejich odstranění, prohlášení objednatele, zda plnění přebírá či nikoli.</w:t>
      </w:r>
    </w:p>
    <w:p w14:paraId="651DF9DD" w14:textId="44C6E02A" w:rsidR="0033749D" w:rsidRDefault="005672C5" w:rsidP="00284443">
      <w:pPr>
        <w:pStyle w:val="Odstavecseseznamem"/>
        <w:tabs>
          <w:tab w:val="right" w:pos="8222"/>
        </w:tabs>
        <w:suppressAutoHyphens/>
        <w:spacing w:before="100"/>
        <w:ind w:left="0"/>
        <w:jc w:val="both"/>
        <w:rPr>
          <w:rFonts w:ascii="Tahoma" w:hAnsi="Tahoma" w:cs="Tahoma"/>
          <w:sz w:val="20"/>
          <w:szCs w:val="20"/>
        </w:rPr>
      </w:pPr>
      <w:r>
        <w:rPr>
          <w:rFonts w:ascii="Tahoma" w:hAnsi="Tahoma" w:cs="Tahoma"/>
          <w:sz w:val="20"/>
          <w:szCs w:val="20"/>
        </w:rPr>
        <w:t xml:space="preserve">2. </w:t>
      </w:r>
      <w:r w:rsidR="0033749D" w:rsidRPr="00B445B7">
        <w:rPr>
          <w:rFonts w:ascii="Tahoma" w:hAnsi="Tahoma" w:cs="Tahoma"/>
          <w:sz w:val="20"/>
          <w:szCs w:val="20"/>
        </w:rPr>
        <w:t>Zhotovitel je oprávněn vyzvat objednatele k předání a převzetí díla po vypracování definitivního znění dokumentace v příslušném počtu vyhotovení podle této smlouvy se zapracovanými požadavky objednatele a veřejnoprávních orgánů, vznesený</w:t>
      </w:r>
      <w:r w:rsidR="00B558E6">
        <w:rPr>
          <w:rFonts w:ascii="Tahoma" w:hAnsi="Tahoma" w:cs="Tahoma"/>
          <w:sz w:val="20"/>
          <w:szCs w:val="20"/>
        </w:rPr>
        <w:t>ch</w:t>
      </w:r>
      <w:r w:rsidR="0033749D" w:rsidRPr="00B445B7">
        <w:rPr>
          <w:rFonts w:ascii="Tahoma" w:hAnsi="Tahoma" w:cs="Tahoma"/>
          <w:sz w:val="20"/>
          <w:szCs w:val="20"/>
        </w:rPr>
        <w:t xml:space="preserve"> při projednávání v průběhu prací.</w:t>
      </w:r>
    </w:p>
    <w:p w14:paraId="0F6CE530" w14:textId="77777777" w:rsidR="00CE3A53" w:rsidRPr="00B445B7" w:rsidRDefault="00CE3A53" w:rsidP="006B1662">
      <w:pPr>
        <w:pStyle w:val="Odstavecseseznamem"/>
        <w:tabs>
          <w:tab w:val="right" w:pos="8222"/>
        </w:tabs>
        <w:suppressAutoHyphens/>
        <w:spacing w:before="160"/>
        <w:ind w:left="0"/>
        <w:jc w:val="both"/>
        <w:rPr>
          <w:rFonts w:ascii="Tahoma" w:hAnsi="Tahoma" w:cs="Tahoma"/>
          <w:sz w:val="20"/>
          <w:szCs w:val="20"/>
        </w:rPr>
      </w:pPr>
    </w:p>
    <w:p w14:paraId="502C3EAE" w14:textId="26944625" w:rsidR="0033749D" w:rsidRPr="00B558E6" w:rsidRDefault="006B1662" w:rsidP="006B1662">
      <w:pPr>
        <w:pStyle w:val="Normlnweb"/>
        <w:spacing w:before="0" w:beforeAutospacing="0" w:after="0"/>
        <w:ind w:left="284"/>
        <w:jc w:val="center"/>
        <w:rPr>
          <w:rFonts w:ascii="Tahoma" w:hAnsi="Tahoma" w:cs="Tahoma"/>
          <w:b/>
          <w:bCs/>
          <w:sz w:val="20"/>
          <w:szCs w:val="20"/>
        </w:rPr>
      </w:pPr>
      <w:r w:rsidRPr="00B558E6">
        <w:rPr>
          <w:rFonts w:ascii="Tahoma" w:hAnsi="Tahoma" w:cs="Tahoma"/>
          <w:b/>
          <w:bCs/>
          <w:sz w:val="20"/>
          <w:szCs w:val="20"/>
        </w:rPr>
        <w:t>IX.</w:t>
      </w:r>
    </w:p>
    <w:p w14:paraId="40EADEBB" w14:textId="77777777" w:rsidR="00B558E6" w:rsidRPr="00B558E6" w:rsidRDefault="00B558E6" w:rsidP="00B558E6">
      <w:pPr>
        <w:jc w:val="center"/>
        <w:rPr>
          <w:rFonts w:ascii="Tahoma" w:hAnsi="Tahoma" w:cs="Tahoma"/>
          <w:b/>
        </w:rPr>
      </w:pPr>
      <w:r w:rsidRPr="00B558E6">
        <w:rPr>
          <w:rFonts w:ascii="Tahoma" w:hAnsi="Tahoma" w:cs="Tahoma"/>
          <w:b/>
        </w:rPr>
        <w:t>Odpovědné veřejné zadávání (OVZ)</w:t>
      </w:r>
    </w:p>
    <w:p w14:paraId="0D6F9104" w14:textId="3DB38495" w:rsidR="00B558E6" w:rsidRPr="00B558E6" w:rsidRDefault="00B558E6" w:rsidP="00284443">
      <w:pPr>
        <w:tabs>
          <w:tab w:val="left" w:pos="3240"/>
        </w:tabs>
        <w:spacing w:before="100"/>
        <w:jc w:val="both"/>
        <w:rPr>
          <w:rFonts w:ascii="Tahoma" w:hAnsi="Tahoma" w:cs="Tahoma"/>
        </w:rPr>
      </w:pPr>
      <w:r>
        <w:rPr>
          <w:rFonts w:ascii="Tahoma" w:eastAsia="Arial Unicode MS" w:hAnsi="Tahoma" w:cs="Tahoma"/>
          <w:bCs/>
        </w:rPr>
        <w:t xml:space="preserve">1. </w:t>
      </w:r>
      <w:r w:rsidRPr="00B558E6">
        <w:rPr>
          <w:rFonts w:ascii="Tahoma" w:eastAsia="Arial Unicode MS" w:hAnsi="Tahoma" w:cs="Tahoma"/>
          <w:bCs/>
        </w:rPr>
        <w:t>Zhotovitel prohlašuje, že při realizaci tohoto díla zajistí dodržování pracovně-právních předpisů (zákon č. 262/2006 Sb., zákoník práce, ve znění pozdějších předpisů, zákon č. 435/2004 Sb., o zaměstnanosti, ve znění pozdějších předpisů) a z nich vyplývající povinnosti.</w:t>
      </w:r>
    </w:p>
    <w:p w14:paraId="5C2E0F6B" w14:textId="64551ACE" w:rsidR="00B558E6" w:rsidRDefault="00B558E6" w:rsidP="00284443">
      <w:pPr>
        <w:tabs>
          <w:tab w:val="left" w:pos="3240"/>
        </w:tabs>
        <w:spacing w:before="100"/>
        <w:jc w:val="both"/>
        <w:rPr>
          <w:rFonts w:ascii="Tahoma" w:eastAsia="Arial Unicode MS" w:hAnsi="Tahoma" w:cs="Tahoma"/>
          <w:bCs/>
        </w:rPr>
      </w:pPr>
      <w:r>
        <w:rPr>
          <w:rFonts w:ascii="Tahoma" w:eastAsia="Arial Unicode MS" w:hAnsi="Tahoma" w:cs="Tahoma"/>
          <w:bCs/>
        </w:rPr>
        <w:t xml:space="preserve">2. </w:t>
      </w:r>
      <w:r w:rsidRPr="00B558E6">
        <w:rPr>
          <w:rFonts w:ascii="Tahoma" w:eastAsia="Arial Unicode MS" w:hAnsi="Tahoma" w:cs="Tahoma"/>
          <w:bCs/>
        </w:rPr>
        <w:t>Zhotovitel se zavazuje</w:t>
      </w:r>
      <w:r w:rsidR="00CE1D92">
        <w:rPr>
          <w:rFonts w:ascii="Tahoma" w:eastAsia="Arial Unicode MS" w:hAnsi="Tahoma" w:cs="Tahoma"/>
          <w:bCs/>
        </w:rPr>
        <w:t>, že</w:t>
      </w:r>
      <w:r w:rsidRPr="00B558E6">
        <w:rPr>
          <w:rFonts w:ascii="Tahoma" w:eastAsia="Arial Unicode MS" w:hAnsi="Tahoma" w:cs="Tahoma"/>
          <w:bCs/>
        </w:rPr>
        <w:t xml:space="preserve"> při realizaci tohoto díla zajist</w:t>
      </w:r>
      <w:r w:rsidR="00CE1D92">
        <w:rPr>
          <w:rFonts w:ascii="Tahoma" w:eastAsia="Arial Unicode MS" w:hAnsi="Tahoma" w:cs="Tahoma"/>
          <w:bCs/>
        </w:rPr>
        <w:t>í</w:t>
      </w:r>
      <w:r w:rsidRPr="00B558E6">
        <w:rPr>
          <w:rFonts w:ascii="Tahoma" w:eastAsia="Arial Unicode MS" w:hAnsi="Tahoma" w:cs="Tahoma"/>
          <w:bCs/>
        </w:rPr>
        <w:t xml:space="preserve"> sjednání a dodržování smluvních podmínek </w:t>
      </w:r>
      <w:r w:rsidR="00CE1D92">
        <w:rPr>
          <w:rFonts w:ascii="Tahoma" w:eastAsia="Arial Unicode MS" w:hAnsi="Tahoma" w:cs="Tahoma"/>
          <w:bCs/>
        </w:rPr>
        <w:t xml:space="preserve">ve smlouvách </w:t>
      </w:r>
      <w:r w:rsidRPr="00B558E6">
        <w:rPr>
          <w:rFonts w:ascii="Tahoma" w:eastAsia="Arial Unicode MS" w:hAnsi="Tahoma" w:cs="Tahoma"/>
          <w:bCs/>
        </w:rPr>
        <w:t>se svými podzhotoviteli srovnatelnými s podmínkami sjednanými ve smlouvě na plnění veřejné zakázky, z</w:t>
      </w:r>
      <w:r w:rsidRPr="00B558E6">
        <w:rPr>
          <w:rFonts w:ascii="Tahoma" w:hAnsi="Tahoma" w:cs="Tahoma"/>
        </w:rPr>
        <w:t>a srovnatelné se považují smluvní podmínky shodné se smluvními podmínkami uvedenými ve smlouvě uzavřené mezi objednatelem a zhotovitelem a</w:t>
      </w:r>
      <w:r w:rsidRPr="00B558E6">
        <w:rPr>
          <w:rFonts w:ascii="Tahoma" w:eastAsia="Arial Unicode MS" w:hAnsi="Tahoma" w:cs="Tahoma"/>
          <w:bCs/>
        </w:rPr>
        <w:t xml:space="preserve"> to min. v rozsahu výše smluvních pokut a délky záruční doby.</w:t>
      </w:r>
    </w:p>
    <w:p w14:paraId="20C36A4A" w14:textId="41780CE7" w:rsidR="0033749D" w:rsidRDefault="00B558E6" w:rsidP="00284443">
      <w:pPr>
        <w:tabs>
          <w:tab w:val="left" w:pos="3240"/>
        </w:tabs>
        <w:spacing w:before="100"/>
        <w:jc w:val="both"/>
        <w:rPr>
          <w:rFonts w:ascii="Tahoma" w:eastAsia="Arial Unicode MS" w:hAnsi="Tahoma" w:cs="Tahoma"/>
          <w:bCs/>
        </w:rPr>
      </w:pPr>
      <w:r>
        <w:rPr>
          <w:rFonts w:ascii="Tahoma" w:eastAsia="Arial Unicode MS" w:hAnsi="Tahoma" w:cs="Tahoma"/>
          <w:bCs/>
        </w:rPr>
        <w:t xml:space="preserve">3. </w:t>
      </w:r>
      <w:r w:rsidRPr="00B558E6">
        <w:rPr>
          <w:rFonts w:ascii="Tahoma" w:eastAsia="Arial Unicode MS" w:hAnsi="Tahoma" w:cs="Tahoma"/>
          <w:bCs/>
        </w:rPr>
        <w:t>Zhotovitel se zavazuje při realizaci tohoto díla zajistit řádné a včasné plnění finančních závazků vůči svým podzhotovitelům (za řádné a včasné plnění se považuje uhrazení podzhotovitelem vystavených faktur za poskytnutá plnění do 5 pracovních dnů od obdržení platby ze strany objednatele za konkrétní plnění).</w:t>
      </w:r>
    </w:p>
    <w:p w14:paraId="00130F2D" w14:textId="3EA01C69" w:rsidR="003B46E3" w:rsidRPr="00B445B7" w:rsidRDefault="006B1662" w:rsidP="000F6B71">
      <w:pPr>
        <w:pStyle w:val="ZkladntextIMP"/>
        <w:spacing w:before="240"/>
        <w:jc w:val="center"/>
        <w:rPr>
          <w:rFonts w:ascii="Tahoma" w:hAnsi="Tahoma" w:cs="Tahoma"/>
          <w:b/>
          <w:sz w:val="20"/>
        </w:rPr>
      </w:pPr>
      <w:r>
        <w:rPr>
          <w:rFonts w:ascii="Tahoma" w:hAnsi="Tahoma" w:cs="Tahoma"/>
          <w:b/>
          <w:sz w:val="20"/>
        </w:rPr>
        <w:t>X.</w:t>
      </w:r>
    </w:p>
    <w:p w14:paraId="7639DE74" w14:textId="5C8BCD8C" w:rsidR="00C2202A" w:rsidRPr="00B445B7" w:rsidRDefault="003B46E3" w:rsidP="000F6B71">
      <w:pPr>
        <w:pStyle w:val="ZkladntextIMP"/>
        <w:jc w:val="center"/>
        <w:rPr>
          <w:rFonts w:ascii="Tahoma" w:hAnsi="Tahoma" w:cs="Tahoma"/>
          <w:b/>
          <w:sz w:val="20"/>
        </w:rPr>
      </w:pPr>
      <w:r w:rsidRPr="00B445B7">
        <w:rPr>
          <w:rFonts w:ascii="Tahoma" w:hAnsi="Tahoma" w:cs="Tahoma"/>
          <w:b/>
          <w:sz w:val="20"/>
        </w:rPr>
        <w:t>Odpovědnost za vady</w:t>
      </w:r>
      <w:r w:rsidR="003D7288">
        <w:rPr>
          <w:rFonts w:ascii="Tahoma" w:hAnsi="Tahoma" w:cs="Tahoma"/>
          <w:b/>
          <w:sz w:val="20"/>
        </w:rPr>
        <w:t>, pojištění</w:t>
      </w:r>
    </w:p>
    <w:p w14:paraId="2244E28D" w14:textId="4BD1F55C" w:rsidR="00C2202A" w:rsidRPr="00B445B7" w:rsidRDefault="00C2202A" w:rsidP="00284443">
      <w:pPr>
        <w:spacing w:before="100"/>
        <w:ind w:left="1" w:hanging="1"/>
        <w:jc w:val="both"/>
        <w:rPr>
          <w:rFonts w:ascii="Tahoma" w:hAnsi="Tahoma" w:cs="Tahoma"/>
        </w:rPr>
      </w:pPr>
      <w:r w:rsidRPr="00B445B7">
        <w:rPr>
          <w:rFonts w:ascii="Tahoma" w:hAnsi="Tahoma" w:cs="Tahoma"/>
        </w:rPr>
        <w:lastRenderedPageBreak/>
        <w:t>1. Zhotovitel odpovídá za to, že předmět této smlouvy je zhotovený dle obecně závazných právních předpisů, technických norem</w:t>
      </w:r>
      <w:r w:rsidR="00B558E6">
        <w:rPr>
          <w:rFonts w:ascii="Tahoma" w:hAnsi="Tahoma" w:cs="Tahoma"/>
        </w:rPr>
        <w:t xml:space="preserve"> </w:t>
      </w:r>
      <w:r w:rsidRPr="00B445B7">
        <w:rPr>
          <w:rFonts w:ascii="Tahoma" w:hAnsi="Tahoma" w:cs="Tahoma"/>
        </w:rPr>
        <w:t>platných v době realizace díla a podmínek této smlouvy a že nejméně po dobu stanovenou (záruční dob</w:t>
      </w:r>
      <w:r w:rsidR="00DA7B14">
        <w:rPr>
          <w:rFonts w:ascii="Tahoma" w:hAnsi="Tahoma" w:cs="Tahoma"/>
        </w:rPr>
        <w:t>u</w:t>
      </w:r>
      <w:r w:rsidRPr="00B445B7">
        <w:rPr>
          <w:rFonts w:ascii="Tahoma" w:hAnsi="Tahoma" w:cs="Tahoma"/>
        </w:rPr>
        <w:t>) bude mít vlastnosti ujednané v této smlouvě.</w:t>
      </w:r>
    </w:p>
    <w:p w14:paraId="195BBDE7" w14:textId="0B370739" w:rsidR="00A551D4" w:rsidRDefault="00C2202A" w:rsidP="00284443">
      <w:pPr>
        <w:spacing w:before="100"/>
        <w:ind w:left="1" w:hanging="1"/>
        <w:jc w:val="both"/>
        <w:rPr>
          <w:rFonts w:ascii="Tahoma" w:hAnsi="Tahoma" w:cs="Tahoma"/>
        </w:rPr>
      </w:pPr>
      <w:r w:rsidRPr="00B445B7">
        <w:rPr>
          <w:rFonts w:ascii="Tahoma" w:hAnsi="Tahoma" w:cs="Tahoma"/>
        </w:rPr>
        <w:t xml:space="preserve">2. Záruční doba činí </w:t>
      </w:r>
      <w:r w:rsidR="004779A2" w:rsidRPr="00A551D4">
        <w:rPr>
          <w:rFonts w:ascii="Tahoma" w:hAnsi="Tahoma" w:cs="Tahoma"/>
          <w:b/>
          <w:bCs/>
        </w:rPr>
        <w:t>60</w:t>
      </w:r>
      <w:r w:rsidRPr="00A551D4">
        <w:rPr>
          <w:rFonts w:ascii="Tahoma" w:hAnsi="Tahoma" w:cs="Tahoma"/>
          <w:b/>
          <w:bCs/>
        </w:rPr>
        <w:t xml:space="preserve"> měsíců</w:t>
      </w:r>
      <w:r w:rsidRPr="00B445B7">
        <w:rPr>
          <w:rFonts w:ascii="Tahoma" w:hAnsi="Tahoma" w:cs="Tahoma"/>
        </w:rPr>
        <w:t xml:space="preserve"> a začíná plynout dnem podpisu protokolu o předání a </w:t>
      </w:r>
      <w:r w:rsidRPr="008C72D7">
        <w:rPr>
          <w:rFonts w:ascii="Tahoma" w:hAnsi="Tahoma" w:cs="Tahoma"/>
        </w:rPr>
        <w:t xml:space="preserve">převzetí </w:t>
      </w:r>
      <w:r w:rsidR="00996F33" w:rsidRPr="008C72D7">
        <w:rPr>
          <w:rFonts w:ascii="Tahoma" w:hAnsi="Tahoma" w:cs="Tahoma"/>
        </w:rPr>
        <w:t xml:space="preserve">celého dokončeného díla </w:t>
      </w:r>
      <w:r w:rsidRPr="008C72D7">
        <w:rPr>
          <w:rFonts w:ascii="Tahoma" w:hAnsi="Tahoma" w:cs="Tahoma"/>
        </w:rPr>
        <w:t>bez vad a nedodělků objednatelem.</w:t>
      </w:r>
      <w:r w:rsidR="00A551D4" w:rsidRPr="008C72D7">
        <w:rPr>
          <w:rFonts w:ascii="Tahoma" w:hAnsi="Tahoma" w:cs="Tahoma"/>
        </w:rPr>
        <w:t xml:space="preserve"> Záruční doba se prodlužuje o dobu, která uplyne</w:t>
      </w:r>
      <w:r w:rsidR="00A551D4" w:rsidRPr="005F0A3F">
        <w:rPr>
          <w:rFonts w:ascii="Tahoma" w:hAnsi="Tahoma" w:cs="Tahoma"/>
        </w:rPr>
        <w:t xml:space="preserve"> od uplatnění řádné reklamace do doby odstranění reklamovaných závad.</w:t>
      </w:r>
      <w:r w:rsidR="00A551D4" w:rsidRPr="00A551D4">
        <w:rPr>
          <w:rFonts w:ascii="Tahoma" w:hAnsi="Tahoma" w:cs="Tahoma"/>
        </w:rPr>
        <w:t xml:space="preserve"> </w:t>
      </w:r>
    </w:p>
    <w:p w14:paraId="5D773396" w14:textId="4BC78581" w:rsidR="00C2202A" w:rsidRPr="00F833E0" w:rsidRDefault="00DA7B14" w:rsidP="00284443">
      <w:pPr>
        <w:spacing w:before="100"/>
        <w:ind w:left="1" w:hanging="1"/>
        <w:jc w:val="both"/>
        <w:rPr>
          <w:rFonts w:ascii="Tahoma" w:hAnsi="Tahoma" w:cs="Tahoma"/>
        </w:rPr>
      </w:pPr>
      <w:r>
        <w:rPr>
          <w:rFonts w:ascii="Tahoma" w:hAnsi="Tahoma" w:cs="Tahoma"/>
        </w:rPr>
        <w:t xml:space="preserve">3. </w:t>
      </w:r>
      <w:r w:rsidR="00A551D4" w:rsidRPr="005F0A3F">
        <w:rPr>
          <w:rFonts w:ascii="Tahoma" w:hAnsi="Tahoma" w:cs="Tahoma"/>
        </w:rPr>
        <w:t xml:space="preserve">V případě, že dílo bude vykazovat vady, bude postupováno podle § 2615 a následujících zákona č. 89/2012 </w:t>
      </w:r>
      <w:r w:rsidR="00A551D4" w:rsidRPr="00F833E0">
        <w:rPr>
          <w:rFonts w:ascii="Tahoma" w:hAnsi="Tahoma" w:cs="Tahoma"/>
        </w:rPr>
        <w:t>Sb., občanský zákoník.</w:t>
      </w:r>
    </w:p>
    <w:p w14:paraId="73B27920" w14:textId="5636B0AE" w:rsidR="00C2202A" w:rsidRPr="00F833E0" w:rsidRDefault="00FE3F33" w:rsidP="00284443">
      <w:pPr>
        <w:spacing w:before="100"/>
        <w:ind w:left="1" w:hanging="1"/>
        <w:jc w:val="both"/>
        <w:rPr>
          <w:rFonts w:ascii="Tahoma" w:hAnsi="Tahoma" w:cs="Tahoma"/>
        </w:rPr>
      </w:pPr>
      <w:r w:rsidRPr="00F833E0">
        <w:rPr>
          <w:rFonts w:ascii="Tahoma" w:hAnsi="Tahoma" w:cs="Tahoma"/>
        </w:rPr>
        <w:t>4</w:t>
      </w:r>
      <w:r w:rsidR="00C2202A" w:rsidRPr="00F833E0">
        <w:rPr>
          <w:rFonts w:ascii="Tahoma" w:hAnsi="Tahoma" w:cs="Tahoma"/>
        </w:rPr>
        <w:t>. Vady předmětu plnění je objednatel povinen uplatnit písemně bez zbytečného odkladu</w:t>
      </w:r>
      <w:r w:rsidR="00CA6065" w:rsidRPr="00F833E0">
        <w:rPr>
          <w:rFonts w:ascii="Tahoma" w:hAnsi="Tahoma" w:cs="Tahoma"/>
        </w:rPr>
        <w:t xml:space="preserve"> (do datové schránky zhotovitele).</w:t>
      </w:r>
    </w:p>
    <w:p w14:paraId="2CE4532F" w14:textId="6A1503F7" w:rsidR="008C1660" w:rsidRPr="00F833E0" w:rsidRDefault="00FE3F33" w:rsidP="00284443">
      <w:pPr>
        <w:spacing w:before="100"/>
        <w:ind w:left="1" w:hanging="1"/>
        <w:jc w:val="both"/>
        <w:rPr>
          <w:rFonts w:ascii="Tahoma" w:hAnsi="Tahoma" w:cs="Tahoma"/>
        </w:rPr>
      </w:pPr>
      <w:r w:rsidRPr="00F833E0">
        <w:rPr>
          <w:rFonts w:ascii="Tahoma" w:hAnsi="Tahoma" w:cs="Tahoma"/>
        </w:rPr>
        <w:t>5</w:t>
      </w:r>
      <w:r w:rsidR="00C2202A" w:rsidRPr="00F833E0">
        <w:rPr>
          <w:rFonts w:ascii="Tahoma" w:hAnsi="Tahoma" w:cs="Tahoma"/>
        </w:rPr>
        <w:t xml:space="preserve">. </w:t>
      </w:r>
      <w:r w:rsidR="00A551D4" w:rsidRPr="00F833E0">
        <w:rPr>
          <w:rFonts w:ascii="Tahoma" w:hAnsi="Tahoma" w:cs="Tahoma"/>
        </w:rPr>
        <w:t>Zhotovitel se zavazuje, že vady v záruční době odstraní nejpozději do 5 pracovních dnů ode dne převzetí písemné reklamace. V případě, že technologické či jiné závažné skutečnosti objektivně brání provést odstranění vad v této době, je nutno s odpovědným zástupcem objednatele dohodnout jiný termín.</w:t>
      </w:r>
    </w:p>
    <w:p w14:paraId="4E33E309" w14:textId="7A8014C2" w:rsidR="00E22FC3" w:rsidRPr="00F833E0" w:rsidRDefault="00FE3F33" w:rsidP="00284443">
      <w:pPr>
        <w:spacing w:before="100"/>
        <w:ind w:left="1" w:hanging="1"/>
        <w:jc w:val="both"/>
        <w:rPr>
          <w:rFonts w:ascii="Tahoma" w:hAnsi="Tahoma" w:cs="Tahoma"/>
        </w:rPr>
      </w:pPr>
      <w:r w:rsidRPr="00F833E0">
        <w:rPr>
          <w:rFonts w:ascii="Tahoma" w:hAnsi="Tahoma" w:cs="Tahoma"/>
        </w:rPr>
        <w:t>6</w:t>
      </w:r>
      <w:r w:rsidR="00DA7B14" w:rsidRPr="00F833E0">
        <w:rPr>
          <w:rFonts w:ascii="Tahoma" w:hAnsi="Tahoma" w:cs="Tahoma"/>
        </w:rPr>
        <w:t>.</w:t>
      </w:r>
      <w:r w:rsidR="00E22FC3" w:rsidRPr="00F833E0">
        <w:rPr>
          <w:rFonts w:ascii="Tahoma" w:hAnsi="Tahoma" w:cs="Tahoma"/>
        </w:rPr>
        <w:t xml:space="preserve"> Zhotovitel se zavazuje</w:t>
      </w:r>
      <w:r w:rsidR="00C356F7" w:rsidRPr="00F833E0">
        <w:rPr>
          <w:rFonts w:ascii="Tahoma" w:hAnsi="Tahoma" w:cs="Tahoma"/>
        </w:rPr>
        <w:t xml:space="preserve">, </w:t>
      </w:r>
      <w:r w:rsidR="00E22FC3" w:rsidRPr="00F833E0">
        <w:rPr>
          <w:rFonts w:ascii="Tahoma" w:hAnsi="Tahoma" w:cs="Tahoma"/>
        </w:rPr>
        <w:t>v případě zjištění vady</w:t>
      </w:r>
      <w:r w:rsidR="00C356F7" w:rsidRPr="00F833E0">
        <w:rPr>
          <w:rFonts w:ascii="Tahoma" w:hAnsi="Tahoma" w:cs="Tahoma"/>
        </w:rPr>
        <w:t xml:space="preserve"> bránící užívání díla nebo jeho částí</w:t>
      </w:r>
      <w:r w:rsidR="00E22FC3" w:rsidRPr="00F833E0">
        <w:rPr>
          <w:rFonts w:ascii="Tahoma" w:hAnsi="Tahoma" w:cs="Tahoma"/>
        </w:rPr>
        <w:t xml:space="preserve">, chyby nebo jiného nedostatku v projektu během realizace </w:t>
      </w:r>
      <w:r w:rsidR="007D7B8E" w:rsidRPr="00F833E0">
        <w:rPr>
          <w:rFonts w:ascii="Tahoma" w:hAnsi="Tahoma" w:cs="Tahoma"/>
        </w:rPr>
        <w:t xml:space="preserve">samotné </w:t>
      </w:r>
      <w:r w:rsidR="00E22FC3" w:rsidRPr="00F833E0">
        <w:rPr>
          <w:rFonts w:ascii="Tahoma" w:hAnsi="Tahoma" w:cs="Tahoma"/>
        </w:rPr>
        <w:t>stavby</w:t>
      </w:r>
      <w:r w:rsidR="00C356F7" w:rsidRPr="00F833E0">
        <w:rPr>
          <w:rFonts w:ascii="Tahoma" w:hAnsi="Tahoma" w:cs="Tahoma"/>
        </w:rPr>
        <w:t xml:space="preserve"> bytového domu,</w:t>
      </w:r>
      <w:r w:rsidR="00E22FC3" w:rsidRPr="00F833E0">
        <w:rPr>
          <w:rFonts w:ascii="Tahoma" w:hAnsi="Tahoma" w:cs="Tahoma"/>
        </w:rPr>
        <w:t xml:space="preserve"> projekt uprav</w:t>
      </w:r>
      <w:r w:rsidR="00C356F7" w:rsidRPr="00F833E0">
        <w:rPr>
          <w:rFonts w:ascii="Tahoma" w:hAnsi="Tahoma" w:cs="Tahoma"/>
        </w:rPr>
        <w:t>í</w:t>
      </w:r>
      <w:r w:rsidR="00E22FC3" w:rsidRPr="00F833E0">
        <w:rPr>
          <w:rFonts w:ascii="Tahoma" w:hAnsi="Tahoma" w:cs="Tahoma"/>
        </w:rPr>
        <w:t xml:space="preserve"> nebo doprac</w:t>
      </w:r>
      <w:r w:rsidR="00C356F7" w:rsidRPr="00F833E0">
        <w:rPr>
          <w:rFonts w:ascii="Tahoma" w:hAnsi="Tahoma" w:cs="Tahoma"/>
        </w:rPr>
        <w:t>uje</w:t>
      </w:r>
      <w:r w:rsidR="00E22FC3" w:rsidRPr="00F833E0">
        <w:rPr>
          <w:rFonts w:ascii="Tahoma" w:hAnsi="Tahoma" w:cs="Tahoma"/>
        </w:rPr>
        <w:t xml:space="preserve"> v potřebném rozsahu, a to </w:t>
      </w:r>
      <w:r w:rsidR="00C356F7" w:rsidRPr="00F833E0">
        <w:rPr>
          <w:rFonts w:ascii="Tahoma" w:hAnsi="Tahoma" w:cs="Tahoma"/>
        </w:rPr>
        <w:t>neprodleně, nejpozději do 48 hod. od oznámení objednatelem</w:t>
      </w:r>
      <w:r w:rsidR="00E22FC3" w:rsidRPr="00F833E0">
        <w:rPr>
          <w:rFonts w:ascii="Tahoma" w:hAnsi="Tahoma" w:cs="Tahoma"/>
        </w:rPr>
        <w:t>.</w:t>
      </w:r>
      <w:r w:rsidR="00C356F7" w:rsidRPr="00F833E0">
        <w:rPr>
          <w:rFonts w:ascii="Tahoma" w:hAnsi="Tahoma" w:cs="Tahoma"/>
        </w:rPr>
        <w:t xml:space="preserve"> V případě, že technologické či jiné závažné skutečnosti objektivně brání provést odstranění vad v této době, je nutno s odpovědným zástupcem objednatele dohodnout jiný termín.</w:t>
      </w:r>
    </w:p>
    <w:p w14:paraId="5DBFF014" w14:textId="0FA569E1" w:rsidR="008C1660" w:rsidRPr="00F833E0" w:rsidRDefault="00FE3F33" w:rsidP="00284443">
      <w:pPr>
        <w:pStyle w:val="ZkladntextIMP"/>
        <w:tabs>
          <w:tab w:val="left" w:pos="284"/>
        </w:tabs>
        <w:spacing w:before="100" w:line="240" w:lineRule="auto"/>
        <w:jc w:val="both"/>
        <w:rPr>
          <w:rFonts w:ascii="Tahoma" w:hAnsi="Tahoma" w:cs="Tahoma"/>
          <w:sz w:val="20"/>
        </w:rPr>
      </w:pPr>
      <w:r w:rsidRPr="00F833E0">
        <w:rPr>
          <w:rFonts w:ascii="Tahoma" w:hAnsi="Tahoma" w:cs="Tahoma"/>
          <w:sz w:val="20"/>
        </w:rPr>
        <w:t>7</w:t>
      </w:r>
      <w:r w:rsidR="007D7B8E" w:rsidRPr="00F833E0">
        <w:rPr>
          <w:rFonts w:ascii="Tahoma" w:hAnsi="Tahoma" w:cs="Tahoma"/>
          <w:sz w:val="20"/>
        </w:rPr>
        <w:t xml:space="preserve">. </w:t>
      </w:r>
      <w:r w:rsidR="007D7B8E" w:rsidRPr="00F833E0">
        <w:rPr>
          <w:rFonts w:ascii="Tahoma" w:eastAsia="Lucida Sans Unicode" w:hAnsi="Tahoma" w:cs="Tahoma"/>
          <w:sz w:val="20"/>
          <w:lang w:eastAsia="ar-SA"/>
        </w:rPr>
        <w:t xml:space="preserve">Zhotovitel se zavazuje, že v rámci plnění díla (po dobu záruční lhůty) bude objednateli poskytovat součinnost při zadávacím řízení </w:t>
      </w:r>
      <w:r w:rsidR="00CE1D92" w:rsidRPr="00F833E0">
        <w:rPr>
          <w:rFonts w:ascii="Tahoma" w:eastAsia="Lucida Sans Unicode" w:hAnsi="Tahoma" w:cs="Tahoma"/>
          <w:sz w:val="20"/>
          <w:lang w:eastAsia="ar-SA"/>
        </w:rPr>
        <w:t xml:space="preserve">pro </w:t>
      </w:r>
      <w:r w:rsidR="007D7B8E" w:rsidRPr="00F833E0">
        <w:rPr>
          <w:rFonts w:ascii="Tahoma" w:eastAsia="Lucida Sans Unicode" w:hAnsi="Tahoma" w:cs="Tahoma"/>
          <w:sz w:val="20"/>
          <w:lang w:eastAsia="ar-SA"/>
        </w:rPr>
        <w:t>výběr dodavatele stavby, bude p</w:t>
      </w:r>
      <w:r w:rsidR="007D7B8E" w:rsidRPr="00F833E0">
        <w:rPr>
          <w:rFonts w:ascii="Tahoma" w:hAnsi="Tahoma" w:cs="Tahoma"/>
          <w:sz w:val="20"/>
        </w:rPr>
        <w:t xml:space="preserve">oskytovat </w:t>
      </w:r>
      <w:r w:rsidR="00CE1D92" w:rsidRPr="00F833E0">
        <w:rPr>
          <w:rFonts w:ascii="Tahoma" w:hAnsi="Tahoma" w:cs="Tahoma"/>
          <w:sz w:val="20"/>
        </w:rPr>
        <w:t xml:space="preserve">objednateli </w:t>
      </w:r>
      <w:r w:rsidR="007D7B8E" w:rsidRPr="00F833E0">
        <w:rPr>
          <w:rFonts w:ascii="Tahoma" w:hAnsi="Tahoma" w:cs="Tahoma"/>
          <w:sz w:val="20"/>
        </w:rPr>
        <w:t xml:space="preserve">veškerou potřebnou součinnost při vypracování vysvětlení zadávací dokumentace (zejména vypracování </w:t>
      </w:r>
      <w:r w:rsidR="00CE1D92" w:rsidRPr="00F833E0">
        <w:rPr>
          <w:rFonts w:ascii="Tahoma" w:hAnsi="Tahoma" w:cs="Tahoma"/>
          <w:sz w:val="20"/>
        </w:rPr>
        <w:t xml:space="preserve">samotného </w:t>
      </w:r>
      <w:r w:rsidR="007D7B8E" w:rsidRPr="00F833E0">
        <w:rPr>
          <w:rFonts w:ascii="Tahoma" w:hAnsi="Tahoma" w:cs="Tahoma"/>
          <w:sz w:val="20"/>
        </w:rPr>
        <w:t xml:space="preserve">vysvětlení, úprav dokumentace doplněním nebo změnou, úprav grafické nebo textové části projektové dokumentace), a to vše vždy do </w:t>
      </w:r>
      <w:r w:rsidR="00C356F7" w:rsidRPr="00F833E0">
        <w:rPr>
          <w:rFonts w:ascii="Tahoma" w:hAnsi="Tahoma" w:cs="Tahoma"/>
          <w:sz w:val="20"/>
        </w:rPr>
        <w:t xml:space="preserve">2 pracovních dnů </w:t>
      </w:r>
      <w:r w:rsidR="007D7B8E" w:rsidRPr="00F833E0">
        <w:rPr>
          <w:rFonts w:ascii="Tahoma" w:hAnsi="Tahoma" w:cs="Tahoma"/>
          <w:sz w:val="20"/>
        </w:rPr>
        <w:t xml:space="preserve">od </w:t>
      </w:r>
      <w:r w:rsidR="00C356F7" w:rsidRPr="00F833E0">
        <w:rPr>
          <w:rFonts w:ascii="Tahoma" w:hAnsi="Tahoma" w:cs="Tahoma"/>
          <w:sz w:val="20"/>
        </w:rPr>
        <w:t>obdržení</w:t>
      </w:r>
      <w:r w:rsidR="007D7B8E" w:rsidRPr="00F833E0">
        <w:rPr>
          <w:rFonts w:ascii="Tahoma" w:hAnsi="Tahoma" w:cs="Tahoma"/>
          <w:sz w:val="20"/>
        </w:rPr>
        <w:t xml:space="preserve"> žádosti o doplnění nebo vysvětlení (emailem či datovou schránkou).</w:t>
      </w:r>
      <w:r w:rsidR="007D7B8E" w:rsidRPr="00F833E0">
        <w:rPr>
          <w:rFonts w:ascii="Tahoma" w:eastAsia="Lucida Sans Unicode" w:hAnsi="Tahoma" w:cs="Tahoma"/>
          <w:sz w:val="20"/>
          <w:lang w:eastAsia="ar-SA"/>
        </w:rPr>
        <w:t xml:space="preserve"> Dále se </w:t>
      </w:r>
      <w:r w:rsidR="00C356F7" w:rsidRPr="00F833E0">
        <w:rPr>
          <w:rFonts w:ascii="Tahoma" w:eastAsia="Lucida Sans Unicode" w:hAnsi="Tahoma" w:cs="Tahoma"/>
          <w:sz w:val="20"/>
          <w:lang w:eastAsia="ar-SA"/>
        </w:rPr>
        <w:t xml:space="preserve">zhotovitel </w:t>
      </w:r>
      <w:r w:rsidR="007D7B8E" w:rsidRPr="00F833E0">
        <w:rPr>
          <w:rFonts w:ascii="Tahoma" w:eastAsia="Lucida Sans Unicode" w:hAnsi="Tahoma" w:cs="Tahoma"/>
          <w:sz w:val="20"/>
          <w:lang w:eastAsia="ar-SA"/>
        </w:rPr>
        <w:t>zavazuje provést z</w:t>
      </w:r>
      <w:r w:rsidR="00C356F7" w:rsidRPr="00F833E0">
        <w:rPr>
          <w:rFonts w:ascii="Tahoma" w:eastAsia="Lucida Sans Unicode" w:hAnsi="Tahoma" w:cs="Tahoma"/>
          <w:sz w:val="20"/>
          <w:lang w:eastAsia="ar-SA"/>
        </w:rPr>
        <w:t>a</w:t>
      </w:r>
      <w:r w:rsidR="007D7B8E" w:rsidRPr="00F833E0">
        <w:rPr>
          <w:rFonts w:ascii="Tahoma" w:eastAsia="Lucida Sans Unicode" w:hAnsi="Tahoma" w:cs="Tahoma"/>
          <w:sz w:val="20"/>
          <w:lang w:eastAsia="ar-SA"/>
        </w:rPr>
        <w:t xml:space="preserve">pracování změn do soupisu prací </w:t>
      </w:r>
      <w:r w:rsidR="008C1660" w:rsidRPr="00F833E0">
        <w:rPr>
          <w:rFonts w:ascii="Tahoma" w:eastAsia="Lucida Sans Unicode" w:hAnsi="Tahoma" w:cs="Tahoma"/>
          <w:sz w:val="20"/>
          <w:lang w:eastAsia="ar-SA"/>
        </w:rPr>
        <w:t>(výkazu výměr)</w:t>
      </w:r>
      <w:r w:rsidR="007D7B8E" w:rsidRPr="00F833E0">
        <w:rPr>
          <w:rFonts w:ascii="Tahoma" w:eastAsia="Lucida Sans Unicode" w:hAnsi="Tahoma" w:cs="Tahoma"/>
          <w:sz w:val="20"/>
          <w:lang w:eastAsia="ar-SA"/>
        </w:rPr>
        <w:t xml:space="preserve"> v souvislosti s dodatečnými informacemi </w:t>
      </w:r>
      <w:r w:rsidR="008C1660" w:rsidRPr="00F833E0">
        <w:rPr>
          <w:rFonts w:ascii="Tahoma" w:eastAsia="Lucida Sans Unicode" w:hAnsi="Tahoma" w:cs="Tahoma"/>
          <w:sz w:val="20"/>
          <w:lang w:eastAsia="ar-SA"/>
        </w:rPr>
        <w:t>nebo vysvětlení</w:t>
      </w:r>
      <w:r w:rsidR="00F200DF" w:rsidRPr="00F833E0">
        <w:rPr>
          <w:rFonts w:ascii="Tahoma" w:eastAsia="Lucida Sans Unicode" w:hAnsi="Tahoma" w:cs="Tahoma"/>
          <w:sz w:val="20"/>
          <w:lang w:eastAsia="ar-SA"/>
        </w:rPr>
        <w:t>m</w:t>
      </w:r>
      <w:r w:rsidR="008C1660" w:rsidRPr="00F833E0">
        <w:rPr>
          <w:rFonts w:ascii="Tahoma" w:eastAsia="Lucida Sans Unicode" w:hAnsi="Tahoma" w:cs="Tahoma"/>
          <w:sz w:val="20"/>
          <w:lang w:eastAsia="ar-SA"/>
        </w:rPr>
        <w:t xml:space="preserve"> </w:t>
      </w:r>
      <w:r w:rsidR="007D7B8E" w:rsidRPr="00F833E0">
        <w:rPr>
          <w:rFonts w:ascii="Tahoma" w:eastAsia="Lucida Sans Unicode" w:hAnsi="Tahoma" w:cs="Tahoma"/>
          <w:sz w:val="20"/>
          <w:lang w:eastAsia="ar-SA"/>
        </w:rPr>
        <w:t>k zadávací dokumentaci, a to nejpozději do 2 pracovních dnů po doručení žádosti a v</w:t>
      </w:r>
      <w:r w:rsidR="007D7B8E" w:rsidRPr="00F833E0">
        <w:rPr>
          <w:rFonts w:ascii="Tahoma" w:hAnsi="Tahoma" w:cs="Tahoma"/>
          <w:sz w:val="20"/>
        </w:rPr>
        <w:t>ypracování písemných odborných stanovisek k případným námitkám účastníků zadávacího řízení veřejné zakázky na výběr dodavatele stavby</w:t>
      </w:r>
      <w:r w:rsidR="008C1660" w:rsidRPr="00F833E0">
        <w:rPr>
          <w:rFonts w:ascii="Tahoma" w:hAnsi="Tahoma" w:cs="Tahoma"/>
          <w:sz w:val="20"/>
        </w:rPr>
        <w:t>.</w:t>
      </w:r>
    </w:p>
    <w:p w14:paraId="76F9D3C9" w14:textId="2E784E1B" w:rsidR="008903D8" w:rsidRPr="00F833E0" w:rsidRDefault="00FE3F33" w:rsidP="00284443">
      <w:pPr>
        <w:pStyle w:val="ZkladntextIMP"/>
        <w:tabs>
          <w:tab w:val="left" w:pos="284"/>
        </w:tabs>
        <w:spacing w:before="100" w:line="240" w:lineRule="auto"/>
        <w:jc w:val="both"/>
        <w:rPr>
          <w:rFonts w:ascii="Tahoma" w:hAnsi="Tahoma" w:cs="Tahoma"/>
          <w:sz w:val="20"/>
        </w:rPr>
      </w:pPr>
      <w:r w:rsidRPr="00F833E0">
        <w:rPr>
          <w:rFonts w:ascii="Tahoma" w:hAnsi="Tahoma" w:cs="Tahoma"/>
          <w:sz w:val="20"/>
        </w:rPr>
        <w:t>8</w:t>
      </w:r>
      <w:r w:rsidR="008903D8" w:rsidRPr="00F833E0">
        <w:rPr>
          <w:rFonts w:ascii="Tahoma" w:hAnsi="Tahoma" w:cs="Tahoma"/>
          <w:sz w:val="20"/>
        </w:rPr>
        <w:t xml:space="preserve">. </w:t>
      </w:r>
      <w:r w:rsidR="008903D8" w:rsidRPr="00F833E0">
        <w:rPr>
          <w:rFonts w:ascii="Tahoma" w:eastAsia="Lucida Sans Unicode" w:hAnsi="Tahoma" w:cs="Tahoma"/>
          <w:sz w:val="20"/>
          <w:lang w:eastAsia="ar-SA"/>
        </w:rPr>
        <w:t>Zhotovitel se zavazuje, že v rámci plnění díla (po dobu záruční lhůty) bude objednateli poskytovat za přiměřenou úhradu v rámci realizac</w:t>
      </w:r>
      <w:r w:rsidR="008C1660" w:rsidRPr="00F833E0">
        <w:rPr>
          <w:rFonts w:ascii="Tahoma" w:eastAsia="Lucida Sans Unicode" w:hAnsi="Tahoma" w:cs="Tahoma"/>
          <w:sz w:val="20"/>
          <w:lang w:eastAsia="ar-SA"/>
        </w:rPr>
        <w:t>e</w:t>
      </w:r>
      <w:r w:rsidR="008903D8" w:rsidRPr="00F833E0">
        <w:rPr>
          <w:rFonts w:ascii="Tahoma" w:eastAsia="Lucida Sans Unicode" w:hAnsi="Tahoma" w:cs="Tahoma"/>
          <w:sz w:val="20"/>
          <w:lang w:eastAsia="ar-SA"/>
        </w:rPr>
        <w:t xml:space="preserve"> stavby autorský dozor projektanta.</w:t>
      </w:r>
    </w:p>
    <w:p w14:paraId="77797694" w14:textId="55E63445" w:rsidR="00CA6065" w:rsidRPr="008C1660" w:rsidRDefault="00FE3F33" w:rsidP="00284443">
      <w:pPr>
        <w:spacing w:before="100"/>
        <w:ind w:left="1" w:hanging="1"/>
        <w:jc w:val="both"/>
        <w:rPr>
          <w:rFonts w:ascii="Tahoma" w:hAnsi="Tahoma" w:cs="Tahoma"/>
        </w:rPr>
      </w:pPr>
      <w:r w:rsidRPr="00F833E0">
        <w:rPr>
          <w:rFonts w:ascii="Tahoma" w:hAnsi="Tahoma" w:cs="Tahoma"/>
        </w:rPr>
        <w:t>9</w:t>
      </w:r>
      <w:r w:rsidR="00CA6065" w:rsidRPr="00F833E0">
        <w:rPr>
          <w:rFonts w:ascii="Tahoma" w:hAnsi="Tahoma" w:cs="Tahoma"/>
        </w:rPr>
        <w:t xml:space="preserve">. </w:t>
      </w:r>
      <w:r w:rsidR="00DA7B14" w:rsidRPr="00F833E0">
        <w:rPr>
          <w:rFonts w:ascii="Tahoma" w:eastAsia="Lucida Sans Unicode" w:hAnsi="Tahoma" w:cs="Tahoma"/>
          <w:lang w:eastAsia="ar-SA"/>
        </w:rPr>
        <w:t>Zhotovitel se zavazuje, že v rámci záruční doby v případě</w:t>
      </w:r>
      <w:r w:rsidR="008C72D7" w:rsidRPr="00F833E0">
        <w:rPr>
          <w:rFonts w:ascii="Tahoma" w:eastAsia="Lucida Sans Unicode" w:hAnsi="Tahoma" w:cs="Tahoma"/>
          <w:lang w:eastAsia="ar-SA"/>
        </w:rPr>
        <w:t xml:space="preserve"> </w:t>
      </w:r>
      <w:r w:rsidR="00DA7B14" w:rsidRPr="00F833E0">
        <w:rPr>
          <w:rFonts w:ascii="Tahoma" w:eastAsia="Lucida Sans Unicode" w:hAnsi="Tahoma" w:cs="Tahoma"/>
          <w:lang w:eastAsia="ar-SA"/>
        </w:rPr>
        <w:t>legislativních změn s dopadem na dopracování</w:t>
      </w:r>
      <w:r w:rsidR="00DA7B14" w:rsidRPr="008C1660">
        <w:rPr>
          <w:rFonts w:ascii="Tahoma" w:eastAsia="Lucida Sans Unicode" w:hAnsi="Tahoma" w:cs="Tahoma"/>
          <w:lang w:eastAsia="ar-SA"/>
        </w:rPr>
        <w:t xml:space="preserve"> projektové dokumentace tuto </w:t>
      </w:r>
      <w:r w:rsidR="008C72D7" w:rsidRPr="008C1660">
        <w:rPr>
          <w:rFonts w:ascii="Tahoma" w:eastAsia="Lucida Sans Unicode" w:hAnsi="Tahoma" w:cs="Tahoma"/>
          <w:lang w:eastAsia="ar-SA"/>
        </w:rPr>
        <w:t>za přiměřenou úhradu upraví a zajistí nové vyjádření a posouzení dotčených orgánů a správních úřadů</w:t>
      </w:r>
      <w:r w:rsidR="00CA6065" w:rsidRPr="008C1660">
        <w:rPr>
          <w:rFonts w:ascii="Tahoma" w:hAnsi="Tahoma" w:cs="Tahoma"/>
        </w:rPr>
        <w:t>.</w:t>
      </w:r>
    </w:p>
    <w:p w14:paraId="0F7EE993" w14:textId="151882E1" w:rsidR="00DA7B14" w:rsidRPr="008C1660" w:rsidRDefault="008C72D7" w:rsidP="00284443">
      <w:pPr>
        <w:spacing w:before="100"/>
        <w:ind w:left="1" w:hanging="1"/>
        <w:jc w:val="both"/>
        <w:rPr>
          <w:rFonts w:ascii="Tahoma" w:hAnsi="Tahoma" w:cs="Tahoma"/>
        </w:rPr>
      </w:pPr>
      <w:r w:rsidRPr="008C1660">
        <w:rPr>
          <w:rFonts w:ascii="Tahoma" w:hAnsi="Tahoma" w:cs="Tahoma"/>
        </w:rPr>
        <w:t>1</w:t>
      </w:r>
      <w:r w:rsidR="00FE3F33" w:rsidRPr="008C1660">
        <w:rPr>
          <w:rFonts w:ascii="Tahoma" w:hAnsi="Tahoma" w:cs="Tahoma"/>
        </w:rPr>
        <w:t>0</w:t>
      </w:r>
      <w:r w:rsidRPr="008C1660">
        <w:rPr>
          <w:rFonts w:ascii="Tahoma" w:hAnsi="Tahoma" w:cs="Tahoma"/>
        </w:rPr>
        <w:t xml:space="preserve">. </w:t>
      </w:r>
      <w:r w:rsidR="00DA7B14" w:rsidRPr="008C1660">
        <w:rPr>
          <w:rFonts w:ascii="Tahoma" w:hAnsi="Tahoma" w:cs="Tahoma"/>
        </w:rPr>
        <w:t>Zhotovitel prohlašuje, že má sjednáno pojištění odpovědnosti za škodu autorizovaných inženýrů činných ve výstavbě s výkonem činnosti.</w:t>
      </w:r>
    </w:p>
    <w:p w14:paraId="612A686D" w14:textId="387D772D" w:rsidR="00865585" w:rsidRPr="00B445B7" w:rsidRDefault="00865585" w:rsidP="00DA6075">
      <w:pPr>
        <w:pStyle w:val="ZkladntextIMP"/>
        <w:spacing w:before="240"/>
        <w:jc w:val="center"/>
        <w:rPr>
          <w:rFonts w:ascii="Tahoma" w:hAnsi="Tahoma" w:cs="Tahoma"/>
          <w:b/>
          <w:sz w:val="20"/>
        </w:rPr>
      </w:pPr>
      <w:r w:rsidRPr="008C1660">
        <w:rPr>
          <w:rFonts w:ascii="Tahoma" w:hAnsi="Tahoma" w:cs="Tahoma"/>
          <w:b/>
          <w:sz w:val="20"/>
        </w:rPr>
        <w:t>X</w:t>
      </w:r>
      <w:r w:rsidR="006B1662" w:rsidRPr="008C1660">
        <w:rPr>
          <w:rFonts w:ascii="Tahoma" w:hAnsi="Tahoma" w:cs="Tahoma"/>
          <w:b/>
          <w:sz w:val="20"/>
        </w:rPr>
        <w:t>I</w:t>
      </w:r>
      <w:r w:rsidRPr="008C1660">
        <w:rPr>
          <w:rFonts w:ascii="Tahoma" w:hAnsi="Tahoma" w:cs="Tahoma"/>
          <w:b/>
          <w:sz w:val="20"/>
        </w:rPr>
        <w:t>.</w:t>
      </w:r>
    </w:p>
    <w:p w14:paraId="32F511F6" w14:textId="77777777" w:rsidR="00865585" w:rsidRPr="00B445B7" w:rsidRDefault="00865585" w:rsidP="00C2202A">
      <w:pPr>
        <w:pStyle w:val="ZkladntextIMP"/>
        <w:jc w:val="center"/>
        <w:rPr>
          <w:rFonts w:ascii="Tahoma" w:hAnsi="Tahoma" w:cs="Tahoma"/>
          <w:b/>
          <w:sz w:val="20"/>
        </w:rPr>
      </w:pPr>
      <w:r w:rsidRPr="00B445B7">
        <w:rPr>
          <w:rFonts w:ascii="Tahoma" w:hAnsi="Tahoma" w:cs="Tahoma"/>
          <w:b/>
          <w:sz w:val="20"/>
        </w:rPr>
        <w:t>Ujednání o smluvních pokutách</w:t>
      </w:r>
    </w:p>
    <w:p w14:paraId="7EBEE793" w14:textId="141D423E" w:rsidR="00704851" w:rsidRPr="00CE1D92" w:rsidRDefault="00704851" w:rsidP="00284443">
      <w:pPr>
        <w:spacing w:before="100" w:line="240" w:lineRule="atLeast"/>
        <w:jc w:val="both"/>
        <w:rPr>
          <w:rFonts w:ascii="Tahoma" w:hAnsi="Tahoma" w:cs="Tahoma"/>
        </w:rPr>
      </w:pPr>
      <w:r w:rsidRPr="00B445B7">
        <w:rPr>
          <w:rFonts w:ascii="Tahoma" w:hAnsi="Tahoma" w:cs="Tahoma"/>
        </w:rPr>
        <w:t xml:space="preserve">1. Objednatel zaplatí smluvní pokutu zhotoviteli za opožděné uhrazení </w:t>
      </w:r>
      <w:r w:rsidRPr="00CE1D92">
        <w:rPr>
          <w:rFonts w:ascii="Tahoma" w:hAnsi="Tahoma" w:cs="Tahoma"/>
        </w:rPr>
        <w:t xml:space="preserve">fakturované </w:t>
      </w:r>
      <w:proofErr w:type="gramStart"/>
      <w:r w:rsidRPr="00CE1D92">
        <w:rPr>
          <w:rFonts w:ascii="Tahoma" w:hAnsi="Tahoma" w:cs="Tahoma"/>
        </w:rPr>
        <w:t>částky</w:t>
      </w:r>
      <w:proofErr w:type="gramEnd"/>
      <w:r w:rsidRPr="00CE1D92">
        <w:rPr>
          <w:rFonts w:ascii="Tahoma" w:hAnsi="Tahoma" w:cs="Tahoma"/>
        </w:rPr>
        <w:t xml:space="preserve"> a to ve výši 0,</w:t>
      </w:r>
      <w:r w:rsidR="00D906CF" w:rsidRPr="00CE1D92">
        <w:rPr>
          <w:rFonts w:ascii="Tahoma" w:hAnsi="Tahoma" w:cs="Tahoma"/>
        </w:rPr>
        <w:t>1</w:t>
      </w:r>
      <w:r w:rsidRPr="00CE1D92">
        <w:rPr>
          <w:rFonts w:ascii="Tahoma" w:hAnsi="Tahoma" w:cs="Tahoma"/>
        </w:rPr>
        <w:t xml:space="preserve"> % z dlužné částky </w:t>
      </w:r>
      <w:r w:rsidR="00D906CF" w:rsidRPr="00CE1D92">
        <w:rPr>
          <w:rFonts w:ascii="Tahoma" w:hAnsi="Tahoma" w:cs="Tahoma"/>
        </w:rPr>
        <w:t xml:space="preserve">v Kč </w:t>
      </w:r>
      <w:r w:rsidR="00855319" w:rsidRPr="00CE1D92">
        <w:rPr>
          <w:rFonts w:ascii="Tahoma" w:hAnsi="Tahoma" w:cs="Tahoma"/>
        </w:rPr>
        <w:t>včetně</w:t>
      </w:r>
      <w:r w:rsidR="00D906CF" w:rsidRPr="00CE1D92">
        <w:rPr>
          <w:rFonts w:ascii="Tahoma" w:hAnsi="Tahoma" w:cs="Tahoma"/>
        </w:rPr>
        <w:t xml:space="preserve"> DPH </w:t>
      </w:r>
      <w:r w:rsidRPr="00CE1D92">
        <w:rPr>
          <w:rFonts w:ascii="Tahoma" w:hAnsi="Tahoma" w:cs="Tahoma"/>
        </w:rPr>
        <w:t>za každý i započatý den prodlení.</w:t>
      </w:r>
      <w:r w:rsidR="001136CC" w:rsidRPr="00CE1D92">
        <w:rPr>
          <w:rFonts w:ascii="Tahoma" w:hAnsi="Tahoma" w:cs="Tahoma"/>
        </w:rPr>
        <w:t xml:space="preserve"> </w:t>
      </w:r>
    </w:p>
    <w:p w14:paraId="7CC6F11A" w14:textId="45483E1A" w:rsidR="00704851" w:rsidRPr="00CE1D92" w:rsidRDefault="00704851" w:rsidP="00284443">
      <w:pPr>
        <w:spacing w:before="100" w:line="240" w:lineRule="atLeast"/>
        <w:jc w:val="both"/>
        <w:rPr>
          <w:rFonts w:ascii="Tahoma" w:hAnsi="Tahoma" w:cs="Tahoma"/>
        </w:rPr>
      </w:pPr>
      <w:r w:rsidRPr="00CE1D92">
        <w:rPr>
          <w:rFonts w:ascii="Tahoma" w:hAnsi="Tahoma" w:cs="Tahoma"/>
        </w:rPr>
        <w:t>2. V případě, že zhotovitel bude v prodlení s termín</w:t>
      </w:r>
      <w:r w:rsidR="00855319" w:rsidRPr="00CE1D92">
        <w:rPr>
          <w:rFonts w:ascii="Tahoma" w:hAnsi="Tahoma" w:cs="Tahoma"/>
        </w:rPr>
        <w:t>y</w:t>
      </w:r>
      <w:r w:rsidRPr="00CE1D92">
        <w:rPr>
          <w:rFonts w:ascii="Tahoma" w:hAnsi="Tahoma" w:cs="Tahoma"/>
        </w:rPr>
        <w:t xml:space="preserve"> </w:t>
      </w:r>
      <w:r w:rsidR="00BA443F" w:rsidRPr="00CE1D92">
        <w:rPr>
          <w:rFonts w:ascii="Tahoma" w:hAnsi="Tahoma" w:cs="Tahoma"/>
        </w:rPr>
        <w:t xml:space="preserve">předání </w:t>
      </w:r>
      <w:r w:rsidR="0080429E" w:rsidRPr="00CE1D92">
        <w:rPr>
          <w:rFonts w:ascii="Tahoma" w:hAnsi="Tahoma" w:cs="Tahoma"/>
        </w:rPr>
        <w:t xml:space="preserve">díla nebo jeho částí </w:t>
      </w:r>
      <w:r w:rsidR="005211DC" w:rsidRPr="00CE1D92">
        <w:rPr>
          <w:rFonts w:ascii="Tahoma" w:hAnsi="Tahoma" w:cs="Tahoma"/>
        </w:rPr>
        <w:t>specifikovan</w:t>
      </w:r>
      <w:r w:rsidR="0080429E" w:rsidRPr="00CE1D92">
        <w:rPr>
          <w:rFonts w:ascii="Tahoma" w:hAnsi="Tahoma" w:cs="Tahoma"/>
        </w:rPr>
        <w:t>ých</w:t>
      </w:r>
      <w:r w:rsidR="005211DC" w:rsidRPr="00CE1D92">
        <w:rPr>
          <w:rFonts w:ascii="Tahoma" w:hAnsi="Tahoma" w:cs="Tahoma"/>
        </w:rPr>
        <w:t xml:space="preserve"> v čl.</w:t>
      </w:r>
      <w:r w:rsidRPr="00CE1D92">
        <w:rPr>
          <w:rFonts w:ascii="Tahoma" w:hAnsi="Tahoma" w:cs="Tahoma"/>
        </w:rPr>
        <w:t xml:space="preserve"> </w:t>
      </w:r>
      <w:r w:rsidR="0080429E" w:rsidRPr="00CE1D92">
        <w:rPr>
          <w:rFonts w:ascii="Tahoma" w:hAnsi="Tahoma" w:cs="Tahoma"/>
        </w:rPr>
        <w:t>V</w:t>
      </w:r>
      <w:r w:rsidRPr="00CE1D92">
        <w:rPr>
          <w:rFonts w:ascii="Tahoma" w:hAnsi="Tahoma" w:cs="Tahoma"/>
        </w:rPr>
        <w:t>. této smlouvy</w:t>
      </w:r>
      <w:r w:rsidR="00CE1D92" w:rsidRPr="00CE1D92">
        <w:rPr>
          <w:rFonts w:ascii="Tahoma" w:hAnsi="Tahoma" w:cs="Tahoma"/>
        </w:rPr>
        <w:t>,</w:t>
      </w:r>
      <w:r w:rsidRPr="00CE1D92">
        <w:rPr>
          <w:rFonts w:ascii="Tahoma" w:hAnsi="Tahoma" w:cs="Tahoma"/>
        </w:rPr>
        <w:t xml:space="preserve"> je povinen zaplatit objednateli smluvní pokutu ve výši </w:t>
      </w:r>
      <w:r w:rsidR="004779A2" w:rsidRPr="00CE1D92">
        <w:rPr>
          <w:rFonts w:ascii="Tahoma" w:hAnsi="Tahoma" w:cs="Tahoma"/>
        </w:rPr>
        <w:t>0,</w:t>
      </w:r>
      <w:r w:rsidR="0080429E" w:rsidRPr="00CE1D92">
        <w:rPr>
          <w:rFonts w:ascii="Tahoma" w:hAnsi="Tahoma" w:cs="Tahoma"/>
        </w:rPr>
        <w:t>1</w:t>
      </w:r>
      <w:r w:rsidRPr="00CE1D92">
        <w:rPr>
          <w:rFonts w:ascii="Tahoma" w:hAnsi="Tahoma" w:cs="Tahoma"/>
        </w:rPr>
        <w:t xml:space="preserve"> % z</w:t>
      </w:r>
      <w:r w:rsidR="004779A2" w:rsidRPr="00CE1D92">
        <w:rPr>
          <w:rFonts w:ascii="Tahoma" w:hAnsi="Tahoma" w:cs="Tahoma"/>
        </w:rPr>
        <w:t> předmětné části</w:t>
      </w:r>
      <w:r w:rsidRPr="00CE1D92">
        <w:rPr>
          <w:rFonts w:ascii="Tahoma" w:hAnsi="Tahoma" w:cs="Tahoma"/>
        </w:rPr>
        <w:t xml:space="preserve"> ceny plnění včetně DPH za každý i započatý den prodlení.</w:t>
      </w:r>
      <w:r w:rsidR="001136CC" w:rsidRPr="00CE1D92">
        <w:rPr>
          <w:rFonts w:ascii="Tahoma" w:hAnsi="Tahoma" w:cs="Tahoma"/>
        </w:rPr>
        <w:t xml:space="preserve"> </w:t>
      </w:r>
    </w:p>
    <w:p w14:paraId="771C78A4" w14:textId="733B16D9" w:rsidR="00704851" w:rsidRPr="00F833E0" w:rsidRDefault="00704851" w:rsidP="00284443">
      <w:pPr>
        <w:spacing w:before="100" w:line="240" w:lineRule="atLeast"/>
        <w:jc w:val="both"/>
        <w:rPr>
          <w:rFonts w:ascii="Tahoma" w:hAnsi="Tahoma" w:cs="Tahoma"/>
        </w:rPr>
      </w:pPr>
      <w:r w:rsidRPr="00CE1D92">
        <w:rPr>
          <w:rFonts w:ascii="Tahoma" w:hAnsi="Tahoma" w:cs="Tahoma"/>
        </w:rPr>
        <w:t xml:space="preserve">3. V případě prodlení zhotovitele s odstraněním vad díla </w:t>
      </w:r>
      <w:r w:rsidR="00855319" w:rsidRPr="00CE1D92">
        <w:rPr>
          <w:rFonts w:ascii="Tahoma" w:hAnsi="Tahoma" w:cs="Tahoma"/>
        </w:rPr>
        <w:t xml:space="preserve">vytknutých </w:t>
      </w:r>
      <w:r w:rsidR="00226C5C" w:rsidRPr="00CE1D92">
        <w:rPr>
          <w:rFonts w:ascii="Tahoma" w:hAnsi="Tahoma" w:cs="Tahoma"/>
        </w:rPr>
        <w:t>v protokolu o předání a převzetí díla</w:t>
      </w:r>
      <w:r w:rsidR="00D906CF" w:rsidRPr="00CE1D92">
        <w:rPr>
          <w:rFonts w:ascii="Tahoma" w:hAnsi="Tahoma" w:cs="Tahoma"/>
        </w:rPr>
        <w:t xml:space="preserve"> nebo jeho částí </w:t>
      </w:r>
      <w:r w:rsidRPr="00CE1D92">
        <w:rPr>
          <w:rFonts w:ascii="Tahoma" w:hAnsi="Tahoma" w:cs="Tahoma"/>
        </w:rPr>
        <w:t>(</w:t>
      </w:r>
      <w:r w:rsidR="00CE1D92" w:rsidRPr="00CE1D92">
        <w:rPr>
          <w:rFonts w:ascii="Tahoma" w:hAnsi="Tahoma" w:cs="Tahoma"/>
        </w:rPr>
        <w:t>déle</w:t>
      </w:r>
      <w:r w:rsidR="005B1806" w:rsidRPr="00CE1D92">
        <w:rPr>
          <w:rFonts w:ascii="Tahoma" w:hAnsi="Tahoma" w:cs="Tahoma"/>
        </w:rPr>
        <w:t xml:space="preserve"> než </w:t>
      </w:r>
      <w:r w:rsidRPr="00CE1D92">
        <w:rPr>
          <w:rFonts w:ascii="Tahoma" w:hAnsi="Tahoma" w:cs="Tahoma"/>
        </w:rPr>
        <w:t>5 pracovních dnů ode dne uplatnění reklamace</w:t>
      </w:r>
      <w:r w:rsidR="0080429E" w:rsidRPr="00CE1D92">
        <w:rPr>
          <w:rFonts w:ascii="Tahoma" w:hAnsi="Tahoma" w:cs="Tahoma"/>
        </w:rPr>
        <w:t xml:space="preserve"> příp. dohodnuté lhůty</w:t>
      </w:r>
      <w:r w:rsidRPr="00CE1D92">
        <w:rPr>
          <w:rFonts w:ascii="Tahoma" w:hAnsi="Tahoma" w:cs="Tahoma"/>
        </w:rPr>
        <w:t xml:space="preserve">) se sjednává smluvní </w:t>
      </w:r>
      <w:r w:rsidRPr="00F833E0">
        <w:rPr>
          <w:rFonts w:ascii="Tahoma" w:hAnsi="Tahoma" w:cs="Tahoma"/>
        </w:rPr>
        <w:t xml:space="preserve">pokuta ve výši </w:t>
      </w:r>
      <w:r w:rsidR="00DA6075" w:rsidRPr="00F833E0">
        <w:rPr>
          <w:rFonts w:ascii="Tahoma" w:hAnsi="Tahoma" w:cs="Tahoma"/>
        </w:rPr>
        <w:t>1</w:t>
      </w:r>
      <w:r w:rsidRPr="00F833E0">
        <w:rPr>
          <w:rFonts w:ascii="Tahoma" w:hAnsi="Tahoma" w:cs="Tahoma"/>
        </w:rPr>
        <w:t>.000,</w:t>
      </w:r>
      <w:r w:rsidR="00BA443F" w:rsidRPr="00F833E0">
        <w:rPr>
          <w:rFonts w:ascii="Tahoma" w:hAnsi="Tahoma" w:cs="Tahoma"/>
        </w:rPr>
        <w:t>00</w:t>
      </w:r>
      <w:r w:rsidRPr="00F833E0">
        <w:rPr>
          <w:rFonts w:ascii="Tahoma" w:hAnsi="Tahoma" w:cs="Tahoma"/>
        </w:rPr>
        <w:t xml:space="preserve"> Kč za každou vadu a za každý</w:t>
      </w:r>
      <w:r w:rsidR="00CE1D92" w:rsidRPr="00F833E0">
        <w:rPr>
          <w:rFonts w:ascii="Tahoma" w:hAnsi="Tahoma" w:cs="Tahoma"/>
        </w:rPr>
        <w:t>,</w:t>
      </w:r>
      <w:r w:rsidRPr="00F833E0">
        <w:rPr>
          <w:rFonts w:ascii="Tahoma" w:hAnsi="Tahoma" w:cs="Tahoma"/>
        </w:rPr>
        <w:t xml:space="preserve"> byť</w:t>
      </w:r>
      <w:r w:rsidR="005211DC" w:rsidRPr="00F833E0">
        <w:rPr>
          <w:rFonts w:ascii="Tahoma" w:hAnsi="Tahoma" w:cs="Tahoma"/>
        </w:rPr>
        <w:t xml:space="preserve"> i </w:t>
      </w:r>
      <w:r w:rsidRPr="00F833E0">
        <w:rPr>
          <w:rFonts w:ascii="Tahoma" w:hAnsi="Tahoma" w:cs="Tahoma"/>
        </w:rPr>
        <w:t>započatý den prodlení.</w:t>
      </w:r>
    </w:p>
    <w:p w14:paraId="59891A31" w14:textId="3B35FAED" w:rsidR="00226C5C" w:rsidRPr="00F833E0" w:rsidRDefault="002548EF" w:rsidP="00284443">
      <w:pPr>
        <w:spacing w:before="100" w:line="240" w:lineRule="atLeast"/>
        <w:jc w:val="both"/>
        <w:rPr>
          <w:rFonts w:ascii="Tahoma" w:hAnsi="Tahoma" w:cs="Tahoma"/>
        </w:rPr>
      </w:pPr>
      <w:r w:rsidRPr="00F833E0">
        <w:rPr>
          <w:rFonts w:ascii="Tahoma" w:hAnsi="Tahoma" w:cs="Tahoma"/>
        </w:rPr>
        <w:t>4</w:t>
      </w:r>
      <w:r w:rsidR="00226C5C" w:rsidRPr="00F833E0">
        <w:rPr>
          <w:rFonts w:ascii="Tahoma" w:hAnsi="Tahoma" w:cs="Tahoma"/>
        </w:rPr>
        <w:t>. V případě prodlení zhotovitele s odstraněním reklamovaných vad díla uplatněných během záruční doby (</w:t>
      </w:r>
      <w:r w:rsidR="00612248" w:rsidRPr="00F833E0">
        <w:rPr>
          <w:rFonts w:ascii="Tahoma" w:hAnsi="Tahoma" w:cs="Tahoma"/>
        </w:rPr>
        <w:t>více než</w:t>
      </w:r>
      <w:r w:rsidR="00226C5C" w:rsidRPr="00F833E0">
        <w:rPr>
          <w:rFonts w:ascii="Tahoma" w:hAnsi="Tahoma" w:cs="Tahoma"/>
        </w:rPr>
        <w:t xml:space="preserve"> 5 pracovních dnů ode dne uplatnění reklamace</w:t>
      </w:r>
      <w:r w:rsidR="00406D3C" w:rsidRPr="00F833E0">
        <w:rPr>
          <w:rFonts w:ascii="Tahoma" w:hAnsi="Tahoma" w:cs="Tahoma"/>
        </w:rPr>
        <w:t>,</w:t>
      </w:r>
      <w:r w:rsidR="00226C5C" w:rsidRPr="00F833E0">
        <w:rPr>
          <w:rFonts w:ascii="Tahoma" w:hAnsi="Tahoma" w:cs="Tahoma"/>
        </w:rPr>
        <w:t xml:space="preserve"> příp. dohodnuté lhůty) </w:t>
      </w:r>
      <w:r w:rsidR="00D95837" w:rsidRPr="00F833E0">
        <w:rPr>
          <w:rFonts w:ascii="Tahoma" w:hAnsi="Tahoma" w:cs="Tahoma"/>
        </w:rPr>
        <w:t xml:space="preserve">a v případě </w:t>
      </w:r>
      <w:r w:rsidR="00CE1D92" w:rsidRPr="00F833E0">
        <w:rPr>
          <w:rFonts w:ascii="Tahoma" w:hAnsi="Tahoma" w:cs="Tahoma"/>
        </w:rPr>
        <w:t xml:space="preserve">prodlení zhotovitele s odstraněním </w:t>
      </w:r>
      <w:r w:rsidR="00D95837" w:rsidRPr="00F833E0">
        <w:rPr>
          <w:rFonts w:ascii="Tahoma" w:hAnsi="Tahoma" w:cs="Tahoma"/>
        </w:rPr>
        <w:t xml:space="preserve">vady </w:t>
      </w:r>
      <w:r w:rsidR="00B42E79" w:rsidRPr="00F833E0">
        <w:rPr>
          <w:rFonts w:ascii="Tahoma" w:hAnsi="Tahoma" w:cs="Tahoma"/>
        </w:rPr>
        <w:t xml:space="preserve">bránící užívání </w:t>
      </w:r>
      <w:r w:rsidR="00D95837" w:rsidRPr="00F833E0">
        <w:rPr>
          <w:rFonts w:ascii="Tahoma" w:hAnsi="Tahoma" w:cs="Tahoma"/>
        </w:rPr>
        <w:t xml:space="preserve">zjištěné při realizaci stavby </w:t>
      </w:r>
      <w:r w:rsidR="00B42E79" w:rsidRPr="00F833E0">
        <w:rPr>
          <w:rFonts w:ascii="Tahoma" w:hAnsi="Tahoma" w:cs="Tahoma"/>
        </w:rPr>
        <w:t>(</w:t>
      </w:r>
      <w:r w:rsidR="00CE1D92" w:rsidRPr="00F833E0">
        <w:rPr>
          <w:rFonts w:ascii="Tahoma" w:hAnsi="Tahoma" w:cs="Tahoma"/>
        </w:rPr>
        <w:t>déle než</w:t>
      </w:r>
      <w:r w:rsidR="00D95837" w:rsidRPr="00F833E0">
        <w:rPr>
          <w:rFonts w:ascii="Tahoma" w:hAnsi="Tahoma" w:cs="Tahoma"/>
        </w:rPr>
        <w:t xml:space="preserve"> 48 hod. od oznámení objednatelem</w:t>
      </w:r>
      <w:r w:rsidR="00406D3C" w:rsidRPr="00F833E0">
        <w:rPr>
          <w:rFonts w:ascii="Tahoma" w:hAnsi="Tahoma" w:cs="Tahoma"/>
        </w:rPr>
        <w:t>, příp. dohodnuté lhůty</w:t>
      </w:r>
      <w:r w:rsidR="00B42E79" w:rsidRPr="00F833E0">
        <w:rPr>
          <w:rFonts w:ascii="Tahoma" w:hAnsi="Tahoma" w:cs="Tahoma"/>
        </w:rPr>
        <w:t>)</w:t>
      </w:r>
      <w:r w:rsidR="00D95837" w:rsidRPr="00F833E0">
        <w:rPr>
          <w:rFonts w:ascii="Tahoma" w:hAnsi="Tahoma" w:cs="Tahoma"/>
        </w:rPr>
        <w:t xml:space="preserve"> </w:t>
      </w:r>
      <w:r w:rsidR="00226C5C" w:rsidRPr="00F833E0">
        <w:rPr>
          <w:rFonts w:ascii="Tahoma" w:hAnsi="Tahoma" w:cs="Tahoma"/>
        </w:rPr>
        <w:t>se sjednává smluvní pokuta ve výši 1.000,00 Kč za každou reklamovanou vadu a za každý</w:t>
      </w:r>
      <w:r w:rsidR="00CE1D92" w:rsidRPr="00F833E0">
        <w:rPr>
          <w:rFonts w:ascii="Tahoma" w:hAnsi="Tahoma" w:cs="Tahoma"/>
        </w:rPr>
        <w:t>,</w:t>
      </w:r>
      <w:r w:rsidR="00226C5C" w:rsidRPr="00F833E0">
        <w:rPr>
          <w:rFonts w:ascii="Tahoma" w:hAnsi="Tahoma" w:cs="Tahoma"/>
        </w:rPr>
        <w:t xml:space="preserve"> byť i započatý den prodlení.</w:t>
      </w:r>
    </w:p>
    <w:p w14:paraId="64F6A33C" w14:textId="07A34EEE" w:rsidR="00226C5C" w:rsidRPr="00F833E0" w:rsidRDefault="00406D3C" w:rsidP="00284443">
      <w:pPr>
        <w:spacing w:before="100" w:line="240" w:lineRule="atLeast"/>
        <w:jc w:val="both"/>
        <w:rPr>
          <w:rFonts w:ascii="Tahoma" w:hAnsi="Tahoma" w:cs="Tahoma"/>
        </w:rPr>
      </w:pPr>
      <w:r w:rsidRPr="00F833E0">
        <w:rPr>
          <w:rFonts w:ascii="Tahoma" w:hAnsi="Tahoma" w:cs="Tahoma"/>
        </w:rPr>
        <w:t>5</w:t>
      </w:r>
      <w:r w:rsidR="002548EF" w:rsidRPr="00F833E0">
        <w:rPr>
          <w:rFonts w:ascii="Tahoma" w:hAnsi="Tahoma" w:cs="Tahoma"/>
        </w:rPr>
        <w:t xml:space="preserve">. </w:t>
      </w:r>
      <w:r w:rsidR="00226C5C" w:rsidRPr="00F833E0">
        <w:rPr>
          <w:rFonts w:ascii="Tahoma" w:hAnsi="Tahoma" w:cs="Tahoma"/>
        </w:rPr>
        <w:t>V</w:t>
      </w:r>
      <w:r w:rsidR="00226C5C" w:rsidRPr="00F833E0">
        <w:rPr>
          <w:rFonts w:ascii="Tahoma" w:eastAsia="Arial" w:hAnsi="Tahoma" w:cs="Tahoma"/>
          <w:lang w:bidi="cs-CZ"/>
        </w:rPr>
        <w:t> případě, že zhotovitel poruší svou povinnost provádět dílo za přímé účasti osob, kterými byla prokázána kvalifikace v rámci zadávacího řízení (viz příloha č.</w:t>
      </w:r>
      <w:r w:rsidR="00D906CF" w:rsidRPr="00F833E0">
        <w:rPr>
          <w:rFonts w:ascii="Tahoma" w:eastAsia="Arial" w:hAnsi="Tahoma" w:cs="Tahoma"/>
          <w:lang w:bidi="cs-CZ"/>
        </w:rPr>
        <w:t>2</w:t>
      </w:r>
      <w:r w:rsidR="00226C5C" w:rsidRPr="00F833E0">
        <w:rPr>
          <w:rFonts w:ascii="Tahoma" w:eastAsia="Arial" w:hAnsi="Tahoma" w:cs="Tahoma"/>
          <w:lang w:bidi="cs-CZ"/>
        </w:rPr>
        <w:t xml:space="preserve"> smlouvy), zavazuje se zaplatit objednateli smluvní pokutu ve výši </w:t>
      </w:r>
      <w:r w:rsidR="00F45E49" w:rsidRPr="00F833E0">
        <w:rPr>
          <w:rFonts w:ascii="Tahoma" w:eastAsia="Arial" w:hAnsi="Tahoma" w:cs="Tahoma"/>
          <w:lang w:bidi="cs-CZ"/>
        </w:rPr>
        <w:t>1</w:t>
      </w:r>
      <w:r w:rsidR="00226C5C" w:rsidRPr="00F833E0">
        <w:rPr>
          <w:rFonts w:ascii="Tahoma" w:eastAsia="Arial" w:hAnsi="Tahoma" w:cs="Tahoma"/>
          <w:lang w:bidi="cs-CZ"/>
        </w:rPr>
        <w:t>0 000,00 Kč za každé jednotlivé porušení, a to i opakovaně.</w:t>
      </w:r>
    </w:p>
    <w:p w14:paraId="28EDC66C" w14:textId="6CC8FF90" w:rsidR="00226C5C" w:rsidRPr="00F833E0" w:rsidRDefault="00406D3C" w:rsidP="00284443">
      <w:pPr>
        <w:pStyle w:val="Default"/>
        <w:spacing w:before="100"/>
        <w:jc w:val="both"/>
        <w:rPr>
          <w:rFonts w:ascii="Tahoma" w:hAnsi="Tahoma" w:cs="Tahoma"/>
          <w:color w:val="auto"/>
          <w:sz w:val="20"/>
          <w:szCs w:val="20"/>
        </w:rPr>
      </w:pPr>
      <w:r w:rsidRPr="00F833E0">
        <w:rPr>
          <w:rFonts w:ascii="Tahoma" w:hAnsi="Tahoma" w:cs="Tahoma"/>
          <w:color w:val="auto"/>
          <w:sz w:val="20"/>
          <w:szCs w:val="20"/>
        </w:rPr>
        <w:lastRenderedPageBreak/>
        <w:t>6</w:t>
      </w:r>
      <w:r w:rsidR="002548EF" w:rsidRPr="00F833E0">
        <w:rPr>
          <w:rFonts w:ascii="Tahoma" w:hAnsi="Tahoma" w:cs="Tahoma"/>
          <w:color w:val="auto"/>
          <w:sz w:val="20"/>
          <w:szCs w:val="20"/>
        </w:rPr>
        <w:t xml:space="preserve">. </w:t>
      </w:r>
      <w:r w:rsidR="00226C5C" w:rsidRPr="00F833E0">
        <w:rPr>
          <w:rFonts w:ascii="Tahoma" w:hAnsi="Tahoma" w:cs="Tahoma"/>
          <w:color w:val="auto"/>
          <w:sz w:val="20"/>
          <w:szCs w:val="20"/>
        </w:rPr>
        <w:t xml:space="preserve">V případě, že zhotovitel odmítne nahrazení poddodavatele z důvodu uvalených sankcí dle odst. </w:t>
      </w:r>
      <w:r w:rsidR="006962BD" w:rsidRPr="00F833E0">
        <w:rPr>
          <w:rFonts w:ascii="Tahoma" w:hAnsi="Tahoma" w:cs="Tahoma"/>
          <w:color w:val="auto"/>
          <w:sz w:val="20"/>
          <w:szCs w:val="20"/>
        </w:rPr>
        <w:t>12</w:t>
      </w:r>
      <w:r w:rsidR="00226C5C" w:rsidRPr="00F833E0">
        <w:rPr>
          <w:rFonts w:ascii="Tahoma" w:hAnsi="Tahoma" w:cs="Tahoma"/>
          <w:color w:val="auto"/>
          <w:sz w:val="20"/>
          <w:szCs w:val="20"/>
        </w:rPr>
        <w:t xml:space="preserve"> článku </w:t>
      </w:r>
      <w:r w:rsidR="006962BD" w:rsidRPr="00F833E0">
        <w:rPr>
          <w:rFonts w:ascii="Tahoma" w:hAnsi="Tahoma" w:cs="Tahoma"/>
          <w:color w:val="auto"/>
          <w:sz w:val="20"/>
          <w:szCs w:val="20"/>
        </w:rPr>
        <w:t>XIII.</w:t>
      </w:r>
      <w:r w:rsidR="00226C5C" w:rsidRPr="00F833E0">
        <w:rPr>
          <w:rFonts w:ascii="Tahoma" w:hAnsi="Tahoma" w:cs="Tahoma"/>
          <w:color w:val="auto"/>
          <w:sz w:val="20"/>
          <w:szCs w:val="20"/>
        </w:rPr>
        <w:t xml:space="preserve"> této smlouvy, je zhotovitel povinen uhradit objednateli smluvní pokutu ve výši </w:t>
      </w:r>
      <w:r w:rsidR="00F45E49" w:rsidRPr="00F833E0">
        <w:rPr>
          <w:rFonts w:ascii="Tahoma" w:hAnsi="Tahoma" w:cs="Tahoma"/>
          <w:color w:val="auto"/>
          <w:sz w:val="20"/>
          <w:szCs w:val="20"/>
        </w:rPr>
        <w:t>1</w:t>
      </w:r>
      <w:r w:rsidR="00226C5C" w:rsidRPr="00F833E0">
        <w:rPr>
          <w:rFonts w:ascii="Tahoma" w:hAnsi="Tahoma" w:cs="Tahoma"/>
          <w:color w:val="auto"/>
          <w:sz w:val="20"/>
          <w:szCs w:val="20"/>
        </w:rPr>
        <w:t>0 000,00 Kč.</w:t>
      </w:r>
    </w:p>
    <w:p w14:paraId="1321211B" w14:textId="2496B8EA" w:rsidR="00226C5C" w:rsidRPr="00F833E0" w:rsidRDefault="00406D3C" w:rsidP="00284443">
      <w:pPr>
        <w:pStyle w:val="Default"/>
        <w:spacing w:before="100"/>
        <w:jc w:val="both"/>
        <w:rPr>
          <w:rFonts w:ascii="Tahoma" w:hAnsi="Tahoma" w:cs="Tahoma"/>
          <w:color w:val="auto"/>
          <w:sz w:val="20"/>
          <w:szCs w:val="20"/>
        </w:rPr>
      </w:pPr>
      <w:r w:rsidRPr="00F833E0">
        <w:rPr>
          <w:rFonts w:ascii="Tahoma" w:hAnsi="Tahoma" w:cs="Tahoma"/>
          <w:color w:val="auto"/>
          <w:sz w:val="20"/>
          <w:szCs w:val="20"/>
        </w:rPr>
        <w:t>7</w:t>
      </w:r>
      <w:r w:rsidR="002548EF" w:rsidRPr="00F833E0">
        <w:rPr>
          <w:rFonts w:ascii="Tahoma" w:hAnsi="Tahoma" w:cs="Tahoma"/>
          <w:color w:val="auto"/>
          <w:sz w:val="20"/>
          <w:szCs w:val="20"/>
        </w:rPr>
        <w:t xml:space="preserve">. </w:t>
      </w:r>
      <w:r w:rsidR="00226C5C" w:rsidRPr="00F833E0">
        <w:rPr>
          <w:rFonts w:ascii="Tahoma" w:hAnsi="Tahoma" w:cs="Tahoma"/>
          <w:color w:val="auto"/>
          <w:sz w:val="20"/>
          <w:szCs w:val="20"/>
        </w:rPr>
        <w:t xml:space="preserve">V případě, že projektová dokumentace </w:t>
      </w:r>
      <w:r w:rsidR="00AF0BC2" w:rsidRPr="00F833E0">
        <w:rPr>
          <w:rFonts w:ascii="Tahoma" w:hAnsi="Tahoma" w:cs="Tahoma"/>
          <w:color w:val="auto"/>
          <w:sz w:val="20"/>
          <w:szCs w:val="20"/>
        </w:rPr>
        <w:t>ne</w:t>
      </w:r>
      <w:r w:rsidR="00FC3C6D" w:rsidRPr="00F833E0">
        <w:rPr>
          <w:rFonts w:ascii="Tahoma" w:hAnsi="Tahoma" w:cs="Tahoma"/>
          <w:color w:val="auto"/>
          <w:sz w:val="20"/>
          <w:szCs w:val="20"/>
        </w:rPr>
        <w:t xml:space="preserve">splní certifikaci </w:t>
      </w:r>
      <w:r w:rsidR="00226C5C" w:rsidRPr="00F833E0">
        <w:rPr>
          <w:rFonts w:ascii="Tahoma" w:hAnsi="Tahoma" w:cs="Tahoma"/>
          <w:color w:val="auto"/>
          <w:sz w:val="20"/>
          <w:szCs w:val="20"/>
        </w:rPr>
        <w:t xml:space="preserve">dle metodiky </w:t>
      </w:r>
      <w:proofErr w:type="spellStart"/>
      <w:r w:rsidR="00226C5C" w:rsidRPr="00F833E0">
        <w:rPr>
          <w:rFonts w:ascii="Tahoma" w:hAnsi="Tahoma" w:cs="Tahoma"/>
          <w:color w:val="auto"/>
          <w:sz w:val="20"/>
          <w:szCs w:val="20"/>
        </w:rPr>
        <w:t>SBTooICZ</w:t>
      </w:r>
      <w:proofErr w:type="spellEnd"/>
      <w:r w:rsidR="00226C5C" w:rsidRPr="00F833E0">
        <w:rPr>
          <w:rFonts w:ascii="Tahoma" w:hAnsi="Tahoma" w:cs="Tahoma"/>
          <w:color w:val="auto"/>
          <w:sz w:val="20"/>
          <w:szCs w:val="20"/>
        </w:rPr>
        <w:t xml:space="preserve"> minimálně na úrovni bronzového certifikátu (certifikace návrhu budovy) nebo </w:t>
      </w:r>
      <w:r w:rsidR="00AF0BC2" w:rsidRPr="00F833E0">
        <w:rPr>
          <w:rFonts w:ascii="Tahoma" w:hAnsi="Tahoma" w:cs="Tahoma"/>
          <w:color w:val="auto"/>
          <w:sz w:val="20"/>
          <w:szCs w:val="20"/>
        </w:rPr>
        <w:t xml:space="preserve">v případě, </w:t>
      </w:r>
      <w:r w:rsidR="00226C5C" w:rsidRPr="00F833E0">
        <w:rPr>
          <w:rFonts w:ascii="Tahoma" w:hAnsi="Tahoma" w:cs="Tahoma"/>
          <w:color w:val="auto"/>
          <w:sz w:val="20"/>
          <w:szCs w:val="20"/>
        </w:rPr>
        <w:t>že projektová dokumentace (bytový dům včetně způsobu výstavby) nebude splňovat zásad</w:t>
      </w:r>
      <w:r w:rsidR="00AF0BC2" w:rsidRPr="00F833E0">
        <w:rPr>
          <w:rFonts w:ascii="Tahoma" w:hAnsi="Tahoma" w:cs="Tahoma"/>
          <w:color w:val="auto"/>
          <w:sz w:val="20"/>
          <w:szCs w:val="20"/>
        </w:rPr>
        <w:t>u</w:t>
      </w:r>
      <w:r w:rsidR="00226C5C" w:rsidRPr="00F833E0">
        <w:rPr>
          <w:rFonts w:ascii="Tahoma" w:hAnsi="Tahoma" w:cs="Tahoma"/>
          <w:color w:val="auto"/>
          <w:sz w:val="20"/>
          <w:szCs w:val="20"/>
        </w:rPr>
        <w:t xml:space="preserve"> „významně nepoškozovat“ (DNSH) životní prostředí je zhotovitel povinen uhradit objednateli smluvní pokutu ve výši </w:t>
      </w:r>
      <w:r w:rsidR="005B1806" w:rsidRPr="00F833E0">
        <w:rPr>
          <w:rFonts w:ascii="Tahoma" w:hAnsi="Tahoma" w:cs="Tahoma"/>
          <w:color w:val="auto"/>
          <w:sz w:val="20"/>
          <w:szCs w:val="20"/>
        </w:rPr>
        <w:t>5</w:t>
      </w:r>
      <w:r w:rsidR="00FC3C6D" w:rsidRPr="00F833E0">
        <w:rPr>
          <w:rFonts w:ascii="Tahoma" w:hAnsi="Tahoma" w:cs="Tahoma"/>
          <w:color w:val="auto"/>
          <w:sz w:val="20"/>
          <w:szCs w:val="20"/>
        </w:rPr>
        <w:t>0.000,</w:t>
      </w:r>
      <w:r w:rsidR="00226C5C" w:rsidRPr="00F833E0">
        <w:rPr>
          <w:rFonts w:ascii="Tahoma" w:hAnsi="Tahoma" w:cs="Tahoma"/>
          <w:color w:val="auto"/>
          <w:sz w:val="20"/>
          <w:szCs w:val="20"/>
        </w:rPr>
        <w:t>00 Kč</w:t>
      </w:r>
      <w:r w:rsidR="005B1806" w:rsidRPr="00F833E0">
        <w:rPr>
          <w:rFonts w:ascii="Tahoma" w:hAnsi="Tahoma" w:cs="Tahoma"/>
          <w:color w:val="auto"/>
          <w:sz w:val="20"/>
          <w:szCs w:val="20"/>
        </w:rPr>
        <w:t>.</w:t>
      </w:r>
    </w:p>
    <w:p w14:paraId="53D0DBCB" w14:textId="381D5AA9" w:rsidR="00226C5C" w:rsidRPr="00F833E0" w:rsidRDefault="00406D3C" w:rsidP="00284443">
      <w:pPr>
        <w:pStyle w:val="Default"/>
        <w:spacing w:before="100"/>
        <w:jc w:val="both"/>
        <w:rPr>
          <w:rFonts w:ascii="Tahoma" w:hAnsi="Tahoma" w:cs="Tahoma"/>
          <w:color w:val="auto"/>
          <w:sz w:val="20"/>
          <w:szCs w:val="20"/>
        </w:rPr>
      </w:pPr>
      <w:r w:rsidRPr="00F833E0">
        <w:rPr>
          <w:rFonts w:ascii="Tahoma" w:hAnsi="Tahoma" w:cs="Tahoma"/>
          <w:color w:val="auto"/>
          <w:sz w:val="20"/>
          <w:szCs w:val="20"/>
        </w:rPr>
        <w:t>8</w:t>
      </w:r>
      <w:r w:rsidR="002548EF" w:rsidRPr="00F833E0">
        <w:rPr>
          <w:rFonts w:ascii="Tahoma" w:hAnsi="Tahoma" w:cs="Tahoma"/>
          <w:color w:val="auto"/>
          <w:sz w:val="20"/>
          <w:szCs w:val="20"/>
        </w:rPr>
        <w:t xml:space="preserve">. </w:t>
      </w:r>
      <w:r w:rsidR="00226C5C" w:rsidRPr="00F833E0">
        <w:rPr>
          <w:rFonts w:ascii="Tahoma" w:hAnsi="Tahoma" w:cs="Tahoma"/>
          <w:color w:val="auto"/>
          <w:sz w:val="20"/>
          <w:szCs w:val="20"/>
        </w:rPr>
        <w:t xml:space="preserve">V případě, že </w:t>
      </w:r>
      <w:r w:rsidR="005B1806" w:rsidRPr="00F833E0">
        <w:rPr>
          <w:rFonts w:ascii="Tahoma" w:hAnsi="Tahoma" w:cs="Tahoma"/>
          <w:color w:val="auto"/>
          <w:sz w:val="20"/>
          <w:szCs w:val="20"/>
        </w:rPr>
        <w:t>dojde</w:t>
      </w:r>
      <w:r w:rsidR="006962BD" w:rsidRPr="00F833E0">
        <w:rPr>
          <w:rFonts w:ascii="Tahoma" w:hAnsi="Tahoma" w:cs="Tahoma"/>
          <w:color w:val="auto"/>
          <w:sz w:val="20"/>
          <w:szCs w:val="20"/>
        </w:rPr>
        <w:t xml:space="preserve"> k překročení </w:t>
      </w:r>
      <w:r w:rsidR="00D906CF" w:rsidRPr="00F833E0">
        <w:rPr>
          <w:rFonts w:ascii="Tahoma" w:hAnsi="Tahoma" w:cs="Tahoma"/>
          <w:color w:val="auto"/>
          <w:sz w:val="20"/>
          <w:szCs w:val="20"/>
        </w:rPr>
        <w:t xml:space="preserve">předpokládané </w:t>
      </w:r>
      <w:r w:rsidR="00FB6420" w:rsidRPr="00F833E0">
        <w:rPr>
          <w:rFonts w:ascii="Tahoma" w:hAnsi="Tahoma" w:cs="Tahoma"/>
          <w:color w:val="auto"/>
          <w:sz w:val="20"/>
          <w:szCs w:val="20"/>
        </w:rPr>
        <w:t>realizační cen</w:t>
      </w:r>
      <w:r w:rsidR="00D906CF" w:rsidRPr="00F833E0">
        <w:rPr>
          <w:rFonts w:ascii="Tahoma" w:hAnsi="Tahoma" w:cs="Tahoma"/>
          <w:color w:val="auto"/>
          <w:sz w:val="20"/>
          <w:szCs w:val="20"/>
        </w:rPr>
        <w:t>y</w:t>
      </w:r>
      <w:r w:rsidR="00FB6420" w:rsidRPr="00F833E0">
        <w:rPr>
          <w:rFonts w:ascii="Tahoma" w:hAnsi="Tahoma" w:cs="Tahoma"/>
          <w:color w:val="auto"/>
          <w:sz w:val="20"/>
          <w:szCs w:val="20"/>
        </w:rPr>
        <w:t xml:space="preserve"> bytového domu, včetně přípojek sítí, přístupových komunikací, parkovacích stání, úpravy zeleně </w:t>
      </w:r>
      <w:r w:rsidR="00226C5C" w:rsidRPr="00F833E0">
        <w:rPr>
          <w:rFonts w:ascii="Tahoma" w:hAnsi="Tahoma" w:cs="Tahoma"/>
          <w:color w:val="auto"/>
          <w:sz w:val="20"/>
          <w:szCs w:val="20"/>
        </w:rPr>
        <w:t>(bez nákladů na vnitřní zařízení a vybavení) uvedené v příloze č. 1 této smlouvy bez předchozího projednání a odsouhlasení objednatelem</w:t>
      </w:r>
      <w:r w:rsidR="005B1806" w:rsidRPr="00F833E0">
        <w:rPr>
          <w:rFonts w:ascii="Tahoma" w:hAnsi="Tahoma" w:cs="Tahoma"/>
          <w:color w:val="auto"/>
          <w:sz w:val="20"/>
          <w:szCs w:val="20"/>
        </w:rPr>
        <w:t xml:space="preserve"> </w:t>
      </w:r>
      <w:r w:rsidR="003E4175" w:rsidRPr="00F833E0">
        <w:rPr>
          <w:rFonts w:ascii="Tahoma" w:hAnsi="Tahoma" w:cs="Tahoma"/>
          <w:color w:val="auto"/>
          <w:sz w:val="20"/>
          <w:szCs w:val="20"/>
        </w:rPr>
        <w:t>o více než 10% ceny bez DPH</w:t>
      </w:r>
      <w:r w:rsidR="005B1806" w:rsidRPr="00F833E0">
        <w:rPr>
          <w:rFonts w:ascii="Tahoma" w:hAnsi="Tahoma" w:cs="Tahoma"/>
          <w:color w:val="auto"/>
          <w:sz w:val="20"/>
          <w:szCs w:val="20"/>
        </w:rPr>
        <w:t>,</w:t>
      </w:r>
      <w:r w:rsidR="00226C5C" w:rsidRPr="00F833E0">
        <w:rPr>
          <w:rFonts w:ascii="Tahoma" w:hAnsi="Tahoma" w:cs="Tahoma"/>
          <w:color w:val="auto"/>
          <w:sz w:val="20"/>
          <w:szCs w:val="20"/>
        </w:rPr>
        <w:t xml:space="preserve"> je </w:t>
      </w:r>
      <w:r w:rsidR="006962BD" w:rsidRPr="00F833E0">
        <w:rPr>
          <w:rFonts w:ascii="Tahoma" w:hAnsi="Tahoma" w:cs="Tahoma"/>
          <w:color w:val="auto"/>
          <w:sz w:val="20"/>
          <w:szCs w:val="20"/>
        </w:rPr>
        <w:t xml:space="preserve">zhotovitel povinen uhradit objednateli smluvní pokutu ve výši </w:t>
      </w:r>
      <w:r w:rsidR="00DA0EB4" w:rsidRPr="00F833E0">
        <w:rPr>
          <w:rFonts w:ascii="Tahoma" w:hAnsi="Tahoma" w:cs="Tahoma"/>
          <w:color w:val="auto"/>
          <w:sz w:val="20"/>
          <w:szCs w:val="20"/>
        </w:rPr>
        <w:t>2</w:t>
      </w:r>
      <w:r w:rsidR="003E4175" w:rsidRPr="00F833E0">
        <w:rPr>
          <w:rFonts w:ascii="Tahoma" w:hAnsi="Tahoma" w:cs="Tahoma"/>
          <w:color w:val="auto"/>
          <w:sz w:val="20"/>
          <w:szCs w:val="20"/>
        </w:rPr>
        <w:t xml:space="preserve">0.000,00 </w:t>
      </w:r>
      <w:r w:rsidR="006962BD" w:rsidRPr="00F833E0">
        <w:rPr>
          <w:rFonts w:ascii="Tahoma" w:hAnsi="Tahoma" w:cs="Tahoma"/>
          <w:color w:val="auto"/>
          <w:sz w:val="20"/>
          <w:szCs w:val="20"/>
        </w:rPr>
        <w:t xml:space="preserve">Kč. </w:t>
      </w:r>
    </w:p>
    <w:p w14:paraId="070C5EF4" w14:textId="66F5A329" w:rsidR="002548EF" w:rsidRPr="00F833E0" w:rsidRDefault="00406D3C" w:rsidP="00284443">
      <w:pPr>
        <w:spacing w:before="100" w:line="240" w:lineRule="atLeast"/>
        <w:jc w:val="both"/>
        <w:rPr>
          <w:rFonts w:ascii="Tahoma" w:hAnsi="Tahoma" w:cs="Tahoma"/>
        </w:rPr>
      </w:pPr>
      <w:r w:rsidRPr="00F833E0">
        <w:rPr>
          <w:rFonts w:ascii="Tahoma" w:hAnsi="Tahoma" w:cs="Tahoma"/>
        </w:rPr>
        <w:t>9</w:t>
      </w:r>
      <w:r w:rsidR="00704851" w:rsidRPr="00F833E0">
        <w:rPr>
          <w:rFonts w:ascii="Tahoma" w:hAnsi="Tahoma" w:cs="Tahoma"/>
        </w:rPr>
        <w:t xml:space="preserve">. Smluvní pokutu sjednanou touto smlouvou je zhotovitel </w:t>
      </w:r>
      <w:r w:rsidR="004E3D3D" w:rsidRPr="00F833E0">
        <w:rPr>
          <w:rFonts w:ascii="Tahoma" w:hAnsi="Tahoma" w:cs="Tahoma"/>
        </w:rPr>
        <w:t xml:space="preserve">nebo </w:t>
      </w:r>
      <w:r w:rsidR="001136CC" w:rsidRPr="00F833E0">
        <w:rPr>
          <w:rFonts w:ascii="Tahoma" w:hAnsi="Tahoma" w:cs="Tahoma"/>
        </w:rPr>
        <w:t xml:space="preserve">objednatel </w:t>
      </w:r>
      <w:r w:rsidR="00704851" w:rsidRPr="00F833E0">
        <w:rPr>
          <w:rFonts w:ascii="Tahoma" w:hAnsi="Tahoma" w:cs="Tahoma"/>
        </w:rPr>
        <w:t>povinen uhradit</w:t>
      </w:r>
      <w:r w:rsidR="001136CC" w:rsidRPr="00F833E0">
        <w:rPr>
          <w:rFonts w:ascii="Tahoma" w:hAnsi="Tahoma" w:cs="Tahoma"/>
        </w:rPr>
        <w:t xml:space="preserve"> dotčené smluvní straně</w:t>
      </w:r>
      <w:r w:rsidR="00704851" w:rsidRPr="00F833E0">
        <w:rPr>
          <w:rFonts w:ascii="Tahoma" w:hAnsi="Tahoma" w:cs="Tahoma"/>
        </w:rPr>
        <w:t xml:space="preserve"> nezávisle na tom, zda a v jaké výši vznikne</w:t>
      </w:r>
      <w:r w:rsidR="004E3D3D" w:rsidRPr="00F833E0">
        <w:rPr>
          <w:rFonts w:ascii="Tahoma" w:hAnsi="Tahoma" w:cs="Tahoma"/>
        </w:rPr>
        <w:t xml:space="preserve"> dotčené smluvní straně</w:t>
      </w:r>
      <w:r w:rsidR="00CE1D92" w:rsidRPr="00F833E0">
        <w:rPr>
          <w:rFonts w:ascii="Tahoma" w:hAnsi="Tahoma" w:cs="Tahoma"/>
        </w:rPr>
        <w:t xml:space="preserve"> </w:t>
      </w:r>
      <w:r w:rsidR="00704851" w:rsidRPr="00F833E0">
        <w:rPr>
          <w:rFonts w:ascii="Tahoma" w:hAnsi="Tahoma" w:cs="Tahoma"/>
        </w:rPr>
        <w:t>v této souvislosti škoda, kterou lze vymáhat samostatně.</w:t>
      </w:r>
    </w:p>
    <w:p w14:paraId="0D83BA58" w14:textId="15132421" w:rsidR="002548EF" w:rsidRPr="00F833E0" w:rsidRDefault="002548EF" w:rsidP="00284443">
      <w:pPr>
        <w:spacing w:before="100" w:line="240" w:lineRule="atLeast"/>
        <w:jc w:val="both"/>
        <w:rPr>
          <w:rFonts w:ascii="Tahoma" w:hAnsi="Tahoma" w:cs="Tahoma"/>
        </w:rPr>
      </w:pPr>
      <w:r w:rsidRPr="00F833E0">
        <w:rPr>
          <w:rFonts w:ascii="Tahoma" w:hAnsi="Tahoma" w:cs="Tahoma"/>
        </w:rPr>
        <w:t>1</w:t>
      </w:r>
      <w:r w:rsidR="00406D3C" w:rsidRPr="00F833E0">
        <w:rPr>
          <w:rFonts w:ascii="Tahoma" w:hAnsi="Tahoma" w:cs="Tahoma"/>
        </w:rPr>
        <w:t>0</w:t>
      </w:r>
      <w:r w:rsidRPr="00F833E0">
        <w:rPr>
          <w:rFonts w:ascii="Tahoma" w:hAnsi="Tahoma" w:cs="Tahoma"/>
        </w:rPr>
        <w:t xml:space="preserve">. </w:t>
      </w:r>
      <w:r w:rsidR="001C25C2" w:rsidRPr="00F833E0">
        <w:rPr>
          <w:rFonts w:ascii="Tahoma" w:hAnsi="Tahoma" w:cs="Tahoma"/>
        </w:rPr>
        <w:t>Sjednání smluvní pokuty nemá vliv na odpovědnost objednatele za vzniklou škodu a zaplacením smluvní pokuty není dotčeno právo zhotovitele požadovat náhradu škody.</w:t>
      </w:r>
    </w:p>
    <w:p w14:paraId="2A8286EB" w14:textId="19479467" w:rsidR="005672C5" w:rsidRPr="00F833E0" w:rsidRDefault="002548EF" w:rsidP="00284443">
      <w:pPr>
        <w:spacing w:before="100" w:line="240" w:lineRule="atLeast"/>
        <w:jc w:val="both"/>
        <w:rPr>
          <w:rFonts w:ascii="Tahoma" w:hAnsi="Tahoma" w:cs="Tahoma"/>
        </w:rPr>
      </w:pPr>
      <w:r w:rsidRPr="00F833E0">
        <w:rPr>
          <w:rFonts w:ascii="Tahoma" w:hAnsi="Tahoma" w:cs="Tahoma"/>
        </w:rPr>
        <w:t>1</w:t>
      </w:r>
      <w:r w:rsidR="00406D3C" w:rsidRPr="00F833E0">
        <w:rPr>
          <w:rFonts w:ascii="Tahoma" w:hAnsi="Tahoma" w:cs="Tahoma"/>
        </w:rPr>
        <w:t>1</w:t>
      </w:r>
      <w:r w:rsidRPr="00F833E0">
        <w:rPr>
          <w:rFonts w:ascii="Tahoma" w:hAnsi="Tahoma" w:cs="Tahoma"/>
        </w:rPr>
        <w:t xml:space="preserve">. </w:t>
      </w:r>
      <w:r w:rsidR="001C25C2" w:rsidRPr="00F833E0">
        <w:rPr>
          <w:rFonts w:ascii="Tahoma" w:hAnsi="Tahoma" w:cs="Tahoma"/>
        </w:rPr>
        <w:t>Smluvní pokuty jsou splatné ve lhůtě 2</w:t>
      </w:r>
      <w:r w:rsidRPr="00F833E0">
        <w:rPr>
          <w:rFonts w:ascii="Tahoma" w:hAnsi="Tahoma" w:cs="Tahoma"/>
        </w:rPr>
        <w:t>5</w:t>
      </w:r>
      <w:r w:rsidR="001C25C2" w:rsidRPr="00F833E0">
        <w:rPr>
          <w:rFonts w:ascii="Tahoma" w:hAnsi="Tahoma" w:cs="Tahoma"/>
        </w:rPr>
        <w:t xml:space="preserve"> dnů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31F5AFE8" w14:textId="77777777" w:rsidR="00DA7B14" w:rsidRPr="00F833E0" w:rsidRDefault="00DA7B14" w:rsidP="005672C5">
      <w:pPr>
        <w:suppressAutoHyphens w:val="0"/>
        <w:jc w:val="both"/>
        <w:rPr>
          <w:rFonts w:ascii="Tahoma" w:hAnsi="Tahoma" w:cs="Tahoma"/>
          <w:b/>
        </w:rPr>
      </w:pPr>
    </w:p>
    <w:p w14:paraId="3A406A76" w14:textId="77777777" w:rsidR="00965E73" w:rsidRPr="00F833E0" w:rsidRDefault="00965E73" w:rsidP="005672C5">
      <w:pPr>
        <w:suppressAutoHyphens w:val="0"/>
        <w:jc w:val="both"/>
        <w:rPr>
          <w:rFonts w:ascii="Tahoma" w:hAnsi="Tahoma" w:cs="Tahoma"/>
          <w:b/>
        </w:rPr>
      </w:pPr>
    </w:p>
    <w:p w14:paraId="0C44B9D6" w14:textId="1E844596" w:rsidR="006346E8" w:rsidRPr="00F833E0" w:rsidRDefault="006346E8" w:rsidP="006346E8">
      <w:pPr>
        <w:suppressAutoHyphens w:val="0"/>
        <w:jc w:val="center"/>
        <w:rPr>
          <w:rFonts w:ascii="Tahoma" w:hAnsi="Tahoma" w:cs="Tahoma"/>
          <w:b/>
        </w:rPr>
      </w:pPr>
      <w:r w:rsidRPr="00F833E0">
        <w:rPr>
          <w:rFonts w:ascii="Tahoma" w:hAnsi="Tahoma" w:cs="Tahoma"/>
          <w:b/>
        </w:rPr>
        <w:t>X</w:t>
      </w:r>
      <w:r w:rsidR="006B1662" w:rsidRPr="00F833E0">
        <w:rPr>
          <w:rFonts w:ascii="Tahoma" w:hAnsi="Tahoma" w:cs="Tahoma"/>
          <w:b/>
        </w:rPr>
        <w:t>II</w:t>
      </w:r>
      <w:r w:rsidRPr="00F833E0">
        <w:rPr>
          <w:rFonts w:ascii="Tahoma" w:hAnsi="Tahoma" w:cs="Tahoma"/>
          <w:b/>
        </w:rPr>
        <w:t>.</w:t>
      </w:r>
    </w:p>
    <w:p w14:paraId="439A10C5" w14:textId="742A5AAF" w:rsidR="00982923" w:rsidRPr="00F833E0" w:rsidRDefault="00FB1F4A" w:rsidP="006346E8">
      <w:pPr>
        <w:suppressAutoHyphens w:val="0"/>
        <w:jc w:val="center"/>
        <w:rPr>
          <w:rFonts w:ascii="Tahoma" w:hAnsi="Tahoma" w:cs="Tahoma"/>
          <w:b/>
        </w:rPr>
      </w:pPr>
      <w:r w:rsidRPr="00F833E0">
        <w:rPr>
          <w:rFonts w:ascii="Tahoma" w:hAnsi="Tahoma" w:cs="Tahoma"/>
          <w:b/>
        </w:rPr>
        <w:t>Vlastnická práva, a</w:t>
      </w:r>
      <w:r w:rsidR="00982923" w:rsidRPr="00F833E0">
        <w:rPr>
          <w:rFonts w:ascii="Tahoma" w:hAnsi="Tahoma" w:cs="Tahoma"/>
          <w:b/>
        </w:rPr>
        <w:t>utorská práva a licenční ujednání</w:t>
      </w:r>
    </w:p>
    <w:p w14:paraId="06DA9C9D" w14:textId="5A60C239" w:rsidR="00FB1F4A" w:rsidRDefault="00FB1F4A" w:rsidP="00284443">
      <w:pPr>
        <w:suppressAutoHyphens w:val="0"/>
        <w:spacing w:before="100"/>
        <w:jc w:val="both"/>
        <w:rPr>
          <w:rFonts w:ascii="Tahoma" w:hAnsi="Tahoma" w:cs="Tahoma"/>
        </w:rPr>
      </w:pPr>
      <w:r w:rsidRPr="00F833E0">
        <w:rPr>
          <w:rFonts w:ascii="Tahoma" w:hAnsi="Tahoma" w:cs="Tahoma"/>
        </w:rPr>
        <w:t>1. Objednatel nabude vlastnické právo k veškerým výstupům, které vzniknou realizací předmětu</w:t>
      </w:r>
      <w:r w:rsidRPr="00B445B7">
        <w:rPr>
          <w:rFonts w:ascii="Tahoma" w:hAnsi="Tahoma" w:cs="Tahoma"/>
        </w:rPr>
        <w:t xml:space="preserve"> smlouvy</w:t>
      </w:r>
      <w:r>
        <w:rPr>
          <w:rFonts w:ascii="Tahoma" w:hAnsi="Tahoma" w:cs="Tahoma"/>
        </w:rPr>
        <w:t xml:space="preserve"> </w:t>
      </w:r>
      <w:r w:rsidRPr="00B445B7">
        <w:rPr>
          <w:rFonts w:ascii="Tahoma" w:hAnsi="Tahoma" w:cs="Tahoma"/>
        </w:rPr>
        <w:t>okamžikem předání a převzetí v souladu s touto smlouvou.</w:t>
      </w:r>
    </w:p>
    <w:p w14:paraId="04745C5E" w14:textId="7827FF39" w:rsidR="00FB1F4A" w:rsidRPr="00FB1F4A" w:rsidRDefault="00FB1F4A" w:rsidP="00284443">
      <w:pPr>
        <w:tabs>
          <w:tab w:val="right" w:pos="8222"/>
        </w:tabs>
        <w:spacing w:before="100"/>
        <w:jc w:val="both"/>
        <w:rPr>
          <w:rFonts w:ascii="Tahoma" w:hAnsi="Tahoma" w:cs="Tahoma"/>
        </w:rPr>
      </w:pPr>
      <w:r>
        <w:rPr>
          <w:rFonts w:ascii="Tahoma" w:hAnsi="Tahoma" w:cs="Tahoma"/>
        </w:rPr>
        <w:t xml:space="preserve">2. </w:t>
      </w:r>
      <w:r w:rsidRPr="00FB1F4A">
        <w:rPr>
          <w:rFonts w:ascii="Tahoma" w:hAnsi="Tahoma" w:cs="Tahoma"/>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„výhradní licence“).</w:t>
      </w:r>
    </w:p>
    <w:p w14:paraId="306631F4" w14:textId="1B6F33C9" w:rsidR="00FB1F4A" w:rsidRPr="00FB1F4A" w:rsidRDefault="00FB1F4A" w:rsidP="00284443">
      <w:pPr>
        <w:tabs>
          <w:tab w:val="right" w:pos="8222"/>
        </w:tabs>
        <w:spacing w:before="100"/>
        <w:jc w:val="both"/>
        <w:rPr>
          <w:rFonts w:ascii="Tahoma" w:hAnsi="Tahoma" w:cs="Tahoma"/>
        </w:rPr>
      </w:pPr>
      <w:r>
        <w:rPr>
          <w:rFonts w:ascii="Tahoma" w:hAnsi="Tahoma" w:cs="Tahoma"/>
        </w:rPr>
        <w:t xml:space="preserve">3. </w:t>
      </w:r>
      <w:r w:rsidRPr="00FB1F4A">
        <w:rPr>
          <w:rFonts w:ascii="Tahoma" w:hAnsi="Tahoma" w:cs="Tahoma"/>
        </w:rPr>
        <w:t xml:space="preserve">Zhotovitel uděluje v souladu s ustanovením § 2358 a násl. občanského zákoníku objednateli výhradní oprávnění k výkonu práva dílo užívat, a to v neomezeném rozsahu pro účely této smlouvy s tím, že objednatel není povinen poskytnutou výhradní licenci využít. Za účelem odstranění jakýchkoli pochybností se autorským dílem pro účely této smlouvy rozumí projekt popsaný v čl. III. a příloze č.1 této smlouvy. Zhotovitel se zavazuje poskytnout objednateli licenci po dobu časově neomezenou. Licence je udělena jako výhradní ke všem známým způsobům užití díla a k účelu, který vyplývá z této smlouvy, jako neodvolatelná, neomezená územním či množstevním rozsahem a způsobem užití. </w:t>
      </w:r>
    </w:p>
    <w:p w14:paraId="29AB3045" w14:textId="25C05288" w:rsidR="00FB1F4A" w:rsidRPr="00FB1F4A" w:rsidRDefault="00FB1F4A" w:rsidP="00284443">
      <w:pPr>
        <w:tabs>
          <w:tab w:val="right" w:pos="8222"/>
        </w:tabs>
        <w:spacing w:before="100"/>
        <w:jc w:val="both"/>
        <w:rPr>
          <w:rFonts w:ascii="Tahoma" w:hAnsi="Tahoma" w:cs="Tahoma"/>
        </w:rPr>
      </w:pPr>
      <w:r>
        <w:rPr>
          <w:rFonts w:ascii="Tahoma" w:hAnsi="Tahoma" w:cs="Tahoma"/>
        </w:rPr>
        <w:t xml:space="preserve">4. </w:t>
      </w:r>
      <w:r w:rsidRPr="00FB1F4A">
        <w:rPr>
          <w:rFonts w:ascii="Tahoma" w:hAnsi="Tahoma" w:cs="Tahoma"/>
        </w:rPr>
        <w:t>Zhotovitel prohlašuje, že je oprávněn v uvedeném rozsahu licenci objednateli poskytnout, minimálně však v rozsahu, aby mohl objednatel dílo užívat k účelu vyplývajícímu z této smlouvy.</w:t>
      </w:r>
    </w:p>
    <w:p w14:paraId="3F374E01" w14:textId="278E7788" w:rsidR="00C33EB6" w:rsidRPr="00FB1F4A" w:rsidRDefault="00DD2085" w:rsidP="00284443">
      <w:pPr>
        <w:suppressAutoHyphens w:val="0"/>
        <w:spacing w:before="100"/>
        <w:jc w:val="both"/>
        <w:rPr>
          <w:rFonts w:ascii="Tahoma" w:hAnsi="Tahoma" w:cs="Tahoma"/>
        </w:rPr>
      </w:pPr>
      <w:r>
        <w:rPr>
          <w:rFonts w:ascii="Tahoma" w:hAnsi="Tahoma" w:cs="Tahoma"/>
        </w:rPr>
        <w:t>5</w:t>
      </w:r>
      <w:r w:rsidR="00C33EB6" w:rsidRPr="00FB1F4A">
        <w:rPr>
          <w:rFonts w:ascii="Tahoma" w:hAnsi="Tahoma" w:cs="Tahoma"/>
        </w:rPr>
        <w:t xml:space="preserve">. Licenci poskytuje zhotovitel objednateli bezúplatně. </w:t>
      </w:r>
    </w:p>
    <w:p w14:paraId="5E52F2C7" w14:textId="2F38A771" w:rsidR="00965E73" w:rsidRDefault="00DD2085" w:rsidP="00284443">
      <w:pPr>
        <w:pStyle w:val="Bezmezer"/>
        <w:spacing w:before="100"/>
        <w:jc w:val="both"/>
        <w:rPr>
          <w:rFonts w:ascii="Tahoma" w:hAnsi="Tahoma" w:cs="Tahoma"/>
          <w:sz w:val="20"/>
          <w:szCs w:val="20"/>
        </w:rPr>
      </w:pPr>
      <w:r>
        <w:rPr>
          <w:rFonts w:ascii="Tahoma" w:hAnsi="Tahoma" w:cs="Tahoma"/>
          <w:sz w:val="20"/>
          <w:szCs w:val="20"/>
        </w:rPr>
        <w:t>6</w:t>
      </w:r>
      <w:r w:rsidR="00C33EB6" w:rsidRPr="00FB1F4A">
        <w:rPr>
          <w:rFonts w:ascii="Tahoma" w:hAnsi="Tahoma" w:cs="Tahoma"/>
          <w:sz w:val="20"/>
          <w:szCs w:val="20"/>
        </w:rPr>
        <w:t>. Objednatel se zavazuje v případě užití díla spočívajícího v jeho změně a podstatně pozměňujícího jeho koncepci umožnit zhotoviteli tyto změny konzultovat a dohlížet na to, že užití díla nesnižuje jeho hodnotu.</w:t>
      </w:r>
    </w:p>
    <w:p w14:paraId="1B6030AF" w14:textId="48C2D2A2" w:rsidR="003B46E3" w:rsidRPr="00FB1F4A" w:rsidRDefault="003B46E3" w:rsidP="00C2202A">
      <w:pPr>
        <w:pStyle w:val="ZkladntextIMP"/>
        <w:spacing w:before="240"/>
        <w:jc w:val="center"/>
        <w:rPr>
          <w:rFonts w:ascii="Tahoma" w:hAnsi="Tahoma" w:cs="Tahoma"/>
          <w:b/>
          <w:sz w:val="20"/>
        </w:rPr>
      </w:pPr>
      <w:r w:rsidRPr="00FB1F4A">
        <w:rPr>
          <w:rFonts w:ascii="Tahoma" w:hAnsi="Tahoma" w:cs="Tahoma"/>
          <w:b/>
          <w:sz w:val="20"/>
        </w:rPr>
        <w:t>X</w:t>
      </w:r>
      <w:r w:rsidR="00C915D4" w:rsidRPr="00FB1F4A">
        <w:rPr>
          <w:rFonts w:ascii="Tahoma" w:hAnsi="Tahoma" w:cs="Tahoma"/>
          <w:b/>
          <w:sz w:val="20"/>
        </w:rPr>
        <w:t>I</w:t>
      </w:r>
      <w:r w:rsidR="006B1662" w:rsidRPr="00FB1F4A">
        <w:rPr>
          <w:rFonts w:ascii="Tahoma" w:hAnsi="Tahoma" w:cs="Tahoma"/>
          <w:b/>
          <w:sz w:val="20"/>
        </w:rPr>
        <w:t>II</w:t>
      </w:r>
      <w:r w:rsidRPr="00FB1F4A">
        <w:rPr>
          <w:rFonts w:ascii="Tahoma" w:hAnsi="Tahoma" w:cs="Tahoma"/>
          <w:b/>
          <w:sz w:val="20"/>
        </w:rPr>
        <w:t>.</w:t>
      </w:r>
    </w:p>
    <w:p w14:paraId="54386225" w14:textId="24074955" w:rsidR="003B46E3" w:rsidRDefault="00CD5767" w:rsidP="00C2202A">
      <w:pPr>
        <w:pStyle w:val="ZkladntextIMP"/>
        <w:jc w:val="center"/>
        <w:rPr>
          <w:rFonts w:ascii="Tahoma" w:hAnsi="Tahoma" w:cs="Tahoma"/>
          <w:b/>
          <w:sz w:val="20"/>
        </w:rPr>
      </w:pPr>
      <w:r w:rsidRPr="00FB1F4A">
        <w:rPr>
          <w:rFonts w:ascii="Tahoma" w:hAnsi="Tahoma" w:cs="Tahoma"/>
          <w:b/>
          <w:sz w:val="20"/>
        </w:rPr>
        <w:t>Odstoupení od smlouvy</w:t>
      </w:r>
    </w:p>
    <w:p w14:paraId="3659DE4B" w14:textId="52BA6721" w:rsidR="00177D50" w:rsidRDefault="002871EA" w:rsidP="00284443">
      <w:pPr>
        <w:pStyle w:val="ZkladntextIMP"/>
        <w:spacing w:before="100"/>
        <w:jc w:val="both"/>
        <w:rPr>
          <w:rFonts w:ascii="Tahoma" w:hAnsi="Tahoma" w:cs="Tahoma"/>
          <w:sz w:val="20"/>
        </w:rPr>
      </w:pPr>
      <w:r>
        <w:rPr>
          <w:rFonts w:ascii="Tahoma" w:hAnsi="Tahoma" w:cs="Tahoma"/>
          <w:sz w:val="20"/>
        </w:rPr>
        <w:t xml:space="preserve">1. </w:t>
      </w:r>
      <w:r w:rsidR="00CF7BA6" w:rsidRPr="005A758A">
        <w:rPr>
          <w:rFonts w:ascii="Tahoma" w:hAnsi="Tahoma" w:cs="Tahoma"/>
          <w:sz w:val="20"/>
        </w:rPr>
        <w:t>Nastanou-li u některé ze smluvních stran skutečnosti bránící řádnému plnění této smlouvy, je povinna to bez zbytečného odkladu oznámit druhé straně.</w:t>
      </w:r>
    </w:p>
    <w:p w14:paraId="7D6B8D51" w14:textId="1A635959" w:rsidR="00981A8D" w:rsidRPr="00AF10EF" w:rsidRDefault="00F45E49" w:rsidP="00284443">
      <w:pPr>
        <w:pStyle w:val="ZkladntextIMP"/>
        <w:spacing w:before="100"/>
        <w:jc w:val="both"/>
        <w:rPr>
          <w:rFonts w:ascii="Tahoma" w:hAnsi="Tahoma" w:cs="Tahoma"/>
          <w:color w:val="000000"/>
          <w:sz w:val="20"/>
        </w:rPr>
      </w:pPr>
      <w:r>
        <w:rPr>
          <w:rFonts w:ascii="Tahoma" w:hAnsi="Tahoma" w:cs="Tahoma"/>
          <w:color w:val="000000"/>
          <w:sz w:val="20"/>
        </w:rPr>
        <w:t>2</w:t>
      </w:r>
      <w:r w:rsidR="002871EA" w:rsidRPr="00AF10EF">
        <w:rPr>
          <w:rFonts w:ascii="Tahoma" w:hAnsi="Tahoma" w:cs="Tahoma"/>
          <w:color w:val="000000"/>
          <w:sz w:val="20"/>
        </w:rPr>
        <w:t xml:space="preserve">. </w:t>
      </w:r>
      <w:r w:rsidR="00981A8D" w:rsidRPr="00AF10EF">
        <w:rPr>
          <w:rFonts w:ascii="Tahoma" w:hAnsi="Tahoma" w:cs="Tahoma"/>
          <w:color w:val="000000"/>
          <w:sz w:val="20"/>
        </w:rPr>
        <w:t>Objednatel je oprávněn od smlouvy odstoupit dle ustanovení § 223 zákona č. 134/2016 Sb., o zadávání veřejných zakázek, v platném znění.</w:t>
      </w:r>
    </w:p>
    <w:p w14:paraId="7EDE99E7" w14:textId="4BDA7845" w:rsidR="00177D50" w:rsidRPr="00AF10EF" w:rsidRDefault="00F45E49" w:rsidP="00284443">
      <w:pPr>
        <w:pStyle w:val="Default"/>
        <w:spacing w:before="100"/>
        <w:jc w:val="both"/>
        <w:rPr>
          <w:rFonts w:ascii="Tahoma" w:hAnsi="Tahoma" w:cs="Tahoma"/>
          <w:sz w:val="20"/>
          <w:szCs w:val="20"/>
        </w:rPr>
      </w:pPr>
      <w:r>
        <w:rPr>
          <w:rFonts w:ascii="Tahoma" w:hAnsi="Tahoma" w:cs="Tahoma"/>
          <w:sz w:val="20"/>
          <w:szCs w:val="20"/>
        </w:rPr>
        <w:t>3</w:t>
      </w:r>
      <w:r w:rsidR="002871EA" w:rsidRPr="00AF10EF">
        <w:rPr>
          <w:rFonts w:ascii="Tahoma" w:hAnsi="Tahoma" w:cs="Tahoma"/>
          <w:sz w:val="20"/>
          <w:szCs w:val="20"/>
        </w:rPr>
        <w:t xml:space="preserve">. </w:t>
      </w:r>
      <w:r w:rsidR="00CF7BA6" w:rsidRPr="00AF10EF">
        <w:rPr>
          <w:rFonts w:ascii="Tahoma" w:hAnsi="Tahoma" w:cs="Tahoma"/>
          <w:sz w:val="20"/>
          <w:szCs w:val="20"/>
        </w:rPr>
        <w:t>Každá ze smluvních stran je oprávněna od této smlouvy odstoupit v</w:t>
      </w:r>
      <w:r w:rsidR="005A758A" w:rsidRPr="00AF10EF">
        <w:rPr>
          <w:rFonts w:ascii="Tahoma" w:hAnsi="Tahoma" w:cs="Tahoma"/>
          <w:sz w:val="20"/>
        </w:rPr>
        <w:t> </w:t>
      </w:r>
      <w:r w:rsidR="00CF7BA6" w:rsidRPr="00AF10EF">
        <w:rPr>
          <w:rFonts w:ascii="Tahoma" w:hAnsi="Tahoma" w:cs="Tahoma"/>
          <w:sz w:val="20"/>
          <w:szCs w:val="20"/>
        </w:rPr>
        <w:t>případě podstatného porušení povinností druhou smluvní stranou</w:t>
      </w:r>
      <w:r w:rsidR="00177D50" w:rsidRPr="00AF10EF">
        <w:rPr>
          <w:rFonts w:ascii="Tahoma" w:hAnsi="Tahoma" w:cs="Tahoma"/>
          <w:sz w:val="20"/>
          <w:szCs w:val="20"/>
        </w:rPr>
        <w:t xml:space="preserve"> vyplývajících z této smlouvy</w:t>
      </w:r>
      <w:r w:rsidR="00981A8D" w:rsidRPr="00AF10EF">
        <w:rPr>
          <w:rFonts w:ascii="Tahoma" w:hAnsi="Tahoma" w:cs="Tahoma"/>
          <w:sz w:val="20"/>
          <w:szCs w:val="20"/>
        </w:rPr>
        <w:t>, dle § 2001 a násl. občanského zákoníku</w:t>
      </w:r>
      <w:r w:rsidR="00177D50" w:rsidRPr="00AF10EF">
        <w:rPr>
          <w:rFonts w:ascii="Tahoma" w:hAnsi="Tahoma" w:cs="Tahoma"/>
          <w:sz w:val="20"/>
          <w:szCs w:val="20"/>
        </w:rPr>
        <w:t>. Za podstatné porušení povinností se pro účely této smlouvy považuje zejména neplnění věcných a termínových závazků vyplývajících z této smlouvy</w:t>
      </w:r>
      <w:r w:rsidR="00DB6EDD" w:rsidRPr="00AF10EF">
        <w:rPr>
          <w:rFonts w:ascii="Tahoma" w:hAnsi="Tahoma" w:cs="Tahoma"/>
          <w:sz w:val="20"/>
          <w:szCs w:val="20"/>
        </w:rPr>
        <w:t xml:space="preserve"> a dále pokud:</w:t>
      </w:r>
    </w:p>
    <w:p w14:paraId="46CFC8C0" w14:textId="7AAE3031" w:rsidR="00DB6EDD" w:rsidRPr="00AF10EF" w:rsidRDefault="00DB6EDD" w:rsidP="00DB6EDD">
      <w:pPr>
        <w:pStyle w:val="Default"/>
        <w:numPr>
          <w:ilvl w:val="0"/>
          <w:numId w:val="42"/>
        </w:numPr>
        <w:jc w:val="both"/>
        <w:rPr>
          <w:rFonts w:ascii="Tahoma" w:hAnsi="Tahoma" w:cs="Tahoma"/>
          <w:sz w:val="20"/>
          <w:szCs w:val="20"/>
        </w:rPr>
      </w:pPr>
      <w:r w:rsidRPr="00AF10EF">
        <w:rPr>
          <w:rFonts w:ascii="Tahoma" w:hAnsi="Tahoma" w:cs="Tahoma"/>
          <w:sz w:val="20"/>
          <w:szCs w:val="20"/>
        </w:rPr>
        <w:lastRenderedPageBreak/>
        <w:t>byl pravomocně zjištěn úpadek zhotovitele a rozhodnuto o způsobu řešení úpadku konkursem, nebo byl-li insolvenční návrh pravomocně zamítnut pro nedostatek majetku zhotovitele.</w:t>
      </w:r>
    </w:p>
    <w:p w14:paraId="2C5558E6" w14:textId="2BD2E7B9" w:rsidR="00DB6EDD" w:rsidRPr="00AF10EF" w:rsidRDefault="00DB6EDD" w:rsidP="00DB6EDD">
      <w:pPr>
        <w:pStyle w:val="Default"/>
        <w:numPr>
          <w:ilvl w:val="0"/>
          <w:numId w:val="42"/>
        </w:numPr>
        <w:jc w:val="both"/>
        <w:rPr>
          <w:rFonts w:ascii="Tahoma" w:hAnsi="Tahoma" w:cs="Tahoma"/>
          <w:sz w:val="20"/>
          <w:szCs w:val="20"/>
        </w:rPr>
      </w:pPr>
      <w:r w:rsidRPr="00AF10EF">
        <w:rPr>
          <w:rFonts w:ascii="Tahoma" w:hAnsi="Tahoma" w:cs="Tahoma"/>
          <w:sz w:val="20"/>
          <w:szCs w:val="20"/>
        </w:rPr>
        <w:t xml:space="preserve">se zhotovitel ocitne v prodlení s dodáním díla nebo jeho částí delším než 30 dní; </w:t>
      </w:r>
    </w:p>
    <w:p w14:paraId="61403FA7" w14:textId="2362BAD2" w:rsidR="00DB6EDD" w:rsidRPr="00AF10EF" w:rsidRDefault="00DB6EDD" w:rsidP="00DB6EDD">
      <w:pPr>
        <w:pStyle w:val="Odstavecseseznamem"/>
        <w:numPr>
          <w:ilvl w:val="0"/>
          <w:numId w:val="42"/>
        </w:numPr>
        <w:autoSpaceDE w:val="0"/>
        <w:autoSpaceDN w:val="0"/>
        <w:adjustRightInd w:val="0"/>
        <w:jc w:val="both"/>
        <w:rPr>
          <w:rFonts w:ascii="Tahoma" w:hAnsi="Tahoma" w:cs="Tahoma"/>
          <w:color w:val="000000"/>
          <w:sz w:val="20"/>
          <w:szCs w:val="20"/>
        </w:rPr>
      </w:pPr>
      <w:r w:rsidRPr="00AF10EF">
        <w:rPr>
          <w:rFonts w:ascii="Tahoma" w:hAnsi="Tahoma" w:cs="Tahoma"/>
          <w:color w:val="000000"/>
          <w:sz w:val="20"/>
          <w:szCs w:val="20"/>
        </w:rPr>
        <w:t>plnění zhotovitele vykazuje vady bránící řádnému užívání díla</w:t>
      </w:r>
      <w:r w:rsidR="00D95837" w:rsidRPr="00AF10EF">
        <w:rPr>
          <w:rFonts w:ascii="Tahoma" w:hAnsi="Tahoma" w:cs="Tahoma"/>
          <w:color w:val="000000"/>
          <w:sz w:val="20"/>
          <w:szCs w:val="20"/>
        </w:rPr>
        <w:t xml:space="preserve"> vč. nesplnění podmínek </w:t>
      </w:r>
      <w:proofErr w:type="spellStart"/>
      <w:r w:rsidR="00D95837" w:rsidRPr="00AF10EF">
        <w:rPr>
          <w:rFonts w:ascii="Tahoma" w:hAnsi="Tahoma" w:cs="Tahoma"/>
          <w:sz w:val="20"/>
        </w:rPr>
        <w:t>SBTooICZ</w:t>
      </w:r>
      <w:proofErr w:type="spellEnd"/>
      <w:r w:rsidR="00D95837" w:rsidRPr="00AF10EF">
        <w:rPr>
          <w:rFonts w:ascii="Tahoma" w:hAnsi="Tahoma" w:cs="Tahoma"/>
          <w:sz w:val="20"/>
        </w:rPr>
        <w:t xml:space="preserve"> a DNSH;</w:t>
      </w:r>
      <w:r w:rsidRPr="00AF10EF">
        <w:rPr>
          <w:rFonts w:ascii="Tahoma" w:hAnsi="Tahoma" w:cs="Tahoma"/>
          <w:color w:val="000000"/>
          <w:sz w:val="20"/>
          <w:szCs w:val="20"/>
        </w:rPr>
        <w:t xml:space="preserve"> </w:t>
      </w:r>
    </w:p>
    <w:p w14:paraId="78D6CA2C" w14:textId="7BB38965" w:rsidR="00DB6EDD" w:rsidRPr="00AF10EF" w:rsidRDefault="00DB6EDD" w:rsidP="00DB6EDD">
      <w:pPr>
        <w:pStyle w:val="Odstavecseseznamem"/>
        <w:numPr>
          <w:ilvl w:val="0"/>
          <w:numId w:val="42"/>
        </w:numPr>
        <w:autoSpaceDE w:val="0"/>
        <w:autoSpaceDN w:val="0"/>
        <w:adjustRightInd w:val="0"/>
        <w:jc w:val="both"/>
        <w:rPr>
          <w:rFonts w:ascii="Tahoma" w:hAnsi="Tahoma" w:cs="Tahoma"/>
          <w:color w:val="000000"/>
          <w:sz w:val="20"/>
          <w:szCs w:val="20"/>
        </w:rPr>
      </w:pPr>
      <w:r w:rsidRPr="00AF10EF">
        <w:rPr>
          <w:rFonts w:ascii="Tahoma" w:hAnsi="Tahoma" w:cs="Tahoma"/>
          <w:color w:val="000000"/>
          <w:sz w:val="20"/>
          <w:szCs w:val="20"/>
        </w:rPr>
        <w:t xml:space="preserve">je objednateli znemožňováno kontrolovat </w:t>
      </w:r>
      <w:r w:rsidR="002871EA" w:rsidRPr="00AF10EF">
        <w:rPr>
          <w:rFonts w:ascii="Tahoma" w:hAnsi="Tahoma" w:cs="Tahoma"/>
          <w:color w:val="000000"/>
          <w:sz w:val="20"/>
          <w:szCs w:val="20"/>
        </w:rPr>
        <w:t xml:space="preserve">(konzultovat) </w:t>
      </w:r>
      <w:r w:rsidRPr="00AF10EF">
        <w:rPr>
          <w:rFonts w:ascii="Tahoma" w:hAnsi="Tahoma" w:cs="Tahoma"/>
          <w:color w:val="000000"/>
          <w:sz w:val="20"/>
          <w:szCs w:val="20"/>
        </w:rPr>
        <w:t xml:space="preserve">dílo nebo jeho části a nejsou respektovány jeho </w:t>
      </w:r>
      <w:r w:rsidR="002871EA" w:rsidRPr="00AF10EF">
        <w:rPr>
          <w:rFonts w:ascii="Tahoma" w:hAnsi="Tahoma" w:cs="Tahoma"/>
          <w:color w:val="000000"/>
          <w:sz w:val="20"/>
          <w:szCs w:val="20"/>
        </w:rPr>
        <w:t>připomínky</w:t>
      </w:r>
      <w:r w:rsidR="00D95837" w:rsidRPr="00AF10EF">
        <w:rPr>
          <w:rFonts w:ascii="Tahoma" w:hAnsi="Tahoma" w:cs="Tahoma"/>
          <w:color w:val="000000"/>
          <w:sz w:val="20"/>
          <w:szCs w:val="20"/>
        </w:rPr>
        <w:t>;</w:t>
      </w:r>
    </w:p>
    <w:p w14:paraId="03896A3C" w14:textId="7CDCACAE" w:rsidR="00DB6EDD" w:rsidRPr="00406D3C" w:rsidRDefault="00DB6EDD" w:rsidP="00DB6EDD">
      <w:pPr>
        <w:pStyle w:val="Odstavecseseznamem"/>
        <w:numPr>
          <w:ilvl w:val="0"/>
          <w:numId w:val="42"/>
        </w:numPr>
        <w:jc w:val="both"/>
        <w:rPr>
          <w:rFonts w:ascii="Tahoma" w:hAnsi="Tahoma" w:cs="Tahoma"/>
          <w:sz w:val="20"/>
          <w:szCs w:val="20"/>
        </w:rPr>
      </w:pPr>
      <w:r w:rsidRPr="00406D3C">
        <w:rPr>
          <w:rFonts w:ascii="Tahoma" w:hAnsi="Tahoma" w:cs="Tahoma"/>
          <w:sz w:val="20"/>
          <w:szCs w:val="20"/>
        </w:rPr>
        <w:t>je objednatel v prodlení s úhradou jakékoli dílčí platby po dobu delší než 30 dní</w:t>
      </w:r>
      <w:r w:rsidR="00D95837" w:rsidRPr="00406D3C">
        <w:rPr>
          <w:rFonts w:ascii="Tahoma" w:hAnsi="Tahoma" w:cs="Tahoma"/>
          <w:sz w:val="20"/>
          <w:szCs w:val="20"/>
        </w:rPr>
        <w:t>;</w:t>
      </w:r>
    </w:p>
    <w:p w14:paraId="06F8163D" w14:textId="2319C12D" w:rsidR="00DB6EDD" w:rsidRPr="00EF2C44" w:rsidRDefault="00DB6EDD" w:rsidP="00DB6EDD">
      <w:pPr>
        <w:pStyle w:val="Odstavecseseznamem"/>
        <w:numPr>
          <w:ilvl w:val="0"/>
          <w:numId w:val="42"/>
        </w:numPr>
        <w:jc w:val="both"/>
        <w:rPr>
          <w:rFonts w:ascii="Tahoma" w:hAnsi="Tahoma" w:cs="Tahoma"/>
          <w:sz w:val="20"/>
          <w:szCs w:val="20"/>
        </w:rPr>
      </w:pPr>
      <w:r w:rsidRPr="00406D3C">
        <w:rPr>
          <w:rFonts w:ascii="Tahoma" w:hAnsi="Tahoma" w:cs="Tahoma"/>
          <w:sz w:val="20"/>
          <w:szCs w:val="20"/>
        </w:rPr>
        <w:t xml:space="preserve">zhotovitel bezdůvodně překročil předpokládanou </w:t>
      </w:r>
      <w:r w:rsidR="00FB6420" w:rsidRPr="00406D3C">
        <w:rPr>
          <w:rFonts w:ascii="Tahoma" w:hAnsi="Tahoma" w:cs="Tahoma"/>
          <w:sz w:val="20"/>
          <w:szCs w:val="20"/>
        </w:rPr>
        <w:t>realizační cenu bytového domu, včetně přípojek sítí, přístupových komunikací, parkovacích stání, úpravy zeleně</w:t>
      </w:r>
      <w:r w:rsidRPr="00406D3C">
        <w:rPr>
          <w:rFonts w:ascii="Tahoma" w:hAnsi="Tahoma" w:cs="Tahoma"/>
          <w:sz w:val="20"/>
          <w:szCs w:val="20"/>
        </w:rPr>
        <w:t xml:space="preserve"> uveden</w:t>
      </w:r>
      <w:r w:rsidR="002871EA" w:rsidRPr="00406D3C">
        <w:rPr>
          <w:rFonts w:ascii="Tahoma" w:hAnsi="Tahoma" w:cs="Tahoma"/>
          <w:sz w:val="20"/>
          <w:szCs w:val="20"/>
        </w:rPr>
        <w:t>ou</w:t>
      </w:r>
      <w:r w:rsidRPr="00406D3C">
        <w:rPr>
          <w:rFonts w:ascii="Tahoma" w:hAnsi="Tahoma" w:cs="Tahoma"/>
          <w:sz w:val="20"/>
          <w:szCs w:val="20"/>
        </w:rPr>
        <w:t xml:space="preserve"> v příloze č. 1 této smlouvy bez předchozího projednání a odsouhlasení tohoto překročení objednatelem</w:t>
      </w:r>
      <w:r w:rsidR="003E4175" w:rsidRPr="00406D3C">
        <w:rPr>
          <w:rFonts w:ascii="Tahoma" w:hAnsi="Tahoma" w:cs="Tahoma"/>
          <w:sz w:val="20"/>
          <w:szCs w:val="20"/>
        </w:rPr>
        <w:t xml:space="preserve"> o více než 15% ceny </w:t>
      </w:r>
      <w:r w:rsidR="003E4175" w:rsidRPr="00EF2C44">
        <w:rPr>
          <w:rFonts w:ascii="Tahoma" w:hAnsi="Tahoma" w:cs="Tahoma"/>
          <w:sz w:val="20"/>
          <w:szCs w:val="20"/>
        </w:rPr>
        <w:t>bez DPH</w:t>
      </w:r>
      <w:r w:rsidR="002871EA" w:rsidRPr="00EF2C44">
        <w:rPr>
          <w:rFonts w:ascii="Tahoma" w:hAnsi="Tahoma" w:cs="Tahoma"/>
          <w:sz w:val="20"/>
          <w:szCs w:val="20"/>
        </w:rPr>
        <w:t>.</w:t>
      </w:r>
    </w:p>
    <w:p w14:paraId="1D9820FC" w14:textId="65E14CBB" w:rsidR="00D95837" w:rsidRPr="00406D3C" w:rsidRDefault="00F45E49" w:rsidP="00284443">
      <w:pPr>
        <w:tabs>
          <w:tab w:val="right" w:pos="8222"/>
        </w:tabs>
        <w:spacing w:before="100"/>
        <w:jc w:val="both"/>
        <w:rPr>
          <w:rFonts w:ascii="Tahoma" w:hAnsi="Tahoma" w:cs="Tahoma"/>
        </w:rPr>
      </w:pPr>
      <w:r w:rsidRPr="00EF2C44">
        <w:rPr>
          <w:rFonts w:ascii="Tahoma" w:hAnsi="Tahoma" w:cs="Tahoma"/>
        </w:rPr>
        <w:t>4</w:t>
      </w:r>
      <w:r w:rsidR="00D95837" w:rsidRPr="00EF2C44">
        <w:rPr>
          <w:rFonts w:ascii="Tahoma" w:hAnsi="Tahoma" w:cs="Tahoma"/>
        </w:rPr>
        <w:t xml:space="preserve">. Objednatel si vyhrazuje právo, pokud nastane taková změna okolností, pro kterou nebude možno po </w:t>
      </w:r>
      <w:r w:rsidR="00D95837" w:rsidRPr="00406D3C">
        <w:rPr>
          <w:rFonts w:ascii="Tahoma" w:hAnsi="Tahoma" w:cs="Tahoma"/>
        </w:rPr>
        <w:t xml:space="preserve">objednateli požadovat, aby v plnění smlouvy pokračoval, odstoupit od smlouvy </w:t>
      </w:r>
      <w:r w:rsidR="00CE1D92" w:rsidRPr="00406D3C">
        <w:rPr>
          <w:rFonts w:ascii="Tahoma" w:hAnsi="Tahoma" w:cs="Tahoma"/>
        </w:rPr>
        <w:t xml:space="preserve">a o za </w:t>
      </w:r>
      <w:r w:rsidR="00D95837" w:rsidRPr="00406D3C">
        <w:rPr>
          <w:rFonts w:ascii="Tahoma" w:hAnsi="Tahoma" w:cs="Tahoma"/>
        </w:rPr>
        <w:t>podmínky proplacení k datu odvedených nebo předložených prací</w:t>
      </w:r>
      <w:r w:rsidR="00CE1D92" w:rsidRPr="00406D3C">
        <w:rPr>
          <w:rFonts w:ascii="Tahoma" w:hAnsi="Tahoma" w:cs="Tahoma"/>
        </w:rPr>
        <w:t xml:space="preserve"> (odstavec 9 se v tomto případě nepoužije)</w:t>
      </w:r>
      <w:r w:rsidR="00D95837" w:rsidRPr="00406D3C">
        <w:rPr>
          <w:rFonts w:ascii="Tahoma" w:hAnsi="Tahoma" w:cs="Tahoma"/>
        </w:rPr>
        <w:t>.</w:t>
      </w:r>
    </w:p>
    <w:p w14:paraId="456853F5" w14:textId="1698ED7E" w:rsidR="005A758A" w:rsidRPr="00AF10EF" w:rsidRDefault="00F45E49" w:rsidP="00284443">
      <w:pPr>
        <w:spacing w:before="100"/>
        <w:jc w:val="both"/>
        <w:rPr>
          <w:rFonts w:ascii="Tahoma" w:hAnsi="Tahoma" w:cs="Tahoma"/>
        </w:rPr>
      </w:pPr>
      <w:r>
        <w:rPr>
          <w:rFonts w:ascii="Tahoma" w:hAnsi="Tahoma" w:cs="Tahoma"/>
        </w:rPr>
        <w:t>5</w:t>
      </w:r>
      <w:r w:rsidR="002871EA" w:rsidRPr="00AF10EF">
        <w:rPr>
          <w:rFonts w:ascii="Tahoma" w:hAnsi="Tahoma" w:cs="Tahoma"/>
        </w:rPr>
        <w:t xml:space="preserve">. </w:t>
      </w:r>
      <w:r w:rsidR="005A758A" w:rsidRPr="00AF10EF">
        <w:rPr>
          <w:rFonts w:ascii="Tahoma" w:hAnsi="Tahoma" w:cs="Tahoma"/>
        </w:rPr>
        <w:t xml:space="preserve">Odstoupení od smlouvy je účinné dnem následujícím po dni, ve kterém bylo písemné oznámení o odstoupení od smlouvy doručeno druhé smluvní straně </w:t>
      </w:r>
      <w:r w:rsidR="00CE1D92">
        <w:rPr>
          <w:rFonts w:ascii="Tahoma" w:hAnsi="Tahoma" w:cs="Tahoma"/>
        </w:rPr>
        <w:t>(</w:t>
      </w:r>
      <w:r w:rsidR="005A758A" w:rsidRPr="00AF10EF">
        <w:rPr>
          <w:rFonts w:ascii="Tahoma" w:hAnsi="Tahoma" w:cs="Tahoma"/>
        </w:rPr>
        <w:t>písemně do datové schránky</w:t>
      </w:r>
      <w:r w:rsidR="00CE1D92">
        <w:rPr>
          <w:rFonts w:ascii="Tahoma" w:hAnsi="Tahoma" w:cs="Tahoma"/>
        </w:rPr>
        <w:t>)</w:t>
      </w:r>
      <w:r w:rsidR="005A758A" w:rsidRPr="00AF10EF">
        <w:rPr>
          <w:rFonts w:ascii="Tahoma" w:hAnsi="Tahoma" w:cs="Tahoma"/>
        </w:rPr>
        <w:t>.</w:t>
      </w:r>
    </w:p>
    <w:p w14:paraId="62545FBD" w14:textId="3CD859A7" w:rsidR="005A758A" w:rsidRPr="002871EA" w:rsidRDefault="00F45E49" w:rsidP="00284443">
      <w:pPr>
        <w:suppressAutoHyphens w:val="0"/>
        <w:overflowPunct w:val="0"/>
        <w:autoSpaceDE w:val="0"/>
        <w:autoSpaceDN w:val="0"/>
        <w:adjustRightInd w:val="0"/>
        <w:spacing w:before="100"/>
        <w:jc w:val="both"/>
        <w:textAlignment w:val="baseline"/>
        <w:rPr>
          <w:rFonts w:ascii="Tahoma" w:hAnsi="Tahoma" w:cs="Tahoma"/>
        </w:rPr>
      </w:pPr>
      <w:r>
        <w:rPr>
          <w:rFonts w:ascii="Tahoma" w:hAnsi="Tahoma" w:cs="Tahoma"/>
        </w:rPr>
        <w:t>6</w:t>
      </w:r>
      <w:r w:rsidR="002871EA" w:rsidRPr="00AF10EF">
        <w:rPr>
          <w:rFonts w:ascii="Tahoma" w:hAnsi="Tahoma" w:cs="Tahoma"/>
        </w:rPr>
        <w:t xml:space="preserve">. </w:t>
      </w:r>
      <w:r w:rsidR="005A758A" w:rsidRPr="00AF10EF">
        <w:rPr>
          <w:rFonts w:ascii="Tahoma" w:hAnsi="Tahoma" w:cs="Tahoma"/>
        </w:rPr>
        <w:t>Úmysl odstoupit od smlouvy musí strana oprávněná oznámit písemně straně, která je v prodlení, bez zbytečného odkladu poté, kdy se strana povinná ocitla v prodlení. V odstoupení musí být dále uveden důvod, pro který strana od smlouvy odstupuje. Stanoví-li strana oprávněná pro dodatečné plnění lhůtu, vzniká jí právo odstoupit od smlouvy až po jejím marném uplynutí. Nesouhlasí-li jedna ze stran s důvodem odstoupení druhé strany nebo popírá-li jeho existenci je povinna to písemně oznámit druhé straně</w:t>
      </w:r>
      <w:r w:rsidR="005A758A" w:rsidRPr="002871EA">
        <w:rPr>
          <w:rFonts w:ascii="Tahoma" w:hAnsi="Tahoma" w:cs="Tahoma"/>
        </w:rPr>
        <w:t xml:space="preserve"> bez zbytečného odkladu.</w:t>
      </w:r>
    </w:p>
    <w:p w14:paraId="75C3DC9F" w14:textId="25123F37" w:rsidR="005A758A" w:rsidRPr="009A4BAB" w:rsidRDefault="00F45E49" w:rsidP="00284443">
      <w:pPr>
        <w:tabs>
          <w:tab w:val="num" w:pos="1620"/>
        </w:tabs>
        <w:spacing w:before="100"/>
        <w:jc w:val="both"/>
        <w:rPr>
          <w:rFonts w:ascii="Tahoma" w:hAnsi="Tahoma" w:cs="Tahoma"/>
        </w:rPr>
      </w:pPr>
      <w:r>
        <w:rPr>
          <w:rFonts w:ascii="Tahoma" w:hAnsi="Tahoma" w:cs="Tahoma"/>
        </w:rPr>
        <w:t>7</w:t>
      </w:r>
      <w:r w:rsidR="002871EA">
        <w:rPr>
          <w:rFonts w:ascii="Tahoma" w:hAnsi="Tahoma" w:cs="Tahoma"/>
        </w:rPr>
        <w:t xml:space="preserve">. </w:t>
      </w:r>
      <w:bookmarkStart w:id="8" w:name="_Hlk178598995"/>
      <w:r w:rsidR="005A758A" w:rsidRPr="002871EA">
        <w:rPr>
          <w:rFonts w:ascii="Tahoma" w:hAnsi="Tahoma" w:cs="Tahoma"/>
        </w:rPr>
        <w:t>Odstoupí-li některá ze stran od této smlouvy, pak zhotovitel provede</w:t>
      </w:r>
      <w:r w:rsidR="005A758A" w:rsidRPr="009A4BAB">
        <w:rPr>
          <w:rFonts w:ascii="Tahoma" w:hAnsi="Tahoma" w:cs="Tahoma"/>
        </w:rPr>
        <w:t xml:space="preserve"> soupis a finanční vyčíslení všech provedených prací</w:t>
      </w:r>
      <w:r w:rsidR="00981A8D">
        <w:rPr>
          <w:rFonts w:ascii="Tahoma" w:hAnsi="Tahoma" w:cs="Tahoma"/>
        </w:rPr>
        <w:t xml:space="preserve">. </w:t>
      </w:r>
      <w:r w:rsidR="005A758A" w:rsidRPr="009A4BAB">
        <w:rPr>
          <w:rFonts w:ascii="Tahoma" w:hAnsi="Tahoma" w:cs="Tahoma"/>
        </w:rPr>
        <w:t>V případě, že se smluvní strany neshodnou na hodnotě provedených prací, určí hodnotu dosud provedeného díla soudní znalec, kterého jmenuje objednatel.</w:t>
      </w:r>
      <w:bookmarkEnd w:id="8"/>
    </w:p>
    <w:p w14:paraId="47141A5E" w14:textId="27416588" w:rsidR="00CF7BA6" w:rsidRPr="005A758A" w:rsidRDefault="00F45E49" w:rsidP="00284443">
      <w:pPr>
        <w:pStyle w:val="ZkladntextIMP"/>
        <w:spacing w:before="100"/>
        <w:jc w:val="both"/>
        <w:rPr>
          <w:rFonts w:ascii="Tahoma" w:hAnsi="Tahoma" w:cs="Tahoma"/>
          <w:color w:val="000000"/>
          <w:sz w:val="20"/>
        </w:rPr>
      </w:pPr>
      <w:r>
        <w:rPr>
          <w:rFonts w:ascii="Tahoma" w:hAnsi="Tahoma" w:cs="Tahoma"/>
          <w:color w:val="000000"/>
          <w:sz w:val="20"/>
        </w:rPr>
        <w:t>8</w:t>
      </w:r>
      <w:r w:rsidR="002871EA">
        <w:rPr>
          <w:rFonts w:ascii="Tahoma" w:hAnsi="Tahoma" w:cs="Tahoma"/>
          <w:color w:val="000000"/>
          <w:sz w:val="20"/>
        </w:rPr>
        <w:t xml:space="preserve">. </w:t>
      </w:r>
      <w:r w:rsidR="00CF7BA6" w:rsidRPr="005A758A">
        <w:rPr>
          <w:rFonts w:ascii="Tahoma" w:hAnsi="Tahoma" w:cs="Tahoma"/>
          <w:color w:val="000000"/>
          <w:sz w:val="20"/>
        </w:rPr>
        <w:t>Smluvní strany se dohodly, že v případě odstoupení od smlouvy zůstávají v platnosti ustanovení této smlouvy týkající se ustanovení o smluvních pokutách do dne odstoupení od této smlouvy a o náhradě škody.</w:t>
      </w:r>
    </w:p>
    <w:p w14:paraId="402FA15A" w14:textId="256B542D" w:rsidR="005A758A" w:rsidRDefault="00F45E49" w:rsidP="00284443">
      <w:pPr>
        <w:spacing w:before="100"/>
        <w:jc w:val="both"/>
        <w:rPr>
          <w:rFonts w:ascii="Tahoma" w:hAnsi="Tahoma" w:cs="Tahoma"/>
        </w:rPr>
      </w:pPr>
      <w:r>
        <w:rPr>
          <w:rFonts w:ascii="Tahoma" w:hAnsi="Tahoma" w:cs="Tahoma"/>
        </w:rPr>
        <w:t>9</w:t>
      </w:r>
      <w:r w:rsidR="002871EA">
        <w:rPr>
          <w:rFonts w:ascii="Tahoma" w:hAnsi="Tahoma" w:cs="Tahoma"/>
        </w:rPr>
        <w:t xml:space="preserve">. </w:t>
      </w:r>
      <w:r w:rsidR="005A758A" w:rsidRPr="005A758A">
        <w:rPr>
          <w:rFonts w:ascii="Tahoma" w:hAnsi="Tahoma" w:cs="Tahoma"/>
        </w:rPr>
        <w:t>V případě porušení povinností, které zakládají právo odstoupit od smlouvy, je smluvní strana, která toto svým jednáním zapříčinila, povinna uhradit druhé smluvní straně jednorázovou smluvní pokutu ve výši 5</w:t>
      </w:r>
      <w:r w:rsidR="007E594E">
        <w:rPr>
          <w:rFonts w:ascii="Tahoma" w:hAnsi="Tahoma" w:cs="Tahoma"/>
        </w:rPr>
        <w:t> </w:t>
      </w:r>
      <w:r w:rsidR="005A758A" w:rsidRPr="005A758A">
        <w:rPr>
          <w:rFonts w:ascii="Tahoma" w:hAnsi="Tahoma" w:cs="Tahoma"/>
        </w:rPr>
        <w:t>% z celkové ceny díla bez DPH. Uplatněním smluvní pokuty není dotčen nárok na náhradu škody</w:t>
      </w:r>
      <w:r w:rsidR="005A758A">
        <w:rPr>
          <w:rFonts w:ascii="Tahoma" w:hAnsi="Tahoma" w:cs="Tahoma"/>
        </w:rPr>
        <w:t>.</w:t>
      </w:r>
    </w:p>
    <w:p w14:paraId="7719C17F" w14:textId="0DD49198" w:rsidR="00CD5767" w:rsidRPr="00B445B7" w:rsidRDefault="00CD5767" w:rsidP="00CD5767">
      <w:pPr>
        <w:pStyle w:val="ZkladntextIMP"/>
        <w:spacing w:before="240"/>
        <w:jc w:val="center"/>
        <w:rPr>
          <w:rFonts w:ascii="Tahoma" w:hAnsi="Tahoma" w:cs="Tahoma"/>
          <w:b/>
          <w:sz w:val="20"/>
        </w:rPr>
      </w:pPr>
      <w:r w:rsidRPr="00B445B7">
        <w:rPr>
          <w:rFonts w:ascii="Tahoma" w:hAnsi="Tahoma" w:cs="Tahoma"/>
          <w:b/>
          <w:sz w:val="20"/>
        </w:rPr>
        <w:t>XI</w:t>
      </w:r>
      <w:r w:rsidR="00837A95">
        <w:rPr>
          <w:rFonts w:ascii="Tahoma" w:hAnsi="Tahoma" w:cs="Tahoma"/>
          <w:b/>
          <w:sz w:val="20"/>
        </w:rPr>
        <w:t>V</w:t>
      </w:r>
      <w:r w:rsidRPr="00B445B7">
        <w:rPr>
          <w:rFonts w:ascii="Tahoma" w:hAnsi="Tahoma" w:cs="Tahoma"/>
          <w:b/>
          <w:sz w:val="20"/>
        </w:rPr>
        <w:t>.</w:t>
      </w:r>
    </w:p>
    <w:p w14:paraId="32210E43" w14:textId="77777777" w:rsidR="00CD5767" w:rsidRDefault="00CD5767" w:rsidP="00CD5767">
      <w:pPr>
        <w:pStyle w:val="ZkladntextIMP"/>
        <w:jc w:val="center"/>
        <w:rPr>
          <w:rFonts w:ascii="Tahoma" w:hAnsi="Tahoma" w:cs="Tahoma"/>
          <w:b/>
          <w:sz w:val="20"/>
        </w:rPr>
      </w:pPr>
      <w:r>
        <w:rPr>
          <w:rFonts w:ascii="Tahoma" w:hAnsi="Tahoma" w:cs="Tahoma"/>
          <w:b/>
          <w:sz w:val="20"/>
        </w:rPr>
        <w:t>Závěrečná ustanovení</w:t>
      </w:r>
    </w:p>
    <w:p w14:paraId="3E7EF4D8" w14:textId="1EB313BF" w:rsidR="00F45E49" w:rsidRPr="00F45E49" w:rsidRDefault="00F45E49" w:rsidP="00284443">
      <w:pPr>
        <w:spacing w:before="100"/>
        <w:jc w:val="both"/>
        <w:rPr>
          <w:rFonts w:ascii="Tahoma" w:hAnsi="Tahoma" w:cs="Tahoma"/>
        </w:rPr>
      </w:pPr>
      <w:r w:rsidRPr="00F45E49">
        <w:rPr>
          <w:rFonts w:ascii="Tahoma" w:hAnsi="Tahoma" w:cs="Tahoma"/>
        </w:rPr>
        <w:t xml:space="preserve">1. </w:t>
      </w:r>
      <w:r>
        <w:rPr>
          <w:rFonts w:ascii="Tahoma" w:hAnsi="Tahoma" w:cs="Tahoma"/>
        </w:rPr>
        <w:t>S</w:t>
      </w:r>
      <w:r w:rsidRPr="00F45E49">
        <w:rPr>
          <w:rFonts w:ascii="Tahoma" w:hAnsi="Tahoma" w:cs="Tahoma"/>
        </w:rPr>
        <w:t>mlouvu lze ukončit dohodou smluvních stran.</w:t>
      </w:r>
    </w:p>
    <w:p w14:paraId="4ED613F4" w14:textId="508CA411" w:rsidR="00CD5767" w:rsidRPr="00F45E49" w:rsidRDefault="00CD5767" w:rsidP="00284443">
      <w:pPr>
        <w:spacing w:before="100"/>
        <w:jc w:val="both"/>
        <w:rPr>
          <w:rFonts w:ascii="Tahoma" w:hAnsi="Tahoma" w:cs="Tahoma"/>
        </w:rPr>
      </w:pPr>
      <w:r w:rsidRPr="00F45E49">
        <w:rPr>
          <w:rFonts w:ascii="Tahoma" w:hAnsi="Tahoma" w:cs="Tahoma"/>
        </w:rPr>
        <w:t xml:space="preserve">2. Smlouva je uzavřena v okamžiku jejího podpisu oběma smluvními stranami. </w:t>
      </w:r>
    </w:p>
    <w:p w14:paraId="704473FB" w14:textId="77777777" w:rsidR="005672C5" w:rsidRDefault="00CD5767" w:rsidP="00284443">
      <w:pPr>
        <w:spacing w:before="100"/>
        <w:jc w:val="both"/>
        <w:rPr>
          <w:rFonts w:ascii="Tahoma" w:hAnsi="Tahoma" w:cs="Tahoma"/>
        </w:rPr>
      </w:pPr>
      <w:r w:rsidRPr="00B445B7">
        <w:rPr>
          <w:rFonts w:ascii="Tahoma" w:hAnsi="Tahoma" w:cs="Tahoma"/>
        </w:rPr>
        <w:t>3. Smlouvou neupravené vztahy se řídí obecně platnými právními předpisy, a to především zák. č. 89/2012 Sb. občanským zákoníkem v platném znění.</w:t>
      </w:r>
    </w:p>
    <w:p w14:paraId="0FCFB810" w14:textId="4379DB21" w:rsidR="00CD5767" w:rsidRPr="00B445B7" w:rsidRDefault="005672C5" w:rsidP="00284443">
      <w:pPr>
        <w:spacing w:before="100"/>
        <w:jc w:val="both"/>
        <w:rPr>
          <w:rFonts w:ascii="Tahoma" w:hAnsi="Tahoma" w:cs="Tahoma"/>
        </w:rPr>
      </w:pPr>
      <w:r>
        <w:rPr>
          <w:rFonts w:ascii="Tahoma" w:hAnsi="Tahoma" w:cs="Tahoma"/>
        </w:rPr>
        <w:t xml:space="preserve">4. </w:t>
      </w:r>
      <w:r w:rsidR="00CD5767" w:rsidRPr="005672C5">
        <w:rPr>
          <w:rFonts w:ascii="Tahoma" w:hAnsi="Tahoma" w:cs="Tahoma"/>
        </w:rPr>
        <w:t>Tuto smlouvu lze měnit pouze písemnými dodatky.</w:t>
      </w:r>
    </w:p>
    <w:p w14:paraId="28234E0A" w14:textId="7EA90EB0" w:rsidR="003C24D6" w:rsidRPr="00B445B7"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Pr>
          <w:rFonts w:ascii="Tahoma" w:hAnsi="Tahoma" w:cs="Tahoma"/>
          <w:sz w:val="20"/>
        </w:rPr>
        <w:t xml:space="preserve">5. </w:t>
      </w:r>
      <w:r w:rsidR="003C24D6" w:rsidRPr="00B445B7">
        <w:rPr>
          <w:rFonts w:ascii="Tahoma" w:hAnsi="Tahoma" w:cs="Tahoma"/>
          <w:sz w:val="20"/>
        </w:rPr>
        <w:t>Případné spory ze smlouvy budou smluvními stranami řešeny smírnou cestou. Pokud se nebudou moci strany dohodnout, má kterákoliv strana právo požádat o rozhodnutí příslušný soud.</w:t>
      </w:r>
    </w:p>
    <w:p w14:paraId="6D758BBB" w14:textId="3AF007E3" w:rsidR="003C24D6" w:rsidRPr="00B445B7"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Pr>
          <w:rFonts w:ascii="Tahoma" w:hAnsi="Tahoma" w:cs="Tahoma"/>
          <w:sz w:val="20"/>
        </w:rPr>
        <w:t xml:space="preserve">6. </w:t>
      </w:r>
      <w:r w:rsidR="00CD5767">
        <w:rPr>
          <w:rFonts w:ascii="Tahoma" w:hAnsi="Tahoma" w:cs="Tahoma"/>
          <w:sz w:val="20"/>
        </w:rPr>
        <w:t>S</w:t>
      </w:r>
      <w:r w:rsidR="003C24D6" w:rsidRPr="00B445B7">
        <w:rPr>
          <w:rFonts w:ascii="Tahoma" w:hAnsi="Tahoma" w:cs="Tahoma"/>
          <w:sz w:val="20"/>
        </w:rPr>
        <w:t>mluvní strany prohlašují, že žádná část smlouvy nenaplňuje znaky obchodního tajemství (§</w:t>
      </w:r>
      <w:r w:rsidR="007E594E">
        <w:rPr>
          <w:rFonts w:ascii="Tahoma" w:hAnsi="Tahoma" w:cs="Tahoma"/>
          <w:sz w:val="20"/>
        </w:rPr>
        <w:t> </w:t>
      </w:r>
      <w:r w:rsidR="003C24D6" w:rsidRPr="00B445B7">
        <w:rPr>
          <w:rFonts w:ascii="Tahoma" w:hAnsi="Tahoma" w:cs="Tahoma"/>
          <w:sz w:val="20"/>
        </w:rPr>
        <w:t xml:space="preserve">504 </w:t>
      </w:r>
      <w:proofErr w:type="spellStart"/>
      <w:r w:rsidR="003C24D6" w:rsidRPr="00B445B7">
        <w:rPr>
          <w:rFonts w:ascii="Tahoma" w:hAnsi="Tahoma" w:cs="Tahoma"/>
          <w:sz w:val="20"/>
        </w:rPr>
        <w:t>z.č</w:t>
      </w:r>
      <w:proofErr w:type="spellEnd"/>
      <w:r w:rsidR="003C24D6" w:rsidRPr="00B445B7">
        <w:rPr>
          <w:rFonts w:ascii="Tahoma" w:hAnsi="Tahoma" w:cs="Tahoma"/>
          <w:sz w:val="20"/>
        </w:rPr>
        <w:t>. 89/2012 Sb., občanský zákoník).</w:t>
      </w:r>
    </w:p>
    <w:p w14:paraId="517E6451" w14:textId="03DBC3FB" w:rsidR="003C24D6" w:rsidRPr="00B445B7"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Pr>
          <w:rFonts w:ascii="Tahoma" w:eastAsia="Arial" w:hAnsi="Tahoma" w:cs="Tahoma"/>
          <w:sz w:val="20"/>
          <w:lang w:bidi="cs-CZ"/>
        </w:rPr>
        <w:t xml:space="preserve">7. </w:t>
      </w:r>
      <w:r w:rsidR="003C24D6" w:rsidRPr="00B445B7">
        <w:rPr>
          <w:rFonts w:ascii="Tahoma" w:eastAsia="Arial" w:hAnsi="Tahoma" w:cs="Tahoma"/>
          <w:sz w:val="20"/>
          <w:lang w:bidi="cs-CZ"/>
        </w:rPr>
        <w:t xml:space="preserve">Pro výklad této smlouvy je rovněž závazné znění zadávacích podmínek k veřejné zakázce, včetně všech jejich příloh, na </w:t>
      </w:r>
      <w:proofErr w:type="gramStart"/>
      <w:r w:rsidR="003C24D6" w:rsidRPr="00B445B7">
        <w:rPr>
          <w:rFonts w:ascii="Tahoma" w:eastAsia="Arial" w:hAnsi="Tahoma" w:cs="Tahoma"/>
          <w:sz w:val="20"/>
          <w:lang w:bidi="cs-CZ"/>
        </w:rPr>
        <w:t>základě</w:t>
      </w:r>
      <w:proofErr w:type="gramEnd"/>
      <w:r w:rsidR="003C24D6" w:rsidRPr="00B445B7">
        <w:rPr>
          <w:rFonts w:ascii="Tahoma" w:eastAsia="Arial" w:hAnsi="Tahoma" w:cs="Tahoma"/>
          <w:sz w:val="20"/>
          <w:lang w:bidi="cs-CZ"/>
        </w:rPr>
        <w:t xml:space="preserve"> které je plnění dle této smlouvy realizováno. </w:t>
      </w:r>
    </w:p>
    <w:p w14:paraId="78DB5A1A" w14:textId="5D82B6F4" w:rsidR="003C24D6" w:rsidRPr="00B445B7"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Pr>
          <w:rFonts w:ascii="Tahoma" w:eastAsia="Arial" w:hAnsi="Tahoma" w:cs="Tahoma"/>
          <w:sz w:val="20"/>
          <w:lang w:bidi="cs-CZ"/>
        </w:rPr>
        <w:t xml:space="preserve">8. </w:t>
      </w:r>
      <w:r w:rsidR="003C24D6" w:rsidRPr="00B445B7">
        <w:rPr>
          <w:rFonts w:ascii="Tahoma" w:eastAsia="Arial" w:hAnsi="Tahoma" w:cs="Tahoma"/>
          <w:sz w:val="20"/>
          <w:lang w:bidi="cs-CZ"/>
        </w:rPr>
        <w:t>Jestliže ze zadávací dokumentace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121CA01E" w14:textId="6EE04445" w:rsidR="003C24D6" w:rsidRPr="00342805"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7D7B8E">
        <w:rPr>
          <w:rFonts w:ascii="Tahoma" w:hAnsi="Tahoma" w:cs="Tahoma"/>
          <w:sz w:val="20"/>
        </w:rPr>
        <w:t xml:space="preserve">9. </w:t>
      </w:r>
      <w:r w:rsidR="003C24D6" w:rsidRPr="007D7B8E">
        <w:rPr>
          <w:rFonts w:ascii="Tahoma" w:hAnsi="Tahoma" w:cs="Tahoma"/>
          <w:sz w:val="20"/>
        </w:rPr>
        <w:t xml:space="preserve">Pro účely této smlouvy se za vyšší moc (dále jen „vyšší moc“) pokládá jakákoli nepředvídatelná, neodvratitelná a nepřekonatelná událost, která brání ve splnění závazku strany dovolávající se vyšší moci, a jejíž vznik nezávisí na vůli této strany, zejména záplavy, požár, přírodní katastrofy, válečné konflikty, povstání, stávky, letecká </w:t>
      </w:r>
      <w:r w:rsidR="003C24D6" w:rsidRPr="00342805">
        <w:rPr>
          <w:rFonts w:ascii="Tahoma" w:hAnsi="Tahoma" w:cs="Tahoma"/>
          <w:sz w:val="20"/>
        </w:rPr>
        <w:t>neštěstí, povodeň, vichřice nebo archeologický nález. Vyšší mocí se nerozumí změna hospodářské situace kterékoli strany nebo jejího smluvního partnera (úpadek apod.). Pro odstranění jakýchkoli pochybností je ujednáno, že vyšší mocí není ani okolnost způsobená porušením právních předpisů</w:t>
      </w:r>
      <w:r w:rsidR="006F7292" w:rsidRPr="00342805">
        <w:rPr>
          <w:rFonts w:ascii="Tahoma" w:hAnsi="Tahoma" w:cs="Tahoma"/>
          <w:sz w:val="20"/>
        </w:rPr>
        <w:t xml:space="preserve"> nebo této smlouvy</w:t>
      </w:r>
      <w:r w:rsidR="007D7B8E" w:rsidRPr="00342805">
        <w:rPr>
          <w:rFonts w:ascii="Tahoma" w:hAnsi="Tahoma" w:cs="Tahoma"/>
          <w:sz w:val="20"/>
        </w:rPr>
        <w:t xml:space="preserve">, </w:t>
      </w:r>
      <w:r w:rsidR="006F7292" w:rsidRPr="00342805">
        <w:rPr>
          <w:rFonts w:ascii="Tahoma" w:hAnsi="Tahoma" w:cs="Tahoma"/>
          <w:sz w:val="20"/>
        </w:rPr>
        <w:t xml:space="preserve">ani </w:t>
      </w:r>
      <w:r w:rsidR="007D7B8E" w:rsidRPr="00342805">
        <w:rPr>
          <w:rFonts w:ascii="Tahoma" w:hAnsi="Tahoma" w:cs="Tahoma"/>
          <w:sz w:val="20"/>
        </w:rPr>
        <w:t>činnost státní správy</w:t>
      </w:r>
      <w:r w:rsidR="006F7292" w:rsidRPr="00342805">
        <w:rPr>
          <w:rStyle w:val="Odkaznakoment"/>
          <w:lang w:eastAsia="cs-CZ"/>
        </w:rPr>
        <w:t>.</w:t>
      </w:r>
    </w:p>
    <w:p w14:paraId="00A6FE56" w14:textId="0351B598" w:rsidR="001C25C2" w:rsidRPr="00342805"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342805">
        <w:rPr>
          <w:rFonts w:ascii="Tahoma" w:hAnsi="Tahoma" w:cs="Tahoma"/>
          <w:sz w:val="20"/>
        </w:rPr>
        <w:lastRenderedPageBreak/>
        <w:t xml:space="preserve">10. </w:t>
      </w:r>
      <w:r w:rsidR="001C25C2" w:rsidRPr="00342805">
        <w:rPr>
          <w:rFonts w:ascii="Tahoma" w:hAnsi="Tahoma" w:cs="Tahoma"/>
          <w:sz w:val="20"/>
        </w:rPr>
        <w:t>V případě vyšší moci se prodlužuje lhůta ke splnění smluvních závazků podle dohody.</w:t>
      </w:r>
    </w:p>
    <w:p w14:paraId="6F375E5C" w14:textId="3A7A2185" w:rsidR="003C24D6" w:rsidRPr="00342805"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eastAsia="Arial" w:hAnsi="Tahoma" w:cs="Tahoma"/>
          <w:sz w:val="20"/>
          <w:lang w:bidi="cs-CZ"/>
        </w:rPr>
      </w:pPr>
      <w:r w:rsidRPr="00342805">
        <w:rPr>
          <w:rFonts w:ascii="Tahoma" w:eastAsia="Arial" w:hAnsi="Tahoma" w:cs="Tahoma"/>
          <w:sz w:val="20"/>
          <w:lang w:bidi="cs-CZ"/>
        </w:rPr>
        <w:t xml:space="preserve">11. </w:t>
      </w:r>
      <w:r w:rsidR="003C24D6" w:rsidRPr="00342805">
        <w:rPr>
          <w:rFonts w:ascii="Tahoma" w:eastAsia="Arial" w:hAnsi="Tahoma" w:cs="Tahoma"/>
          <w:sz w:val="20"/>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w:t>
      </w:r>
      <w:r w:rsidR="007D7B8E" w:rsidRPr="00342805">
        <w:rPr>
          <w:rFonts w:ascii="Tahoma" w:eastAsia="Arial" w:hAnsi="Tahoma" w:cs="Tahoma"/>
          <w:sz w:val="20"/>
          <w:lang w:bidi="cs-CZ"/>
        </w:rPr>
        <w:t> </w:t>
      </w:r>
      <w:r w:rsidR="003C24D6" w:rsidRPr="00342805">
        <w:rPr>
          <w:rFonts w:ascii="Tahoma" w:eastAsia="Arial" w:hAnsi="Tahoma" w:cs="Tahoma"/>
          <w:sz w:val="20"/>
          <w:lang w:bidi="cs-CZ"/>
        </w:rPr>
        <w:t>aplikovatelnými zákony a ostatními právními normami), provedou smluvní strany konzultace a dohodnou se na právně přijatelném způsobu provedení záměrů obsažených v té části smlouvy, jež pozbyla platnosti.</w:t>
      </w:r>
    </w:p>
    <w:p w14:paraId="242FA55D" w14:textId="3AB17D90" w:rsidR="00E9011F" w:rsidRPr="00406D3C" w:rsidRDefault="00E9011F" w:rsidP="00284443">
      <w:pPr>
        <w:tabs>
          <w:tab w:val="right" w:pos="8222"/>
        </w:tabs>
        <w:spacing w:before="100"/>
        <w:jc w:val="both"/>
        <w:rPr>
          <w:rFonts w:ascii="Tahoma" w:hAnsi="Tahoma" w:cs="Tahoma"/>
        </w:rPr>
      </w:pPr>
      <w:r w:rsidRPr="00342805">
        <w:rPr>
          <w:rFonts w:ascii="Tahoma" w:hAnsi="Tahoma" w:cs="Tahoma"/>
        </w:rPr>
        <w:t>12. Zhotovitel se zavazuje, že přebírá veškeré závazky a povinnosti</w:t>
      </w:r>
      <w:r w:rsidRPr="00ED3E6E">
        <w:rPr>
          <w:rFonts w:ascii="Tahoma" w:hAnsi="Tahoma" w:cs="Tahoma"/>
        </w:rPr>
        <w:t>, které pro něho vyplývají z jeho činnosti, z</w:t>
      </w:r>
      <w:r>
        <w:rPr>
          <w:rFonts w:ascii="Tahoma" w:hAnsi="Tahoma" w:cs="Tahoma"/>
        </w:rPr>
        <w:t> </w:t>
      </w:r>
      <w:r w:rsidRPr="00ED3E6E">
        <w:rPr>
          <w:rFonts w:ascii="Tahoma" w:hAnsi="Tahoma" w:cs="Tahoma"/>
        </w:rPr>
        <w:t>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r>
        <w:rPr>
          <w:rFonts w:ascii="Tahoma" w:hAnsi="Tahoma" w:cs="Tahoma"/>
        </w:rPr>
        <w:t xml:space="preserve"> </w:t>
      </w:r>
      <w:r w:rsidRPr="00ED3E6E">
        <w:rPr>
          <w:rFonts w:ascii="Tahoma" w:hAnsi="Tahoma" w:cs="Tahoma"/>
        </w:rPr>
        <w:t xml:space="preserve">Zhotovitel bere na vědomí, že se zejména zakazuje zadat nebo dále plnit jakoukoli </w:t>
      </w:r>
      <w:r>
        <w:rPr>
          <w:rFonts w:ascii="Tahoma" w:hAnsi="Tahoma" w:cs="Tahoma"/>
        </w:rPr>
        <w:t xml:space="preserve">část díla </w:t>
      </w:r>
      <w:r w:rsidRPr="00ED3E6E">
        <w:rPr>
          <w:rFonts w:ascii="Tahoma" w:hAnsi="Tahoma" w:cs="Tahoma"/>
        </w:rPr>
        <w:t>jak</w:t>
      </w:r>
      <w:r>
        <w:rPr>
          <w:rFonts w:ascii="Tahoma" w:hAnsi="Tahoma" w:cs="Tahoma"/>
        </w:rPr>
        <w:t xml:space="preserve">ýmkoli </w:t>
      </w:r>
      <w:r w:rsidRPr="00ED3E6E">
        <w:rPr>
          <w:rFonts w:ascii="Tahoma" w:hAnsi="Tahoma" w:cs="Tahoma"/>
        </w:rPr>
        <w:t>rusk</w:t>
      </w:r>
      <w:r>
        <w:rPr>
          <w:rFonts w:ascii="Tahoma" w:hAnsi="Tahoma" w:cs="Tahoma"/>
        </w:rPr>
        <w:t xml:space="preserve">ým </w:t>
      </w:r>
      <w:r w:rsidRPr="00ED3E6E">
        <w:rPr>
          <w:rFonts w:ascii="Tahoma" w:hAnsi="Tahoma" w:cs="Tahoma"/>
        </w:rPr>
        <w:t>státním příslušník</w:t>
      </w:r>
      <w:r>
        <w:rPr>
          <w:rFonts w:ascii="Tahoma" w:hAnsi="Tahoma" w:cs="Tahoma"/>
        </w:rPr>
        <w:t>em</w:t>
      </w:r>
      <w:r w:rsidRPr="00ED3E6E">
        <w:rPr>
          <w:rFonts w:ascii="Tahoma" w:hAnsi="Tahoma" w:cs="Tahoma"/>
        </w:rPr>
        <w:t>, fyzick</w:t>
      </w:r>
      <w:r>
        <w:rPr>
          <w:rFonts w:ascii="Tahoma" w:hAnsi="Tahoma" w:cs="Tahoma"/>
        </w:rPr>
        <w:t>ou</w:t>
      </w:r>
      <w:r w:rsidRPr="00ED3E6E">
        <w:rPr>
          <w:rFonts w:ascii="Tahoma" w:hAnsi="Tahoma" w:cs="Tahoma"/>
        </w:rPr>
        <w:t xml:space="preserve"> či právnick</w:t>
      </w:r>
      <w:r>
        <w:rPr>
          <w:rFonts w:ascii="Tahoma" w:hAnsi="Tahoma" w:cs="Tahoma"/>
        </w:rPr>
        <w:t>ou</w:t>
      </w:r>
      <w:r w:rsidRPr="00ED3E6E">
        <w:rPr>
          <w:rFonts w:ascii="Tahoma" w:hAnsi="Tahoma" w:cs="Tahoma"/>
        </w:rPr>
        <w:t xml:space="preserve"> osob</w:t>
      </w:r>
      <w:r>
        <w:rPr>
          <w:rFonts w:ascii="Tahoma" w:hAnsi="Tahoma" w:cs="Tahoma"/>
        </w:rPr>
        <w:t xml:space="preserve">ou </w:t>
      </w:r>
      <w:r w:rsidRPr="00ED3E6E">
        <w:rPr>
          <w:rFonts w:ascii="Tahoma" w:hAnsi="Tahoma" w:cs="Tahoma"/>
        </w:rPr>
        <w:t>nebo subjekt</w:t>
      </w:r>
      <w:r>
        <w:rPr>
          <w:rFonts w:ascii="Tahoma" w:hAnsi="Tahoma" w:cs="Tahoma"/>
        </w:rPr>
        <w:t xml:space="preserve">em </w:t>
      </w:r>
      <w:r w:rsidRPr="00ED3E6E">
        <w:rPr>
          <w:rFonts w:ascii="Tahoma" w:hAnsi="Tahoma" w:cs="Tahoma"/>
        </w:rPr>
        <w:t>či orgán</w:t>
      </w:r>
      <w:r>
        <w:rPr>
          <w:rFonts w:ascii="Tahoma" w:hAnsi="Tahoma" w:cs="Tahoma"/>
        </w:rPr>
        <w:t xml:space="preserve">em </w:t>
      </w:r>
      <w:r w:rsidRPr="00ED3E6E">
        <w:rPr>
          <w:rFonts w:ascii="Tahoma" w:hAnsi="Tahoma" w:cs="Tahoma"/>
        </w:rPr>
        <w:t>se sídlem v Rusku,</w:t>
      </w:r>
      <w:r>
        <w:rPr>
          <w:rFonts w:ascii="Tahoma" w:hAnsi="Tahoma" w:cs="Tahoma"/>
        </w:rPr>
        <w:t xml:space="preserve"> </w:t>
      </w:r>
      <w:r w:rsidRPr="00ED3E6E">
        <w:rPr>
          <w:rFonts w:ascii="Tahoma" w:hAnsi="Tahoma" w:cs="Tahoma"/>
        </w:rPr>
        <w:t>právnick</w:t>
      </w:r>
      <w:r>
        <w:rPr>
          <w:rFonts w:ascii="Tahoma" w:hAnsi="Tahoma" w:cs="Tahoma"/>
        </w:rPr>
        <w:t>ou</w:t>
      </w:r>
      <w:r w:rsidRPr="00ED3E6E">
        <w:rPr>
          <w:rFonts w:ascii="Tahoma" w:hAnsi="Tahoma" w:cs="Tahoma"/>
        </w:rPr>
        <w:t xml:space="preserve"> osob</w:t>
      </w:r>
      <w:r>
        <w:rPr>
          <w:rFonts w:ascii="Tahoma" w:hAnsi="Tahoma" w:cs="Tahoma"/>
        </w:rPr>
        <w:t>ou</w:t>
      </w:r>
      <w:r w:rsidRPr="00ED3E6E">
        <w:rPr>
          <w:rFonts w:ascii="Tahoma" w:hAnsi="Tahoma" w:cs="Tahoma"/>
        </w:rPr>
        <w:t>, subjekt</w:t>
      </w:r>
      <w:r>
        <w:rPr>
          <w:rFonts w:ascii="Tahoma" w:hAnsi="Tahoma" w:cs="Tahoma"/>
        </w:rPr>
        <w:t>em</w:t>
      </w:r>
      <w:r w:rsidRPr="00ED3E6E">
        <w:rPr>
          <w:rFonts w:ascii="Tahoma" w:hAnsi="Tahoma" w:cs="Tahoma"/>
        </w:rPr>
        <w:t xml:space="preserve"> nebo orgán</w:t>
      </w:r>
      <w:r>
        <w:rPr>
          <w:rFonts w:ascii="Tahoma" w:hAnsi="Tahoma" w:cs="Tahoma"/>
        </w:rPr>
        <w:t>em</w:t>
      </w:r>
      <w:r w:rsidRPr="00ED3E6E">
        <w:rPr>
          <w:rFonts w:ascii="Tahoma" w:hAnsi="Tahoma" w:cs="Tahoma"/>
        </w:rPr>
        <w:t>, které jsou z více než 50 % přímo či nepřímo vlastněny fyzick</w:t>
      </w:r>
      <w:r>
        <w:rPr>
          <w:rFonts w:ascii="Tahoma" w:hAnsi="Tahoma" w:cs="Tahoma"/>
        </w:rPr>
        <w:t>ou</w:t>
      </w:r>
      <w:r w:rsidRPr="00ED3E6E">
        <w:rPr>
          <w:rFonts w:ascii="Tahoma" w:hAnsi="Tahoma" w:cs="Tahoma"/>
        </w:rPr>
        <w:t xml:space="preserve"> či právnick</w:t>
      </w:r>
      <w:r>
        <w:rPr>
          <w:rFonts w:ascii="Tahoma" w:hAnsi="Tahoma" w:cs="Tahoma"/>
        </w:rPr>
        <w:t>ou</w:t>
      </w:r>
      <w:r w:rsidRPr="00ED3E6E">
        <w:rPr>
          <w:rFonts w:ascii="Tahoma" w:hAnsi="Tahoma" w:cs="Tahoma"/>
        </w:rPr>
        <w:t xml:space="preserve"> osob</w:t>
      </w:r>
      <w:r>
        <w:rPr>
          <w:rFonts w:ascii="Tahoma" w:hAnsi="Tahoma" w:cs="Tahoma"/>
        </w:rPr>
        <w:t xml:space="preserve">ou </w:t>
      </w:r>
      <w:r w:rsidRPr="00ED3E6E">
        <w:rPr>
          <w:rFonts w:ascii="Tahoma" w:hAnsi="Tahoma" w:cs="Tahoma"/>
        </w:rPr>
        <w:t>nebo subjekt</w:t>
      </w:r>
      <w:r>
        <w:rPr>
          <w:rFonts w:ascii="Tahoma" w:hAnsi="Tahoma" w:cs="Tahoma"/>
        </w:rPr>
        <w:t xml:space="preserve">em </w:t>
      </w:r>
      <w:r w:rsidRPr="00ED3E6E">
        <w:rPr>
          <w:rFonts w:ascii="Tahoma" w:hAnsi="Tahoma" w:cs="Tahoma"/>
        </w:rPr>
        <w:t>či orgán</w:t>
      </w:r>
      <w:r>
        <w:rPr>
          <w:rFonts w:ascii="Tahoma" w:hAnsi="Tahoma" w:cs="Tahoma"/>
        </w:rPr>
        <w:t xml:space="preserve">em </w:t>
      </w:r>
      <w:r w:rsidRPr="00ED3E6E">
        <w:rPr>
          <w:rFonts w:ascii="Tahoma" w:hAnsi="Tahoma" w:cs="Tahoma"/>
        </w:rPr>
        <w:t>se sídlem v Rusku, nebo</w:t>
      </w:r>
      <w:r>
        <w:rPr>
          <w:rFonts w:ascii="Tahoma" w:hAnsi="Tahoma" w:cs="Tahoma"/>
        </w:rPr>
        <w:t xml:space="preserve"> </w:t>
      </w:r>
      <w:r w:rsidRPr="00ED3E6E">
        <w:rPr>
          <w:rFonts w:ascii="Tahoma" w:hAnsi="Tahoma" w:cs="Tahoma"/>
        </w:rPr>
        <w:t>fyzick</w:t>
      </w:r>
      <w:r>
        <w:rPr>
          <w:rFonts w:ascii="Tahoma" w:hAnsi="Tahoma" w:cs="Tahoma"/>
        </w:rPr>
        <w:t>ou</w:t>
      </w:r>
      <w:r w:rsidRPr="00ED3E6E">
        <w:rPr>
          <w:rFonts w:ascii="Tahoma" w:hAnsi="Tahoma" w:cs="Tahoma"/>
        </w:rPr>
        <w:t xml:space="preserve"> nebo právnick</w:t>
      </w:r>
      <w:r>
        <w:rPr>
          <w:rFonts w:ascii="Tahoma" w:hAnsi="Tahoma" w:cs="Tahoma"/>
        </w:rPr>
        <w:t>ou</w:t>
      </w:r>
      <w:r w:rsidRPr="00ED3E6E">
        <w:rPr>
          <w:rFonts w:ascii="Tahoma" w:hAnsi="Tahoma" w:cs="Tahoma"/>
        </w:rPr>
        <w:t xml:space="preserve"> osob</w:t>
      </w:r>
      <w:r>
        <w:rPr>
          <w:rFonts w:ascii="Tahoma" w:hAnsi="Tahoma" w:cs="Tahoma"/>
        </w:rPr>
        <w:t>ou</w:t>
      </w:r>
      <w:r w:rsidRPr="00ED3E6E">
        <w:rPr>
          <w:rFonts w:ascii="Tahoma" w:hAnsi="Tahoma" w:cs="Tahoma"/>
        </w:rPr>
        <w:t>, subjekt</w:t>
      </w:r>
      <w:r>
        <w:rPr>
          <w:rFonts w:ascii="Tahoma" w:hAnsi="Tahoma" w:cs="Tahoma"/>
        </w:rPr>
        <w:t>em</w:t>
      </w:r>
      <w:r w:rsidRPr="00ED3E6E">
        <w:rPr>
          <w:rFonts w:ascii="Tahoma" w:hAnsi="Tahoma" w:cs="Tahoma"/>
        </w:rPr>
        <w:t xml:space="preserve"> nebo orgán</w:t>
      </w:r>
      <w:r>
        <w:rPr>
          <w:rFonts w:ascii="Tahoma" w:hAnsi="Tahoma" w:cs="Tahoma"/>
        </w:rPr>
        <w:t>em</w:t>
      </w:r>
      <w:r w:rsidRPr="00ED3E6E">
        <w:rPr>
          <w:rFonts w:ascii="Tahoma" w:hAnsi="Tahoma" w:cs="Tahoma"/>
        </w:rPr>
        <w:t>, které jednají jménem nebo na pokyn fyzick</w:t>
      </w:r>
      <w:r>
        <w:rPr>
          <w:rFonts w:ascii="Tahoma" w:hAnsi="Tahoma" w:cs="Tahoma"/>
        </w:rPr>
        <w:t>é</w:t>
      </w:r>
      <w:r w:rsidRPr="00ED3E6E">
        <w:rPr>
          <w:rFonts w:ascii="Tahoma" w:hAnsi="Tahoma" w:cs="Tahoma"/>
        </w:rPr>
        <w:t xml:space="preserve"> či právnick</w:t>
      </w:r>
      <w:r>
        <w:rPr>
          <w:rFonts w:ascii="Tahoma" w:hAnsi="Tahoma" w:cs="Tahoma"/>
        </w:rPr>
        <w:t>é</w:t>
      </w:r>
      <w:r w:rsidRPr="00ED3E6E">
        <w:rPr>
          <w:rFonts w:ascii="Tahoma" w:hAnsi="Tahoma" w:cs="Tahoma"/>
        </w:rPr>
        <w:t xml:space="preserve"> osob</w:t>
      </w:r>
      <w:r>
        <w:rPr>
          <w:rFonts w:ascii="Tahoma" w:hAnsi="Tahoma" w:cs="Tahoma"/>
        </w:rPr>
        <w:t xml:space="preserve">y </w:t>
      </w:r>
      <w:r w:rsidRPr="00ED3E6E">
        <w:rPr>
          <w:rFonts w:ascii="Tahoma" w:hAnsi="Tahoma" w:cs="Tahoma"/>
        </w:rPr>
        <w:t>nebo subjekt</w:t>
      </w:r>
      <w:r>
        <w:rPr>
          <w:rFonts w:ascii="Tahoma" w:hAnsi="Tahoma" w:cs="Tahoma"/>
        </w:rPr>
        <w:t xml:space="preserve">u </w:t>
      </w:r>
      <w:r w:rsidRPr="00ED3E6E">
        <w:rPr>
          <w:rFonts w:ascii="Tahoma" w:hAnsi="Tahoma" w:cs="Tahoma"/>
        </w:rPr>
        <w:t>či orgán</w:t>
      </w:r>
      <w:r>
        <w:rPr>
          <w:rFonts w:ascii="Tahoma" w:hAnsi="Tahoma" w:cs="Tahoma"/>
        </w:rPr>
        <w:t xml:space="preserve">u </w:t>
      </w:r>
      <w:r w:rsidRPr="00ED3E6E">
        <w:rPr>
          <w:rFonts w:ascii="Tahoma" w:hAnsi="Tahoma" w:cs="Tahoma"/>
        </w:rPr>
        <w:t>se sídlem v Rusku, včetně poddodavatelů (subdodavatelů), dodavatelů nebo subjektů, jejichž způsobilost je využívána ve smyslu směrnic o zadávání veřejných zakázek, pokud představují více než 10</w:t>
      </w:r>
      <w:r w:rsidR="00B42E79">
        <w:rPr>
          <w:rFonts w:ascii="Tahoma" w:hAnsi="Tahoma" w:cs="Tahoma"/>
        </w:rPr>
        <w:t> </w:t>
      </w:r>
      <w:r w:rsidRPr="00ED3E6E">
        <w:rPr>
          <w:rFonts w:ascii="Tahoma" w:hAnsi="Tahoma" w:cs="Tahoma"/>
        </w:rPr>
        <w:t xml:space="preserve">% hodnoty zakázky, nebo společně s nimi. </w:t>
      </w:r>
      <w:r w:rsidR="00DD2085" w:rsidRPr="00406D3C">
        <w:rPr>
          <w:rFonts w:ascii="Tahoma" w:hAnsi="Tahoma" w:cs="Tahoma"/>
        </w:rPr>
        <w:t>S</w:t>
      </w:r>
      <w:r w:rsidRPr="00406D3C">
        <w:rPr>
          <w:rFonts w:ascii="Tahoma" w:hAnsi="Tahoma" w:cs="Tahoma"/>
        </w:rPr>
        <w:t xml:space="preserve">ankce </w:t>
      </w:r>
      <w:r w:rsidR="00DD2085" w:rsidRPr="00406D3C">
        <w:rPr>
          <w:rFonts w:ascii="Tahoma" w:hAnsi="Tahoma" w:cs="Tahoma"/>
        </w:rPr>
        <w:t xml:space="preserve">dle článku XI. </w:t>
      </w:r>
      <w:r w:rsidRPr="00406D3C">
        <w:rPr>
          <w:rFonts w:ascii="Tahoma" w:hAnsi="Tahoma" w:cs="Tahoma"/>
        </w:rPr>
        <w:t>se uplatní bez ohledu na to, zda se jedná o</w:t>
      </w:r>
      <w:r w:rsidR="00D906CF" w:rsidRPr="00406D3C">
        <w:rPr>
          <w:rFonts w:ascii="Tahoma" w:hAnsi="Tahoma" w:cs="Tahoma"/>
        </w:rPr>
        <w:t> </w:t>
      </w:r>
      <w:r w:rsidRPr="00406D3C">
        <w:rPr>
          <w:rFonts w:ascii="Tahoma" w:hAnsi="Tahoma" w:cs="Tahoma"/>
        </w:rPr>
        <w:t>jinou osobu, prostřednictvím které zhotovitel prokazuje kvalifikaci, či o „běžného“ poddodavatele kdekoli v poddodavatelském řetězci.</w:t>
      </w:r>
    </w:p>
    <w:p w14:paraId="3A2BE9DB" w14:textId="423975F5" w:rsidR="003C24D6" w:rsidRPr="00406D3C"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406D3C">
        <w:rPr>
          <w:rFonts w:ascii="Tahoma" w:eastAsia="Calibri" w:hAnsi="Tahoma" w:cs="Tahoma"/>
          <w:sz w:val="20"/>
        </w:rPr>
        <w:t>1</w:t>
      </w:r>
      <w:r w:rsidR="00E9011F" w:rsidRPr="00406D3C">
        <w:rPr>
          <w:rFonts w:ascii="Tahoma" w:eastAsia="Calibri" w:hAnsi="Tahoma" w:cs="Tahoma"/>
          <w:sz w:val="20"/>
        </w:rPr>
        <w:t>3</w:t>
      </w:r>
      <w:r w:rsidRPr="00406D3C">
        <w:rPr>
          <w:rFonts w:ascii="Tahoma" w:eastAsia="Calibri" w:hAnsi="Tahoma" w:cs="Tahoma"/>
          <w:sz w:val="20"/>
        </w:rPr>
        <w:t xml:space="preserve">. </w:t>
      </w:r>
      <w:r w:rsidR="003C24D6" w:rsidRPr="00406D3C">
        <w:rPr>
          <w:rFonts w:ascii="Tahoma" w:eastAsia="Calibri" w:hAnsi="Tahoma" w:cs="Tahoma"/>
          <w:sz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1B748E8" w14:textId="0E990B4C" w:rsidR="003C24D6" w:rsidRPr="00406D3C"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406D3C">
        <w:rPr>
          <w:rFonts w:ascii="Tahoma" w:eastAsia="Calibri" w:hAnsi="Tahoma" w:cs="Tahoma"/>
          <w:sz w:val="20"/>
        </w:rPr>
        <w:t>1</w:t>
      </w:r>
      <w:r w:rsidR="00E9011F" w:rsidRPr="00406D3C">
        <w:rPr>
          <w:rFonts w:ascii="Tahoma" w:eastAsia="Calibri" w:hAnsi="Tahoma" w:cs="Tahoma"/>
          <w:sz w:val="20"/>
        </w:rPr>
        <w:t>4</w:t>
      </w:r>
      <w:r w:rsidRPr="00406D3C">
        <w:rPr>
          <w:rFonts w:ascii="Tahoma" w:eastAsia="Calibri" w:hAnsi="Tahoma" w:cs="Tahoma"/>
          <w:sz w:val="20"/>
        </w:rPr>
        <w:t xml:space="preserve">. </w:t>
      </w:r>
      <w:r w:rsidR="003C24D6" w:rsidRPr="00406D3C">
        <w:rPr>
          <w:rFonts w:ascii="Tahoma" w:eastAsia="Calibri" w:hAnsi="Tahoma" w:cs="Tahoma"/>
          <w:sz w:val="20"/>
        </w:rPr>
        <w:t>Zhotovitel je povinen minimálně po dobu 10 let od ukončení projektu poskytovat požadované informace a dokumentaci související s realizací projektu zaměstnancům nebo zmocněncům pověřených orgánů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F74B7A9" w14:textId="2F7490CD" w:rsidR="003C24D6" w:rsidRPr="00406D3C"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406D3C">
        <w:rPr>
          <w:rFonts w:ascii="Tahoma" w:hAnsi="Tahoma" w:cs="Tahoma"/>
          <w:sz w:val="20"/>
        </w:rPr>
        <w:t>1</w:t>
      </w:r>
      <w:r w:rsidR="00E9011F" w:rsidRPr="00406D3C">
        <w:rPr>
          <w:rFonts w:ascii="Tahoma" w:hAnsi="Tahoma" w:cs="Tahoma"/>
          <w:sz w:val="20"/>
        </w:rPr>
        <w:t>5</w:t>
      </w:r>
      <w:r w:rsidRPr="00406D3C">
        <w:rPr>
          <w:rFonts w:ascii="Tahoma" w:hAnsi="Tahoma" w:cs="Tahoma"/>
          <w:sz w:val="20"/>
        </w:rPr>
        <w:t xml:space="preserve">. </w:t>
      </w:r>
      <w:r w:rsidR="003C24D6" w:rsidRPr="00406D3C">
        <w:rPr>
          <w:rFonts w:ascii="Tahoma" w:hAnsi="Tahoma" w:cs="Tahoma"/>
          <w:sz w:val="20"/>
        </w:rPr>
        <w:t>Smluvní strany jsou si vědomy, že objednatel je povinným subjektem dle zák. č. 340/2015 Sb., o zvláštních podmínkách účinnosti některých smluv, uveřejňování těchto smluv a o registru smluv (zákon o registru smluv). Smluvní strany souhlasí s uveřejněním smlouvy v registru smluv, které zajistí objednatel.</w:t>
      </w:r>
    </w:p>
    <w:p w14:paraId="2BB69DE5" w14:textId="73C9B8CC" w:rsidR="003C24D6" w:rsidRPr="00406D3C"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406D3C">
        <w:rPr>
          <w:rFonts w:ascii="Tahoma" w:hAnsi="Tahoma" w:cs="Tahoma"/>
          <w:sz w:val="20"/>
        </w:rPr>
        <w:t>1</w:t>
      </w:r>
      <w:r w:rsidR="00E9011F" w:rsidRPr="00406D3C">
        <w:rPr>
          <w:rFonts w:ascii="Tahoma" w:hAnsi="Tahoma" w:cs="Tahoma"/>
          <w:sz w:val="20"/>
        </w:rPr>
        <w:t>6</w:t>
      </w:r>
      <w:r w:rsidRPr="00406D3C">
        <w:rPr>
          <w:rFonts w:ascii="Tahoma" w:hAnsi="Tahoma" w:cs="Tahoma"/>
          <w:sz w:val="20"/>
        </w:rPr>
        <w:t xml:space="preserve">. </w:t>
      </w:r>
      <w:r w:rsidR="003C24D6" w:rsidRPr="00406D3C">
        <w:rPr>
          <w:rFonts w:ascii="Tahoma" w:hAnsi="Tahoma" w:cs="Tahoma"/>
          <w:sz w:val="20"/>
        </w:rPr>
        <w:t xml:space="preserve">Zhotovitel je povinen veškerou dokumentaci související s realizací projektu včetně účetních dokladů uchovávat způsobem uvedeným v zákoně č. 563/1991 Sb., o účetnictví, ve znění pozdějších předpisů, minimálně však do </w:t>
      </w:r>
      <w:r w:rsidR="003D156D" w:rsidRPr="00406D3C">
        <w:rPr>
          <w:rFonts w:ascii="Tahoma" w:hAnsi="Tahoma" w:cs="Tahoma"/>
          <w:sz w:val="20"/>
        </w:rPr>
        <w:t xml:space="preserve">dobu 10 let od ukončení realizace projektu. Pokud </w:t>
      </w:r>
      <w:r w:rsidR="00C632E3" w:rsidRPr="00406D3C">
        <w:rPr>
          <w:rFonts w:ascii="Tahoma" w:hAnsi="Tahoma" w:cs="Tahoma"/>
          <w:sz w:val="20"/>
        </w:rPr>
        <w:t>j</w:t>
      </w:r>
      <w:r w:rsidR="003D156D" w:rsidRPr="00406D3C">
        <w:rPr>
          <w:rFonts w:ascii="Tahoma" w:hAnsi="Tahoma" w:cs="Tahoma"/>
          <w:sz w:val="20"/>
        </w:rPr>
        <w:t xml:space="preserve">e v českých právních předpisech stanovena lhůta delší, musí ji </w:t>
      </w:r>
      <w:r w:rsidR="00B2377E" w:rsidRPr="00406D3C">
        <w:rPr>
          <w:rFonts w:ascii="Tahoma" w:hAnsi="Tahoma" w:cs="Tahoma"/>
          <w:sz w:val="20"/>
        </w:rPr>
        <w:t>zhotovitel</w:t>
      </w:r>
      <w:r w:rsidR="003D156D" w:rsidRPr="00406D3C">
        <w:rPr>
          <w:rFonts w:ascii="Tahoma" w:hAnsi="Tahoma" w:cs="Tahoma"/>
          <w:sz w:val="20"/>
        </w:rPr>
        <w:t xml:space="preserve"> použít.</w:t>
      </w:r>
    </w:p>
    <w:p w14:paraId="17D42952" w14:textId="29018384" w:rsidR="003C24D6" w:rsidRPr="00406D3C"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406D3C">
        <w:rPr>
          <w:rFonts w:ascii="Tahoma" w:hAnsi="Tahoma" w:cs="Tahoma"/>
          <w:sz w:val="20"/>
        </w:rPr>
        <w:t>1</w:t>
      </w:r>
      <w:r w:rsidR="00E9011F" w:rsidRPr="00406D3C">
        <w:rPr>
          <w:rFonts w:ascii="Tahoma" w:hAnsi="Tahoma" w:cs="Tahoma"/>
          <w:sz w:val="20"/>
        </w:rPr>
        <w:t>7</w:t>
      </w:r>
      <w:r w:rsidRPr="00406D3C">
        <w:rPr>
          <w:rFonts w:ascii="Tahoma" w:hAnsi="Tahoma" w:cs="Tahoma"/>
          <w:sz w:val="20"/>
        </w:rPr>
        <w:t xml:space="preserve">. </w:t>
      </w:r>
      <w:r w:rsidR="003C24D6" w:rsidRPr="00406D3C">
        <w:rPr>
          <w:rFonts w:ascii="Tahoma" w:hAnsi="Tahoma" w:cs="Tahoma"/>
          <w:sz w:val="20"/>
        </w:rPr>
        <w:t xml:space="preserve">Tato smlouva je vyhotovena v elektronické podobě, přičemž obě smluvní strany obdrží její elektronický originál. </w:t>
      </w:r>
      <w:r w:rsidR="003C24D6" w:rsidRPr="00406D3C">
        <w:rPr>
          <w:rFonts w:ascii="Tahoma" w:eastAsia="Calibri" w:hAnsi="Tahoma" w:cs="Tahoma"/>
          <w:sz w:val="20"/>
        </w:rPr>
        <w:t>Tato smlouva nabývá platnosti dnem podpisu oběma smluvními stranami a účinnosti dnem zveřejnění v registru smluv.</w:t>
      </w:r>
    </w:p>
    <w:p w14:paraId="4141DB12" w14:textId="56BC447E" w:rsidR="003C24D6" w:rsidRPr="00B445B7"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sidRPr="00406D3C">
        <w:rPr>
          <w:rFonts w:ascii="Tahoma" w:hAnsi="Tahoma" w:cs="Tahoma"/>
          <w:sz w:val="20"/>
        </w:rPr>
        <w:t>1</w:t>
      </w:r>
      <w:r w:rsidR="00E9011F" w:rsidRPr="00406D3C">
        <w:rPr>
          <w:rFonts w:ascii="Tahoma" w:hAnsi="Tahoma" w:cs="Tahoma"/>
          <w:sz w:val="20"/>
        </w:rPr>
        <w:t>8</w:t>
      </w:r>
      <w:r w:rsidRPr="00406D3C">
        <w:rPr>
          <w:rFonts w:ascii="Tahoma" w:hAnsi="Tahoma" w:cs="Tahoma"/>
          <w:sz w:val="20"/>
        </w:rPr>
        <w:t xml:space="preserve">. </w:t>
      </w:r>
      <w:r w:rsidR="003C24D6" w:rsidRPr="00406D3C">
        <w:rPr>
          <w:rFonts w:ascii="Tahoma" w:hAnsi="Tahoma" w:cs="Tahoma"/>
          <w:sz w:val="20"/>
        </w:rPr>
        <w:t>Smluvní strany svými podpisy potvrzují, že jsou s jejím obsahem seznámeny</w:t>
      </w:r>
      <w:r w:rsidR="003C24D6" w:rsidRPr="00B445B7">
        <w:rPr>
          <w:rFonts w:ascii="Tahoma" w:hAnsi="Tahoma" w:cs="Tahoma"/>
          <w:sz w:val="20"/>
        </w:rPr>
        <w:t>, a že smlouvu uzavírají na základě své svobodné a vážné vůle, nikoliv v tísni a za nápadně nevýhodných podmínek. Na důkaz těchto skutečností připojují svoje podpisy.</w:t>
      </w:r>
    </w:p>
    <w:p w14:paraId="167E28CB" w14:textId="7FF6E5C1" w:rsidR="003C24D6" w:rsidRPr="00B445B7" w:rsidRDefault="005672C5" w:rsidP="00284443">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100"/>
        <w:ind w:firstLine="0"/>
        <w:rPr>
          <w:rFonts w:ascii="Tahoma" w:hAnsi="Tahoma" w:cs="Tahoma"/>
          <w:sz w:val="20"/>
        </w:rPr>
      </w:pPr>
      <w:r>
        <w:rPr>
          <w:rFonts w:ascii="Tahoma" w:hAnsi="Tahoma" w:cs="Tahoma"/>
          <w:sz w:val="20"/>
        </w:rPr>
        <w:t>1</w:t>
      </w:r>
      <w:r w:rsidR="00E9011F">
        <w:rPr>
          <w:rFonts w:ascii="Tahoma" w:hAnsi="Tahoma" w:cs="Tahoma"/>
          <w:sz w:val="20"/>
        </w:rPr>
        <w:t>9</w:t>
      </w:r>
      <w:r>
        <w:rPr>
          <w:rFonts w:ascii="Tahoma" w:hAnsi="Tahoma" w:cs="Tahoma"/>
          <w:sz w:val="20"/>
        </w:rPr>
        <w:t xml:space="preserve">. </w:t>
      </w:r>
      <w:r w:rsidR="003C24D6" w:rsidRPr="00B445B7">
        <w:rPr>
          <w:rFonts w:ascii="Tahoma" w:hAnsi="Tahoma" w:cs="Tahoma"/>
          <w:sz w:val="20"/>
        </w:rPr>
        <w:t>Uzavření této Smlouvy o dílo bylo schváleno usnesením RM č.</w:t>
      </w:r>
      <w:proofErr w:type="gramStart"/>
      <w:r w:rsidR="003C24D6" w:rsidRPr="00B445B7">
        <w:rPr>
          <w:rFonts w:ascii="Tahoma" w:hAnsi="Tahoma" w:cs="Tahoma"/>
          <w:sz w:val="20"/>
        </w:rPr>
        <w:t xml:space="preserve"> ....</w:t>
      </w:r>
      <w:proofErr w:type="gramEnd"/>
      <w:r w:rsidR="003C24D6" w:rsidRPr="00B445B7">
        <w:rPr>
          <w:rFonts w:ascii="Tahoma" w:hAnsi="Tahoma" w:cs="Tahoma"/>
          <w:sz w:val="20"/>
        </w:rPr>
        <w:t>/2024-RADA/.... ze dne .......</w:t>
      </w:r>
    </w:p>
    <w:p w14:paraId="34441A10" w14:textId="290404B6" w:rsidR="003C24D6" w:rsidRPr="00617360" w:rsidRDefault="006B1662" w:rsidP="003C62C8">
      <w:pPr>
        <w:pStyle w:val="ZkladntextIMP"/>
        <w:spacing w:before="240" w:line="250" w:lineRule="auto"/>
        <w:jc w:val="both"/>
        <w:rPr>
          <w:rFonts w:ascii="Tahoma" w:hAnsi="Tahoma" w:cs="Tahoma"/>
          <w:sz w:val="20"/>
        </w:rPr>
      </w:pPr>
      <w:r w:rsidRPr="00617360">
        <w:rPr>
          <w:rFonts w:ascii="Tahoma" w:hAnsi="Tahoma" w:cs="Tahoma"/>
          <w:sz w:val="20"/>
        </w:rPr>
        <w:t>Příloha</w:t>
      </w:r>
      <w:r w:rsidR="006962BD" w:rsidRPr="00617360">
        <w:rPr>
          <w:rFonts w:ascii="Tahoma" w:hAnsi="Tahoma" w:cs="Tahoma"/>
          <w:sz w:val="20"/>
        </w:rPr>
        <w:t xml:space="preserve"> č. 1</w:t>
      </w:r>
      <w:r w:rsidR="00617360" w:rsidRPr="00617360">
        <w:rPr>
          <w:rFonts w:ascii="Tahoma" w:hAnsi="Tahoma" w:cs="Tahoma"/>
          <w:sz w:val="20"/>
        </w:rPr>
        <w:t xml:space="preserve"> Požadavky na projektovou dokumentaci</w:t>
      </w:r>
    </w:p>
    <w:p w14:paraId="5AF9D1E7" w14:textId="62C36337" w:rsidR="00B42E79" w:rsidRPr="00617360" w:rsidRDefault="006962BD">
      <w:pPr>
        <w:pStyle w:val="ZkladntextIMP"/>
        <w:jc w:val="both"/>
        <w:rPr>
          <w:rFonts w:ascii="Tahoma" w:hAnsi="Tahoma" w:cs="Tahoma"/>
          <w:sz w:val="20"/>
        </w:rPr>
      </w:pPr>
      <w:r w:rsidRPr="00617360">
        <w:rPr>
          <w:rFonts w:ascii="Tahoma" w:hAnsi="Tahoma" w:cs="Tahoma"/>
          <w:sz w:val="20"/>
        </w:rPr>
        <w:t xml:space="preserve">Příloha č. 2 </w:t>
      </w:r>
      <w:r w:rsidR="00B42E79" w:rsidRPr="00617360">
        <w:rPr>
          <w:rFonts w:ascii="Tahoma" w:hAnsi="Tahoma" w:cs="Tahoma"/>
          <w:sz w:val="20"/>
        </w:rPr>
        <w:t>Realizační tým</w:t>
      </w:r>
    </w:p>
    <w:p w14:paraId="1A05ED25" w14:textId="77777777" w:rsidR="006B1662" w:rsidRPr="00406D3C" w:rsidRDefault="006B1662">
      <w:pPr>
        <w:pStyle w:val="ZkladntextIMP"/>
        <w:jc w:val="both"/>
        <w:rPr>
          <w:rFonts w:ascii="Tahoma" w:hAnsi="Tahoma" w:cs="Tahoma"/>
          <w:sz w:val="20"/>
        </w:rPr>
      </w:pPr>
    </w:p>
    <w:p w14:paraId="0622B3CB" w14:textId="5A485674" w:rsidR="00704851" w:rsidRPr="006B1662" w:rsidRDefault="003B46E3" w:rsidP="00404539">
      <w:pPr>
        <w:pStyle w:val="ZkladntextIMP"/>
        <w:spacing w:line="240" w:lineRule="auto"/>
        <w:jc w:val="both"/>
        <w:rPr>
          <w:rFonts w:ascii="Tahoma" w:hAnsi="Tahoma" w:cs="Tahoma"/>
          <w:sz w:val="20"/>
        </w:rPr>
      </w:pPr>
      <w:r w:rsidRPr="00406D3C">
        <w:rPr>
          <w:rFonts w:ascii="Tahoma" w:hAnsi="Tahoma" w:cs="Tahoma"/>
          <w:sz w:val="20"/>
        </w:rPr>
        <w:t>V</w:t>
      </w:r>
      <w:r w:rsidR="00DA6075" w:rsidRPr="00406D3C">
        <w:rPr>
          <w:rFonts w:ascii="Tahoma" w:hAnsi="Tahoma" w:cs="Tahoma"/>
          <w:sz w:val="20"/>
        </w:rPr>
        <w:t> </w:t>
      </w:r>
      <w:r w:rsidR="006B1662" w:rsidRPr="00406D3C">
        <w:rPr>
          <w:rFonts w:ascii="Tahoma" w:hAnsi="Tahoma" w:cs="Tahoma"/>
          <w:sz w:val="20"/>
        </w:rPr>
        <w:t>…………</w:t>
      </w:r>
      <w:r w:rsidR="00DA6075" w:rsidRPr="00406D3C">
        <w:rPr>
          <w:rFonts w:ascii="Tahoma" w:hAnsi="Tahoma" w:cs="Tahoma"/>
          <w:sz w:val="20"/>
        </w:rPr>
        <w:t xml:space="preserve"> </w:t>
      </w:r>
      <w:r w:rsidRPr="00406D3C">
        <w:rPr>
          <w:rFonts w:ascii="Tahoma" w:hAnsi="Tahoma" w:cs="Tahoma"/>
          <w:sz w:val="20"/>
        </w:rPr>
        <w:t xml:space="preserve">dne </w:t>
      </w:r>
      <w:r w:rsidR="00DA6075" w:rsidRPr="00406D3C">
        <w:rPr>
          <w:rFonts w:ascii="Tahoma" w:hAnsi="Tahoma" w:cs="Tahoma"/>
          <w:sz w:val="20"/>
        </w:rPr>
        <w:t>……</w:t>
      </w:r>
      <w:r w:rsidR="005211DC" w:rsidRPr="00406D3C">
        <w:rPr>
          <w:rFonts w:ascii="Tahoma" w:hAnsi="Tahoma" w:cs="Tahoma"/>
          <w:sz w:val="20"/>
        </w:rPr>
        <w:t>………</w:t>
      </w:r>
      <w:r w:rsidR="00DA6075" w:rsidRPr="006B1662">
        <w:rPr>
          <w:rFonts w:ascii="Tahoma" w:hAnsi="Tahoma" w:cs="Tahoma"/>
          <w:sz w:val="20"/>
        </w:rPr>
        <w:tab/>
      </w:r>
      <w:r w:rsidR="00DA6075" w:rsidRPr="006B1662">
        <w:rPr>
          <w:rFonts w:ascii="Tahoma" w:hAnsi="Tahoma" w:cs="Tahoma"/>
          <w:sz w:val="20"/>
        </w:rPr>
        <w:tab/>
      </w:r>
      <w:r w:rsidR="00DA6075" w:rsidRPr="006B1662">
        <w:rPr>
          <w:rFonts w:ascii="Tahoma" w:hAnsi="Tahoma" w:cs="Tahoma"/>
          <w:sz w:val="20"/>
        </w:rPr>
        <w:tab/>
      </w:r>
      <w:r w:rsidR="00704851" w:rsidRPr="006B1662">
        <w:rPr>
          <w:rFonts w:ascii="Tahoma" w:hAnsi="Tahoma" w:cs="Tahoma"/>
          <w:sz w:val="20"/>
        </w:rPr>
        <w:tab/>
      </w:r>
      <w:r w:rsidR="00704851" w:rsidRPr="006B1662">
        <w:rPr>
          <w:rFonts w:ascii="Tahoma" w:hAnsi="Tahoma" w:cs="Tahoma"/>
          <w:sz w:val="20"/>
        </w:rPr>
        <w:tab/>
      </w:r>
      <w:r w:rsidRPr="006B1662">
        <w:rPr>
          <w:rFonts w:ascii="Tahoma" w:hAnsi="Tahoma" w:cs="Tahoma"/>
          <w:sz w:val="20"/>
        </w:rPr>
        <w:t>V</w:t>
      </w:r>
      <w:r w:rsidR="00704851" w:rsidRPr="006B1662">
        <w:rPr>
          <w:rFonts w:ascii="Tahoma" w:hAnsi="Tahoma" w:cs="Tahoma"/>
          <w:sz w:val="20"/>
        </w:rPr>
        <w:t> </w:t>
      </w:r>
      <w:r w:rsidR="007B3FF5" w:rsidRPr="006B1662">
        <w:rPr>
          <w:rFonts w:ascii="Tahoma" w:hAnsi="Tahoma" w:cs="Tahoma"/>
          <w:sz w:val="20"/>
        </w:rPr>
        <w:t>Žamberku</w:t>
      </w:r>
      <w:r w:rsidR="00704851" w:rsidRPr="006B1662">
        <w:rPr>
          <w:rFonts w:ascii="Tahoma" w:hAnsi="Tahoma" w:cs="Tahoma"/>
          <w:sz w:val="20"/>
        </w:rPr>
        <w:t xml:space="preserve"> </w:t>
      </w:r>
      <w:r w:rsidR="00FD2F80" w:rsidRPr="006B1662">
        <w:rPr>
          <w:rFonts w:ascii="Tahoma" w:hAnsi="Tahoma" w:cs="Tahoma"/>
          <w:sz w:val="20"/>
        </w:rPr>
        <w:t>dne</w:t>
      </w:r>
      <w:r w:rsidR="00262197" w:rsidRPr="006B1662">
        <w:rPr>
          <w:rFonts w:ascii="Tahoma" w:hAnsi="Tahoma" w:cs="Tahoma"/>
          <w:sz w:val="20"/>
        </w:rPr>
        <w:t xml:space="preserve"> </w:t>
      </w:r>
      <w:r w:rsidR="00071631" w:rsidRPr="006B1662">
        <w:rPr>
          <w:rFonts w:ascii="Tahoma" w:hAnsi="Tahoma" w:cs="Tahoma"/>
          <w:sz w:val="20"/>
        </w:rPr>
        <w:t>……</w:t>
      </w:r>
      <w:r w:rsidR="005211DC" w:rsidRPr="006B1662">
        <w:rPr>
          <w:rFonts w:ascii="Tahoma" w:hAnsi="Tahoma" w:cs="Tahoma"/>
          <w:sz w:val="20"/>
        </w:rPr>
        <w:t>……….</w:t>
      </w:r>
    </w:p>
    <w:p w14:paraId="3D0B021F" w14:textId="77777777" w:rsidR="006B1662" w:rsidRPr="006B1662" w:rsidRDefault="006B1662" w:rsidP="00404539">
      <w:pPr>
        <w:pStyle w:val="ZkladntextIMP"/>
        <w:spacing w:line="240" w:lineRule="auto"/>
        <w:rPr>
          <w:rFonts w:ascii="Tahoma" w:hAnsi="Tahoma" w:cs="Tahoma"/>
          <w:sz w:val="20"/>
        </w:rPr>
      </w:pPr>
    </w:p>
    <w:p w14:paraId="5DD8DDB4" w14:textId="00C5E764" w:rsidR="00262197" w:rsidRPr="006B1662" w:rsidRDefault="00AF10EF" w:rsidP="00404539">
      <w:pPr>
        <w:pStyle w:val="ZkladntextIMP"/>
        <w:spacing w:line="240" w:lineRule="auto"/>
        <w:rPr>
          <w:rFonts w:ascii="Tahoma" w:hAnsi="Tahoma" w:cs="Tahoma"/>
          <w:sz w:val="20"/>
        </w:rPr>
      </w:pPr>
      <w:r>
        <w:rPr>
          <w:rFonts w:ascii="Tahoma" w:hAnsi="Tahoma" w:cs="Tahoma"/>
          <w:sz w:val="20"/>
        </w:rPr>
        <w:t xml:space="preserve">Za </w:t>
      </w:r>
      <w:r w:rsidR="006B1662" w:rsidRPr="006B1662">
        <w:rPr>
          <w:rFonts w:ascii="Tahoma" w:hAnsi="Tahoma" w:cs="Tahoma"/>
          <w:sz w:val="20"/>
        </w:rPr>
        <w:t>……………………</w:t>
      </w:r>
      <w:r w:rsidR="00404539" w:rsidRPr="006B1662">
        <w:rPr>
          <w:rFonts w:ascii="Tahoma" w:hAnsi="Tahoma" w:cs="Tahoma"/>
          <w:sz w:val="20"/>
        </w:rPr>
        <w:tab/>
      </w:r>
      <w:r w:rsidR="00404539" w:rsidRPr="006B1662">
        <w:rPr>
          <w:rFonts w:ascii="Tahoma" w:hAnsi="Tahoma" w:cs="Tahoma"/>
          <w:sz w:val="20"/>
        </w:rPr>
        <w:tab/>
      </w:r>
      <w:r w:rsidR="00404539" w:rsidRPr="006B1662">
        <w:rPr>
          <w:rFonts w:ascii="Tahoma" w:hAnsi="Tahoma" w:cs="Tahoma"/>
          <w:sz w:val="20"/>
        </w:rPr>
        <w:tab/>
      </w:r>
      <w:r w:rsidR="00404539" w:rsidRPr="006B1662">
        <w:rPr>
          <w:rFonts w:ascii="Tahoma" w:hAnsi="Tahoma" w:cs="Tahoma"/>
          <w:sz w:val="20"/>
        </w:rPr>
        <w:tab/>
      </w:r>
      <w:r w:rsidR="006B1662">
        <w:rPr>
          <w:rFonts w:ascii="Tahoma" w:hAnsi="Tahoma" w:cs="Tahoma"/>
          <w:sz w:val="20"/>
        </w:rPr>
        <w:tab/>
      </w:r>
      <w:r>
        <w:rPr>
          <w:rFonts w:ascii="Tahoma" w:hAnsi="Tahoma" w:cs="Tahoma"/>
          <w:sz w:val="20"/>
        </w:rPr>
        <w:t xml:space="preserve">za </w:t>
      </w:r>
      <w:r w:rsidR="007B3FF5" w:rsidRPr="006B1662">
        <w:rPr>
          <w:rFonts w:ascii="Tahoma" w:hAnsi="Tahoma" w:cs="Tahoma"/>
          <w:sz w:val="20"/>
        </w:rPr>
        <w:t>Město Žamberk</w:t>
      </w:r>
    </w:p>
    <w:p w14:paraId="63BE2DE9" w14:textId="77777777" w:rsidR="00E61661" w:rsidRDefault="00E61661" w:rsidP="00404539">
      <w:pPr>
        <w:pStyle w:val="ZkladntextIMP"/>
        <w:spacing w:line="240" w:lineRule="auto"/>
        <w:jc w:val="both"/>
        <w:rPr>
          <w:rFonts w:ascii="Tahoma" w:hAnsi="Tahoma" w:cs="Tahoma"/>
          <w:sz w:val="20"/>
        </w:rPr>
      </w:pPr>
    </w:p>
    <w:p w14:paraId="4AEBDFED" w14:textId="77777777" w:rsidR="00B704BE" w:rsidRPr="006B1662" w:rsidRDefault="00B704BE" w:rsidP="00404539">
      <w:pPr>
        <w:pStyle w:val="ZkladntextIMP"/>
        <w:spacing w:line="240" w:lineRule="auto"/>
        <w:jc w:val="both"/>
        <w:rPr>
          <w:rFonts w:ascii="Tahoma" w:hAnsi="Tahoma" w:cs="Tahoma"/>
          <w:sz w:val="20"/>
        </w:rPr>
      </w:pPr>
    </w:p>
    <w:p w14:paraId="73FDB0DA" w14:textId="0AF2AA96" w:rsidR="006B1662" w:rsidRDefault="00F56CFD" w:rsidP="002871EA">
      <w:pPr>
        <w:pStyle w:val="ZkladntextIMP"/>
        <w:spacing w:line="240" w:lineRule="auto"/>
        <w:jc w:val="both"/>
        <w:rPr>
          <w:rFonts w:ascii="Tahoma" w:hAnsi="Tahoma" w:cs="Tahoma"/>
          <w:sz w:val="20"/>
        </w:rPr>
      </w:pPr>
      <w:r w:rsidRPr="00B445B7">
        <w:rPr>
          <w:rFonts w:ascii="Tahoma" w:hAnsi="Tahoma" w:cs="Tahoma"/>
          <w:sz w:val="20"/>
        </w:rPr>
        <w:t>................................</w:t>
      </w:r>
      <w:r w:rsidR="003B46E3" w:rsidRPr="00B445B7">
        <w:rPr>
          <w:rFonts w:ascii="Tahoma" w:hAnsi="Tahoma" w:cs="Tahoma"/>
          <w:sz w:val="20"/>
        </w:rPr>
        <w:tab/>
      </w:r>
      <w:r w:rsidR="003B46E3" w:rsidRPr="00B445B7">
        <w:rPr>
          <w:rFonts w:ascii="Tahoma" w:hAnsi="Tahoma" w:cs="Tahoma"/>
          <w:sz w:val="20"/>
        </w:rPr>
        <w:tab/>
      </w:r>
      <w:r w:rsidR="003B46E3" w:rsidRPr="00B445B7">
        <w:rPr>
          <w:rFonts w:ascii="Tahoma" w:hAnsi="Tahoma" w:cs="Tahoma"/>
          <w:sz w:val="20"/>
        </w:rPr>
        <w:tab/>
      </w:r>
      <w:r w:rsidR="003B46E3" w:rsidRPr="00B445B7">
        <w:rPr>
          <w:rFonts w:ascii="Tahoma" w:hAnsi="Tahoma" w:cs="Tahoma"/>
          <w:sz w:val="20"/>
        </w:rPr>
        <w:tab/>
      </w:r>
      <w:r w:rsidR="003B46E3" w:rsidRPr="00B445B7">
        <w:rPr>
          <w:rFonts w:ascii="Tahoma" w:hAnsi="Tahoma" w:cs="Tahoma"/>
          <w:sz w:val="20"/>
        </w:rPr>
        <w:tab/>
      </w:r>
      <w:r w:rsidR="00262197" w:rsidRPr="00B445B7">
        <w:rPr>
          <w:rFonts w:ascii="Tahoma" w:hAnsi="Tahoma" w:cs="Tahoma"/>
          <w:sz w:val="20"/>
        </w:rPr>
        <w:t>…………</w:t>
      </w:r>
      <w:r w:rsidR="003B46E3" w:rsidRPr="00B445B7">
        <w:rPr>
          <w:rFonts w:ascii="Tahoma" w:hAnsi="Tahoma" w:cs="Tahoma"/>
          <w:sz w:val="20"/>
        </w:rPr>
        <w:t>................................</w:t>
      </w:r>
    </w:p>
    <w:p w14:paraId="40503EFF" w14:textId="0AB5A177" w:rsidR="005F0A3F" w:rsidRDefault="003B46E3" w:rsidP="00C54D69">
      <w:pPr>
        <w:pStyle w:val="ZkladntextIMP"/>
        <w:spacing w:line="240" w:lineRule="auto"/>
        <w:rPr>
          <w:rFonts w:ascii="Tahoma" w:hAnsi="Tahoma" w:cs="Tahoma"/>
          <w:sz w:val="20"/>
        </w:rPr>
      </w:pPr>
      <w:r w:rsidRPr="00B445B7">
        <w:rPr>
          <w:rFonts w:ascii="Tahoma" w:hAnsi="Tahoma" w:cs="Tahoma"/>
          <w:sz w:val="20"/>
        </w:rPr>
        <w:tab/>
        <w:t>zhotovitel</w:t>
      </w:r>
      <w:r w:rsidRPr="00B445B7">
        <w:rPr>
          <w:rFonts w:ascii="Tahoma" w:hAnsi="Tahoma" w:cs="Tahoma"/>
          <w:sz w:val="20"/>
        </w:rPr>
        <w:tab/>
      </w:r>
      <w:r w:rsidRPr="00B445B7">
        <w:rPr>
          <w:rFonts w:ascii="Tahoma" w:hAnsi="Tahoma" w:cs="Tahoma"/>
          <w:sz w:val="20"/>
        </w:rPr>
        <w:tab/>
      </w:r>
      <w:r w:rsidRPr="00B445B7">
        <w:rPr>
          <w:rFonts w:ascii="Tahoma" w:hAnsi="Tahoma" w:cs="Tahoma"/>
          <w:sz w:val="20"/>
        </w:rPr>
        <w:tab/>
      </w:r>
      <w:r w:rsidRPr="00B445B7">
        <w:rPr>
          <w:rFonts w:ascii="Tahoma" w:hAnsi="Tahoma" w:cs="Tahoma"/>
          <w:sz w:val="20"/>
        </w:rPr>
        <w:tab/>
      </w:r>
      <w:r w:rsidRPr="00B445B7">
        <w:rPr>
          <w:rFonts w:ascii="Tahoma" w:hAnsi="Tahoma" w:cs="Tahoma"/>
          <w:sz w:val="20"/>
        </w:rPr>
        <w:tab/>
      </w:r>
      <w:r w:rsidR="007E594E">
        <w:rPr>
          <w:rFonts w:ascii="Tahoma" w:hAnsi="Tahoma" w:cs="Tahoma"/>
          <w:sz w:val="20"/>
        </w:rPr>
        <w:t>Mgr. Jiří Mencák</w:t>
      </w:r>
      <w:r w:rsidR="00C54D69">
        <w:rPr>
          <w:rFonts w:ascii="Tahoma" w:hAnsi="Tahoma" w:cs="Tahoma"/>
          <w:sz w:val="20"/>
        </w:rPr>
        <w:t>, starosta města</w:t>
      </w:r>
    </w:p>
    <w:sectPr w:rsidR="005F0A3F" w:rsidSect="003C62C8">
      <w:footerReference w:type="even" r:id="rId10"/>
      <w:footerReference w:type="default" r:id="rId11"/>
      <w:headerReference w:type="first" r:id="rId12"/>
      <w:footnotePr>
        <w:pos w:val="beneathText"/>
      </w:footnotePr>
      <w:pgSz w:w="11818" w:h="16700"/>
      <w:pgMar w:top="992" w:right="964" w:bottom="1134" w:left="964" w:header="709"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E8541" w14:textId="77777777" w:rsidR="00A90CCA" w:rsidRDefault="00A90CCA">
      <w:r>
        <w:separator/>
      </w:r>
    </w:p>
  </w:endnote>
  <w:endnote w:type="continuationSeparator" w:id="0">
    <w:p w14:paraId="4AE641D1" w14:textId="77777777" w:rsidR="00A90CCA" w:rsidRDefault="00A9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3A99" w14:textId="77777777" w:rsidR="00DF7C3B" w:rsidRDefault="00DF7C3B">
    <w:pPr>
      <w:pStyle w:val="ZkladntextIMP"/>
      <w:jc w:val="center"/>
    </w:pPr>
    <w:r>
      <w:fldChar w:fldCharType="begin"/>
    </w:r>
    <w:r>
      <w:instrText xml:space="preserve"> PAGE \*ARABIC </w:instrText>
    </w:r>
    <w:r>
      <w:fldChar w:fldCharType="separate"/>
    </w:r>
    <w:r w:rsidR="00E833A7">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5469" w14:textId="77777777" w:rsidR="00DF7C3B" w:rsidRPr="006B1662" w:rsidRDefault="00DF7C3B">
    <w:pPr>
      <w:pStyle w:val="ZkladntextIMP"/>
      <w:jc w:val="center"/>
      <w:rPr>
        <w:sz w:val="18"/>
        <w:szCs w:val="18"/>
      </w:rPr>
    </w:pPr>
    <w:r w:rsidRPr="006B1662">
      <w:rPr>
        <w:sz w:val="18"/>
        <w:szCs w:val="18"/>
      </w:rPr>
      <w:fldChar w:fldCharType="begin"/>
    </w:r>
    <w:r w:rsidRPr="006B1662">
      <w:rPr>
        <w:sz w:val="18"/>
        <w:szCs w:val="18"/>
      </w:rPr>
      <w:instrText xml:space="preserve"> PAGE \*ARABIC </w:instrText>
    </w:r>
    <w:r w:rsidRPr="006B1662">
      <w:rPr>
        <w:sz w:val="18"/>
        <w:szCs w:val="18"/>
      </w:rPr>
      <w:fldChar w:fldCharType="separate"/>
    </w:r>
    <w:r w:rsidR="00E833A7" w:rsidRPr="006B1662">
      <w:rPr>
        <w:noProof/>
        <w:sz w:val="18"/>
        <w:szCs w:val="18"/>
      </w:rPr>
      <w:t>5</w:t>
    </w:r>
    <w:r w:rsidRPr="006B166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4DF63" w14:textId="77777777" w:rsidR="00A90CCA" w:rsidRDefault="00A90CCA">
      <w:r>
        <w:separator/>
      </w:r>
    </w:p>
  </w:footnote>
  <w:footnote w:type="continuationSeparator" w:id="0">
    <w:p w14:paraId="3DFA8A45" w14:textId="77777777" w:rsidR="00A90CCA" w:rsidRDefault="00A9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27B2" w14:textId="083102CA" w:rsidR="003C24D6" w:rsidRDefault="00302F3B" w:rsidP="00302F3B">
    <w:pPr>
      <w:pStyle w:val="Zhlav"/>
      <w:jc w:val="both"/>
    </w:pPr>
    <w:r>
      <w:rPr>
        <w:noProof/>
      </w:rPr>
      <w:drawing>
        <wp:inline distT="0" distB="0" distL="0" distR="0" wp14:anchorId="5B44ACDD" wp14:editId="4F52E39D">
          <wp:extent cx="6298387" cy="795518"/>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8215" r="6440"/>
                  <a:stretch/>
                </pic:blipFill>
                <pic:spPr bwMode="auto">
                  <a:xfrm>
                    <a:off x="0" y="0"/>
                    <a:ext cx="6464327" cy="8164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283"/>
        </w:tabs>
        <w:ind w:left="283" w:hanging="283"/>
      </w:pPr>
    </w:lvl>
    <w:lvl w:ilvl="1">
      <w:start w:val="4"/>
      <w:numFmt w:val="decimal"/>
      <w:lvlText w:val="%1.%2."/>
      <w:lvlJc w:val="left"/>
      <w:pPr>
        <w:tabs>
          <w:tab w:val="num" w:pos="1063"/>
        </w:tabs>
        <w:ind w:left="1063" w:hanging="283"/>
      </w:pPr>
    </w:lvl>
    <w:lvl w:ilvl="2">
      <w:start w:val="1"/>
      <w:numFmt w:val="decimal"/>
      <w:lvlText w:val="%1.%2.%3."/>
      <w:lvlJc w:val="left"/>
      <w:pPr>
        <w:tabs>
          <w:tab w:val="num" w:pos="1843"/>
        </w:tabs>
        <w:ind w:left="1843" w:hanging="283"/>
      </w:pPr>
    </w:lvl>
    <w:lvl w:ilvl="3">
      <w:start w:val="1"/>
      <w:numFmt w:val="decimal"/>
      <w:lvlText w:val="%1.%2.%3.%4."/>
      <w:lvlJc w:val="left"/>
      <w:pPr>
        <w:tabs>
          <w:tab w:val="num" w:pos="2623"/>
        </w:tabs>
        <w:ind w:left="2623" w:hanging="283"/>
      </w:pPr>
    </w:lvl>
    <w:lvl w:ilvl="4">
      <w:start w:val="1"/>
      <w:numFmt w:val="decimal"/>
      <w:lvlText w:val="%1.%2.%3.%4.%5."/>
      <w:lvlJc w:val="left"/>
      <w:pPr>
        <w:tabs>
          <w:tab w:val="num" w:pos="3403"/>
        </w:tabs>
        <w:ind w:left="3403" w:hanging="283"/>
      </w:pPr>
    </w:lvl>
    <w:lvl w:ilvl="5">
      <w:start w:val="1"/>
      <w:numFmt w:val="decimal"/>
      <w:lvlText w:val="%1.%2.%3.%4.%5.%6."/>
      <w:lvlJc w:val="left"/>
      <w:pPr>
        <w:tabs>
          <w:tab w:val="num" w:pos="4183"/>
        </w:tabs>
        <w:ind w:left="4183" w:hanging="283"/>
      </w:pPr>
    </w:lvl>
    <w:lvl w:ilvl="6">
      <w:start w:val="1"/>
      <w:numFmt w:val="decimal"/>
      <w:lvlText w:val="%1.%2.%3.%4.%5.%6.%7."/>
      <w:lvlJc w:val="left"/>
      <w:pPr>
        <w:tabs>
          <w:tab w:val="num" w:pos="4963"/>
        </w:tabs>
        <w:ind w:left="4963" w:hanging="283"/>
      </w:pPr>
    </w:lvl>
    <w:lvl w:ilvl="7">
      <w:start w:val="1"/>
      <w:numFmt w:val="decimal"/>
      <w:lvlText w:val="%1.%2.%3.%4.%5.%6.%7.%8."/>
      <w:lvlJc w:val="left"/>
      <w:pPr>
        <w:tabs>
          <w:tab w:val="num" w:pos="5743"/>
        </w:tabs>
        <w:ind w:left="5743" w:hanging="283"/>
      </w:pPr>
    </w:lvl>
    <w:lvl w:ilvl="8">
      <w:start w:val="1"/>
      <w:numFmt w:val="decimal"/>
      <w:lvlText w:val="%1.%2.%3.%4.%5.%6.%7.%8.%9."/>
      <w:lvlJc w:val="left"/>
      <w:pPr>
        <w:tabs>
          <w:tab w:val="num" w:pos="6523"/>
        </w:tabs>
        <w:ind w:left="6523" w:hanging="283"/>
      </w:pPr>
    </w:lvl>
  </w:abstractNum>
  <w:abstractNum w:abstractNumId="1" w15:restartNumberingAfterBreak="0">
    <w:nsid w:val="00000002"/>
    <w:multiLevelType w:val="multilevel"/>
    <w:tmpl w:val="405C7A88"/>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85A2469"/>
    <w:multiLevelType w:val="hybridMultilevel"/>
    <w:tmpl w:val="34ACF07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5FE4"/>
    <w:multiLevelType w:val="multilevel"/>
    <w:tmpl w:val="039855F4"/>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5A23B1"/>
    <w:multiLevelType w:val="multilevel"/>
    <w:tmpl w:val="5EC4F6D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8" w15:restartNumberingAfterBreak="0">
    <w:nsid w:val="11D96D81"/>
    <w:multiLevelType w:val="multilevel"/>
    <w:tmpl w:val="B5F409F8"/>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8692F"/>
    <w:multiLevelType w:val="hybridMultilevel"/>
    <w:tmpl w:val="5D367754"/>
    <w:lvl w:ilvl="0" w:tplc="6E4CFAB6">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082638F"/>
    <w:multiLevelType w:val="hybridMultilevel"/>
    <w:tmpl w:val="A094CC30"/>
    <w:lvl w:ilvl="0" w:tplc="E65269E2">
      <w:start w:val="16"/>
      <w:numFmt w:val="bullet"/>
      <w:lvlText w:val="–"/>
      <w:lvlJc w:val="left"/>
      <w:pPr>
        <w:ind w:left="718" w:hanging="360"/>
      </w:pPr>
      <w:rPr>
        <w:rFonts w:ascii="Tahoma" w:eastAsia="Times New Roman" w:hAnsi="Tahoma" w:cs="Tahoma"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1" w15:restartNumberingAfterBreak="0">
    <w:nsid w:val="23BB6C49"/>
    <w:multiLevelType w:val="hybridMultilevel"/>
    <w:tmpl w:val="A92224A0"/>
    <w:lvl w:ilvl="0" w:tplc="4D925FE0">
      <w:start w:val="16"/>
      <w:numFmt w:val="bullet"/>
      <w:lvlText w:val="-"/>
      <w:lvlJc w:val="left"/>
      <w:pPr>
        <w:ind w:left="179" w:hanging="360"/>
      </w:pPr>
      <w:rPr>
        <w:rFonts w:ascii="Tahoma" w:eastAsia="Times New Roman" w:hAnsi="Tahoma" w:cs="Tahoma" w:hint="default"/>
      </w:rPr>
    </w:lvl>
    <w:lvl w:ilvl="1" w:tplc="04050003" w:tentative="1">
      <w:start w:val="1"/>
      <w:numFmt w:val="bullet"/>
      <w:lvlText w:val="o"/>
      <w:lvlJc w:val="left"/>
      <w:pPr>
        <w:ind w:left="899" w:hanging="360"/>
      </w:pPr>
      <w:rPr>
        <w:rFonts w:ascii="Courier New" w:hAnsi="Courier New" w:cs="Courier New" w:hint="default"/>
      </w:rPr>
    </w:lvl>
    <w:lvl w:ilvl="2" w:tplc="04050005" w:tentative="1">
      <w:start w:val="1"/>
      <w:numFmt w:val="bullet"/>
      <w:lvlText w:val=""/>
      <w:lvlJc w:val="left"/>
      <w:pPr>
        <w:ind w:left="1619" w:hanging="360"/>
      </w:pPr>
      <w:rPr>
        <w:rFonts w:ascii="Wingdings" w:hAnsi="Wingdings" w:hint="default"/>
      </w:rPr>
    </w:lvl>
    <w:lvl w:ilvl="3" w:tplc="04050001" w:tentative="1">
      <w:start w:val="1"/>
      <w:numFmt w:val="bullet"/>
      <w:lvlText w:val=""/>
      <w:lvlJc w:val="left"/>
      <w:pPr>
        <w:ind w:left="2339" w:hanging="360"/>
      </w:pPr>
      <w:rPr>
        <w:rFonts w:ascii="Symbol" w:hAnsi="Symbol" w:hint="default"/>
      </w:rPr>
    </w:lvl>
    <w:lvl w:ilvl="4" w:tplc="04050003" w:tentative="1">
      <w:start w:val="1"/>
      <w:numFmt w:val="bullet"/>
      <w:lvlText w:val="o"/>
      <w:lvlJc w:val="left"/>
      <w:pPr>
        <w:ind w:left="3059" w:hanging="360"/>
      </w:pPr>
      <w:rPr>
        <w:rFonts w:ascii="Courier New" w:hAnsi="Courier New" w:cs="Courier New" w:hint="default"/>
      </w:rPr>
    </w:lvl>
    <w:lvl w:ilvl="5" w:tplc="04050005" w:tentative="1">
      <w:start w:val="1"/>
      <w:numFmt w:val="bullet"/>
      <w:lvlText w:val=""/>
      <w:lvlJc w:val="left"/>
      <w:pPr>
        <w:ind w:left="3779" w:hanging="360"/>
      </w:pPr>
      <w:rPr>
        <w:rFonts w:ascii="Wingdings" w:hAnsi="Wingdings" w:hint="default"/>
      </w:rPr>
    </w:lvl>
    <w:lvl w:ilvl="6" w:tplc="04050001" w:tentative="1">
      <w:start w:val="1"/>
      <w:numFmt w:val="bullet"/>
      <w:lvlText w:val=""/>
      <w:lvlJc w:val="left"/>
      <w:pPr>
        <w:ind w:left="4499" w:hanging="360"/>
      </w:pPr>
      <w:rPr>
        <w:rFonts w:ascii="Symbol" w:hAnsi="Symbol" w:hint="default"/>
      </w:rPr>
    </w:lvl>
    <w:lvl w:ilvl="7" w:tplc="04050003" w:tentative="1">
      <w:start w:val="1"/>
      <w:numFmt w:val="bullet"/>
      <w:lvlText w:val="o"/>
      <w:lvlJc w:val="left"/>
      <w:pPr>
        <w:ind w:left="5219" w:hanging="360"/>
      </w:pPr>
      <w:rPr>
        <w:rFonts w:ascii="Courier New" w:hAnsi="Courier New" w:cs="Courier New" w:hint="default"/>
      </w:rPr>
    </w:lvl>
    <w:lvl w:ilvl="8" w:tplc="04050005" w:tentative="1">
      <w:start w:val="1"/>
      <w:numFmt w:val="bullet"/>
      <w:lvlText w:val=""/>
      <w:lvlJc w:val="left"/>
      <w:pPr>
        <w:ind w:left="5939" w:hanging="360"/>
      </w:pPr>
      <w:rPr>
        <w:rFonts w:ascii="Wingdings" w:hAnsi="Wingdings" w:hint="default"/>
      </w:rPr>
    </w:lvl>
  </w:abstractNum>
  <w:abstractNum w:abstractNumId="12" w15:restartNumberingAfterBreak="0">
    <w:nsid w:val="24E51754"/>
    <w:multiLevelType w:val="hybridMultilevel"/>
    <w:tmpl w:val="3A10E6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0B47A5"/>
    <w:multiLevelType w:val="hybridMultilevel"/>
    <w:tmpl w:val="E628530C"/>
    <w:lvl w:ilvl="0" w:tplc="D570AFE2">
      <w:start w:val="3"/>
      <w:numFmt w:val="decimal"/>
      <w:lvlText w:val="%1."/>
      <w:lvlJc w:val="left"/>
      <w:pPr>
        <w:ind w:left="1079" w:hanging="360"/>
      </w:pPr>
      <w:rPr>
        <w:rFonts w:hint="default"/>
      </w:r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14" w15:restartNumberingAfterBreak="0">
    <w:nsid w:val="2AC21B2D"/>
    <w:multiLevelType w:val="hybridMultilevel"/>
    <w:tmpl w:val="6DAE1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1C07C4"/>
    <w:multiLevelType w:val="multilevel"/>
    <w:tmpl w:val="2884CE80"/>
    <w:lvl w:ilvl="0">
      <w:start w:val="2"/>
      <w:numFmt w:val="decimal"/>
      <w:lvlText w:val="%1."/>
      <w:lvlJc w:val="left"/>
      <w:pPr>
        <w:tabs>
          <w:tab w:val="num" w:pos="390"/>
        </w:tabs>
        <w:ind w:left="390" w:hanging="390"/>
      </w:pPr>
      <w:rPr>
        <w:rFonts w:ascii="Arial" w:hAnsi="Arial" w:hint="default"/>
        <w:sz w:val="24"/>
      </w:rPr>
    </w:lvl>
    <w:lvl w:ilvl="1">
      <w:start w:val="1"/>
      <w:numFmt w:val="decimal"/>
      <w:lvlText w:val="%1.%2."/>
      <w:lvlJc w:val="left"/>
      <w:pPr>
        <w:tabs>
          <w:tab w:val="num" w:pos="390"/>
        </w:tabs>
        <w:ind w:left="390" w:hanging="390"/>
      </w:pPr>
      <w:rPr>
        <w:rFonts w:ascii="Century Gothic" w:hAnsi="Century Gothic" w:hint="default"/>
        <w:sz w:val="20"/>
        <w:szCs w:val="20"/>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720"/>
        </w:tabs>
        <w:ind w:left="720" w:hanging="720"/>
      </w:pPr>
      <w:rPr>
        <w:rFonts w:ascii="Arial" w:hAnsi="Arial" w:hint="default"/>
        <w:sz w:val="24"/>
      </w:rPr>
    </w:lvl>
    <w:lvl w:ilvl="4">
      <w:start w:val="1"/>
      <w:numFmt w:val="decimal"/>
      <w:lvlText w:val="%1.%2.%3.%4.%5."/>
      <w:lvlJc w:val="left"/>
      <w:pPr>
        <w:tabs>
          <w:tab w:val="num" w:pos="1080"/>
        </w:tabs>
        <w:ind w:left="1080" w:hanging="1080"/>
      </w:pPr>
      <w:rPr>
        <w:rFonts w:ascii="Arial" w:hAnsi="Arial" w:hint="default"/>
        <w:sz w:val="24"/>
      </w:rPr>
    </w:lvl>
    <w:lvl w:ilvl="5">
      <w:start w:val="1"/>
      <w:numFmt w:val="decimal"/>
      <w:lvlText w:val="%1.%2.%3.%4.%5.%6."/>
      <w:lvlJc w:val="left"/>
      <w:pPr>
        <w:tabs>
          <w:tab w:val="num" w:pos="1080"/>
        </w:tabs>
        <w:ind w:left="1080" w:hanging="1080"/>
      </w:pPr>
      <w:rPr>
        <w:rFonts w:ascii="Arial" w:hAnsi="Arial" w:hint="default"/>
        <w:sz w:val="24"/>
      </w:rPr>
    </w:lvl>
    <w:lvl w:ilvl="6">
      <w:start w:val="1"/>
      <w:numFmt w:val="decimal"/>
      <w:lvlText w:val="%1.%2.%3.%4.%5.%6.%7."/>
      <w:lvlJc w:val="left"/>
      <w:pPr>
        <w:tabs>
          <w:tab w:val="num" w:pos="1080"/>
        </w:tabs>
        <w:ind w:left="1080" w:hanging="1080"/>
      </w:pPr>
      <w:rPr>
        <w:rFonts w:ascii="Arial" w:hAnsi="Arial" w:hint="default"/>
        <w:sz w:val="24"/>
      </w:rPr>
    </w:lvl>
    <w:lvl w:ilvl="7">
      <w:start w:val="1"/>
      <w:numFmt w:val="decimal"/>
      <w:lvlText w:val="%1.%2.%3.%4.%5.%6.%7.%8."/>
      <w:lvlJc w:val="left"/>
      <w:pPr>
        <w:tabs>
          <w:tab w:val="num" w:pos="1440"/>
        </w:tabs>
        <w:ind w:left="1440" w:hanging="1440"/>
      </w:pPr>
      <w:rPr>
        <w:rFonts w:ascii="Arial" w:hAnsi="Arial" w:hint="default"/>
        <w:sz w:val="24"/>
      </w:rPr>
    </w:lvl>
    <w:lvl w:ilvl="8">
      <w:start w:val="1"/>
      <w:numFmt w:val="decimal"/>
      <w:lvlText w:val="%1.%2.%3.%4.%5.%6.%7.%8.%9."/>
      <w:lvlJc w:val="left"/>
      <w:pPr>
        <w:tabs>
          <w:tab w:val="num" w:pos="1440"/>
        </w:tabs>
        <w:ind w:left="1440" w:hanging="1440"/>
      </w:pPr>
      <w:rPr>
        <w:rFonts w:ascii="Arial" w:hAnsi="Arial" w:hint="default"/>
        <w:sz w:val="24"/>
      </w:rPr>
    </w:lvl>
  </w:abstractNum>
  <w:abstractNum w:abstractNumId="16" w15:restartNumberingAfterBreak="0">
    <w:nsid w:val="2B771DF1"/>
    <w:multiLevelType w:val="multilevel"/>
    <w:tmpl w:val="CE925728"/>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240"/>
        </w:tabs>
        <w:ind w:left="240" w:hanging="4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7" w15:restartNumberingAfterBreak="0">
    <w:nsid w:val="2BCF6D80"/>
    <w:multiLevelType w:val="hybridMultilevel"/>
    <w:tmpl w:val="360CC0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49210F"/>
    <w:multiLevelType w:val="hybridMultilevel"/>
    <w:tmpl w:val="D366A69E"/>
    <w:lvl w:ilvl="0" w:tplc="0B18EC78">
      <w:start w:val="1"/>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332012F6"/>
    <w:multiLevelType w:val="hybridMultilevel"/>
    <w:tmpl w:val="1188C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952107"/>
    <w:multiLevelType w:val="hybridMultilevel"/>
    <w:tmpl w:val="646ACE4A"/>
    <w:lvl w:ilvl="0" w:tplc="FCCA5E4E">
      <w:start w:val="1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0E4660"/>
    <w:multiLevelType w:val="hybridMultilevel"/>
    <w:tmpl w:val="2BCC8626"/>
    <w:lvl w:ilvl="0" w:tplc="0B18EC78">
      <w:start w:val="1"/>
      <w:numFmt w:val="bullet"/>
      <w:lvlText w:val="-"/>
      <w:lvlJc w:val="left"/>
      <w:pPr>
        <w:ind w:left="1003" w:hanging="360"/>
      </w:pPr>
      <w:rPr>
        <w:rFonts w:ascii="Arial" w:eastAsia="Times New Roman"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2" w15:restartNumberingAfterBreak="0">
    <w:nsid w:val="37561350"/>
    <w:multiLevelType w:val="multilevel"/>
    <w:tmpl w:val="A9C203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81C43A9"/>
    <w:multiLevelType w:val="multilevel"/>
    <w:tmpl w:val="D2C208C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092035"/>
    <w:multiLevelType w:val="multilevel"/>
    <w:tmpl w:val="B274A5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B9516C"/>
    <w:multiLevelType w:val="hybridMultilevel"/>
    <w:tmpl w:val="CC0A2B62"/>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41453A10"/>
    <w:multiLevelType w:val="multilevel"/>
    <w:tmpl w:val="B59482FA"/>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776B48"/>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404580"/>
    <w:multiLevelType w:val="hybridMultilevel"/>
    <w:tmpl w:val="CCA0CCE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F4D1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9A7E35"/>
    <w:multiLevelType w:val="hybridMultilevel"/>
    <w:tmpl w:val="7812B7CE"/>
    <w:lvl w:ilvl="0" w:tplc="640479F6">
      <w:start w:val="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98275C"/>
    <w:multiLevelType w:val="multilevel"/>
    <w:tmpl w:val="0000000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15:restartNumberingAfterBreak="0">
    <w:nsid w:val="55A42D1D"/>
    <w:multiLevelType w:val="multilevel"/>
    <w:tmpl w:val="90A0CC62"/>
    <w:lvl w:ilvl="0">
      <w:start w:val="14"/>
      <w:numFmt w:val="decimal"/>
      <w:lvlText w:val="%1"/>
      <w:lvlJc w:val="left"/>
      <w:pPr>
        <w:ind w:left="375" w:hanging="375"/>
      </w:pPr>
      <w:rPr>
        <w:rFonts w:hint="default"/>
      </w:rPr>
    </w:lvl>
    <w:lvl w:ilvl="1">
      <w:start w:val="2"/>
      <w:numFmt w:val="decimal"/>
      <w:lvlText w:val="%1.%2"/>
      <w:lvlJc w:val="left"/>
      <w:pPr>
        <w:ind w:left="194" w:hanging="375"/>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34" w15:restartNumberingAfterBreak="0">
    <w:nsid w:val="5BBA4914"/>
    <w:multiLevelType w:val="hybridMultilevel"/>
    <w:tmpl w:val="38DEECFE"/>
    <w:lvl w:ilvl="0" w:tplc="0B18EC7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04292B"/>
    <w:multiLevelType w:val="hybridMultilevel"/>
    <w:tmpl w:val="82FC732A"/>
    <w:lvl w:ilvl="0" w:tplc="FFFFFFFF">
      <w:start w:val="1"/>
      <w:numFmt w:val="bullet"/>
      <w:lvlText w:val=""/>
      <w:lvlJc w:val="left"/>
      <w:pPr>
        <w:tabs>
          <w:tab w:val="num" w:pos="1202"/>
        </w:tabs>
        <w:ind w:left="12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DE4679"/>
    <w:multiLevelType w:val="hybridMultilevel"/>
    <w:tmpl w:val="633A17F6"/>
    <w:lvl w:ilvl="0" w:tplc="E29045B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EA7D8B"/>
    <w:multiLevelType w:val="multilevel"/>
    <w:tmpl w:val="9BC2EC0C"/>
    <w:lvl w:ilvl="0">
      <w:start w:val="8"/>
      <w:numFmt w:val="upperRoman"/>
      <w:lvlText w:val="%1."/>
      <w:lvlJc w:val="left"/>
      <w:pPr>
        <w:ind w:left="1080" w:hanging="72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312AD5"/>
    <w:multiLevelType w:val="hybridMultilevel"/>
    <w:tmpl w:val="D7E06584"/>
    <w:lvl w:ilvl="0" w:tplc="AFDE8868">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658B5032"/>
    <w:multiLevelType w:val="hybridMultilevel"/>
    <w:tmpl w:val="A7DE7F92"/>
    <w:lvl w:ilvl="0" w:tplc="8452B154">
      <w:start w:val="4"/>
      <w:numFmt w:val="bullet"/>
      <w:lvlText w:val="-"/>
      <w:lvlJc w:val="left"/>
      <w:pPr>
        <w:tabs>
          <w:tab w:val="num" w:pos="720"/>
        </w:tabs>
        <w:ind w:left="720" w:hanging="360"/>
      </w:pPr>
      <w:rPr>
        <w:rFonts w:ascii="Arial" w:eastAsia="Times New Roman" w:hAnsi="Arial" w:cs="Aria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927C8"/>
    <w:multiLevelType w:val="hybridMultilevel"/>
    <w:tmpl w:val="7EBC86E0"/>
    <w:lvl w:ilvl="0" w:tplc="AA6222DA">
      <w:start w:val="1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AC512A"/>
    <w:multiLevelType w:val="multilevel"/>
    <w:tmpl w:val="BB9CC1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C72931"/>
    <w:multiLevelType w:val="multilevel"/>
    <w:tmpl w:val="F45AC6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9B31DD"/>
    <w:multiLevelType w:val="multilevel"/>
    <w:tmpl w:val="431600F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67181580">
    <w:abstractNumId w:val="0"/>
  </w:num>
  <w:num w:numId="2" w16cid:durableId="2094471994">
    <w:abstractNumId w:val="1"/>
  </w:num>
  <w:num w:numId="3" w16cid:durableId="1627662148">
    <w:abstractNumId w:val="2"/>
  </w:num>
  <w:num w:numId="4" w16cid:durableId="16273992">
    <w:abstractNumId w:val="3"/>
  </w:num>
  <w:num w:numId="5" w16cid:durableId="1150440937">
    <w:abstractNumId w:val="4"/>
  </w:num>
  <w:num w:numId="6" w16cid:durableId="1500002117">
    <w:abstractNumId w:val="32"/>
  </w:num>
  <w:num w:numId="7" w16cid:durableId="2026051459">
    <w:abstractNumId w:val="17"/>
  </w:num>
  <w:num w:numId="8" w16cid:durableId="1918587268">
    <w:abstractNumId w:val="12"/>
  </w:num>
  <w:num w:numId="9" w16cid:durableId="1150515557">
    <w:abstractNumId w:val="39"/>
  </w:num>
  <w:num w:numId="10" w16cid:durableId="125199356">
    <w:abstractNumId w:val="25"/>
  </w:num>
  <w:num w:numId="11" w16cid:durableId="1904019640">
    <w:abstractNumId w:val="14"/>
  </w:num>
  <w:num w:numId="12" w16cid:durableId="1234241562">
    <w:abstractNumId w:val="28"/>
  </w:num>
  <w:num w:numId="13" w16cid:durableId="1904367648">
    <w:abstractNumId w:val="6"/>
  </w:num>
  <w:num w:numId="14" w16cid:durableId="1511139149">
    <w:abstractNumId w:val="15"/>
  </w:num>
  <w:num w:numId="15" w16cid:durableId="855654754">
    <w:abstractNumId w:val="13"/>
  </w:num>
  <w:num w:numId="16" w16cid:durableId="736978047">
    <w:abstractNumId w:val="34"/>
  </w:num>
  <w:num w:numId="17" w16cid:durableId="1647319382">
    <w:abstractNumId w:val="18"/>
  </w:num>
  <w:num w:numId="18" w16cid:durableId="1760635437">
    <w:abstractNumId w:val="21"/>
  </w:num>
  <w:num w:numId="19" w16cid:durableId="2086223719">
    <w:abstractNumId w:val="24"/>
  </w:num>
  <w:num w:numId="20" w16cid:durableId="165361443">
    <w:abstractNumId w:val="29"/>
  </w:num>
  <w:num w:numId="21" w16cid:durableId="1255162624">
    <w:abstractNumId w:val="19"/>
  </w:num>
  <w:num w:numId="22" w16cid:durableId="1518614955">
    <w:abstractNumId w:val="26"/>
  </w:num>
  <w:num w:numId="23" w16cid:durableId="1571964977">
    <w:abstractNumId w:val="37"/>
  </w:num>
  <w:num w:numId="24" w16cid:durableId="549926799">
    <w:abstractNumId w:val="22"/>
  </w:num>
  <w:num w:numId="25" w16cid:durableId="614096208">
    <w:abstractNumId w:val="30"/>
  </w:num>
  <w:num w:numId="26" w16cid:durableId="1696728739">
    <w:abstractNumId w:val="8"/>
  </w:num>
  <w:num w:numId="27" w16cid:durableId="151415895">
    <w:abstractNumId w:val="41"/>
  </w:num>
  <w:num w:numId="28" w16cid:durableId="1579292967">
    <w:abstractNumId w:val="7"/>
  </w:num>
  <w:num w:numId="29" w16cid:durableId="1205866378">
    <w:abstractNumId w:val="43"/>
  </w:num>
  <w:num w:numId="30" w16cid:durableId="1050114752">
    <w:abstractNumId w:val="9"/>
  </w:num>
  <w:num w:numId="31" w16cid:durableId="1246839374">
    <w:abstractNumId w:val="36"/>
  </w:num>
  <w:num w:numId="32" w16cid:durableId="141242785">
    <w:abstractNumId w:val="42"/>
  </w:num>
  <w:num w:numId="33" w16cid:durableId="937523906">
    <w:abstractNumId w:val="23"/>
  </w:num>
  <w:num w:numId="34" w16cid:durableId="2115977135">
    <w:abstractNumId w:val="38"/>
  </w:num>
  <w:num w:numId="35" w16cid:durableId="1749425523">
    <w:abstractNumId w:val="16"/>
  </w:num>
  <w:num w:numId="36" w16cid:durableId="995063707">
    <w:abstractNumId w:val="35"/>
  </w:num>
  <w:num w:numId="37" w16cid:durableId="1768308498">
    <w:abstractNumId w:val="27"/>
  </w:num>
  <w:num w:numId="38" w16cid:durableId="2013095930">
    <w:abstractNumId w:val="31"/>
  </w:num>
  <w:num w:numId="39" w16cid:durableId="1644461969">
    <w:abstractNumId w:val="11"/>
  </w:num>
  <w:num w:numId="40" w16cid:durableId="1283851246">
    <w:abstractNumId w:val="10"/>
  </w:num>
  <w:num w:numId="41" w16cid:durableId="78674997">
    <w:abstractNumId w:val="40"/>
  </w:num>
  <w:num w:numId="42" w16cid:durableId="1872061486">
    <w:abstractNumId w:val="20"/>
  </w:num>
  <w:num w:numId="43" w16cid:durableId="1558007668">
    <w:abstractNumId w:val="33"/>
  </w:num>
  <w:num w:numId="44" w16cid:durableId="48609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06"/>
    <w:rsid w:val="000166F1"/>
    <w:rsid w:val="00027D27"/>
    <w:rsid w:val="0003690E"/>
    <w:rsid w:val="000440CC"/>
    <w:rsid w:val="0004422C"/>
    <w:rsid w:val="000472B0"/>
    <w:rsid w:val="00060D88"/>
    <w:rsid w:val="00071631"/>
    <w:rsid w:val="00094D77"/>
    <w:rsid w:val="000D4349"/>
    <w:rsid w:val="000D4BB9"/>
    <w:rsid w:val="000D52F4"/>
    <w:rsid w:val="000E61E2"/>
    <w:rsid w:val="000F3D07"/>
    <w:rsid w:val="000F4C5A"/>
    <w:rsid w:val="000F670B"/>
    <w:rsid w:val="000F6B71"/>
    <w:rsid w:val="00101D8F"/>
    <w:rsid w:val="001078C1"/>
    <w:rsid w:val="00111698"/>
    <w:rsid w:val="001136CC"/>
    <w:rsid w:val="00114A2C"/>
    <w:rsid w:val="001242E0"/>
    <w:rsid w:val="00140C9D"/>
    <w:rsid w:val="001412FA"/>
    <w:rsid w:val="00144E88"/>
    <w:rsid w:val="00151708"/>
    <w:rsid w:val="00151BCE"/>
    <w:rsid w:val="00162239"/>
    <w:rsid w:val="00162743"/>
    <w:rsid w:val="00177D50"/>
    <w:rsid w:val="001805AE"/>
    <w:rsid w:val="001951DC"/>
    <w:rsid w:val="001A24AF"/>
    <w:rsid w:val="001A61E2"/>
    <w:rsid w:val="001B633F"/>
    <w:rsid w:val="001B709E"/>
    <w:rsid w:val="001C25C2"/>
    <w:rsid w:val="001C62E6"/>
    <w:rsid w:val="001E1C4F"/>
    <w:rsid w:val="001F322B"/>
    <w:rsid w:val="00203F6D"/>
    <w:rsid w:val="00226C5C"/>
    <w:rsid w:val="002346D1"/>
    <w:rsid w:val="00253F94"/>
    <w:rsid w:val="002548EF"/>
    <w:rsid w:val="00254C54"/>
    <w:rsid w:val="00262197"/>
    <w:rsid w:val="00284443"/>
    <w:rsid w:val="002871EA"/>
    <w:rsid w:val="002942C4"/>
    <w:rsid w:val="002C674A"/>
    <w:rsid w:val="002D1AA0"/>
    <w:rsid w:val="002F1807"/>
    <w:rsid w:val="002F1DEE"/>
    <w:rsid w:val="002F4994"/>
    <w:rsid w:val="002F5CF3"/>
    <w:rsid w:val="00302F3B"/>
    <w:rsid w:val="003062B8"/>
    <w:rsid w:val="003106CA"/>
    <w:rsid w:val="00311C31"/>
    <w:rsid w:val="00317798"/>
    <w:rsid w:val="00325C03"/>
    <w:rsid w:val="00331B6C"/>
    <w:rsid w:val="00335042"/>
    <w:rsid w:val="00336A0B"/>
    <w:rsid w:val="0033749D"/>
    <w:rsid w:val="00341EC9"/>
    <w:rsid w:val="00342805"/>
    <w:rsid w:val="003565EF"/>
    <w:rsid w:val="00362433"/>
    <w:rsid w:val="00364349"/>
    <w:rsid w:val="00373AF2"/>
    <w:rsid w:val="003741BB"/>
    <w:rsid w:val="00384E65"/>
    <w:rsid w:val="003969A1"/>
    <w:rsid w:val="003A4272"/>
    <w:rsid w:val="003A706B"/>
    <w:rsid w:val="003B3C83"/>
    <w:rsid w:val="003B46E3"/>
    <w:rsid w:val="003C24D6"/>
    <w:rsid w:val="003C62C8"/>
    <w:rsid w:val="003C7FA4"/>
    <w:rsid w:val="003C7FD7"/>
    <w:rsid w:val="003D156D"/>
    <w:rsid w:val="003D4106"/>
    <w:rsid w:val="003D4322"/>
    <w:rsid w:val="003D7288"/>
    <w:rsid w:val="003D7433"/>
    <w:rsid w:val="003E1C34"/>
    <w:rsid w:val="003E4175"/>
    <w:rsid w:val="003F59B3"/>
    <w:rsid w:val="00404539"/>
    <w:rsid w:val="00406D3C"/>
    <w:rsid w:val="00411428"/>
    <w:rsid w:val="00411FC9"/>
    <w:rsid w:val="004130FC"/>
    <w:rsid w:val="00443EB5"/>
    <w:rsid w:val="00444E76"/>
    <w:rsid w:val="00457814"/>
    <w:rsid w:val="0046764A"/>
    <w:rsid w:val="004779A2"/>
    <w:rsid w:val="00487F0B"/>
    <w:rsid w:val="004A1960"/>
    <w:rsid w:val="004A507F"/>
    <w:rsid w:val="004B351D"/>
    <w:rsid w:val="004C0AFB"/>
    <w:rsid w:val="004C2C7A"/>
    <w:rsid w:val="004D4901"/>
    <w:rsid w:val="004D6ACD"/>
    <w:rsid w:val="004E1950"/>
    <w:rsid w:val="004E1EA1"/>
    <w:rsid w:val="004E3D3D"/>
    <w:rsid w:val="004F5CDA"/>
    <w:rsid w:val="004F7538"/>
    <w:rsid w:val="00515FBB"/>
    <w:rsid w:val="005211DC"/>
    <w:rsid w:val="00525F41"/>
    <w:rsid w:val="00527926"/>
    <w:rsid w:val="00530AAD"/>
    <w:rsid w:val="005377DA"/>
    <w:rsid w:val="00537B64"/>
    <w:rsid w:val="00547DEF"/>
    <w:rsid w:val="00556DD3"/>
    <w:rsid w:val="00557CB6"/>
    <w:rsid w:val="00561424"/>
    <w:rsid w:val="0056171F"/>
    <w:rsid w:val="0056399D"/>
    <w:rsid w:val="005672C5"/>
    <w:rsid w:val="00574361"/>
    <w:rsid w:val="00574B05"/>
    <w:rsid w:val="005750EF"/>
    <w:rsid w:val="005805AE"/>
    <w:rsid w:val="005928B0"/>
    <w:rsid w:val="00595EB1"/>
    <w:rsid w:val="005A589E"/>
    <w:rsid w:val="005A758A"/>
    <w:rsid w:val="005A7F3C"/>
    <w:rsid w:val="005B1806"/>
    <w:rsid w:val="005B427D"/>
    <w:rsid w:val="005E0B6E"/>
    <w:rsid w:val="005F0A3F"/>
    <w:rsid w:val="005F4430"/>
    <w:rsid w:val="006003A8"/>
    <w:rsid w:val="00612248"/>
    <w:rsid w:val="0061728F"/>
    <w:rsid w:val="00617360"/>
    <w:rsid w:val="00623748"/>
    <w:rsid w:val="006346E8"/>
    <w:rsid w:val="00641DD7"/>
    <w:rsid w:val="0064731B"/>
    <w:rsid w:val="0065296D"/>
    <w:rsid w:val="00657125"/>
    <w:rsid w:val="00664AC4"/>
    <w:rsid w:val="006844AE"/>
    <w:rsid w:val="006958E1"/>
    <w:rsid w:val="006962BD"/>
    <w:rsid w:val="006A04F2"/>
    <w:rsid w:val="006A23E5"/>
    <w:rsid w:val="006B1662"/>
    <w:rsid w:val="006B73D2"/>
    <w:rsid w:val="006D4658"/>
    <w:rsid w:val="006E090B"/>
    <w:rsid w:val="006E41D4"/>
    <w:rsid w:val="006E754E"/>
    <w:rsid w:val="006F5558"/>
    <w:rsid w:val="006F7292"/>
    <w:rsid w:val="007008ED"/>
    <w:rsid w:val="00704851"/>
    <w:rsid w:val="007052B8"/>
    <w:rsid w:val="00705EB5"/>
    <w:rsid w:val="007155E5"/>
    <w:rsid w:val="00725302"/>
    <w:rsid w:val="00737F2F"/>
    <w:rsid w:val="007426AF"/>
    <w:rsid w:val="00745102"/>
    <w:rsid w:val="0075366D"/>
    <w:rsid w:val="00757538"/>
    <w:rsid w:val="0076177B"/>
    <w:rsid w:val="007756E0"/>
    <w:rsid w:val="007A272D"/>
    <w:rsid w:val="007A2F9B"/>
    <w:rsid w:val="007A4128"/>
    <w:rsid w:val="007B0E0E"/>
    <w:rsid w:val="007B3FF5"/>
    <w:rsid w:val="007D168F"/>
    <w:rsid w:val="007D7B8E"/>
    <w:rsid w:val="007E594E"/>
    <w:rsid w:val="007F4D14"/>
    <w:rsid w:val="007F4D35"/>
    <w:rsid w:val="0080043A"/>
    <w:rsid w:val="0080429E"/>
    <w:rsid w:val="0081257C"/>
    <w:rsid w:val="00812817"/>
    <w:rsid w:val="00817931"/>
    <w:rsid w:val="00837A95"/>
    <w:rsid w:val="00840AFB"/>
    <w:rsid w:val="008508E4"/>
    <w:rsid w:val="00855319"/>
    <w:rsid w:val="00857000"/>
    <w:rsid w:val="00862B2A"/>
    <w:rsid w:val="00865585"/>
    <w:rsid w:val="008903D8"/>
    <w:rsid w:val="00895492"/>
    <w:rsid w:val="008C1660"/>
    <w:rsid w:val="008C72D7"/>
    <w:rsid w:val="008C7B83"/>
    <w:rsid w:val="008D0C0B"/>
    <w:rsid w:val="008D5A51"/>
    <w:rsid w:val="008F4E79"/>
    <w:rsid w:val="008F5AE3"/>
    <w:rsid w:val="008F6B06"/>
    <w:rsid w:val="008F6C2E"/>
    <w:rsid w:val="008F705A"/>
    <w:rsid w:val="00922599"/>
    <w:rsid w:val="00944305"/>
    <w:rsid w:val="00956CFF"/>
    <w:rsid w:val="00962F95"/>
    <w:rsid w:val="00965E73"/>
    <w:rsid w:val="009773E5"/>
    <w:rsid w:val="00981A8D"/>
    <w:rsid w:val="009826C3"/>
    <w:rsid w:val="00982923"/>
    <w:rsid w:val="00992959"/>
    <w:rsid w:val="00996F33"/>
    <w:rsid w:val="009A7023"/>
    <w:rsid w:val="009B40C6"/>
    <w:rsid w:val="009C0E6F"/>
    <w:rsid w:val="009C1256"/>
    <w:rsid w:val="009C5109"/>
    <w:rsid w:val="009E04B1"/>
    <w:rsid w:val="009E05BA"/>
    <w:rsid w:val="00A00992"/>
    <w:rsid w:val="00A01B31"/>
    <w:rsid w:val="00A07841"/>
    <w:rsid w:val="00A13CD1"/>
    <w:rsid w:val="00A157F0"/>
    <w:rsid w:val="00A22239"/>
    <w:rsid w:val="00A33731"/>
    <w:rsid w:val="00A415AB"/>
    <w:rsid w:val="00A53806"/>
    <w:rsid w:val="00A551D4"/>
    <w:rsid w:val="00A575A9"/>
    <w:rsid w:val="00A646F7"/>
    <w:rsid w:val="00A64837"/>
    <w:rsid w:val="00A64A72"/>
    <w:rsid w:val="00A65091"/>
    <w:rsid w:val="00A66F6B"/>
    <w:rsid w:val="00A72A4C"/>
    <w:rsid w:val="00A76DF0"/>
    <w:rsid w:val="00A8663C"/>
    <w:rsid w:val="00A90CCA"/>
    <w:rsid w:val="00A91A33"/>
    <w:rsid w:val="00AB3A10"/>
    <w:rsid w:val="00AB5EAE"/>
    <w:rsid w:val="00AC1CE7"/>
    <w:rsid w:val="00AC7E04"/>
    <w:rsid w:val="00AE5C40"/>
    <w:rsid w:val="00AF0BC2"/>
    <w:rsid w:val="00AF10EF"/>
    <w:rsid w:val="00AF5163"/>
    <w:rsid w:val="00B00ADF"/>
    <w:rsid w:val="00B121C0"/>
    <w:rsid w:val="00B2320C"/>
    <w:rsid w:val="00B2377E"/>
    <w:rsid w:val="00B24211"/>
    <w:rsid w:val="00B321D2"/>
    <w:rsid w:val="00B35977"/>
    <w:rsid w:val="00B42E79"/>
    <w:rsid w:val="00B445B7"/>
    <w:rsid w:val="00B51CA5"/>
    <w:rsid w:val="00B526CB"/>
    <w:rsid w:val="00B558E6"/>
    <w:rsid w:val="00B6680B"/>
    <w:rsid w:val="00B704BE"/>
    <w:rsid w:val="00B8052B"/>
    <w:rsid w:val="00B938EF"/>
    <w:rsid w:val="00BA1FB4"/>
    <w:rsid w:val="00BA443F"/>
    <w:rsid w:val="00BA55E0"/>
    <w:rsid w:val="00BB3E44"/>
    <w:rsid w:val="00C0542F"/>
    <w:rsid w:val="00C12413"/>
    <w:rsid w:val="00C15EBA"/>
    <w:rsid w:val="00C2202A"/>
    <w:rsid w:val="00C33EB6"/>
    <w:rsid w:val="00C356F7"/>
    <w:rsid w:val="00C536BD"/>
    <w:rsid w:val="00C5389E"/>
    <w:rsid w:val="00C54D69"/>
    <w:rsid w:val="00C61B79"/>
    <w:rsid w:val="00C632E3"/>
    <w:rsid w:val="00C653A2"/>
    <w:rsid w:val="00C67C83"/>
    <w:rsid w:val="00C717EE"/>
    <w:rsid w:val="00C72963"/>
    <w:rsid w:val="00C754FC"/>
    <w:rsid w:val="00C915D4"/>
    <w:rsid w:val="00C93898"/>
    <w:rsid w:val="00C96746"/>
    <w:rsid w:val="00CA6065"/>
    <w:rsid w:val="00CB682B"/>
    <w:rsid w:val="00CC358C"/>
    <w:rsid w:val="00CC4199"/>
    <w:rsid w:val="00CC5AD4"/>
    <w:rsid w:val="00CD19C7"/>
    <w:rsid w:val="00CD25BA"/>
    <w:rsid w:val="00CD5767"/>
    <w:rsid w:val="00CE1D92"/>
    <w:rsid w:val="00CE3A53"/>
    <w:rsid w:val="00CF29B2"/>
    <w:rsid w:val="00CF7BA6"/>
    <w:rsid w:val="00D232D1"/>
    <w:rsid w:val="00D255B9"/>
    <w:rsid w:val="00D47C74"/>
    <w:rsid w:val="00D509AA"/>
    <w:rsid w:val="00D85A70"/>
    <w:rsid w:val="00D906CF"/>
    <w:rsid w:val="00D95837"/>
    <w:rsid w:val="00DA0EB4"/>
    <w:rsid w:val="00DA6075"/>
    <w:rsid w:val="00DA7B14"/>
    <w:rsid w:val="00DB6EDD"/>
    <w:rsid w:val="00DB775C"/>
    <w:rsid w:val="00DD2085"/>
    <w:rsid w:val="00DD5442"/>
    <w:rsid w:val="00DF1ACA"/>
    <w:rsid w:val="00DF4842"/>
    <w:rsid w:val="00DF7C3B"/>
    <w:rsid w:val="00E03F52"/>
    <w:rsid w:val="00E0562C"/>
    <w:rsid w:val="00E06F32"/>
    <w:rsid w:val="00E106DB"/>
    <w:rsid w:val="00E15621"/>
    <w:rsid w:val="00E208FA"/>
    <w:rsid w:val="00E22FC3"/>
    <w:rsid w:val="00E26AE8"/>
    <w:rsid w:val="00E61661"/>
    <w:rsid w:val="00E643F5"/>
    <w:rsid w:val="00E7102E"/>
    <w:rsid w:val="00E723B9"/>
    <w:rsid w:val="00E833A7"/>
    <w:rsid w:val="00E9011F"/>
    <w:rsid w:val="00E90D57"/>
    <w:rsid w:val="00EA7D16"/>
    <w:rsid w:val="00EC7033"/>
    <w:rsid w:val="00ED3515"/>
    <w:rsid w:val="00ED6089"/>
    <w:rsid w:val="00EE2B69"/>
    <w:rsid w:val="00EF2C44"/>
    <w:rsid w:val="00F07E05"/>
    <w:rsid w:val="00F11FBC"/>
    <w:rsid w:val="00F200DF"/>
    <w:rsid w:val="00F264F5"/>
    <w:rsid w:val="00F34A7C"/>
    <w:rsid w:val="00F37360"/>
    <w:rsid w:val="00F45E49"/>
    <w:rsid w:val="00F52A41"/>
    <w:rsid w:val="00F56CFD"/>
    <w:rsid w:val="00F6091A"/>
    <w:rsid w:val="00F631C8"/>
    <w:rsid w:val="00F75A09"/>
    <w:rsid w:val="00F76639"/>
    <w:rsid w:val="00F833E0"/>
    <w:rsid w:val="00F86A48"/>
    <w:rsid w:val="00F9321E"/>
    <w:rsid w:val="00F94663"/>
    <w:rsid w:val="00F94C87"/>
    <w:rsid w:val="00FA24A7"/>
    <w:rsid w:val="00FB1F4A"/>
    <w:rsid w:val="00FB302C"/>
    <w:rsid w:val="00FB56DB"/>
    <w:rsid w:val="00FB6420"/>
    <w:rsid w:val="00FB7494"/>
    <w:rsid w:val="00FC3C6D"/>
    <w:rsid w:val="00FC4E69"/>
    <w:rsid w:val="00FD2F80"/>
    <w:rsid w:val="00FE259C"/>
    <w:rsid w:val="00FE3F33"/>
    <w:rsid w:val="00FE4ACD"/>
    <w:rsid w:val="00FF336C"/>
    <w:rsid w:val="00FF6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81EA1"/>
  <w15:docId w15:val="{8F1BFFB7-7BDC-469F-840E-464B37FD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link w:val="Nadpis1Char"/>
    <w:uiPriority w:val="9"/>
    <w:qFormat/>
    <w:rsid w:val="0033749D"/>
    <w:pPr>
      <w:keepNext/>
      <w:keepLines/>
      <w:suppressAutoHyphens w:val="0"/>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106CA"/>
    <w:pPr>
      <w:keepNext/>
      <w:suppressAutoHyphens w:val="0"/>
      <w:overflowPunct w:val="0"/>
      <w:autoSpaceDE w:val="0"/>
      <w:autoSpaceDN w:val="0"/>
      <w:adjustRightInd w:val="0"/>
      <w:spacing w:line="360" w:lineRule="auto"/>
      <w:textAlignment w:val="baseline"/>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Standardnpsmoodstavce">
    <w:name w:val="WW-Standardní písmo odstavce"/>
  </w:style>
  <w:style w:type="character" w:customStyle="1" w:styleId="Symbolyproslovn">
    <w:name w:val="Symboly pro číslování"/>
  </w:style>
  <w:style w:type="character" w:customStyle="1" w:styleId="Symbolyproodrky">
    <w:name w:val="Symboly pro odrážky"/>
    <w:rPr>
      <w:rFonts w:ascii="StarSymbol" w:eastAsia="StarSymbol" w:hAnsi="StarSymbol" w:cs="StarSymbol"/>
      <w:sz w:val="18"/>
      <w:szCs w:val="18"/>
    </w:rPr>
  </w:style>
  <w:style w:type="paragraph" w:customStyle="1" w:styleId="Zkladntext1">
    <w:name w:val="Základní text1"/>
    <w:basedOn w:val="Normln"/>
    <w:pPr>
      <w:widowControl w:val="0"/>
      <w:spacing w:line="288" w:lineRule="auto"/>
    </w:pPr>
    <w:rPr>
      <w:sz w:val="24"/>
    </w:rPr>
  </w:style>
  <w:style w:type="paragraph" w:customStyle="1" w:styleId="Normln1">
    <w:name w:val="Normální1"/>
    <w:basedOn w:val="Normln"/>
    <w:pPr>
      <w:widowControl w:val="0"/>
    </w:pPr>
  </w:style>
  <w:style w:type="paragraph" w:customStyle="1" w:styleId="ZkladntextIMP">
    <w:name w:val="Základní text_IMP"/>
    <w:basedOn w:val="Normln1"/>
    <w:pPr>
      <w:spacing w:line="249" w:lineRule="auto"/>
    </w:pPr>
    <w:rPr>
      <w:sz w:val="24"/>
    </w:rPr>
  </w:style>
  <w:style w:type="paragraph" w:customStyle="1" w:styleId="Odstavec">
    <w:name w:val="Odstavec"/>
    <w:basedOn w:val="ZkladntextIMP"/>
    <w:link w:val="OdstavecChar"/>
    <w:pPr>
      <w:spacing w:after="115"/>
      <w:ind w:firstLine="480"/>
    </w:pPr>
  </w:style>
  <w:style w:type="paragraph" w:customStyle="1" w:styleId="Poznmka">
    <w:name w:val="Poznámka"/>
    <w:basedOn w:val="ZkladntextIMP"/>
    <w:pPr>
      <w:spacing w:line="216" w:lineRule="auto"/>
    </w:pPr>
    <w:rPr>
      <w:i/>
      <w:sz w:val="20"/>
    </w:rPr>
  </w:style>
  <w:style w:type="paragraph" w:customStyle="1" w:styleId="Nadpis">
    <w:name w:val="Nadpis"/>
    <w:basedOn w:val="ZkladntextIMP"/>
    <w:next w:val="Odstavec"/>
    <w:pPr>
      <w:spacing w:before="360" w:after="180"/>
    </w:pPr>
    <w:rPr>
      <w:sz w:val="40"/>
    </w:rPr>
  </w:style>
  <w:style w:type="paragraph" w:styleId="Zkladntext">
    <w:name w:val="Body Text"/>
    <w:basedOn w:val="Normln"/>
    <w:pPr>
      <w:spacing w:after="120"/>
    </w:pPr>
  </w:style>
  <w:style w:type="paragraph" w:customStyle="1" w:styleId="Stnovannadpis">
    <w:name w:val="Stínovaný nadpis"/>
    <w:basedOn w:val="Nadpis"/>
    <w:next w:val="Odstavec"/>
    <w:pPr>
      <w:shd w:val="clear" w:color="auto" w:fill="000000"/>
      <w:jc w:val="center"/>
    </w:pPr>
    <w:rPr>
      <w:b/>
      <w:color w:val="FFFFFF"/>
      <w:sz w:val="36"/>
    </w:rPr>
  </w:style>
  <w:style w:type="paragraph" w:customStyle="1" w:styleId="Seznamsodrkami1">
    <w:name w:val="Seznam s odrážkami1"/>
    <w:basedOn w:val="Zkladntext1"/>
    <w:pPr>
      <w:spacing w:line="216" w:lineRule="auto"/>
      <w:ind w:left="480" w:hanging="480"/>
    </w:pPr>
  </w:style>
  <w:style w:type="paragraph" w:customStyle="1" w:styleId="Seznamoslovan">
    <w:name w:val="Seznam očíslovaný"/>
    <w:basedOn w:val="ZkladntextIMP"/>
    <w:pPr>
      <w:spacing w:line="216" w:lineRule="auto"/>
      <w:ind w:left="480" w:hanging="480"/>
    </w:pPr>
  </w:style>
  <w:style w:type="paragraph" w:customStyle="1" w:styleId="Standardnpsmoodstavce1">
    <w:name w:val="Standardní písmo odstavce1"/>
    <w:basedOn w:val="Normln"/>
    <w:pPr>
      <w:widowControl w:val="0"/>
    </w:pPr>
  </w:style>
  <w:style w:type="paragraph" w:customStyle="1" w:styleId="SeznamsodrkamiIMP">
    <w:name w:val="Seznam s odrážkami_IMP"/>
    <w:basedOn w:val="ZkladntextIMP"/>
    <w:pPr>
      <w:spacing w:line="216" w:lineRule="auto"/>
      <w:ind w:left="480" w:hanging="480"/>
    </w:pPr>
  </w:style>
  <w:style w:type="paragraph" w:customStyle="1" w:styleId="Import0">
    <w:name w:val="Import 0"/>
    <w:basedOn w:val="Normln1"/>
    <w:pPr>
      <w:spacing w:line="249" w:lineRule="auto"/>
    </w:pPr>
    <w:rPr>
      <w:rFonts w:ascii="Courier New" w:hAnsi="Courier New"/>
      <w:sz w:val="24"/>
    </w:rPr>
  </w:style>
  <w:style w:type="paragraph" w:customStyle="1" w:styleId="Import1">
    <w:name w:val="Import 1"/>
    <w:basedOn w:val="Import0"/>
    <w:pPr>
      <w:tabs>
        <w:tab w:val="left" w:pos="4176"/>
        <w:tab w:val="left" w:pos="5040"/>
        <w:tab w:val="left" w:pos="5904"/>
        <w:tab w:val="left" w:pos="6768"/>
        <w:tab w:val="left" w:pos="7632"/>
        <w:tab w:val="left" w:pos="8496"/>
        <w:tab w:val="left" w:pos="9360"/>
        <w:tab w:val="left" w:pos="10224"/>
      </w:tabs>
      <w:ind w:left="3600" w:firstLine="1"/>
    </w:pPr>
  </w:style>
  <w:style w:type="paragraph" w:customStyle="1" w:styleId="Import2">
    <w:name w:val="Import 2"/>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spacing w:line="480" w:lineRule="auto"/>
    </w:pPr>
  </w:style>
  <w:style w:type="paragraph" w:customStyle="1" w:styleId="Import3">
    <w:name w:val="Import 3"/>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pPr>
  </w:style>
  <w:style w:type="paragraph" w:customStyle="1" w:styleId="Import4">
    <w:name w:val="Import 4"/>
    <w:basedOn w:val="Import0"/>
    <w:pPr>
      <w:tabs>
        <w:tab w:val="left" w:pos="5040"/>
        <w:tab w:val="left" w:pos="5904"/>
        <w:tab w:val="left" w:pos="6768"/>
        <w:tab w:val="left" w:pos="7632"/>
        <w:tab w:val="left" w:pos="8496"/>
        <w:tab w:val="left" w:pos="9360"/>
        <w:tab w:val="left" w:pos="10224"/>
      </w:tabs>
      <w:ind w:left="4464" w:firstLine="1"/>
    </w:pPr>
  </w:style>
  <w:style w:type="paragraph" w:customStyle="1" w:styleId="Import5">
    <w:name w:val="Import 5"/>
    <w:basedOn w:val="Import0"/>
    <w:pPr>
      <w:tabs>
        <w:tab w:val="left" w:pos="1152"/>
      </w:tabs>
    </w:pPr>
  </w:style>
  <w:style w:type="paragraph" w:customStyle="1" w:styleId="Import6">
    <w:name w:val="Import 6"/>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432" w:hanging="432"/>
    </w:pPr>
  </w:style>
  <w:style w:type="paragraph" w:customStyle="1" w:styleId="Import7">
    <w:name w:val="Import 7"/>
    <w:basedOn w:val="Import0"/>
    <w:pPr>
      <w:tabs>
        <w:tab w:val="left" w:pos="5040"/>
        <w:tab w:val="left" w:pos="5904"/>
        <w:tab w:val="left" w:pos="6768"/>
        <w:tab w:val="left" w:pos="7632"/>
        <w:tab w:val="left" w:pos="8496"/>
        <w:tab w:val="left" w:pos="9360"/>
        <w:tab w:val="left" w:pos="10224"/>
      </w:tabs>
      <w:ind w:left="4320" w:firstLine="1"/>
    </w:pPr>
  </w:style>
  <w:style w:type="paragraph" w:customStyle="1" w:styleId="Import8">
    <w:name w:val="Import 8"/>
    <w:basedOn w:val="Import0"/>
    <w:pPr>
      <w:tabs>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144" w:firstLine="1"/>
    </w:pPr>
  </w:style>
  <w:style w:type="paragraph" w:customStyle="1" w:styleId="Import9">
    <w:name w:val="Import 9"/>
    <w:basedOn w:val="Import0"/>
    <w:pPr>
      <w:tabs>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432" w:firstLine="1"/>
    </w:pPr>
  </w:style>
  <w:style w:type="paragraph" w:customStyle="1" w:styleId="Import10">
    <w:name w:val="Import 10"/>
    <w:basedOn w:val="Import0"/>
    <w:pPr>
      <w:tabs>
        <w:tab w:val="left" w:pos="5904"/>
      </w:tabs>
      <w:ind w:left="432" w:firstLine="1"/>
    </w:pPr>
  </w:style>
  <w:style w:type="paragraph" w:customStyle="1" w:styleId="Import11">
    <w:name w:val="Import 11"/>
    <w:basedOn w:val="Import0"/>
    <w:pPr>
      <w:tabs>
        <w:tab w:val="left" w:pos="5616"/>
      </w:tabs>
      <w:ind w:left="432" w:firstLine="1"/>
    </w:pPr>
  </w:style>
  <w:style w:type="paragraph" w:customStyle="1" w:styleId="Import12">
    <w:name w:val="Import 12"/>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576" w:hanging="576"/>
    </w:pPr>
  </w:style>
  <w:style w:type="paragraph" w:customStyle="1" w:styleId="Import13">
    <w:name w:val="Import 13"/>
    <w:basedOn w:val="Import0"/>
    <w:pPr>
      <w:tabs>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576" w:firstLine="1"/>
    </w:pPr>
  </w:style>
  <w:style w:type="paragraph" w:customStyle="1" w:styleId="Import14">
    <w:name w:val="Import 14"/>
    <w:basedOn w:val="Import0"/>
    <w:pPr>
      <w:tabs>
        <w:tab w:val="left" w:pos="5328"/>
      </w:tabs>
    </w:pPr>
  </w:style>
  <w:style w:type="paragraph" w:customStyle="1" w:styleId="Import15">
    <w:name w:val="Import 15"/>
    <w:basedOn w:val="Import0"/>
    <w:pPr>
      <w:tabs>
        <w:tab w:val="left" w:pos="5760"/>
      </w:tabs>
      <w:ind w:left="144" w:firstLine="1"/>
    </w:pPr>
  </w:style>
  <w:style w:type="paragraph" w:customStyle="1" w:styleId="Import16">
    <w:name w:val="Import 16"/>
    <w:basedOn w:val="Import0"/>
    <w:pPr>
      <w:tabs>
        <w:tab w:val="left" w:pos="6048"/>
      </w:tabs>
      <w:ind w:left="720" w:firstLine="1"/>
    </w:pPr>
  </w:style>
  <w:style w:type="paragraph" w:customStyle="1" w:styleId="Zkladntext0">
    <w:name w:val="Základní text~"/>
    <w:basedOn w:val="Normln1"/>
    <w:pPr>
      <w:spacing w:line="249" w:lineRule="auto"/>
    </w:pPr>
    <w:rPr>
      <w:sz w:val="24"/>
    </w:rPr>
  </w:style>
  <w:style w:type="paragraph" w:styleId="Zpat">
    <w:name w:val="footer"/>
    <w:basedOn w:val="Normln"/>
    <w:link w:val="ZpatChar"/>
    <w:pPr>
      <w:suppressLineNumbers/>
      <w:tabs>
        <w:tab w:val="center" w:pos="4818"/>
        <w:tab w:val="right" w:pos="9637"/>
      </w:tabs>
    </w:pPr>
  </w:style>
  <w:style w:type="paragraph" w:styleId="Textbubliny">
    <w:name w:val="Balloon Text"/>
    <w:basedOn w:val="Normln"/>
    <w:link w:val="TextbublinyChar"/>
    <w:rsid w:val="004130FC"/>
    <w:rPr>
      <w:rFonts w:ascii="Tahoma" w:hAnsi="Tahoma"/>
      <w:sz w:val="16"/>
      <w:szCs w:val="16"/>
      <w:lang w:val="x-none"/>
    </w:rPr>
  </w:style>
  <w:style w:type="character" w:customStyle="1" w:styleId="TextbublinyChar">
    <w:name w:val="Text bubliny Char"/>
    <w:link w:val="Textbubliny"/>
    <w:rsid w:val="004130FC"/>
    <w:rPr>
      <w:rFonts w:ascii="Tahoma" w:hAnsi="Tahoma" w:cs="Tahoma"/>
      <w:sz w:val="16"/>
      <w:szCs w:val="16"/>
    </w:rPr>
  </w:style>
  <w:style w:type="paragraph" w:customStyle="1" w:styleId="standard">
    <w:name w:val="standard"/>
    <w:rsid w:val="00704851"/>
    <w:pPr>
      <w:widowControl w:val="0"/>
    </w:pPr>
    <w:rPr>
      <w:sz w:val="24"/>
    </w:rPr>
  </w:style>
  <w:style w:type="paragraph" w:styleId="Normlnweb">
    <w:name w:val="Normal (Web)"/>
    <w:basedOn w:val="Normln"/>
    <w:rsid w:val="00262197"/>
    <w:pPr>
      <w:suppressAutoHyphens w:val="0"/>
      <w:spacing w:before="100" w:beforeAutospacing="1" w:after="119"/>
    </w:pPr>
    <w:rPr>
      <w:sz w:val="24"/>
      <w:szCs w:val="24"/>
    </w:rPr>
  </w:style>
  <w:style w:type="paragraph" w:customStyle="1" w:styleId="Zkladntext2">
    <w:name w:val="Základní text2"/>
    <w:basedOn w:val="Normln"/>
    <w:link w:val="Zkladntext2Char"/>
    <w:rsid w:val="00B51CA5"/>
    <w:pPr>
      <w:widowControl w:val="0"/>
      <w:spacing w:line="100" w:lineRule="atLeast"/>
    </w:pPr>
    <w:rPr>
      <w:rFonts w:eastAsia="Tahoma"/>
      <w:sz w:val="24"/>
      <w:szCs w:val="24"/>
    </w:rPr>
  </w:style>
  <w:style w:type="character" w:customStyle="1" w:styleId="OdstavecChar">
    <w:name w:val="Odstavec Char"/>
    <w:link w:val="Odstavec"/>
    <w:rsid w:val="00B51CA5"/>
    <w:rPr>
      <w:sz w:val="24"/>
      <w:lang w:val="cs-CZ" w:bidi="ar-SA"/>
    </w:rPr>
  </w:style>
  <w:style w:type="character" w:customStyle="1" w:styleId="Zkladntext2Char">
    <w:name w:val="Základní text2 Char"/>
    <w:link w:val="Zkladntext2"/>
    <w:rsid w:val="00B51CA5"/>
    <w:rPr>
      <w:rFonts w:eastAsia="Tahoma"/>
      <w:sz w:val="24"/>
      <w:szCs w:val="24"/>
      <w:lang w:val="cs-CZ" w:bidi="ar-SA"/>
    </w:rPr>
  </w:style>
  <w:style w:type="paragraph" w:styleId="Prosttext">
    <w:name w:val="Plain Text"/>
    <w:basedOn w:val="Normln"/>
    <w:link w:val="ProsttextChar"/>
    <w:rsid w:val="004C2C7A"/>
    <w:pPr>
      <w:suppressAutoHyphens w:val="0"/>
    </w:pPr>
    <w:rPr>
      <w:rFonts w:ascii="Courier New" w:hAnsi="Courier New" w:cs="Courier New"/>
    </w:rPr>
  </w:style>
  <w:style w:type="paragraph" w:styleId="Zhlav">
    <w:name w:val="header"/>
    <w:basedOn w:val="Normln"/>
    <w:link w:val="ZhlavChar"/>
    <w:uiPriority w:val="99"/>
    <w:rsid w:val="00B2320C"/>
    <w:pPr>
      <w:tabs>
        <w:tab w:val="center" w:pos="4536"/>
        <w:tab w:val="right" w:pos="9072"/>
      </w:tabs>
      <w:suppressAutoHyphens w:val="0"/>
    </w:pPr>
    <w:rPr>
      <w:sz w:val="24"/>
      <w:lang w:val="x-none" w:eastAsia="x-none"/>
    </w:rPr>
  </w:style>
  <w:style w:type="character" w:customStyle="1" w:styleId="ZhlavChar">
    <w:name w:val="Záhlaví Char"/>
    <w:link w:val="Zhlav"/>
    <w:uiPriority w:val="99"/>
    <w:rsid w:val="00B2320C"/>
    <w:rPr>
      <w:sz w:val="24"/>
    </w:rPr>
  </w:style>
  <w:style w:type="paragraph" w:styleId="Odstavecseseznamem">
    <w:name w:val="List Paragraph"/>
    <w:basedOn w:val="Normln"/>
    <w:link w:val="OdstavecseseznamemChar"/>
    <w:qFormat/>
    <w:rsid w:val="006E090B"/>
    <w:pPr>
      <w:suppressAutoHyphens w:val="0"/>
      <w:ind w:left="708"/>
    </w:pPr>
    <w:rPr>
      <w:sz w:val="24"/>
      <w:szCs w:val="24"/>
    </w:rPr>
  </w:style>
  <w:style w:type="character" w:styleId="Hypertextovodkaz">
    <w:name w:val="Hyperlink"/>
    <w:rsid w:val="006E090B"/>
    <w:rPr>
      <w:color w:val="000080"/>
      <w:u w:val="single"/>
    </w:rPr>
  </w:style>
  <w:style w:type="character" w:styleId="slostrnky">
    <w:name w:val="page number"/>
    <w:basedOn w:val="Standardnpsmoodstavce"/>
    <w:rsid w:val="00595EB1"/>
  </w:style>
  <w:style w:type="paragraph" w:styleId="Bezmezer">
    <w:name w:val="No Spacing"/>
    <w:uiPriority w:val="1"/>
    <w:qFormat/>
    <w:rsid w:val="00C33EB6"/>
    <w:rPr>
      <w:rFonts w:ascii="Calibri" w:eastAsia="Calibri" w:hAnsi="Calibri"/>
      <w:sz w:val="22"/>
      <w:szCs w:val="22"/>
      <w:lang w:eastAsia="en-US"/>
    </w:rPr>
  </w:style>
  <w:style w:type="paragraph" w:customStyle="1" w:styleId="NormlnIMP">
    <w:name w:val="Normální_IMP"/>
    <w:basedOn w:val="Normln"/>
    <w:rsid w:val="00A13CD1"/>
    <w:rPr>
      <w:lang w:eastAsia="ar-SA"/>
    </w:rPr>
  </w:style>
  <w:style w:type="character" w:styleId="Odkaznakoment">
    <w:name w:val="annotation reference"/>
    <w:basedOn w:val="Standardnpsmoodstavce"/>
    <w:semiHidden/>
    <w:unhideWhenUsed/>
    <w:rsid w:val="00373AF2"/>
    <w:rPr>
      <w:sz w:val="16"/>
      <w:szCs w:val="16"/>
    </w:rPr>
  </w:style>
  <w:style w:type="paragraph" w:styleId="Textkomente">
    <w:name w:val="annotation text"/>
    <w:basedOn w:val="Normln"/>
    <w:link w:val="TextkomenteChar"/>
    <w:semiHidden/>
    <w:unhideWhenUsed/>
    <w:rsid w:val="00373AF2"/>
  </w:style>
  <w:style w:type="character" w:customStyle="1" w:styleId="TextkomenteChar">
    <w:name w:val="Text komentáře Char"/>
    <w:basedOn w:val="Standardnpsmoodstavce"/>
    <w:link w:val="Textkomente"/>
    <w:semiHidden/>
    <w:rsid w:val="00373AF2"/>
  </w:style>
  <w:style w:type="paragraph" w:styleId="Pedmtkomente">
    <w:name w:val="annotation subject"/>
    <w:basedOn w:val="Textkomente"/>
    <w:next w:val="Textkomente"/>
    <w:link w:val="PedmtkomenteChar"/>
    <w:semiHidden/>
    <w:unhideWhenUsed/>
    <w:rsid w:val="00373AF2"/>
    <w:rPr>
      <w:b/>
      <w:bCs/>
    </w:rPr>
  </w:style>
  <w:style w:type="character" w:customStyle="1" w:styleId="PedmtkomenteChar">
    <w:name w:val="Předmět komentáře Char"/>
    <w:basedOn w:val="TextkomenteChar"/>
    <w:link w:val="Pedmtkomente"/>
    <w:semiHidden/>
    <w:rsid w:val="00373AF2"/>
    <w:rPr>
      <w:b/>
      <w:bCs/>
    </w:rPr>
  </w:style>
  <w:style w:type="character" w:customStyle="1" w:styleId="Nadpis2Char">
    <w:name w:val="Nadpis 2 Char"/>
    <w:basedOn w:val="Standardnpsmoodstavce"/>
    <w:link w:val="Nadpis2"/>
    <w:rsid w:val="003106CA"/>
    <w:rPr>
      <w:sz w:val="28"/>
    </w:rPr>
  </w:style>
  <w:style w:type="character" w:customStyle="1" w:styleId="OdstavecseseznamemChar">
    <w:name w:val="Odstavec se seznamem Char"/>
    <w:link w:val="Odstavecseseznamem"/>
    <w:uiPriority w:val="34"/>
    <w:qFormat/>
    <w:locked/>
    <w:rsid w:val="003106CA"/>
    <w:rPr>
      <w:sz w:val="24"/>
      <w:szCs w:val="24"/>
    </w:rPr>
  </w:style>
  <w:style w:type="paragraph" w:customStyle="1" w:styleId="Zkladntextodsazen21">
    <w:name w:val="Základní text odsazený 21"/>
    <w:basedOn w:val="Normln"/>
    <w:rsid w:val="003C24D6"/>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hanging="540"/>
      <w:jc w:val="both"/>
    </w:pPr>
    <w:rPr>
      <w:sz w:val="22"/>
      <w:lang w:eastAsia="ar-SA"/>
    </w:rPr>
  </w:style>
  <w:style w:type="paragraph" w:customStyle="1" w:styleId="Default">
    <w:name w:val="Default"/>
    <w:rsid w:val="00F07E05"/>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Nadpis1Char">
    <w:name w:val="Nadpis 1 Char"/>
    <w:basedOn w:val="Standardnpsmoodstavce"/>
    <w:link w:val="Nadpis1"/>
    <w:uiPriority w:val="9"/>
    <w:rsid w:val="0033749D"/>
    <w:rPr>
      <w:rFonts w:asciiTheme="majorHAnsi" w:eastAsiaTheme="majorEastAsia" w:hAnsiTheme="majorHAnsi" w:cstheme="majorBidi"/>
      <w:color w:val="2E74B5" w:themeColor="accent1" w:themeShade="BF"/>
      <w:sz w:val="32"/>
      <w:szCs w:val="32"/>
    </w:rPr>
  </w:style>
  <w:style w:type="character" w:customStyle="1" w:styleId="StylNadpis2TunCharCharCharCharChar">
    <w:name w:val="Styl Nadpis 2 + Tučné Char Char Char Char Char"/>
    <w:link w:val="StylNadpis2TunCharCharCharChar"/>
    <w:locked/>
    <w:rsid w:val="002C674A"/>
    <w:rPr>
      <w:bCs/>
      <w:lang w:val="sk-SK" w:eastAsia="x-none"/>
    </w:rPr>
  </w:style>
  <w:style w:type="paragraph" w:customStyle="1" w:styleId="StylNadpis2TunCharCharCharChar">
    <w:name w:val="Styl Nadpis 2 + Tučné Char Char Char Char"/>
    <w:basedOn w:val="Nadpis2"/>
    <w:link w:val="StylNadpis2TunCharCharCharCharChar"/>
    <w:rsid w:val="002C674A"/>
    <w:pPr>
      <w:tabs>
        <w:tab w:val="num" w:pos="720"/>
      </w:tabs>
      <w:overflowPunct/>
      <w:autoSpaceDE/>
      <w:autoSpaceDN/>
      <w:adjustRightInd/>
      <w:spacing w:before="120" w:line="240" w:lineRule="auto"/>
      <w:ind w:left="720" w:hanging="720"/>
      <w:jc w:val="both"/>
      <w:textAlignment w:val="auto"/>
    </w:pPr>
    <w:rPr>
      <w:bCs/>
      <w:sz w:val="20"/>
      <w:lang w:val="sk-SK" w:eastAsia="x-none"/>
    </w:rPr>
  </w:style>
  <w:style w:type="table" w:styleId="Mkatabulky">
    <w:name w:val="Table Grid"/>
    <w:basedOn w:val="Normlntabulka"/>
    <w:rsid w:val="005F0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rsid w:val="005F0A3F"/>
  </w:style>
  <w:style w:type="paragraph" w:customStyle="1" w:styleId="Text">
    <w:name w:val="Text"/>
    <w:basedOn w:val="Normln"/>
    <w:rsid w:val="005672C5"/>
    <w:pPr>
      <w:tabs>
        <w:tab w:val="left" w:pos="227"/>
      </w:tabs>
      <w:spacing w:line="220" w:lineRule="exact"/>
      <w:jc w:val="both"/>
    </w:pPr>
    <w:rPr>
      <w:rFonts w:ascii="Book Antiqua" w:hAnsi="Book Antiqua"/>
      <w:color w:val="000000"/>
      <w:sz w:val="18"/>
      <w:lang w:val="en-US" w:eastAsia="ar-SA"/>
    </w:rPr>
  </w:style>
  <w:style w:type="character" w:styleId="Nevyeenzmnka">
    <w:name w:val="Unresolved Mention"/>
    <w:basedOn w:val="Standardnpsmoodstavce"/>
    <w:uiPriority w:val="99"/>
    <w:semiHidden/>
    <w:unhideWhenUsed/>
    <w:rsid w:val="00657125"/>
    <w:rPr>
      <w:color w:val="605E5C"/>
      <w:shd w:val="clear" w:color="auto" w:fill="E1DFDD"/>
    </w:rPr>
  </w:style>
  <w:style w:type="character" w:customStyle="1" w:styleId="ProsttextChar">
    <w:name w:val="Prostý text Char"/>
    <w:basedOn w:val="Standardnpsmoodstavce"/>
    <w:link w:val="Prosttext"/>
    <w:rsid w:val="000440C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rankova@zamber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zamber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FE57-F982-4226-A0C6-01C14CE5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5171</Words>
  <Characters>30512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Atelier AS</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ing. Vladimír Žák</dc:creator>
  <cp:lastModifiedBy>Stránská Radka</cp:lastModifiedBy>
  <cp:revision>3</cp:revision>
  <cp:lastPrinted>2024-10-02T15:11:00Z</cp:lastPrinted>
  <dcterms:created xsi:type="dcterms:W3CDTF">2024-10-11T12:45:00Z</dcterms:created>
  <dcterms:modified xsi:type="dcterms:W3CDTF">2024-10-11T12:46:00Z</dcterms:modified>
</cp:coreProperties>
</file>