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0A" w:rsidRPr="00414E4C" w:rsidRDefault="00C56FAC" w:rsidP="00D3110A">
      <w:pPr>
        <w:rPr>
          <w:rFonts w:ascii="Arial" w:hAnsi="Arial" w:cs="Arial"/>
          <w:sz w:val="20"/>
          <w:szCs w:val="20"/>
        </w:rPr>
      </w:pPr>
      <w:r w:rsidRPr="00414E4C">
        <w:rPr>
          <w:rFonts w:ascii="Arial" w:hAnsi="Arial" w:cs="Arial"/>
          <w:sz w:val="20"/>
          <w:szCs w:val="20"/>
        </w:rPr>
        <w:t>Příloha č. 2</w:t>
      </w:r>
      <w:r w:rsidR="001E4C84" w:rsidRPr="00414E4C">
        <w:rPr>
          <w:rFonts w:ascii="Arial" w:hAnsi="Arial" w:cs="Arial"/>
          <w:sz w:val="20"/>
          <w:szCs w:val="20"/>
        </w:rPr>
        <w:t xml:space="preserve"> </w:t>
      </w:r>
    </w:p>
    <w:p w:rsidR="00F949A3" w:rsidRPr="002E63B4" w:rsidRDefault="00F949A3" w:rsidP="00F949A3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306DE">
        <w:rPr>
          <w:rFonts w:ascii="Arial" w:hAnsi="Arial" w:cs="Arial"/>
          <w:b/>
          <w:bCs/>
          <w:sz w:val="24"/>
          <w:szCs w:val="24"/>
        </w:rPr>
        <w:t>„Vytvoře</w:t>
      </w:r>
      <w:r>
        <w:rPr>
          <w:rFonts w:ascii="Arial" w:hAnsi="Arial" w:cs="Arial"/>
          <w:b/>
          <w:bCs/>
          <w:sz w:val="24"/>
          <w:szCs w:val="24"/>
        </w:rPr>
        <w:t xml:space="preserve">ní </w:t>
      </w:r>
      <w:r w:rsidRPr="002E63B4">
        <w:rPr>
          <w:rFonts w:ascii="Arial" w:hAnsi="Arial" w:cs="Arial"/>
          <w:b/>
          <w:bCs/>
          <w:sz w:val="24"/>
          <w:szCs w:val="24"/>
        </w:rPr>
        <w:t>konceptu, grafického a technického řešení a zajištění redakčního a grafického zpracování, tisku, překladů, korektur, obchodní činnosti a distribuce časopisu KAM v Brně, pravidelná komunikace obsahu na sociálních sítích, výše uvedené tiskoviny v období leden 2018 – prosinec 2019“</w:t>
      </w:r>
    </w:p>
    <w:p w:rsidR="001E4C84" w:rsidRPr="002E63B4" w:rsidRDefault="001E4C84" w:rsidP="001E4C84">
      <w:pPr>
        <w:jc w:val="center"/>
        <w:rPr>
          <w:rFonts w:ascii="Arial" w:hAnsi="Arial" w:cs="Arial"/>
          <w:sz w:val="20"/>
          <w:szCs w:val="20"/>
        </w:rPr>
      </w:pPr>
      <w:r w:rsidRPr="002E63B4">
        <w:rPr>
          <w:rFonts w:ascii="Arial" w:hAnsi="Arial" w:cs="Arial"/>
          <w:bCs/>
          <w:sz w:val="20"/>
          <w:szCs w:val="20"/>
        </w:rPr>
        <w:t>dále jen „veřejná zakázka“</w:t>
      </w:r>
    </w:p>
    <w:p w:rsidR="00C56FAC" w:rsidRPr="002E63B4" w:rsidRDefault="00C56FAC" w:rsidP="00A42367">
      <w:pPr>
        <w:jc w:val="center"/>
        <w:rPr>
          <w:rFonts w:ascii="Arial" w:hAnsi="Arial" w:cs="Arial"/>
          <w:b/>
          <w:sz w:val="20"/>
          <w:szCs w:val="20"/>
        </w:rPr>
      </w:pPr>
      <w:r w:rsidRPr="002E63B4">
        <w:rPr>
          <w:rFonts w:ascii="Arial" w:hAnsi="Arial" w:cs="Arial"/>
          <w:b/>
          <w:sz w:val="20"/>
          <w:szCs w:val="20"/>
        </w:rPr>
        <w:t>Čestné prohlášení</w:t>
      </w:r>
    </w:p>
    <w:p w:rsidR="00BE4526" w:rsidRPr="002E63B4" w:rsidRDefault="00BE4526" w:rsidP="008D633B">
      <w:pPr>
        <w:jc w:val="center"/>
        <w:rPr>
          <w:rFonts w:ascii="Arial" w:hAnsi="Arial" w:cs="Arial"/>
          <w:sz w:val="20"/>
          <w:szCs w:val="20"/>
        </w:rPr>
      </w:pPr>
      <w:r w:rsidRPr="002E63B4">
        <w:rPr>
          <w:rFonts w:ascii="Arial" w:hAnsi="Arial" w:cs="Arial"/>
          <w:sz w:val="20"/>
          <w:szCs w:val="20"/>
        </w:rPr>
        <w:t>o spl</w:t>
      </w:r>
      <w:bookmarkStart w:id="0" w:name="_GoBack"/>
      <w:bookmarkEnd w:id="0"/>
      <w:r w:rsidRPr="002E63B4">
        <w:rPr>
          <w:rFonts w:ascii="Arial" w:hAnsi="Arial" w:cs="Arial"/>
          <w:sz w:val="20"/>
          <w:szCs w:val="20"/>
        </w:rPr>
        <w:t>nění základní způsobilosti</w:t>
      </w:r>
      <w:r w:rsidR="008D633B" w:rsidRPr="002E63B4">
        <w:rPr>
          <w:rFonts w:ascii="Arial" w:hAnsi="Arial" w:cs="Arial"/>
          <w:sz w:val="20"/>
          <w:szCs w:val="20"/>
        </w:rPr>
        <w:t xml:space="preserve"> </w:t>
      </w:r>
      <w:r w:rsidRPr="002E63B4">
        <w:rPr>
          <w:rFonts w:ascii="Arial" w:hAnsi="Arial" w:cs="Arial"/>
          <w:sz w:val="20"/>
          <w:szCs w:val="20"/>
        </w:rPr>
        <w:t>na veřejnou zakázku malého rozsahu</w:t>
      </w:r>
    </w:p>
    <w:p w:rsidR="002A7E3A" w:rsidRPr="002E63B4" w:rsidRDefault="002A7E3A" w:rsidP="00BE4526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BE4526" w:rsidRPr="002E63B4" w:rsidRDefault="00BE4526" w:rsidP="00BE4526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2E63B4">
        <w:rPr>
          <w:rFonts w:ascii="Arial" w:hAnsi="Arial" w:cs="Arial"/>
          <w:b/>
          <w:bCs/>
          <w:sz w:val="20"/>
          <w:szCs w:val="20"/>
        </w:rPr>
        <w:t>Účastník:</w:t>
      </w:r>
    </w:p>
    <w:p w:rsidR="00BE4526" w:rsidRPr="002E63B4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E63B4">
        <w:rPr>
          <w:rFonts w:ascii="Arial" w:hAnsi="Arial" w:cs="Arial"/>
          <w:i/>
          <w:iCs/>
          <w:snapToGrid w:val="0"/>
          <w:sz w:val="20"/>
          <w:szCs w:val="20"/>
        </w:rPr>
        <w:t xml:space="preserve">Název/obchodní firma/jméno a příjmení: </w:t>
      </w:r>
    </w:p>
    <w:p w:rsidR="00BE4526" w:rsidRPr="002E63B4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E63B4">
        <w:rPr>
          <w:rFonts w:ascii="Arial" w:hAnsi="Arial" w:cs="Arial"/>
          <w:i/>
          <w:iCs/>
          <w:snapToGrid w:val="0"/>
          <w:sz w:val="20"/>
          <w:szCs w:val="20"/>
        </w:rPr>
        <w:t xml:space="preserve">Zastoupený/jednající: </w:t>
      </w:r>
    </w:p>
    <w:p w:rsidR="00BE4526" w:rsidRPr="002E63B4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E63B4">
        <w:rPr>
          <w:rFonts w:ascii="Arial" w:hAnsi="Arial" w:cs="Arial"/>
          <w:i/>
          <w:iCs/>
          <w:snapToGrid w:val="0"/>
          <w:sz w:val="20"/>
          <w:szCs w:val="20"/>
        </w:rPr>
        <w:t xml:space="preserve">Sídlo: </w:t>
      </w:r>
    </w:p>
    <w:p w:rsidR="00BE4526" w:rsidRPr="002E63B4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E63B4">
        <w:rPr>
          <w:rFonts w:ascii="Arial" w:hAnsi="Arial" w:cs="Arial"/>
          <w:i/>
          <w:iCs/>
          <w:snapToGrid w:val="0"/>
          <w:sz w:val="20"/>
          <w:szCs w:val="20"/>
        </w:rPr>
        <w:t>IČ</w:t>
      </w:r>
      <w:r w:rsidR="002E63B4">
        <w:rPr>
          <w:rFonts w:ascii="Arial" w:hAnsi="Arial" w:cs="Arial"/>
          <w:i/>
          <w:iCs/>
          <w:snapToGrid w:val="0"/>
          <w:sz w:val="20"/>
          <w:szCs w:val="20"/>
        </w:rPr>
        <w:t>O</w:t>
      </w:r>
      <w:r w:rsidRPr="002E63B4">
        <w:rPr>
          <w:rFonts w:ascii="Arial" w:hAnsi="Arial" w:cs="Arial"/>
          <w:i/>
          <w:iCs/>
          <w:snapToGrid w:val="0"/>
          <w:sz w:val="20"/>
          <w:szCs w:val="20"/>
        </w:rPr>
        <w:t xml:space="preserve">: </w:t>
      </w:r>
    </w:p>
    <w:p w:rsidR="00BE4526" w:rsidRPr="002E63B4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E63B4">
        <w:rPr>
          <w:rFonts w:ascii="Arial" w:hAnsi="Arial" w:cs="Arial"/>
          <w:i/>
          <w:iCs/>
          <w:snapToGrid w:val="0"/>
          <w:sz w:val="20"/>
          <w:szCs w:val="20"/>
        </w:rPr>
        <w:t xml:space="preserve">DIČ: </w:t>
      </w:r>
    </w:p>
    <w:p w:rsidR="00BE4526" w:rsidRPr="002E63B4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A42367" w:rsidRPr="002E63B4" w:rsidRDefault="00A42367" w:rsidP="00A42367">
      <w:pPr>
        <w:pStyle w:val="np"/>
        <w:rPr>
          <w:rFonts w:ascii="Arial" w:hAnsi="Arial" w:cs="Arial"/>
          <w:sz w:val="20"/>
          <w:szCs w:val="20"/>
        </w:rPr>
      </w:pPr>
      <w:r w:rsidRPr="002E63B4">
        <w:rPr>
          <w:rFonts w:ascii="Arial" w:hAnsi="Arial" w:cs="Arial"/>
          <w:sz w:val="20"/>
          <w:szCs w:val="20"/>
        </w:rPr>
        <w:t>čestně prohlašuj</w:t>
      </w:r>
      <w:r w:rsidR="00DD2071" w:rsidRPr="002E63B4">
        <w:rPr>
          <w:rFonts w:ascii="Arial" w:hAnsi="Arial" w:cs="Arial"/>
          <w:sz w:val="20"/>
          <w:szCs w:val="20"/>
        </w:rPr>
        <w:t>e, že</w:t>
      </w:r>
      <w:r w:rsidRPr="002E63B4">
        <w:rPr>
          <w:rFonts w:ascii="Arial" w:hAnsi="Arial" w:cs="Arial"/>
          <w:sz w:val="20"/>
          <w:szCs w:val="20"/>
        </w:rPr>
        <w:t>:</w:t>
      </w:r>
    </w:p>
    <w:p w:rsidR="00DD2071" w:rsidRPr="002E63B4" w:rsidRDefault="00DD2071" w:rsidP="002E63B4">
      <w:pPr>
        <w:pStyle w:val="Odstavecseseznamem"/>
        <w:numPr>
          <w:ilvl w:val="0"/>
          <w:numId w:val="2"/>
        </w:numPr>
        <w:overflowPunct w:val="0"/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E63B4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 w:rsidR="00A42367" w:rsidRPr="002E63B4" w:rsidRDefault="00A42367" w:rsidP="002E63B4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 xml:space="preserve">není veden v rejstříku osob se zákazem plnění veřejných zakázek, </w:t>
      </w:r>
    </w:p>
    <w:p w:rsidR="00A42367" w:rsidRPr="002E63B4" w:rsidRDefault="00C56FAC" w:rsidP="002E63B4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mu nebyla</w:t>
      </w:r>
      <w:r w:rsidR="00A42367" w:rsidRPr="002E63B4">
        <w:rPr>
          <w:rFonts w:ascii="Arial" w:hAnsi="Arial" w:cs="Arial"/>
          <w:sz w:val="20"/>
        </w:rPr>
        <w:t xml:space="preserve"> v posledních 3 letech pravomocně uložena pokuta za umožnění výkonu nelegální práce podle zvláštního právního předpisu,</w:t>
      </w:r>
    </w:p>
    <w:p w:rsidR="00DD2071" w:rsidRPr="002E63B4" w:rsidRDefault="00DD2071" w:rsidP="002E63B4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je pojištěn pro případ odpovědnosti za škodu způsobenou ze své činnosti třetím osobám,</w:t>
      </w:r>
    </w:p>
    <w:p w:rsidR="00DD2071" w:rsidRPr="002E63B4" w:rsidRDefault="00DD2071" w:rsidP="002E63B4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 xml:space="preserve">na </w:t>
      </w:r>
      <w:r w:rsidR="00C56FAC" w:rsidRPr="002E63B4">
        <w:rPr>
          <w:rFonts w:ascii="Arial" w:hAnsi="Arial" w:cs="Arial"/>
          <w:sz w:val="20"/>
        </w:rPr>
        <w:t xml:space="preserve">jeho </w:t>
      </w:r>
      <w:r w:rsidRPr="002E63B4">
        <w:rPr>
          <w:rFonts w:ascii="Arial" w:hAnsi="Arial" w:cs="Arial"/>
          <w:sz w:val="20"/>
        </w:rPr>
        <w:t xml:space="preserve">majetek není prohlášen konkurs, </w:t>
      </w:r>
    </w:p>
    <w:p w:rsidR="00DD2071" w:rsidRPr="002E63B4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 xml:space="preserve">proti </w:t>
      </w:r>
      <w:r w:rsidR="00C56FAC" w:rsidRPr="002E63B4">
        <w:rPr>
          <w:rFonts w:ascii="Arial" w:hAnsi="Arial" w:cs="Arial"/>
          <w:sz w:val="20"/>
        </w:rPr>
        <w:t>němu</w:t>
      </w:r>
      <w:r w:rsidRPr="002E63B4">
        <w:rPr>
          <w:rFonts w:ascii="Arial" w:hAnsi="Arial" w:cs="Arial"/>
          <w:sz w:val="20"/>
        </w:rPr>
        <w:t xml:space="preserve"> nebylo zahájeno soudem konkursní ani vyrovnávací řízení,</w:t>
      </w:r>
    </w:p>
    <w:p w:rsidR="00DD2071" w:rsidRPr="002E63B4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 xml:space="preserve">proti </w:t>
      </w:r>
      <w:r w:rsidR="00C56FAC" w:rsidRPr="002E63B4">
        <w:rPr>
          <w:rFonts w:ascii="Arial" w:hAnsi="Arial" w:cs="Arial"/>
          <w:sz w:val="20"/>
        </w:rPr>
        <w:t>němu</w:t>
      </w:r>
      <w:r w:rsidRPr="002E63B4">
        <w:rPr>
          <w:rFonts w:ascii="Arial" w:hAnsi="Arial" w:cs="Arial"/>
          <w:sz w:val="20"/>
        </w:rPr>
        <w:t xml:space="preserve"> nebyl zamítnut insolvenční návrh proto, že majetek nepostačuje k úhradě insolvenčního řízení,</w:t>
      </w:r>
    </w:p>
    <w:p w:rsidR="00DD2071" w:rsidRPr="002E63B4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není v likvidaci, nemá v evidenci daní zachyceny daňové nedoplatky, a to jak v České republice, tak v zemi sídla, místa podnikání či bydliště dodavatele,</w:t>
      </w:r>
    </w:p>
    <w:p w:rsidR="00DD2071" w:rsidRPr="002E63B4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nemá nedoplatek na pojistném a na penále na veřejné zdravotní pojištění, a to jak v České republice, tak v zemi sídla, místa podnikání či bydliště dodavatele,</w:t>
      </w:r>
    </w:p>
    <w:p w:rsidR="00DD2071" w:rsidRPr="002E63B4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DD2071" w:rsidRPr="002E63B4" w:rsidRDefault="00DD2071" w:rsidP="00C56FAC">
      <w:pPr>
        <w:pStyle w:val="Zkladntext"/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</w:p>
    <w:p w:rsidR="00A42367" w:rsidRPr="002E63B4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Toto čestné prohlášení podepisuji jako statutární zástupce společnosti</w:t>
      </w:r>
      <w:r w:rsidR="002E63B4">
        <w:rPr>
          <w:rFonts w:ascii="Arial" w:hAnsi="Arial" w:cs="Arial"/>
          <w:sz w:val="20"/>
        </w:rPr>
        <w:t xml:space="preserve"> a zároveň tímto vyslovuji souhlas s podmínkami veřejné zakázky</w:t>
      </w:r>
      <w:r w:rsidRPr="002E63B4">
        <w:rPr>
          <w:rFonts w:ascii="Arial" w:hAnsi="Arial" w:cs="Arial"/>
          <w:sz w:val="20"/>
        </w:rPr>
        <w:t>.</w:t>
      </w:r>
    </w:p>
    <w:p w:rsidR="00A42367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2E63B4" w:rsidRPr="002E63B4" w:rsidRDefault="002E63B4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A42367" w:rsidRPr="002E63B4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  <w:r w:rsidRPr="002E63B4">
        <w:rPr>
          <w:rFonts w:ascii="Arial" w:hAnsi="Arial" w:cs="Arial"/>
          <w:sz w:val="20"/>
        </w:rPr>
        <w:t>V ……………….   dne ………………</w:t>
      </w:r>
      <w:r w:rsidR="002E63B4">
        <w:rPr>
          <w:rFonts w:ascii="Arial" w:hAnsi="Arial" w:cs="Arial"/>
          <w:sz w:val="20"/>
        </w:rPr>
        <w:t xml:space="preserve"> 2017</w:t>
      </w:r>
    </w:p>
    <w:p w:rsidR="00A42367" w:rsidRPr="002E63B4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A42367" w:rsidRPr="002E63B4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A42367" w:rsidRPr="002E63B4" w:rsidRDefault="00A42367" w:rsidP="00A42367">
      <w:pPr>
        <w:spacing w:line="240" w:lineRule="auto"/>
        <w:ind w:left="4956"/>
        <w:rPr>
          <w:rFonts w:ascii="Arial" w:hAnsi="Arial" w:cs="Arial"/>
          <w:sz w:val="20"/>
          <w:szCs w:val="20"/>
        </w:rPr>
      </w:pPr>
      <w:r w:rsidRPr="002E63B4">
        <w:rPr>
          <w:rFonts w:ascii="Arial" w:hAnsi="Arial" w:cs="Arial"/>
          <w:sz w:val="20"/>
          <w:szCs w:val="20"/>
        </w:rPr>
        <w:t>…………………………………………..</w:t>
      </w:r>
    </w:p>
    <w:p w:rsidR="00A42367" w:rsidRPr="002E63B4" w:rsidRDefault="00A42367" w:rsidP="00A42367">
      <w:pPr>
        <w:spacing w:line="240" w:lineRule="auto"/>
        <w:rPr>
          <w:rFonts w:ascii="Arial" w:hAnsi="Arial" w:cs="Arial"/>
          <w:sz w:val="20"/>
          <w:szCs w:val="20"/>
        </w:rPr>
      </w:pP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</w:r>
      <w:r w:rsidRPr="002E63B4">
        <w:rPr>
          <w:rFonts w:ascii="Arial" w:hAnsi="Arial" w:cs="Arial"/>
          <w:sz w:val="20"/>
          <w:szCs w:val="20"/>
        </w:rPr>
        <w:tab/>
        <w:t>podpis</w:t>
      </w:r>
    </w:p>
    <w:sectPr w:rsidR="00A42367" w:rsidRPr="002E63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FB" w:rsidRDefault="00AF7EFB" w:rsidP="00412B9A">
      <w:pPr>
        <w:spacing w:after="0" w:line="240" w:lineRule="auto"/>
      </w:pPr>
      <w:r>
        <w:separator/>
      </w:r>
    </w:p>
  </w:endnote>
  <w:endnote w:type="continuationSeparator" w:id="0">
    <w:p w:rsidR="00AF7EFB" w:rsidRDefault="00AF7EFB" w:rsidP="0041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B9A" w:rsidRDefault="00412B9A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9F5D60C" wp14:editId="072154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748665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FB" w:rsidRDefault="00AF7EFB" w:rsidP="00412B9A">
      <w:pPr>
        <w:spacing w:after="0" w:line="240" w:lineRule="auto"/>
      </w:pPr>
      <w:r>
        <w:separator/>
      </w:r>
    </w:p>
  </w:footnote>
  <w:footnote w:type="continuationSeparator" w:id="0">
    <w:p w:rsidR="00AF7EFB" w:rsidRDefault="00AF7EFB" w:rsidP="0041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B9A" w:rsidRDefault="00412B9A" w:rsidP="00412B9A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08D7EE9" wp14:editId="2F4A9C65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5C0A9B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C5E89CF" wp14:editId="31D9B01A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0B5BBB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0" allowOverlap="1" wp14:anchorId="0745B07D" wp14:editId="17905320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310" cy="55435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2B9A" w:rsidRDefault="00412B9A" w:rsidP="00412B9A">
    <w:pPr>
      <w:pStyle w:val="Zhlav"/>
    </w:pPr>
  </w:p>
  <w:p w:rsidR="00412B9A" w:rsidRDefault="00412B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608D3"/>
    <w:multiLevelType w:val="hybridMultilevel"/>
    <w:tmpl w:val="8B525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AF"/>
    <w:rsid w:val="00000F1E"/>
    <w:rsid w:val="001E0A86"/>
    <w:rsid w:val="001E4C84"/>
    <w:rsid w:val="00294077"/>
    <w:rsid w:val="002A7E3A"/>
    <w:rsid w:val="002E63B4"/>
    <w:rsid w:val="0030441A"/>
    <w:rsid w:val="003F3118"/>
    <w:rsid w:val="00412B9A"/>
    <w:rsid w:val="00414E4C"/>
    <w:rsid w:val="004446AF"/>
    <w:rsid w:val="004F6B01"/>
    <w:rsid w:val="005E22D2"/>
    <w:rsid w:val="007F25A8"/>
    <w:rsid w:val="00805E65"/>
    <w:rsid w:val="00811FF8"/>
    <w:rsid w:val="008D633B"/>
    <w:rsid w:val="008E14FE"/>
    <w:rsid w:val="00997376"/>
    <w:rsid w:val="009C20D2"/>
    <w:rsid w:val="00A42367"/>
    <w:rsid w:val="00AF7EFB"/>
    <w:rsid w:val="00B72490"/>
    <w:rsid w:val="00BB3DED"/>
    <w:rsid w:val="00BB7459"/>
    <w:rsid w:val="00BE4526"/>
    <w:rsid w:val="00C11B0D"/>
    <w:rsid w:val="00C56FAC"/>
    <w:rsid w:val="00D3110A"/>
    <w:rsid w:val="00DD2071"/>
    <w:rsid w:val="00EB54F3"/>
    <w:rsid w:val="00F949A3"/>
    <w:rsid w:val="00FA4DF1"/>
    <w:rsid w:val="00F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10F31-9C58-4CB1-A2DE-B78EF0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4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rsid w:val="00A42367"/>
    <w:pPr>
      <w:widowControl w:val="0"/>
      <w:suppressAutoHyphens/>
      <w:spacing w:before="75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11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20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B9A"/>
  </w:style>
  <w:style w:type="paragraph" w:styleId="Zpat">
    <w:name w:val="footer"/>
    <w:basedOn w:val="Normln"/>
    <w:link w:val="ZpatChar"/>
    <w:uiPriority w:val="99"/>
    <w:unhideWhenUsed/>
    <w:rsid w:val="0041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Ondráčková</dc:creator>
  <cp:keywords/>
  <dc:description/>
  <cp:lastModifiedBy>Adéla Nováková</cp:lastModifiedBy>
  <cp:revision>2</cp:revision>
  <cp:lastPrinted>2016-10-27T07:44:00Z</cp:lastPrinted>
  <dcterms:created xsi:type="dcterms:W3CDTF">2017-09-18T13:40:00Z</dcterms:created>
  <dcterms:modified xsi:type="dcterms:W3CDTF">2017-09-18T13:40:00Z</dcterms:modified>
</cp:coreProperties>
</file>