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333D576" w14:textId="77777777" w:rsidR="00891C8F" w:rsidRPr="00F274CA" w:rsidRDefault="00891C8F" w:rsidP="009A29B0">
      <w:pPr>
        <w:framePr w:w="8834" w:h="563" w:hRule="exact" w:wrap="notBeside" w:vAnchor="page" w:hAnchor="page" w:x="1135" w:y="1390" w:anchorLock="1"/>
        <w:shd w:val="solid" w:color="FFFFFF" w:fill="000000"/>
        <w:rPr>
          <w:sz w:val="16"/>
          <w:szCs w:val="16"/>
        </w:rPr>
      </w:pPr>
    </w:p>
    <w:sdt>
      <w:sdtPr>
        <w:rPr>
          <w:rFonts w:cs="Arial"/>
          <w:i/>
          <w:sz w:val="14"/>
          <w:szCs w:val="14"/>
        </w:rPr>
        <w:id w:val="-980143646"/>
        <w:lock w:val="sdtContentLocked"/>
        <w:picture/>
      </w:sdtPr>
      <w:sdtEndPr/>
      <w:sdtContent>
        <w:p w14:paraId="4690BE2D" w14:textId="77777777" w:rsidR="008F385A" w:rsidRDefault="00EF27CB" w:rsidP="00073C87">
          <w:pPr>
            <w:framePr w:w="2957" w:h="592" w:hRule="exact" w:hSpace="113" w:wrap="notBeside" w:vAnchor="page" w:hAnchor="page" w:x="1135" w:y="568" w:anchorLock="1"/>
            <w:shd w:val="solid" w:color="FFFFFF" w:fill="000000"/>
            <w:snapToGrid w:val="0"/>
            <w:rPr>
              <w:rFonts w:cs="Arial"/>
              <w:i/>
              <w:sz w:val="14"/>
              <w:szCs w:val="14"/>
            </w:rPr>
          </w:pPr>
          <w:r>
            <w:rPr>
              <w:noProof/>
              <w:lang w:eastAsia="cs-CZ"/>
            </w:rPr>
            <w:drawing>
              <wp:inline distT="0" distB="0" distL="0" distR="0" wp14:anchorId="0DF7AB37" wp14:editId="71700D75">
                <wp:extent cx="1511300" cy="3619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1511300" cy="361950"/>
                        </a:xfrm>
                        <a:prstGeom prst="rect">
                          <a:avLst/>
                        </a:prstGeom>
                        <a:solidFill>
                          <a:srgbClr val="FFFFFF"/>
                        </a:solidFill>
                        <a:ln>
                          <a:noFill/>
                        </a:ln>
                      </pic:spPr>
                    </pic:pic>
                  </a:graphicData>
                </a:graphic>
              </wp:inline>
            </w:drawing>
          </w:r>
        </w:p>
      </w:sdtContent>
    </w:sdt>
    <w:p w14:paraId="39DC9891" w14:textId="77777777" w:rsidR="00A513D4" w:rsidRDefault="00A513D4" w:rsidP="000670E1">
      <w:pPr>
        <w:framePr w:w="1977" w:h="1021" w:hRule="exact" w:hSpace="181" w:wrap="notBeside" w:vAnchor="page" w:hAnchor="page" w:x="9077" w:y="708" w:anchorLock="1"/>
        <w:jc w:val="right"/>
      </w:pPr>
    </w:p>
    <w:p w14:paraId="5ED5D2CF" w14:textId="77777777" w:rsidR="00A513D4" w:rsidRDefault="00565844" w:rsidP="00AA0006">
      <w:pPr>
        <w:framePr w:w="2261" w:h="1111" w:hRule="exact" w:hSpace="181" w:wrap="notBeside" w:vAnchor="page" w:hAnchor="page" w:x="8644" w:y="569" w:anchorLock="1"/>
        <w:shd w:val="solid" w:color="FFFFFF" w:fill="000000"/>
        <w:snapToGrid w:val="0"/>
        <w:jc w:val="right"/>
        <w:rPr>
          <w:rFonts w:cs="Arial"/>
          <w:i/>
          <w:sz w:val="14"/>
          <w:szCs w:val="14"/>
        </w:rPr>
      </w:pPr>
      <w:sdt>
        <w:sdtPr>
          <w:id w:val="-86621007"/>
        </w:sdtPr>
        <w:sdtEndPr/>
        <w:sdtContent>
          <w:r w:rsidR="00F71D63" w:rsidRPr="00F71D63">
            <w:t xml:space="preserve"> </w:t>
          </w:r>
        </w:sdtContent>
      </w:sdt>
    </w:p>
    <w:p w14:paraId="5BE4693F" w14:textId="77777777" w:rsidR="008643C4" w:rsidRPr="007A167C" w:rsidRDefault="008643C4" w:rsidP="008643C4">
      <w:pPr>
        <w:rPr>
          <w:rFonts w:cs="Arial"/>
          <w:i/>
          <w:color w:val="000000"/>
          <w:sz w:val="16"/>
          <w:szCs w:val="16"/>
        </w:rPr>
      </w:pPr>
    </w:p>
    <w:p w14:paraId="64A68F7E" w14:textId="059827E1" w:rsidR="008643C4" w:rsidRPr="007A167C" w:rsidRDefault="00FE0738" w:rsidP="008643C4">
      <w:pPr>
        <w:rPr>
          <w:rFonts w:cs="Arial"/>
          <w:i/>
          <w:color w:val="FF0000"/>
          <w:sz w:val="16"/>
          <w:szCs w:val="16"/>
        </w:rPr>
      </w:pPr>
      <w:r w:rsidRPr="00FE0738">
        <w:rPr>
          <w:rFonts w:cs="Arial"/>
          <w:i/>
          <w:color w:val="000000"/>
          <w:sz w:val="16"/>
          <w:szCs w:val="16"/>
        </w:rPr>
        <w:t>ZPMV/0735209/2026</w:t>
      </w:r>
    </w:p>
    <w:p w14:paraId="64DBCD68" w14:textId="27EA72BF" w:rsidR="008643C4" w:rsidRPr="005E2414" w:rsidRDefault="008643C4" w:rsidP="008643C4">
      <w:pPr>
        <w:pStyle w:val="5Nzevprvnstr"/>
        <w:rPr>
          <w:b w:val="0"/>
          <w:sz w:val="32"/>
          <w:szCs w:val="32"/>
        </w:rPr>
      </w:pPr>
      <w:r w:rsidRPr="005E2414">
        <w:rPr>
          <w:b w:val="0"/>
          <w:sz w:val="32"/>
          <w:szCs w:val="32"/>
        </w:rPr>
        <w:t xml:space="preserve">Smlouva </w:t>
      </w:r>
      <w:r>
        <w:rPr>
          <w:b w:val="0"/>
          <w:sz w:val="32"/>
          <w:szCs w:val="32"/>
        </w:rPr>
        <w:t xml:space="preserve">na technický servis </w:t>
      </w:r>
      <w:r w:rsidRPr="008A553F">
        <w:rPr>
          <w:b w:val="0"/>
          <w:sz w:val="22"/>
          <w:szCs w:val="22"/>
        </w:rPr>
        <w:t>KLIMATIZACE</w:t>
      </w:r>
      <w:r>
        <w:rPr>
          <w:b w:val="0"/>
          <w:sz w:val="22"/>
          <w:szCs w:val="22"/>
        </w:rPr>
        <w:t xml:space="preserve"> </w:t>
      </w:r>
      <w:r w:rsidR="00A341E6">
        <w:rPr>
          <w:b w:val="0"/>
          <w:sz w:val="22"/>
          <w:szCs w:val="22"/>
        </w:rPr>
        <w:t>5.NP</w:t>
      </w:r>
    </w:p>
    <w:p w14:paraId="5F63F98D" w14:textId="77777777" w:rsidR="008643C4" w:rsidRDefault="008643C4" w:rsidP="008643C4">
      <w:pPr>
        <w:ind w:right="50"/>
        <w:rPr>
          <w:rFonts w:cs="Arial"/>
          <w:b/>
          <w:bCs/>
          <w:i/>
          <w:iCs/>
          <w:sz w:val="26"/>
          <w:szCs w:val="26"/>
        </w:rPr>
      </w:pPr>
    </w:p>
    <w:p w14:paraId="19699035" w14:textId="77777777" w:rsidR="008643C4" w:rsidRPr="005A5A94" w:rsidRDefault="008643C4" w:rsidP="008643C4">
      <w:pPr>
        <w:pStyle w:val="4text"/>
        <w:ind w:right="1133"/>
        <w:jc w:val="both"/>
        <w:rPr>
          <w:b/>
        </w:rPr>
      </w:pPr>
      <w:r w:rsidRPr="005A5A94">
        <w:rPr>
          <w:b/>
        </w:rPr>
        <w:t>Zdravotní pojišťovna ministerstva vnitra České republiky</w:t>
      </w:r>
      <w:r w:rsidRPr="000E3946">
        <w:t>,</w:t>
      </w:r>
    </w:p>
    <w:p w14:paraId="01CE1002" w14:textId="77777777" w:rsidR="008643C4" w:rsidRPr="00F26700" w:rsidRDefault="008643C4" w:rsidP="008643C4">
      <w:pPr>
        <w:pStyle w:val="4text"/>
        <w:jc w:val="both"/>
      </w:pPr>
      <w:r w:rsidRPr="00F26700">
        <w:t xml:space="preserve">se sídlem Praha 3, Vinohrady, Vinohradská 2577/178, PSČ 130 00, </w:t>
      </w:r>
    </w:p>
    <w:p w14:paraId="5948CC88" w14:textId="77777777" w:rsidR="008643C4" w:rsidRPr="00F26700" w:rsidRDefault="008643C4" w:rsidP="008643C4">
      <w:pPr>
        <w:pStyle w:val="4text"/>
        <w:jc w:val="both"/>
      </w:pPr>
      <w:r w:rsidRPr="00F26700">
        <w:t>IČO: 471 14 304,</w:t>
      </w:r>
    </w:p>
    <w:p w14:paraId="58DB52E7" w14:textId="77777777" w:rsidR="008643C4" w:rsidRPr="00F26700" w:rsidRDefault="008643C4" w:rsidP="008643C4">
      <w:pPr>
        <w:pStyle w:val="4text"/>
        <w:jc w:val="both"/>
      </w:pPr>
      <w:r w:rsidRPr="00F26700">
        <w:t xml:space="preserve">zapsaná v obchodním rejstříku, vedeném Městským </w:t>
      </w:r>
      <w:r>
        <w:t xml:space="preserve">soudem v Praze, oddíl A, vložka </w:t>
      </w:r>
      <w:r w:rsidRPr="00F26700">
        <w:t>7216,</w:t>
      </w:r>
    </w:p>
    <w:p w14:paraId="71083C0F" w14:textId="6A657B39" w:rsidR="008643C4" w:rsidRPr="00F26700" w:rsidRDefault="008643C4" w:rsidP="008643C4">
      <w:pPr>
        <w:pStyle w:val="4text"/>
        <w:jc w:val="both"/>
      </w:pPr>
      <w:r>
        <w:t>zastoupená</w:t>
      </w:r>
      <w:r w:rsidR="007C4AEB">
        <w:t xml:space="preserve"> </w:t>
      </w:r>
      <w:bookmarkStart w:id="0" w:name="_Hlk229488406"/>
      <w:r w:rsidR="007C4AEB">
        <w:t>MUDr. Ondřejem Felixem, MBA, LL.M.</w:t>
      </w:r>
      <w:r w:rsidRPr="00F26700">
        <w:t>, generálním</w:t>
      </w:r>
      <w:r>
        <w:t xml:space="preserve"> ř</w:t>
      </w:r>
      <w:r w:rsidRPr="00F26700">
        <w:t>editelem,</w:t>
      </w:r>
    </w:p>
    <w:bookmarkEnd w:id="0"/>
    <w:p w14:paraId="63F50AFA" w14:textId="77777777" w:rsidR="008643C4" w:rsidRPr="00F26700" w:rsidRDefault="008643C4" w:rsidP="008643C4">
      <w:pPr>
        <w:pStyle w:val="4text"/>
        <w:jc w:val="both"/>
        <w:rPr>
          <w:i/>
          <w:iCs/>
        </w:rPr>
      </w:pPr>
      <w:r w:rsidRPr="00F26700">
        <w:t>bankovní spojení: číslo účtu 2115202031/0710, vedený u České národní banky</w:t>
      </w:r>
      <w:r w:rsidRPr="00F26700">
        <w:rPr>
          <w:i/>
          <w:iCs/>
        </w:rPr>
        <w:t>,</w:t>
      </w:r>
    </w:p>
    <w:p w14:paraId="4AB2F8A7" w14:textId="77777777" w:rsidR="008643C4" w:rsidRDefault="008643C4" w:rsidP="008643C4">
      <w:pPr>
        <w:pStyle w:val="4malmezera"/>
        <w:jc w:val="both"/>
      </w:pPr>
    </w:p>
    <w:p w14:paraId="4EFA04B8" w14:textId="77777777" w:rsidR="008643C4" w:rsidRDefault="008643C4" w:rsidP="008643C4">
      <w:pPr>
        <w:pStyle w:val="4text"/>
        <w:jc w:val="both"/>
      </w:pPr>
      <w:r w:rsidRPr="00F26700">
        <w:t>(dále též jako „</w:t>
      </w:r>
      <w:r>
        <w:rPr>
          <w:b/>
          <w:i/>
        </w:rPr>
        <w:t>O</w:t>
      </w:r>
      <w:r w:rsidRPr="00F26700">
        <w:rPr>
          <w:b/>
          <w:i/>
        </w:rPr>
        <w:t>bjednatel</w:t>
      </w:r>
      <w:r w:rsidRPr="00F26700">
        <w:t>“</w:t>
      </w:r>
      <w:r>
        <w:t>),</w:t>
      </w:r>
    </w:p>
    <w:p w14:paraId="6893EFD1" w14:textId="77777777" w:rsidR="008643C4" w:rsidRPr="00F26700" w:rsidRDefault="008643C4" w:rsidP="008643C4">
      <w:pPr>
        <w:pStyle w:val="4text"/>
        <w:jc w:val="both"/>
      </w:pPr>
    </w:p>
    <w:p w14:paraId="0E641120" w14:textId="77777777" w:rsidR="008643C4" w:rsidRPr="00F26700" w:rsidRDefault="008643C4" w:rsidP="008643C4">
      <w:pPr>
        <w:pStyle w:val="4text"/>
        <w:jc w:val="both"/>
        <w:rPr>
          <w:b/>
          <w:i/>
        </w:rPr>
      </w:pPr>
      <w:r w:rsidRPr="00F26700">
        <w:rPr>
          <w:b/>
          <w:i/>
        </w:rPr>
        <w:t>a</w:t>
      </w:r>
    </w:p>
    <w:p w14:paraId="2FF1B731" w14:textId="77777777" w:rsidR="008643C4" w:rsidRPr="00B8305C" w:rsidRDefault="008643C4" w:rsidP="008643C4">
      <w:pPr>
        <w:pStyle w:val="4text"/>
        <w:jc w:val="both"/>
        <w:rPr>
          <w:b/>
        </w:rPr>
      </w:pPr>
      <w:r w:rsidRPr="00B32CB9">
        <w:rPr>
          <w:highlight w:val="green"/>
        </w:rPr>
        <w:t>_________________________________________________,</w:t>
      </w:r>
    </w:p>
    <w:p w14:paraId="670D9FFA" w14:textId="77777777" w:rsidR="008643C4" w:rsidRPr="00B8305C" w:rsidRDefault="008643C4" w:rsidP="008643C4">
      <w:pPr>
        <w:pStyle w:val="4text"/>
        <w:jc w:val="both"/>
      </w:pPr>
      <w:r w:rsidRPr="00B8305C">
        <w:t xml:space="preserve">se sídlem </w:t>
      </w:r>
      <w:r w:rsidRPr="002E7E1C">
        <w:rPr>
          <w:highlight w:val="green"/>
        </w:rPr>
        <w:t>_____________________</w:t>
      </w:r>
      <w:r w:rsidRPr="00B8305C">
        <w:t>,</w:t>
      </w:r>
    </w:p>
    <w:p w14:paraId="10BF171C" w14:textId="77777777" w:rsidR="008643C4" w:rsidRDefault="008643C4" w:rsidP="008643C4">
      <w:pPr>
        <w:pStyle w:val="4text"/>
        <w:jc w:val="both"/>
      </w:pPr>
      <w:r w:rsidRPr="00B8305C">
        <w:t>IČO:</w:t>
      </w:r>
      <w:r w:rsidRPr="002E7E1C">
        <w:rPr>
          <w:highlight w:val="green"/>
        </w:rPr>
        <w:t xml:space="preserve"> _____________________,</w:t>
      </w:r>
    </w:p>
    <w:p w14:paraId="0DE6461F" w14:textId="77777777" w:rsidR="008643C4" w:rsidRDefault="008643C4" w:rsidP="008643C4">
      <w:pPr>
        <w:pStyle w:val="4text"/>
        <w:jc w:val="both"/>
      </w:pPr>
      <w:r>
        <w:t xml:space="preserve">zapsaný/á v obchodním rejstříku, vedeném </w:t>
      </w:r>
      <w:r w:rsidRPr="002E7E1C">
        <w:rPr>
          <w:highlight w:val="green"/>
        </w:rPr>
        <w:t>_____________________________________</w:t>
      </w:r>
      <w:r>
        <w:t>,</w:t>
      </w:r>
    </w:p>
    <w:p w14:paraId="561CC889" w14:textId="77777777" w:rsidR="008643C4" w:rsidRPr="00B8305C" w:rsidRDefault="008643C4" w:rsidP="008643C4">
      <w:pPr>
        <w:pStyle w:val="4text"/>
        <w:jc w:val="both"/>
      </w:pPr>
      <w:r>
        <w:t xml:space="preserve">zastoupený/á </w:t>
      </w:r>
      <w:r w:rsidRPr="002E7E1C">
        <w:rPr>
          <w:highlight w:val="green"/>
        </w:rPr>
        <w:t>________________________________________</w:t>
      </w:r>
      <w:r>
        <w:t>,</w:t>
      </w:r>
    </w:p>
    <w:p w14:paraId="29460F3B" w14:textId="15769B2F" w:rsidR="008643C4" w:rsidRPr="005A5A94" w:rsidRDefault="008643C4" w:rsidP="008643C4">
      <w:pPr>
        <w:pStyle w:val="4text"/>
        <w:jc w:val="both"/>
      </w:pPr>
      <w:r w:rsidRPr="00B8305C">
        <w:t xml:space="preserve">bankovní spojení: </w:t>
      </w:r>
      <w:r w:rsidRPr="002E7E1C">
        <w:rPr>
          <w:highlight w:val="green"/>
        </w:rPr>
        <w:t>__________________</w:t>
      </w:r>
      <w:r w:rsidRPr="0046161C">
        <w:rPr>
          <w:highlight w:val="green"/>
        </w:rPr>
        <w:t>_</w:t>
      </w:r>
      <w:r w:rsidR="0046161C" w:rsidRPr="0046161C">
        <w:rPr>
          <w:highlight w:val="green"/>
          <w:u w:val="single"/>
        </w:rPr>
        <w:t>_________________,</w:t>
      </w:r>
    </w:p>
    <w:p w14:paraId="7FC30DA4" w14:textId="77777777" w:rsidR="008643C4" w:rsidRDefault="008643C4" w:rsidP="008643C4">
      <w:pPr>
        <w:pStyle w:val="4malmezera"/>
        <w:jc w:val="both"/>
      </w:pPr>
    </w:p>
    <w:p w14:paraId="78EF4A28" w14:textId="77777777" w:rsidR="008643C4" w:rsidRDefault="008643C4" w:rsidP="008643C4">
      <w:pPr>
        <w:pStyle w:val="4text"/>
        <w:jc w:val="both"/>
        <w:rPr>
          <w:b/>
          <w:bCs/>
          <w:i/>
          <w:iCs/>
        </w:rPr>
      </w:pPr>
      <w:r w:rsidRPr="005A5A94">
        <w:t>(dále též jako</w:t>
      </w:r>
      <w:r>
        <w:t xml:space="preserve"> </w:t>
      </w:r>
      <w:r w:rsidRPr="00E3593C">
        <w:rPr>
          <w:b/>
          <w:bCs/>
          <w:i/>
          <w:iCs/>
        </w:rPr>
        <w:t>„</w:t>
      </w:r>
      <w:r>
        <w:rPr>
          <w:b/>
          <w:bCs/>
          <w:i/>
          <w:iCs/>
        </w:rPr>
        <w:t>Zhotovite</w:t>
      </w:r>
      <w:r w:rsidRPr="00E3593C">
        <w:rPr>
          <w:b/>
          <w:bCs/>
          <w:i/>
          <w:iCs/>
        </w:rPr>
        <w:t>l“</w:t>
      </w:r>
      <w:r w:rsidRPr="00E3593C">
        <w:t>)</w:t>
      </w:r>
      <w:r w:rsidRPr="00E3593C">
        <w:rPr>
          <w:b/>
          <w:bCs/>
          <w:i/>
          <w:iCs/>
        </w:rPr>
        <w:t>,</w:t>
      </w:r>
    </w:p>
    <w:p w14:paraId="0EFCCADC" w14:textId="77777777" w:rsidR="008643C4" w:rsidRDefault="008643C4" w:rsidP="008643C4">
      <w:pPr>
        <w:pStyle w:val="4text"/>
        <w:jc w:val="both"/>
        <w:rPr>
          <w:b/>
          <w:bCs/>
          <w:i/>
          <w:iCs/>
        </w:rPr>
      </w:pPr>
    </w:p>
    <w:p w14:paraId="5C41E447" w14:textId="7614415D" w:rsidR="008643C4" w:rsidRPr="005A5A94" w:rsidRDefault="008643C4" w:rsidP="008643C4">
      <w:pPr>
        <w:pStyle w:val="4text"/>
        <w:jc w:val="both"/>
      </w:pPr>
      <w:r w:rsidRPr="005A5A94">
        <w:t>(</w:t>
      </w:r>
      <w:r>
        <w:t>O</w:t>
      </w:r>
      <w:r w:rsidRPr="005A5A94">
        <w:t xml:space="preserve">bjednatel a </w:t>
      </w:r>
      <w:r>
        <w:t>Zhotovitel</w:t>
      </w:r>
      <w:r w:rsidRPr="005A5A94">
        <w:t xml:space="preserve"> společně též jako „</w:t>
      </w:r>
      <w:r>
        <w:rPr>
          <w:b/>
          <w:i/>
        </w:rPr>
        <w:t>S</w:t>
      </w:r>
      <w:r w:rsidRPr="000E3946">
        <w:rPr>
          <w:b/>
          <w:i/>
        </w:rPr>
        <w:t>mluvní strany</w:t>
      </w:r>
      <w:r w:rsidRPr="005A5A94">
        <w:t>“</w:t>
      </w:r>
      <w:r>
        <w:t xml:space="preserve"> nebo jednotlivě jako "</w:t>
      </w:r>
      <w:r w:rsidRPr="00420257">
        <w:rPr>
          <w:b/>
          <w:bCs/>
          <w:i/>
          <w:iCs/>
        </w:rPr>
        <w:t>S</w:t>
      </w:r>
      <w:r w:rsidRPr="004306AA">
        <w:rPr>
          <w:b/>
          <w:i/>
        </w:rPr>
        <w:t>mluvní strana</w:t>
      </w:r>
      <w:r>
        <w:t>")</w:t>
      </w:r>
    </w:p>
    <w:p w14:paraId="248A14A4" w14:textId="0A75A9F0" w:rsidR="008643C4" w:rsidRPr="00B32CB9" w:rsidRDefault="008643C4" w:rsidP="00F25AC9">
      <w:pPr>
        <w:jc w:val="both"/>
        <w:rPr>
          <w:rFonts w:cs="Arial"/>
          <w:szCs w:val="22"/>
        </w:rPr>
      </w:pPr>
      <w:r w:rsidRPr="004306AA">
        <w:t>uzavřeli níže uvedeného kalendářního dne, měsíce</w:t>
      </w:r>
      <w:r>
        <w:t xml:space="preserve"> a roku v souladu s ust. </w:t>
      </w:r>
      <w:r w:rsidRPr="00646FCF">
        <w:rPr>
          <w:color w:val="000000"/>
        </w:rPr>
        <w:t>§</w:t>
      </w:r>
      <w:r>
        <w:rPr>
          <w:color w:val="FF0000"/>
        </w:rPr>
        <w:t xml:space="preserve"> </w:t>
      </w:r>
      <w:r>
        <w:t>2586 a násl. z</w:t>
      </w:r>
      <w:r w:rsidRPr="004306AA">
        <w:t>ákona</w:t>
      </w:r>
      <w:r>
        <w:t xml:space="preserve"> </w:t>
      </w:r>
      <w:r w:rsidRPr="004306AA">
        <w:t>č. 89/2012 Sb., občanského zákoníku, ve znění pozdějších předpisů (dále jen „</w:t>
      </w:r>
      <w:r w:rsidRPr="004306AA">
        <w:rPr>
          <w:b/>
          <w:i/>
        </w:rPr>
        <w:t>občanský zákoník</w:t>
      </w:r>
      <w:r w:rsidRPr="004306AA">
        <w:t>“) na základě veřejné zakázky malého rozsahu</w:t>
      </w:r>
      <w:r>
        <w:t xml:space="preserve"> s </w:t>
      </w:r>
      <w:r w:rsidRPr="004306AA">
        <w:t xml:space="preserve">názvem </w:t>
      </w:r>
      <w:r w:rsidR="004D0CCE">
        <w:t>„</w:t>
      </w:r>
      <w:r w:rsidRPr="00B32CB9">
        <w:rPr>
          <w:rFonts w:cs="Arial"/>
          <w:b/>
          <w:bCs/>
          <w:i/>
          <w:iCs/>
          <w:szCs w:val="22"/>
        </w:rPr>
        <w:t>Částečná výměna klimatizačního systému vč. uzavření servisní smlouvy-pracoviště Ústí nad Labem</w:t>
      </w:r>
      <w:r w:rsidR="004D0CCE">
        <w:rPr>
          <w:rFonts w:cs="Arial"/>
          <w:b/>
          <w:bCs/>
          <w:szCs w:val="22"/>
        </w:rPr>
        <w:t>“</w:t>
      </w:r>
      <w:r w:rsidR="00B32CB9">
        <w:rPr>
          <w:rFonts w:cs="Arial"/>
          <w:b/>
          <w:bCs/>
          <w:szCs w:val="22"/>
        </w:rPr>
        <w:t xml:space="preserve"> </w:t>
      </w:r>
      <w:r w:rsidR="00B32CB9" w:rsidRPr="00B32CB9">
        <w:rPr>
          <w:rFonts w:cs="Arial"/>
          <w:szCs w:val="22"/>
        </w:rPr>
        <w:t>(dále jen „</w:t>
      </w:r>
      <w:r w:rsidR="00B32CB9" w:rsidRPr="00B32CB9">
        <w:rPr>
          <w:rFonts w:cs="Arial"/>
          <w:b/>
          <w:bCs/>
          <w:i/>
          <w:iCs/>
          <w:szCs w:val="22"/>
        </w:rPr>
        <w:t>Veřejná zakázka</w:t>
      </w:r>
      <w:r w:rsidR="00B32CB9" w:rsidRPr="00B32CB9">
        <w:rPr>
          <w:rFonts w:cs="Arial"/>
          <w:szCs w:val="22"/>
        </w:rPr>
        <w:t>“</w:t>
      </w:r>
      <w:r w:rsidRPr="00B32CB9">
        <w:rPr>
          <w:rFonts w:cs="Arial"/>
          <w:szCs w:val="22"/>
        </w:rPr>
        <w:t>.</w:t>
      </w:r>
    </w:p>
    <w:p w14:paraId="0F84D06A" w14:textId="77777777" w:rsidR="008643C4" w:rsidRPr="008A1E7C" w:rsidRDefault="008643C4" w:rsidP="008643C4">
      <w:pPr>
        <w:pStyle w:val="4textsted"/>
        <w:rPr>
          <w:rFonts w:cs="Arial"/>
          <w:szCs w:val="22"/>
        </w:rPr>
      </w:pPr>
      <w:r w:rsidRPr="008A1E7C">
        <w:rPr>
          <w:rFonts w:cs="Arial"/>
          <w:szCs w:val="22"/>
        </w:rPr>
        <w:t xml:space="preserve">tuto </w:t>
      </w:r>
    </w:p>
    <w:p w14:paraId="753C236F" w14:textId="77777777" w:rsidR="008643C4" w:rsidRDefault="008643C4" w:rsidP="008643C4">
      <w:pPr>
        <w:jc w:val="center"/>
        <w:rPr>
          <w:rFonts w:cs="Arial"/>
          <w:szCs w:val="22"/>
        </w:rPr>
      </w:pPr>
    </w:p>
    <w:p w14:paraId="1F284A9E" w14:textId="3DFC1F64" w:rsidR="008643C4" w:rsidRPr="00FF6C7F" w:rsidRDefault="008643C4" w:rsidP="008643C4">
      <w:pPr>
        <w:jc w:val="center"/>
        <w:rPr>
          <w:rFonts w:cs="Arial"/>
          <w:sz w:val="32"/>
          <w:szCs w:val="32"/>
        </w:rPr>
      </w:pPr>
      <w:r w:rsidRPr="00FF6C7F">
        <w:rPr>
          <w:rFonts w:cs="Arial"/>
          <w:sz w:val="32"/>
          <w:szCs w:val="32"/>
        </w:rPr>
        <w:t>S</w:t>
      </w:r>
      <w:r>
        <w:rPr>
          <w:rFonts w:cs="Arial"/>
          <w:sz w:val="32"/>
          <w:szCs w:val="32"/>
        </w:rPr>
        <w:t xml:space="preserve">MLOUVU NA TECHNICKÝ SERVIS KLIMATIZACE </w:t>
      </w:r>
      <w:r w:rsidR="002A23B2">
        <w:rPr>
          <w:rFonts w:cs="Arial"/>
          <w:sz w:val="32"/>
          <w:szCs w:val="32"/>
        </w:rPr>
        <w:t>5.NP</w:t>
      </w:r>
    </w:p>
    <w:p w14:paraId="67C35B73" w14:textId="77777777" w:rsidR="008643C4" w:rsidRDefault="008643C4" w:rsidP="008643C4">
      <w:pPr>
        <w:rPr>
          <w:rFonts w:cs="Arial"/>
          <w:szCs w:val="22"/>
        </w:rPr>
      </w:pPr>
      <w:r w:rsidRPr="008A1E7C">
        <w:rPr>
          <w:rFonts w:cs="Arial"/>
          <w:szCs w:val="22"/>
        </w:rPr>
        <w:t xml:space="preserve">                               </w:t>
      </w:r>
    </w:p>
    <w:p w14:paraId="4C9832A1" w14:textId="6EAE1BC5" w:rsidR="008643C4" w:rsidRPr="000405A5" w:rsidRDefault="008643C4" w:rsidP="008643C4">
      <w:pPr>
        <w:jc w:val="center"/>
        <w:rPr>
          <w:rFonts w:cs="Arial"/>
          <w:color w:val="000000"/>
          <w:szCs w:val="22"/>
        </w:rPr>
      </w:pPr>
      <w:r w:rsidRPr="008A1E7C">
        <w:rPr>
          <w:rFonts w:cs="Arial"/>
          <w:szCs w:val="22"/>
        </w:rPr>
        <w:t xml:space="preserve">evidovanou u Objednatele pod č.j. </w:t>
      </w:r>
      <w:r w:rsidR="00FE0738" w:rsidRPr="00FE0738">
        <w:rPr>
          <w:rFonts w:cs="Arial"/>
          <w:szCs w:val="22"/>
        </w:rPr>
        <w:t>ZPMV/0735209/2026</w:t>
      </w:r>
      <w:r w:rsidR="00FE0738">
        <w:rPr>
          <w:rFonts w:cs="Arial"/>
          <w:szCs w:val="22"/>
        </w:rPr>
        <w:t xml:space="preserve"> </w:t>
      </w:r>
    </w:p>
    <w:p w14:paraId="05DB1AE4" w14:textId="77777777" w:rsidR="008643C4" w:rsidRPr="008A1E7C" w:rsidRDefault="008643C4" w:rsidP="008643C4">
      <w:pPr>
        <w:jc w:val="center"/>
        <w:rPr>
          <w:rFonts w:cs="Arial"/>
          <w:szCs w:val="22"/>
        </w:rPr>
      </w:pPr>
      <w:r>
        <w:rPr>
          <w:rFonts w:cs="Arial"/>
          <w:szCs w:val="22"/>
        </w:rPr>
        <w:t xml:space="preserve"> </w:t>
      </w:r>
      <w:r w:rsidRPr="008A1E7C">
        <w:rPr>
          <w:rFonts w:cs="Arial"/>
          <w:szCs w:val="22"/>
        </w:rPr>
        <w:t xml:space="preserve">evidovanou u </w:t>
      </w:r>
      <w:r>
        <w:rPr>
          <w:rFonts w:cs="Arial"/>
          <w:szCs w:val="22"/>
        </w:rPr>
        <w:t>Zhotovitele</w:t>
      </w:r>
      <w:r w:rsidRPr="008A1E7C">
        <w:rPr>
          <w:rFonts w:cs="Arial"/>
          <w:szCs w:val="22"/>
        </w:rPr>
        <w:t xml:space="preserve"> pod č.j. </w:t>
      </w:r>
      <w:r w:rsidRPr="008A1E7C">
        <w:rPr>
          <w:rFonts w:cs="Arial"/>
          <w:szCs w:val="22"/>
          <w:highlight w:val="green"/>
        </w:rPr>
        <w:t>…………………………</w:t>
      </w:r>
    </w:p>
    <w:p w14:paraId="41A34C7C" w14:textId="77777777" w:rsidR="008643C4" w:rsidRPr="008A1E7C" w:rsidRDefault="008643C4" w:rsidP="008643C4">
      <w:pPr>
        <w:jc w:val="center"/>
        <w:rPr>
          <w:rFonts w:cs="Arial"/>
          <w:b/>
          <w:szCs w:val="22"/>
        </w:rPr>
      </w:pPr>
    </w:p>
    <w:p w14:paraId="30B9F89B" w14:textId="77777777" w:rsidR="008643C4" w:rsidRPr="008A1E7C" w:rsidRDefault="008643C4" w:rsidP="008643C4">
      <w:pPr>
        <w:pStyle w:val="4textsted"/>
        <w:rPr>
          <w:rFonts w:cs="Arial"/>
          <w:szCs w:val="22"/>
        </w:rPr>
      </w:pPr>
      <w:r w:rsidRPr="008A1E7C">
        <w:rPr>
          <w:rFonts w:cs="Arial"/>
          <w:szCs w:val="22"/>
        </w:rPr>
        <w:t>(dále jen</w:t>
      </w:r>
      <w:r>
        <w:rPr>
          <w:rFonts w:cs="Arial"/>
          <w:szCs w:val="22"/>
        </w:rPr>
        <w:t xml:space="preserve"> </w:t>
      </w:r>
      <w:r w:rsidRPr="008A1E7C">
        <w:rPr>
          <w:rFonts w:cs="Arial"/>
          <w:szCs w:val="22"/>
        </w:rPr>
        <w:t>„</w:t>
      </w:r>
      <w:r w:rsidRPr="00D50AEE">
        <w:rPr>
          <w:rFonts w:cs="Arial"/>
          <w:b/>
          <w:bCs/>
          <w:i/>
          <w:iCs/>
          <w:szCs w:val="22"/>
        </w:rPr>
        <w:t xml:space="preserve">Servisní </w:t>
      </w:r>
      <w:r>
        <w:rPr>
          <w:rFonts w:cs="Arial"/>
          <w:b/>
          <w:i/>
          <w:szCs w:val="22"/>
        </w:rPr>
        <w:t>s</w:t>
      </w:r>
      <w:r w:rsidRPr="008A1E7C">
        <w:rPr>
          <w:rFonts w:cs="Arial"/>
          <w:b/>
          <w:i/>
          <w:szCs w:val="22"/>
        </w:rPr>
        <w:t>mlouva</w:t>
      </w:r>
      <w:r w:rsidRPr="008A1E7C">
        <w:rPr>
          <w:rFonts w:cs="Arial"/>
          <w:szCs w:val="22"/>
        </w:rPr>
        <w:t>“)</w:t>
      </w:r>
    </w:p>
    <w:p w14:paraId="54059543" w14:textId="77777777" w:rsidR="008643C4" w:rsidRDefault="008643C4" w:rsidP="00431A3F"/>
    <w:p w14:paraId="18C0C0DC" w14:textId="77777777" w:rsidR="00F25AC9" w:rsidRDefault="00F25AC9" w:rsidP="00431A3F"/>
    <w:p w14:paraId="43BA99DE" w14:textId="77777777" w:rsidR="008643C4" w:rsidRPr="004738BB" w:rsidRDefault="008643C4" w:rsidP="00F25AC9">
      <w:pPr>
        <w:pStyle w:val="1lnky"/>
        <w:spacing w:after="0"/>
      </w:pPr>
      <w:r w:rsidRPr="004738BB">
        <w:lastRenderedPageBreak/>
        <w:t>Článek I.</w:t>
      </w:r>
    </w:p>
    <w:p w14:paraId="68ADA493" w14:textId="38051DB9" w:rsidR="008643C4" w:rsidRPr="004738BB" w:rsidRDefault="008643C4" w:rsidP="00F25AC9">
      <w:pPr>
        <w:pStyle w:val="1lnky"/>
        <w:spacing w:after="0"/>
      </w:pPr>
      <w:r w:rsidRPr="004738BB">
        <w:t xml:space="preserve">Předmět </w:t>
      </w:r>
      <w:r>
        <w:t>Servisní s</w:t>
      </w:r>
      <w:r w:rsidRPr="004738BB">
        <w:t>mlouvy</w:t>
      </w:r>
    </w:p>
    <w:p w14:paraId="688F8DD1" w14:textId="77777777" w:rsidR="008643C4" w:rsidRPr="005E7470" w:rsidRDefault="008643C4" w:rsidP="005E7470">
      <w:pPr>
        <w:ind w:left="927" w:right="50"/>
        <w:jc w:val="both"/>
        <w:rPr>
          <w:rFonts w:cs="Arial"/>
        </w:rPr>
      </w:pPr>
    </w:p>
    <w:p w14:paraId="51800CB1" w14:textId="56386D6C" w:rsidR="008643C4" w:rsidRPr="005E7470" w:rsidRDefault="005E7470" w:rsidP="005E7470">
      <w:pPr>
        <w:ind w:right="50"/>
        <w:jc w:val="both"/>
        <w:rPr>
          <w:rFonts w:cs="Arial"/>
        </w:rPr>
      </w:pPr>
      <w:r>
        <w:rPr>
          <w:rFonts w:cs="Arial"/>
        </w:rPr>
        <w:t>1.</w:t>
      </w:r>
      <w:r w:rsidRPr="005E7470">
        <w:rPr>
          <w:rFonts w:cs="Arial"/>
        </w:rPr>
        <w:t xml:space="preserve"> </w:t>
      </w:r>
      <w:r w:rsidR="008643C4" w:rsidRPr="005E7470">
        <w:rPr>
          <w:rFonts w:cs="Arial"/>
        </w:rPr>
        <w:t xml:space="preserve">Předmětem této Servisní smlouvy uzavřené na základě </w:t>
      </w:r>
      <w:r w:rsidR="00B32CB9">
        <w:rPr>
          <w:rFonts w:cs="Arial"/>
        </w:rPr>
        <w:t>V</w:t>
      </w:r>
      <w:r w:rsidR="008643C4" w:rsidRPr="005E7470">
        <w:rPr>
          <w:rFonts w:cs="Arial"/>
        </w:rPr>
        <w:t xml:space="preserve">eřejné </w:t>
      </w:r>
      <w:r w:rsidR="00A341E6" w:rsidRPr="005E7470">
        <w:rPr>
          <w:rFonts w:cs="Arial"/>
        </w:rPr>
        <w:t>zakázky je</w:t>
      </w:r>
      <w:r w:rsidR="008643C4" w:rsidRPr="005E7470">
        <w:rPr>
          <w:rFonts w:cs="Arial"/>
        </w:rPr>
        <w:t xml:space="preserve"> technický servis klimatizace v 5.NP, objektu Objednatele na adrese Štefánikova 992/16, 400 01 Ústí nad Labem zhotovené na základě Smlouvy o dílo uzavřené mezi Objednatelem a Zhotovitelem k předmětné </w:t>
      </w:r>
      <w:r w:rsidR="00B32CB9">
        <w:rPr>
          <w:rFonts w:cs="Arial"/>
        </w:rPr>
        <w:t>V</w:t>
      </w:r>
      <w:r w:rsidR="008643C4" w:rsidRPr="005E7470">
        <w:rPr>
          <w:rFonts w:cs="Arial"/>
        </w:rPr>
        <w:t>eřejné zakázce, který zahrnuje</w:t>
      </w:r>
      <w:r w:rsidRPr="005E7470">
        <w:rPr>
          <w:rFonts w:cs="Arial"/>
        </w:rPr>
        <w:t>:</w:t>
      </w:r>
    </w:p>
    <w:p w14:paraId="4A72E958" w14:textId="77777777" w:rsidR="008643C4" w:rsidRPr="00540EF3" w:rsidRDefault="008643C4" w:rsidP="008643C4">
      <w:pPr>
        <w:numPr>
          <w:ilvl w:val="0"/>
          <w:numId w:val="14"/>
        </w:numPr>
        <w:suppressAutoHyphens w:val="0"/>
        <w:ind w:right="50"/>
        <w:jc w:val="both"/>
        <w:rPr>
          <w:rFonts w:cs="Arial"/>
          <w:b/>
        </w:rPr>
      </w:pPr>
      <w:r>
        <w:rPr>
          <w:rFonts w:cs="Arial"/>
        </w:rPr>
        <w:t>předsezónní přípravu a revizi klimatizace</w:t>
      </w:r>
    </w:p>
    <w:p w14:paraId="356EC0B7" w14:textId="5F783E7C" w:rsidR="008643C4" w:rsidRPr="00540EF3" w:rsidRDefault="008643C4" w:rsidP="008643C4">
      <w:pPr>
        <w:numPr>
          <w:ilvl w:val="0"/>
          <w:numId w:val="14"/>
        </w:numPr>
        <w:suppressAutoHyphens w:val="0"/>
        <w:ind w:right="50"/>
        <w:jc w:val="both"/>
        <w:rPr>
          <w:rFonts w:cs="Arial"/>
          <w:b/>
        </w:rPr>
      </w:pPr>
      <w:r>
        <w:rPr>
          <w:rFonts w:cs="Arial"/>
        </w:rPr>
        <w:t>řešení mimozáručních oprav</w:t>
      </w:r>
      <w:r w:rsidR="00960A2E">
        <w:rPr>
          <w:rFonts w:cs="Arial"/>
        </w:rPr>
        <w:t>.</w:t>
      </w:r>
      <w:r>
        <w:rPr>
          <w:rFonts w:cs="Arial"/>
        </w:rPr>
        <w:t xml:space="preserve"> </w:t>
      </w:r>
    </w:p>
    <w:p w14:paraId="6BF87C44" w14:textId="77777777" w:rsidR="008643C4" w:rsidRPr="005E7470" w:rsidRDefault="008643C4" w:rsidP="008643C4">
      <w:pPr>
        <w:ind w:left="927" w:right="50"/>
        <w:jc w:val="both"/>
        <w:rPr>
          <w:rFonts w:cs="Arial"/>
        </w:rPr>
      </w:pPr>
    </w:p>
    <w:p w14:paraId="36C43E1B" w14:textId="77777777" w:rsidR="008643C4" w:rsidRPr="0046161C" w:rsidRDefault="008643C4" w:rsidP="008643C4">
      <w:pPr>
        <w:pStyle w:val="Zkladntext"/>
        <w:rPr>
          <w:rFonts w:cs="Arial"/>
          <w:szCs w:val="22"/>
        </w:rPr>
      </w:pPr>
      <w:r w:rsidRPr="005E7470">
        <w:rPr>
          <w:rFonts w:cs="Arial"/>
          <w:szCs w:val="22"/>
        </w:rPr>
        <w:t>2</w:t>
      </w:r>
      <w:r w:rsidRPr="005E7470">
        <w:rPr>
          <w:rFonts w:cs="Arial"/>
          <w:b/>
          <w:bCs/>
          <w:szCs w:val="22"/>
        </w:rPr>
        <w:t>.</w:t>
      </w:r>
      <w:r w:rsidRPr="005E7470">
        <w:rPr>
          <w:rFonts w:cs="Arial"/>
          <w:b/>
          <w:bCs/>
          <w:sz w:val="24"/>
          <w:szCs w:val="24"/>
        </w:rPr>
        <w:t xml:space="preserve"> </w:t>
      </w:r>
      <w:r w:rsidRPr="005E7470">
        <w:rPr>
          <w:rFonts w:cs="Arial"/>
          <w:szCs w:val="22"/>
        </w:rPr>
        <w:t xml:space="preserve">Zhotovitel poskytuje Objednateli na práce provedené v rámci technického servisu podle odst. 1 </w:t>
      </w:r>
      <w:r w:rsidRPr="0046161C">
        <w:rPr>
          <w:rFonts w:cs="Arial"/>
          <w:szCs w:val="22"/>
        </w:rPr>
        <w:t>tohoto článku záruku za jakost po dobu 12 měsíců ode dne předání dohodnutých prací.</w:t>
      </w:r>
    </w:p>
    <w:p w14:paraId="12D36C3F" w14:textId="34F0D792" w:rsidR="00614637" w:rsidRPr="0046161C" w:rsidRDefault="00614637" w:rsidP="0046161C">
      <w:pPr>
        <w:pStyle w:val="Zkladntext"/>
        <w:jc w:val="both"/>
        <w:rPr>
          <w:rFonts w:cs="Arial"/>
          <w:szCs w:val="22"/>
        </w:rPr>
      </w:pPr>
      <w:r w:rsidRPr="0046161C">
        <w:rPr>
          <w:rFonts w:cs="Arial"/>
          <w:szCs w:val="22"/>
        </w:rPr>
        <w:t>3.</w:t>
      </w:r>
      <w:r w:rsidRPr="0046161C">
        <w:rPr>
          <w:rFonts w:cs="Arial"/>
          <w:szCs w:val="22"/>
        </w:rPr>
        <w:tab/>
        <w:t>Zhotovitel prohlašuje, že si je vědom skutečnosti, že Objednatel má zájem na realizaci veřejné zakázky v souladu se zásadami odpovědného zadávání veřejných zakázek ve smyslu § 6 odst. 4 zákona č. 134/2016 Sb., o zadávání veřejných zakázek, ve znění pozdějších předpisů (dále jen „</w:t>
      </w:r>
      <w:r w:rsidRPr="0046161C">
        <w:rPr>
          <w:rFonts w:cs="Arial"/>
          <w:b/>
          <w:bCs/>
          <w:i/>
          <w:iCs/>
          <w:szCs w:val="22"/>
        </w:rPr>
        <w:t>ZZVZ</w:t>
      </w:r>
      <w:r w:rsidRPr="0046161C">
        <w:rPr>
          <w:rFonts w:cs="Arial"/>
          <w:szCs w:val="22"/>
        </w:rPr>
        <w:t>“)</w:t>
      </w:r>
      <w:r w:rsidR="00380A07" w:rsidRPr="0046161C">
        <w:rPr>
          <w:rFonts w:cs="Arial"/>
          <w:szCs w:val="22"/>
        </w:rPr>
        <w:t>.</w:t>
      </w:r>
      <w:r w:rsidRPr="0046161C">
        <w:rPr>
          <w:rFonts w:cs="Arial"/>
          <w:szCs w:val="22"/>
        </w:rPr>
        <w:t xml:space="preserve"> Zhotovitel se zavazuje při likvidaci odpadu na vlastní náklady odvézt veškerý odpad (včetně obalových materiálů), vzniklý při provádění díla, a provést jeho vytřídění a likvidaci v souladu se zákonem č. 541/2020 Sb., o odpadech, ve znění pozdějších předpisů.</w:t>
      </w:r>
    </w:p>
    <w:p w14:paraId="09652637" w14:textId="77777777" w:rsidR="008643C4" w:rsidRDefault="008643C4" w:rsidP="00F25AC9">
      <w:pPr>
        <w:pStyle w:val="1lnky"/>
        <w:spacing w:after="0"/>
        <w:ind w:left="0" w:firstLine="0"/>
        <w:jc w:val="left"/>
        <w:rPr>
          <w:bCs/>
        </w:rPr>
      </w:pPr>
    </w:p>
    <w:p w14:paraId="0877BDA9" w14:textId="77777777" w:rsidR="008643C4" w:rsidRPr="00122967" w:rsidRDefault="008643C4" w:rsidP="00F25AC9">
      <w:pPr>
        <w:pStyle w:val="1lnky"/>
        <w:spacing w:after="0"/>
        <w:rPr>
          <w:bCs/>
        </w:rPr>
      </w:pPr>
      <w:r w:rsidRPr="00122967">
        <w:rPr>
          <w:bCs/>
        </w:rPr>
        <w:t>Článek II</w:t>
      </w:r>
      <w:r>
        <w:rPr>
          <w:bCs/>
        </w:rPr>
        <w:t>.</w:t>
      </w:r>
    </w:p>
    <w:p w14:paraId="2EE4535D" w14:textId="61700474" w:rsidR="008643C4" w:rsidRPr="00F25AC9" w:rsidRDefault="008643C4" w:rsidP="00F25AC9">
      <w:pPr>
        <w:pStyle w:val="1lnky"/>
        <w:spacing w:after="0"/>
      </w:pPr>
      <w:r w:rsidRPr="00122967">
        <w:t>M</w:t>
      </w:r>
      <w:r>
        <w:t>ísto</w:t>
      </w:r>
      <w:r w:rsidRPr="00122967">
        <w:t xml:space="preserve"> a termín plnění</w:t>
      </w:r>
    </w:p>
    <w:p w14:paraId="085EDC19" w14:textId="77777777" w:rsidR="008643C4" w:rsidRPr="00676F6C" w:rsidRDefault="008643C4" w:rsidP="008643C4">
      <w:pPr>
        <w:rPr>
          <w:rFonts w:cs="Arial"/>
          <w:sz w:val="16"/>
          <w:szCs w:val="16"/>
        </w:rPr>
      </w:pPr>
    </w:p>
    <w:p w14:paraId="20084476" w14:textId="2167BCDF" w:rsidR="008643C4" w:rsidRPr="00F25AC9" w:rsidRDefault="008643C4" w:rsidP="008643C4">
      <w:pPr>
        <w:pStyle w:val="Zkladntext2"/>
        <w:tabs>
          <w:tab w:val="left" w:pos="567"/>
        </w:tabs>
        <w:jc w:val="both"/>
        <w:rPr>
          <w:rFonts w:ascii="Arial" w:hAnsi="Arial" w:cs="Arial"/>
          <w:lang w:val="cs-CZ"/>
        </w:rPr>
      </w:pPr>
      <w:r>
        <w:rPr>
          <w:rFonts w:ascii="Arial" w:hAnsi="Arial" w:cs="Arial"/>
          <w:lang w:val="cs-CZ"/>
        </w:rPr>
        <w:t xml:space="preserve">1. Místem plnění předmětu Servisní smlouvy Zhotovitelem je pracoviště Objednatele na adrese </w:t>
      </w:r>
      <w:r w:rsidRPr="00E55A9E">
        <w:rPr>
          <w:rFonts w:ascii="Arial" w:hAnsi="Arial" w:cs="Arial"/>
          <w:szCs w:val="22"/>
        </w:rPr>
        <w:t>Štefánikova 992/16, 400 01 Ústí nad</w:t>
      </w:r>
      <w:r>
        <w:rPr>
          <w:rFonts w:ascii="Arial" w:hAnsi="Arial" w:cs="Arial"/>
          <w:szCs w:val="22"/>
        </w:rPr>
        <w:t xml:space="preserve"> Labem</w:t>
      </w:r>
      <w:r>
        <w:rPr>
          <w:rFonts w:ascii="Arial" w:hAnsi="Arial" w:cs="Arial"/>
          <w:lang w:val="cs-CZ"/>
        </w:rPr>
        <w:t>, kde se klimatizace podle čl. I. odst. 1 této Servisní smlouvy nachází.</w:t>
      </w:r>
    </w:p>
    <w:p w14:paraId="7837172A" w14:textId="319774DA" w:rsidR="008643C4" w:rsidRDefault="008643C4" w:rsidP="008643C4">
      <w:pPr>
        <w:pStyle w:val="Zkladntext2"/>
        <w:tabs>
          <w:tab w:val="left" w:pos="567"/>
        </w:tabs>
        <w:jc w:val="both"/>
        <w:rPr>
          <w:rFonts w:ascii="Arial" w:hAnsi="Arial" w:cs="Arial"/>
          <w:lang w:val="cs-CZ"/>
        </w:rPr>
      </w:pPr>
      <w:r w:rsidRPr="000145BE">
        <w:rPr>
          <w:rFonts w:ascii="Arial" w:hAnsi="Arial" w:cs="Arial"/>
          <w:bCs/>
          <w:lang w:val="cs-CZ"/>
        </w:rPr>
        <w:t>2</w:t>
      </w:r>
      <w:r>
        <w:rPr>
          <w:rFonts w:ascii="Arial" w:hAnsi="Arial" w:cs="Arial"/>
          <w:b/>
          <w:lang w:val="cs-CZ"/>
        </w:rPr>
        <w:t xml:space="preserve">. </w:t>
      </w:r>
      <w:r w:rsidRPr="0091523B">
        <w:rPr>
          <w:rFonts w:ascii="Arial" w:hAnsi="Arial" w:cs="Arial"/>
          <w:bCs/>
          <w:lang w:val="cs-CZ"/>
        </w:rPr>
        <w:t>Zhotovitel prohlašuje</w:t>
      </w:r>
      <w:r>
        <w:rPr>
          <w:rFonts w:ascii="Arial" w:hAnsi="Arial" w:cs="Arial"/>
          <w:lang w:val="cs-CZ"/>
        </w:rPr>
        <w:t xml:space="preserve">, že je držitelem oprávnění k zajišťování veškerého servisu prováděného na klimatizaci a má pro tyto účely odborně proškolené a způsobilé osoby. </w:t>
      </w:r>
    </w:p>
    <w:p w14:paraId="05429CD8" w14:textId="77777777" w:rsidR="008643C4" w:rsidRPr="00676F6C" w:rsidRDefault="008643C4" w:rsidP="008643C4">
      <w:pPr>
        <w:rPr>
          <w:rFonts w:cs="Arial"/>
          <w:sz w:val="16"/>
          <w:szCs w:val="16"/>
        </w:rPr>
      </w:pPr>
    </w:p>
    <w:p w14:paraId="0C37EA91" w14:textId="441DCB8D" w:rsidR="00A825BB" w:rsidRDefault="008643C4" w:rsidP="008643C4">
      <w:pPr>
        <w:jc w:val="both"/>
        <w:rPr>
          <w:rFonts w:cs="Arial"/>
        </w:rPr>
      </w:pPr>
      <w:r>
        <w:rPr>
          <w:rFonts w:cs="Arial"/>
        </w:rPr>
        <w:t>3. Zhotovitel</w:t>
      </w:r>
      <w:r w:rsidRPr="00E9121C">
        <w:rPr>
          <w:rFonts w:cs="Arial"/>
        </w:rPr>
        <w:t xml:space="preserve"> se zavazuje </w:t>
      </w:r>
      <w:r>
        <w:rPr>
          <w:rFonts w:cs="Arial"/>
        </w:rPr>
        <w:t xml:space="preserve">provést </w:t>
      </w:r>
      <w:r w:rsidRPr="00E9121C">
        <w:rPr>
          <w:rFonts w:cs="Arial"/>
        </w:rPr>
        <w:t>předsezónní příprav</w:t>
      </w:r>
      <w:r>
        <w:rPr>
          <w:rFonts w:cs="Arial"/>
        </w:rPr>
        <w:t>u</w:t>
      </w:r>
      <w:r w:rsidR="002A23B2">
        <w:rPr>
          <w:rFonts w:cs="Arial"/>
        </w:rPr>
        <w:t xml:space="preserve"> </w:t>
      </w:r>
      <w:r w:rsidR="00244182">
        <w:rPr>
          <w:rFonts w:cs="Arial"/>
        </w:rPr>
        <w:t xml:space="preserve">vnitřních jednotek a vnější jednotky1x </w:t>
      </w:r>
      <w:r>
        <w:rPr>
          <w:rFonts w:cs="Arial"/>
        </w:rPr>
        <w:t xml:space="preserve">ročně v </w:t>
      </w:r>
      <w:r w:rsidRPr="00E9121C">
        <w:rPr>
          <w:rFonts w:cs="Arial"/>
        </w:rPr>
        <w:t xml:space="preserve">období </w:t>
      </w:r>
      <w:r>
        <w:rPr>
          <w:rFonts w:cs="Arial"/>
        </w:rPr>
        <w:t>měsíce</w:t>
      </w:r>
      <w:r w:rsidR="00A825BB">
        <w:rPr>
          <w:rFonts w:cs="Arial"/>
        </w:rPr>
        <w:t xml:space="preserve"> </w:t>
      </w:r>
      <w:r w:rsidR="00244182">
        <w:rPr>
          <w:rFonts w:cs="Arial"/>
        </w:rPr>
        <w:t>březen</w:t>
      </w:r>
      <w:r w:rsidR="00A825BB">
        <w:rPr>
          <w:rFonts w:cs="Arial"/>
        </w:rPr>
        <w:t xml:space="preserve"> </w:t>
      </w:r>
      <w:r w:rsidR="00244182">
        <w:rPr>
          <w:rFonts w:cs="Arial"/>
        </w:rPr>
        <w:t>až</w:t>
      </w:r>
      <w:r>
        <w:rPr>
          <w:rFonts w:cs="Arial"/>
        </w:rPr>
        <w:t xml:space="preserve"> květen</w:t>
      </w:r>
      <w:r>
        <w:rPr>
          <w:rFonts w:cs="Arial"/>
          <w:b/>
        </w:rPr>
        <w:t>.</w:t>
      </w:r>
      <w:r>
        <w:rPr>
          <w:rFonts w:cs="Arial"/>
        </w:rPr>
        <w:t xml:space="preserve"> </w:t>
      </w:r>
    </w:p>
    <w:p w14:paraId="3AE5201C" w14:textId="67BE2D24" w:rsidR="008643C4" w:rsidRDefault="008643C4" w:rsidP="008643C4">
      <w:pPr>
        <w:jc w:val="both"/>
        <w:rPr>
          <w:rFonts w:cs="Arial"/>
        </w:rPr>
      </w:pPr>
      <w:r>
        <w:rPr>
          <w:rFonts w:cs="Arial"/>
        </w:rPr>
        <w:t>4. Zhotovitel se zavazuje provést</w:t>
      </w:r>
      <w:r w:rsidR="0055089D">
        <w:rPr>
          <w:rFonts w:cs="Arial"/>
        </w:rPr>
        <w:t xml:space="preserve"> kvalifikovaným pracovníkem </w:t>
      </w:r>
      <w:r>
        <w:rPr>
          <w:rFonts w:cs="Arial"/>
        </w:rPr>
        <w:t>revizi venkovní jednotky klimatizace vždy 1x za rok ode dne účinnosti této Servisní smlouvy</w:t>
      </w:r>
      <w:r w:rsidR="0055089D">
        <w:rPr>
          <w:rFonts w:cs="Arial"/>
        </w:rPr>
        <w:t xml:space="preserve"> a provedení zápisu do evidenční knihy zařízení.</w:t>
      </w:r>
    </w:p>
    <w:p w14:paraId="0B43D4D5" w14:textId="1B91D499" w:rsidR="00A341E6" w:rsidRDefault="00A341E6" w:rsidP="008643C4">
      <w:pPr>
        <w:jc w:val="both"/>
        <w:rPr>
          <w:rFonts w:cs="Arial"/>
        </w:rPr>
      </w:pPr>
      <w:r>
        <w:rPr>
          <w:rFonts w:cs="Arial"/>
        </w:rPr>
        <w:t xml:space="preserve">5. </w:t>
      </w:r>
      <w:r w:rsidR="00C038D3">
        <w:rPr>
          <w:rFonts w:cs="Arial"/>
        </w:rPr>
        <w:t xml:space="preserve">Požadavek na </w:t>
      </w:r>
      <w:r w:rsidR="008D2162">
        <w:rPr>
          <w:rFonts w:cs="Arial"/>
        </w:rPr>
        <w:t xml:space="preserve">mimozáruční opravy </w:t>
      </w:r>
      <w:r w:rsidR="00C038D3">
        <w:rPr>
          <w:rFonts w:cs="Arial"/>
        </w:rPr>
        <w:t>bude nahlášen prostřednictvím kontaktních osob uvedených v čl. XI</w:t>
      </w:r>
      <w:r w:rsidR="00614637">
        <w:rPr>
          <w:rFonts w:cs="Arial"/>
        </w:rPr>
        <w:t>II</w:t>
      </w:r>
      <w:r w:rsidR="00C038D3">
        <w:rPr>
          <w:rFonts w:cs="Arial"/>
        </w:rPr>
        <w:t>. odst. 4 této Servisní smlouvy</w:t>
      </w:r>
      <w:r w:rsidR="008D2162">
        <w:rPr>
          <w:rFonts w:cs="Arial"/>
        </w:rPr>
        <w:t xml:space="preserve"> telefonicky nebo e-mailem</w:t>
      </w:r>
      <w:r w:rsidR="003B0001">
        <w:rPr>
          <w:rFonts w:cs="Arial"/>
        </w:rPr>
        <w:t>.</w:t>
      </w:r>
      <w:r w:rsidR="003D3406">
        <w:rPr>
          <w:rFonts w:cs="Arial"/>
        </w:rPr>
        <w:t xml:space="preserve"> V případě, že by cena jednotlivé objednávky podléhala uveřejnění </w:t>
      </w:r>
      <w:r w:rsidR="003D3406" w:rsidRPr="003D3406">
        <w:rPr>
          <w:rFonts w:cs="Arial"/>
        </w:rPr>
        <w:t>v Registru smluv, zřízeném dle zákona č. 340/2015 Sb., o</w:t>
      </w:r>
      <w:r w:rsidR="00660181">
        <w:rPr>
          <w:rFonts w:cs="Arial"/>
        </w:rPr>
        <w:t> </w:t>
      </w:r>
      <w:r w:rsidR="003D3406" w:rsidRPr="003D3406">
        <w:rPr>
          <w:rFonts w:cs="Arial"/>
        </w:rPr>
        <w:t>zvláštních podmínkách účinnosti některých smluv, uveřejňování těchto smluv a o registru smluv, ve znění pozdějších předpisů (dále též jen "</w:t>
      </w:r>
      <w:r w:rsidR="003D3406" w:rsidRPr="0046161C">
        <w:rPr>
          <w:rFonts w:cs="Arial"/>
          <w:b/>
          <w:bCs/>
          <w:i/>
          <w:iCs/>
        </w:rPr>
        <w:t>zákon o registru smluv</w:t>
      </w:r>
      <w:r w:rsidR="003D3406" w:rsidRPr="003D3406">
        <w:rPr>
          <w:rFonts w:cs="Arial"/>
        </w:rPr>
        <w:t>")</w:t>
      </w:r>
      <w:r w:rsidR="003D3406">
        <w:rPr>
          <w:rFonts w:cs="Arial"/>
        </w:rPr>
        <w:t xml:space="preserve">, </w:t>
      </w:r>
      <w:r w:rsidR="003D3406" w:rsidRPr="003D3406">
        <w:rPr>
          <w:rFonts w:cs="Arial"/>
        </w:rPr>
        <w:t>musí být uzavřena písemně a</w:t>
      </w:r>
      <w:r w:rsidR="003D3406">
        <w:rPr>
          <w:rFonts w:cs="Arial"/>
        </w:rPr>
        <w:t xml:space="preserve"> Zhotovitel </w:t>
      </w:r>
      <w:r w:rsidR="003D3406" w:rsidRPr="003D3406">
        <w:rPr>
          <w:rFonts w:cs="Arial"/>
        </w:rPr>
        <w:t xml:space="preserve">je oprávněn zahájit dohodnuté </w:t>
      </w:r>
      <w:r w:rsidR="003D3406">
        <w:rPr>
          <w:rFonts w:cs="Arial"/>
        </w:rPr>
        <w:t>plněn</w:t>
      </w:r>
      <w:r w:rsidR="0046161C">
        <w:rPr>
          <w:rFonts w:cs="Arial"/>
        </w:rPr>
        <w:t>í</w:t>
      </w:r>
      <w:r w:rsidR="003D3406" w:rsidRPr="003D3406">
        <w:rPr>
          <w:rFonts w:cs="Arial"/>
        </w:rPr>
        <w:t xml:space="preserve"> až poté, co bude </w:t>
      </w:r>
      <w:r w:rsidR="003D3406">
        <w:rPr>
          <w:rFonts w:cs="Arial"/>
        </w:rPr>
        <w:t>objednávka</w:t>
      </w:r>
      <w:r w:rsidR="003D3406" w:rsidRPr="003D3406">
        <w:rPr>
          <w:rFonts w:cs="Arial"/>
        </w:rPr>
        <w:t xml:space="preserve"> uveřejněna</w:t>
      </w:r>
      <w:r w:rsidR="003D3406">
        <w:rPr>
          <w:rFonts w:cs="Arial"/>
        </w:rPr>
        <w:t>.</w:t>
      </w:r>
    </w:p>
    <w:p w14:paraId="030DB30F" w14:textId="4EA3A605" w:rsidR="008643C4" w:rsidRDefault="00A341E6" w:rsidP="008643C4">
      <w:pPr>
        <w:jc w:val="both"/>
        <w:rPr>
          <w:rFonts w:cs="Arial"/>
        </w:rPr>
      </w:pPr>
      <w:r>
        <w:rPr>
          <w:rFonts w:cs="Arial"/>
        </w:rPr>
        <w:t>6</w:t>
      </w:r>
      <w:r w:rsidR="008643C4">
        <w:rPr>
          <w:rFonts w:cs="Arial"/>
        </w:rPr>
        <w:t xml:space="preserve">. Zhotovitel se zavazuje nastoupit na </w:t>
      </w:r>
      <w:r w:rsidR="000F1F1C">
        <w:rPr>
          <w:rFonts w:cs="Arial"/>
        </w:rPr>
        <w:t>mimozáruční opravy</w:t>
      </w:r>
      <w:r w:rsidR="008643C4">
        <w:rPr>
          <w:rFonts w:cs="Arial"/>
        </w:rPr>
        <w:t xml:space="preserve"> </w:t>
      </w:r>
      <w:r w:rsidR="00A825BB">
        <w:rPr>
          <w:rFonts w:cs="Arial"/>
        </w:rPr>
        <w:t>do 2 pracovních dnů</w:t>
      </w:r>
      <w:r w:rsidR="001B545D">
        <w:rPr>
          <w:rFonts w:cs="Arial"/>
        </w:rPr>
        <w:t xml:space="preserve"> ode dne nahlášení požadavku prostřednictvím kontaktních osob uvedených v čl. XI</w:t>
      </w:r>
      <w:r w:rsidR="00614637">
        <w:rPr>
          <w:rFonts w:cs="Arial"/>
        </w:rPr>
        <w:t>II</w:t>
      </w:r>
      <w:r w:rsidR="001B545D">
        <w:rPr>
          <w:rFonts w:cs="Arial"/>
        </w:rPr>
        <w:t>. odst. 4 této Servisní smlouvy</w:t>
      </w:r>
      <w:r>
        <w:rPr>
          <w:rFonts w:cs="Arial"/>
        </w:rPr>
        <w:t xml:space="preserve"> a to telefonicky, nebo e-mailem</w:t>
      </w:r>
    </w:p>
    <w:p w14:paraId="5B147F21" w14:textId="77777777" w:rsidR="008643C4" w:rsidRDefault="008643C4" w:rsidP="008643C4">
      <w:pPr>
        <w:jc w:val="both"/>
        <w:rPr>
          <w:rFonts w:cs="Arial"/>
        </w:rPr>
      </w:pPr>
    </w:p>
    <w:p w14:paraId="5E40A98C" w14:textId="77777777" w:rsidR="008643C4" w:rsidRDefault="008643C4" w:rsidP="00F25AC9">
      <w:pPr>
        <w:pStyle w:val="1lnky"/>
        <w:spacing w:after="0"/>
      </w:pPr>
      <w:r w:rsidRPr="004738BB">
        <w:t>Článek I</w:t>
      </w:r>
      <w:r>
        <w:t xml:space="preserve">II. </w:t>
      </w:r>
    </w:p>
    <w:p w14:paraId="71B5484F" w14:textId="77777777" w:rsidR="008643C4" w:rsidRPr="007156C3" w:rsidRDefault="008643C4" w:rsidP="00F25AC9">
      <w:pPr>
        <w:pStyle w:val="1lnky"/>
        <w:spacing w:after="0"/>
      </w:pPr>
      <w:r w:rsidRPr="007156C3">
        <w:t>Ceny</w:t>
      </w:r>
      <w:r>
        <w:t xml:space="preserve"> za provedené práce</w:t>
      </w:r>
    </w:p>
    <w:p w14:paraId="52A3E07B" w14:textId="77777777" w:rsidR="008643C4" w:rsidRPr="0044289B" w:rsidRDefault="008643C4" w:rsidP="00F25AC9">
      <w:pPr>
        <w:spacing w:after="0"/>
        <w:ind w:left="927" w:right="50"/>
        <w:jc w:val="both"/>
        <w:rPr>
          <w:rFonts w:cs="Arial"/>
        </w:rPr>
      </w:pPr>
    </w:p>
    <w:p w14:paraId="73E7AA2B" w14:textId="5F4265AD" w:rsidR="008643C4" w:rsidRPr="00EF54DF" w:rsidRDefault="008643C4" w:rsidP="008643C4">
      <w:pPr>
        <w:ind w:right="50"/>
        <w:jc w:val="both"/>
        <w:rPr>
          <w:rFonts w:cs="Arial"/>
          <w:bCs/>
        </w:rPr>
      </w:pPr>
      <w:r w:rsidRPr="0091523B">
        <w:rPr>
          <w:rFonts w:cs="Arial"/>
          <w:bCs/>
        </w:rPr>
        <w:t>1. Cena za</w:t>
      </w:r>
      <w:r w:rsidRPr="00EF54DF">
        <w:rPr>
          <w:rFonts w:cs="Arial"/>
          <w:bCs/>
        </w:rPr>
        <w:t xml:space="preserve"> </w:t>
      </w:r>
      <w:r w:rsidRPr="002A23B2">
        <w:rPr>
          <w:rFonts w:cs="Arial"/>
          <w:b/>
        </w:rPr>
        <w:t>předsezónní přípravu klimatizace</w:t>
      </w:r>
      <w:r w:rsidRPr="0091523B">
        <w:rPr>
          <w:rFonts w:cs="Arial"/>
          <w:bCs/>
        </w:rPr>
        <w:t xml:space="preserve"> v objektu Objednatele </w:t>
      </w:r>
      <w:r w:rsidRPr="00EF54DF">
        <w:rPr>
          <w:rFonts w:cs="Arial"/>
          <w:bCs/>
        </w:rPr>
        <w:t>zahrnuje</w:t>
      </w:r>
      <w:r w:rsidR="005B5296">
        <w:rPr>
          <w:rFonts w:cs="Arial"/>
          <w:bCs/>
        </w:rPr>
        <w:t xml:space="preserve"> a činí</w:t>
      </w:r>
      <w:r w:rsidRPr="00EF54DF">
        <w:rPr>
          <w:rFonts w:cs="Arial"/>
          <w:bCs/>
        </w:rPr>
        <w:t>:</w:t>
      </w:r>
    </w:p>
    <w:p w14:paraId="19782B82" w14:textId="77777777" w:rsidR="008643C4" w:rsidRPr="00EF54DF" w:rsidRDefault="008643C4" w:rsidP="008643C4">
      <w:pPr>
        <w:pStyle w:val="Nzev"/>
        <w:numPr>
          <w:ilvl w:val="0"/>
          <w:numId w:val="16"/>
        </w:numPr>
        <w:suppressAutoHyphens w:val="0"/>
        <w:ind w:right="50"/>
        <w:jc w:val="both"/>
        <w:rPr>
          <w:rFonts w:ascii="Arial" w:hAnsi="Arial" w:cs="Arial"/>
          <w:b w:val="0"/>
          <w:bCs/>
          <w:sz w:val="22"/>
        </w:rPr>
      </w:pPr>
      <w:r w:rsidRPr="00EF54DF">
        <w:rPr>
          <w:rFonts w:ascii="Arial" w:hAnsi="Arial" w:cs="Arial"/>
          <w:b w:val="0"/>
          <w:bCs/>
          <w:sz w:val="22"/>
        </w:rPr>
        <w:t>vedení dokumentace související s předmětem Servisní smlouvy,</w:t>
      </w:r>
    </w:p>
    <w:p w14:paraId="090D48F4" w14:textId="2200934C" w:rsidR="0082770A" w:rsidRPr="00D86853" w:rsidRDefault="0082770A" w:rsidP="0082770A">
      <w:pPr>
        <w:pStyle w:val="Podnadpis"/>
        <w:numPr>
          <w:ilvl w:val="0"/>
          <w:numId w:val="16"/>
        </w:numPr>
        <w:rPr>
          <w:rFonts w:eastAsia="Times New Roman" w:cs="Arial"/>
          <w:bCs/>
          <w:i w:val="0"/>
          <w:iCs w:val="0"/>
          <w:sz w:val="22"/>
          <w:szCs w:val="20"/>
        </w:rPr>
      </w:pPr>
      <w:r w:rsidRPr="00D86853">
        <w:rPr>
          <w:rFonts w:eastAsia="Times New Roman" w:cs="Arial"/>
          <w:bCs/>
          <w:i w:val="0"/>
          <w:iCs w:val="0"/>
          <w:sz w:val="22"/>
          <w:szCs w:val="20"/>
        </w:rPr>
        <w:lastRenderedPageBreak/>
        <w:t xml:space="preserve">za provedení prohlídky venkovní klimatizace je účtována paušální cena: </w:t>
      </w:r>
      <w:r w:rsidR="00D86853" w:rsidRPr="00D86853">
        <w:rPr>
          <w:rFonts w:eastAsia="Times New Roman" w:cs="Arial"/>
          <w:bCs/>
          <w:i w:val="0"/>
          <w:iCs w:val="0"/>
          <w:sz w:val="22"/>
          <w:szCs w:val="20"/>
          <w:highlight w:val="green"/>
        </w:rPr>
        <w:t xml:space="preserve">……. </w:t>
      </w:r>
      <w:r w:rsidR="00D86853" w:rsidRPr="0046161C">
        <w:rPr>
          <w:rFonts w:eastAsia="Times New Roman" w:cs="Arial"/>
          <w:bCs/>
          <w:i w:val="0"/>
          <w:iCs w:val="0"/>
          <w:sz w:val="22"/>
          <w:szCs w:val="20"/>
        </w:rPr>
        <w:t>Kč</w:t>
      </w:r>
      <w:r w:rsidR="00D86853" w:rsidRPr="00D86853">
        <w:rPr>
          <w:rFonts w:eastAsia="Times New Roman" w:cs="Arial"/>
          <w:bCs/>
          <w:i w:val="0"/>
          <w:iCs w:val="0"/>
          <w:sz w:val="22"/>
          <w:szCs w:val="20"/>
        </w:rPr>
        <w:t xml:space="preserve"> bez DPH.</w:t>
      </w:r>
    </w:p>
    <w:p w14:paraId="3229E5AE" w14:textId="04234459" w:rsidR="008643C4" w:rsidRPr="00D86853" w:rsidRDefault="0082770A" w:rsidP="008643C4">
      <w:pPr>
        <w:pStyle w:val="Nzev"/>
        <w:numPr>
          <w:ilvl w:val="0"/>
          <w:numId w:val="16"/>
        </w:numPr>
        <w:suppressAutoHyphens w:val="0"/>
        <w:ind w:right="50"/>
        <w:jc w:val="both"/>
        <w:rPr>
          <w:rFonts w:ascii="Arial" w:hAnsi="Arial" w:cs="Arial"/>
          <w:b w:val="0"/>
          <w:bCs/>
          <w:sz w:val="22"/>
        </w:rPr>
      </w:pPr>
      <w:r>
        <w:rPr>
          <w:rFonts w:ascii="Arial" w:hAnsi="Arial" w:cs="Arial"/>
          <w:b w:val="0"/>
          <w:bCs/>
          <w:sz w:val="22"/>
        </w:rPr>
        <w:t xml:space="preserve">za </w:t>
      </w:r>
      <w:r w:rsidR="008643C4" w:rsidRPr="00EF54DF">
        <w:rPr>
          <w:rFonts w:ascii="Arial" w:hAnsi="Arial" w:cs="Arial"/>
          <w:b w:val="0"/>
          <w:bCs/>
          <w:sz w:val="22"/>
        </w:rPr>
        <w:t xml:space="preserve">provedení </w:t>
      </w:r>
      <w:r>
        <w:rPr>
          <w:rFonts w:ascii="Arial" w:hAnsi="Arial" w:cs="Arial"/>
          <w:b w:val="0"/>
          <w:bCs/>
          <w:sz w:val="22"/>
        </w:rPr>
        <w:t>prohlídky</w:t>
      </w:r>
      <w:r w:rsidR="00D86853">
        <w:rPr>
          <w:rFonts w:ascii="Arial" w:hAnsi="Arial" w:cs="Arial"/>
          <w:b w:val="0"/>
          <w:bCs/>
          <w:sz w:val="22"/>
        </w:rPr>
        <w:t xml:space="preserve"> 1ks</w:t>
      </w:r>
      <w:r>
        <w:rPr>
          <w:rFonts w:ascii="Arial" w:hAnsi="Arial" w:cs="Arial"/>
          <w:b w:val="0"/>
          <w:bCs/>
          <w:sz w:val="22"/>
        </w:rPr>
        <w:t xml:space="preserve"> </w:t>
      </w:r>
      <w:r w:rsidR="00D86853">
        <w:rPr>
          <w:rFonts w:ascii="Arial" w:hAnsi="Arial" w:cs="Arial"/>
          <w:b w:val="0"/>
          <w:bCs/>
          <w:sz w:val="22"/>
        </w:rPr>
        <w:t>jednotky vnitřní</w:t>
      </w:r>
      <w:r>
        <w:rPr>
          <w:rFonts w:ascii="Arial" w:hAnsi="Arial" w:cs="Arial"/>
          <w:b w:val="0"/>
          <w:bCs/>
          <w:sz w:val="22"/>
        </w:rPr>
        <w:t xml:space="preserve"> klimatizace </w:t>
      </w:r>
      <w:r w:rsidRPr="00D86853">
        <w:rPr>
          <w:rFonts w:ascii="Arial" w:hAnsi="Arial" w:cs="Arial"/>
          <w:b w:val="0"/>
          <w:bCs/>
          <w:sz w:val="22"/>
        </w:rPr>
        <w:t xml:space="preserve">je účtována paušální cena: </w:t>
      </w:r>
      <w:r w:rsidR="00D86853" w:rsidRPr="00D86853">
        <w:rPr>
          <w:rFonts w:ascii="Arial" w:hAnsi="Arial" w:cs="Arial"/>
          <w:b w:val="0"/>
          <w:bCs/>
          <w:sz w:val="22"/>
          <w:highlight w:val="green"/>
        </w:rPr>
        <w:t xml:space="preserve">………. </w:t>
      </w:r>
      <w:r w:rsidR="00D86853" w:rsidRPr="0046161C">
        <w:rPr>
          <w:rFonts w:ascii="Arial" w:hAnsi="Arial" w:cs="Arial"/>
          <w:b w:val="0"/>
          <w:bCs/>
          <w:sz w:val="22"/>
        </w:rPr>
        <w:t>Kč</w:t>
      </w:r>
      <w:r w:rsidR="00D86853" w:rsidRPr="00EF54DF">
        <w:rPr>
          <w:rFonts w:ascii="Arial" w:hAnsi="Arial" w:cs="Arial"/>
          <w:b w:val="0"/>
          <w:bCs/>
          <w:sz w:val="22"/>
        </w:rPr>
        <w:t xml:space="preserve"> bez DPH.</w:t>
      </w:r>
    </w:p>
    <w:p w14:paraId="14732101" w14:textId="50973F4E" w:rsidR="008643C4" w:rsidRPr="00D86853" w:rsidRDefault="004125F5" w:rsidP="00F754E4">
      <w:pPr>
        <w:pStyle w:val="Nzev"/>
        <w:numPr>
          <w:ilvl w:val="0"/>
          <w:numId w:val="16"/>
        </w:numPr>
        <w:suppressAutoHyphens w:val="0"/>
        <w:ind w:left="709" w:right="50"/>
        <w:jc w:val="both"/>
        <w:rPr>
          <w:rFonts w:ascii="Arial" w:hAnsi="Arial" w:cs="Arial"/>
          <w:b w:val="0"/>
          <w:bCs/>
          <w:sz w:val="22"/>
        </w:rPr>
      </w:pPr>
      <w:r w:rsidRPr="004125F5">
        <w:rPr>
          <w:rFonts w:ascii="Arial" w:hAnsi="Arial" w:cs="Arial"/>
          <w:b w:val="0"/>
          <w:bCs/>
          <w:sz w:val="22"/>
        </w:rPr>
        <w:t>paušální náklad na dopravu na místo plnění</w:t>
      </w:r>
      <w:r w:rsidR="008643C4" w:rsidRPr="00D86853">
        <w:rPr>
          <w:rFonts w:ascii="Arial" w:hAnsi="Arial" w:cs="Arial"/>
          <w:b w:val="0"/>
          <w:bCs/>
          <w:sz w:val="22"/>
        </w:rPr>
        <w:t>: …</w:t>
      </w:r>
      <w:r w:rsidR="008643C4" w:rsidRPr="00D86853">
        <w:rPr>
          <w:rFonts w:ascii="Arial" w:hAnsi="Arial" w:cs="Arial"/>
          <w:b w:val="0"/>
          <w:bCs/>
          <w:sz w:val="22"/>
          <w:highlight w:val="green"/>
        </w:rPr>
        <w:t>…………</w:t>
      </w:r>
      <w:r w:rsidR="008643C4" w:rsidRPr="00D86853">
        <w:rPr>
          <w:rFonts w:ascii="Arial" w:hAnsi="Arial" w:cs="Arial"/>
          <w:b w:val="0"/>
          <w:bCs/>
          <w:sz w:val="22"/>
        </w:rPr>
        <w:t>. Kč bez DPH</w:t>
      </w:r>
      <w:r w:rsidR="00D86853">
        <w:rPr>
          <w:rFonts w:ascii="Arial" w:hAnsi="Arial" w:cs="Arial"/>
          <w:b w:val="0"/>
          <w:bCs/>
          <w:sz w:val="22"/>
        </w:rPr>
        <w:t>.</w:t>
      </w:r>
    </w:p>
    <w:p w14:paraId="1FC5E0BB" w14:textId="77777777" w:rsidR="008643C4" w:rsidRPr="00EF54DF" w:rsidRDefault="008643C4" w:rsidP="008643C4">
      <w:pPr>
        <w:jc w:val="both"/>
        <w:rPr>
          <w:rFonts w:cs="Arial"/>
          <w:bCs/>
          <w:szCs w:val="22"/>
        </w:rPr>
      </w:pPr>
    </w:p>
    <w:p w14:paraId="024A50A8" w14:textId="77777777" w:rsidR="002E7067" w:rsidRDefault="008643C4" w:rsidP="008643C4">
      <w:pPr>
        <w:jc w:val="both"/>
        <w:rPr>
          <w:rFonts w:cs="Arial"/>
          <w:bCs/>
          <w:szCs w:val="22"/>
        </w:rPr>
      </w:pPr>
      <w:r w:rsidRPr="00EF54DF">
        <w:rPr>
          <w:rFonts w:cs="Arial"/>
          <w:bCs/>
          <w:szCs w:val="22"/>
        </w:rPr>
        <w:t>2.</w:t>
      </w:r>
      <w:r>
        <w:rPr>
          <w:rFonts w:cs="Arial"/>
          <w:bCs/>
          <w:szCs w:val="22"/>
        </w:rPr>
        <w:t xml:space="preserve"> </w:t>
      </w:r>
      <w:r w:rsidRPr="00EF54DF">
        <w:rPr>
          <w:rFonts w:cs="Arial"/>
          <w:bCs/>
          <w:szCs w:val="22"/>
        </w:rPr>
        <w:t xml:space="preserve">Za provedení </w:t>
      </w:r>
      <w:r w:rsidRPr="002A23B2">
        <w:rPr>
          <w:rFonts w:cs="Arial"/>
          <w:b/>
          <w:szCs w:val="22"/>
        </w:rPr>
        <w:t>revize</w:t>
      </w:r>
      <w:r w:rsidRPr="00EF54DF">
        <w:rPr>
          <w:rFonts w:cs="Arial"/>
          <w:bCs/>
          <w:szCs w:val="22"/>
        </w:rPr>
        <w:t xml:space="preserve"> </w:t>
      </w:r>
      <w:r w:rsidR="008D2162" w:rsidRPr="0046161C">
        <w:rPr>
          <w:rFonts w:cs="Arial"/>
          <w:b/>
          <w:szCs w:val="22"/>
        </w:rPr>
        <w:t xml:space="preserve">klimatizace </w:t>
      </w:r>
      <w:r w:rsidRPr="00EF54DF">
        <w:rPr>
          <w:rFonts w:cs="Arial"/>
          <w:bCs/>
          <w:szCs w:val="22"/>
        </w:rPr>
        <w:t xml:space="preserve">(1 x za rok) je </w:t>
      </w:r>
      <w:r w:rsidR="005B5296">
        <w:rPr>
          <w:rFonts w:cs="Arial"/>
          <w:bCs/>
          <w:szCs w:val="22"/>
        </w:rPr>
        <w:t xml:space="preserve">dohodnuta </w:t>
      </w:r>
      <w:r w:rsidRPr="00EF54DF">
        <w:rPr>
          <w:rFonts w:cs="Arial"/>
          <w:bCs/>
          <w:szCs w:val="22"/>
        </w:rPr>
        <w:t>paušální cena</w:t>
      </w:r>
      <w:r w:rsidR="005B5296">
        <w:rPr>
          <w:rFonts w:cs="Arial"/>
          <w:bCs/>
          <w:szCs w:val="22"/>
        </w:rPr>
        <w:t xml:space="preserve"> </w:t>
      </w:r>
      <w:r w:rsidRPr="00EF54DF">
        <w:rPr>
          <w:rFonts w:cs="Arial"/>
          <w:bCs/>
          <w:szCs w:val="22"/>
          <w:highlight w:val="green"/>
        </w:rPr>
        <w:t>: ………</w:t>
      </w:r>
      <w:r w:rsidRPr="0046161C">
        <w:rPr>
          <w:rFonts w:cs="Arial"/>
          <w:bCs/>
          <w:szCs w:val="22"/>
        </w:rPr>
        <w:t>Kč bez DPH</w:t>
      </w:r>
      <w:r w:rsidR="005B5296" w:rsidRPr="0046161C">
        <w:rPr>
          <w:rFonts w:cs="Arial"/>
          <w:bCs/>
          <w:szCs w:val="22"/>
        </w:rPr>
        <w:t>.</w:t>
      </w:r>
    </w:p>
    <w:p w14:paraId="6F8308CC" w14:textId="0B465302" w:rsidR="002E7067" w:rsidRPr="00D86853" w:rsidRDefault="002E7067" w:rsidP="002E7067">
      <w:pPr>
        <w:pStyle w:val="Nzev"/>
        <w:suppressAutoHyphens w:val="0"/>
        <w:ind w:left="709" w:right="50"/>
        <w:jc w:val="both"/>
        <w:rPr>
          <w:rFonts w:ascii="Arial" w:hAnsi="Arial" w:cs="Arial"/>
          <w:b w:val="0"/>
          <w:bCs/>
          <w:sz w:val="22"/>
        </w:rPr>
      </w:pPr>
      <w:r w:rsidRPr="002E7067">
        <w:rPr>
          <w:rFonts w:ascii="Arial" w:hAnsi="Arial" w:cs="Arial"/>
          <w:b w:val="0"/>
          <w:bCs/>
          <w:sz w:val="22"/>
        </w:rPr>
        <w:t xml:space="preserve"> </w:t>
      </w:r>
      <w:r>
        <w:rPr>
          <w:rFonts w:ascii="Arial" w:hAnsi="Arial" w:cs="Arial"/>
          <w:b w:val="0"/>
          <w:bCs/>
          <w:sz w:val="22"/>
        </w:rPr>
        <w:t xml:space="preserve">+ </w:t>
      </w:r>
      <w:r w:rsidRPr="004125F5">
        <w:rPr>
          <w:rFonts w:ascii="Arial" w:hAnsi="Arial" w:cs="Arial"/>
          <w:b w:val="0"/>
          <w:bCs/>
          <w:sz w:val="22"/>
        </w:rPr>
        <w:t>paušální náklad na dopravu na místo plnění</w:t>
      </w:r>
      <w:r w:rsidRPr="00D86853">
        <w:rPr>
          <w:rFonts w:ascii="Arial" w:hAnsi="Arial" w:cs="Arial"/>
          <w:b w:val="0"/>
          <w:bCs/>
          <w:sz w:val="22"/>
        </w:rPr>
        <w:t>: …</w:t>
      </w:r>
      <w:r w:rsidRPr="00D86853">
        <w:rPr>
          <w:rFonts w:ascii="Arial" w:hAnsi="Arial" w:cs="Arial"/>
          <w:b w:val="0"/>
          <w:bCs/>
          <w:sz w:val="22"/>
          <w:highlight w:val="green"/>
        </w:rPr>
        <w:t>…………</w:t>
      </w:r>
      <w:r w:rsidRPr="00D86853">
        <w:rPr>
          <w:rFonts w:ascii="Arial" w:hAnsi="Arial" w:cs="Arial"/>
          <w:b w:val="0"/>
          <w:bCs/>
          <w:sz w:val="22"/>
        </w:rPr>
        <w:t>. Kč bez DPH</w:t>
      </w:r>
      <w:r>
        <w:rPr>
          <w:rFonts w:ascii="Arial" w:hAnsi="Arial" w:cs="Arial"/>
          <w:b w:val="0"/>
          <w:bCs/>
          <w:sz w:val="22"/>
        </w:rPr>
        <w:t>.</w:t>
      </w:r>
    </w:p>
    <w:p w14:paraId="054B36B6" w14:textId="10F56616" w:rsidR="008643C4" w:rsidRPr="00EF54DF" w:rsidRDefault="00557595" w:rsidP="008643C4">
      <w:pPr>
        <w:jc w:val="both"/>
        <w:rPr>
          <w:rFonts w:cs="Arial"/>
          <w:bCs/>
          <w:szCs w:val="22"/>
        </w:rPr>
      </w:pPr>
      <w:r>
        <w:rPr>
          <w:rFonts w:cs="Arial"/>
          <w:bCs/>
          <w:szCs w:val="22"/>
        </w:rPr>
        <w:t xml:space="preserve"> </w:t>
      </w:r>
    </w:p>
    <w:p w14:paraId="317E9040" w14:textId="77777777" w:rsidR="008643C4" w:rsidRPr="00EF54DF" w:rsidRDefault="008643C4" w:rsidP="008643C4">
      <w:pPr>
        <w:jc w:val="both"/>
        <w:rPr>
          <w:rFonts w:cs="Arial"/>
          <w:bCs/>
          <w:szCs w:val="22"/>
        </w:rPr>
      </w:pPr>
    </w:p>
    <w:p w14:paraId="5F70C090" w14:textId="4F81A4B7" w:rsidR="008643C4" w:rsidRPr="00794C75" w:rsidRDefault="008643C4" w:rsidP="008643C4">
      <w:pPr>
        <w:pStyle w:val="Nzev"/>
        <w:jc w:val="both"/>
        <w:rPr>
          <w:rFonts w:ascii="Arial" w:hAnsi="Arial" w:cs="Arial"/>
          <w:sz w:val="22"/>
        </w:rPr>
      </w:pPr>
      <w:r w:rsidRPr="00743D25">
        <w:rPr>
          <w:rFonts w:ascii="Arial" w:hAnsi="Arial" w:cs="Arial"/>
          <w:b w:val="0"/>
          <w:bCs/>
          <w:sz w:val="22"/>
        </w:rPr>
        <w:t>3. Cena za</w:t>
      </w:r>
      <w:r w:rsidRPr="00341D8F">
        <w:rPr>
          <w:rFonts w:ascii="Arial" w:hAnsi="Arial" w:cs="Arial"/>
          <w:sz w:val="22"/>
        </w:rPr>
        <w:t xml:space="preserve"> servisní zásahy</w:t>
      </w:r>
      <w:r w:rsidRPr="00794C75">
        <w:rPr>
          <w:rFonts w:ascii="Arial" w:hAnsi="Arial" w:cs="Arial"/>
          <w:sz w:val="22"/>
        </w:rPr>
        <w:t xml:space="preserve"> </w:t>
      </w:r>
      <w:r w:rsidR="008D2162">
        <w:rPr>
          <w:rFonts w:ascii="Arial" w:hAnsi="Arial" w:cs="Arial"/>
          <w:sz w:val="22"/>
        </w:rPr>
        <w:t xml:space="preserve">(mimozáruční opravy) </w:t>
      </w:r>
      <w:r w:rsidRPr="00743D25">
        <w:rPr>
          <w:rFonts w:ascii="Arial" w:hAnsi="Arial" w:cs="Arial"/>
          <w:b w:val="0"/>
          <w:bCs/>
          <w:sz w:val="22"/>
        </w:rPr>
        <w:t>je stanovena takto:</w:t>
      </w:r>
    </w:p>
    <w:p w14:paraId="039841F0" w14:textId="77777777" w:rsidR="008643C4" w:rsidRPr="00EF54DF" w:rsidRDefault="008643C4" w:rsidP="008643C4">
      <w:pPr>
        <w:pStyle w:val="Nzev"/>
        <w:jc w:val="both"/>
        <w:rPr>
          <w:rFonts w:ascii="Arial" w:hAnsi="Arial" w:cs="Arial"/>
          <w:b w:val="0"/>
          <w:bCs/>
          <w:sz w:val="22"/>
        </w:rPr>
      </w:pPr>
    </w:p>
    <w:p w14:paraId="49BE232A" w14:textId="66FB548A" w:rsidR="004125F5" w:rsidRPr="00D86853" w:rsidRDefault="008643C4" w:rsidP="004125F5">
      <w:pPr>
        <w:pStyle w:val="Nzev"/>
        <w:numPr>
          <w:ilvl w:val="0"/>
          <w:numId w:val="16"/>
        </w:numPr>
        <w:suppressAutoHyphens w:val="0"/>
        <w:ind w:left="709" w:right="50"/>
        <w:jc w:val="both"/>
        <w:rPr>
          <w:rFonts w:ascii="Arial" w:hAnsi="Arial" w:cs="Arial"/>
          <w:b w:val="0"/>
          <w:bCs/>
          <w:sz w:val="22"/>
        </w:rPr>
      </w:pPr>
      <w:r w:rsidRPr="00E23360">
        <w:rPr>
          <w:rFonts w:ascii="Arial" w:hAnsi="Arial" w:cs="Arial"/>
          <w:b w:val="0"/>
          <w:bCs/>
          <w:sz w:val="22"/>
        </w:rPr>
        <w:t xml:space="preserve"> Cena za servisní zásah během </w:t>
      </w:r>
      <w:r w:rsidRPr="002A23B2">
        <w:rPr>
          <w:rFonts w:ascii="Arial" w:hAnsi="Arial" w:cs="Arial"/>
          <w:sz w:val="22"/>
        </w:rPr>
        <w:t>běžné pracovní doby v pracovních dnech (pondělí až pátek)</w:t>
      </w:r>
      <w:r w:rsidRPr="00E23360">
        <w:rPr>
          <w:rFonts w:ascii="Arial" w:hAnsi="Arial" w:cs="Arial"/>
          <w:b w:val="0"/>
          <w:bCs/>
          <w:sz w:val="22"/>
        </w:rPr>
        <w:t xml:space="preserve"> </w:t>
      </w:r>
      <w:r w:rsidRPr="002A23B2">
        <w:rPr>
          <w:rFonts w:ascii="Arial" w:hAnsi="Arial" w:cs="Arial"/>
          <w:sz w:val="22"/>
        </w:rPr>
        <w:t>v době od 7:00 hod. do 16:00 hod</w:t>
      </w:r>
      <w:r w:rsidRPr="00983FDA">
        <w:rPr>
          <w:rFonts w:ascii="Arial" w:hAnsi="Arial" w:cs="Arial"/>
          <w:b w:val="0"/>
          <w:bCs/>
          <w:sz w:val="22"/>
        </w:rPr>
        <w:t xml:space="preserve">. </w:t>
      </w:r>
      <w:r w:rsidRPr="002A23B2">
        <w:rPr>
          <w:rFonts w:ascii="Arial" w:hAnsi="Arial" w:cs="Arial"/>
          <w:b w:val="0"/>
          <w:bCs/>
          <w:sz w:val="22"/>
          <w:szCs w:val="22"/>
          <w:highlight w:val="green"/>
        </w:rPr>
        <w:t>……………..</w:t>
      </w:r>
      <w:r w:rsidRPr="0046161C">
        <w:rPr>
          <w:rFonts w:ascii="Arial" w:hAnsi="Arial" w:cs="Arial"/>
          <w:b w:val="0"/>
          <w:bCs/>
          <w:sz w:val="22"/>
          <w:szCs w:val="22"/>
        </w:rPr>
        <w:t>Kč/hod</w:t>
      </w:r>
      <w:r w:rsidRPr="002A23B2">
        <w:rPr>
          <w:rFonts w:ascii="Arial" w:hAnsi="Arial" w:cs="Arial"/>
          <w:b w:val="0"/>
          <w:bCs/>
          <w:sz w:val="22"/>
          <w:szCs w:val="22"/>
        </w:rPr>
        <w:t xml:space="preserve"> bez DPH </w:t>
      </w:r>
      <w:r w:rsidR="004125F5">
        <w:rPr>
          <w:rFonts w:ascii="Arial" w:hAnsi="Arial" w:cs="Arial"/>
          <w:b w:val="0"/>
          <w:bCs/>
          <w:sz w:val="22"/>
        </w:rPr>
        <w:t xml:space="preserve">+ </w:t>
      </w:r>
      <w:r w:rsidR="004125F5" w:rsidRPr="004125F5">
        <w:rPr>
          <w:rFonts w:ascii="Arial" w:hAnsi="Arial" w:cs="Arial"/>
          <w:b w:val="0"/>
          <w:bCs/>
          <w:sz w:val="22"/>
        </w:rPr>
        <w:t>paušální náklad na dopravu na místo plnění</w:t>
      </w:r>
      <w:r w:rsidR="004125F5" w:rsidRPr="00D86853">
        <w:rPr>
          <w:rFonts w:ascii="Arial" w:hAnsi="Arial" w:cs="Arial"/>
          <w:b w:val="0"/>
          <w:bCs/>
          <w:sz w:val="22"/>
        </w:rPr>
        <w:t>: …</w:t>
      </w:r>
      <w:r w:rsidR="004125F5" w:rsidRPr="00D86853">
        <w:rPr>
          <w:rFonts w:ascii="Arial" w:hAnsi="Arial" w:cs="Arial"/>
          <w:b w:val="0"/>
          <w:bCs/>
          <w:sz w:val="22"/>
          <w:highlight w:val="green"/>
        </w:rPr>
        <w:t>…………</w:t>
      </w:r>
      <w:r w:rsidR="004125F5" w:rsidRPr="00D86853">
        <w:rPr>
          <w:rFonts w:ascii="Arial" w:hAnsi="Arial" w:cs="Arial"/>
          <w:b w:val="0"/>
          <w:bCs/>
          <w:sz w:val="22"/>
        </w:rPr>
        <w:t>. Kč bez DPH</w:t>
      </w:r>
      <w:r w:rsidR="004125F5">
        <w:rPr>
          <w:rFonts w:ascii="Arial" w:hAnsi="Arial" w:cs="Arial"/>
          <w:b w:val="0"/>
          <w:bCs/>
          <w:sz w:val="22"/>
        </w:rPr>
        <w:t>.</w:t>
      </w:r>
    </w:p>
    <w:p w14:paraId="758FCB3A" w14:textId="77777777" w:rsidR="008643C4" w:rsidRPr="005E7470" w:rsidRDefault="008643C4" w:rsidP="005E7470">
      <w:pPr>
        <w:pStyle w:val="Nzev"/>
        <w:suppressAutoHyphens w:val="0"/>
        <w:ind w:left="720" w:right="50"/>
        <w:jc w:val="both"/>
        <w:rPr>
          <w:rFonts w:ascii="Arial" w:hAnsi="Arial" w:cs="Arial"/>
          <w:bCs/>
          <w:sz w:val="22"/>
          <w:szCs w:val="22"/>
        </w:rPr>
      </w:pPr>
    </w:p>
    <w:p w14:paraId="2874626A" w14:textId="7738B904" w:rsidR="008643C4" w:rsidRPr="005E7470" w:rsidRDefault="008643C4" w:rsidP="005E7470">
      <w:pPr>
        <w:pStyle w:val="Nzev"/>
        <w:numPr>
          <w:ilvl w:val="0"/>
          <w:numId w:val="16"/>
        </w:numPr>
        <w:suppressAutoHyphens w:val="0"/>
        <w:ind w:right="50"/>
        <w:jc w:val="both"/>
        <w:rPr>
          <w:rFonts w:ascii="Arial" w:hAnsi="Arial" w:cs="Arial"/>
          <w:bCs/>
          <w:sz w:val="22"/>
          <w:szCs w:val="22"/>
        </w:rPr>
      </w:pPr>
      <w:r>
        <w:rPr>
          <w:rFonts w:ascii="Arial" w:hAnsi="Arial" w:cs="Arial"/>
          <w:bCs/>
          <w:sz w:val="22"/>
          <w:szCs w:val="22"/>
        </w:rPr>
        <w:t>Cena z</w:t>
      </w:r>
      <w:r w:rsidRPr="00EF54DF">
        <w:rPr>
          <w:rFonts w:ascii="Arial" w:hAnsi="Arial" w:cs="Arial"/>
          <w:bCs/>
          <w:sz w:val="22"/>
          <w:szCs w:val="22"/>
        </w:rPr>
        <w:t xml:space="preserve">a </w:t>
      </w:r>
      <w:r w:rsidRPr="005E7470">
        <w:rPr>
          <w:rFonts w:ascii="Arial" w:hAnsi="Arial" w:cs="Arial"/>
          <w:bCs/>
          <w:sz w:val="22"/>
          <w:szCs w:val="22"/>
        </w:rPr>
        <w:t xml:space="preserve">servisní zásah v ostatní době, tj. v pracovních dnech (pondělí až pátek) </w:t>
      </w:r>
    </w:p>
    <w:p w14:paraId="01819BCF" w14:textId="2CD1EA47" w:rsidR="008643C4" w:rsidRPr="002A23B2" w:rsidRDefault="008643C4" w:rsidP="005E7470">
      <w:pPr>
        <w:pStyle w:val="Nzev"/>
        <w:suppressAutoHyphens w:val="0"/>
        <w:ind w:left="360" w:right="50"/>
        <w:jc w:val="both"/>
        <w:rPr>
          <w:rFonts w:ascii="Arial" w:hAnsi="Arial" w:cs="Arial"/>
          <w:b w:val="0"/>
          <w:sz w:val="22"/>
          <w:szCs w:val="22"/>
        </w:rPr>
      </w:pPr>
      <w:r w:rsidRPr="005E7470">
        <w:rPr>
          <w:rFonts w:ascii="Arial" w:hAnsi="Arial" w:cs="Arial"/>
          <w:bCs/>
          <w:sz w:val="22"/>
          <w:szCs w:val="22"/>
        </w:rPr>
        <w:t xml:space="preserve">   v době od 16:00 hod do 7:00 hod., v sobotu, neděli a ve svátek:</w:t>
      </w:r>
      <w:r>
        <w:rPr>
          <w:rFonts w:ascii="Arial" w:hAnsi="Arial" w:cs="Arial"/>
          <w:bCs/>
          <w:sz w:val="22"/>
          <w:szCs w:val="22"/>
        </w:rPr>
        <w:t xml:space="preserve"> </w:t>
      </w:r>
      <w:r w:rsidRPr="002A23B2">
        <w:rPr>
          <w:rFonts w:ascii="Arial" w:hAnsi="Arial" w:cs="Arial"/>
          <w:b w:val="0"/>
          <w:sz w:val="22"/>
          <w:szCs w:val="22"/>
          <w:highlight w:val="green"/>
        </w:rPr>
        <w:t>……………</w:t>
      </w:r>
      <w:r w:rsidRPr="002A23B2">
        <w:rPr>
          <w:rFonts w:ascii="Arial" w:hAnsi="Arial" w:cs="Arial"/>
          <w:b w:val="0"/>
          <w:sz w:val="22"/>
          <w:szCs w:val="22"/>
        </w:rPr>
        <w:t>Kč/hod bez DPH.  Cena za dopravu se nemění</w:t>
      </w:r>
      <w:r w:rsidR="005E7470" w:rsidRPr="002A23B2">
        <w:rPr>
          <w:rFonts w:ascii="Arial" w:hAnsi="Arial" w:cs="Arial"/>
          <w:b w:val="0"/>
          <w:sz w:val="22"/>
          <w:szCs w:val="22"/>
        </w:rPr>
        <w:t>.</w:t>
      </w:r>
    </w:p>
    <w:p w14:paraId="78AD1EFC" w14:textId="77777777" w:rsidR="008643C4" w:rsidRPr="005E7470" w:rsidRDefault="008643C4" w:rsidP="00F25AC9">
      <w:pPr>
        <w:pStyle w:val="Nzev"/>
        <w:suppressAutoHyphens w:val="0"/>
        <w:ind w:right="50"/>
        <w:jc w:val="both"/>
        <w:rPr>
          <w:rFonts w:ascii="Arial" w:hAnsi="Arial" w:cs="Arial"/>
          <w:bCs/>
          <w:sz w:val="22"/>
          <w:szCs w:val="22"/>
        </w:rPr>
      </w:pPr>
    </w:p>
    <w:p w14:paraId="248AAE52" w14:textId="1F9E69F6" w:rsidR="008643C4" w:rsidRPr="003E2554" w:rsidRDefault="008643C4" w:rsidP="00743D25">
      <w:pPr>
        <w:pStyle w:val="Nzev"/>
        <w:numPr>
          <w:ilvl w:val="0"/>
          <w:numId w:val="37"/>
        </w:numPr>
        <w:suppressAutoHyphens w:val="0"/>
        <w:ind w:right="50"/>
        <w:jc w:val="both"/>
        <w:rPr>
          <w:rFonts w:ascii="Arial" w:hAnsi="Arial" w:cs="Arial"/>
          <w:b w:val="0"/>
          <w:sz w:val="22"/>
          <w:szCs w:val="22"/>
        </w:rPr>
      </w:pPr>
      <w:r w:rsidRPr="002A23B2">
        <w:rPr>
          <w:rFonts w:ascii="Arial" w:hAnsi="Arial" w:cs="Arial"/>
          <w:b w:val="0"/>
          <w:sz w:val="22"/>
          <w:szCs w:val="22"/>
        </w:rPr>
        <w:t xml:space="preserve">Pro odstranění pochybností se uvádí, že </w:t>
      </w:r>
      <w:r w:rsidR="00743D25">
        <w:rPr>
          <w:rFonts w:ascii="Arial" w:hAnsi="Arial" w:cs="Arial"/>
          <w:b w:val="0"/>
          <w:sz w:val="22"/>
          <w:szCs w:val="22"/>
        </w:rPr>
        <w:t xml:space="preserve">výše </w:t>
      </w:r>
      <w:r w:rsidRPr="002A23B2">
        <w:rPr>
          <w:rFonts w:ascii="Arial" w:hAnsi="Arial" w:cs="Arial"/>
          <w:b w:val="0"/>
          <w:sz w:val="22"/>
          <w:szCs w:val="22"/>
        </w:rPr>
        <w:t>uvedené ceny jsou výlučně ceny servisu a oprav, na které se nevztahuje záruka dle Smlouvy o dílo č.</w:t>
      </w:r>
      <w:r w:rsidRPr="005E7470">
        <w:rPr>
          <w:rFonts w:ascii="Arial" w:hAnsi="Arial" w:cs="Arial"/>
          <w:bCs/>
          <w:sz w:val="22"/>
          <w:szCs w:val="22"/>
        </w:rPr>
        <w:t xml:space="preserve"> </w:t>
      </w:r>
      <w:r w:rsidR="00071119" w:rsidRPr="00071119">
        <w:rPr>
          <w:rFonts w:ascii="Arial" w:hAnsi="Arial" w:cs="Arial"/>
          <w:b w:val="0"/>
          <w:sz w:val="22"/>
          <w:szCs w:val="22"/>
        </w:rPr>
        <w:t>000005-000/2026-05</w:t>
      </w:r>
      <w:r w:rsidRPr="00071119">
        <w:rPr>
          <w:rFonts w:ascii="Arial" w:hAnsi="Arial" w:cs="Arial"/>
          <w:b w:val="0"/>
          <w:sz w:val="22"/>
          <w:szCs w:val="22"/>
        </w:rPr>
        <w:t xml:space="preserve">, č.j. </w:t>
      </w:r>
      <w:r w:rsidR="00071119" w:rsidRPr="00071119">
        <w:rPr>
          <w:rFonts w:ascii="Arial" w:hAnsi="Arial" w:cs="Arial"/>
          <w:b w:val="0"/>
          <w:sz w:val="22"/>
          <w:szCs w:val="22"/>
        </w:rPr>
        <w:t>ZPMV/0735057/2026</w:t>
      </w:r>
      <w:r w:rsidR="008D2162" w:rsidRPr="00071119">
        <w:rPr>
          <w:rFonts w:ascii="Arial" w:hAnsi="Arial" w:cs="Arial"/>
          <w:b w:val="0"/>
          <w:sz w:val="22"/>
          <w:szCs w:val="22"/>
        </w:rPr>
        <w:t xml:space="preserve"> (</w:t>
      </w:r>
      <w:r w:rsidR="008D2162" w:rsidRPr="003E2554">
        <w:rPr>
          <w:rFonts w:ascii="Arial" w:hAnsi="Arial" w:cs="Arial"/>
          <w:b w:val="0"/>
          <w:sz w:val="22"/>
          <w:szCs w:val="22"/>
        </w:rPr>
        <w:t>dále jen „</w:t>
      </w:r>
      <w:r w:rsidR="008D2162" w:rsidRPr="003E2554">
        <w:rPr>
          <w:rFonts w:ascii="Arial" w:hAnsi="Arial" w:cs="Arial"/>
          <w:bCs/>
          <w:i/>
          <w:iCs/>
          <w:sz w:val="22"/>
          <w:szCs w:val="22"/>
        </w:rPr>
        <w:t>Smlouva o dílo</w:t>
      </w:r>
      <w:r w:rsidR="008D2162" w:rsidRPr="003E2554">
        <w:rPr>
          <w:rFonts w:ascii="Arial" w:hAnsi="Arial" w:cs="Arial"/>
          <w:b w:val="0"/>
          <w:sz w:val="22"/>
          <w:szCs w:val="22"/>
        </w:rPr>
        <w:t>“).</w:t>
      </w:r>
    </w:p>
    <w:p w14:paraId="1C76FA66" w14:textId="1B60AD1C" w:rsidR="00743D25" w:rsidRPr="00743D25" w:rsidRDefault="00743D25" w:rsidP="00743D25">
      <w:pPr>
        <w:pStyle w:val="Odstavecseseznamem"/>
        <w:numPr>
          <w:ilvl w:val="0"/>
          <w:numId w:val="37"/>
        </w:numPr>
        <w:jc w:val="both"/>
        <w:rPr>
          <w:rFonts w:ascii="Arial" w:hAnsi="Arial" w:cs="Arial"/>
          <w:sz w:val="22"/>
          <w:szCs w:val="22"/>
        </w:rPr>
      </w:pPr>
      <w:r w:rsidRPr="00743D25">
        <w:rPr>
          <w:rFonts w:ascii="Arial" w:hAnsi="Arial" w:cs="Arial"/>
          <w:sz w:val="22"/>
          <w:szCs w:val="22"/>
        </w:rPr>
        <w:t xml:space="preserve">V souladu s ustanovením § 100 odst. 1 </w:t>
      </w:r>
      <w:r w:rsidR="00C355BB">
        <w:rPr>
          <w:rFonts w:ascii="Arial" w:hAnsi="Arial" w:cs="Arial"/>
          <w:sz w:val="22"/>
          <w:szCs w:val="22"/>
        </w:rPr>
        <w:t xml:space="preserve">ZZVZ </w:t>
      </w:r>
      <w:r w:rsidRPr="00743D25">
        <w:rPr>
          <w:rFonts w:ascii="Arial" w:hAnsi="Arial" w:cs="Arial"/>
          <w:sz w:val="22"/>
          <w:szCs w:val="22"/>
        </w:rPr>
        <w:t xml:space="preserve">si Smluvní strany dohodly právo </w:t>
      </w:r>
      <w:r w:rsidR="00C355BB">
        <w:rPr>
          <w:rFonts w:ascii="Arial" w:hAnsi="Arial" w:cs="Arial"/>
          <w:sz w:val="22"/>
          <w:szCs w:val="22"/>
        </w:rPr>
        <w:t>Zhotovi</w:t>
      </w:r>
      <w:r w:rsidRPr="00743D25">
        <w:rPr>
          <w:rFonts w:ascii="Arial" w:hAnsi="Arial" w:cs="Arial"/>
          <w:sz w:val="22"/>
          <w:szCs w:val="22"/>
        </w:rPr>
        <w:t xml:space="preserve">tele ve třetím kalendářním roce po nabytí účinnosti Smlouvy navrhnout Objednateli navýšení aktuálně platných cen o 1/2 oficiálně stanovené míry inflace za druhý kalendářní rok od účinnosti Smlouvy. Obdobně může </w:t>
      </w:r>
      <w:r w:rsidR="00C355BB">
        <w:rPr>
          <w:rFonts w:ascii="Arial" w:hAnsi="Arial" w:cs="Arial"/>
          <w:sz w:val="22"/>
          <w:szCs w:val="22"/>
        </w:rPr>
        <w:t>Zhotovi</w:t>
      </w:r>
      <w:r w:rsidRPr="00743D25">
        <w:rPr>
          <w:rFonts w:ascii="Arial" w:hAnsi="Arial" w:cs="Arial"/>
          <w:sz w:val="22"/>
          <w:szCs w:val="22"/>
        </w:rPr>
        <w:t>tel postupovat v každém následujícím kalendářním roce v závislosti na míře inflace za předchozí kalendářní rok. Změna ceny, odsouhlasená oběma Smluvními stranami, musí být sjednána vždy písemně, a to v podobě očíslovaného dodatku ke Smlouvě</w:t>
      </w:r>
      <w:r w:rsidR="00660181">
        <w:rPr>
          <w:rFonts w:ascii="Arial" w:hAnsi="Arial" w:cs="Arial"/>
          <w:sz w:val="22"/>
          <w:szCs w:val="22"/>
        </w:rPr>
        <w:t>.</w:t>
      </w:r>
    </w:p>
    <w:p w14:paraId="716B6954" w14:textId="77777777" w:rsidR="00743D25" w:rsidRPr="00743D25" w:rsidRDefault="00743D25" w:rsidP="008B7EE7">
      <w:pPr>
        <w:pStyle w:val="Odstavecseseznamem"/>
        <w:ind w:left="720"/>
        <w:jc w:val="both"/>
        <w:rPr>
          <w:rFonts w:ascii="Arial" w:hAnsi="Arial" w:cs="Arial"/>
          <w:sz w:val="22"/>
          <w:szCs w:val="22"/>
          <w:highlight w:val="lightGray"/>
        </w:rPr>
      </w:pPr>
    </w:p>
    <w:p w14:paraId="13EFA8DF" w14:textId="77777777" w:rsidR="008643C4" w:rsidRDefault="008643C4" w:rsidP="00F25AC9">
      <w:pPr>
        <w:ind w:right="50"/>
        <w:rPr>
          <w:rFonts w:cs="Arial"/>
          <w:b/>
          <w:bCs/>
        </w:rPr>
      </w:pPr>
    </w:p>
    <w:p w14:paraId="6C2E35B2" w14:textId="77777777" w:rsidR="008643C4" w:rsidRPr="00D821D4" w:rsidRDefault="008643C4" w:rsidP="00F25AC9">
      <w:pPr>
        <w:spacing w:after="0"/>
        <w:ind w:right="50"/>
        <w:jc w:val="center"/>
        <w:rPr>
          <w:rFonts w:cs="Arial"/>
          <w:b/>
          <w:bCs/>
        </w:rPr>
      </w:pPr>
      <w:r w:rsidRPr="00D821D4">
        <w:rPr>
          <w:rFonts w:cs="Arial"/>
          <w:b/>
          <w:bCs/>
        </w:rPr>
        <w:t xml:space="preserve">Článek </w:t>
      </w:r>
      <w:r>
        <w:rPr>
          <w:rFonts w:cs="Arial"/>
          <w:b/>
          <w:bCs/>
        </w:rPr>
        <w:t>I</w:t>
      </w:r>
      <w:r w:rsidRPr="00D821D4">
        <w:rPr>
          <w:rFonts w:cs="Arial"/>
          <w:b/>
          <w:bCs/>
        </w:rPr>
        <w:t>V.</w:t>
      </w:r>
    </w:p>
    <w:p w14:paraId="43CEE0D4" w14:textId="77777777" w:rsidR="008643C4" w:rsidRPr="00D821D4" w:rsidRDefault="008643C4" w:rsidP="00F25AC9">
      <w:pPr>
        <w:pStyle w:val="1lnky"/>
        <w:spacing w:after="0"/>
      </w:pPr>
      <w:r w:rsidRPr="00D821D4">
        <w:rPr>
          <w:bCs/>
        </w:rPr>
        <w:t xml:space="preserve"> </w:t>
      </w:r>
      <w:r w:rsidRPr="00D821D4">
        <w:t>Platební podmínky</w:t>
      </w:r>
    </w:p>
    <w:p w14:paraId="729405E5" w14:textId="77777777" w:rsidR="008643C4" w:rsidRPr="007A5655" w:rsidRDefault="008643C4" w:rsidP="008643C4">
      <w:pPr>
        <w:rPr>
          <w:rFonts w:cs="Arial"/>
          <w:b/>
          <w:bCs/>
          <w:sz w:val="16"/>
          <w:szCs w:val="16"/>
        </w:rPr>
      </w:pPr>
    </w:p>
    <w:p w14:paraId="5BC05F9B" w14:textId="2799F711" w:rsidR="00F25AC9" w:rsidRPr="00F25AC9" w:rsidRDefault="008643C4" w:rsidP="00F25AC9">
      <w:pPr>
        <w:numPr>
          <w:ilvl w:val="0"/>
          <w:numId w:val="15"/>
        </w:numPr>
        <w:suppressAutoHyphens w:val="0"/>
        <w:jc w:val="both"/>
        <w:rPr>
          <w:rFonts w:cs="Arial"/>
        </w:rPr>
      </w:pPr>
      <w:r w:rsidRPr="00572EA4">
        <w:rPr>
          <w:rFonts w:cs="Arial"/>
        </w:rPr>
        <w:t xml:space="preserve">Odměna za </w:t>
      </w:r>
      <w:r>
        <w:rPr>
          <w:rFonts w:cs="Arial"/>
        </w:rPr>
        <w:t>provedení</w:t>
      </w:r>
      <w:r w:rsidRPr="00572EA4">
        <w:rPr>
          <w:rFonts w:cs="Arial"/>
        </w:rPr>
        <w:t xml:space="preserve"> předmětu </w:t>
      </w:r>
      <w:r>
        <w:rPr>
          <w:rFonts w:cs="Arial"/>
        </w:rPr>
        <w:t xml:space="preserve">Servisní </w:t>
      </w:r>
      <w:r w:rsidRPr="00572EA4">
        <w:rPr>
          <w:rFonts w:cs="Arial"/>
        </w:rPr>
        <w:t xml:space="preserve">smlouvy je stanovena dohodou </w:t>
      </w:r>
      <w:r>
        <w:rPr>
          <w:rFonts w:cs="Arial"/>
        </w:rPr>
        <w:t>S</w:t>
      </w:r>
      <w:r w:rsidRPr="00572EA4">
        <w:rPr>
          <w:rFonts w:cs="Arial"/>
        </w:rPr>
        <w:t>mluvních stran podle čl</w:t>
      </w:r>
      <w:r>
        <w:rPr>
          <w:rFonts w:cs="Arial"/>
        </w:rPr>
        <w:t>.</w:t>
      </w:r>
      <w:r w:rsidRPr="00572EA4">
        <w:rPr>
          <w:rFonts w:cs="Arial"/>
        </w:rPr>
        <w:t xml:space="preserve"> </w:t>
      </w:r>
      <w:r>
        <w:rPr>
          <w:rFonts w:cs="Arial"/>
        </w:rPr>
        <w:t>III. této Servisní smlouvy.</w:t>
      </w:r>
    </w:p>
    <w:p w14:paraId="76A09153" w14:textId="77BDE3E6" w:rsidR="008643C4" w:rsidRDefault="008643C4" w:rsidP="00F25AC9">
      <w:pPr>
        <w:numPr>
          <w:ilvl w:val="0"/>
          <w:numId w:val="15"/>
        </w:numPr>
        <w:suppressAutoHyphens w:val="0"/>
        <w:jc w:val="both"/>
        <w:rPr>
          <w:rFonts w:cs="Arial"/>
        </w:rPr>
      </w:pPr>
      <w:r>
        <w:rPr>
          <w:rFonts w:cs="Arial"/>
        </w:rPr>
        <w:t>Dohodnuté ceny budou účtovány s DPH podle platných právních předpisů v době plnění předmětu Servisní smlouvy na území České republiky.</w:t>
      </w:r>
    </w:p>
    <w:p w14:paraId="482AF366" w14:textId="77777777" w:rsidR="001B545D" w:rsidRPr="001B545D" w:rsidRDefault="001B545D" w:rsidP="001B545D">
      <w:pPr>
        <w:numPr>
          <w:ilvl w:val="0"/>
          <w:numId w:val="15"/>
        </w:numPr>
        <w:suppressAutoHyphens w:val="0"/>
        <w:jc w:val="both"/>
        <w:rPr>
          <w:rFonts w:cs="Arial"/>
        </w:rPr>
      </w:pPr>
      <w:r w:rsidRPr="001B545D">
        <w:rPr>
          <w:rFonts w:cs="Arial"/>
        </w:rPr>
        <w:t>Úhrada za plnění Smlouvy se provede v české měně.</w:t>
      </w:r>
    </w:p>
    <w:p w14:paraId="634B0BC0" w14:textId="77777777" w:rsidR="001B545D" w:rsidRPr="001B545D" w:rsidRDefault="001B545D" w:rsidP="002A23B2">
      <w:pPr>
        <w:suppressAutoHyphens w:val="0"/>
        <w:ind w:left="360"/>
        <w:jc w:val="both"/>
        <w:rPr>
          <w:rFonts w:cs="Arial"/>
        </w:rPr>
      </w:pPr>
    </w:p>
    <w:p w14:paraId="7D465354" w14:textId="708EDB20" w:rsidR="00881D78" w:rsidRPr="00F25AC9" w:rsidRDefault="008643C4" w:rsidP="0020678E">
      <w:pPr>
        <w:numPr>
          <w:ilvl w:val="0"/>
          <w:numId w:val="15"/>
        </w:numPr>
        <w:suppressAutoHyphens w:val="0"/>
        <w:jc w:val="both"/>
        <w:rPr>
          <w:rFonts w:cs="Arial"/>
        </w:rPr>
      </w:pPr>
      <w:r w:rsidRPr="00227945">
        <w:rPr>
          <w:rFonts w:cs="Arial"/>
        </w:rPr>
        <w:t xml:space="preserve">Po </w:t>
      </w:r>
      <w:r>
        <w:rPr>
          <w:rFonts w:cs="Arial"/>
        </w:rPr>
        <w:t xml:space="preserve">provedení </w:t>
      </w:r>
      <w:r w:rsidRPr="00227945">
        <w:rPr>
          <w:rFonts w:cs="Arial"/>
        </w:rPr>
        <w:t xml:space="preserve">předmětu Servisní smlouvy bude Objednateli </w:t>
      </w:r>
      <w:r>
        <w:rPr>
          <w:rFonts w:cs="Arial"/>
        </w:rPr>
        <w:t xml:space="preserve">Zhotovitelem </w:t>
      </w:r>
      <w:r w:rsidRPr="00227945">
        <w:rPr>
          <w:rFonts w:cs="Arial"/>
        </w:rPr>
        <w:t>zaslaná faktura</w:t>
      </w:r>
      <w:r w:rsidR="00983FDA">
        <w:rPr>
          <w:rFonts w:cs="Arial"/>
        </w:rPr>
        <w:t>.</w:t>
      </w:r>
    </w:p>
    <w:p w14:paraId="67D22559" w14:textId="4CFDF82F" w:rsidR="008643C4" w:rsidRDefault="008643C4">
      <w:pPr>
        <w:pStyle w:val="Odstavecseseznamem"/>
        <w:ind w:left="360"/>
        <w:jc w:val="both"/>
        <w:rPr>
          <w:rFonts w:ascii="Arial" w:hAnsi="Arial" w:cs="Arial"/>
          <w:sz w:val="22"/>
          <w:szCs w:val="22"/>
        </w:rPr>
      </w:pPr>
      <w:r w:rsidRPr="00F25AC9">
        <w:rPr>
          <w:rFonts w:ascii="Arial" w:hAnsi="Arial" w:cs="Arial"/>
          <w:sz w:val="22"/>
          <w:szCs w:val="22"/>
        </w:rPr>
        <w:t>Neoddělitelnou přílohou vyúčtování je:</w:t>
      </w:r>
    </w:p>
    <w:p w14:paraId="20A088CA" w14:textId="4417319B" w:rsidR="00B72A07" w:rsidRPr="00F25AC9" w:rsidRDefault="00B72A07" w:rsidP="002A23B2">
      <w:pPr>
        <w:pStyle w:val="Odstavecseseznamem"/>
        <w:numPr>
          <w:ilvl w:val="0"/>
          <w:numId w:val="16"/>
        </w:numPr>
        <w:jc w:val="both"/>
        <w:rPr>
          <w:rFonts w:ascii="Arial" w:hAnsi="Arial" w:cs="Arial"/>
          <w:sz w:val="22"/>
          <w:szCs w:val="22"/>
        </w:rPr>
      </w:pPr>
      <w:r>
        <w:rPr>
          <w:rFonts w:ascii="Arial" w:hAnsi="Arial" w:cs="Arial"/>
          <w:sz w:val="22"/>
          <w:szCs w:val="22"/>
        </w:rPr>
        <w:t xml:space="preserve"> protokol</w:t>
      </w:r>
      <w:r w:rsidR="006A66C4">
        <w:rPr>
          <w:rFonts w:ascii="Arial" w:hAnsi="Arial" w:cs="Arial"/>
          <w:sz w:val="22"/>
          <w:szCs w:val="22"/>
        </w:rPr>
        <w:t xml:space="preserve"> /dodací list s rozpisem prací/</w:t>
      </w:r>
      <w:r>
        <w:rPr>
          <w:rFonts w:ascii="Arial" w:hAnsi="Arial" w:cs="Arial"/>
          <w:sz w:val="22"/>
          <w:szCs w:val="22"/>
        </w:rPr>
        <w:t xml:space="preserve"> o provedení předsezónní přípravy a revize klimatizace</w:t>
      </w:r>
    </w:p>
    <w:p w14:paraId="207599D9" w14:textId="56003428" w:rsidR="008643C4" w:rsidRPr="0046161C" w:rsidRDefault="008643C4" w:rsidP="008643C4">
      <w:pPr>
        <w:numPr>
          <w:ilvl w:val="0"/>
          <w:numId w:val="17"/>
        </w:numPr>
        <w:suppressAutoHyphens w:val="0"/>
        <w:jc w:val="both"/>
        <w:rPr>
          <w:rFonts w:cs="Arial"/>
        </w:rPr>
      </w:pPr>
      <w:r w:rsidRPr="00976191">
        <w:rPr>
          <w:rFonts w:cs="Arial"/>
        </w:rPr>
        <w:t xml:space="preserve">při objednaných </w:t>
      </w:r>
      <w:r w:rsidR="006A66C4">
        <w:rPr>
          <w:rFonts w:cs="Arial"/>
        </w:rPr>
        <w:t xml:space="preserve">mimozáručních </w:t>
      </w:r>
      <w:r w:rsidRPr="00576207">
        <w:rPr>
          <w:rFonts w:cs="Arial"/>
        </w:rPr>
        <w:t xml:space="preserve">servisních </w:t>
      </w:r>
      <w:r>
        <w:rPr>
          <w:rFonts w:cs="Arial"/>
        </w:rPr>
        <w:t>zásazích</w:t>
      </w:r>
      <w:r w:rsidR="00557595">
        <w:rPr>
          <w:rFonts w:cs="Arial"/>
        </w:rPr>
        <w:t>/opravách/</w:t>
      </w:r>
      <w:r w:rsidRPr="00976191">
        <w:rPr>
          <w:rFonts w:cs="Arial"/>
        </w:rPr>
        <w:t xml:space="preserve"> </w:t>
      </w:r>
      <w:r w:rsidR="00557595">
        <w:rPr>
          <w:rFonts w:cs="Arial"/>
        </w:rPr>
        <w:t>bude doložena cenová nabídka, potvrzená Objednatelem</w:t>
      </w:r>
      <w:r w:rsidR="00B72A07">
        <w:rPr>
          <w:rFonts w:cs="Arial"/>
        </w:rPr>
        <w:t>.</w:t>
      </w:r>
    </w:p>
    <w:p w14:paraId="3028DE9E" w14:textId="70C1EEA8" w:rsidR="002C401E" w:rsidRDefault="002C401E" w:rsidP="001B545D">
      <w:pPr>
        <w:pStyle w:val="Odstavecseseznamem"/>
        <w:numPr>
          <w:ilvl w:val="0"/>
          <w:numId w:val="15"/>
        </w:numPr>
        <w:jc w:val="both"/>
        <w:rPr>
          <w:rFonts w:ascii="Arial" w:hAnsi="Arial" w:cs="Arial"/>
          <w:sz w:val="22"/>
          <w:szCs w:val="20"/>
          <w:lang w:eastAsia="ar-SA"/>
        </w:rPr>
      </w:pPr>
      <w:r w:rsidRPr="002C401E">
        <w:rPr>
          <w:rFonts w:ascii="Arial" w:hAnsi="Arial" w:cs="Arial"/>
          <w:sz w:val="22"/>
          <w:szCs w:val="20"/>
          <w:lang w:eastAsia="ar-SA"/>
        </w:rPr>
        <w:lastRenderedPageBreak/>
        <w:t>Účetní doklady (faktury) musí obsahovat náležitosti dle § 435 občanského zákoníku, náležitosti stanovené příslušnými právními přepisy a dohodnuté dle této S</w:t>
      </w:r>
      <w:r>
        <w:rPr>
          <w:rFonts w:ascii="Arial" w:hAnsi="Arial" w:cs="Arial"/>
          <w:sz w:val="22"/>
          <w:szCs w:val="20"/>
          <w:lang w:eastAsia="ar-SA"/>
        </w:rPr>
        <w:t>ervisní s</w:t>
      </w:r>
      <w:r w:rsidRPr="002C401E">
        <w:rPr>
          <w:rFonts w:ascii="Arial" w:hAnsi="Arial" w:cs="Arial"/>
          <w:sz w:val="22"/>
          <w:szCs w:val="20"/>
          <w:lang w:eastAsia="ar-SA"/>
        </w:rPr>
        <w:t>mlouvy.</w:t>
      </w:r>
    </w:p>
    <w:p w14:paraId="342DB5ED" w14:textId="7BC0D7EF" w:rsidR="001B545D" w:rsidRPr="002A23B2" w:rsidRDefault="001B545D" w:rsidP="001B545D">
      <w:pPr>
        <w:pStyle w:val="Odstavecseseznamem"/>
        <w:numPr>
          <w:ilvl w:val="0"/>
          <w:numId w:val="15"/>
        </w:numPr>
        <w:jc w:val="both"/>
        <w:rPr>
          <w:rFonts w:ascii="Arial" w:hAnsi="Arial" w:cs="Arial"/>
          <w:sz w:val="22"/>
          <w:szCs w:val="20"/>
          <w:lang w:eastAsia="ar-SA"/>
        </w:rPr>
      </w:pPr>
      <w:r w:rsidRPr="001B545D">
        <w:rPr>
          <w:rFonts w:ascii="Arial" w:hAnsi="Arial" w:cs="Arial"/>
          <w:sz w:val="22"/>
          <w:szCs w:val="20"/>
          <w:lang w:eastAsia="ar-SA"/>
        </w:rPr>
        <w:t>Splatnost účetních dokladů (faktur) dle této S</w:t>
      </w:r>
      <w:r>
        <w:rPr>
          <w:rFonts w:ascii="Arial" w:hAnsi="Arial" w:cs="Arial"/>
          <w:sz w:val="22"/>
          <w:szCs w:val="20"/>
          <w:lang w:eastAsia="ar-SA"/>
        </w:rPr>
        <w:t>ervisní s</w:t>
      </w:r>
      <w:r w:rsidRPr="001B545D">
        <w:rPr>
          <w:rFonts w:ascii="Arial" w:hAnsi="Arial" w:cs="Arial"/>
          <w:sz w:val="22"/>
          <w:szCs w:val="20"/>
          <w:lang w:eastAsia="ar-SA"/>
        </w:rPr>
        <w:t xml:space="preserve">mlouvy se sjednává na 21 (dvacet jedna) dní ode dne jejich doručení za předpokladu jejich řádného doručení Objednateli. Účetní doklad se považuje za uhrazený dnem odepsání příslušné sjednané částky z účtu Objednatele ve prospěch účtu Zhotovitele uvedeného v záhlaví této </w:t>
      </w:r>
      <w:r>
        <w:rPr>
          <w:rFonts w:ascii="Arial" w:hAnsi="Arial" w:cs="Arial"/>
          <w:sz w:val="22"/>
          <w:szCs w:val="20"/>
          <w:lang w:eastAsia="ar-SA"/>
        </w:rPr>
        <w:t>Servisní s</w:t>
      </w:r>
      <w:r w:rsidRPr="001B545D">
        <w:rPr>
          <w:rFonts w:ascii="Arial" w:hAnsi="Arial" w:cs="Arial"/>
          <w:sz w:val="22"/>
          <w:szCs w:val="20"/>
          <w:lang w:eastAsia="ar-SA"/>
        </w:rPr>
        <w:t>mlouvy.</w:t>
      </w:r>
    </w:p>
    <w:p w14:paraId="562466FF" w14:textId="0C7C4AA4" w:rsidR="001B545D" w:rsidRPr="001B545D" w:rsidRDefault="001B545D" w:rsidP="002A23B2">
      <w:pPr>
        <w:pStyle w:val="Odstavecseseznamem"/>
        <w:numPr>
          <w:ilvl w:val="0"/>
          <w:numId w:val="15"/>
        </w:numPr>
        <w:jc w:val="both"/>
        <w:rPr>
          <w:rFonts w:ascii="Arial" w:hAnsi="Arial" w:cs="Arial"/>
          <w:sz w:val="22"/>
          <w:szCs w:val="20"/>
          <w:lang w:eastAsia="ar-SA"/>
        </w:rPr>
      </w:pPr>
      <w:r w:rsidRPr="001B545D">
        <w:t xml:space="preserve"> </w:t>
      </w:r>
      <w:r w:rsidRPr="001B545D">
        <w:rPr>
          <w:rFonts w:ascii="Arial" w:hAnsi="Arial" w:cs="Arial"/>
          <w:sz w:val="22"/>
          <w:szCs w:val="20"/>
          <w:lang w:eastAsia="ar-SA"/>
        </w:rPr>
        <w:t>V případě, že účetní doklad (faktura) vystavená dle této S</w:t>
      </w:r>
      <w:r w:rsidR="002C401E">
        <w:rPr>
          <w:rFonts w:ascii="Arial" w:hAnsi="Arial" w:cs="Arial"/>
          <w:sz w:val="22"/>
          <w:szCs w:val="20"/>
          <w:lang w:eastAsia="ar-SA"/>
        </w:rPr>
        <w:t>ervisní s</w:t>
      </w:r>
      <w:r w:rsidRPr="001B545D">
        <w:rPr>
          <w:rFonts w:ascii="Arial" w:hAnsi="Arial" w:cs="Arial"/>
          <w:sz w:val="22"/>
          <w:szCs w:val="20"/>
          <w:lang w:eastAsia="ar-SA"/>
        </w:rPr>
        <w:t>mlouvy nebude obsahovat veškeré náležitosti stanovené příslušnými právními předpisy, touto S</w:t>
      </w:r>
      <w:r w:rsidR="002C401E">
        <w:rPr>
          <w:rFonts w:ascii="Arial" w:hAnsi="Arial" w:cs="Arial"/>
          <w:sz w:val="22"/>
          <w:szCs w:val="20"/>
          <w:lang w:eastAsia="ar-SA"/>
        </w:rPr>
        <w:t>ervisní s</w:t>
      </w:r>
      <w:r w:rsidRPr="001B545D">
        <w:rPr>
          <w:rFonts w:ascii="Arial" w:hAnsi="Arial" w:cs="Arial"/>
          <w:sz w:val="22"/>
          <w:szCs w:val="20"/>
          <w:lang w:eastAsia="ar-SA"/>
        </w:rPr>
        <w:t>mlouvou, popřípadě bude obsahovat jiné nesrovnalosti (např. chybně fakturovaná částka), je Objednatel oprávněn před uplynutím lhůty splatnosti vrátit takovou fakturu Zhotoviteli bez zaplacení. V takovém případě je Zhotovitel povinen fakturu opravit či vyhotovit znovu a zaslat ji zpět Objednateli s novou lhůtou splatnosti, která začne běžet dnem doručení nové faktury Objednateli. Po tuto dobu není Objednatel v prodlení s placením faktury.</w:t>
      </w:r>
    </w:p>
    <w:p w14:paraId="2B13C857" w14:textId="77777777" w:rsidR="008643C4" w:rsidRPr="007A5655" w:rsidRDefault="008643C4" w:rsidP="008643C4">
      <w:pPr>
        <w:jc w:val="both"/>
        <w:rPr>
          <w:rFonts w:cs="Arial"/>
          <w:sz w:val="16"/>
          <w:szCs w:val="16"/>
        </w:rPr>
      </w:pPr>
    </w:p>
    <w:p w14:paraId="30F97CAF" w14:textId="77777777" w:rsidR="008643C4" w:rsidRPr="008C6833" w:rsidRDefault="008643C4" w:rsidP="008643C4">
      <w:pPr>
        <w:numPr>
          <w:ilvl w:val="0"/>
          <w:numId w:val="15"/>
        </w:numPr>
        <w:suppressAutoHyphens w:val="0"/>
        <w:jc w:val="both"/>
        <w:rPr>
          <w:rFonts w:cs="Arial"/>
          <w:szCs w:val="22"/>
        </w:rPr>
      </w:pPr>
      <w:r w:rsidRPr="008C6833">
        <w:rPr>
          <w:rFonts w:cs="Arial"/>
          <w:szCs w:val="22"/>
        </w:rPr>
        <w:t xml:space="preserve">Zhotovitel, který je plátcem DPH, prohlašuje, že si je vědom své povinnosti přiznat a zaplatit daň z přidané hodnoty z ceny za poskytnuté zdanitelné plnění dle této Smlouvy dle zákona č. 235/2004 Sb., o dani z přidané hodnoty ve znění pozdějších předpisů (dále jen </w:t>
      </w:r>
      <w:r w:rsidRPr="008C6833">
        <w:rPr>
          <w:rFonts w:cs="Arial"/>
          <w:b/>
          <w:i/>
          <w:szCs w:val="22"/>
        </w:rPr>
        <w:t>„zákon č. 235/2004 Sb.“</w:t>
      </w:r>
      <w:r w:rsidRPr="008C6833">
        <w:rPr>
          <w:rFonts w:cs="Arial"/>
          <w:szCs w:val="22"/>
        </w:rPr>
        <w:t>), a že mu nejsou ke dni uskutečnění zdanitelného plnění dle této S</w:t>
      </w:r>
      <w:r>
        <w:rPr>
          <w:rFonts w:cs="Arial"/>
          <w:szCs w:val="22"/>
        </w:rPr>
        <w:t>ervisní s</w:t>
      </w:r>
      <w:r w:rsidRPr="008C6833">
        <w:rPr>
          <w:rFonts w:cs="Arial"/>
          <w:szCs w:val="22"/>
        </w:rPr>
        <w:t>mlouvy známy žádné skutečnosti uvedené v § 109 zákona č. 235/2004 Sb., které by splnění těchto povinností bránily.</w:t>
      </w:r>
    </w:p>
    <w:p w14:paraId="6E311F90" w14:textId="77777777" w:rsidR="008643C4" w:rsidRPr="008C6833" w:rsidRDefault="008643C4" w:rsidP="008643C4">
      <w:pPr>
        <w:pStyle w:val="Odstavecseseznamem"/>
        <w:rPr>
          <w:rFonts w:ascii="Arial" w:hAnsi="Arial" w:cs="Arial"/>
          <w:sz w:val="22"/>
          <w:szCs w:val="22"/>
        </w:rPr>
      </w:pPr>
    </w:p>
    <w:p w14:paraId="6D94B6EB" w14:textId="77777777" w:rsidR="008643C4" w:rsidRPr="008C6833" w:rsidRDefault="008643C4" w:rsidP="008643C4">
      <w:pPr>
        <w:numPr>
          <w:ilvl w:val="0"/>
          <w:numId w:val="15"/>
        </w:numPr>
        <w:suppressAutoHyphens w:val="0"/>
        <w:jc w:val="both"/>
        <w:rPr>
          <w:rFonts w:cs="Arial"/>
          <w:szCs w:val="22"/>
        </w:rPr>
      </w:pPr>
      <w:r w:rsidRPr="008C6833">
        <w:rPr>
          <w:rFonts w:cs="Arial"/>
          <w:szCs w:val="22"/>
        </w:rPr>
        <w:t xml:space="preserve">Faktury lze zaslat Objednateli elektronicky ve formátu PDF prostřednictvím datové schránky ZP MV ČR, kód: 9swaix3. Nedisponuje-li Zhotovitel datovou schránkou, účetní doklad lze též odeslat na emailovou adresu </w:t>
      </w:r>
      <w:hyperlink r:id="rId12" w:history="1">
        <w:r w:rsidRPr="008C6833">
          <w:rPr>
            <w:rFonts w:cs="Arial"/>
            <w:szCs w:val="22"/>
          </w:rPr>
          <w:t>info@zpmvcr.cz</w:t>
        </w:r>
      </w:hyperlink>
      <w:r w:rsidRPr="008C6833">
        <w:rPr>
          <w:rFonts w:cs="Arial"/>
          <w:szCs w:val="22"/>
        </w:rPr>
        <w:t>. Do předmětu zprávy je třeba v obou případech uvést text „Fakturace_</w:t>
      </w:r>
      <w:r>
        <w:rPr>
          <w:rFonts w:cs="Arial"/>
          <w:szCs w:val="22"/>
        </w:rPr>
        <w:t>ULHK</w:t>
      </w:r>
      <w:r w:rsidRPr="008C6833">
        <w:rPr>
          <w:rFonts w:cs="Arial"/>
          <w:szCs w:val="22"/>
        </w:rPr>
        <w:t>“</w:t>
      </w:r>
    </w:p>
    <w:p w14:paraId="7D3A4CE1" w14:textId="77777777" w:rsidR="008643C4" w:rsidRPr="008C6833" w:rsidRDefault="008643C4" w:rsidP="008643C4">
      <w:pPr>
        <w:pStyle w:val="Odstavecseseznamem"/>
        <w:rPr>
          <w:rFonts w:ascii="Arial" w:hAnsi="Arial" w:cs="Arial"/>
          <w:sz w:val="22"/>
          <w:szCs w:val="22"/>
        </w:rPr>
      </w:pPr>
    </w:p>
    <w:p w14:paraId="40A44927" w14:textId="02FFABAD" w:rsidR="008643C4" w:rsidRPr="008C6833" w:rsidRDefault="008643C4" w:rsidP="0046161C">
      <w:pPr>
        <w:numPr>
          <w:ilvl w:val="0"/>
          <w:numId w:val="15"/>
        </w:numPr>
        <w:suppressAutoHyphens w:val="0"/>
        <w:jc w:val="both"/>
        <w:rPr>
          <w:rFonts w:cs="Arial"/>
          <w:szCs w:val="22"/>
        </w:rPr>
      </w:pPr>
      <w:r w:rsidRPr="008C6833">
        <w:rPr>
          <w:rFonts w:cs="Arial"/>
          <w:szCs w:val="22"/>
        </w:rPr>
        <w:t>Vyúčtování musí, kromě náležitostí uvedených v tomto článku,</w:t>
      </w:r>
      <w:r>
        <w:rPr>
          <w:rFonts w:cs="Arial"/>
          <w:szCs w:val="22"/>
        </w:rPr>
        <w:t xml:space="preserve"> </w:t>
      </w:r>
      <w:r w:rsidRPr="008C6833">
        <w:rPr>
          <w:rFonts w:cs="Arial"/>
          <w:szCs w:val="22"/>
        </w:rPr>
        <w:t>obsahovat čísl</w:t>
      </w:r>
      <w:r>
        <w:rPr>
          <w:rFonts w:cs="Arial"/>
          <w:szCs w:val="22"/>
        </w:rPr>
        <w:t xml:space="preserve">o </w:t>
      </w:r>
      <w:r w:rsidR="00FE0738" w:rsidRPr="00FE0738">
        <w:rPr>
          <w:rFonts w:cs="Arial"/>
          <w:szCs w:val="22"/>
        </w:rPr>
        <w:t>000006-000/2026-05</w:t>
      </w:r>
      <w:r w:rsidRPr="008C6833">
        <w:rPr>
          <w:rFonts w:cs="Arial"/>
          <w:szCs w:val="22"/>
        </w:rPr>
        <w:t xml:space="preserve">, pod kterým je </w:t>
      </w:r>
      <w:r>
        <w:rPr>
          <w:rFonts w:cs="Arial"/>
          <w:szCs w:val="22"/>
        </w:rPr>
        <w:t>Servisní s</w:t>
      </w:r>
      <w:r w:rsidRPr="008C6833">
        <w:rPr>
          <w:rFonts w:cs="Arial"/>
          <w:szCs w:val="22"/>
        </w:rPr>
        <w:t>mlouva evidována u Objednatele.</w:t>
      </w:r>
    </w:p>
    <w:p w14:paraId="3709B1B6" w14:textId="77777777" w:rsidR="008643C4" w:rsidRPr="00676F6C" w:rsidRDefault="008643C4" w:rsidP="00F25AC9">
      <w:pPr>
        <w:spacing w:after="0"/>
        <w:rPr>
          <w:rFonts w:cs="Arial"/>
          <w:sz w:val="16"/>
          <w:szCs w:val="16"/>
        </w:rPr>
      </w:pPr>
    </w:p>
    <w:p w14:paraId="09F37427" w14:textId="77777777" w:rsidR="008643C4" w:rsidRPr="00341D8F" w:rsidRDefault="008643C4" w:rsidP="00F25AC9">
      <w:pPr>
        <w:pStyle w:val="Nadpis2"/>
        <w:numPr>
          <w:ilvl w:val="0"/>
          <w:numId w:val="0"/>
        </w:numPr>
        <w:spacing w:after="0"/>
        <w:ind w:left="576"/>
        <w:jc w:val="center"/>
        <w:rPr>
          <w:rFonts w:cs="Arial"/>
          <w:bCs w:val="0"/>
        </w:rPr>
      </w:pPr>
      <w:r w:rsidRPr="00341D8F">
        <w:rPr>
          <w:rFonts w:cs="Arial"/>
          <w:bCs w:val="0"/>
        </w:rPr>
        <w:t>Článek V.</w:t>
      </w:r>
    </w:p>
    <w:p w14:paraId="5BBBB842" w14:textId="77777777" w:rsidR="008643C4" w:rsidRPr="00341D8F" w:rsidRDefault="008643C4" w:rsidP="00F25AC9">
      <w:pPr>
        <w:pStyle w:val="1lnky"/>
        <w:spacing w:after="0"/>
      </w:pPr>
      <w:r w:rsidRPr="00341D8F">
        <w:t>Podmínky plnění předmětu Servisní smlouvy</w:t>
      </w:r>
    </w:p>
    <w:p w14:paraId="4B98AFBE" w14:textId="77777777" w:rsidR="008643C4" w:rsidRPr="00341D8F" w:rsidRDefault="008643C4" w:rsidP="008643C4">
      <w:pPr>
        <w:ind w:right="50"/>
        <w:jc w:val="center"/>
        <w:rPr>
          <w:rFonts w:cs="Arial"/>
          <w:b/>
          <w:sz w:val="16"/>
          <w:szCs w:val="16"/>
          <w:u w:val="single"/>
        </w:rPr>
      </w:pPr>
    </w:p>
    <w:p w14:paraId="3B9AD7DA" w14:textId="77777777" w:rsidR="008643C4" w:rsidRDefault="008643C4" w:rsidP="008643C4">
      <w:pPr>
        <w:numPr>
          <w:ilvl w:val="0"/>
          <w:numId w:val="13"/>
        </w:numPr>
        <w:tabs>
          <w:tab w:val="left" w:pos="426"/>
        </w:tabs>
        <w:suppressAutoHyphens w:val="0"/>
        <w:jc w:val="both"/>
        <w:rPr>
          <w:rFonts w:cs="Arial"/>
        </w:rPr>
      </w:pPr>
      <w:r>
        <w:rPr>
          <w:rFonts w:cs="Arial"/>
        </w:rPr>
        <w:t>Zhotovitel je povinen provádět předmět Servisní smlouvy v souladu s příslušnými platnými technickými normami, platnými vyhláškami a právními normami, vnitřními směrnicemi objednatele, pokyny výrobců a dodavatelů tak, aby zabezpečil plnou provozuschopnost zařízení a nenarušil případné záruční podmínky výrobců.</w:t>
      </w:r>
    </w:p>
    <w:p w14:paraId="3E579924" w14:textId="77777777" w:rsidR="008643C4" w:rsidRPr="00676F6C" w:rsidRDefault="008643C4" w:rsidP="008643C4">
      <w:pPr>
        <w:tabs>
          <w:tab w:val="left" w:pos="426"/>
        </w:tabs>
        <w:jc w:val="both"/>
        <w:rPr>
          <w:rFonts w:cs="Arial"/>
          <w:sz w:val="16"/>
          <w:szCs w:val="16"/>
        </w:rPr>
      </w:pPr>
    </w:p>
    <w:p w14:paraId="419AD6D7" w14:textId="77777777" w:rsidR="008643C4" w:rsidRDefault="008643C4" w:rsidP="008643C4">
      <w:pPr>
        <w:numPr>
          <w:ilvl w:val="0"/>
          <w:numId w:val="13"/>
        </w:numPr>
        <w:tabs>
          <w:tab w:val="left" w:pos="426"/>
        </w:tabs>
        <w:suppressAutoHyphens w:val="0"/>
        <w:jc w:val="both"/>
        <w:rPr>
          <w:rFonts w:cs="Arial"/>
        </w:rPr>
      </w:pPr>
      <w:r>
        <w:rPr>
          <w:rFonts w:cs="Arial"/>
        </w:rPr>
        <w:t>Zhotovitel je oprávněn provádět předmět Servisní smlouvy v místě plnění po osobním ohlášení u zástupce Objednatele.</w:t>
      </w:r>
    </w:p>
    <w:p w14:paraId="6C30CAFF" w14:textId="77777777" w:rsidR="008643C4" w:rsidRPr="00676F6C" w:rsidRDefault="008643C4" w:rsidP="008643C4">
      <w:pPr>
        <w:tabs>
          <w:tab w:val="left" w:pos="426"/>
        </w:tabs>
        <w:jc w:val="both"/>
        <w:rPr>
          <w:rFonts w:cs="Arial"/>
          <w:sz w:val="16"/>
          <w:szCs w:val="16"/>
        </w:rPr>
      </w:pPr>
    </w:p>
    <w:p w14:paraId="26E89120" w14:textId="77777777" w:rsidR="008643C4" w:rsidRDefault="008643C4" w:rsidP="008643C4">
      <w:pPr>
        <w:numPr>
          <w:ilvl w:val="0"/>
          <w:numId w:val="13"/>
        </w:numPr>
        <w:tabs>
          <w:tab w:val="left" w:pos="426"/>
        </w:tabs>
        <w:suppressAutoHyphens w:val="0"/>
        <w:jc w:val="both"/>
        <w:rPr>
          <w:rFonts w:cs="Arial"/>
        </w:rPr>
      </w:pPr>
      <w:r>
        <w:rPr>
          <w:rFonts w:cs="Arial"/>
        </w:rPr>
        <w:t xml:space="preserve">Zhotovitel </w:t>
      </w:r>
      <w:r w:rsidRPr="00425C1E">
        <w:rPr>
          <w:rFonts w:cs="Arial"/>
        </w:rPr>
        <w:t>oznámí před zahájením jednotlivých prací podle čl. I této Servisní smlouvy</w:t>
      </w:r>
      <w:r>
        <w:rPr>
          <w:rFonts w:cs="Arial"/>
        </w:rPr>
        <w:t xml:space="preserve"> jména a kontakt na své pracovníky, kteří budou provádět příslušné práce, zplnomocněnému zástupci Objednatele ve věcech technických.</w:t>
      </w:r>
    </w:p>
    <w:p w14:paraId="43142F19" w14:textId="77777777" w:rsidR="008643C4" w:rsidRPr="007A5655" w:rsidRDefault="008643C4" w:rsidP="008643C4">
      <w:pPr>
        <w:tabs>
          <w:tab w:val="left" w:pos="426"/>
        </w:tabs>
        <w:jc w:val="both"/>
        <w:rPr>
          <w:rFonts w:cs="Arial"/>
          <w:sz w:val="16"/>
          <w:szCs w:val="16"/>
        </w:rPr>
      </w:pPr>
    </w:p>
    <w:p w14:paraId="6FD784AD" w14:textId="48C8B3D3" w:rsidR="00E23360" w:rsidRPr="00E23360" w:rsidRDefault="008643C4" w:rsidP="00E23360">
      <w:pPr>
        <w:numPr>
          <w:ilvl w:val="0"/>
          <w:numId w:val="13"/>
        </w:numPr>
        <w:tabs>
          <w:tab w:val="left" w:pos="426"/>
        </w:tabs>
        <w:suppressAutoHyphens w:val="0"/>
        <w:jc w:val="both"/>
        <w:rPr>
          <w:rFonts w:cs="Arial"/>
        </w:rPr>
      </w:pPr>
      <w:r>
        <w:rPr>
          <w:rFonts w:cs="Arial"/>
        </w:rPr>
        <w:t xml:space="preserve">Při plnění předmětu Servisní smlouvy </w:t>
      </w:r>
      <w:r w:rsidR="002C401E">
        <w:rPr>
          <w:rFonts w:cs="Arial"/>
        </w:rPr>
        <w:t xml:space="preserve">je </w:t>
      </w:r>
      <w:r>
        <w:rPr>
          <w:rFonts w:cs="Arial"/>
        </w:rPr>
        <w:t>Zhotovitel</w:t>
      </w:r>
      <w:r w:rsidR="002C401E">
        <w:rPr>
          <w:rFonts w:cs="Arial"/>
        </w:rPr>
        <w:t xml:space="preserve"> povinen</w:t>
      </w:r>
      <w:r>
        <w:rPr>
          <w:rFonts w:cs="Arial"/>
        </w:rPr>
        <w:t xml:space="preserve"> postupovat tak, aby co nejméně rušil běžný provoz Objednatele. </w:t>
      </w:r>
    </w:p>
    <w:p w14:paraId="09A0EAEB" w14:textId="77777777" w:rsidR="008643C4" w:rsidRPr="00F25AC9" w:rsidRDefault="008643C4" w:rsidP="008643C4">
      <w:pPr>
        <w:tabs>
          <w:tab w:val="left" w:pos="426"/>
        </w:tabs>
        <w:jc w:val="both"/>
        <w:rPr>
          <w:rFonts w:cs="Arial"/>
          <w:szCs w:val="22"/>
        </w:rPr>
      </w:pPr>
    </w:p>
    <w:p w14:paraId="7C862765" w14:textId="1332DF39" w:rsidR="008643C4" w:rsidRDefault="008643C4" w:rsidP="00530028">
      <w:pPr>
        <w:pStyle w:val="Odstavecseseznamem"/>
        <w:numPr>
          <w:ilvl w:val="0"/>
          <w:numId w:val="13"/>
        </w:numPr>
        <w:spacing w:after="0"/>
        <w:jc w:val="both"/>
        <w:rPr>
          <w:rFonts w:ascii="Arial" w:hAnsi="Arial" w:cs="Arial"/>
          <w:sz w:val="22"/>
          <w:szCs w:val="22"/>
        </w:rPr>
      </w:pPr>
      <w:r w:rsidRPr="00F25AC9">
        <w:rPr>
          <w:rFonts w:ascii="Arial" w:hAnsi="Arial" w:cs="Arial"/>
          <w:sz w:val="22"/>
          <w:szCs w:val="22"/>
        </w:rPr>
        <w:t xml:space="preserve">Plnění předmětu Servisní smlouvy </w:t>
      </w:r>
      <w:r w:rsidR="0066301F">
        <w:rPr>
          <w:rFonts w:ascii="Arial" w:hAnsi="Arial" w:cs="Arial"/>
          <w:sz w:val="22"/>
          <w:szCs w:val="22"/>
        </w:rPr>
        <w:t>je</w:t>
      </w:r>
      <w:r w:rsidRPr="00F25AC9">
        <w:rPr>
          <w:rFonts w:ascii="Arial" w:hAnsi="Arial" w:cs="Arial"/>
          <w:sz w:val="22"/>
          <w:szCs w:val="22"/>
        </w:rPr>
        <w:t xml:space="preserve"> Zhotovitel </w:t>
      </w:r>
      <w:r w:rsidR="0066301F">
        <w:rPr>
          <w:rFonts w:ascii="Arial" w:hAnsi="Arial" w:cs="Arial"/>
          <w:sz w:val="22"/>
          <w:szCs w:val="22"/>
        </w:rPr>
        <w:t xml:space="preserve">povinen provádět </w:t>
      </w:r>
      <w:r w:rsidRPr="00F25AC9">
        <w:rPr>
          <w:rFonts w:ascii="Arial" w:hAnsi="Arial" w:cs="Arial"/>
          <w:sz w:val="22"/>
          <w:szCs w:val="22"/>
        </w:rPr>
        <w:t>pouze kvalifikovanými odborníky požadované odborné způsobilosti k provádění předmětu Servisní smlouvy</w:t>
      </w:r>
      <w:r w:rsidR="00F930C3">
        <w:rPr>
          <w:rFonts w:ascii="Arial" w:hAnsi="Arial" w:cs="Arial"/>
          <w:sz w:val="22"/>
          <w:szCs w:val="22"/>
        </w:rPr>
        <w:t>.</w:t>
      </w:r>
      <w:r w:rsidRPr="00F25AC9">
        <w:rPr>
          <w:rFonts w:ascii="Arial" w:hAnsi="Arial" w:cs="Arial"/>
          <w:sz w:val="22"/>
          <w:szCs w:val="22"/>
        </w:rPr>
        <w:t xml:space="preserve"> </w:t>
      </w:r>
      <w:r w:rsidR="00F930C3" w:rsidRPr="002A23B2">
        <w:rPr>
          <w:rFonts w:ascii="Arial" w:hAnsi="Arial" w:cs="Arial"/>
          <w:sz w:val="22"/>
          <w:szCs w:val="22"/>
        </w:rPr>
        <w:t>V případě, že je Objednatel nespo</w:t>
      </w:r>
      <w:r w:rsidR="00F930C3">
        <w:rPr>
          <w:rFonts w:ascii="Arial" w:hAnsi="Arial" w:cs="Arial"/>
          <w:sz w:val="22"/>
          <w:szCs w:val="22"/>
        </w:rPr>
        <w:t xml:space="preserve">kojen s </w:t>
      </w:r>
      <w:r w:rsidR="00F930C3" w:rsidRPr="002A23B2">
        <w:rPr>
          <w:rFonts w:ascii="Arial" w:hAnsi="Arial" w:cs="Arial"/>
          <w:sz w:val="22"/>
          <w:szCs w:val="22"/>
        </w:rPr>
        <w:t>činností, kvalitou práce nebo komunikací</w:t>
      </w:r>
      <w:r w:rsidR="0066301F">
        <w:rPr>
          <w:rFonts w:ascii="Arial" w:hAnsi="Arial" w:cs="Arial"/>
          <w:sz w:val="22"/>
          <w:szCs w:val="22"/>
        </w:rPr>
        <w:t xml:space="preserve"> osoby Zhotovitele provádějící plnění, je Objednatel oprávněn požadovat po Zhotoviteli změnu této osoby </w:t>
      </w:r>
      <w:r w:rsidR="00F930C3" w:rsidRPr="002A23B2">
        <w:rPr>
          <w:rFonts w:ascii="Arial" w:hAnsi="Arial" w:cs="Arial"/>
          <w:sz w:val="22"/>
          <w:szCs w:val="22"/>
        </w:rPr>
        <w:t xml:space="preserve">prostřednictvím </w:t>
      </w:r>
      <w:r w:rsidR="00F930C3" w:rsidRPr="002A23B2">
        <w:rPr>
          <w:rFonts w:ascii="Arial" w:hAnsi="Arial" w:cs="Arial"/>
          <w:sz w:val="22"/>
          <w:szCs w:val="22"/>
        </w:rPr>
        <w:lastRenderedPageBreak/>
        <w:t>pověřené osoby podle čl. XI</w:t>
      </w:r>
      <w:r w:rsidR="00EA5090">
        <w:rPr>
          <w:rFonts w:ascii="Arial" w:hAnsi="Arial" w:cs="Arial"/>
          <w:sz w:val="22"/>
          <w:szCs w:val="22"/>
        </w:rPr>
        <w:t>I</w:t>
      </w:r>
      <w:r w:rsidR="00614637">
        <w:rPr>
          <w:rFonts w:ascii="Arial" w:hAnsi="Arial" w:cs="Arial"/>
          <w:sz w:val="22"/>
          <w:szCs w:val="22"/>
        </w:rPr>
        <w:t>I</w:t>
      </w:r>
      <w:r w:rsidR="00F930C3" w:rsidRPr="002A23B2">
        <w:rPr>
          <w:rFonts w:ascii="Arial" w:hAnsi="Arial" w:cs="Arial"/>
          <w:sz w:val="22"/>
          <w:szCs w:val="22"/>
        </w:rPr>
        <w:t xml:space="preserve">. odst. </w:t>
      </w:r>
      <w:r w:rsidR="00614637">
        <w:rPr>
          <w:rFonts w:ascii="Arial" w:hAnsi="Arial" w:cs="Arial"/>
          <w:sz w:val="22"/>
          <w:szCs w:val="22"/>
        </w:rPr>
        <w:t>4</w:t>
      </w:r>
      <w:r w:rsidR="00F930C3" w:rsidRPr="002A23B2">
        <w:rPr>
          <w:rFonts w:ascii="Arial" w:hAnsi="Arial" w:cs="Arial"/>
          <w:sz w:val="22"/>
          <w:szCs w:val="22"/>
        </w:rPr>
        <w:t xml:space="preserve"> této Smlouv</w:t>
      </w:r>
      <w:r w:rsidR="0066301F">
        <w:rPr>
          <w:rFonts w:ascii="Arial" w:hAnsi="Arial" w:cs="Arial"/>
          <w:sz w:val="22"/>
          <w:szCs w:val="22"/>
        </w:rPr>
        <w:t>y, a to neprodleně. Zhotovitel je povinen této žádosti Objednatele vyhovět.</w:t>
      </w:r>
    </w:p>
    <w:p w14:paraId="018F083E" w14:textId="77777777" w:rsidR="00530028" w:rsidRPr="00530028" w:rsidRDefault="00530028" w:rsidP="00530028">
      <w:pPr>
        <w:spacing w:after="0"/>
        <w:jc w:val="both"/>
        <w:rPr>
          <w:rFonts w:cs="Arial"/>
          <w:szCs w:val="22"/>
        </w:rPr>
      </w:pPr>
    </w:p>
    <w:p w14:paraId="41A25AEE" w14:textId="4AF6407E" w:rsidR="008643C4" w:rsidRPr="003A63D4" w:rsidRDefault="008643C4" w:rsidP="003A63D4">
      <w:pPr>
        <w:numPr>
          <w:ilvl w:val="0"/>
          <w:numId w:val="13"/>
        </w:numPr>
        <w:tabs>
          <w:tab w:val="left" w:pos="426"/>
        </w:tabs>
        <w:suppressAutoHyphens w:val="0"/>
        <w:jc w:val="both"/>
        <w:rPr>
          <w:rFonts w:cs="Arial"/>
          <w:bCs/>
        </w:rPr>
      </w:pPr>
      <w:r>
        <w:rPr>
          <w:rFonts w:cs="Arial"/>
        </w:rPr>
        <w:t xml:space="preserve">Všechny poškozené a opotřebováním nepoužitelné části </w:t>
      </w:r>
      <w:r w:rsidR="00F930C3">
        <w:rPr>
          <w:rFonts w:cs="Arial"/>
        </w:rPr>
        <w:t>předmětu plnění</w:t>
      </w:r>
      <w:r>
        <w:rPr>
          <w:rFonts w:cs="Arial"/>
        </w:rPr>
        <w:t xml:space="preserve"> </w:t>
      </w:r>
      <w:r w:rsidR="0066301F">
        <w:rPr>
          <w:rFonts w:cs="Arial"/>
        </w:rPr>
        <w:t xml:space="preserve">zjištěné v rámci plnění podle Servisní smlouvy Zhotovitel </w:t>
      </w:r>
      <w:r>
        <w:rPr>
          <w:rFonts w:cs="Arial"/>
        </w:rPr>
        <w:t xml:space="preserve">po </w:t>
      </w:r>
      <w:r w:rsidR="00F930C3">
        <w:rPr>
          <w:rFonts w:cs="Arial"/>
        </w:rPr>
        <w:t>do</w:t>
      </w:r>
      <w:r>
        <w:rPr>
          <w:rFonts w:cs="Arial"/>
        </w:rPr>
        <w:t>hodě s Objednatelem nahradí a </w:t>
      </w:r>
      <w:r w:rsidR="00F930C3">
        <w:rPr>
          <w:rFonts w:cs="Arial"/>
        </w:rPr>
        <w:t xml:space="preserve">nové části budou Objednateli </w:t>
      </w:r>
      <w:r>
        <w:rPr>
          <w:rFonts w:cs="Arial"/>
        </w:rPr>
        <w:t xml:space="preserve">vyfakturovány </w:t>
      </w:r>
      <w:r>
        <w:rPr>
          <w:rFonts w:cs="Arial"/>
          <w:bCs/>
        </w:rPr>
        <w:t>v</w:t>
      </w:r>
      <w:r w:rsidR="003A63D4">
        <w:rPr>
          <w:rFonts w:cs="Arial"/>
          <w:bCs/>
        </w:rPr>
        <w:t> </w:t>
      </w:r>
      <w:r>
        <w:rPr>
          <w:rFonts w:cs="Arial"/>
          <w:bCs/>
        </w:rPr>
        <w:t>ceně</w:t>
      </w:r>
      <w:r w:rsidR="003A63D4">
        <w:rPr>
          <w:rFonts w:cs="Arial"/>
          <w:bCs/>
        </w:rPr>
        <w:t>,</w:t>
      </w:r>
      <w:r>
        <w:rPr>
          <w:rFonts w:cs="Arial"/>
          <w:bCs/>
        </w:rPr>
        <w:t xml:space="preserve"> </w:t>
      </w:r>
      <w:r w:rsidR="003A63D4">
        <w:rPr>
          <w:rFonts w:cs="Arial"/>
          <w:bCs/>
        </w:rPr>
        <w:t>která</w:t>
      </w:r>
      <w:r w:rsidR="003A63D4" w:rsidRPr="003A63D4">
        <w:rPr>
          <w:rFonts w:cs="Arial"/>
          <w:bCs/>
        </w:rPr>
        <w:t xml:space="preserve"> bude nižší nebo rovna nejnižší ceně </w:t>
      </w:r>
      <w:r w:rsidR="007306AC">
        <w:rPr>
          <w:rFonts w:cs="Arial"/>
          <w:bCs/>
        </w:rPr>
        <w:t xml:space="preserve">za </w:t>
      </w:r>
      <w:r w:rsidR="003A63D4" w:rsidRPr="003A63D4">
        <w:rPr>
          <w:rFonts w:cs="Arial"/>
          <w:bCs/>
        </w:rPr>
        <w:t xml:space="preserve">předmětné nebo obdobné </w:t>
      </w:r>
      <w:r w:rsidR="007306AC">
        <w:rPr>
          <w:rFonts w:cs="Arial"/>
          <w:bCs/>
        </w:rPr>
        <w:t>plnění</w:t>
      </w:r>
      <w:r w:rsidR="003A63D4" w:rsidRPr="003A63D4">
        <w:rPr>
          <w:rFonts w:cs="Arial"/>
          <w:bCs/>
        </w:rPr>
        <w:t xml:space="preserve"> zjištěné</w:t>
      </w:r>
      <w:r w:rsidR="003A63D4">
        <w:rPr>
          <w:rFonts w:cs="Arial"/>
          <w:bCs/>
        </w:rPr>
        <w:t xml:space="preserve"> </w:t>
      </w:r>
      <w:r w:rsidR="003A63D4" w:rsidRPr="003A63D4">
        <w:rPr>
          <w:rFonts w:cs="Arial"/>
          <w:bCs/>
        </w:rPr>
        <w:t>Objednatelem na trhu prokazatelným způsobem (např. průzkum trhu)</w:t>
      </w:r>
      <w:r w:rsidRPr="003A63D4">
        <w:rPr>
          <w:rFonts w:cs="Arial"/>
          <w:bCs/>
        </w:rPr>
        <w:t xml:space="preserve">. Vadné náhradní díly budou na místě předány </w:t>
      </w:r>
      <w:r w:rsidR="00F25AC9" w:rsidRPr="003A63D4">
        <w:rPr>
          <w:rFonts w:cs="Arial"/>
          <w:bCs/>
        </w:rPr>
        <w:t>o</w:t>
      </w:r>
      <w:r w:rsidRPr="003A63D4">
        <w:rPr>
          <w:rFonts w:cs="Arial"/>
          <w:bCs/>
        </w:rPr>
        <w:t>dpovědnému pracovníku Objednatele.</w:t>
      </w:r>
    </w:p>
    <w:p w14:paraId="0C874570" w14:textId="77777777" w:rsidR="008643C4" w:rsidRDefault="008643C4" w:rsidP="00E23360">
      <w:pPr>
        <w:tabs>
          <w:tab w:val="left" w:pos="426"/>
        </w:tabs>
        <w:jc w:val="both"/>
        <w:rPr>
          <w:rFonts w:cs="Arial"/>
        </w:rPr>
      </w:pPr>
    </w:p>
    <w:p w14:paraId="58709164" w14:textId="1CE35CC0" w:rsidR="008643C4" w:rsidRDefault="008643C4" w:rsidP="00E23360">
      <w:pPr>
        <w:tabs>
          <w:tab w:val="left" w:pos="426"/>
        </w:tabs>
        <w:ind w:left="426" w:hanging="426"/>
        <w:jc w:val="both"/>
        <w:rPr>
          <w:rFonts w:cs="Arial"/>
        </w:rPr>
      </w:pPr>
      <w:r>
        <w:rPr>
          <w:rFonts w:cs="Arial"/>
        </w:rPr>
        <w:t>7.  Zhotovitel odpovídá za sledování a znalost a uplatnění povinností vyplývajících z aktuálně platných</w:t>
      </w:r>
      <w:r w:rsidR="00E23360">
        <w:rPr>
          <w:rFonts w:cs="Arial"/>
        </w:rPr>
        <w:t xml:space="preserve"> </w:t>
      </w:r>
      <w:r>
        <w:rPr>
          <w:rFonts w:cs="Arial"/>
        </w:rPr>
        <w:t>předpisů a norem vztahujících se k předmětu Servisní smlouvy. Zhotovitel nese odpovědnost za případné nedodržení nebo porušení platných předpisů a norem vztahujících se k předmětu Servisní smlouvy a nese plnou hmotnou odpovědnost za tato porušení, včetně ručení za způsobené škody.</w:t>
      </w:r>
    </w:p>
    <w:p w14:paraId="50A7D730" w14:textId="77777777" w:rsidR="008643C4" w:rsidRDefault="008643C4" w:rsidP="00F25AC9">
      <w:pPr>
        <w:spacing w:after="0"/>
        <w:jc w:val="both"/>
        <w:rPr>
          <w:rFonts w:cs="Arial"/>
        </w:rPr>
      </w:pPr>
    </w:p>
    <w:p w14:paraId="51F73629" w14:textId="77777777" w:rsidR="008643C4" w:rsidRPr="004742E8" w:rsidRDefault="008643C4" w:rsidP="00F25AC9">
      <w:pPr>
        <w:pStyle w:val="Nadpis2"/>
        <w:numPr>
          <w:ilvl w:val="0"/>
          <w:numId w:val="0"/>
        </w:numPr>
        <w:spacing w:after="0"/>
        <w:ind w:left="576"/>
        <w:jc w:val="center"/>
        <w:rPr>
          <w:rFonts w:cs="Arial"/>
        </w:rPr>
      </w:pPr>
      <w:r w:rsidRPr="004742E8">
        <w:rPr>
          <w:rFonts w:cs="Arial"/>
          <w:bCs w:val="0"/>
        </w:rPr>
        <w:t>Článek VI.</w:t>
      </w:r>
    </w:p>
    <w:p w14:paraId="13E5A80D" w14:textId="77777777" w:rsidR="008643C4" w:rsidRPr="004742E8" w:rsidRDefault="008643C4" w:rsidP="00F25AC9">
      <w:pPr>
        <w:pStyle w:val="1lnky"/>
        <w:spacing w:after="0"/>
      </w:pPr>
      <w:r w:rsidRPr="004742E8">
        <w:t>Práva a povinnosti Smluvních stran</w:t>
      </w:r>
    </w:p>
    <w:p w14:paraId="6C6CB670" w14:textId="77777777" w:rsidR="008643C4" w:rsidRPr="004742E8" w:rsidRDefault="008643C4" w:rsidP="008643C4"/>
    <w:p w14:paraId="0D1379E5" w14:textId="30393BFB" w:rsidR="008643C4" w:rsidRPr="00F25AC9" w:rsidRDefault="008643C4" w:rsidP="002A23B2">
      <w:pPr>
        <w:pStyle w:val="Nadpis2"/>
        <w:jc w:val="both"/>
        <w:rPr>
          <w:rFonts w:cs="Arial"/>
          <w:b w:val="0"/>
          <w:bCs w:val="0"/>
          <w:iCs w:val="0"/>
          <w:sz w:val="22"/>
          <w:szCs w:val="20"/>
        </w:rPr>
      </w:pPr>
      <w:r w:rsidRPr="001E4CF9">
        <w:rPr>
          <w:rFonts w:cs="Arial"/>
          <w:b w:val="0"/>
          <w:bCs w:val="0"/>
          <w:iCs w:val="0"/>
          <w:sz w:val="22"/>
          <w:szCs w:val="20"/>
        </w:rPr>
        <w:t>Smluvní strany se zavazují vzájemně spolupracovat a poskytovat si veškeré informace potřebné pro řádné plnění svých závazků. Smluvní strany jsou povinny informovat</w:t>
      </w:r>
      <w:r w:rsidRPr="00E23360">
        <w:t xml:space="preserve"> </w:t>
      </w:r>
      <w:r w:rsidRPr="001E4CF9">
        <w:rPr>
          <w:rFonts w:cs="Arial"/>
          <w:b w:val="0"/>
          <w:bCs w:val="0"/>
          <w:iCs w:val="0"/>
          <w:sz w:val="22"/>
          <w:szCs w:val="20"/>
        </w:rPr>
        <w:t>druhou Smluvní stranu o veškerých skutečnostech, které jsou nebo mohou být důležité pro řádné plnění této Servisní smlouvy.</w:t>
      </w:r>
    </w:p>
    <w:p w14:paraId="602195EC" w14:textId="1349D8E1" w:rsidR="008643C4" w:rsidRPr="00F25AC9" w:rsidRDefault="008643C4" w:rsidP="002A23B2">
      <w:pPr>
        <w:pStyle w:val="Nadpis2"/>
        <w:jc w:val="both"/>
        <w:rPr>
          <w:rFonts w:cs="Arial"/>
          <w:b w:val="0"/>
          <w:bCs w:val="0"/>
          <w:iCs w:val="0"/>
          <w:sz w:val="22"/>
          <w:szCs w:val="20"/>
        </w:rPr>
      </w:pPr>
      <w:r w:rsidRPr="001E4CF9">
        <w:rPr>
          <w:rFonts w:cs="Arial"/>
          <w:b w:val="0"/>
          <w:bCs w:val="0"/>
          <w:iCs w:val="0"/>
          <w:sz w:val="22"/>
          <w:szCs w:val="20"/>
        </w:rPr>
        <w:t>Zhotovitel je odpovědný za škody, které způsobí Objednateli nebo třetí osobě při provádění předmětu Servisní smlouvy</w:t>
      </w:r>
      <w:r w:rsidR="002C401E">
        <w:rPr>
          <w:rFonts w:cs="Arial"/>
          <w:b w:val="0"/>
          <w:bCs w:val="0"/>
          <w:iCs w:val="0"/>
          <w:sz w:val="22"/>
          <w:szCs w:val="20"/>
        </w:rPr>
        <w:t>.</w:t>
      </w:r>
    </w:p>
    <w:p w14:paraId="49E50A9F" w14:textId="611F6B1E" w:rsidR="008643C4" w:rsidRPr="00F25AC9" w:rsidRDefault="008643C4" w:rsidP="002A23B2">
      <w:pPr>
        <w:pStyle w:val="Nadpis2"/>
        <w:jc w:val="both"/>
        <w:rPr>
          <w:rFonts w:cs="Arial"/>
          <w:b w:val="0"/>
          <w:bCs w:val="0"/>
          <w:iCs w:val="0"/>
          <w:sz w:val="22"/>
          <w:szCs w:val="20"/>
        </w:rPr>
      </w:pPr>
      <w:r w:rsidRPr="001E4CF9">
        <w:rPr>
          <w:rFonts w:cs="Arial"/>
          <w:b w:val="0"/>
          <w:bCs w:val="0"/>
          <w:iCs w:val="0"/>
          <w:sz w:val="22"/>
          <w:szCs w:val="20"/>
        </w:rPr>
        <w:t>Zhotovitel nezodpovídá za škody způsobené na zařízení Objednatele, jež jsou způsobeny třetí osobou nebo vnější příčinou, kterou nemohl předvídat nebo jí zabránit, nebo vyšší mocí. Odpovědnost ze strany Zhotovitele se omezuje na bezprostřední škody na samotném svěřeném zařízení popsaném v předmětu Servisní smlouvy, na vady při montáži nebo manipulaci nebo materiálu nebo škody způsobené pověřenými osobami Zhotovitele při zabezpečování předmětu Servisní smlouvy nebo škody vyplývající z neplnění nebo nedostatečného plnění předmětu Servisní smlouvy.</w:t>
      </w:r>
    </w:p>
    <w:p w14:paraId="59CC8266" w14:textId="70CEF013" w:rsidR="008643C4" w:rsidRPr="0046161C" w:rsidRDefault="008643C4" w:rsidP="008643C4">
      <w:pPr>
        <w:pStyle w:val="Nadpis2"/>
        <w:jc w:val="both"/>
        <w:rPr>
          <w:rFonts w:cs="Arial"/>
          <w:b w:val="0"/>
          <w:bCs w:val="0"/>
          <w:iCs w:val="0"/>
          <w:sz w:val="22"/>
          <w:szCs w:val="20"/>
        </w:rPr>
      </w:pPr>
      <w:r w:rsidRPr="001E4CF9">
        <w:rPr>
          <w:rFonts w:cs="Arial"/>
          <w:b w:val="0"/>
          <w:bCs w:val="0"/>
          <w:iCs w:val="0"/>
          <w:sz w:val="22"/>
          <w:szCs w:val="20"/>
        </w:rPr>
        <w:t>Zhotovitel odpovídá za případné sankce, které jsou Objednateli uloženy třetí osobou v důsledku porušení předpisů, pokud k tomuto porušení došlo vinou zanedbání některé z povinností, vyplývající Zhotoviteli z této Servisní smlouvy nebo ze souvisejících právních předpisů.</w:t>
      </w:r>
    </w:p>
    <w:p w14:paraId="168E5514" w14:textId="77777777" w:rsidR="0066301F" w:rsidRDefault="0066301F" w:rsidP="005E7470">
      <w:pPr>
        <w:pStyle w:val="Nadpis2"/>
        <w:numPr>
          <w:ilvl w:val="0"/>
          <w:numId w:val="0"/>
        </w:numPr>
        <w:tabs>
          <w:tab w:val="left" w:pos="567"/>
        </w:tabs>
        <w:ind w:left="576"/>
        <w:jc w:val="center"/>
        <w:rPr>
          <w:rFonts w:cs="Arial"/>
          <w:bCs w:val="0"/>
        </w:rPr>
      </w:pPr>
    </w:p>
    <w:p w14:paraId="6FD225B3" w14:textId="2D71EA93" w:rsidR="0066301F" w:rsidRPr="0066301F" w:rsidRDefault="0066301F" w:rsidP="0066301F">
      <w:pPr>
        <w:suppressAutoHyphens w:val="0"/>
        <w:spacing w:after="0"/>
        <w:jc w:val="center"/>
        <w:rPr>
          <w:b/>
          <w:sz w:val="24"/>
          <w:szCs w:val="24"/>
        </w:rPr>
      </w:pPr>
      <w:r w:rsidRPr="0066301F">
        <w:rPr>
          <w:b/>
          <w:sz w:val="24"/>
          <w:szCs w:val="24"/>
        </w:rPr>
        <w:t>Článek V</w:t>
      </w:r>
      <w:r>
        <w:rPr>
          <w:b/>
          <w:sz w:val="24"/>
          <w:szCs w:val="24"/>
        </w:rPr>
        <w:t>I</w:t>
      </w:r>
      <w:r w:rsidR="00EA5090">
        <w:rPr>
          <w:b/>
          <w:sz w:val="24"/>
          <w:szCs w:val="24"/>
        </w:rPr>
        <w:t>I</w:t>
      </w:r>
      <w:r w:rsidRPr="0066301F">
        <w:rPr>
          <w:b/>
          <w:sz w:val="24"/>
          <w:szCs w:val="24"/>
        </w:rPr>
        <w:t>.</w:t>
      </w:r>
    </w:p>
    <w:p w14:paraId="6BFD4653" w14:textId="77777777" w:rsidR="0066301F" w:rsidRPr="0066301F" w:rsidRDefault="0066301F" w:rsidP="0066301F">
      <w:pPr>
        <w:spacing w:after="0" w:line="264" w:lineRule="auto"/>
        <w:ind w:left="221" w:hanging="221"/>
        <w:jc w:val="center"/>
        <w:outlineLvl w:val="0"/>
        <w:rPr>
          <w:rFonts w:eastAsia="Arial" w:cs="Arial"/>
          <w:b/>
          <w:w w:val="111"/>
          <w:kern w:val="1"/>
          <w:sz w:val="24"/>
          <w:szCs w:val="24"/>
          <w:lang w:eastAsia="zh-CN"/>
        </w:rPr>
      </w:pPr>
      <w:r w:rsidRPr="0066301F">
        <w:rPr>
          <w:rFonts w:eastAsia="Arial" w:cs="Arial"/>
          <w:b/>
          <w:w w:val="111"/>
          <w:kern w:val="1"/>
          <w:sz w:val="24"/>
          <w:szCs w:val="24"/>
          <w:lang w:eastAsia="zh-CN"/>
        </w:rPr>
        <w:t>Zvláštní ustanovení</w:t>
      </w:r>
    </w:p>
    <w:p w14:paraId="6E7FD98F" w14:textId="77777777" w:rsidR="0066301F" w:rsidRPr="0066301F" w:rsidRDefault="0066301F" w:rsidP="0066301F">
      <w:pPr>
        <w:numPr>
          <w:ilvl w:val="0"/>
          <w:numId w:val="30"/>
        </w:numPr>
        <w:suppressAutoHyphens w:val="0"/>
        <w:ind w:left="426" w:hanging="426"/>
        <w:jc w:val="both"/>
        <w:rPr>
          <w:rFonts w:cs="Arial"/>
          <w:szCs w:val="22"/>
        </w:rPr>
      </w:pPr>
      <w:r w:rsidRPr="0066301F">
        <w:rPr>
          <w:rFonts w:cs="Arial"/>
          <w:szCs w:val="22"/>
        </w:rPr>
        <w:t xml:space="preserve">Zhotovitel musí mít po celou dobu plnění Smlouvy sjednáno pojištění odpovědnosti za způsobené škody s limitem plnění minimálně </w:t>
      </w:r>
      <w:r w:rsidRPr="0066301F">
        <w:rPr>
          <w:rFonts w:cs="Arial"/>
          <w:b/>
          <w:bCs/>
          <w:szCs w:val="22"/>
        </w:rPr>
        <w:t>1 000 000 Kč</w:t>
      </w:r>
      <w:r w:rsidRPr="0066301F">
        <w:rPr>
          <w:rFonts w:cs="Arial"/>
          <w:szCs w:val="22"/>
        </w:rPr>
        <w:t xml:space="preserve"> (slovy: jeden milion Korun českých), na výzvu Objednatele je povinen prokázat Objednateli platnost tohoto pojištění.</w:t>
      </w:r>
    </w:p>
    <w:p w14:paraId="39CA2315" w14:textId="77777777" w:rsidR="0066301F" w:rsidRPr="0066301F" w:rsidRDefault="0066301F" w:rsidP="0066301F">
      <w:pPr>
        <w:spacing w:line="264" w:lineRule="auto"/>
        <w:outlineLvl w:val="0"/>
        <w:rPr>
          <w:rFonts w:eastAsia="Arial" w:cs="Arial"/>
          <w:b/>
          <w:w w:val="111"/>
          <w:kern w:val="1"/>
          <w:sz w:val="24"/>
          <w:szCs w:val="24"/>
          <w:lang w:eastAsia="zh-CN"/>
        </w:rPr>
      </w:pPr>
    </w:p>
    <w:p w14:paraId="2DAE0160" w14:textId="77777777" w:rsidR="0066301F" w:rsidRDefault="0066301F" w:rsidP="005E7470">
      <w:pPr>
        <w:pStyle w:val="Nadpis2"/>
        <w:numPr>
          <w:ilvl w:val="0"/>
          <w:numId w:val="0"/>
        </w:numPr>
        <w:tabs>
          <w:tab w:val="left" w:pos="567"/>
        </w:tabs>
        <w:ind w:left="576"/>
        <w:jc w:val="center"/>
        <w:rPr>
          <w:rFonts w:cs="Arial"/>
          <w:bCs w:val="0"/>
        </w:rPr>
      </w:pPr>
    </w:p>
    <w:p w14:paraId="0FEA2DA3" w14:textId="2177D96B" w:rsidR="008643C4" w:rsidRPr="00447664" w:rsidRDefault="008643C4" w:rsidP="005E7470">
      <w:pPr>
        <w:pStyle w:val="Nadpis2"/>
        <w:numPr>
          <w:ilvl w:val="0"/>
          <w:numId w:val="0"/>
        </w:numPr>
        <w:tabs>
          <w:tab w:val="left" w:pos="567"/>
        </w:tabs>
        <w:ind w:left="576"/>
        <w:jc w:val="center"/>
        <w:rPr>
          <w:rFonts w:cs="Arial"/>
          <w:bCs w:val="0"/>
        </w:rPr>
      </w:pPr>
      <w:r w:rsidRPr="00447664">
        <w:rPr>
          <w:rFonts w:cs="Arial"/>
          <w:bCs w:val="0"/>
        </w:rPr>
        <w:t xml:space="preserve">Článek </w:t>
      </w:r>
      <w:r>
        <w:rPr>
          <w:rFonts w:cs="Arial"/>
          <w:bCs w:val="0"/>
        </w:rPr>
        <w:t>VII</w:t>
      </w:r>
      <w:r w:rsidR="00EA5090">
        <w:rPr>
          <w:rFonts w:cs="Arial"/>
          <w:bCs w:val="0"/>
        </w:rPr>
        <w:t>I</w:t>
      </w:r>
      <w:r>
        <w:rPr>
          <w:rFonts w:cs="Arial"/>
          <w:bCs w:val="0"/>
        </w:rPr>
        <w:t>.</w:t>
      </w:r>
    </w:p>
    <w:p w14:paraId="25E58E00" w14:textId="77777777" w:rsidR="008643C4" w:rsidRPr="004742E8" w:rsidRDefault="008643C4" w:rsidP="00F25AC9">
      <w:pPr>
        <w:pStyle w:val="1lnky"/>
        <w:rPr>
          <w:bCs/>
        </w:rPr>
      </w:pPr>
      <w:r w:rsidRPr="004742E8">
        <w:t>Ochrana důvěrných informací</w:t>
      </w:r>
    </w:p>
    <w:p w14:paraId="728549EC" w14:textId="77777777" w:rsidR="008643C4" w:rsidRPr="004742E8" w:rsidRDefault="008643C4" w:rsidP="008643C4">
      <w:pPr>
        <w:pStyle w:val="1xEinrckung"/>
        <w:jc w:val="center"/>
        <w:rPr>
          <w:rFonts w:ascii="Arial" w:hAnsi="Arial" w:cs="Arial"/>
          <w:sz w:val="16"/>
          <w:szCs w:val="16"/>
          <w:lang w:val="cs-CZ"/>
        </w:rPr>
      </w:pPr>
    </w:p>
    <w:p w14:paraId="7E71DE36" w14:textId="0AF0F015" w:rsidR="008643C4" w:rsidRPr="004742E8" w:rsidRDefault="008643C4" w:rsidP="001E4CF9">
      <w:pPr>
        <w:pStyle w:val="Nadpis2"/>
        <w:keepLines/>
        <w:numPr>
          <w:ilvl w:val="0"/>
          <w:numId w:val="28"/>
        </w:numPr>
        <w:tabs>
          <w:tab w:val="num" w:pos="567"/>
        </w:tabs>
        <w:spacing w:after="240"/>
        <w:ind w:left="426"/>
        <w:jc w:val="both"/>
        <w:rPr>
          <w:rFonts w:cs="Arial"/>
          <w:b w:val="0"/>
          <w:bCs w:val="0"/>
          <w:sz w:val="22"/>
          <w:szCs w:val="22"/>
        </w:rPr>
      </w:pPr>
      <w:r w:rsidRPr="004742E8">
        <w:rPr>
          <w:rFonts w:cs="Arial"/>
          <w:b w:val="0"/>
          <w:bCs w:val="0"/>
          <w:sz w:val="22"/>
          <w:szCs w:val="22"/>
        </w:rPr>
        <w:lastRenderedPageBreak/>
        <w:t>Smluvní strany se dohodly, že veškeré informace, které se Zhotovitel dozvěděl v rámci uzavírání a plnění Servisní smlouvy, tvořící její obsah, a informace, které Zhotoviteli Objednatel sdělí nebo jinak vyplynou z plnění Servisní smlouvy, musí být Zhotovitelem dle vůle Objednatel utajeny (dále jen „</w:t>
      </w:r>
      <w:r w:rsidRPr="004742E8">
        <w:rPr>
          <w:rFonts w:cs="Arial"/>
          <w:i/>
          <w:sz w:val="22"/>
          <w:szCs w:val="22"/>
        </w:rPr>
        <w:t>důvěrné informace</w:t>
      </w:r>
      <w:r w:rsidRPr="004742E8">
        <w:rPr>
          <w:rFonts w:cs="Arial"/>
          <w:b w:val="0"/>
          <w:bCs w:val="0"/>
          <w:sz w:val="22"/>
          <w:szCs w:val="22"/>
        </w:rPr>
        <w:t>"). Zhotovitel nesmí důvěrné informace použít pro jiné účely než pro poskytnutí plnění dle této Servisní smlouvy, nesmí je zveřejnit ani poskytnout jiné osobě. Uvedené ustanovení se nevztahuje na obsah Servisní smlouvy, jejích příloh a případných dodatků.</w:t>
      </w:r>
    </w:p>
    <w:p w14:paraId="7166CB01" w14:textId="287FCC5A" w:rsidR="008643C4" w:rsidRPr="004742E8" w:rsidRDefault="008643C4" w:rsidP="00431A3F">
      <w:pPr>
        <w:pStyle w:val="Nadpis2"/>
        <w:numPr>
          <w:ilvl w:val="0"/>
          <w:numId w:val="28"/>
        </w:numPr>
        <w:spacing w:after="60"/>
        <w:ind w:left="426"/>
        <w:jc w:val="both"/>
        <w:rPr>
          <w:rFonts w:cs="Arial"/>
          <w:b w:val="0"/>
          <w:bCs w:val="0"/>
          <w:sz w:val="22"/>
          <w:szCs w:val="22"/>
        </w:rPr>
      </w:pPr>
      <w:r w:rsidRPr="004742E8">
        <w:rPr>
          <w:rFonts w:cs="Arial"/>
          <w:b w:val="0"/>
          <w:bCs w:val="0"/>
          <w:sz w:val="22"/>
          <w:szCs w:val="22"/>
        </w:rPr>
        <w:t>Smluvní strany se dohodly, že Zhotovitel nesdělí důvěrné informace třetí osobě a přijme taková opatření, která znemožní jejich přístupnost třetím osobám. Ustanovení předchozí věty se nevztahuje na případy, kdy:</w:t>
      </w:r>
    </w:p>
    <w:p w14:paraId="0F86DC47" w14:textId="77777777" w:rsidR="008643C4" w:rsidRPr="004742E8" w:rsidRDefault="008643C4" w:rsidP="008643C4">
      <w:pPr>
        <w:pStyle w:val="3odrkypsmena"/>
        <w:tabs>
          <w:tab w:val="clear" w:pos="720"/>
        </w:tabs>
        <w:spacing w:after="60" w:line="240" w:lineRule="auto"/>
        <w:ind w:left="709" w:hanging="357"/>
        <w:rPr>
          <w:bCs/>
          <w:szCs w:val="22"/>
        </w:rPr>
      </w:pPr>
      <w:r w:rsidRPr="004742E8">
        <w:rPr>
          <w:bCs/>
          <w:szCs w:val="22"/>
        </w:rPr>
        <w:t>má Zhotovitel opačnou povinnost stanovenou zákonem,</w:t>
      </w:r>
    </w:p>
    <w:p w14:paraId="43BD4D76" w14:textId="77777777" w:rsidR="008643C4" w:rsidRPr="004742E8" w:rsidRDefault="008643C4" w:rsidP="008643C4">
      <w:pPr>
        <w:pStyle w:val="3odrkypsmena"/>
        <w:tabs>
          <w:tab w:val="clear" w:pos="720"/>
        </w:tabs>
        <w:spacing w:after="60" w:line="240" w:lineRule="auto"/>
        <w:ind w:left="709" w:hanging="357"/>
        <w:rPr>
          <w:bCs/>
          <w:szCs w:val="22"/>
        </w:rPr>
      </w:pPr>
      <w:r w:rsidRPr="004742E8">
        <w:rPr>
          <w:bCs/>
          <w:szCs w:val="22"/>
        </w:rPr>
        <w:t>se takové důvěrné informace stanou veřejně známými či dostupnými jinak, než porušením povinností vyplývajících z tohoto článku, nebo</w:t>
      </w:r>
    </w:p>
    <w:p w14:paraId="50516E26" w14:textId="77777777" w:rsidR="008643C4" w:rsidRDefault="008643C4" w:rsidP="008643C4">
      <w:pPr>
        <w:pStyle w:val="3odrkypsmena"/>
        <w:tabs>
          <w:tab w:val="clear" w:pos="720"/>
        </w:tabs>
        <w:spacing w:after="240" w:line="240" w:lineRule="auto"/>
        <w:ind w:left="709" w:hanging="357"/>
        <w:rPr>
          <w:bCs/>
          <w:szCs w:val="22"/>
        </w:rPr>
      </w:pPr>
      <w:r w:rsidRPr="004742E8">
        <w:rPr>
          <w:bCs/>
          <w:szCs w:val="22"/>
        </w:rPr>
        <w:t>Objednatel dá k zpřístupnění konkrétní důvěrné informace souhlas.</w:t>
      </w:r>
    </w:p>
    <w:p w14:paraId="73D70F85" w14:textId="71DC4314" w:rsidR="008643C4" w:rsidRDefault="00F25AC9" w:rsidP="0046161C">
      <w:pPr>
        <w:pStyle w:val="2bodlnku"/>
        <w:numPr>
          <w:ilvl w:val="0"/>
          <w:numId w:val="28"/>
        </w:numPr>
      </w:pPr>
      <w:r w:rsidRPr="003E79E0">
        <w:t>Povinnost zachovávat mlčenlivost trvá i po skončení tohoto smluvního vztahu</w:t>
      </w:r>
      <w:r>
        <w:t>.</w:t>
      </w:r>
    </w:p>
    <w:p w14:paraId="6B7B3CE6" w14:textId="77777777" w:rsidR="0046161C" w:rsidRPr="00F25AC9" w:rsidRDefault="0046161C" w:rsidP="0046161C">
      <w:pPr>
        <w:pStyle w:val="2bodlnku"/>
        <w:numPr>
          <w:ilvl w:val="0"/>
          <w:numId w:val="0"/>
        </w:numPr>
        <w:ind w:left="720"/>
      </w:pPr>
    </w:p>
    <w:p w14:paraId="1C7B6737" w14:textId="3215BFCC" w:rsidR="008643C4" w:rsidRDefault="008643C4" w:rsidP="00F25AC9">
      <w:pPr>
        <w:pStyle w:val="1xEinrckung"/>
        <w:spacing w:after="0"/>
        <w:ind w:left="0" w:firstLine="0"/>
        <w:jc w:val="center"/>
        <w:rPr>
          <w:rFonts w:ascii="Arial" w:hAnsi="Arial" w:cs="Arial"/>
          <w:b/>
          <w:bCs/>
          <w:sz w:val="24"/>
          <w:szCs w:val="24"/>
          <w:lang w:val="cs-CZ" w:eastAsia="cs-CZ"/>
        </w:rPr>
      </w:pPr>
      <w:r w:rsidRPr="004742E8">
        <w:rPr>
          <w:rFonts w:ascii="Arial" w:hAnsi="Arial" w:cs="Arial"/>
          <w:b/>
          <w:bCs/>
          <w:sz w:val="24"/>
          <w:szCs w:val="24"/>
          <w:lang w:val="cs-CZ" w:eastAsia="cs-CZ"/>
        </w:rPr>
        <w:t xml:space="preserve">Článek </w:t>
      </w:r>
      <w:r w:rsidR="00EA5090">
        <w:rPr>
          <w:rFonts w:ascii="Arial" w:hAnsi="Arial" w:cs="Arial"/>
          <w:b/>
          <w:bCs/>
          <w:sz w:val="24"/>
          <w:szCs w:val="24"/>
          <w:lang w:val="cs-CZ" w:eastAsia="cs-CZ"/>
        </w:rPr>
        <w:t>IX</w:t>
      </w:r>
      <w:r w:rsidRPr="004742E8">
        <w:rPr>
          <w:rFonts w:ascii="Arial" w:hAnsi="Arial" w:cs="Arial"/>
          <w:b/>
          <w:bCs/>
          <w:sz w:val="24"/>
          <w:szCs w:val="24"/>
          <w:lang w:val="cs-CZ" w:eastAsia="cs-CZ"/>
        </w:rPr>
        <w:t>.</w:t>
      </w:r>
    </w:p>
    <w:p w14:paraId="36236D14" w14:textId="4E931C59" w:rsidR="007C4AEB" w:rsidRDefault="007C4AEB" w:rsidP="00F25AC9">
      <w:pPr>
        <w:pStyle w:val="1xEinrckung"/>
        <w:spacing w:after="0"/>
        <w:ind w:left="0" w:firstLine="0"/>
        <w:jc w:val="center"/>
        <w:rPr>
          <w:rFonts w:ascii="Arial" w:hAnsi="Arial" w:cs="Arial"/>
          <w:b/>
          <w:bCs/>
          <w:sz w:val="24"/>
          <w:szCs w:val="24"/>
          <w:lang w:val="cs-CZ" w:eastAsia="cs-CZ"/>
        </w:rPr>
      </w:pPr>
      <w:r>
        <w:rPr>
          <w:rFonts w:ascii="Arial" w:hAnsi="Arial" w:cs="Arial"/>
          <w:b/>
          <w:bCs/>
          <w:sz w:val="24"/>
          <w:szCs w:val="24"/>
          <w:lang w:val="cs-CZ" w:eastAsia="cs-CZ"/>
        </w:rPr>
        <w:t>Kybernetická bezpečnost</w:t>
      </w:r>
    </w:p>
    <w:p w14:paraId="4A76C38F" w14:textId="77777777" w:rsidR="007C4AEB" w:rsidRDefault="007C4AEB" w:rsidP="00F25AC9">
      <w:pPr>
        <w:pStyle w:val="1xEinrckung"/>
        <w:spacing w:after="0"/>
        <w:ind w:left="0" w:firstLine="0"/>
        <w:jc w:val="center"/>
        <w:rPr>
          <w:rFonts w:ascii="Arial" w:hAnsi="Arial" w:cs="Arial"/>
          <w:b/>
          <w:bCs/>
          <w:sz w:val="24"/>
          <w:szCs w:val="24"/>
          <w:lang w:val="cs-CZ" w:eastAsia="cs-CZ"/>
        </w:rPr>
      </w:pPr>
    </w:p>
    <w:p w14:paraId="1A438303" w14:textId="63E16FA6" w:rsidR="007C4AEB" w:rsidRPr="007C4AEB" w:rsidRDefault="007C4AEB" w:rsidP="007C4AEB">
      <w:pPr>
        <w:pStyle w:val="1xEinrckung"/>
        <w:spacing w:after="0"/>
        <w:ind w:left="426" w:hanging="426"/>
        <w:rPr>
          <w:rFonts w:ascii="Arial" w:hAnsi="Arial" w:cs="Arial"/>
          <w:sz w:val="22"/>
          <w:szCs w:val="22"/>
          <w:lang w:eastAsia="cs-CZ"/>
        </w:rPr>
      </w:pPr>
      <w:r w:rsidRPr="007C4AEB">
        <w:rPr>
          <w:rFonts w:ascii="Arial" w:hAnsi="Arial" w:cs="Arial"/>
          <w:sz w:val="22"/>
          <w:szCs w:val="22"/>
          <w:lang w:eastAsia="cs-CZ"/>
        </w:rPr>
        <w:t>1</w:t>
      </w:r>
      <w:r w:rsidRPr="007C4AEB">
        <w:rPr>
          <w:rFonts w:ascii="Arial" w:hAnsi="Arial" w:cs="Arial"/>
          <w:b/>
          <w:bCs/>
          <w:sz w:val="22"/>
          <w:szCs w:val="22"/>
          <w:lang w:eastAsia="cs-CZ"/>
        </w:rPr>
        <w:t xml:space="preserve">. </w:t>
      </w:r>
      <w:r>
        <w:rPr>
          <w:rFonts w:ascii="Arial" w:hAnsi="Arial" w:cs="Arial"/>
          <w:b/>
          <w:bCs/>
          <w:sz w:val="22"/>
          <w:szCs w:val="22"/>
          <w:lang w:eastAsia="cs-CZ"/>
        </w:rPr>
        <w:t xml:space="preserve">   </w:t>
      </w:r>
      <w:r w:rsidRPr="007C4AEB">
        <w:rPr>
          <w:rFonts w:ascii="Arial" w:hAnsi="Arial" w:cs="Arial"/>
          <w:sz w:val="22"/>
          <w:szCs w:val="22"/>
          <w:lang w:eastAsia="cs-CZ"/>
        </w:rPr>
        <w:t xml:space="preserve">Kybernetická bezpečnost a související povinnosti Zhotovitele jsou uvedeny v Příloze č. 1 této Smlouvy. </w:t>
      </w:r>
      <w:bookmarkStart w:id="1" w:name="_Hlk229381186"/>
    </w:p>
    <w:bookmarkEnd w:id="1"/>
    <w:p w14:paraId="4123DE2F" w14:textId="77777777" w:rsidR="007C4AEB" w:rsidRDefault="007C4AEB" w:rsidP="00F25AC9">
      <w:pPr>
        <w:pStyle w:val="1xEinrckung"/>
        <w:spacing w:after="0"/>
        <w:ind w:left="0" w:firstLine="0"/>
        <w:jc w:val="center"/>
        <w:rPr>
          <w:rFonts w:ascii="Arial" w:hAnsi="Arial" w:cs="Arial"/>
          <w:b/>
          <w:bCs/>
          <w:sz w:val="24"/>
          <w:szCs w:val="24"/>
          <w:lang w:val="cs-CZ" w:eastAsia="cs-CZ"/>
        </w:rPr>
      </w:pPr>
    </w:p>
    <w:p w14:paraId="2F7718D6" w14:textId="07008966" w:rsidR="007C4AEB" w:rsidRPr="004742E8" w:rsidRDefault="007C4AEB" w:rsidP="007C4AEB">
      <w:pPr>
        <w:pStyle w:val="1xEinrckung"/>
        <w:spacing w:after="0"/>
        <w:ind w:left="0" w:firstLine="0"/>
        <w:jc w:val="center"/>
        <w:rPr>
          <w:rFonts w:ascii="Arial" w:hAnsi="Arial" w:cs="Arial"/>
          <w:b/>
          <w:bCs/>
          <w:sz w:val="24"/>
          <w:szCs w:val="24"/>
          <w:lang w:val="cs-CZ" w:eastAsia="cs-CZ"/>
        </w:rPr>
      </w:pPr>
      <w:r>
        <w:rPr>
          <w:rFonts w:ascii="Arial" w:hAnsi="Arial" w:cs="Arial"/>
          <w:b/>
          <w:bCs/>
          <w:sz w:val="24"/>
          <w:szCs w:val="24"/>
          <w:lang w:val="cs-CZ" w:eastAsia="cs-CZ"/>
        </w:rPr>
        <w:t xml:space="preserve">Článek X. </w:t>
      </w:r>
    </w:p>
    <w:p w14:paraId="4533733C" w14:textId="77777777" w:rsidR="008643C4" w:rsidRPr="004C4952" w:rsidRDefault="008643C4" w:rsidP="00F25AC9">
      <w:pPr>
        <w:pStyle w:val="1xEinrckung"/>
        <w:spacing w:after="0"/>
        <w:ind w:left="0" w:firstLine="0"/>
        <w:jc w:val="center"/>
        <w:rPr>
          <w:rFonts w:ascii="Arial" w:hAnsi="Arial" w:cs="Arial"/>
          <w:b/>
          <w:bCs/>
          <w:sz w:val="24"/>
          <w:szCs w:val="24"/>
          <w:lang w:val="cs-CZ" w:eastAsia="cs-CZ"/>
        </w:rPr>
      </w:pPr>
      <w:r>
        <w:rPr>
          <w:rFonts w:ascii="Arial" w:hAnsi="Arial" w:cs="Arial"/>
          <w:b/>
          <w:bCs/>
          <w:sz w:val="24"/>
          <w:szCs w:val="24"/>
          <w:lang w:val="cs-CZ" w:eastAsia="cs-CZ"/>
        </w:rPr>
        <w:t xml:space="preserve">Sankční ustanovení </w:t>
      </w:r>
    </w:p>
    <w:p w14:paraId="4E534480" w14:textId="77777777" w:rsidR="008643C4" w:rsidRPr="004742E8" w:rsidRDefault="008643C4" w:rsidP="00F25AC9">
      <w:pPr>
        <w:pStyle w:val="1xEinrckung"/>
        <w:tabs>
          <w:tab w:val="clear" w:pos="7088"/>
          <w:tab w:val="left" w:pos="5954"/>
        </w:tabs>
        <w:ind w:left="0" w:firstLine="0"/>
        <w:rPr>
          <w:b/>
          <w:bCs/>
          <w:lang w:val="cs-CZ"/>
        </w:rPr>
      </w:pPr>
    </w:p>
    <w:p w14:paraId="16662E80" w14:textId="36580F04" w:rsidR="008643C4" w:rsidRPr="00F51EB0" w:rsidRDefault="008643C4" w:rsidP="001C5F59">
      <w:pPr>
        <w:pStyle w:val="Nadpis2"/>
        <w:numPr>
          <w:ilvl w:val="0"/>
          <w:numId w:val="0"/>
        </w:numPr>
        <w:ind w:left="576" w:hanging="576"/>
        <w:jc w:val="both"/>
        <w:rPr>
          <w:lang w:val="sk-SK" w:eastAsia="zh-CN"/>
        </w:rPr>
      </w:pPr>
      <w:r w:rsidRPr="004742E8">
        <w:rPr>
          <w:rFonts w:cs="Arial"/>
          <w:b w:val="0"/>
          <w:bCs w:val="0"/>
          <w:sz w:val="22"/>
          <w:szCs w:val="22"/>
          <w:lang w:eastAsia="zh-CN"/>
        </w:rPr>
        <w:t xml:space="preserve">1. </w:t>
      </w:r>
      <w:r w:rsidR="002C401E">
        <w:rPr>
          <w:rFonts w:cs="Arial"/>
          <w:b w:val="0"/>
          <w:bCs w:val="0"/>
          <w:sz w:val="22"/>
          <w:szCs w:val="22"/>
          <w:lang w:eastAsia="zh-CN"/>
        </w:rPr>
        <w:t xml:space="preserve">     </w:t>
      </w:r>
      <w:r w:rsidRPr="004742E8">
        <w:rPr>
          <w:rFonts w:cs="Arial"/>
          <w:b w:val="0"/>
          <w:bCs w:val="0"/>
          <w:sz w:val="22"/>
          <w:szCs w:val="22"/>
          <w:lang w:eastAsia="zh-CN"/>
        </w:rPr>
        <w:t xml:space="preserve">V případě porušení povinností Zhotovitele provést </w:t>
      </w:r>
      <w:r w:rsidRPr="004742E8">
        <w:rPr>
          <w:rFonts w:cs="Arial"/>
          <w:b w:val="0"/>
          <w:bCs w:val="0"/>
          <w:sz w:val="22"/>
        </w:rPr>
        <w:t xml:space="preserve">předsezónní přípravu </w:t>
      </w:r>
      <w:r w:rsidR="006A66C4">
        <w:rPr>
          <w:rFonts w:cs="Arial"/>
          <w:b w:val="0"/>
          <w:bCs w:val="0"/>
          <w:sz w:val="22"/>
        </w:rPr>
        <w:t>nebo revizi</w:t>
      </w:r>
      <w:r w:rsidR="00E66C62">
        <w:rPr>
          <w:rFonts w:cs="Arial"/>
          <w:b w:val="0"/>
          <w:bCs w:val="0"/>
          <w:sz w:val="22"/>
        </w:rPr>
        <w:t xml:space="preserve"> </w:t>
      </w:r>
      <w:r>
        <w:rPr>
          <w:rFonts w:cs="Arial"/>
          <w:b w:val="0"/>
          <w:bCs w:val="0"/>
          <w:sz w:val="22"/>
        </w:rPr>
        <w:t>klimatizace</w:t>
      </w:r>
      <w:r w:rsidRPr="004742E8">
        <w:rPr>
          <w:rFonts w:cs="Arial"/>
          <w:b w:val="0"/>
          <w:bCs w:val="0"/>
          <w:sz w:val="22"/>
        </w:rPr>
        <w:t xml:space="preserve"> v</w:t>
      </w:r>
      <w:r w:rsidR="00E66C62">
        <w:rPr>
          <w:rFonts w:cs="Arial"/>
          <w:b w:val="0"/>
          <w:bCs w:val="0"/>
          <w:sz w:val="22"/>
          <w:szCs w:val="22"/>
          <w:lang w:eastAsia="zh-CN"/>
        </w:rPr>
        <w:t xml:space="preserve"> rozsahu a termínech podle </w:t>
      </w:r>
      <w:r w:rsidRPr="004742E8">
        <w:rPr>
          <w:rFonts w:cs="Arial"/>
          <w:b w:val="0"/>
          <w:bCs w:val="0"/>
          <w:sz w:val="22"/>
          <w:szCs w:val="22"/>
          <w:lang w:eastAsia="zh-CN"/>
        </w:rPr>
        <w:t xml:space="preserve">dle čl. II. odst. 3 </w:t>
      </w:r>
      <w:r w:rsidR="00E66C62">
        <w:rPr>
          <w:rFonts w:cs="Arial"/>
          <w:b w:val="0"/>
          <w:bCs w:val="0"/>
          <w:sz w:val="22"/>
          <w:szCs w:val="22"/>
          <w:lang w:eastAsia="zh-CN"/>
        </w:rPr>
        <w:t xml:space="preserve">nebo </w:t>
      </w:r>
      <w:r w:rsidRPr="004742E8">
        <w:rPr>
          <w:rFonts w:cs="Arial"/>
          <w:b w:val="0"/>
          <w:bCs w:val="0"/>
          <w:sz w:val="22"/>
          <w:szCs w:val="22"/>
          <w:lang w:eastAsia="zh-CN"/>
        </w:rPr>
        <w:t>dle čl. II</w:t>
      </w:r>
      <w:r w:rsidR="00893F43">
        <w:rPr>
          <w:rFonts w:cs="Arial"/>
          <w:b w:val="0"/>
          <w:bCs w:val="0"/>
          <w:sz w:val="22"/>
          <w:szCs w:val="22"/>
          <w:lang w:eastAsia="zh-CN"/>
        </w:rPr>
        <w:t>.</w:t>
      </w:r>
      <w:r w:rsidRPr="004742E8">
        <w:rPr>
          <w:rFonts w:cs="Arial"/>
          <w:b w:val="0"/>
          <w:bCs w:val="0"/>
          <w:sz w:val="22"/>
          <w:szCs w:val="22"/>
          <w:lang w:eastAsia="zh-CN"/>
        </w:rPr>
        <w:t xml:space="preserve"> odst. 4 této Servisní smlouvy, je Objednatel oprávněn požadovat pro Zhotoviteli zaplacení smluvní pokuty ve výši 5 000 Kč za každé jednotlivé porušení, a to i opakovaně.</w:t>
      </w:r>
    </w:p>
    <w:p w14:paraId="6912A084" w14:textId="13A1ADC5" w:rsidR="008643C4" w:rsidRDefault="001C5F59">
      <w:pPr>
        <w:ind w:left="567" w:hanging="567"/>
        <w:jc w:val="both"/>
        <w:rPr>
          <w:rFonts w:cs="Arial"/>
          <w:szCs w:val="22"/>
          <w:lang w:eastAsia="zh-CN"/>
        </w:rPr>
      </w:pPr>
      <w:r>
        <w:rPr>
          <w:rFonts w:cs="Arial"/>
          <w:szCs w:val="22"/>
          <w:lang w:eastAsia="zh-CN"/>
        </w:rPr>
        <w:t>2</w:t>
      </w:r>
      <w:r w:rsidR="008643C4" w:rsidRPr="00024F4E">
        <w:rPr>
          <w:rFonts w:cs="Arial"/>
          <w:szCs w:val="22"/>
          <w:lang w:eastAsia="zh-CN"/>
        </w:rPr>
        <w:t xml:space="preserve">. </w:t>
      </w:r>
      <w:r w:rsidR="002C401E">
        <w:rPr>
          <w:rFonts w:cs="Arial"/>
          <w:szCs w:val="22"/>
          <w:lang w:eastAsia="zh-CN"/>
        </w:rPr>
        <w:t xml:space="preserve">  </w:t>
      </w:r>
      <w:r w:rsidR="008643C4" w:rsidRPr="00024F4E">
        <w:rPr>
          <w:rFonts w:cs="Arial"/>
          <w:szCs w:val="22"/>
          <w:lang w:eastAsia="zh-CN"/>
        </w:rPr>
        <w:t>V případě prodlení Zhotovitel</w:t>
      </w:r>
      <w:r w:rsidR="008643C4">
        <w:rPr>
          <w:rFonts w:cs="Arial"/>
          <w:szCs w:val="22"/>
          <w:lang w:eastAsia="zh-CN"/>
        </w:rPr>
        <w:t xml:space="preserve">e s provedením servisu v termínu dohodnutém na základě objednávky </w:t>
      </w:r>
      <w:r w:rsidR="008643C4" w:rsidRPr="00024F4E">
        <w:rPr>
          <w:rFonts w:cs="Arial"/>
          <w:szCs w:val="22"/>
          <w:lang w:eastAsia="zh-CN"/>
        </w:rPr>
        <w:t>podle</w:t>
      </w:r>
      <w:r w:rsidR="008643C4">
        <w:rPr>
          <w:rFonts w:cs="Arial"/>
          <w:szCs w:val="22"/>
          <w:lang w:eastAsia="zh-CN"/>
        </w:rPr>
        <w:t xml:space="preserve">. </w:t>
      </w:r>
      <w:r w:rsidR="008643C4" w:rsidRPr="00024F4E">
        <w:rPr>
          <w:rFonts w:cs="Arial"/>
          <w:szCs w:val="22"/>
          <w:lang w:eastAsia="zh-CN"/>
        </w:rPr>
        <w:t xml:space="preserve">této Servisní smlouvy, je Objednatel oprávněn požadovat pro Zhotoviteli zaplacení smluvní pokuty ve výši </w:t>
      </w:r>
      <w:r w:rsidR="008643C4">
        <w:rPr>
          <w:rFonts w:cs="Arial"/>
          <w:szCs w:val="22"/>
          <w:lang w:eastAsia="zh-CN"/>
        </w:rPr>
        <w:t>1000 Kč za každý i započatý den prodlení</w:t>
      </w:r>
      <w:r w:rsidR="006A0458">
        <w:rPr>
          <w:rFonts w:cs="Arial"/>
          <w:szCs w:val="22"/>
          <w:lang w:eastAsia="zh-CN"/>
        </w:rPr>
        <w:t>.</w:t>
      </w:r>
      <w:r w:rsidR="008643C4">
        <w:rPr>
          <w:rFonts w:cs="Arial"/>
          <w:szCs w:val="22"/>
          <w:lang w:eastAsia="zh-CN"/>
        </w:rPr>
        <w:t xml:space="preserve"> </w:t>
      </w:r>
    </w:p>
    <w:p w14:paraId="0AA4D4C1" w14:textId="1939EE03" w:rsidR="008643C4" w:rsidRDefault="001C5F59" w:rsidP="001C5F59">
      <w:pPr>
        <w:ind w:left="567" w:hanging="567"/>
        <w:jc w:val="both"/>
        <w:rPr>
          <w:rFonts w:cs="Arial"/>
          <w:szCs w:val="22"/>
          <w:lang w:eastAsia="zh-CN"/>
        </w:rPr>
      </w:pPr>
      <w:r>
        <w:rPr>
          <w:rFonts w:cs="Arial"/>
          <w:szCs w:val="22"/>
          <w:lang w:eastAsia="zh-CN"/>
        </w:rPr>
        <w:t>3</w:t>
      </w:r>
      <w:r w:rsidR="000172AA">
        <w:rPr>
          <w:rFonts w:cs="Arial"/>
          <w:szCs w:val="22"/>
          <w:lang w:eastAsia="zh-CN"/>
        </w:rPr>
        <w:t xml:space="preserve">.     V případě porušení </w:t>
      </w:r>
      <w:r w:rsidR="0072526E">
        <w:rPr>
          <w:rFonts w:cs="Arial"/>
          <w:szCs w:val="22"/>
          <w:lang w:eastAsia="zh-CN"/>
        </w:rPr>
        <w:t xml:space="preserve">záručních podmínek podle ustanovení čl. I. odst. 2 Servisní smlouvy je Zhotovitel povinen zaplatit Objednateli smluvní pokutu ve výši 100 000 Kč za každé </w:t>
      </w:r>
      <w:r w:rsidR="006A0458">
        <w:rPr>
          <w:rFonts w:cs="Arial"/>
          <w:szCs w:val="22"/>
          <w:lang w:eastAsia="zh-CN"/>
        </w:rPr>
        <w:t>jednotlivé</w:t>
      </w:r>
      <w:r w:rsidR="0072526E">
        <w:rPr>
          <w:rFonts w:cs="Arial"/>
          <w:szCs w:val="22"/>
          <w:lang w:eastAsia="zh-CN"/>
        </w:rPr>
        <w:t xml:space="preserve"> porušení, a to i opakovaně.</w:t>
      </w:r>
    </w:p>
    <w:p w14:paraId="2FF06C8E" w14:textId="0B8ACCA4" w:rsidR="008643C4" w:rsidRPr="0020565F" w:rsidRDefault="001C5F59" w:rsidP="0020565F">
      <w:pPr>
        <w:ind w:left="567" w:hanging="426"/>
        <w:jc w:val="both"/>
        <w:rPr>
          <w:rFonts w:cs="Arial"/>
          <w:szCs w:val="22"/>
          <w:lang w:eastAsia="zh-CN"/>
        </w:rPr>
      </w:pPr>
      <w:r>
        <w:rPr>
          <w:rFonts w:cs="Arial"/>
          <w:szCs w:val="22"/>
          <w:lang w:eastAsia="zh-CN"/>
        </w:rPr>
        <w:t>4</w:t>
      </w:r>
      <w:r w:rsidR="008643C4" w:rsidRPr="00AE4384">
        <w:rPr>
          <w:rFonts w:cs="Arial"/>
          <w:szCs w:val="22"/>
          <w:lang w:eastAsia="zh-CN"/>
        </w:rPr>
        <w:t xml:space="preserve">. </w:t>
      </w:r>
      <w:r w:rsidR="008643C4" w:rsidRPr="00AE4384">
        <w:rPr>
          <w:rFonts w:cs="Arial"/>
          <w:b/>
          <w:bCs/>
          <w:szCs w:val="22"/>
          <w:lang w:eastAsia="zh-CN"/>
        </w:rPr>
        <w:t xml:space="preserve"> </w:t>
      </w:r>
      <w:r w:rsidR="008643C4" w:rsidRPr="00AE4384">
        <w:rPr>
          <w:rFonts w:cs="Arial"/>
          <w:szCs w:val="22"/>
          <w:lang w:eastAsia="zh-CN"/>
        </w:rPr>
        <w:t>V případě porušení povinnosti Zhotovitele podle čl. VI</w:t>
      </w:r>
      <w:r w:rsidR="00E66C62">
        <w:rPr>
          <w:rFonts w:cs="Arial"/>
          <w:szCs w:val="22"/>
          <w:lang w:eastAsia="zh-CN"/>
        </w:rPr>
        <w:t>I</w:t>
      </w:r>
      <w:r w:rsidR="008643C4" w:rsidRPr="00AE4384">
        <w:rPr>
          <w:rFonts w:cs="Arial"/>
          <w:szCs w:val="22"/>
          <w:lang w:eastAsia="zh-CN"/>
        </w:rPr>
        <w:t>.  této Servisní smlouvy je Objednatel oprávněn požadovat po Zhotoviteli zaplacení smluvní pokuty ve výši</w:t>
      </w:r>
      <w:r w:rsidR="00E66C62">
        <w:rPr>
          <w:rFonts w:cs="Arial"/>
          <w:szCs w:val="22"/>
          <w:lang w:eastAsia="zh-CN"/>
        </w:rPr>
        <w:t xml:space="preserve"> 20</w:t>
      </w:r>
      <w:r w:rsidR="008643C4" w:rsidRPr="00AE4384">
        <w:rPr>
          <w:rFonts w:cs="Arial"/>
          <w:szCs w:val="22"/>
          <w:lang w:eastAsia="zh-CN"/>
        </w:rPr>
        <w:t xml:space="preserve"> 000 Kč</w:t>
      </w:r>
      <w:r w:rsidR="00E66C62">
        <w:rPr>
          <w:rFonts w:cs="Arial"/>
          <w:szCs w:val="22"/>
          <w:lang w:eastAsia="zh-CN"/>
        </w:rPr>
        <w:t>, a to i opakovaně</w:t>
      </w:r>
      <w:r w:rsidR="008643C4" w:rsidRPr="00AE4384">
        <w:rPr>
          <w:rFonts w:cs="Arial"/>
          <w:szCs w:val="22"/>
          <w:lang w:eastAsia="zh-CN"/>
        </w:rPr>
        <w:t>.</w:t>
      </w:r>
    </w:p>
    <w:p w14:paraId="74950EDD" w14:textId="3AE276F8" w:rsidR="009E6F3E" w:rsidRPr="0020565F" w:rsidRDefault="001C5F59" w:rsidP="0020565F">
      <w:pPr>
        <w:ind w:left="567" w:hanging="426"/>
        <w:jc w:val="both"/>
        <w:rPr>
          <w:rFonts w:cs="Arial"/>
          <w:szCs w:val="22"/>
          <w:lang w:eastAsia="zh-CN"/>
        </w:rPr>
      </w:pPr>
      <w:r>
        <w:rPr>
          <w:rFonts w:cs="Arial"/>
          <w:szCs w:val="22"/>
          <w:lang w:eastAsia="zh-CN"/>
        </w:rPr>
        <w:t>5</w:t>
      </w:r>
      <w:r w:rsidR="0020565F" w:rsidRPr="0020565F">
        <w:rPr>
          <w:rFonts w:cs="Arial"/>
          <w:szCs w:val="22"/>
          <w:lang w:eastAsia="zh-CN"/>
        </w:rPr>
        <w:t xml:space="preserve">. </w:t>
      </w:r>
      <w:r w:rsidR="008643C4" w:rsidRPr="0020565F">
        <w:rPr>
          <w:rFonts w:cs="Arial"/>
          <w:szCs w:val="22"/>
          <w:lang w:eastAsia="zh-CN"/>
        </w:rPr>
        <w:t>V případě porušení závazku mlčenlivosti</w:t>
      </w:r>
      <w:r w:rsidR="002C401E" w:rsidRPr="0020565F">
        <w:rPr>
          <w:rFonts w:cs="Arial"/>
          <w:szCs w:val="22"/>
          <w:lang w:eastAsia="zh-CN"/>
        </w:rPr>
        <w:t xml:space="preserve"> podle čl</w:t>
      </w:r>
      <w:r w:rsidR="00E66C62" w:rsidRPr="0020565F">
        <w:rPr>
          <w:rFonts w:cs="Arial"/>
          <w:szCs w:val="22"/>
          <w:lang w:eastAsia="zh-CN"/>
        </w:rPr>
        <w:t>.</w:t>
      </w:r>
      <w:r w:rsidR="002C401E" w:rsidRPr="0020565F">
        <w:rPr>
          <w:rFonts w:cs="Arial"/>
          <w:szCs w:val="22"/>
          <w:lang w:eastAsia="zh-CN"/>
        </w:rPr>
        <w:t xml:space="preserve"> VII</w:t>
      </w:r>
      <w:r w:rsidR="00E66C62" w:rsidRPr="0020565F">
        <w:rPr>
          <w:rFonts w:cs="Arial"/>
          <w:szCs w:val="22"/>
          <w:lang w:eastAsia="zh-CN"/>
        </w:rPr>
        <w:t>I</w:t>
      </w:r>
      <w:r w:rsidR="002C401E" w:rsidRPr="0020565F">
        <w:rPr>
          <w:rFonts w:cs="Arial"/>
          <w:szCs w:val="22"/>
          <w:lang w:eastAsia="zh-CN"/>
        </w:rPr>
        <w:t>. Servisní smlouvy</w:t>
      </w:r>
      <w:r w:rsidR="008643C4" w:rsidRPr="0020565F">
        <w:rPr>
          <w:rFonts w:cs="Arial"/>
          <w:szCs w:val="22"/>
          <w:lang w:eastAsia="zh-CN"/>
        </w:rPr>
        <w:t xml:space="preserve"> je Zhotovitel</w:t>
      </w:r>
      <w:r w:rsidR="002C401E" w:rsidRPr="0020565F">
        <w:rPr>
          <w:rFonts w:cs="Arial"/>
          <w:szCs w:val="22"/>
          <w:lang w:eastAsia="zh-CN"/>
        </w:rPr>
        <w:t xml:space="preserve"> povinen zaplatit </w:t>
      </w:r>
      <w:r w:rsidR="006A0458" w:rsidRPr="0020565F">
        <w:rPr>
          <w:rFonts w:cs="Arial"/>
          <w:szCs w:val="22"/>
          <w:lang w:eastAsia="zh-CN"/>
        </w:rPr>
        <w:t>Objednateli smluvní</w:t>
      </w:r>
      <w:r w:rsidR="008643C4" w:rsidRPr="0020565F">
        <w:rPr>
          <w:rFonts w:cs="Arial"/>
          <w:szCs w:val="22"/>
          <w:lang w:eastAsia="zh-CN"/>
        </w:rPr>
        <w:t xml:space="preserve"> pokuty ve výši 100 000 Kč za každý jednotlivý případ porušení.</w:t>
      </w:r>
    </w:p>
    <w:p w14:paraId="235D42A4" w14:textId="5D75B99E" w:rsidR="009E6F3E" w:rsidRPr="0020565F" w:rsidRDefault="001C5F59" w:rsidP="0020565F">
      <w:pPr>
        <w:ind w:left="567" w:hanging="426"/>
        <w:jc w:val="both"/>
        <w:rPr>
          <w:rFonts w:cs="Arial"/>
          <w:szCs w:val="22"/>
          <w:lang w:eastAsia="zh-CN"/>
        </w:rPr>
      </w:pPr>
      <w:r>
        <w:rPr>
          <w:rFonts w:cs="Arial"/>
          <w:szCs w:val="22"/>
          <w:lang w:eastAsia="zh-CN"/>
        </w:rPr>
        <w:t>6</w:t>
      </w:r>
      <w:r w:rsidR="00744141" w:rsidRPr="0020565F">
        <w:rPr>
          <w:rFonts w:cs="Arial"/>
          <w:szCs w:val="22"/>
          <w:lang w:eastAsia="zh-CN"/>
        </w:rPr>
        <w:t>.</w:t>
      </w:r>
      <w:r w:rsidR="00744141" w:rsidRPr="0020565F">
        <w:rPr>
          <w:rFonts w:cs="Arial"/>
          <w:szCs w:val="22"/>
          <w:lang w:eastAsia="zh-CN"/>
        </w:rPr>
        <w:tab/>
      </w:r>
      <w:r w:rsidR="009E6F3E" w:rsidRPr="0020565F">
        <w:rPr>
          <w:rFonts w:cs="Arial"/>
          <w:szCs w:val="22"/>
          <w:lang w:eastAsia="zh-CN"/>
        </w:rPr>
        <w:t>V případě porušení závazku Zhotovitele k dodržování ustanovení o kybernetické bezpečnosti podle Přílohy č. 1 této Smlouvy je Zhotovitel povinen uhradit Objednateli smluvní pokutu ve výši 150</w:t>
      </w:r>
      <w:r w:rsidR="0046161C" w:rsidRPr="0020565F">
        <w:rPr>
          <w:rFonts w:cs="Arial"/>
          <w:szCs w:val="22"/>
          <w:lang w:eastAsia="zh-CN"/>
        </w:rPr>
        <w:t> </w:t>
      </w:r>
      <w:r w:rsidR="009E6F3E" w:rsidRPr="0020565F">
        <w:rPr>
          <w:rFonts w:cs="Arial"/>
          <w:szCs w:val="22"/>
          <w:lang w:eastAsia="zh-CN"/>
        </w:rPr>
        <w:t>000 Kč za každé jednotlivý případ porušení.</w:t>
      </w:r>
    </w:p>
    <w:p w14:paraId="3C5A8DC2" w14:textId="15F2416E" w:rsidR="008643C4" w:rsidRPr="00AE4384" w:rsidRDefault="001C5F59" w:rsidP="0020565F">
      <w:pPr>
        <w:ind w:left="567" w:hanging="426"/>
        <w:jc w:val="both"/>
        <w:rPr>
          <w:lang w:eastAsia="zh-CN"/>
        </w:rPr>
      </w:pPr>
      <w:r>
        <w:rPr>
          <w:lang w:eastAsia="zh-CN"/>
        </w:rPr>
        <w:t>7</w:t>
      </w:r>
      <w:r w:rsidR="009E6F3E">
        <w:rPr>
          <w:lang w:eastAsia="zh-CN"/>
        </w:rPr>
        <w:t xml:space="preserve">.  </w:t>
      </w:r>
      <w:r>
        <w:rPr>
          <w:lang w:eastAsia="zh-CN"/>
        </w:rPr>
        <w:t xml:space="preserve">   </w:t>
      </w:r>
      <w:r w:rsidR="00744141">
        <w:rPr>
          <w:lang w:eastAsia="zh-CN"/>
        </w:rPr>
        <w:t>V případě porušení ustanovení čl. XII</w:t>
      </w:r>
      <w:r w:rsidR="00614637">
        <w:rPr>
          <w:lang w:eastAsia="zh-CN"/>
        </w:rPr>
        <w:t>I</w:t>
      </w:r>
      <w:r w:rsidR="00744141">
        <w:rPr>
          <w:lang w:eastAsia="zh-CN"/>
        </w:rPr>
        <w:t>. odst. 9 Zhotovitelem, je Objednatel oprávněn požadovat po Zhotoviteli zaplacení smluvní pokuty ve výši 50 000 Kč.</w:t>
      </w:r>
    </w:p>
    <w:p w14:paraId="1F90C880" w14:textId="6147AE30" w:rsidR="008643C4" w:rsidRPr="0020565F" w:rsidRDefault="001C5F59" w:rsidP="0020565F">
      <w:pPr>
        <w:pStyle w:val="Nadpis2"/>
        <w:numPr>
          <w:ilvl w:val="0"/>
          <w:numId w:val="0"/>
        </w:numPr>
        <w:spacing w:after="120"/>
        <w:ind w:left="576" w:hanging="566"/>
        <w:jc w:val="both"/>
        <w:rPr>
          <w:rFonts w:cs="Arial"/>
          <w:b w:val="0"/>
          <w:bCs w:val="0"/>
          <w:sz w:val="22"/>
          <w:szCs w:val="22"/>
        </w:rPr>
      </w:pPr>
      <w:r>
        <w:rPr>
          <w:rFonts w:cs="Arial"/>
          <w:b w:val="0"/>
          <w:bCs w:val="0"/>
          <w:sz w:val="22"/>
          <w:szCs w:val="22"/>
        </w:rPr>
        <w:lastRenderedPageBreak/>
        <w:t xml:space="preserve">  8</w:t>
      </w:r>
      <w:r w:rsidR="008643C4" w:rsidRPr="00AE4384">
        <w:rPr>
          <w:rFonts w:cs="Arial"/>
          <w:b w:val="0"/>
          <w:bCs w:val="0"/>
          <w:sz w:val="22"/>
          <w:szCs w:val="22"/>
        </w:rPr>
        <w:t xml:space="preserve">. </w:t>
      </w:r>
      <w:r w:rsidR="002C401E">
        <w:rPr>
          <w:rFonts w:cs="Arial"/>
          <w:b w:val="0"/>
          <w:bCs w:val="0"/>
          <w:sz w:val="22"/>
          <w:szCs w:val="22"/>
        </w:rPr>
        <w:t xml:space="preserve">   </w:t>
      </w:r>
      <w:r w:rsidR="008643C4" w:rsidRPr="00AE4384">
        <w:rPr>
          <w:rFonts w:cs="Arial"/>
          <w:b w:val="0"/>
          <w:bCs w:val="0"/>
          <w:sz w:val="22"/>
          <w:szCs w:val="22"/>
        </w:rPr>
        <w:t>V případě prodlení Objednatele se zaplacením částky oprávněně fakturované Zhotovitelem dle čl. IV. této Servisní smlouvy je Zhotovitel oprávněn požadovat po Objednateli zaplacení úroku z prodlení ve výši 0,</w:t>
      </w:r>
      <w:r w:rsidR="002C401E">
        <w:rPr>
          <w:rFonts w:cs="Arial"/>
          <w:b w:val="0"/>
          <w:bCs w:val="0"/>
          <w:sz w:val="22"/>
          <w:szCs w:val="22"/>
        </w:rPr>
        <w:t>05</w:t>
      </w:r>
      <w:r w:rsidR="008643C4" w:rsidRPr="00AE4384">
        <w:rPr>
          <w:rFonts w:cs="Arial"/>
          <w:b w:val="0"/>
          <w:bCs w:val="0"/>
          <w:sz w:val="22"/>
          <w:szCs w:val="22"/>
        </w:rPr>
        <w:t> %</w:t>
      </w:r>
      <w:r w:rsidR="002C401E">
        <w:rPr>
          <w:rFonts w:cs="Arial"/>
          <w:b w:val="0"/>
          <w:bCs w:val="0"/>
          <w:sz w:val="22"/>
          <w:szCs w:val="22"/>
        </w:rPr>
        <w:t xml:space="preserve"> </w:t>
      </w:r>
      <w:r w:rsidR="008643C4" w:rsidRPr="00AE4384">
        <w:rPr>
          <w:rFonts w:cs="Arial"/>
          <w:b w:val="0"/>
          <w:bCs w:val="0"/>
          <w:sz w:val="22"/>
          <w:szCs w:val="22"/>
        </w:rPr>
        <w:t>z dlužné částky za každý i započatý den prodlení.</w:t>
      </w:r>
    </w:p>
    <w:p w14:paraId="10689F8F" w14:textId="77911136" w:rsidR="008643C4" w:rsidRPr="00AE4384" w:rsidRDefault="001C5F59" w:rsidP="002C401E">
      <w:pPr>
        <w:pStyle w:val="Nadpis2"/>
        <w:numPr>
          <w:ilvl w:val="0"/>
          <w:numId w:val="0"/>
        </w:numPr>
        <w:spacing w:after="120"/>
        <w:ind w:left="576" w:hanging="566"/>
        <w:jc w:val="both"/>
        <w:rPr>
          <w:rFonts w:cs="Arial"/>
          <w:b w:val="0"/>
          <w:bCs w:val="0"/>
          <w:sz w:val="22"/>
          <w:szCs w:val="22"/>
        </w:rPr>
      </w:pPr>
      <w:r>
        <w:rPr>
          <w:rFonts w:cs="Arial"/>
          <w:b w:val="0"/>
          <w:bCs w:val="0"/>
          <w:sz w:val="22"/>
          <w:szCs w:val="22"/>
        </w:rPr>
        <w:t xml:space="preserve">  9</w:t>
      </w:r>
      <w:r w:rsidR="008643C4" w:rsidRPr="00AE4384">
        <w:rPr>
          <w:rFonts w:cs="Arial"/>
          <w:b w:val="0"/>
          <w:bCs w:val="0"/>
          <w:sz w:val="22"/>
          <w:szCs w:val="22"/>
        </w:rPr>
        <w:t>.</w:t>
      </w:r>
      <w:r w:rsidR="002C401E">
        <w:rPr>
          <w:rFonts w:cs="Arial"/>
          <w:b w:val="0"/>
          <w:bCs w:val="0"/>
          <w:sz w:val="22"/>
          <w:szCs w:val="22"/>
        </w:rPr>
        <w:t xml:space="preserve">  </w:t>
      </w:r>
      <w:r w:rsidR="008643C4" w:rsidRPr="00AE4384">
        <w:rPr>
          <w:rFonts w:cs="Arial"/>
          <w:b w:val="0"/>
          <w:bCs w:val="0"/>
          <w:sz w:val="22"/>
          <w:szCs w:val="22"/>
        </w:rPr>
        <w:t>Úhradou smluvní pokuty není dotčeno právo na náhradu škody způsobené porušením povinnosti, na kterou se smluvní pokuta vztahuje.</w:t>
      </w:r>
    </w:p>
    <w:p w14:paraId="77F1B87B" w14:textId="2BBC9DCF" w:rsidR="002C401E" w:rsidRDefault="008643C4" w:rsidP="002C401E">
      <w:pPr>
        <w:pStyle w:val="Nadpis2"/>
        <w:numPr>
          <w:ilvl w:val="0"/>
          <w:numId w:val="0"/>
        </w:numPr>
        <w:spacing w:after="120"/>
        <w:ind w:left="567" w:hanging="567"/>
        <w:jc w:val="both"/>
        <w:rPr>
          <w:rFonts w:cs="Arial"/>
          <w:b w:val="0"/>
          <w:bCs w:val="0"/>
          <w:sz w:val="22"/>
          <w:szCs w:val="22"/>
        </w:rPr>
      </w:pPr>
      <w:r w:rsidRPr="00AE4384">
        <w:rPr>
          <w:rFonts w:cs="Arial"/>
          <w:b w:val="0"/>
          <w:bCs w:val="0"/>
          <w:sz w:val="22"/>
          <w:szCs w:val="22"/>
        </w:rPr>
        <w:t>1</w:t>
      </w:r>
      <w:r w:rsidR="001C5F59">
        <w:rPr>
          <w:rFonts w:cs="Arial"/>
          <w:b w:val="0"/>
          <w:bCs w:val="0"/>
          <w:sz w:val="22"/>
          <w:szCs w:val="22"/>
        </w:rPr>
        <w:t>0</w:t>
      </w:r>
      <w:r w:rsidRPr="00AE4384">
        <w:rPr>
          <w:rFonts w:cs="Arial"/>
          <w:b w:val="0"/>
          <w:bCs w:val="0"/>
          <w:sz w:val="22"/>
          <w:szCs w:val="22"/>
        </w:rPr>
        <w:t xml:space="preserve">. </w:t>
      </w:r>
      <w:r w:rsidR="002C401E">
        <w:rPr>
          <w:rFonts w:cs="Arial"/>
          <w:b w:val="0"/>
          <w:bCs w:val="0"/>
          <w:sz w:val="22"/>
          <w:szCs w:val="22"/>
        </w:rPr>
        <w:t xml:space="preserve">   </w:t>
      </w:r>
      <w:r w:rsidRPr="00AE4384">
        <w:rPr>
          <w:rFonts w:cs="Arial"/>
          <w:b w:val="0"/>
          <w:bCs w:val="0"/>
          <w:sz w:val="22"/>
          <w:szCs w:val="22"/>
        </w:rPr>
        <w:t>Pokud je Zhotovitel v prodlení s placením smluvní pokuty, je povinen zaplatit Objednateli úrok z prodlení ve výši 0,05 % z neuhrazené smluvní pokuty za každý den prodlení.</w:t>
      </w:r>
    </w:p>
    <w:p w14:paraId="18BDE840" w14:textId="32784E97" w:rsidR="008643C4" w:rsidRPr="00AE4384" w:rsidRDefault="008643C4" w:rsidP="002C401E">
      <w:pPr>
        <w:pStyle w:val="Nadpis2"/>
        <w:numPr>
          <w:ilvl w:val="0"/>
          <w:numId w:val="0"/>
        </w:numPr>
        <w:spacing w:after="120"/>
        <w:ind w:left="567" w:hanging="576"/>
        <w:jc w:val="both"/>
        <w:rPr>
          <w:rFonts w:cs="Arial"/>
          <w:b w:val="0"/>
          <w:bCs w:val="0"/>
          <w:sz w:val="22"/>
          <w:szCs w:val="22"/>
        </w:rPr>
      </w:pPr>
      <w:r w:rsidRPr="00AE4384">
        <w:rPr>
          <w:rFonts w:cs="Arial"/>
          <w:b w:val="0"/>
          <w:bCs w:val="0"/>
          <w:sz w:val="22"/>
          <w:szCs w:val="22"/>
        </w:rPr>
        <w:t>1</w:t>
      </w:r>
      <w:r w:rsidR="001C5F59">
        <w:rPr>
          <w:rFonts w:cs="Arial"/>
          <w:b w:val="0"/>
          <w:bCs w:val="0"/>
          <w:sz w:val="22"/>
          <w:szCs w:val="22"/>
        </w:rPr>
        <w:t>1</w:t>
      </w:r>
      <w:r w:rsidRPr="00AE4384">
        <w:rPr>
          <w:rFonts w:cs="Arial"/>
          <w:b w:val="0"/>
          <w:bCs w:val="0"/>
          <w:sz w:val="22"/>
          <w:szCs w:val="22"/>
        </w:rPr>
        <w:t>.</w:t>
      </w:r>
      <w:r w:rsidR="002C401E">
        <w:rPr>
          <w:rFonts w:cs="Arial"/>
          <w:b w:val="0"/>
          <w:bCs w:val="0"/>
          <w:sz w:val="22"/>
          <w:szCs w:val="22"/>
        </w:rPr>
        <w:t xml:space="preserve">   </w:t>
      </w:r>
      <w:r w:rsidRPr="00AE4384">
        <w:rPr>
          <w:rFonts w:cs="Arial"/>
          <w:b w:val="0"/>
          <w:bCs w:val="0"/>
          <w:sz w:val="22"/>
          <w:szCs w:val="22"/>
        </w:rPr>
        <w:t>Smluvní pokuta nebo úrok z prodlení jsou splatné do 30 dnů po doručení oznámení o uložení smluvní pokuty nebo úroku z prodlení druhé Smluvní straně. Objednatel si vyhrazuje právo na určení způsobu úhrady smluvní pokuty, a to včetně formou zápočtu proti splatné pohledávce Zhotovitele vůči Objednateli.</w:t>
      </w:r>
    </w:p>
    <w:p w14:paraId="488394AC" w14:textId="77777777" w:rsidR="008643C4" w:rsidRPr="005D1DBE" w:rsidRDefault="008643C4" w:rsidP="008643C4">
      <w:pPr>
        <w:pStyle w:val="1xEinrckung"/>
        <w:tabs>
          <w:tab w:val="clear" w:pos="7088"/>
          <w:tab w:val="left" w:pos="5954"/>
        </w:tabs>
        <w:ind w:left="284" w:firstLine="0"/>
        <w:rPr>
          <w:b/>
          <w:bCs/>
        </w:rPr>
      </w:pPr>
    </w:p>
    <w:p w14:paraId="7AEB77E0" w14:textId="77777777" w:rsidR="008643C4" w:rsidRDefault="008643C4" w:rsidP="00F25AC9">
      <w:pPr>
        <w:pStyle w:val="1xEinrckung"/>
        <w:tabs>
          <w:tab w:val="clear" w:pos="7088"/>
          <w:tab w:val="left" w:pos="5954"/>
        </w:tabs>
        <w:ind w:left="0" w:firstLine="0"/>
      </w:pPr>
    </w:p>
    <w:p w14:paraId="3662D412" w14:textId="5237EC2F" w:rsidR="008643C4" w:rsidRPr="008A2032" w:rsidRDefault="008643C4" w:rsidP="00F25AC9">
      <w:pPr>
        <w:pStyle w:val="Nadpis2"/>
        <w:numPr>
          <w:ilvl w:val="0"/>
          <w:numId w:val="0"/>
        </w:numPr>
        <w:tabs>
          <w:tab w:val="left" w:pos="567"/>
        </w:tabs>
        <w:spacing w:after="0"/>
        <w:ind w:left="578"/>
        <w:jc w:val="center"/>
        <w:rPr>
          <w:rFonts w:cs="Arial"/>
          <w:bCs w:val="0"/>
        </w:rPr>
      </w:pPr>
      <w:r w:rsidRPr="008A2032">
        <w:rPr>
          <w:rFonts w:cs="Arial"/>
          <w:bCs w:val="0"/>
        </w:rPr>
        <w:t>Článek</w:t>
      </w:r>
      <w:r>
        <w:rPr>
          <w:rFonts w:cs="Arial"/>
          <w:bCs w:val="0"/>
        </w:rPr>
        <w:t xml:space="preserve"> X</w:t>
      </w:r>
      <w:r w:rsidR="007C4AEB">
        <w:rPr>
          <w:rFonts w:cs="Arial"/>
          <w:bCs w:val="0"/>
        </w:rPr>
        <w:t>I</w:t>
      </w:r>
      <w:r>
        <w:rPr>
          <w:rFonts w:cs="Arial"/>
          <w:bCs w:val="0"/>
        </w:rPr>
        <w:t>.</w:t>
      </w:r>
    </w:p>
    <w:p w14:paraId="086E8E95" w14:textId="56022AF3" w:rsidR="008643C4" w:rsidRPr="008A2032" w:rsidRDefault="008643C4" w:rsidP="00F25AC9">
      <w:pPr>
        <w:pStyle w:val="Nadpis2"/>
        <w:numPr>
          <w:ilvl w:val="0"/>
          <w:numId w:val="0"/>
        </w:numPr>
        <w:tabs>
          <w:tab w:val="left" w:pos="567"/>
        </w:tabs>
        <w:spacing w:after="0"/>
        <w:ind w:left="578"/>
        <w:jc w:val="center"/>
        <w:rPr>
          <w:rFonts w:cs="Arial"/>
          <w:bCs w:val="0"/>
        </w:rPr>
      </w:pPr>
      <w:r w:rsidRPr="008A2032">
        <w:rPr>
          <w:rFonts w:cs="Arial"/>
          <w:bCs w:val="0"/>
        </w:rPr>
        <w:t xml:space="preserve">Doba platnosti </w:t>
      </w:r>
      <w:r>
        <w:rPr>
          <w:rFonts w:cs="Arial"/>
          <w:bCs w:val="0"/>
        </w:rPr>
        <w:t>Servisní s</w:t>
      </w:r>
      <w:r w:rsidRPr="008A2032">
        <w:rPr>
          <w:rFonts w:cs="Arial"/>
          <w:bCs w:val="0"/>
        </w:rPr>
        <w:t>mlouvy</w:t>
      </w:r>
      <w:r>
        <w:rPr>
          <w:rFonts w:cs="Arial"/>
          <w:bCs w:val="0"/>
        </w:rPr>
        <w:t xml:space="preserve"> a zánik závazku</w:t>
      </w:r>
    </w:p>
    <w:p w14:paraId="1460AE04" w14:textId="77777777" w:rsidR="008643C4" w:rsidRPr="00F25AC9" w:rsidRDefault="008643C4" w:rsidP="008643C4">
      <w:pPr>
        <w:rPr>
          <w:rFonts w:cs="Arial"/>
          <w:szCs w:val="22"/>
        </w:rPr>
      </w:pPr>
    </w:p>
    <w:p w14:paraId="5C0098A8" w14:textId="583AFE4F" w:rsidR="008643C4" w:rsidRPr="00F25AC9" w:rsidRDefault="008643C4" w:rsidP="00F25AC9">
      <w:pPr>
        <w:pStyle w:val="Odstavecseseznamem"/>
        <w:numPr>
          <w:ilvl w:val="0"/>
          <w:numId w:val="20"/>
        </w:numPr>
        <w:tabs>
          <w:tab w:val="clear" w:pos="720"/>
        </w:tabs>
        <w:ind w:left="426" w:hanging="426"/>
        <w:jc w:val="both"/>
        <w:rPr>
          <w:rFonts w:ascii="Arial" w:hAnsi="Arial" w:cs="Arial"/>
          <w:sz w:val="22"/>
          <w:szCs w:val="22"/>
        </w:rPr>
      </w:pPr>
      <w:r w:rsidRPr="0046161C">
        <w:rPr>
          <w:rFonts w:ascii="Arial" w:hAnsi="Arial" w:cs="Arial"/>
          <w:sz w:val="22"/>
          <w:szCs w:val="22"/>
        </w:rPr>
        <w:t xml:space="preserve">Tato Servisní smlouva se uzavírá na dobu </w:t>
      </w:r>
      <w:r w:rsidR="00D35359">
        <w:rPr>
          <w:rFonts w:ascii="Arial" w:hAnsi="Arial" w:cs="Arial"/>
          <w:sz w:val="22"/>
          <w:szCs w:val="22"/>
        </w:rPr>
        <w:t>ne</w:t>
      </w:r>
      <w:r w:rsidRPr="0046161C">
        <w:rPr>
          <w:rFonts w:ascii="Arial" w:hAnsi="Arial" w:cs="Arial"/>
          <w:sz w:val="22"/>
          <w:szCs w:val="22"/>
        </w:rPr>
        <w:t>určitou</w:t>
      </w:r>
      <w:r w:rsidR="00811818">
        <w:rPr>
          <w:rFonts w:ascii="Arial" w:hAnsi="Arial" w:cs="Arial"/>
          <w:sz w:val="22"/>
          <w:szCs w:val="22"/>
        </w:rPr>
        <w:t>.</w:t>
      </w:r>
    </w:p>
    <w:p w14:paraId="26C7FD1D" w14:textId="00C9C945" w:rsidR="00B32CB9" w:rsidRPr="00B32CB9" w:rsidRDefault="008643C4" w:rsidP="00B32CB9">
      <w:pPr>
        <w:numPr>
          <w:ilvl w:val="0"/>
          <w:numId w:val="20"/>
        </w:numPr>
        <w:tabs>
          <w:tab w:val="left" w:pos="426"/>
        </w:tabs>
        <w:suppressAutoHyphens w:val="0"/>
        <w:ind w:left="360"/>
        <w:jc w:val="both"/>
        <w:rPr>
          <w:rFonts w:cs="Arial"/>
        </w:rPr>
      </w:pPr>
      <w:r w:rsidRPr="00B32CB9">
        <w:rPr>
          <w:rFonts w:cs="Arial"/>
        </w:rPr>
        <w:t xml:space="preserve">Závazkový vztah založený oběma Smluvními stranami touto Servisní smlouvou zaniká písemnou dohodou Smluvních stran, odstoupením jedné ze Smluvních stran od této Servisní smlouvy v souladu s odst. </w:t>
      </w:r>
      <w:r w:rsidR="00103A9E">
        <w:rPr>
          <w:rFonts w:cs="Arial"/>
        </w:rPr>
        <w:t>4</w:t>
      </w:r>
      <w:r w:rsidRPr="00B32CB9">
        <w:rPr>
          <w:rFonts w:cs="Arial"/>
        </w:rPr>
        <w:t xml:space="preserve"> a </w:t>
      </w:r>
      <w:r w:rsidR="00103A9E">
        <w:rPr>
          <w:rFonts w:cs="Arial"/>
        </w:rPr>
        <w:t>5</w:t>
      </w:r>
      <w:r w:rsidRPr="00B32CB9">
        <w:rPr>
          <w:rFonts w:cs="Arial"/>
        </w:rPr>
        <w:t xml:space="preserve"> tohoto článku nebo výpovědí. </w:t>
      </w:r>
    </w:p>
    <w:p w14:paraId="6DD169A4" w14:textId="77777777" w:rsidR="00B32CB9" w:rsidRPr="00B32CB9" w:rsidRDefault="00B32CB9" w:rsidP="008A32F6">
      <w:pPr>
        <w:numPr>
          <w:ilvl w:val="0"/>
          <w:numId w:val="20"/>
        </w:numPr>
        <w:tabs>
          <w:tab w:val="left" w:pos="426"/>
        </w:tabs>
        <w:suppressAutoHyphens w:val="0"/>
        <w:ind w:left="360"/>
        <w:jc w:val="both"/>
        <w:rPr>
          <w:rFonts w:cs="Arial"/>
        </w:rPr>
      </w:pPr>
      <w:r w:rsidRPr="00B32CB9">
        <w:rPr>
          <w:rFonts w:cs="Arial"/>
        </w:rPr>
        <w:t>Každá ze Smluvních stran je oprávněna Smlouvu vypovědět i bez uvedení důvodů, přičemž výpovědní lhůta činí 3 měsíce a počíná běžet prvním dnem kalendářního měsíce následujícího po doručení písemné výpovědi druhé Smluvní straně.</w:t>
      </w:r>
    </w:p>
    <w:p w14:paraId="5997BE35" w14:textId="77777777" w:rsidR="008643C4" w:rsidRPr="00AE4384" w:rsidRDefault="008643C4" w:rsidP="0046161C">
      <w:pPr>
        <w:numPr>
          <w:ilvl w:val="0"/>
          <w:numId w:val="20"/>
        </w:numPr>
        <w:tabs>
          <w:tab w:val="left" w:pos="426"/>
        </w:tabs>
        <w:ind w:left="357" w:hanging="357"/>
        <w:jc w:val="both"/>
        <w:rPr>
          <w:rFonts w:cs="Arial"/>
        </w:rPr>
      </w:pPr>
      <w:r w:rsidRPr="00AE4384">
        <w:rPr>
          <w:rFonts w:cs="Arial"/>
        </w:rPr>
        <w:t>Odstoupení od této Servisní smlouvy je možné v případě, že některá Smluvní strana poruší podstatným způsobem své povinnosti vyplývající z této Servisní smlouvy. Za porušení Servisní smlouvy podstatným způsobem se považuje zejména:</w:t>
      </w:r>
    </w:p>
    <w:p w14:paraId="2D68DE48" w14:textId="5E2D7731" w:rsidR="008643C4" w:rsidRDefault="008643C4" w:rsidP="0046161C">
      <w:pPr>
        <w:numPr>
          <w:ilvl w:val="0"/>
          <w:numId w:val="25"/>
        </w:numPr>
        <w:spacing w:after="120"/>
        <w:ind w:left="1066" w:hanging="357"/>
        <w:jc w:val="both"/>
        <w:rPr>
          <w:rFonts w:cs="Arial"/>
          <w:color w:val="000000"/>
          <w:szCs w:val="22"/>
        </w:rPr>
      </w:pPr>
      <w:r w:rsidRPr="00976191">
        <w:rPr>
          <w:rFonts w:cs="Arial"/>
          <w:szCs w:val="22"/>
        </w:rPr>
        <w:t xml:space="preserve">Pokud bude Zhotovitel </w:t>
      </w:r>
      <w:r w:rsidRPr="00976191">
        <w:rPr>
          <w:rFonts w:cs="Arial"/>
          <w:color w:val="000000"/>
          <w:szCs w:val="22"/>
        </w:rPr>
        <w:t>v prodlení s</w:t>
      </w:r>
      <w:r>
        <w:rPr>
          <w:rFonts w:cs="Arial"/>
          <w:color w:val="000000"/>
          <w:szCs w:val="22"/>
        </w:rPr>
        <w:t xml:space="preserve"> provedením </w:t>
      </w:r>
      <w:r w:rsidRPr="00AA24E1">
        <w:rPr>
          <w:rFonts w:cs="Arial"/>
          <w:bCs/>
        </w:rPr>
        <w:t>předsezónní příprav</w:t>
      </w:r>
      <w:r>
        <w:rPr>
          <w:rFonts w:cs="Arial"/>
          <w:bCs/>
        </w:rPr>
        <w:t>y</w:t>
      </w:r>
      <w:r w:rsidRPr="00AA24E1">
        <w:rPr>
          <w:rFonts w:cs="Arial"/>
          <w:bCs/>
        </w:rPr>
        <w:t xml:space="preserve"> </w:t>
      </w:r>
      <w:r w:rsidR="00244D2A">
        <w:rPr>
          <w:rFonts w:cs="Arial"/>
          <w:bCs/>
        </w:rPr>
        <w:t xml:space="preserve">nebo revize </w:t>
      </w:r>
      <w:r>
        <w:rPr>
          <w:rFonts w:cs="Arial"/>
          <w:bCs/>
        </w:rPr>
        <w:t>klimatizace</w:t>
      </w:r>
      <w:r w:rsidRPr="00AA24E1">
        <w:rPr>
          <w:rFonts w:cs="Arial"/>
          <w:bCs/>
        </w:rPr>
        <w:t xml:space="preserve"> </w:t>
      </w:r>
      <w:r w:rsidRPr="00976191">
        <w:rPr>
          <w:rFonts w:cs="Arial"/>
          <w:szCs w:val="22"/>
          <w:lang w:eastAsia="zh-CN"/>
        </w:rPr>
        <w:t>dle čl. II. odst. 3 nebo reviz</w:t>
      </w:r>
      <w:r>
        <w:rPr>
          <w:rFonts w:cs="Arial"/>
          <w:szCs w:val="22"/>
          <w:lang w:eastAsia="zh-CN"/>
        </w:rPr>
        <w:t>í</w:t>
      </w:r>
      <w:r w:rsidRPr="00976191">
        <w:rPr>
          <w:rFonts w:cs="Arial"/>
          <w:szCs w:val="22"/>
          <w:lang w:eastAsia="zh-CN"/>
        </w:rPr>
        <w:t xml:space="preserve"> dle čl. II odst. 4 této Servisní smlouvy</w:t>
      </w:r>
      <w:r w:rsidRPr="00976191">
        <w:rPr>
          <w:rFonts w:cs="Arial"/>
          <w:color w:val="000000"/>
          <w:szCs w:val="22"/>
        </w:rPr>
        <w:t> nebo neprovádí</w:t>
      </w:r>
      <w:r w:rsidR="006575E2">
        <w:rPr>
          <w:rFonts w:cs="Arial"/>
          <w:color w:val="000000"/>
          <w:szCs w:val="22"/>
        </w:rPr>
        <w:t xml:space="preserve"> plnění</w:t>
      </w:r>
      <w:r w:rsidR="000172AA">
        <w:rPr>
          <w:rFonts w:cs="Arial"/>
          <w:color w:val="000000"/>
          <w:szCs w:val="22"/>
        </w:rPr>
        <w:t xml:space="preserve"> </w:t>
      </w:r>
      <w:r w:rsidRPr="00976191">
        <w:rPr>
          <w:rFonts w:cs="Arial"/>
          <w:color w:val="000000"/>
          <w:szCs w:val="22"/>
        </w:rPr>
        <w:t>způsobem dohodnutým v této Smlouvě</w:t>
      </w:r>
      <w:r>
        <w:rPr>
          <w:rFonts w:cs="Arial"/>
          <w:color w:val="000000"/>
          <w:szCs w:val="22"/>
        </w:rPr>
        <w:t>,</w:t>
      </w:r>
    </w:p>
    <w:p w14:paraId="2B2440A1" w14:textId="77777777" w:rsidR="008643C4" w:rsidRDefault="008643C4" w:rsidP="008643C4">
      <w:pPr>
        <w:numPr>
          <w:ilvl w:val="0"/>
          <w:numId w:val="25"/>
        </w:numPr>
        <w:suppressAutoHyphens w:val="0"/>
        <w:spacing w:after="120"/>
        <w:jc w:val="both"/>
        <w:rPr>
          <w:rFonts w:cs="Arial"/>
          <w:color w:val="000000"/>
          <w:szCs w:val="22"/>
        </w:rPr>
      </w:pPr>
      <w:r>
        <w:rPr>
          <w:rFonts w:cs="Arial"/>
          <w:color w:val="000000"/>
          <w:szCs w:val="22"/>
        </w:rPr>
        <w:t>Zhotovitel poruší povinnost uvedenou v čl. II. odst. 2 této Servisní smlouvy,</w:t>
      </w:r>
    </w:p>
    <w:p w14:paraId="28D03D7A" w14:textId="77777777" w:rsidR="008643C4" w:rsidRDefault="008643C4" w:rsidP="0046161C">
      <w:pPr>
        <w:numPr>
          <w:ilvl w:val="0"/>
          <w:numId w:val="25"/>
        </w:numPr>
        <w:suppressAutoHyphens w:val="0"/>
        <w:spacing w:after="120"/>
        <w:rPr>
          <w:rFonts w:cs="Arial"/>
          <w:szCs w:val="22"/>
        </w:rPr>
      </w:pPr>
      <w:r w:rsidRPr="00976191">
        <w:rPr>
          <w:rFonts w:cs="Arial"/>
          <w:szCs w:val="22"/>
        </w:rPr>
        <w:t>Zhotovitel nedodrží povinnost udržovat pojištění odpovědnosti za způsobené škody s limitem pojistného plnění minimálně 1 000 000 Kč</w:t>
      </w:r>
      <w:r>
        <w:rPr>
          <w:rFonts w:cs="Arial"/>
          <w:szCs w:val="22"/>
        </w:rPr>
        <w:t>,</w:t>
      </w:r>
    </w:p>
    <w:p w14:paraId="57D334C1" w14:textId="77777777" w:rsidR="008643C4" w:rsidRDefault="008643C4" w:rsidP="008643C4">
      <w:pPr>
        <w:numPr>
          <w:ilvl w:val="0"/>
          <w:numId w:val="25"/>
        </w:numPr>
        <w:suppressAutoHyphens w:val="0"/>
        <w:spacing w:after="120"/>
        <w:jc w:val="both"/>
        <w:rPr>
          <w:rFonts w:cs="Arial"/>
          <w:szCs w:val="22"/>
        </w:rPr>
      </w:pPr>
      <w:r>
        <w:rPr>
          <w:rFonts w:cs="Arial"/>
          <w:szCs w:val="22"/>
        </w:rPr>
        <w:t>Zhotovitel provádí předmět Servisní smlouvy v rozporu s ustanovením čl. V. této Servisní smlouvy,</w:t>
      </w:r>
    </w:p>
    <w:p w14:paraId="256CB8B3" w14:textId="6C47664A" w:rsidR="00771B52" w:rsidRDefault="00771B52" w:rsidP="00771B52">
      <w:pPr>
        <w:pStyle w:val="Odstavecseseznamem"/>
        <w:numPr>
          <w:ilvl w:val="0"/>
          <w:numId w:val="25"/>
        </w:numPr>
        <w:spacing w:after="120"/>
        <w:contextualSpacing/>
        <w:jc w:val="both"/>
        <w:rPr>
          <w:rFonts w:ascii="Arial" w:hAnsi="Arial" w:cs="Arial"/>
          <w:sz w:val="22"/>
          <w:szCs w:val="22"/>
        </w:rPr>
      </w:pPr>
      <w:r w:rsidRPr="002A23B2">
        <w:rPr>
          <w:rFonts w:ascii="Arial" w:hAnsi="Arial" w:cs="Arial"/>
          <w:sz w:val="22"/>
          <w:szCs w:val="22"/>
        </w:rPr>
        <w:t>Zhotovitel poruší některou z povinností podle čl.  VI. S</w:t>
      </w:r>
      <w:r>
        <w:rPr>
          <w:rFonts w:ascii="Arial" w:hAnsi="Arial" w:cs="Arial"/>
          <w:sz w:val="22"/>
          <w:szCs w:val="22"/>
        </w:rPr>
        <w:t>ervisní s</w:t>
      </w:r>
      <w:r w:rsidRPr="002A23B2">
        <w:rPr>
          <w:rFonts w:ascii="Arial" w:hAnsi="Arial" w:cs="Arial"/>
          <w:sz w:val="22"/>
          <w:szCs w:val="22"/>
        </w:rPr>
        <w:t>mlouvy,</w:t>
      </w:r>
    </w:p>
    <w:p w14:paraId="4F4BD4B7" w14:textId="2C181F48" w:rsidR="009E6F3E" w:rsidRPr="0046161C" w:rsidRDefault="009E6F3E" w:rsidP="0046161C">
      <w:pPr>
        <w:pStyle w:val="2bodlnku"/>
        <w:numPr>
          <w:ilvl w:val="0"/>
          <w:numId w:val="25"/>
        </w:numPr>
        <w:rPr>
          <w:lang w:eastAsia="ar-SA"/>
        </w:rPr>
      </w:pPr>
      <w:r>
        <w:rPr>
          <w:lang w:eastAsia="ar-SA"/>
        </w:rPr>
        <w:t>porušení</w:t>
      </w:r>
      <w:r w:rsidRPr="00295155">
        <w:rPr>
          <w:lang w:eastAsia="ar-SA"/>
        </w:rPr>
        <w:t xml:space="preserve"> povinnosti </w:t>
      </w:r>
      <w:r>
        <w:rPr>
          <w:lang w:eastAsia="ar-SA"/>
        </w:rPr>
        <w:t>týkající se k</w:t>
      </w:r>
      <w:r w:rsidRPr="001401BF">
        <w:rPr>
          <w:lang w:eastAsia="ar-SA"/>
        </w:rPr>
        <w:t>ybernetick</w:t>
      </w:r>
      <w:r>
        <w:rPr>
          <w:lang w:eastAsia="ar-SA"/>
        </w:rPr>
        <w:t>é</w:t>
      </w:r>
      <w:r w:rsidRPr="001401BF">
        <w:rPr>
          <w:lang w:eastAsia="ar-SA"/>
        </w:rPr>
        <w:t xml:space="preserve"> bezpečnost</w:t>
      </w:r>
      <w:r>
        <w:rPr>
          <w:lang w:eastAsia="ar-SA"/>
        </w:rPr>
        <w:t>i dle Přílohy č. 1 Servisní smlouvy</w:t>
      </w:r>
      <w:r>
        <w:rPr>
          <w:rFonts w:cs="Arial"/>
        </w:rPr>
        <w:t>,</w:t>
      </w:r>
    </w:p>
    <w:p w14:paraId="5D9127C1" w14:textId="4C0CF381" w:rsidR="008643C4" w:rsidRPr="0046161C" w:rsidRDefault="00771B52" w:rsidP="0046161C">
      <w:pPr>
        <w:pStyle w:val="Odstavecseseznamem"/>
        <w:numPr>
          <w:ilvl w:val="0"/>
          <w:numId w:val="25"/>
        </w:numPr>
        <w:spacing w:after="120"/>
        <w:contextualSpacing/>
        <w:jc w:val="both"/>
        <w:rPr>
          <w:rFonts w:ascii="Arial" w:hAnsi="Arial" w:cs="Arial"/>
          <w:sz w:val="22"/>
          <w:szCs w:val="22"/>
        </w:rPr>
      </w:pPr>
      <w:bookmarkStart w:id="2" w:name="_Hlk227927873"/>
      <w:r>
        <w:rPr>
          <w:rFonts w:ascii="Arial" w:hAnsi="Arial" w:cs="Arial"/>
          <w:sz w:val="22"/>
          <w:szCs w:val="22"/>
        </w:rPr>
        <w:t>Zhotovitel poruší ustanovení čl. XII</w:t>
      </w:r>
      <w:r w:rsidR="009E6F3E">
        <w:rPr>
          <w:rFonts w:ascii="Arial" w:hAnsi="Arial" w:cs="Arial"/>
          <w:sz w:val="22"/>
          <w:szCs w:val="22"/>
        </w:rPr>
        <w:t>I</w:t>
      </w:r>
      <w:r>
        <w:rPr>
          <w:rFonts w:ascii="Arial" w:hAnsi="Arial" w:cs="Arial"/>
          <w:sz w:val="22"/>
          <w:szCs w:val="22"/>
        </w:rPr>
        <w:t>. odst. 9 Servisní smlouvy.</w:t>
      </w:r>
      <w:bookmarkEnd w:id="2"/>
    </w:p>
    <w:p w14:paraId="24AF0EC7" w14:textId="394B90E6" w:rsidR="008643C4" w:rsidRPr="00976191" w:rsidRDefault="008643C4" w:rsidP="008643C4">
      <w:pPr>
        <w:spacing w:after="120"/>
        <w:ind w:left="708"/>
        <w:jc w:val="both"/>
        <w:rPr>
          <w:rFonts w:cs="Arial"/>
          <w:szCs w:val="22"/>
        </w:rPr>
      </w:pPr>
      <w:r>
        <w:rPr>
          <w:rFonts w:cs="Arial"/>
          <w:szCs w:val="22"/>
        </w:rPr>
        <w:t>e</w:t>
      </w:r>
      <w:r w:rsidRPr="00976191">
        <w:rPr>
          <w:rFonts w:cs="Arial"/>
          <w:szCs w:val="22"/>
        </w:rPr>
        <w:t>) Zhotovitel bude v</w:t>
      </w:r>
      <w:r>
        <w:rPr>
          <w:rFonts w:cs="Arial"/>
          <w:szCs w:val="22"/>
        </w:rPr>
        <w:t> </w:t>
      </w:r>
      <w:r w:rsidRPr="00976191">
        <w:rPr>
          <w:rFonts w:cs="Arial"/>
          <w:szCs w:val="22"/>
        </w:rPr>
        <w:t>prodlení</w:t>
      </w:r>
      <w:r>
        <w:rPr>
          <w:rFonts w:cs="Arial"/>
          <w:szCs w:val="22"/>
        </w:rPr>
        <w:t xml:space="preserve"> </w:t>
      </w:r>
      <w:r w:rsidRPr="00976191">
        <w:rPr>
          <w:rFonts w:cs="Arial"/>
          <w:szCs w:val="22"/>
        </w:rPr>
        <w:t>s</w:t>
      </w:r>
      <w:r>
        <w:rPr>
          <w:rFonts w:cs="Arial"/>
          <w:szCs w:val="22"/>
        </w:rPr>
        <w:t> dohodnutým nástupem k řešení běžných oprav/ostatní běžný servis a nástup neuskuteční ani v náhradní lhůtě poskytnut</w:t>
      </w:r>
      <w:r w:rsidR="001C5F59">
        <w:rPr>
          <w:rFonts w:cs="Arial"/>
          <w:szCs w:val="22"/>
        </w:rPr>
        <w:t>é</w:t>
      </w:r>
      <w:r>
        <w:rPr>
          <w:rFonts w:cs="Arial"/>
          <w:szCs w:val="22"/>
        </w:rPr>
        <w:t xml:space="preserve"> Objednatelem,</w:t>
      </w:r>
    </w:p>
    <w:p w14:paraId="6AD69ED7" w14:textId="11427303" w:rsidR="008643C4" w:rsidRDefault="008643C4" w:rsidP="008643C4">
      <w:pPr>
        <w:pStyle w:val="Odstavecseseznamem"/>
        <w:spacing w:after="120"/>
        <w:ind w:left="711"/>
        <w:contextualSpacing/>
        <w:jc w:val="both"/>
        <w:rPr>
          <w:rFonts w:ascii="Arial" w:hAnsi="Arial" w:cs="Arial"/>
          <w:sz w:val="22"/>
          <w:szCs w:val="22"/>
        </w:rPr>
      </w:pPr>
      <w:r>
        <w:rPr>
          <w:rFonts w:ascii="Arial" w:hAnsi="Arial" w:cs="Arial"/>
          <w:sz w:val="22"/>
          <w:szCs w:val="22"/>
        </w:rPr>
        <w:t xml:space="preserve">f) </w:t>
      </w:r>
      <w:r w:rsidRPr="00976191">
        <w:rPr>
          <w:rFonts w:ascii="Arial" w:hAnsi="Arial" w:cs="Arial"/>
          <w:sz w:val="22"/>
          <w:szCs w:val="22"/>
        </w:rPr>
        <w:t xml:space="preserve">Objednatel bude v prodlení se zaplacením </w:t>
      </w:r>
      <w:r>
        <w:rPr>
          <w:rFonts w:ascii="Arial" w:hAnsi="Arial" w:cs="Arial"/>
          <w:sz w:val="22"/>
          <w:szCs w:val="22"/>
        </w:rPr>
        <w:t xml:space="preserve">faktury </w:t>
      </w:r>
      <w:r w:rsidRPr="00976191">
        <w:rPr>
          <w:rFonts w:ascii="Arial" w:hAnsi="Arial" w:cs="Arial"/>
          <w:sz w:val="22"/>
          <w:szCs w:val="22"/>
        </w:rPr>
        <w:t xml:space="preserve">dle podmínek stanovených v čl. </w:t>
      </w:r>
      <w:r>
        <w:rPr>
          <w:rFonts w:ascii="Arial" w:hAnsi="Arial" w:cs="Arial"/>
          <w:sz w:val="22"/>
          <w:szCs w:val="22"/>
        </w:rPr>
        <w:t>III</w:t>
      </w:r>
      <w:r w:rsidRPr="00976191">
        <w:rPr>
          <w:rFonts w:ascii="Arial" w:hAnsi="Arial" w:cs="Arial"/>
          <w:sz w:val="22"/>
          <w:szCs w:val="22"/>
        </w:rPr>
        <w:t>. této S</w:t>
      </w:r>
      <w:r>
        <w:rPr>
          <w:rFonts w:ascii="Arial" w:hAnsi="Arial" w:cs="Arial"/>
          <w:sz w:val="22"/>
          <w:szCs w:val="22"/>
        </w:rPr>
        <w:t>ervisní s</w:t>
      </w:r>
      <w:r w:rsidRPr="00976191">
        <w:rPr>
          <w:rFonts w:ascii="Arial" w:hAnsi="Arial" w:cs="Arial"/>
          <w:sz w:val="22"/>
          <w:szCs w:val="22"/>
        </w:rPr>
        <w:t xml:space="preserve">mlouvy o více než 1 měsíc po termínu splatnosti uvedeném v čl. </w:t>
      </w:r>
      <w:r>
        <w:rPr>
          <w:rFonts w:ascii="Arial" w:hAnsi="Arial" w:cs="Arial"/>
          <w:sz w:val="22"/>
          <w:szCs w:val="22"/>
        </w:rPr>
        <w:t>IV</w:t>
      </w:r>
      <w:r w:rsidRPr="00976191">
        <w:rPr>
          <w:rFonts w:ascii="Arial" w:hAnsi="Arial" w:cs="Arial"/>
          <w:sz w:val="22"/>
          <w:szCs w:val="22"/>
        </w:rPr>
        <w:t xml:space="preserve">. odst. </w:t>
      </w:r>
      <w:r w:rsidR="00614637">
        <w:rPr>
          <w:rFonts w:ascii="Arial" w:hAnsi="Arial" w:cs="Arial"/>
          <w:sz w:val="22"/>
          <w:szCs w:val="22"/>
        </w:rPr>
        <w:t>6</w:t>
      </w:r>
      <w:r>
        <w:rPr>
          <w:rFonts w:ascii="Arial" w:hAnsi="Arial" w:cs="Arial"/>
          <w:sz w:val="22"/>
          <w:szCs w:val="22"/>
        </w:rPr>
        <w:t xml:space="preserve"> Servisní</w:t>
      </w:r>
      <w:r w:rsidRPr="00976191">
        <w:rPr>
          <w:rFonts w:ascii="Arial" w:hAnsi="Arial" w:cs="Arial"/>
          <w:sz w:val="22"/>
          <w:szCs w:val="22"/>
        </w:rPr>
        <w:t xml:space="preserve"> </w:t>
      </w:r>
      <w:r>
        <w:rPr>
          <w:rFonts w:ascii="Arial" w:hAnsi="Arial" w:cs="Arial"/>
          <w:sz w:val="22"/>
          <w:szCs w:val="22"/>
        </w:rPr>
        <w:t>s</w:t>
      </w:r>
      <w:r w:rsidRPr="00976191">
        <w:rPr>
          <w:rFonts w:ascii="Arial" w:hAnsi="Arial" w:cs="Arial"/>
          <w:sz w:val="22"/>
          <w:szCs w:val="22"/>
        </w:rPr>
        <w:t>mlouvy.</w:t>
      </w:r>
    </w:p>
    <w:p w14:paraId="469880F0" w14:textId="77777777" w:rsidR="008643C4" w:rsidRPr="00976191" w:rsidRDefault="008643C4" w:rsidP="008643C4">
      <w:pPr>
        <w:pStyle w:val="Odstavecseseznamem"/>
        <w:spacing w:after="120"/>
        <w:ind w:left="1071"/>
        <w:contextualSpacing/>
        <w:jc w:val="both"/>
        <w:rPr>
          <w:rFonts w:ascii="Arial" w:hAnsi="Arial" w:cs="Arial"/>
          <w:sz w:val="22"/>
          <w:szCs w:val="22"/>
        </w:rPr>
      </w:pPr>
    </w:p>
    <w:p w14:paraId="63974124" w14:textId="77777777" w:rsidR="008643C4" w:rsidRPr="00976191" w:rsidRDefault="008643C4" w:rsidP="008643C4">
      <w:pPr>
        <w:pStyle w:val="Odstavecseseznamem"/>
        <w:numPr>
          <w:ilvl w:val="0"/>
          <w:numId w:val="24"/>
        </w:numPr>
        <w:tabs>
          <w:tab w:val="left" w:pos="426"/>
        </w:tabs>
        <w:spacing w:after="120"/>
        <w:ind w:left="426" w:hanging="426"/>
        <w:jc w:val="both"/>
        <w:rPr>
          <w:rFonts w:ascii="Arial" w:hAnsi="Arial" w:cs="Arial"/>
          <w:sz w:val="22"/>
          <w:szCs w:val="22"/>
        </w:rPr>
      </w:pPr>
      <w:r w:rsidRPr="00976191">
        <w:rPr>
          <w:rFonts w:ascii="Arial" w:hAnsi="Arial" w:cs="Arial"/>
          <w:sz w:val="22"/>
          <w:szCs w:val="22"/>
        </w:rPr>
        <w:t>Objednatel je dále oprávněn odstoupit od S</w:t>
      </w:r>
      <w:r>
        <w:rPr>
          <w:rFonts w:ascii="Arial" w:hAnsi="Arial" w:cs="Arial"/>
          <w:sz w:val="22"/>
          <w:szCs w:val="22"/>
        </w:rPr>
        <w:t>ervisní s</w:t>
      </w:r>
      <w:r w:rsidRPr="00976191">
        <w:rPr>
          <w:rFonts w:ascii="Arial" w:hAnsi="Arial" w:cs="Arial"/>
          <w:sz w:val="22"/>
          <w:szCs w:val="22"/>
        </w:rPr>
        <w:t>mlouvy pokud:</w:t>
      </w:r>
    </w:p>
    <w:p w14:paraId="3CAAE6A2" w14:textId="3D42F642" w:rsidR="008643C4" w:rsidRPr="00976191" w:rsidRDefault="008643C4" w:rsidP="008643C4">
      <w:pPr>
        <w:numPr>
          <w:ilvl w:val="0"/>
          <w:numId w:val="23"/>
        </w:numPr>
        <w:suppressAutoHyphens w:val="0"/>
        <w:spacing w:after="120"/>
        <w:jc w:val="both"/>
        <w:rPr>
          <w:rFonts w:cs="Arial"/>
          <w:szCs w:val="22"/>
        </w:rPr>
      </w:pPr>
      <w:r w:rsidRPr="00976191">
        <w:rPr>
          <w:rFonts w:cs="Arial"/>
          <w:szCs w:val="22"/>
        </w:rPr>
        <w:t>bude vůči Zhotoviteli zahájeno insolvenční řízení nebo vstoupí do likvidace</w:t>
      </w:r>
      <w:r w:rsidR="00614637">
        <w:rPr>
          <w:rFonts w:cs="Arial"/>
          <w:szCs w:val="22"/>
        </w:rPr>
        <w:t>,</w:t>
      </w:r>
    </w:p>
    <w:p w14:paraId="035EA58E" w14:textId="0734100C" w:rsidR="008643C4" w:rsidRDefault="008643C4" w:rsidP="008643C4">
      <w:pPr>
        <w:numPr>
          <w:ilvl w:val="0"/>
          <w:numId w:val="23"/>
        </w:numPr>
        <w:suppressAutoHyphens w:val="0"/>
        <w:spacing w:after="120"/>
        <w:jc w:val="both"/>
        <w:rPr>
          <w:rFonts w:cs="Arial"/>
          <w:szCs w:val="22"/>
        </w:rPr>
      </w:pPr>
      <w:r w:rsidRPr="00976191">
        <w:rPr>
          <w:rFonts w:cs="Arial"/>
          <w:szCs w:val="22"/>
        </w:rPr>
        <w:lastRenderedPageBreak/>
        <w:t>rozhodnutím správce daně bude Zhotoviteli přidělen status nespolehlivého plátce</w:t>
      </w:r>
      <w:r w:rsidR="00614637">
        <w:rPr>
          <w:rFonts w:cs="Arial"/>
          <w:szCs w:val="22"/>
        </w:rPr>
        <w:t>,</w:t>
      </w:r>
    </w:p>
    <w:p w14:paraId="2C21A812" w14:textId="78237B4D" w:rsidR="00614637" w:rsidRPr="0046161C" w:rsidRDefault="00614637" w:rsidP="0046161C">
      <w:pPr>
        <w:numPr>
          <w:ilvl w:val="0"/>
          <w:numId w:val="23"/>
        </w:numPr>
        <w:suppressAutoHyphens w:val="0"/>
        <w:spacing w:after="120"/>
        <w:ind w:left="709"/>
        <w:jc w:val="both"/>
        <w:rPr>
          <w:rFonts w:cs="Arial"/>
          <w:szCs w:val="22"/>
        </w:rPr>
      </w:pPr>
      <w:r>
        <w:rPr>
          <w:rFonts w:cs="Arial"/>
          <w:szCs w:val="22"/>
        </w:rPr>
        <w:t>Zhotovitel poruší ujednání čl. I. odst. 3 této Smlouvy.</w:t>
      </w:r>
    </w:p>
    <w:p w14:paraId="6101DDC0" w14:textId="77777777" w:rsidR="008643C4" w:rsidRPr="00976191" w:rsidRDefault="008643C4" w:rsidP="008643C4">
      <w:pPr>
        <w:spacing w:after="120"/>
        <w:ind w:left="426" w:hanging="426"/>
        <w:jc w:val="both"/>
        <w:rPr>
          <w:rFonts w:cs="Arial"/>
          <w:szCs w:val="22"/>
        </w:rPr>
      </w:pPr>
      <w:r>
        <w:rPr>
          <w:rFonts w:cs="Arial"/>
          <w:szCs w:val="22"/>
        </w:rPr>
        <w:t>6</w:t>
      </w:r>
      <w:r w:rsidRPr="00976191">
        <w:rPr>
          <w:rFonts w:cs="Arial"/>
          <w:szCs w:val="22"/>
        </w:rPr>
        <w:t xml:space="preserve">    Oznámení o odstoupení od S</w:t>
      </w:r>
      <w:r>
        <w:rPr>
          <w:rFonts w:cs="Arial"/>
          <w:szCs w:val="22"/>
        </w:rPr>
        <w:t>ervisní s</w:t>
      </w:r>
      <w:r w:rsidRPr="00976191">
        <w:rPr>
          <w:rFonts w:cs="Arial"/>
          <w:szCs w:val="22"/>
        </w:rPr>
        <w:t xml:space="preserve">mlouvy musí být učiněno písemně a doručeno na adresu druhé </w:t>
      </w:r>
      <w:r>
        <w:rPr>
          <w:rFonts w:cs="Arial"/>
          <w:szCs w:val="22"/>
        </w:rPr>
        <w:t>S</w:t>
      </w:r>
      <w:r w:rsidRPr="00976191">
        <w:rPr>
          <w:rFonts w:cs="Arial"/>
          <w:szCs w:val="22"/>
        </w:rPr>
        <w:t>mluvní strany uveden</w:t>
      </w:r>
      <w:r>
        <w:rPr>
          <w:rFonts w:cs="Arial"/>
          <w:szCs w:val="22"/>
        </w:rPr>
        <w:t xml:space="preserve">é </w:t>
      </w:r>
      <w:r w:rsidRPr="00976191">
        <w:rPr>
          <w:rFonts w:cs="Arial"/>
          <w:szCs w:val="22"/>
        </w:rPr>
        <w:t>v záhlaví této S</w:t>
      </w:r>
      <w:r>
        <w:rPr>
          <w:rFonts w:cs="Arial"/>
          <w:szCs w:val="22"/>
        </w:rPr>
        <w:t>ervisní s</w:t>
      </w:r>
      <w:r w:rsidRPr="00976191">
        <w:rPr>
          <w:rFonts w:cs="Arial"/>
          <w:szCs w:val="22"/>
        </w:rPr>
        <w:t>mlouvy. Účinky odstoupení nastávají dnem doručení oznámení o odstoupení od S</w:t>
      </w:r>
      <w:r>
        <w:rPr>
          <w:rFonts w:cs="Arial"/>
          <w:szCs w:val="22"/>
        </w:rPr>
        <w:t>ervisní s</w:t>
      </w:r>
      <w:r w:rsidRPr="00976191">
        <w:rPr>
          <w:rFonts w:cs="Arial"/>
          <w:szCs w:val="22"/>
        </w:rPr>
        <w:t>mlouvy druhé Smluvní straně. Odstoupení se považuje za doručené 3. (třetím) pracovním dnem po jeho prokazatelném odeslání.</w:t>
      </w:r>
    </w:p>
    <w:p w14:paraId="1FA4EC30" w14:textId="77777777" w:rsidR="008643C4" w:rsidRPr="00976191" w:rsidRDefault="008643C4" w:rsidP="008643C4">
      <w:pPr>
        <w:spacing w:after="120"/>
        <w:ind w:left="426" w:hanging="426"/>
        <w:jc w:val="both"/>
        <w:rPr>
          <w:rFonts w:cs="Arial"/>
          <w:szCs w:val="22"/>
        </w:rPr>
      </w:pPr>
      <w:r>
        <w:rPr>
          <w:rFonts w:cs="Arial"/>
          <w:szCs w:val="22"/>
        </w:rPr>
        <w:t>7</w:t>
      </w:r>
      <w:r w:rsidRPr="00976191">
        <w:rPr>
          <w:rFonts w:cs="Arial"/>
          <w:szCs w:val="22"/>
        </w:rPr>
        <w:t>.    Pokud dojde k odstoupení od S</w:t>
      </w:r>
      <w:r>
        <w:rPr>
          <w:rFonts w:cs="Arial"/>
          <w:szCs w:val="22"/>
        </w:rPr>
        <w:t>ervisní s</w:t>
      </w:r>
      <w:r w:rsidRPr="00976191">
        <w:rPr>
          <w:rFonts w:cs="Arial"/>
          <w:szCs w:val="22"/>
        </w:rPr>
        <w:t>mlouvy z výše uvedených důvodů, mají Smluvní strany nárok na vypořádání vzájemných pohledávek vzniklých do dne odstoupení od S</w:t>
      </w:r>
      <w:r>
        <w:rPr>
          <w:rFonts w:cs="Arial"/>
          <w:szCs w:val="22"/>
        </w:rPr>
        <w:t>ervisní s</w:t>
      </w:r>
      <w:r w:rsidRPr="00976191">
        <w:rPr>
          <w:rFonts w:cs="Arial"/>
          <w:szCs w:val="22"/>
        </w:rPr>
        <w:t>mlouvy</w:t>
      </w:r>
      <w:r>
        <w:rPr>
          <w:rFonts w:cs="Arial"/>
          <w:szCs w:val="22"/>
        </w:rPr>
        <w:t>.</w:t>
      </w:r>
    </w:p>
    <w:p w14:paraId="1505B453" w14:textId="05D52271" w:rsidR="008643C4" w:rsidRPr="00976191" w:rsidRDefault="008643C4" w:rsidP="008643C4">
      <w:pPr>
        <w:spacing w:after="120"/>
        <w:ind w:left="426" w:hanging="426"/>
        <w:jc w:val="both"/>
        <w:rPr>
          <w:rFonts w:cs="Arial"/>
          <w:szCs w:val="22"/>
        </w:rPr>
      </w:pPr>
      <w:r>
        <w:rPr>
          <w:rFonts w:cs="Arial"/>
          <w:szCs w:val="22"/>
        </w:rPr>
        <w:t>8</w:t>
      </w:r>
      <w:r w:rsidRPr="00976191">
        <w:rPr>
          <w:rFonts w:cs="Arial"/>
          <w:szCs w:val="22"/>
        </w:rPr>
        <w:t xml:space="preserve">.   Zánik </w:t>
      </w:r>
      <w:r>
        <w:rPr>
          <w:rFonts w:cs="Arial"/>
          <w:szCs w:val="22"/>
        </w:rPr>
        <w:t>závazku se Servisní s</w:t>
      </w:r>
      <w:r w:rsidRPr="00976191">
        <w:rPr>
          <w:rFonts w:cs="Arial"/>
          <w:szCs w:val="22"/>
        </w:rPr>
        <w:t xml:space="preserve">mlouvy se nedotýká zejména nároku na náhradu škody, smluvní pokuty </w:t>
      </w:r>
      <w:r w:rsidR="00811818">
        <w:rPr>
          <w:rFonts w:cs="Arial"/>
          <w:szCs w:val="22"/>
        </w:rPr>
        <w:t xml:space="preserve">, </w:t>
      </w:r>
      <w:r w:rsidRPr="00976191">
        <w:rPr>
          <w:rFonts w:cs="Arial"/>
          <w:szCs w:val="22"/>
        </w:rPr>
        <w:t>záruční doby</w:t>
      </w:r>
      <w:r w:rsidR="00811818">
        <w:rPr>
          <w:rFonts w:cs="Arial"/>
          <w:szCs w:val="22"/>
        </w:rPr>
        <w:t xml:space="preserve"> a mlčenlivosti</w:t>
      </w:r>
      <w:r w:rsidR="002C401E">
        <w:rPr>
          <w:rFonts w:cs="Arial"/>
          <w:szCs w:val="22"/>
        </w:rPr>
        <w:t>.</w:t>
      </w:r>
      <w:r w:rsidRPr="00976191">
        <w:rPr>
          <w:rFonts w:cs="Arial"/>
          <w:szCs w:val="22"/>
        </w:rPr>
        <w:t xml:space="preserve"> </w:t>
      </w:r>
    </w:p>
    <w:p w14:paraId="141354B1" w14:textId="77777777" w:rsidR="008643C4" w:rsidRDefault="008643C4" w:rsidP="00F25AC9">
      <w:pPr>
        <w:pStyle w:val="1xEinrckung"/>
        <w:tabs>
          <w:tab w:val="clear" w:pos="7088"/>
          <w:tab w:val="left" w:pos="5954"/>
        </w:tabs>
        <w:ind w:left="0" w:firstLine="0"/>
      </w:pPr>
    </w:p>
    <w:p w14:paraId="44A4B84F" w14:textId="19E12ED5" w:rsidR="008643C4" w:rsidRDefault="008643C4" w:rsidP="00F25AC9">
      <w:pPr>
        <w:pStyle w:val="1lnky"/>
        <w:spacing w:after="0"/>
      </w:pPr>
      <w:r>
        <w:t>Článek X</w:t>
      </w:r>
      <w:r w:rsidR="00EA5090">
        <w:t>I</w:t>
      </w:r>
      <w:r w:rsidR="007C4AEB">
        <w:t>I</w:t>
      </w:r>
      <w:r>
        <w:t>.</w:t>
      </w:r>
    </w:p>
    <w:p w14:paraId="7E3F7667" w14:textId="5F184DAD" w:rsidR="008643C4" w:rsidRPr="0078799D" w:rsidRDefault="00F25AC9" w:rsidP="00F25AC9">
      <w:pPr>
        <w:pStyle w:val="1lnekI"/>
        <w:numPr>
          <w:ilvl w:val="0"/>
          <w:numId w:val="0"/>
        </w:numPr>
        <w:ind w:left="3545"/>
        <w:jc w:val="left"/>
      </w:pPr>
      <w:r>
        <w:t xml:space="preserve"> </w:t>
      </w:r>
      <w:r w:rsidR="008643C4" w:rsidRPr="0078799D">
        <w:t>Uveřejňovací povinnost</w:t>
      </w:r>
    </w:p>
    <w:p w14:paraId="63AE471A" w14:textId="77777777" w:rsidR="008643C4" w:rsidRPr="008C6833" w:rsidRDefault="008643C4" w:rsidP="008643C4">
      <w:pPr>
        <w:rPr>
          <w:lang w:val="sk-SK"/>
        </w:rPr>
      </w:pPr>
    </w:p>
    <w:p w14:paraId="2FEA89B0" w14:textId="460EEAFE" w:rsidR="008643C4" w:rsidRPr="008C6833" w:rsidRDefault="008643C4" w:rsidP="008643C4">
      <w:pPr>
        <w:numPr>
          <w:ilvl w:val="0"/>
          <w:numId w:val="21"/>
        </w:numPr>
        <w:suppressAutoHyphens w:val="0"/>
        <w:spacing w:after="120"/>
        <w:ind w:left="425"/>
        <w:jc w:val="both"/>
        <w:rPr>
          <w:rFonts w:cs="Arial"/>
          <w:szCs w:val="22"/>
        </w:rPr>
      </w:pPr>
      <w:r w:rsidRPr="008C6833">
        <w:rPr>
          <w:rFonts w:cs="Arial"/>
          <w:szCs w:val="22"/>
        </w:rPr>
        <w:t xml:space="preserve">Zhotovitel prohlašuje, že si je vědom toho, že </w:t>
      </w:r>
      <w:r w:rsidR="00380A07">
        <w:rPr>
          <w:rFonts w:cs="Arial"/>
          <w:szCs w:val="22"/>
        </w:rPr>
        <w:t>O</w:t>
      </w:r>
      <w:r w:rsidR="00380A07" w:rsidRPr="005E181E">
        <w:rPr>
          <w:rFonts w:cs="Arial"/>
          <w:szCs w:val="22"/>
        </w:rPr>
        <w:t xml:space="preserve">bjednatel jako zadavatel veřejné zakázky dle </w:t>
      </w:r>
      <w:r w:rsidR="00380A07">
        <w:rPr>
          <w:rFonts w:cs="Arial"/>
          <w:szCs w:val="22"/>
        </w:rPr>
        <w:t xml:space="preserve">ZZVZ a </w:t>
      </w:r>
      <w:r>
        <w:rPr>
          <w:rFonts w:cs="Arial"/>
          <w:szCs w:val="22"/>
        </w:rPr>
        <w:t>j</w:t>
      </w:r>
      <w:r w:rsidRPr="008C6833">
        <w:rPr>
          <w:rFonts w:cs="Arial"/>
          <w:szCs w:val="22"/>
        </w:rPr>
        <w:t xml:space="preserve">ako povinný subjekt dle </w:t>
      </w:r>
      <w:r w:rsidRPr="0091523B">
        <w:rPr>
          <w:rFonts w:cs="Arial"/>
          <w:szCs w:val="22"/>
        </w:rPr>
        <w:t xml:space="preserve">zákona </w:t>
      </w:r>
      <w:r w:rsidR="003D3406">
        <w:rPr>
          <w:rFonts w:cs="Arial"/>
          <w:szCs w:val="22"/>
        </w:rPr>
        <w:t xml:space="preserve">o registru smluv, </w:t>
      </w:r>
      <w:r w:rsidRPr="00FF1F91">
        <w:rPr>
          <w:rFonts w:cs="Arial"/>
          <w:szCs w:val="22"/>
        </w:rPr>
        <w:t xml:space="preserve">je povinen uveřejnit v Registru smluv, jehož správcem je </w:t>
      </w:r>
      <w:r w:rsidR="00811818">
        <w:rPr>
          <w:rFonts w:cs="Arial"/>
          <w:szCs w:val="22"/>
        </w:rPr>
        <w:t>Digitální a informační agentura</w:t>
      </w:r>
      <w:r w:rsidRPr="00FF1F91">
        <w:rPr>
          <w:rFonts w:cs="Arial"/>
          <w:szCs w:val="22"/>
        </w:rPr>
        <w:t>, celé znění této S</w:t>
      </w:r>
      <w:r>
        <w:rPr>
          <w:rFonts w:cs="Arial"/>
          <w:szCs w:val="22"/>
        </w:rPr>
        <w:t>ervisní s</w:t>
      </w:r>
      <w:r w:rsidRPr="00FF1F91">
        <w:rPr>
          <w:rFonts w:cs="Arial"/>
          <w:szCs w:val="22"/>
        </w:rPr>
        <w:t>m</w:t>
      </w:r>
      <w:r w:rsidRPr="008C6833">
        <w:rPr>
          <w:rFonts w:cs="Arial"/>
          <w:szCs w:val="22"/>
        </w:rPr>
        <w:t xml:space="preserve">louvy včetně všech jejích případných změn a dodatků za splnění podmínek k uveřejnění dle zákona o registru smluv. </w:t>
      </w:r>
    </w:p>
    <w:p w14:paraId="53B0E53A" w14:textId="77777777" w:rsidR="008643C4" w:rsidRPr="008C6833" w:rsidRDefault="008643C4" w:rsidP="008643C4">
      <w:pPr>
        <w:numPr>
          <w:ilvl w:val="0"/>
          <w:numId w:val="21"/>
        </w:numPr>
        <w:tabs>
          <w:tab w:val="left" w:pos="426"/>
        </w:tabs>
        <w:suppressAutoHyphens w:val="0"/>
        <w:spacing w:after="120"/>
        <w:ind w:left="425" w:hanging="426"/>
        <w:jc w:val="both"/>
        <w:rPr>
          <w:rFonts w:cs="Arial"/>
          <w:szCs w:val="22"/>
        </w:rPr>
      </w:pPr>
      <w:r w:rsidRPr="008C6833">
        <w:rPr>
          <w:rFonts w:cs="Arial"/>
          <w:szCs w:val="22"/>
        </w:rPr>
        <w:t xml:space="preserve">Objednatel se zavazuje, že tuto </w:t>
      </w:r>
      <w:r>
        <w:rPr>
          <w:rFonts w:cs="Arial"/>
          <w:szCs w:val="22"/>
        </w:rPr>
        <w:t>Servisní s</w:t>
      </w:r>
      <w:r w:rsidRPr="008C6833">
        <w:rPr>
          <w:rFonts w:cs="Arial"/>
          <w:szCs w:val="22"/>
        </w:rPr>
        <w:t xml:space="preserve">mlouvu uveřejní ve lhůtě 15 dnů od jejího uzavření v Registru smluv dle odst. 1 tohoto článku. Zhotovitel je povinen po uplynutí této lhůty, nejpozději do 20 dnů ode dne, kdy byla </w:t>
      </w:r>
      <w:r>
        <w:rPr>
          <w:rFonts w:cs="Arial"/>
          <w:szCs w:val="22"/>
        </w:rPr>
        <w:t xml:space="preserve">Servisní smlouva </w:t>
      </w:r>
      <w:r w:rsidRPr="008C6833">
        <w:rPr>
          <w:rFonts w:cs="Arial"/>
          <w:szCs w:val="22"/>
        </w:rPr>
        <w:t xml:space="preserve">uzavřena, v Registru smluv ověřit, zda Objednatel </w:t>
      </w:r>
      <w:r>
        <w:rPr>
          <w:rFonts w:cs="Arial"/>
          <w:szCs w:val="22"/>
        </w:rPr>
        <w:t>Servisní s</w:t>
      </w:r>
      <w:r w:rsidRPr="008C6833">
        <w:rPr>
          <w:rFonts w:cs="Arial"/>
          <w:szCs w:val="22"/>
        </w:rPr>
        <w:t xml:space="preserve">mlouvu, řádně </w:t>
      </w:r>
      <w:r>
        <w:rPr>
          <w:rFonts w:cs="Arial"/>
          <w:szCs w:val="22"/>
        </w:rPr>
        <w:t>u</w:t>
      </w:r>
      <w:r w:rsidRPr="008C6833">
        <w:rPr>
          <w:rFonts w:cs="Arial"/>
          <w:szCs w:val="22"/>
        </w:rPr>
        <w:t>veřejnil, a pokud se tak nestalo, je povinen tuto S</w:t>
      </w:r>
      <w:r>
        <w:rPr>
          <w:rFonts w:cs="Arial"/>
          <w:szCs w:val="22"/>
        </w:rPr>
        <w:t>ervisní s</w:t>
      </w:r>
      <w:r w:rsidRPr="008C6833">
        <w:rPr>
          <w:rFonts w:cs="Arial"/>
          <w:szCs w:val="22"/>
        </w:rPr>
        <w:t>mlouvu, uveřejnit sám a o této skutečnosti informovat Objednatele.</w:t>
      </w:r>
    </w:p>
    <w:p w14:paraId="155CD824" w14:textId="3A60D515" w:rsidR="008643C4" w:rsidRPr="007A5655" w:rsidRDefault="008643C4" w:rsidP="008643C4">
      <w:pPr>
        <w:pStyle w:val="1xEinrckung"/>
        <w:tabs>
          <w:tab w:val="clear" w:pos="7088"/>
          <w:tab w:val="left" w:pos="5954"/>
        </w:tabs>
        <w:ind w:left="0" w:firstLine="0"/>
        <w:rPr>
          <w:sz w:val="16"/>
          <w:szCs w:val="16"/>
        </w:rPr>
      </w:pPr>
    </w:p>
    <w:p w14:paraId="25DCA503" w14:textId="250CCA6A" w:rsidR="008643C4" w:rsidRPr="00921E9F" w:rsidRDefault="008643C4" w:rsidP="00F25AC9">
      <w:pPr>
        <w:pStyle w:val="Nadpis2"/>
        <w:numPr>
          <w:ilvl w:val="0"/>
          <w:numId w:val="0"/>
        </w:numPr>
        <w:spacing w:after="0"/>
        <w:ind w:left="578"/>
        <w:jc w:val="center"/>
        <w:rPr>
          <w:rFonts w:cs="Arial"/>
          <w:bCs w:val="0"/>
        </w:rPr>
      </w:pPr>
      <w:r w:rsidRPr="00921E9F">
        <w:rPr>
          <w:rFonts w:cs="Arial"/>
          <w:bCs w:val="0"/>
        </w:rPr>
        <w:t>Článek X</w:t>
      </w:r>
      <w:r>
        <w:rPr>
          <w:rFonts w:cs="Arial"/>
          <w:bCs w:val="0"/>
        </w:rPr>
        <w:t>I</w:t>
      </w:r>
      <w:r w:rsidR="00EA5090">
        <w:rPr>
          <w:rFonts w:cs="Arial"/>
          <w:bCs w:val="0"/>
        </w:rPr>
        <w:t>I</w:t>
      </w:r>
      <w:r w:rsidR="007C4AEB">
        <w:rPr>
          <w:rFonts w:cs="Arial"/>
          <w:bCs w:val="0"/>
        </w:rPr>
        <w:t>I</w:t>
      </w:r>
      <w:r w:rsidRPr="00921E9F">
        <w:rPr>
          <w:rFonts w:cs="Arial"/>
          <w:bCs w:val="0"/>
        </w:rPr>
        <w:t>.</w:t>
      </w:r>
    </w:p>
    <w:p w14:paraId="1CB325F4" w14:textId="08E48F27" w:rsidR="008643C4" w:rsidRPr="00921E9F" w:rsidRDefault="008643C4" w:rsidP="00F25AC9">
      <w:pPr>
        <w:pStyle w:val="Nadpis2"/>
        <w:numPr>
          <w:ilvl w:val="0"/>
          <w:numId w:val="0"/>
        </w:numPr>
        <w:spacing w:after="0"/>
        <w:ind w:left="578"/>
        <w:jc w:val="center"/>
        <w:rPr>
          <w:rFonts w:cs="Arial"/>
          <w:bCs w:val="0"/>
        </w:rPr>
      </w:pPr>
      <w:r w:rsidRPr="00921E9F">
        <w:rPr>
          <w:rFonts w:cs="Arial"/>
          <w:bCs w:val="0"/>
        </w:rPr>
        <w:t>Závěrečná ujednání</w:t>
      </w:r>
    </w:p>
    <w:p w14:paraId="1FC3CE85" w14:textId="77777777" w:rsidR="008643C4" w:rsidRPr="00AE4384" w:rsidRDefault="008643C4" w:rsidP="008643C4">
      <w:pPr>
        <w:rPr>
          <w:rFonts w:cs="Arial"/>
          <w:sz w:val="16"/>
          <w:szCs w:val="16"/>
        </w:rPr>
      </w:pPr>
    </w:p>
    <w:p w14:paraId="35D685BB" w14:textId="6925B029" w:rsidR="008643C4" w:rsidRPr="00AE4384" w:rsidRDefault="008643C4" w:rsidP="0046161C">
      <w:pPr>
        <w:pStyle w:val="Zkladntext"/>
        <w:numPr>
          <w:ilvl w:val="0"/>
          <w:numId w:val="19"/>
        </w:numPr>
        <w:spacing w:after="0"/>
        <w:ind w:left="357" w:right="51" w:hanging="357"/>
        <w:jc w:val="both"/>
        <w:rPr>
          <w:rFonts w:cs="Arial"/>
        </w:rPr>
      </w:pPr>
      <w:r w:rsidRPr="00AE4384">
        <w:rPr>
          <w:rFonts w:cs="Arial"/>
        </w:rPr>
        <w:t>Tato Servisní smlouva nabývá platnosti dnem podpisu poslední ze Smluvních stran</w:t>
      </w:r>
      <w:r w:rsidR="00811818">
        <w:rPr>
          <w:rFonts w:cs="Arial"/>
        </w:rPr>
        <w:t>.</w:t>
      </w:r>
      <w:r w:rsidRPr="00AE4384">
        <w:rPr>
          <w:rFonts w:cs="Arial"/>
        </w:rPr>
        <w:t xml:space="preserve"> Smluvní strany si dohod</w:t>
      </w:r>
      <w:r w:rsidR="008A141B">
        <w:rPr>
          <w:rFonts w:cs="Arial"/>
        </w:rPr>
        <w:t>l</w:t>
      </w:r>
      <w:r w:rsidRPr="00AE4384">
        <w:rPr>
          <w:rFonts w:cs="Arial"/>
        </w:rPr>
        <w:t xml:space="preserve">y pozdější účinnost Servisní smlouvy dnem předání a převzetí díla dle Smlouvy o dílo </w:t>
      </w:r>
      <w:r w:rsidR="00565844" w:rsidRPr="0046161C">
        <w:rPr>
          <w:rFonts w:cs="Arial"/>
          <w:szCs w:val="22"/>
        </w:rPr>
        <w:t>uzavřené na základě Veřejné zakázky</w:t>
      </w:r>
      <w:r w:rsidRPr="00AE4384">
        <w:rPr>
          <w:rFonts w:cs="Arial"/>
        </w:rPr>
        <w:t xml:space="preserve"> za předpokladu, že Servisní smlouva bude do této doby uveřejněna v Registru smluv dle čl. X</w:t>
      </w:r>
      <w:r w:rsidR="00380A07">
        <w:rPr>
          <w:rFonts w:cs="Arial"/>
        </w:rPr>
        <w:t>I</w:t>
      </w:r>
      <w:r w:rsidR="008A7149">
        <w:rPr>
          <w:rFonts w:cs="Arial"/>
        </w:rPr>
        <w:t>I</w:t>
      </w:r>
      <w:r w:rsidRPr="00AE4384">
        <w:rPr>
          <w:rFonts w:cs="Arial"/>
        </w:rPr>
        <w:t xml:space="preserve">. odst. 2. této Servisní smlouvy; pokud se tak nestane, nabývá Servisní smlouva účinnosti dnem uveřejnění v Registru smluv. Za datum uzavření Servisní smlouvy se považuje podpis Servisní smlouvy druhou ze Smluvních stran. Zhotovitel není oprávněn zahájit plnění dle této Servisní smlouvy dříve, než dojde k uveřejnění Servisní smlouvy v Registru smluv. </w:t>
      </w:r>
    </w:p>
    <w:p w14:paraId="01D5205E" w14:textId="77777777" w:rsidR="008643C4" w:rsidRPr="00AE4384" w:rsidRDefault="008643C4" w:rsidP="008643C4">
      <w:pPr>
        <w:pStyle w:val="Zkladntext"/>
        <w:ind w:left="360"/>
        <w:rPr>
          <w:rFonts w:cs="Arial"/>
        </w:rPr>
      </w:pPr>
    </w:p>
    <w:p w14:paraId="23878345" w14:textId="57BFFABF" w:rsidR="00334B7C" w:rsidRDefault="00334B7C" w:rsidP="002A23B2">
      <w:pPr>
        <w:pStyle w:val="Zkladntext"/>
        <w:suppressAutoHyphens w:val="0"/>
        <w:spacing w:after="0"/>
        <w:ind w:left="360" w:right="50"/>
        <w:jc w:val="both"/>
        <w:rPr>
          <w:rFonts w:cs="Arial"/>
        </w:rPr>
      </w:pPr>
      <w:r>
        <w:rPr>
          <w:rFonts w:cs="Arial"/>
        </w:rPr>
        <w:t xml:space="preserve">2. </w:t>
      </w:r>
      <w:r w:rsidRPr="00334B7C">
        <w:t xml:space="preserve"> </w:t>
      </w:r>
      <w:r w:rsidRPr="00334B7C">
        <w:rPr>
          <w:rFonts w:cs="Arial"/>
        </w:rPr>
        <w:t xml:space="preserve">Smluvní strany se dohodly, že jejich práva a povinnosti založené touto Smlouvou se řídí obsahem Smlouvy. V otázkách neupravených touto </w:t>
      </w:r>
      <w:r w:rsidR="00250E50">
        <w:rPr>
          <w:rFonts w:cs="Arial"/>
        </w:rPr>
        <w:t>Servisní s</w:t>
      </w:r>
      <w:r w:rsidRPr="00334B7C">
        <w:rPr>
          <w:rFonts w:cs="Arial"/>
        </w:rPr>
        <w:t>mlouvou se řídí obecně závaznými právními předpisy, zejména pak občanským zákoníkem. Smluvní strany se ve smyslu § 1   odst. 2 občanského zákoníku odchylují od ustanovení § 2050 zákona občanského zákoníku,</w:t>
      </w:r>
      <w:r>
        <w:rPr>
          <w:rFonts w:cs="Arial"/>
        </w:rPr>
        <w:t xml:space="preserve"> </w:t>
      </w:r>
      <w:r w:rsidRPr="00334B7C">
        <w:rPr>
          <w:rFonts w:cs="Arial"/>
        </w:rPr>
        <w:t xml:space="preserve">jehož režim se pro vztahy </w:t>
      </w:r>
      <w:r w:rsidR="00250E50">
        <w:rPr>
          <w:rFonts w:cs="Arial"/>
        </w:rPr>
        <w:t>Z</w:t>
      </w:r>
      <w:r w:rsidRPr="00334B7C">
        <w:rPr>
          <w:rFonts w:cs="Arial"/>
        </w:rPr>
        <w:t xml:space="preserve">hotovitele a </w:t>
      </w:r>
      <w:r w:rsidR="00250E50">
        <w:rPr>
          <w:rFonts w:cs="Arial"/>
        </w:rPr>
        <w:t>O</w:t>
      </w:r>
      <w:r w:rsidRPr="00334B7C">
        <w:rPr>
          <w:rFonts w:cs="Arial"/>
        </w:rPr>
        <w:t>bjednatele dle této S</w:t>
      </w:r>
      <w:r w:rsidR="00250E50">
        <w:rPr>
          <w:rFonts w:cs="Arial"/>
        </w:rPr>
        <w:t>ervisní s</w:t>
      </w:r>
      <w:r w:rsidRPr="00334B7C">
        <w:rPr>
          <w:rFonts w:cs="Arial"/>
        </w:rPr>
        <w:t>mlouvy nepoužije</w:t>
      </w:r>
      <w:r>
        <w:rPr>
          <w:rFonts w:cs="Arial"/>
        </w:rPr>
        <w:t>.</w:t>
      </w:r>
    </w:p>
    <w:p w14:paraId="62FD8CE2" w14:textId="77777777" w:rsidR="00985125" w:rsidRPr="00334B7C" w:rsidRDefault="00985125" w:rsidP="002A23B2">
      <w:pPr>
        <w:pStyle w:val="Zkladntext"/>
        <w:suppressAutoHyphens w:val="0"/>
        <w:spacing w:after="0"/>
        <w:ind w:left="360" w:right="50"/>
        <w:jc w:val="both"/>
        <w:rPr>
          <w:rFonts w:cs="Arial"/>
        </w:rPr>
      </w:pPr>
    </w:p>
    <w:p w14:paraId="16B77049" w14:textId="0A04F9B8" w:rsidR="008643C4" w:rsidRPr="002A23B2" w:rsidRDefault="00334B7C" w:rsidP="002A23B2">
      <w:pPr>
        <w:pStyle w:val="Zkladntext"/>
        <w:numPr>
          <w:ilvl w:val="0"/>
          <w:numId w:val="21"/>
        </w:numPr>
        <w:jc w:val="both"/>
        <w:rPr>
          <w:rFonts w:cs="Arial"/>
          <w:szCs w:val="22"/>
        </w:rPr>
      </w:pPr>
      <w:r w:rsidRPr="002A23B2">
        <w:rPr>
          <w:rFonts w:cs="Arial"/>
          <w:szCs w:val="22"/>
        </w:rPr>
        <w:t>Zhotovitel na sebe přebírá nebezpečí změny okolností podle ustanovení § 1765 odst. 2 občanského zákoníku, nedohodnou-li se Smluvní strany jinak. Tímto však nejsou nikterak dotčena práva Smluvních stran upravená v</w:t>
      </w:r>
      <w:r w:rsidR="00250E50">
        <w:rPr>
          <w:rFonts w:cs="Arial"/>
          <w:szCs w:val="22"/>
        </w:rPr>
        <w:t> Servisní s</w:t>
      </w:r>
      <w:r w:rsidRPr="002A23B2">
        <w:rPr>
          <w:rFonts w:cs="Arial"/>
          <w:szCs w:val="22"/>
        </w:rPr>
        <w:t>mlouvě.</w:t>
      </w:r>
    </w:p>
    <w:p w14:paraId="580938A8" w14:textId="77777777" w:rsidR="008643C4" w:rsidRDefault="008643C4" w:rsidP="008643C4">
      <w:pPr>
        <w:ind w:right="50"/>
        <w:jc w:val="both"/>
        <w:rPr>
          <w:rFonts w:cs="Arial"/>
        </w:rPr>
      </w:pPr>
    </w:p>
    <w:p w14:paraId="47332F4E" w14:textId="77777777" w:rsidR="00250E50" w:rsidRDefault="00250E50" w:rsidP="00334B7C">
      <w:pPr>
        <w:pStyle w:val="Zkladntext"/>
        <w:numPr>
          <w:ilvl w:val="0"/>
          <w:numId w:val="21"/>
        </w:numPr>
        <w:suppressAutoHyphens w:val="0"/>
        <w:spacing w:after="0"/>
        <w:ind w:right="50"/>
        <w:jc w:val="both"/>
        <w:rPr>
          <w:rFonts w:cs="Arial"/>
        </w:rPr>
      </w:pPr>
      <w:r>
        <w:rPr>
          <w:rFonts w:cs="Arial"/>
        </w:rPr>
        <w:t>Kontaktní osoby:</w:t>
      </w:r>
    </w:p>
    <w:p w14:paraId="74CF7918" w14:textId="157726D8" w:rsidR="008643C4" w:rsidRPr="00DD7F99" w:rsidRDefault="008643C4" w:rsidP="002A23B2">
      <w:pPr>
        <w:pStyle w:val="Zkladntext"/>
        <w:suppressAutoHyphens w:val="0"/>
        <w:spacing w:after="0"/>
        <w:ind w:left="502" w:right="50"/>
        <w:jc w:val="both"/>
        <w:rPr>
          <w:rFonts w:cs="Arial"/>
        </w:rPr>
      </w:pPr>
      <w:r w:rsidRPr="00DD7F99">
        <w:rPr>
          <w:rFonts w:cs="Arial"/>
        </w:rPr>
        <w:t>Zástupci Objednatele ve věcech technických jsou:</w:t>
      </w:r>
    </w:p>
    <w:p w14:paraId="5665756B" w14:textId="77777777" w:rsidR="008643C4" w:rsidRDefault="008643C4" w:rsidP="008643C4">
      <w:pPr>
        <w:ind w:right="50"/>
        <w:jc w:val="both"/>
        <w:rPr>
          <w:rFonts w:cs="Arial"/>
        </w:rPr>
      </w:pPr>
    </w:p>
    <w:p w14:paraId="0D5672B3" w14:textId="77777777" w:rsidR="008643C4" w:rsidRPr="004324FB" w:rsidRDefault="008643C4" w:rsidP="008643C4">
      <w:pPr>
        <w:pStyle w:val="Odstavecseseznamem"/>
        <w:numPr>
          <w:ilvl w:val="0"/>
          <w:numId w:val="16"/>
        </w:numPr>
        <w:suppressAutoHyphens/>
        <w:spacing w:after="120"/>
        <w:contextualSpacing/>
        <w:jc w:val="both"/>
        <w:rPr>
          <w:rStyle w:val="Hypertextovodkaz"/>
          <w:rFonts w:ascii="Arial" w:hAnsi="Arial" w:cs="Arial"/>
          <w:color w:val="auto"/>
          <w:sz w:val="22"/>
          <w:szCs w:val="22"/>
        </w:rPr>
      </w:pPr>
      <w:r w:rsidRPr="00AE4384">
        <w:rPr>
          <w:rFonts w:ascii="Arial" w:hAnsi="Arial" w:cs="Arial"/>
          <w:sz w:val="22"/>
          <w:szCs w:val="22"/>
        </w:rPr>
        <w:t>Aleš Matoušek, tel.: +420 728 379 904, email:</w:t>
      </w:r>
      <w:r w:rsidRPr="004324FB">
        <w:rPr>
          <w:rFonts w:ascii="Arial" w:hAnsi="Arial" w:cs="Arial"/>
          <w:sz w:val="22"/>
          <w:szCs w:val="22"/>
        </w:rPr>
        <w:t xml:space="preserve"> </w:t>
      </w:r>
      <w:hyperlink r:id="rId13" w:history="1">
        <w:r w:rsidRPr="004324FB">
          <w:rPr>
            <w:rStyle w:val="Hypertextovodkaz"/>
            <w:rFonts w:ascii="Arial" w:hAnsi="Arial" w:cs="Arial"/>
            <w:sz w:val="22"/>
            <w:szCs w:val="22"/>
          </w:rPr>
          <w:t>amatousek@zpmvcr.cz</w:t>
        </w:r>
      </w:hyperlink>
    </w:p>
    <w:p w14:paraId="487AF4EC" w14:textId="77777777" w:rsidR="008643C4" w:rsidRPr="004324FB" w:rsidRDefault="008643C4" w:rsidP="008643C4">
      <w:pPr>
        <w:pStyle w:val="Odstavecseseznamem"/>
        <w:numPr>
          <w:ilvl w:val="0"/>
          <w:numId w:val="16"/>
        </w:numPr>
        <w:suppressAutoHyphens/>
        <w:spacing w:after="120"/>
        <w:contextualSpacing/>
        <w:jc w:val="both"/>
        <w:rPr>
          <w:rStyle w:val="Hypertextovodkaz"/>
          <w:rFonts w:ascii="Arial" w:hAnsi="Arial" w:cs="Arial"/>
          <w:color w:val="auto"/>
          <w:sz w:val="22"/>
          <w:szCs w:val="22"/>
        </w:rPr>
      </w:pPr>
      <w:r w:rsidRPr="004324FB">
        <w:rPr>
          <w:rFonts w:ascii="Arial" w:hAnsi="Arial" w:cs="Arial"/>
          <w:sz w:val="22"/>
          <w:szCs w:val="22"/>
        </w:rPr>
        <w:t xml:space="preserve">Ing. Miroslav Roubal, tel.: </w:t>
      </w:r>
      <w:r w:rsidRPr="004324FB">
        <w:rPr>
          <w:rFonts w:ascii="Arial" w:hAnsi="Arial" w:cs="Arial"/>
          <w:color w:val="000000"/>
          <w:sz w:val="22"/>
          <w:szCs w:val="22"/>
        </w:rPr>
        <w:t>+420 702 166 394</w:t>
      </w:r>
      <w:r w:rsidRPr="004324FB">
        <w:rPr>
          <w:rFonts w:ascii="Arial" w:hAnsi="Arial" w:cs="Arial"/>
          <w:sz w:val="22"/>
          <w:szCs w:val="22"/>
        </w:rPr>
        <w:t xml:space="preserve">, e-mail: </w:t>
      </w:r>
      <w:hyperlink r:id="rId14" w:history="1">
        <w:r w:rsidRPr="004324FB">
          <w:rPr>
            <w:rStyle w:val="Hypertextovodkaz"/>
            <w:rFonts w:ascii="Arial" w:hAnsi="Arial" w:cs="Arial"/>
            <w:sz w:val="22"/>
            <w:szCs w:val="22"/>
          </w:rPr>
          <w:t>mroubal@zpmvcr.cz</w:t>
        </w:r>
      </w:hyperlink>
    </w:p>
    <w:p w14:paraId="3012EEE8" w14:textId="77777777" w:rsidR="008643C4" w:rsidRPr="00451054" w:rsidRDefault="008643C4" w:rsidP="008643C4">
      <w:pPr>
        <w:pStyle w:val="Odstavecseseznamem"/>
        <w:suppressAutoHyphens/>
        <w:ind w:left="720"/>
        <w:contextualSpacing/>
        <w:jc w:val="both"/>
        <w:rPr>
          <w:rFonts w:ascii="Arial" w:hAnsi="Arial" w:cs="Arial"/>
          <w:b/>
          <w:bCs/>
          <w:sz w:val="22"/>
          <w:szCs w:val="22"/>
        </w:rPr>
      </w:pPr>
    </w:p>
    <w:p w14:paraId="616406B5" w14:textId="77777777" w:rsidR="008643C4" w:rsidRPr="0091523B" w:rsidRDefault="008643C4" w:rsidP="002A23B2">
      <w:pPr>
        <w:pStyle w:val="Zkladntext"/>
        <w:suppressAutoHyphens w:val="0"/>
        <w:spacing w:after="0"/>
        <w:ind w:left="502" w:right="50"/>
        <w:jc w:val="both"/>
        <w:rPr>
          <w:rFonts w:cs="Arial"/>
        </w:rPr>
      </w:pPr>
      <w:r w:rsidRPr="0091523B">
        <w:rPr>
          <w:rFonts w:cs="Arial"/>
        </w:rPr>
        <w:t>Zástupci Zhotovitele ve věcech technických jsou:</w:t>
      </w:r>
    </w:p>
    <w:p w14:paraId="55623215" w14:textId="77777777" w:rsidR="008643C4" w:rsidRPr="00676F6C" w:rsidRDefault="008643C4" w:rsidP="008643C4">
      <w:pPr>
        <w:ind w:right="50"/>
        <w:jc w:val="both"/>
        <w:rPr>
          <w:rFonts w:cs="Arial"/>
          <w:bCs/>
        </w:rPr>
      </w:pPr>
    </w:p>
    <w:p w14:paraId="332831C9" w14:textId="77777777" w:rsidR="008643C4" w:rsidRDefault="008643C4" w:rsidP="008643C4">
      <w:pPr>
        <w:pStyle w:val="Nzev"/>
        <w:numPr>
          <w:ilvl w:val="0"/>
          <w:numId w:val="16"/>
        </w:numPr>
        <w:suppressAutoHyphens w:val="0"/>
        <w:ind w:right="50"/>
        <w:jc w:val="left"/>
        <w:rPr>
          <w:rFonts w:ascii="Arial" w:hAnsi="Arial" w:cs="Arial"/>
          <w:b w:val="0"/>
          <w:sz w:val="22"/>
          <w:highlight w:val="green"/>
        </w:rPr>
      </w:pPr>
      <w:r w:rsidRPr="009F49DB">
        <w:rPr>
          <w:rFonts w:ascii="Arial" w:hAnsi="Arial" w:cs="Arial"/>
          <w:b w:val="0"/>
          <w:sz w:val="22"/>
          <w:highlight w:val="green"/>
        </w:rPr>
        <w:t>……………………………………………</w:t>
      </w:r>
      <w:r>
        <w:rPr>
          <w:rFonts w:ascii="Arial" w:hAnsi="Arial" w:cs="Arial"/>
          <w:b w:val="0"/>
          <w:sz w:val="22"/>
          <w:highlight w:val="green"/>
        </w:rPr>
        <w:t>………………………………………………………..</w:t>
      </w:r>
    </w:p>
    <w:p w14:paraId="280AC3EA" w14:textId="77777777" w:rsidR="008643C4" w:rsidRDefault="008643C4" w:rsidP="008643C4">
      <w:pPr>
        <w:pStyle w:val="Nzev"/>
        <w:numPr>
          <w:ilvl w:val="0"/>
          <w:numId w:val="16"/>
        </w:numPr>
        <w:suppressAutoHyphens w:val="0"/>
        <w:ind w:right="50"/>
        <w:jc w:val="left"/>
        <w:rPr>
          <w:rFonts w:ascii="Arial" w:hAnsi="Arial" w:cs="Arial"/>
          <w:b w:val="0"/>
          <w:sz w:val="22"/>
          <w:highlight w:val="green"/>
        </w:rPr>
      </w:pPr>
      <w:r w:rsidRPr="009F49DB">
        <w:rPr>
          <w:rFonts w:ascii="Arial" w:hAnsi="Arial" w:cs="Arial"/>
          <w:b w:val="0"/>
          <w:sz w:val="22"/>
          <w:highlight w:val="green"/>
        </w:rPr>
        <w:t>……………………………………………</w:t>
      </w:r>
      <w:r>
        <w:rPr>
          <w:rFonts w:ascii="Arial" w:hAnsi="Arial" w:cs="Arial"/>
          <w:b w:val="0"/>
          <w:sz w:val="22"/>
          <w:highlight w:val="green"/>
        </w:rPr>
        <w:t>………………………………………………………..</w:t>
      </w:r>
    </w:p>
    <w:p w14:paraId="400A9DF5" w14:textId="5153EC65" w:rsidR="008643C4" w:rsidRPr="004324FB" w:rsidRDefault="00250E50" w:rsidP="004324FB">
      <w:pPr>
        <w:pStyle w:val="Zkladntext"/>
        <w:suppressAutoHyphens w:val="0"/>
        <w:spacing w:after="0"/>
        <w:ind w:left="502" w:right="50"/>
        <w:jc w:val="both"/>
        <w:rPr>
          <w:rFonts w:cs="Arial"/>
        </w:rPr>
      </w:pPr>
      <w:r w:rsidRPr="004324FB">
        <w:rPr>
          <w:rFonts w:cs="Arial"/>
        </w:rPr>
        <w:t xml:space="preserve">Obě Smluvní strany se zavazují o případných změnách kontaktních údajů bez zbytečného  </w:t>
      </w:r>
      <w:r w:rsidR="004324FB">
        <w:rPr>
          <w:rFonts w:cs="Arial"/>
        </w:rPr>
        <w:t xml:space="preserve"> </w:t>
      </w:r>
      <w:r w:rsidRPr="004324FB">
        <w:rPr>
          <w:rFonts w:cs="Arial"/>
        </w:rPr>
        <w:t>odkladu, nejpozději do 5 pracovních dnů, informovat druhou Smluvní stranu. O změně kontaktních osob není třeba uzavírat písemný dodatek.</w:t>
      </w:r>
    </w:p>
    <w:p w14:paraId="5099B617" w14:textId="77777777" w:rsidR="00334B7C" w:rsidRPr="00334B7C" w:rsidRDefault="00334B7C" w:rsidP="002A23B2">
      <w:pPr>
        <w:pStyle w:val="Odstavecseseznamem"/>
        <w:ind w:left="502"/>
        <w:rPr>
          <w:rFonts w:ascii="Arial" w:eastAsia="Calibri" w:hAnsi="Arial" w:cs="Arial"/>
          <w:color w:val="000000"/>
          <w:sz w:val="22"/>
          <w:szCs w:val="22"/>
          <w:lang w:eastAsia="en-US"/>
        </w:rPr>
      </w:pPr>
    </w:p>
    <w:p w14:paraId="06EA5091" w14:textId="4993D9FA" w:rsidR="00250E50" w:rsidRDefault="00250E50" w:rsidP="00334B7C">
      <w:pPr>
        <w:numPr>
          <w:ilvl w:val="0"/>
          <w:numId w:val="21"/>
        </w:numPr>
        <w:suppressAutoHyphens w:val="0"/>
        <w:jc w:val="both"/>
        <w:rPr>
          <w:rFonts w:eastAsia="Calibri" w:cs="Arial"/>
          <w:color w:val="000000"/>
          <w:szCs w:val="22"/>
          <w:lang w:eastAsia="en-US"/>
        </w:rPr>
      </w:pPr>
      <w:r w:rsidRPr="00250E50">
        <w:rPr>
          <w:rFonts w:eastAsia="Calibri" w:cs="Arial"/>
          <w:color w:val="000000"/>
          <w:szCs w:val="22"/>
          <w:lang w:eastAsia="en-US"/>
        </w:rPr>
        <w:t>Smluvní strany se dohodly, že spory, které by případně vznikly ze S</w:t>
      </w:r>
      <w:r>
        <w:rPr>
          <w:rFonts w:eastAsia="Calibri" w:cs="Arial"/>
          <w:color w:val="000000"/>
          <w:szCs w:val="22"/>
          <w:lang w:eastAsia="en-US"/>
        </w:rPr>
        <w:t>ervisní s</w:t>
      </w:r>
      <w:r w:rsidRPr="00250E50">
        <w:rPr>
          <w:rFonts w:eastAsia="Calibri" w:cs="Arial"/>
          <w:color w:val="000000"/>
          <w:szCs w:val="22"/>
          <w:lang w:eastAsia="en-US"/>
        </w:rPr>
        <w:t xml:space="preserve">mlouvy nebo v souvislosti s ní, jakož i otázky její platnosti či neplatnosti nebo jejího vzniku a zániku budou přednostně řešeny dohodou </w:t>
      </w:r>
      <w:r>
        <w:rPr>
          <w:rFonts w:eastAsia="Calibri" w:cs="Arial"/>
          <w:color w:val="000000"/>
          <w:szCs w:val="22"/>
          <w:lang w:eastAsia="en-US"/>
        </w:rPr>
        <w:t>S</w:t>
      </w:r>
      <w:r w:rsidRPr="00250E50">
        <w:rPr>
          <w:rFonts w:eastAsia="Calibri" w:cs="Arial"/>
          <w:color w:val="000000"/>
          <w:szCs w:val="22"/>
          <w:lang w:eastAsia="en-US"/>
        </w:rPr>
        <w:t xml:space="preserve">mluvních stran. Pokud nebudou vyřešeny dohodou </w:t>
      </w:r>
      <w:r>
        <w:rPr>
          <w:rFonts w:eastAsia="Calibri" w:cs="Arial"/>
          <w:color w:val="000000"/>
          <w:szCs w:val="22"/>
          <w:lang w:eastAsia="en-US"/>
        </w:rPr>
        <w:t>S</w:t>
      </w:r>
      <w:r w:rsidRPr="00250E50">
        <w:rPr>
          <w:rFonts w:eastAsia="Calibri" w:cs="Arial"/>
          <w:color w:val="000000"/>
          <w:szCs w:val="22"/>
          <w:lang w:eastAsia="en-US"/>
        </w:rPr>
        <w:t>mluvních stran, budou řešeny příslušnými soudy České republiky, přičemž pro místní příslušnost je rozhodný obecný soud Objednatele.</w:t>
      </w:r>
    </w:p>
    <w:p w14:paraId="725A9173" w14:textId="16885324" w:rsidR="008643C4" w:rsidRDefault="008643C4" w:rsidP="002A23B2">
      <w:pPr>
        <w:numPr>
          <w:ilvl w:val="0"/>
          <w:numId w:val="21"/>
        </w:numPr>
        <w:suppressAutoHyphens w:val="0"/>
        <w:jc w:val="both"/>
        <w:rPr>
          <w:rFonts w:eastAsia="Calibri" w:cs="Arial"/>
          <w:color w:val="000000"/>
          <w:szCs w:val="22"/>
          <w:lang w:eastAsia="en-US"/>
        </w:rPr>
      </w:pPr>
      <w:r w:rsidRPr="00DD7F99">
        <w:rPr>
          <w:rFonts w:eastAsia="Calibri" w:cs="Arial"/>
          <w:color w:val="000000"/>
          <w:szCs w:val="22"/>
          <w:lang w:eastAsia="en-US"/>
        </w:rPr>
        <w:t>Je-li anebo stane-li se některé z ustanovení této S</w:t>
      </w:r>
      <w:r>
        <w:rPr>
          <w:rFonts w:eastAsia="Calibri" w:cs="Arial"/>
          <w:color w:val="000000"/>
          <w:szCs w:val="22"/>
          <w:lang w:eastAsia="en-US"/>
        </w:rPr>
        <w:t>ervisní s</w:t>
      </w:r>
      <w:r w:rsidRPr="0091523B">
        <w:rPr>
          <w:rFonts w:eastAsia="Calibri" w:cs="Arial"/>
          <w:color w:val="000000"/>
          <w:szCs w:val="22"/>
          <w:lang w:eastAsia="en-US"/>
        </w:rPr>
        <w:t>mlouvy částečně nebo zcela právně neplatným, neúčinným nebo nesrozumitelným, není tím porušena platnost a účinnost ostatních ustanovení S</w:t>
      </w:r>
      <w:r>
        <w:rPr>
          <w:rFonts w:eastAsia="Calibri" w:cs="Arial"/>
          <w:color w:val="000000"/>
          <w:szCs w:val="22"/>
          <w:lang w:eastAsia="en-US"/>
        </w:rPr>
        <w:t>ervisní s</w:t>
      </w:r>
      <w:r w:rsidRPr="0091523B">
        <w:rPr>
          <w:rFonts w:eastAsia="Calibri" w:cs="Arial"/>
          <w:color w:val="000000"/>
          <w:szCs w:val="22"/>
          <w:lang w:eastAsia="en-US"/>
        </w:rPr>
        <w:t>mlouvy. Smluvní strany se zavazují takové ustanovení bez zbytečného odkladu, nejpozději do 30 dnů od okamžiku, kdy se o této skutečnosti dozvěděly, nahradit jiným ustanovením nejblíže odpovídajícím právnímu a ekonomickému účelu původního ustanovení.</w:t>
      </w:r>
    </w:p>
    <w:p w14:paraId="178AD3A1" w14:textId="77777777" w:rsidR="008643C4" w:rsidRDefault="008643C4" w:rsidP="008643C4">
      <w:pPr>
        <w:ind w:left="360"/>
        <w:jc w:val="both"/>
        <w:rPr>
          <w:rFonts w:eastAsia="Calibri" w:cs="Arial"/>
          <w:color w:val="000000"/>
          <w:szCs w:val="22"/>
          <w:lang w:eastAsia="en-US"/>
        </w:rPr>
      </w:pPr>
    </w:p>
    <w:p w14:paraId="43E57BDD" w14:textId="556B8852" w:rsidR="008643C4" w:rsidRPr="00DD7F99" w:rsidRDefault="008643C4" w:rsidP="002A23B2">
      <w:pPr>
        <w:numPr>
          <w:ilvl w:val="0"/>
          <w:numId w:val="21"/>
        </w:numPr>
        <w:suppressAutoHyphens w:val="0"/>
        <w:jc w:val="both"/>
        <w:rPr>
          <w:rFonts w:eastAsia="Calibri" w:cs="Arial"/>
          <w:color w:val="000000"/>
          <w:szCs w:val="22"/>
          <w:lang w:eastAsia="en-US"/>
        </w:rPr>
      </w:pPr>
      <w:r w:rsidRPr="00DD7F99">
        <w:rPr>
          <w:rFonts w:cs="Arial"/>
          <w:color w:val="000000"/>
          <w:szCs w:val="22"/>
        </w:rPr>
        <w:t xml:space="preserve"> Veškerá oznámení vyplývající z této S</w:t>
      </w:r>
      <w:r>
        <w:rPr>
          <w:rFonts w:cs="Arial"/>
          <w:color w:val="000000"/>
          <w:szCs w:val="22"/>
        </w:rPr>
        <w:t>ervisní s</w:t>
      </w:r>
      <w:r w:rsidRPr="00DD7F99">
        <w:rPr>
          <w:rFonts w:cs="Arial"/>
          <w:color w:val="000000"/>
          <w:szCs w:val="22"/>
        </w:rPr>
        <w:t>mlouvy budou, pokud není v této S</w:t>
      </w:r>
      <w:r>
        <w:rPr>
          <w:rFonts w:cs="Arial"/>
          <w:color w:val="000000"/>
          <w:szCs w:val="22"/>
        </w:rPr>
        <w:t>ervisní s</w:t>
      </w:r>
      <w:r w:rsidRPr="00DD7F99">
        <w:rPr>
          <w:rFonts w:cs="Arial"/>
          <w:color w:val="000000"/>
          <w:szCs w:val="22"/>
        </w:rPr>
        <w:t xml:space="preserve">mlouvě </w:t>
      </w:r>
      <w:r w:rsidRPr="00DD7F99">
        <w:rPr>
          <w:rFonts w:cs="Arial"/>
          <w:szCs w:val="22"/>
        </w:rPr>
        <w:t>výslovně</w:t>
      </w:r>
      <w:r w:rsidRPr="00DD7F99">
        <w:rPr>
          <w:rFonts w:cs="Arial"/>
          <w:color w:val="000000"/>
          <w:szCs w:val="22"/>
        </w:rPr>
        <w:t xml:space="preserve"> sjednáno jinak, předána osobně proti podpisu, potvrzujícímu jejich </w:t>
      </w:r>
      <w:r w:rsidR="006A0458" w:rsidRPr="00DD7F99">
        <w:rPr>
          <w:rFonts w:cs="Arial"/>
          <w:color w:val="000000"/>
          <w:szCs w:val="22"/>
        </w:rPr>
        <w:t>převzetí</w:t>
      </w:r>
      <w:r w:rsidR="006A0458">
        <w:rPr>
          <w:rFonts w:cs="Arial"/>
          <w:color w:val="000000"/>
          <w:szCs w:val="22"/>
        </w:rPr>
        <w:t>,</w:t>
      </w:r>
      <w:r w:rsidR="006A0458" w:rsidRPr="00DD7F99">
        <w:rPr>
          <w:rFonts w:cs="Arial"/>
          <w:color w:val="000000"/>
          <w:szCs w:val="22"/>
        </w:rPr>
        <w:t xml:space="preserve"> zaslána</w:t>
      </w:r>
      <w:r w:rsidRPr="00DD7F99">
        <w:rPr>
          <w:rFonts w:cs="Arial"/>
          <w:color w:val="000000"/>
          <w:szCs w:val="22"/>
        </w:rPr>
        <w:t xml:space="preserve"> doporučeně poštou na adresu druhé Smluvní strany uvedenou v záhlaví této S</w:t>
      </w:r>
      <w:r>
        <w:rPr>
          <w:rFonts w:cs="Arial"/>
          <w:color w:val="000000"/>
          <w:szCs w:val="22"/>
        </w:rPr>
        <w:t>ervisní s</w:t>
      </w:r>
      <w:r w:rsidRPr="00DD7F99">
        <w:rPr>
          <w:rFonts w:cs="Arial"/>
          <w:color w:val="000000"/>
          <w:szCs w:val="22"/>
        </w:rPr>
        <w:t>mlouvy</w:t>
      </w:r>
      <w:r w:rsidR="00250E50">
        <w:rPr>
          <w:rFonts w:cs="Arial"/>
          <w:color w:val="000000"/>
          <w:szCs w:val="22"/>
        </w:rPr>
        <w:t xml:space="preserve"> nebo do datové schránky druhé Smluvní strany</w:t>
      </w:r>
      <w:r w:rsidRPr="00DD7F99">
        <w:rPr>
          <w:rFonts w:cs="Arial"/>
          <w:color w:val="000000"/>
          <w:szCs w:val="22"/>
        </w:rPr>
        <w:t>. Písemnost se považuje za doručenou, i když se adresát o uložení nedozvěděl, a to 5. (slovy: pátým) dnem po jejím odeslání. To platí i v případě, že nebyla doručena na změněnou adresu bydliště nebo sídla, pokud ji příslušná Smluvní strana druhé Smluvní straně písemně neoznámí.</w:t>
      </w:r>
    </w:p>
    <w:p w14:paraId="55CDA5D9" w14:textId="77777777" w:rsidR="008643C4" w:rsidRPr="00DD7F99" w:rsidRDefault="008643C4" w:rsidP="008643C4">
      <w:pPr>
        <w:ind w:left="360"/>
        <w:jc w:val="both"/>
        <w:rPr>
          <w:rFonts w:eastAsia="Calibri" w:cs="Arial"/>
          <w:color w:val="000000"/>
          <w:szCs w:val="22"/>
          <w:lang w:eastAsia="en-US"/>
        </w:rPr>
      </w:pPr>
    </w:p>
    <w:p w14:paraId="339F06E1" w14:textId="6F3C6863" w:rsidR="008643C4" w:rsidRPr="002A23B2" w:rsidRDefault="008643C4">
      <w:pPr>
        <w:numPr>
          <w:ilvl w:val="0"/>
          <w:numId w:val="21"/>
        </w:numPr>
        <w:suppressAutoHyphens w:val="0"/>
        <w:jc w:val="both"/>
        <w:rPr>
          <w:rFonts w:eastAsia="Calibri" w:cs="Arial"/>
          <w:color w:val="000000"/>
          <w:szCs w:val="22"/>
          <w:lang w:eastAsia="en-US"/>
        </w:rPr>
      </w:pPr>
      <w:r w:rsidRPr="00DD7F99">
        <w:rPr>
          <w:rFonts w:cs="Arial"/>
          <w:szCs w:val="22"/>
        </w:rPr>
        <w:t>Zhotovitel je dle zákona č. 320/2001 Sb., o finanční kontrole ve veřejné správě a o změně některých zákonů (zákon o finanční kontrole), ve znění pozdějších předpisů, osobou povinnou spolupůsobit při výkonu finanční kontroly.</w:t>
      </w:r>
    </w:p>
    <w:p w14:paraId="45076233" w14:textId="77777777" w:rsidR="00744141" w:rsidRDefault="00744141" w:rsidP="002A23B2">
      <w:pPr>
        <w:pStyle w:val="Odstavecseseznamem"/>
        <w:rPr>
          <w:rFonts w:eastAsia="Calibri" w:cs="Arial"/>
          <w:color w:val="000000"/>
          <w:szCs w:val="22"/>
          <w:lang w:eastAsia="en-US"/>
        </w:rPr>
      </w:pPr>
    </w:p>
    <w:p w14:paraId="1BD49290" w14:textId="42D2D194" w:rsidR="00744141" w:rsidRPr="002A23B2" w:rsidRDefault="00744141" w:rsidP="002A23B2">
      <w:pPr>
        <w:pStyle w:val="Odstavecseseznamem"/>
        <w:numPr>
          <w:ilvl w:val="0"/>
          <w:numId w:val="21"/>
        </w:numPr>
        <w:rPr>
          <w:rFonts w:eastAsia="Calibri" w:cs="Arial"/>
          <w:color w:val="000000"/>
          <w:szCs w:val="22"/>
          <w:lang w:eastAsia="en-US"/>
        </w:rPr>
      </w:pPr>
      <w:r w:rsidRPr="00744141">
        <w:rPr>
          <w:rFonts w:ascii="Arial" w:eastAsia="Calibri" w:hAnsi="Arial" w:cs="Arial"/>
          <w:color w:val="000000"/>
          <w:sz w:val="22"/>
          <w:szCs w:val="22"/>
          <w:lang w:eastAsia="en-US"/>
        </w:rPr>
        <w:t>Zhotovitel není oprávněn postoupit jakákoliv práva anebo povinnosti z této Smlouvy na třetí osoby bez předchozího písemného souhlasu Objednatele.</w:t>
      </w:r>
    </w:p>
    <w:p w14:paraId="42F218BC" w14:textId="77777777" w:rsidR="00334B7C" w:rsidRDefault="00334B7C" w:rsidP="002A23B2">
      <w:pPr>
        <w:pStyle w:val="Odstavecseseznamem"/>
        <w:rPr>
          <w:rFonts w:eastAsia="Calibri" w:cs="Arial"/>
          <w:color w:val="000000"/>
          <w:szCs w:val="22"/>
          <w:lang w:eastAsia="en-US"/>
        </w:rPr>
      </w:pPr>
    </w:p>
    <w:p w14:paraId="78E34C46" w14:textId="4E3EEED7" w:rsidR="00334B7C" w:rsidRPr="002A23B2" w:rsidRDefault="00334B7C" w:rsidP="002A23B2">
      <w:pPr>
        <w:numPr>
          <w:ilvl w:val="0"/>
          <w:numId w:val="21"/>
        </w:numPr>
        <w:suppressAutoHyphens w:val="0"/>
        <w:jc w:val="both"/>
        <w:rPr>
          <w:rFonts w:eastAsia="Calibri" w:cs="Arial"/>
          <w:color w:val="000000"/>
          <w:szCs w:val="22"/>
          <w:lang w:eastAsia="en-US"/>
        </w:rPr>
      </w:pPr>
      <w:r w:rsidRPr="00334B7C">
        <w:rPr>
          <w:rFonts w:eastAsia="Calibri" w:cs="Arial"/>
          <w:color w:val="000000"/>
          <w:szCs w:val="22"/>
          <w:lang w:eastAsia="en-US"/>
        </w:rPr>
        <w:t>Tuto Smlouvu lze měnit pouze písemnými dodatky podepsanými oprávněnými zástupci Smluvních stran.</w:t>
      </w:r>
    </w:p>
    <w:p w14:paraId="22854718" w14:textId="77777777" w:rsidR="00811818" w:rsidRDefault="00811818" w:rsidP="002A23B2">
      <w:pPr>
        <w:pStyle w:val="Odstavecseseznamem"/>
        <w:rPr>
          <w:rFonts w:eastAsia="Calibri" w:cs="Arial"/>
          <w:color w:val="000000"/>
          <w:szCs w:val="22"/>
          <w:lang w:eastAsia="en-US"/>
        </w:rPr>
      </w:pPr>
    </w:p>
    <w:p w14:paraId="7AEE4977" w14:textId="5EB56EB8" w:rsidR="00811818" w:rsidRPr="0046161C" w:rsidRDefault="00811818" w:rsidP="002A23B2">
      <w:pPr>
        <w:numPr>
          <w:ilvl w:val="0"/>
          <w:numId w:val="21"/>
        </w:numPr>
        <w:suppressAutoHyphens w:val="0"/>
        <w:jc w:val="both"/>
        <w:rPr>
          <w:rFonts w:eastAsia="Calibri" w:cs="Arial"/>
          <w:color w:val="000000"/>
          <w:szCs w:val="22"/>
          <w:lang w:eastAsia="en-US"/>
        </w:rPr>
      </w:pPr>
      <w:r w:rsidRPr="00566C07">
        <w:rPr>
          <w:rFonts w:cs="Arial"/>
          <w:szCs w:val="22"/>
        </w:rPr>
        <w:t>Ta</w:t>
      </w:r>
      <w:r>
        <w:t>to Servisní smlouva je vyhotovena v elektronické nebo listinné podobě. Servisní smlouva v listinné podobě je vyhotovena ve dvou stejnopisech, z nichž každá Smluvní strana obdrží jedno vyhotovení.</w:t>
      </w:r>
    </w:p>
    <w:p w14:paraId="63DC05FE" w14:textId="77777777" w:rsidR="007C4AEB" w:rsidRDefault="007C4AEB" w:rsidP="0046161C">
      <w:pPr>
        <w:pStyle w:val="Odstavecseseznamem"/>
        <w:rPr>
          <w:rFonts w:eastAsia="Calibri" w:cs="Arial"/>
          <w:color w:val="000000"/>
          <w:szCs w:val="22"/>
          <w:lang w:eastAsia="en-US"/>
        </w:rPr>
      </w:pPr>
    </w:p>
    <w:p w14:paraId="2FBEC8F3" w14:textId="77777777" w:rsidR="007C4AEB" w:rsidRPr="007C4AEB" w:rsidRDefault="007C4AEB" w:rsidP="007C4AEB">
      <w:pPr>
        <w:numPr>
          <w:ilvl w:val="0"/>
          <w:numId w:val="21"/>
        </w:numPr>
        <w:suppressAutoHyphens w:val="0"/>
        <w:jc w:val="both"/>
        <w:rPr>
          <w:rFonts w:eastAsia="Calibri" w:cs="Arial"/>
          <w:color w:val="000000"/>
          <w:szCs w:val="22"/>
          <w:lang w:eastAsia="en-US"/>
        </w:rPr>
      </w:pPr>
      <w:r>
        <w:rPr>
          <w:rFonts w:eastAsia="Calibri" w:cs="Arial"/>
          <w:color w:val="000000"/>
          <w:szCs w:val="22"/>
          <w:lang w:eastAsia="en-US"/>
        </w:rPr>
        <w:t xml:space="preserve">Nedílnou součástí této Smlouvy je Příloha č. 1: </w:t>
      </w:r>
      <w:r w:rsidRPr="007C4AEB">
        <w:rPr>
          <w:rFonts w:eastAsia="Calibri" w:cs="Arial"/>
          <w:color w:val="000000"/>
          <w:szCs w:val="22"/>
          <w:lang w:eastAsia="en-US"/>
        </w:rPr>
        <w:t>Základní pravidla KB pro Dodavatele</w:t>
      </w:r>
    </w:p>
    <w:p w14:paraId="26B69E0C" w14:textId="77777777" w:rsidR="008643C4" w:rsidRPr="007A5655" w:rsidRDefault="008643C4" w:rsidP="008643C4">
      <w:pPr>
        <w:pStyle w:val="Zkladntext"/>
        <w:rPr>
          <w:rFonts w:cs="Arial"/>
          <w:sz w:val="16"/>
          <w:szCs w:val="16"/>
        </w:rPr>
      </w:pPr>
    </w:p>
    <w:p w14:paraId="35D954C9" w14:textId="19598ABB" w:rsidR="008643C4" w:rsidRPr="007C4AEB" w:rsidRDefault="00811818" w:rsidP="0046161C">
      <w:pPr>
        <w:pStyle w:val="Zkladntext3"/>
        <w:numPr>
          <w:ilvl w:val="0"/>
          <w:numId w:val="21"/>
        </w:numPr>
        <w:jc w:val="both"/>
        <w:rPr>
          <w:rFonts w:cs="Arial"/>
          <w:sz w:val="22"/>
          <w:szCs w:val="22"/>
        </w:rPr>
      </w:pPr>
      <w:r w:rsidRPr="0046161C">
        <w:rPr>
          <w:rFonts w:cs="Arial"/>
          <w:sz w:val="22"/>
          <w:szCs w:val="22"/>
        </w:rPr>
        <w:lastRenderedPageBreak/>
        <w:t>Po přečtení textu Servisní smlouvy Objednatel a Zhotovitel prohlašují, že obsah Smlouvy odpovídá jejich vůli a ujednání a že Servisní smlouvu uzavřeli svobodně, vážně, a že tato   Servisní smlouva představuje jejich úplnou dohodu v této věci, což stvrzují svým podpisy.</w:t>
      </w:r>
    </w:p>
    <w:tbl>
      <w:tblPr>
        <w:tblW w:w="0" w:type="auto"/>
        <w:tblLook w:val="04A0" w:firstRow="1" w:lastRow="0" w:firstColumn="1" w:lastColumn="0" w:noHBand="0" w:noVBand="1"/>
      </w:tblPr>
      <w:tblGrid>
        <w:gridCol w:w="4606"/>
        <w:gridCol w:w="4606"/>
      </w:tblGrid>
      <w:tr w:rsidR="008643C4" w:rsidRPr="00F32879" w14:paraId="2BDB7A18" w14:textId="77777777" w:rsidTr="00D97F17">
        <w:tc>
          <w:tcPr>
            <w:tcW w:w="4606" w:type="dxa"/>
            <w:shd w:val="clear" w:color="auto" w:fill="auto"/>
          </w:tcPr>
          <w:p w14:paraId="6D96821A" w14:textId="77777777" w:rsidR="008643C4" w:rsidRPr="00F32879" w:rsidRDefault="008643C4" w:rsidP="00D97F17">
            <w:pPr>
              <w:spacing w:line="264" w:lineRule="auto"/>
              <w:jc w:val="both"/>
              <w:rPr>
                <w:rFonts w:cs="Arial"/>
              </w:rPr>
            </w:pPr>
          </w:p>
          <w:p w14:paraId="420A0C8B" w14:textId="77777777" w:rsidR="008643C4" w:rsidRPr="0091523B" w:rsidRDefault="008643C4" w:rsidP="00D97F17">
            <w:pPr>
              <w:spacing w:line="264" w:lineRule="auto"/>
              <w:jc w:val="both"/>
              <w:rPr>
                <w:rFonts w:cs="Arial"/>
                <w:szCs w:val="22"/>
              </w:rPr>
            </w:pPr>
            <w:r w:rsidRPr="0091523B">
              <w:rPr>
                <w:rFonts w:cs="Arial"/>
                <w:szCs w:val="22"/>
              </w:rPr>
              <w:t>V ______________     dne __________</w:t>
            </w:r>
          </w:p>
        </w:tc>
        <w:tc>
          <w:tcPr>
            <w:tcW w:w="4606" w:type="dxa"/>
            <w:shd w:val="clear" w:color="auto" w:fill="auto"/>
          </w:tcPr>
          <w:p w14:paraId="168FF5F5" w14:textId="77777777" w:rsidR="008643C4" w:rsidRPr="00F32879" w:rsidRDefault="008643C4" w:rsidP="00D97F17">
            <w:pPr>
              <w:spacing w:line="264" w:lineRule="auto"/>
              <w:jc w:val="both"/>
              <w:rPr>
                <w:rFonts w:cs="Arial"/>
              </w:rPr>
            </w:pPr>
          </w:p>
        </w:tc>
      </w:tr>
      <w:tr w:rsidR="008643C4" w:rsidRPr="00F32879" w14:paraId="78199811" w14:textId="77777777" w:rsidTr="00D97F17">
        <w:tc>
          <w:tcPr>
            <w:tcW w:w="4606" w:type="dxa"/>
            <w:shd w:val="clear" w:color="auto" w:fill="auto"/>
          </w:tcPr>
          <w:p w14:paraId="1DE7A624" w14:textId="77777777" w:rsidR="008643C4" w:rsidRPr="00F32879" w:rsidRDefault="008643C4" w:rsidP="00D97F17">
            <w:pPr>
              <w:spacing w:line="264" w:lineRule="auto"/>
              <w:jc w:val="right"/>
              <w:rPr>
                <w:rFonts w:cs="Arial"/>
                <w:b/>
                <w:bCs/>
              </w:rPr>
            </w:pPr>
          </w:p>
          <w:p w14:paraId="5ADD6820" w14:textId="77777777" w:rsidR="008643C4" w:rsidRPr="00F32879" w:rsidRDefault="008643C4" w:rsidP="00D97F17">
            <w:pPr>
              <w:spacing w:line="264" w:lineRule="auto"/>
              <w:jc w:val="right"/>
              <w:rPr>
                <w:rFonts w:cs="Arial"/>
              </w:rPr>
            </w:pPr>
            <w:r w:rsidRPr="00F32879">
              <w:rPr>
                <w:rFonts w:cs="Arial"/>
                <w:b/>
                <w:bCs/>
              </w:rPr>
              <w:t>Objednatel</w:t>
            </w:r>
            <w:r w:rsidRPr="00F32879">
              <w:rPr>
                <w:rFonts w:cs="Arial"/>
                <w:bCs/>
              </w:rPr>
              <w:t>:</w:t>
            </w:r>
          </w:p>
        </w:tc>
        <w:tc>
          <w:tcPr>
            <w:tcW w:w="4606" w:type="dxa"/>
            <w:shd w:val="clear" w:color="auto" w:fill="auto"/>
          </w:tcPr>
          <w:p w14:paraId="7AF0848A" w14:textId="77777777" w:rsidR="008643C4" w:rsidRPr="00F32879" w:rsidRDefault="008643C4" w:rsidP="00D97F17">
            <w:pPr>
              <w:spacing w:line="264" w:lineRule="auto"/>
              <w:jc w:val="both"/>
              <w:rPr>
                <w:rFonts w:cs="Arial"/>
              </w:rPr>
            </w:pPr>
          </w:p>
        </w:tc>
      </w:tr>
      <w:tr w:rsidR="008643C4" w:rsidRPr="00F32879" w14:paraId="6C1E39A6" w14:textId="77777777" w:rsidTr="00D97F17">
        <w:tc>
          <w:tcPr>
            <w:tcW w:w="4606" w:type="dxa"/>
            <w:shd w:val="clear" w:color="auto" w:fill="auto"/>
          </w:tcPr>
          <w:p w14:paraId="08EBC0C9" w14:textId="77777777" w:rsidR="008643C4" w:rsidRPr="00F32879" w:rsidRDefault="008643C4" w:rsidP="00D97F17">
            <w:pPr>
              <w:spacing w:line="264" w:lineRule="auto"/>
              <w:jc w:val="both"/>
              <w:rPr>
                <w:rFonts w:cs="Arial"/>
              </w:rPr>
            </w:pPr>
          </w:p>
        </w:tc>
        <w:tc>
          <w:tcPr>
            <w:tcW w:w="4606" w:type="dxa"/>
            <w:shd w:val="clear" w:color="auto" w:fill="auto"/>
          </w:tcPr>
          <w:p w14:paraId="574F9531" w14:textId="77777777" w:rsidR="008643C4" w:rsidRPr="0091523B" w:rsidRDefault="008643C4" w:rsidP="00D97F17">
            <w:pPr>
              <w:tabs>
                <w:tab w:val="left" w:pos="-1701"/>
                <w:tab w:val="left" w:pos="-1560"/>
                <w:tab w:val="left" w:pos="0"/>
              </w:tabs>
              <w:jc w:val="both"/>
              <w:rPr>
                <w:rFonts w:cs="Arial"/>
                <w:bCs/>
                <w:szCs w:val="22"/>
              </w:rPr>
            </w:pPr>
            <w:r w:rsidRPr="0091523B">
              <w:rPr>
                <w:rFonts w:cs="Arial"/>
                <w:bCs/>
                <w:szCs w:val="22"/>
              </w:rPr>
              <w:t>_________________________________</w:t>
            </w:r>
          </w:p>
          <w:p w14:paraId="231B5F28" w14:textId="77777777" w:rsidR="008643C4" w:rsidRPr="0091523B" w:rsidRDefault="008643C4" w:rsidP="00D97F17">
            <w:pPr>
              <w:tabs>
                <w:tab w:val="left" w:pos="-1701"/>
                <w:tab w:val="left" w:pos="-1560"/>
                <w:tab w:val="left" w:pos="0"/>
              </w:tabs>
              <w:rPr>
                <w:rFonts w:cs="Arial"/>
                <w:szCs w:val="22"/>
              </w:rPr>
            </w:pPr>
            <w:r w:rsidRPr="0091523B">
              <w:rPr>
                <w:rFonts w:cs="Arial"/>
                <w:b/>
                <w:bCs/>
                <w:szCs w:val="22"/>
              </w:rPr>
              <w:t>Zdravotní pojišťovna ministerstva vnitra České republiky</w:t>
            </w:r>
            <w:r w:rsidRPr="0091523B">
              <w:rPr>
                <w:rFonts w:cs="Arial"/>
                <w:bCs/>
                <w:szCs w:val="22"/>
              </w:rPr>
              <w:t>,</w:t>
            </w:r>
          </w:p>
        </w:tc>
      </w:tr>
      <w:tr w:rsidR="008643C4" w:rsidRPr="00F32879" w14:paraId="78858C35" w14:textId="77777777" w:rsidTr="00D97F17">
        <w:tc>
          <w:tcPr>
            <w:tcW w:w="4606" w:type="dxa"/>
            <w:shd w:val="clear" w:color="auto" w:fill="auto"/>
          </w:tcPr>
          <w:p w14:paraId="5E969761" w14:textId="77777777" w:rsidR="008643C4" w:rsidRPr="00F32879" w:rsidRDefault="008643C4" w:rsidP="00D97F17">
            <w:pPr>
              <w:spacing w:line="264" w:lineRule="auto"/>
              <w:jc w:val="both"/>
              <w:rPr>
                <w:rFonts w:cs="Arial"/>
              </w:rPr>
            </w:pPr>
          </w:p>
        </w:tc>
        <w:tc>
          <w:tcPr>
            <w:tcW w:w="4606" w:type="dxa"/>
            <w:shd w:val="clear" w:color="auto" w:fill="auto"/>
          </w:tcPr>
          <w:p w14:paraId="523A4AAA" w14:textId="0B992490" w:rsidR="008643C4" w:rsidRPr="0091523B" w:rsidRDefault="007C4AEB" w:rsidP="00D97F17">
            <w:pPr>
              <w:tabs>
                <w:tab w:val="left" w:pos="-1701"/>
                <w:tab w:val="left" w:pos="-1560"/>
                <w:tab w:val="left" w:pos="0"/>
              </w:tabs>
              <w:rPr>
                <w:rFonts w:cs="Arial"/>
                <w:bCs/>
                <w:szCs w:val="22"/>
              </w:rPr>
            </w:pPr>
            <w:r>
              <w:t>MUDr. Ondřej Felix, MBA, LL.M.</w:t>
            </w:r>
          </w:p>
          <w:p w14:paraId="214F4137" w14:textId="77777777" w:rsidR="008643C4" w:rsidRPr="0091523B" w:rsidRDefault="008643C4" w:rsidP="00D97F17">
            <w:pPr>
              <w:tabs>
                <w:tab w:val="left" w:pos="-1701"/>
                <w:tab w:val="left" w:pos="-1560"/>
                <w:tab w:val="left" w:pos="0"/>
              </w:tabs>
              <w:rPr>
                <w:rFonts w:cs="Arial"/>
                <w:szCs w:val="22"/>
              </w:rPr>
            </w:pPr>
            <w:r w:rsidRPr="0091523B">
              <w:rPr>
                <w:rFonts w:cs="Arial"/>
                <w:bCs/>
                <w:szCs w:val="22"/>
              </w:rPr>
              <w:t>generální ředitel</w:t>
            </w:r>
          </w:p>
        </w:tc>
      </w:tr>
      <w:tr w:rsidR="008643C4" w:rsidRPr="00F32879" w14:paraId="36E85F05" w14:textId="77777777" w:rsidTr="00D97F17">
        <w:tc>
          <w:tcPr>
            <w:tcW w:w="9212" w:type="dxa"/>
            <w:gridSpan w:val="2"/>
            <w:shd w:val="clear" w:color="auto" w:fill="auto"/>
          </w:tcPr>
          <w:p w14:paraId="3660B40E" w14:textId="77777777" w:rsidR="008643C4" w:rsidRPr="0091523B" w:rsidRDefault="008643C4" w:rsidP="00D97F17">
            <w:pPr>
              <w:tabs>
                <w:tab w:val="left" w:pos="-1701"/>
                <w:tab w:val="left" w:pos="-1560"/>
                <w:tab w:val="left" w:pos="0"/>
              </w:tabs>
              <w:rPr>
                <w:rFonts w:cs="Arial"/>
                <w:bCs/>
                <w:szCs w:val="22"/>
              </w:rPr>
            </w:pPr>
          </w:p>
        </w:tc>
      </w:tr>
      <w:tr w:rsidR="008643C4" w:rsidRPr="00F32879" w14:paraId="1228EC22" w14:textId="77777777" w:rsidTr="00D97F17">
        <w:tc>
          <w:tcPr>
            <w:tcW w:w="4606" w:type="dxa"/>
            <w:shd w:val="clear" w:color="auto" w:fill="auto"/>
          </w:tcPr>
          <w:p w14:paraId="0B9205CE" w14:textId="77777777" w:rsidR="008643C4" w:rsidRPr="00F32879" w:rsidRDefault="008643C4" w:rsidP="00D97F17">
            <w:pPr>
              <w:spacing w:line="264" w:lineRule="auto"/>
              <w:jc w:val="both"/>
              <w:rPr>
                <w:rFonts w:cs="Arial"/>
              </w:rPr>
            </w:pPr>
            <w:r w:rsidRPr="0091523B">
              <w:rPr>
                <w:rFonts w:cs="Arial"/>
                <w:szCs w:val="22"/>
              </w:rPr>
              <w:t>V ______________     dne</w:t>
            </w:r>
            <w:r w:rsidRPr="00F32879">
              <w:rPr>
                <w:rFonts w:cs="Arial"/>
              </w:rPr>
              <w:t xml:space="preserve"> _________</w:t>
            </w:r>
          </w:p>
        </w:tc>
        <w:tc>
          <w:tcPr>
            <w:tcW w:w="4606" w:type="dxa"/>
            <w:shd w:val="clear" w:color="auto" w:fill="auto"/>
          </w:tcPr>
          <w:p w14:paraId="7BF57225" w14:textId="77777777" w:rsidR="008643C4" w:rsidRPr="00F32879" w:rsidRDefault="008643C4" w:rsidP="00D97F17">
            <w:pPr>
              <w:spacing w:line="264" w:lineRule="auto"/>
              <w:jc w:val="both"/>
              <w:rPr>
                <w:rFonts w:cs="Arial"/>
              </w:rPr>
            </w:pPr>
          </w:p>
        </w:tc>
      </w:tr>
      <w:tr w:rsidR="008643C4" w:rsidRPr="00F32879" w14:paraId="23EF658B" w14:textId="77777777" w:rsidTr="00D97F17">
        <w:tc>
          <w:tcPr>
            <w:tcW w:w="4606" w:type="dxa"/>
            <w:shd w:val="clear" w:color="auto" w:fill="auto"/>
          </w:tcPr>
          <w:p w14:paraId="46F77D0A" w14:textId="77777777" w:rsidR="008643C4" w:rsidRPr="00F32879" w:rsidRDefault="008643C4" w:rsidP="00D97F17">
            <w:pPr>
              <w:spacing w:line="264" w:lineRule="auto"/>
              <w:jc w:val="right"/>
              <w:rPr>
                <w:rFonts w:cs="Arial"/>
                <w:b/>
                <w:bCs/>
              </w:rPr>
            </w:pPr>
          </w:p>
          <w:p w14:paraId="1F84B450" w14:textId="77777777" w:rsidR="008643C4" w:rsidRPr="00F32879" w:rsidRDefault="008643C4" w:rsidP="00D97F17">
            <w:pPr>
              <w:spacing w:line="264" w:lineRule="auto"/>
              <w:jc w:val="right"/>
              <w:rPr>
                <w:rFonts w:cs="Arial"/>
              </w:rPr>
            </w:pPr>
            <w:r w:rsidRPr="00F32879">
              <w:rPr>
                <w:rFonts w:cs="Arial"/>
                <w:b/>
                <w:bCs/>
              </w:rPr>
              <w:t>Zhotovitel:</w:t>
            </w:r>
          </w:p>
        </w:tc>
        <w:tc>
          <w:tcPr>
            <w:tcW w:w="4606" w:type="dxa"/>
            <w:shd w:val="clear" w:color="auto" w:fill="auto"/>
          </w:tcPr>
          <w:p w14:paraId="41062612" w14:textId="77777777" w:rsidR="008643C4" w:rsidRPr="00F32879" w:rsidRDefault="008643C4" w:rsidP="00D97F17">
            <w:pPr>
              <w:spacing w:line="264" w:lineRule="auto"/>
              <w:jc w:val="both"/>
              <w:rPr>
                <w:rFonts w:cs="Arial"/>
              </w:rPr>
            </w:pPr>
          </w:p>
        </w:tc>
      </w:tr>
      <w:tr w:rsidR="008643C4" w:rsidRPr="00F32879" w14:paraId="345778DF" w14:textId="77777777" w:rsidTr="00D97F17">
        <w:tc>
          <w:tcPr>
            <w:tcW w:w="4606" w:type="dxa"/>
            <w:shd w:val="clear" w:color="auto" w:fill="auto"/>
          </w:tcPr>
          <w:p w14:paraId="321759A4" w14:textId="77777777" w:rsidR="008643C4" w:rsidRPr="00F32879" w:rsidRDefault="008643C4" w:rsidP="00D97F17">
            <w:pPr>
              <w:spacing w:line="264" w:lineRule="auto"/>
              <w:jc w:val="both"/>
              <w:rPr>
                <w:rFonts w:cs="Arial"/>
              </w:rPr>
            </w:pPr>
          </w:p>
        </w:tc>
        <w:tc>
          <w:tcPr>
            <w:tcW w:w="4606" w:type="dxa"/>
            <w:shd w:val="clear" w:color="auto" w:fill="auto"/>
          </w:tcPr>
          <w:p w14:paraId="44D6C1BE" w14:textId="77777777" w:rsidR="008643C4" w:rsidRPr="0091523B" w:rsidRDefault="008643C4" w:rsidP="00D97F17">
            <w:pPr>
              <w:tabs>
                <w:tab w:val="left" w:pos="-1701"/>
                <w:tab w:val="left" w:pos="-1560"/>
                <w:tab w:val="left" w:pos="0"/>
              </w:tabs>
              <w:jc w:val="both"/>
              <w:rPr>
                <w:rFonts w:cs="Arial"/>
                <w:bCs/>
                <w:szCs w:val="22"/>
              </w:rPr>
            </w:pPr>
            <w:r w:rsidRPr="0091523B">
              <w:rPr>
                <w:rFonts w:cs="Arial"/>
                <w:bCs/>
                <w:szCs w:val="22"/>
              </w:rPr>
              <w:t>_____________________</w:t>
            </w:r>
          </w:p>
          <w:p w14:paraId="7DD375B4" w14:textId="77777777" w:rsidR="008643C4" w:rsidRPr="0091523B" w:rsidRDefault="008643C4" w:rsidP="00D97F17">
            <w:pPr>
              <w:tabs>
                <w:tab w:val="left" w:pos="-1701"/>
                <w:tab w:val="left" w:pos="-1560"/>
                <w:tab w:val="left" w:pos="0"/>
              </w:tabs>
              <w:rPr>
                <w:rFonts w:cs="Arial"/>
                <w:bCs/>
                <w:szCs w:val="22"/>
              </w:rPr>
            </w:pPr>
            <w:r w:rsidRPr="0091523B">
              <w:rPr>
                <w:rFonts w:cs="Arial"/>
                <w:b/>
                <w:bCs/>
                <w:szCs w:val="22"/>
                <w:highlight w:val="green"/>
              </w:rPr>
              <w:t>Název společnosti</w:t>
            </w:r>
            <w:r w:rsidRPr="0091523B">
              <w:rPr>
                <w:rFonts w:cs="Arial"/>
                <w:b/>
                <w:bCs/>
                <w:szCs w:val="22"/>
              </w:rPr>
              <w:tab/>
            </w:r>
            <w:r w:rsidRPr="0091523B">
              <w:rPr>
                <w:rFonts w:cs="Arial"/>
                <w:b/>
                <w:bCs/>
                <w:szCs w:val="22"/>
              </w:rPr>
              <w:tab/>
            </w:r>
            <w:r w:rsidRPr="0091523B">
              <w:rPr>
                <w:rFonts w:cs="Arial"/>
                <w:b/>
                <w:bCs/>
                <w:szCs w:val="22"/>
              </w:rPr>
              <w:tab/>
            </w:r>
          </w:p>
        </w:tc>
      </w:tr>
      <w:tr w:rsidR="008643C4" w:rsidRPr="00F32879" w14:paraId="13162BE9" w14:textId="77777777" w:rsidTr="00D97F17">
        <w:tc>
          <w:tcPr>
            <w:tcW w:w="4606" w:type="dxa"/>
            <w:shd w:val="clear" w:color="auto" w:fill="auto"/>
          </w:tcPr>
          <w:p w14:paraId="1AC4CDDE" w14:textId="77777777" w:rsidR="008643C4" w:rsidRPr="00F32879" w:rsidRDefault="008643C4" w:rsidP="00D97F17">
            <w:pPr>
              <w:spacing w:line="264" w:lineRule="auto"/>
              <w:jc w:val="both"/>
              <w:rPr>
                <w:rFonts w:cs="Arial"/>
              </w:rPr>
            </w:pPr>
          </w:p>
        </w:tc>
        <w:tc>
          <w:tcPr>
            <w:tcW w:w="4606" w:type="dxa"/>
            <w:shd w:val="clear" w:color="auto" w:fill="auto"/>
          </w:tcPr>
          <w:p w14:paraId="0B1A82BC" w14:textId="77777777" w:rsidR="008643C4" w:rsidRPr="0091523B" w:rsidRDefault="008643C4" w:rsidP="00D97F17">
            <w:pPr>
              <w:spacing w:line="264" w:lineRule="auto"/>
              <w:jc w:val="both"/>
              <w:rPr>
                <w:rFonts w:cs="Arial"/>
                <w:szCs w:val="22"/>
              </w:rPr>
            </w:pPr>
            <w:r w:rsidRPr="0091523B">
              <w:rPr>
                <w:rFonts w:cs="Arial"/>
                <w:bCs/>
                <w:szCs w:val="22"/>
                <w:highlight w:val="green"/>
              </w:rPr>
              <w:t>Statutární orgán, jednatel …</w:t>
            </w:r>
          </w:p>
        </w:tc>
      </w:tr>
    </w:tbl>
    <w:p w14:paraId="549F334E" w14:textId="55D5C95A" w:rsidR="00D5372A" w:rsidRDefault="00D5372A" w:rsidP="008643C4">
      <w:pPr>
        <w:pStyle w:val="Zkladntext3"/>
        <w:rPr>
          <w:rFonts w:cs="Arial"/>
          <w:sz w:val="22"/>
        </w:rPr>
      </w:pPr>
    </w:p>
    <w:p w14:paraId="059A6AD3" w14:textId="77777777" w:rsidR="00D5372A" w:rsidRDefault="00D5372A">
      <w:pPr>
        <w:suppressAutoHyphens w:val="0"/>
        <w:rPr>
          <w:rFonts w:cs="Arial"/>
          <w:szCs w:val="16"/>
        </w:rPr>
      </w:pPr>
      <w:r>
        <w:rPr>
          <w:rFonts w:cs="Arial"/>
        </w:rPr>
        <w:br w:type="page"/>
      </w:r>
    </w:p>
    <w:p w14:paraId="5529EFEB" w14:textId="77777777" w:rsidR="00D5372A" w:rsidRPr="00906834" w:rsidRDefault="00D5372A" w:rsidP="00D5372A">
      <w:pPr>
        <w:pageBreakBefore/>
        <w:pBdr>
          <w:bottom w:val="single" w:sz="4" w:space="1" w:color="auto"/>
        </w:pBdr>
        <w:spacing w:after="360"/>
        <w:rPr>
          <w:rFonts w:cs="Arial"/>
          <w:b/>
          <w:lang w:eastAsia="cs-CZ"/>
        </w:rPr>
      </w:pPr>
      <w:r>
        <w:rPr>
          <w:rFonts w:cs="Arial"/>
          <w:b/>
          <w:lang w:eastAsia="cs-CZ"/>
        </w:rPr>
        <w:lastRenderedPageBreak/>
        <w:t xml:space="preserve">Příloha č. 1 - </w:t>
      </w:r>
      <w:r w:rsidRPr="00906834">
        <w:rPr>
          <w:rFonts w:cs="Arial"/>
          <w:b/>
          <w:lang w:eastAsia="cs-CZ"/>
        </w:rPr>
        <w:t>Základní pravidla kybernetické bezpečnosti pro Dodavatele</w:t>
      </w:r>
    </w:p>
    <w:p w14:paraId="44E5F033" w14:textId="77777777" w:rsidR="00D5372A" w:rsidRPr="00577FA1" w:rsidRDefault="00D5372A" w:rsidP="00D5372A">
      <w:pPr>
        <w:pStyle w:val="2bodlnku"/>
        <w:numPr>
          <w:ilvl w:val="0"/>
          <w:numId w:val="0"/>
        </w:numPr>
        <w:tabs>
          <w:tab w:val="clear" w:pos="567"/>
        </w:tabs>
      </w:pPr>
      <w:r>
        <w:t>Pro účely této Přílohy jsou Objednatel a Zhotovitel označováni jako „</w:t>
      </w:r>
      <w:r w:rsidRPr="00203719">
        <w:rPr>
          <w:i/>
          <w:iCs/>
        </w:rPr>
        <w:t>Objednatel</w:t>
      </w:r>
      <w:r>
        <w:t>“ a </w:t>
      </w:r>
      <w:r w:rsidRPr="00203719">
        <w:rPr>
          <w:i/>
          <w:iCs/>
        </w:rPr>
        <w:t>„Dodavatel</w:t>
      </w:r>
      <w:r>
        <w:t xml:space="preserve">“. </w:t>
      </w:r>
    </w:p>
    <w:p w14:paraId="443CA899" w14:textId="77777777" w:rsidR="00D5372A" w:rsidRPr="00203719" w:rsidRDefault="00D5372A" w:rsidP="00D5372A">
      <w:pPr>
        <w:pStyle w:val="2bodlnku"/>
        <w:numPr>
          <w:ilvl w:val="0"/>
          <w:numId w:val="0"/>
        </w:numPr>
        <w:ind w:left="567"/>
      </w:pPr>
    </w:p>
    <w:p w14:paraId="661CC7C7"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 xml:space="preserve">Dodavatel bere na vědomí, že Objednatel je poskytovatelem regulované služby v režimu vyšších povinností podle zákona č. 264/2025 Sb., vyhlášky č. 408/2025 Sb. a vyhlášky č. 409/2025 Sb. </w:t>
      </w:r>
    </w:p>
    <w:p w14:paraId="79290118"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Dodavatel je povinen poskytovat plnění tak, aby nedošlo k ohrožení důvěrnosti, integrity nebo dostupnosti informací, dat nebo regulované služby Objednatele.</w:t>
      </w:r>
    </w:p>
    <w:p w14:paraId="351BF3D3"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Dodavatel je povinen dodržovat bezpečnostní pravidla, pokyny a postupy Objednatele, s nimiž byl prokazatelně seznámen, a to v rozsahu relevantním pro předmět plnění.</w:t>
      </w:r>
    </w:p>
    <w:p w14:paraId="0C65B41B"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Dodavatel je povinen zavést a udržovat přiměřená organizační a technická opatření k ochraně informací a dat Objednatele, zejména opatření v oblasti ochrany před škodlivým kódem, bezpečné komunikace, řízení přístupů a oprávnění, evidence činností a ochrany před ztrátou nebo neoprávněnou změnou dat. Tato opatření Dodavatel uplatní na všechny prostředky, osoby, technologie, služby a procesy využívané při plnění, které mohou mít vliv na kybernetickou bezpečnost plnění nebo Objednatele.</w:t>
      </w:r>
    </w:p>
    <w:p w14:paraId="34BB2A1B"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Dodavatel smí ukládat informace a data Objednatele pouze na evidovaná média, zařízení nebo úložiště s řízeným životním cyklem, odpovídající úrovní zabezpečení a šifrováním odpovídajícím povaze ukládaných informací a dat.</w:t>
      </w:r>
    </w:p>
    <w:p w14:paraId="0B4B0D6D"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Dodavatel je oprávněn zpřístupnit informace, data nebo prostředky Objednatele výhradně fyzickým osobám, které se podílejí na plnění smlouvy, byly prokazatelně poučeny o bezpečnostních pravidlech Objednatele a potřebují takový přístup k plnění svých úkolů. Dodavatel je povinen zjišťovat a evidovat totožnost těchto osob.</w:t>
      </w:r>
    </w:p>
    <w:p w14:paraId="594ECA3D" w14:textId="4B60B2A5"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 xml:space="preserve">Dodavatel nesmí bez předchozího písemného souhlasu Objednatele předat nebo zpřístupnit informace nebo data Objednatele třetí osobě, použít je k jinému účelu než k plnění </w:t>
      </w:r>
      <w:r w:rsidR="00893F43">
        <w:rPr>
          <w:rFonts w:ascii="Arial" w:hAnsi="Arial" w:cs="Arial"/>
          <w:sz w:val="22"/>
          <w:szCs w:val="22"/>
        </w:rPr>
        <w:t>S</w:t>
      </w:r>
      <w:r w:rsidRPr="007628E0">
        <w:rPr>
          <w:rFonts w:ascii="Arial" w:hAnsi="Arial" w:cs="Arial"/>
          <w:sz w:val="22"/>
          <w:szCs w:val="22"/>
        </w:rPr>
        <w:t>mlouvy, přenést je mimo sjednané místo zpracování nebo změnit způsob jejich zpracování.</w:t>
      </w:r>
    </w:p>
    <w:p w14:paraId="3EB1767A" w14:textId="6C3270BD"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 xml:space="preserve">Dodavatel je povinen bez zbytečného odkladu, nejpozději do 24 hodin informovat Objednatele o každé kybernetické bezpečnostní události, kybernetickém bezpečnostním incidentu, podezření na narušení bezpečnosti informací nebo jiné okolnosti, která může mít dopad na plnění </w:t>
      </w:r>
      <w:r w:rsidR="00893F43">
        <w:rPr>
          <w:rFonts w:ascii="Arial" w:hAnsi="Arial" w:cs="Arial"/>
          <w:sz w:val="22"/>
          <w:szCs w:val="22"/>
        </w:rPr>
        <w:t>S</w:t>
      </w:r>
      <w:r w:rsidRPr="007628E0">
        <w:rPr>
          <w:rFonts w:ascii="Arial" w:hAnsi="Arial" w:cs="Arial"/>
          <w:sz w:val="22"/>
          <w:szCs w:val="22"/>
        </w:rPr>
        <w:t>mlouvy nebo na bezpečnost informací, dat, systémů nebo služeb Objednatele.</w:t>
      </w:r>
    </w:p>
    <w:p w14:paraId="391B0AE0"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Dodavatel je povinen poskytnout Objednateli nezbytnou součinnost při prověřování bezpečnostní události nebo incidentu, při omezování jeho dopadů, při obnově bezpečného stavu a při plnění zákonných oznamovacích nebo evidenčních povinností Objednatele.</w:t>
      </w:r>
    </w:p>
    <w:p w14:paraId="5D7D0412" w14:textId="5ABAF4A3"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 xml:space="preserve">Dodavatel je povinen nejméně 10 dní předem informovat Objednatele o změně, která může mít dopad na kybernetickou bezpečnost plnění, zejména o změně technického řešení, způsobu vzdáleného přístupu, místa zpracování dat, zapojení další osoby do plnění, změně vlastnické nebo ovládací struktury nebo změně zásadních aktiv využívaných pro plnění </w:t>
      </w:r>
      <w:r w:rsidR="00893F43">
        <w:rPr>
          <w:rFonts w:ascii="Arial" w:hAnsi="Arial" w:cs="Arial"/>
          <w:sz w:val="22"/>
          <w:szCs w:val="22"/>
        </w:rPr>
        <w:t>S</w:t>
      </w:r>
      <w:r w:rsidRPr="007628E0">
        <w:rPr>
          <w:rFonts w:ascii="Arial" w:hAnsi="Arial" w:cs="Arial"/>
          <w:sz w:val="22"/>
          <w:szCs w:val="22"/>
        </w:rPr>
        <w:t>mlouvy.</w:t>
      </w:r>
    </w:p>
    <w:p w14:paraId="2012186F"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Dodavatel odpovídá za to, že osoby nebo poddodavatelé zapojení do plnění budou dodržovat bezpečnostní požadavky alespoň ve stejném rozsahu, v jakém se vztahují na Dodavatele.</w:t>
      </w:r>
    </w:p>
    <w:p w14:paraId="71401165"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Objednatel je oprávněn požadovat od Dodavatele přiměřené doklady o zavádění a provádění bezpečnostních opatření vztahujících se k plnění smlouvy.</w:t>
      </w:r>
    </w:p>
    <w:p w14:paraId="41E83CF0" w14:textId="77777777"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t>Po ukončení smlouvy nebo po zániku důvodu pro zpracování informací a dat Objednatele je Dodavatel povinen bez zbytečného odkladu vrátit nebo podle pokynů Objednatele bezpečně zničit veškeré informace a data Objednatele, včetně jejich kopií, pokud mu právní předpis neukládá jejich další uchování. Dodavatel předá Objednateli písemný protokol o takovém naložení s daty.</w:t>
      </w:r>
    </w:p>
    <w:p w14:paraId="057696BD" w14:textId="4EF1AB2E" w:rsidR="00D5372A" w:rsidRPr="007628E0" w:rsidRDefault="00D5372A" w:rsidP="00D5372A">
      <w:pPr>
        <w:pStyle w:val="Odstavecseseznamem"/>
        <w:numPr>
          <w:ilvl w:val="0"/>
          <w:numId w:val="34"/>
        </w:numPr>
        <w:spacing w:after="160" w:line="278" w:lineRule="auto"/>
        <w:contextualSpacing/>
        <w:jc w:val="both"/>
        <w:rPr>
          <w:rFonts w:ascii="Arial" w:hAnsi="Arial" w:cs="Arial"/>
          <w:sz w:val="22"/>
          <w:szCs w:val="22"/>
        </w:rPr>
      </w:pPr>
      <w:r w:rsidRPr="007628E0">
        <w:rPr>
          <w:rFonts w:ascii="Arial" w:hAnsi="Arial" w:cs="Arial"/>
          <w:sz w:val="22"/>
          <w:szCs w:val="22"/>
        </w:rPr>
        <w:lastRenderedPageBreak/>
        <w:t xml:space="preserve">Takové porušení povinností podle tohoto článku, které může mít dopad na bezpečnost informací, dat, systémů, technických aktiv nebo regulované služby Objednatele, se považuje za podstatné porušení </w:t>
      </w:r>
      <w:r w:rsidR="00893F43">
        <w:rPr>
          <w:rFonts w:ascii="Arial" w:hAnsi="Arial" w:cs="Arial"/>
          <w:sz w:val="22"/>
          <w:szCs w:val="22"/>
        </w:rPr>
        <w:t>S</w:t>
      </w:r>
      <w:r w:rsidRPr="007628E0">
        <w:rPr>
          <w:rFonts w:ascii="Arial" w:hAnsi="Arial" w:cs="Arial"/>
          <w:sz w:val="22"/>
          <w:szCs w:val="22"/>
        </w:rPr>
        <w:t>mlouvy.</w:t>
      </w:r>
    </w:p>
    <w:p w14:paraId="6C2801B1" w14:textId="77777777" w:rsidR="008643C4" w:rsidRPr="00A850B4" w:rsidRDefault="008643C4" w:rsidP="008643C4">
      <w:pPr>
        <w:pStyle w:val="Zkladntext3"/>
        <w:rPr>
          <w:rFonts w:cs="Arial"/>
          <w:sz w:val="22"/>
        </w:rPr>
      </w:pPr>
    </w:p>
    <w:p w14:paraId="7A8010DF" w14:textId="77777777" w:rsidR="008643C4" w:rsidRPr="00A850B4" w:rsidRDefault="008643C4" w:rsidP="008643C4">
      <w:pPr>
        <w:tabs>
          <w:tab w:val="left" w:pos="567"/>
        </w:tabs>
        <w:ind w:right="50"/>
        <w:rPr>
          <w:rFonts w:cs="Arial"/>
        </w:rPr>
      </w:pPr>
    </w:p>
    <w:p w14:paraId="789F4983" w14:textId="77777777" w:rsidR="008643C4" w:rsidRDefault="008643C4" w:rsidP="008643C4"/>
    <w:sectPr w:rsidR="008643C4" w:rsidSect="00F117AB">
      <w:headerReference w:type="even" r:id="rId15"/>
      <w:headerReference w:type="default" r:id="rId16"/>
      <w:footerReference w:type="even" r:id="rId17"/>
      <w:footerReference w:type="default" r:id="rId18"/>
      <w:headerReference w:type="first" r:id="rId19"/>
      <w:footerReference w:type="first" r:id="rId20"/>
      <w:pgSz w:w="11905" w:h="16837"/>
      <w:pgMar w:top="1134" w:right="1134" w:bottom="1134" w:left="1134" w:header="454" w:footer="17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1653" w14:textId="77777777" w:rsidR="008643C4" w:rsidRDefault="008643C4">
      <w:r>
        <w:separator/>
      </w:r>
    </w:p>
  </w:endnote>
  <w:endnote w:type="continuationSeparator" w:id="0">
    <w:p w14:paraId="2DC188AE" w14:textId="77777777" w:rsidR="008643C4" w:rsidRDefault="00864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Sans Serif">
    <w:altName w:val="Arial"/>
    <w:charset w:val="00"/>
    <w:family w:val="swiss"/>
    <w:pitch w:val="variable"/>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D796E" w14:textId="77777777" w:rsidR="004D0CCE" w:rsidRDefault="004D0CC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4"/>
      </w:rPr>
      <w:id w:val="-1550223616"/>
      <w:lock w:val="contentLocked"/>
      <w:placeholder>
        <w:docPart w:val="BA0874F9CD0E41FEBBCD2D9805652D83"/>
      </w:placeholder>
      <w:group/>
    </w:sdtPr>
    <w:sdtEndPr>
      <w:rPr>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7060BF" w:rsidRPr="007060BF" w14:paraId="6A44EC16" w14:textId="77777777" w:rsidTr="00296AB2">
          <w:trPr>
            <w:trHeight w:val="227"/>
            <w:jc w:val="center"/>
          </w:trPr>
          <w:tc>
            <w:tcPr>
              <w:tcW w:w="10031" w:type="dxa"/>
              <w:gridSpan w:val="3"/>
              <w:tcBorders>
                <w:top w:val="single" w:sz="4" w:space="0" w:color="000000"/>
                <w:bottom w:val="single" w:sz="4" w:space="0" w:color="000000"/>
              </w:tcBorders>
              <w:vAlign w:val="center"/>
            </w:tcPr>
            <w:p w14:paraId="2BCCC8ED" w14:textId="59B5AFAD" w:rsidR="007060BF" w:rsidRPr="007060BF" w:rsidRDefault="007060BF" w:rsidP="007060BF">
              <w:pPr>
                <w:tabs>
                  <w:tab w:val="center" w:pos="4536"/>
                  <w:tab w:val="right" w:pos="9072"/>
                </w:tabs>
                <w:spacing w:after="0"/>
                <w:rPr>
                  <w:sz w:val="16"/>
                </w:rPr>
              </w:pPr>
              <w:r w:rsidRPr="007060BF">
                <w:rPr>
                  <w:sz w:val="16"/>
                  <w:szCs w:val="14"/>
                </w:rPr>
                <w:t xml:space="preserve">Smlouva o </w:t>
              </w:r>
              <w:sdt>
                <w:sdtPr>
                  <w:rPr>
                    <w:sz w:val="16"/>
                    <w:szCs w:val="14"/>
                  </w:rPr>
                  <w:alias w:val="dílo"/>
                  <w:tag w:val=""/>
                  <w:id w:val="-1516306542"/>
                  <w:placeholder>
                    <w:docPart w:val="AF732316501C477CAF9FB52265C439EA"/>
                  </w:placeholder>
                  <w:dataBinding w:prefixMappings="xmlns:ns0='http://schemas.openxmlformats.org/officeDocument/2006/extended-properties' " w:xpath="/ns0:Properties[1]/ns0:Manager[1]" w:storeItemID="{6668398D-A668-4E3E-A5EB-62B293D839F1}"/>
                  <w:text/>
                </w:sdtPr>
                <w:sdtEndPr/>
                <w:sdtContent>
                  <w:r w:rsidR="00F72694">
                    <w:rPr>
                      <w:sz w:val="16"/>
                      <w:szCs w:val="14"/>
                    </w:rPr>
                    <w:t>na technický servis klimatizace 5.NP</w:t>
                  </w:r>
                </w:sdtContent>
              </w:sdt>
              <w:r w:rsidRPr="007060BF">
                <w:rPr>
                  <w:sz w:val="16"/>
                  <w:szCs w:val="14"/>
                </w:rPr>
                <w:t xml:space="preserve"> – </w:t>
              </w:r>
              <w:r w:rsidRPr="007060BF">
                <w:rPr>
                  <w:sz w:val="16"/>
                  <w:szCs w:val="14"/>
                </w:rPr>
                <w:fldChar w:fldCharType="begin"/>
              </w:r>
              <w:r w:rsidRPr="007060BF">
                <w:rPr>
                  <w:sz w:val="16"/>
                  <w:szCs w:val="14"/>
                </w:rPr>
                <w:instrText xml:space="preserve"> REF dilo_duplicate \h  \* MERGEFORMAT </w:instrText>
              </w:r>
              <w:r w:rsidRPr="007060BF">
                <w:rPr>
                  <w:sz w:val="16"/>
                  <w:szCs w:val="14"/>
                </w:rPr>
              </w:r>
              <w:r w:rsidRPr="007060BF">
                <w:rPr>
                  <w:sz w:val="16"/>
                  <w:szCs w:val="14"/>
                </w:rPr>
                <w:fldChar w:fldCharType="end"/>
              </w:r>
              <w:r w:rsidRPr="007060BF">
                <w:rPr>
                  <w:sz w:val="16"/>
                  <w:szCs w:val="14"/>
                </w:rPr>
                <w:t>Zdravotní</w:t>
              </w:r>
              <w:r w:rsidRPr="007060BF">
                <w:rPr>
                  <w:rFonts w:cs="Arial"/>
                  <w:sz w:val="10"/>
                  <w:szCs w:val="10"/>
                  <w:lang w:eastAsia="cs-CZ"/>
                </w:rPr>
                <w:t xml:space="preserve"> </w:t>
              </w:r>
              <w:r w:rsidRPr="007060BF">
                <w:rPr>
                  <w:rFonts w:cs="Arial"/>
                  <w:sz w:val="16"/>
                  <w:szCs w:val="16"/>
                  <w:lang w:eastAsia="cs-CZ"/>
                </w:rPr>
                <w:t xml:space="preserve">pojišťovna ministerstva vnitra České republiky - </w:t>
              </w:r>
              <w:sdt>
                <w:sdtPr>
                  <w:rPr>
                    <w:sz w:val="16"/>
                    <w:szCs w:val="16"/>
                  </w:rPr>
                  <w:alias w:val="Partner"/>
                  <w:tag w:val=""/>
                  <w:id w:val="-363212574"/>
                  <w:placeholder>
                    <w:docPart w:val="56D07DD4163B4D98B5B60622B86F32F7"/>
                  </w:placeholder>
                  <w:showingPlcHdr/>
                  <w:dataBinding w:prefixMappings="xmlns:ns0='http://purl.org/dc/elements/1.1/' xmlns:ns1='http://schemas.openxmlformats.org/package/2006/metadata/core-properties' " w:xpath="/ns1:coreProperties[1]/ns0:title[1]" w:storeItemID="{6C3C8BC8-F283-45AE-878A-BAB7291924A1}"/>
                  <w:text/>
                </w:sdtPr>
                <w:sdtEndPr/>
                <w:sdtContent>
                  <w:r w:rsidRPr="00BB556B">
                    <w:rPr>
                      <w:rStyle w:val="Zstupntext"/>
                      <w:highlight w:val="green"/>
                    </w:rPr>
                    <w:t>…………</w:t>
                  </w:r>
                </w:sdtContent>
              </w:sdt>
            </w:p>
          </w:tc>
        </w:tr>
        <w:tr w:rsidR="007060BF" w:rsidRPr="007060BF" w14:paraId="62BE7B0C" w14:textId="77777777" w:rsidTr="00296AB2">
          <w:trPr>
            <w:trHeight w:val="737"/>
            <w:jc w:val="center"/>
          </w:trPr>
          <w:tc>
            <w:tcPr>
              <w:tcW w:w="1004" w:type="dxa"/>
              <w:vMerge w:val="restart"/>
              <w:tcBorders>
                <w:top w:val="single" w:sz="4" w:space="0" w:color="000000"/>
              </w:tcBorders>
            </w:tcPr>
            <w:p w14:paraId="7121E679" w14:textId="77777777" w:rsidR="007060BF" w:rsidRPr="007060BF" w:rsidRDefault="007060BF" w:rsidP="007060BF">
              <w:pPr>
                <w:tabs>
                  <w:tab w:val="center" w:pos="4536"/>
                  <w:tab w:val="right" w:pos="9072"/>
                </w:tabs>
                <w:spacing w:after="0"/>
                <w:jc w:val="center"/>
                <w:rPr>
                  <w:sz w:val="4"/>
                  <w:szCs w:val="4"/>
                </w:rPr>
              </w:pPr>
            </w:p>
            <w:p w14:paraId="3C93B208" w14:textId="77777777" w:rsidR="007060BF" w:rsidRPr="007060BF" w:rsidRDefault="007060BF" w:rsidP="007060BF">
              <w:pPr>
                <w:tabs>
                  <w:tab w:val="center" w:pos="4536"/>
                  <w:tab w:val="right" w:pos="9072"/>
                </w:tabs>
                <w:spacing w:after="0"/>
                <w:jc w:val="center"/>
                <w:rPr>
                  <w:sz w:val="16"/>
                  <w:szCs w:val="16"/>
                </w:rPr>
              </w:pPr>
              <w:r w:rsidRPr="007060BF">
                <w:rPr>
                  <w:noProof/>
                  <w:sz w:val="16"/>
                  <w:szCs w:val="16"/>
                  <w:lang w:eastAsia="cs-CZ"/>
                </w:rPr>
                <w:drawing>
                  <wp:inline distT="0" distB="0" distL="0" distR="0" wp14:anchorId="7C319F98" wp14:editId="2278CB30">
                    <wp:extent cx="485775" cy="485775"/>
                    <wp:effectExtent l="0" t="0" r="9525" b="9525"/>
                    <wp:docPr id="139402861" name="Obrázek 139402861" descr="Obsah obrázku text, logo, Písmo, Obchodní značka&#10;&#10;Obsah generovaný pomocí AI může být nesprávný."/>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402861" name="Obrázek 139402861" descr="Obsah obrázku text, logo, Písmo, Obchodní značka&#10;&#10;Obsah generovaný pomocí AI může být nesprávný."/>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solidFill>
                              <a:srgbClr val="FFFFFF"/>
                            </a:solidFill>
                            <a:ln>
                              <a:noFill/>
                            </a:ln>
                          </pic:spPr>
                        </pic:pic>
                      </a:graphicData>
                    </a:graphic>
                  </wp:inline>
                </w:drawing>
              </w:r>
              <w:r w:rsidRPr="007060BF">
                <w:rPr>
                  <w:sz w:val="16"/>
                  <w:szCs w:val="16"/>
                </w:rPr>
                <w:t>ISO 9001</w:t>
              </w:r>
            </w:p>
          </w:tc>
          <w:tc>
            <w:tcPr>
              <w:tcW w:w="947" w:type="dxa"/>
              <w:vMerge w:val="restart"/>
              <w:tcBorders>
                <w:top w:val="single" w:sz="4" w:space="0" w:color="000000"/>
              </w:tcBorders>
            </w:tcPr>
            <w:p w14:paraId="0921C356" w14:textId="77777777" w:rsidR="007060BF" w:rsidRPr="007060BF" w:rsidRDefault="007060BF" w:rsidP="007060BF">
              <w:pPr>
                <w:tabs>
                  <w:tab w:val="center" w:pos="4536"/>
                  <w:tab w:val="right" w:pos="9072"/>
                </w:tabs>
                <w:spacing w:after="0"/>
                <w:jc w:val="center"/>
                <w:rPr>
                  <w:sz w:val="4"/>
                  <w:szCs w:val="4"/>
                </w:rPr>
              </w:pPr>
            </w:p>
            <w:p w14:paraId="6F4F7954" w14:textId="77777777" w:rsidR="007060BF" w:rsidRPr="007060BF" w:rsidRDefault="007060BF" w:rsidP="007060BF">
              <w:pPr>
                <w:tabs>
                  <w:tab w:val="center" w:pos="4536"/>
                  <w:tab w:val="right" w:pos="9072"/>
                </w:tabs>
                <w:spacing w:after="0"/>
                <w:jc w:val="center"/>
                <w:rPr>
                  <w:sz w:val="16"/>
                  <w:szCs w:val="16"/>
                </w:rPr>
              </w:pPr>
              <w:r w:rsidRPr="007060BF">
                <w:rPr>
                  <w:noProof/>
                  <w:sz w:val="16"/>
                  <w:szCs w:val="16"/>
                </w:rPr>
                <w:drawing>
                  <wp:inline distT="0" distB="0" distL="0" distR="0" wp14:anchorId="0B3337AD" wp14:editId="46EBA909">
                    <wp:extent cx="482400" cy="482400"/>
                    <wp:effectExtent l="0" t="0" r="0" b="0"/>
                    <wp:docPr id="830077891"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Pr="007060BF">
                <w:rPr>
                  <w:sz w:val="16"/>
                  <w:szCs w:val="16"/>
                </w:rPr>
                <w:t xml:space="preserve"> ISO 9001</w:t>
              </w:r>
            </w:p>
          </w:tc>
          <w:tc>
            <w:tcPr>
              <w:tcW w:w="8080" w:type="dxa"/>
              <w:tcBorders>
                <w:top w:val="single" w:sz="4" w:space="0" w:color="000000"/>
              </w:tcBorders>
            </w:tcPr>
            <w:p w14:paraId="56EE8978" w14:textId="77777777" w:rsidR="007060BF" w:rsidRPr="007060BF" w:rsidRDefault="007060BF" w:rsidP="007060BF">
              <w:pPr>
                <w:tabs>
                  <w:tab w:val="center" w:pos="4536"/>
                  <w:tab w:val="right" w:pos="9072"/>
                </w:tabs>
                <w:spacing w:after="0"/>
                <w:jc w:val="center"/>
                <w:rPr>
                  <w:sz w:val="16"/>
                  <w:szCs w:val="16"/>
                </w:rPr>
              </w:pPr>
              <w:r w:rsidRPr="007060BF">
                <w:rPr>
                  <w:sz w:val="16"/>
                  <w:szCs w:val="16"/>
                </w:rPr>
                <w:t>Zdravotní pojišťovna ministerstva vnitra České republiky,</w:t>
              </w:r>
            </w:p>
            <w:p w14:paraId="181CA779" w14:textId="77777777" w:rsidR="007060BF" w:rsidRPr="007060BF" w:rsidRDefault="007060BF" w:rsidP="007060BF">
              <w:pPr>
                <w:tabs>
                  <w:tab w:val="center" w:pos="4536"/>
                  <w:tab w:val="right" w:pos="9072"/>
                </w:tabs>
                <w:spacing w:after="0"/>
                <w:jc w:val="center"/>
                <w:rPr>
                  <w:sz w:val="16"/>
                  <w:szCs w:val="16"/>
                </w:rPr>
              </w:pPr>
              <w:r w:rsidRPr="007060BF">
                <w:rPr>
                  <w:sz w:val="16"/>
                  <w:szCs w:val="16"/>
                </w:rPr>
                <w:t>sídlo Vinohradská 2577/178, 130 00 Praha 3, kód pojišťovny 211, IČO 47114304,</w:t>
              </w:r>
            </w:p>
            <w:p w14:paraId="1E518F7F" w14:textId="77777777" w:rsidR="007060BF" w:rsidRPr="007060BF" w:rsidRDefault="007060BF" w:rsidP="007060BF">
              <w:pPr>
                <w:tabs>
                  <w:tab w:val="center" w:pos="4536"/>
                  <w:tab w:val="right" w:pos="9072"/>
                </w:tabs>
                <w:spacing w:after="0"/>
                <w:jc w:val="center"/>
                <w:rPr>
                  <w:sz w:val="16"/>
                  <w:szCs w:val="16"/>
                </w:rPr>
              </w:pPr>
              <w:r w:rsidRPr="007060BF">
                <w:rPr>
                  <w:sz w:val="16"/>
                  <w:szCs w:val="16"/>
                </w:rPr>
                <w:t>zapsána v obchodním rejstříku vedeném Městským soudem v Praze oddíl A, vložka 7216</w:t>
              </w:r>
            </w:p>
            <w:p w14:paraId="39FABA01" w14:textId="77777777" w:rsidR="007060BF" w:rsidRPr="007060BF" w:rsidRDefault="007060BF" w:rsidP="007060BF">
              <w:pPr>
                <w:tabs>
                  <w:tab w:val="center" w:pos="4536"/>
                  <w:tab w:val="right" w:pos="9072"/>
                </w:tabs>
                <w:spacing w:after="0"/>
                <w:jc w:val="center"/>
                <w:rPr>
                  <w:sz w:val="16"/>
                  <w:szCs w:val="16"/>
                </w:rPr>
              </w:pPr>
              <w:r w:rsidRPr="007060BF">
                <w:rPr>
                  <w:sz w:val="16"/>
                  <w:szCs w:val="16"/>
                </w:rPr>
                <w:t>datová schránka: 9swaix3, infolinka: 222 222 255, e-mail: info@zpmvcr.cz, www.211.cz</w:t>
              </w:r>
            </w:p>
          </w:tc>
        </w:tr>
        <w:tr w:rsidR="007060BF" w:rsidRPr="007060BF" w14:paraId="2B18A222" w14:textId="77777777" w:rsidTr="00296AB2">
          <w:trPr>
            <w:trHeight w:val="144"/>
            <w:jc w:val="center"/>
          </w:trPr>
          <w:tc>
            <w:tcPr>
              <w:tcW w:w="1004" w:type="dxa"/>
              <w:vMerge/>
            </w:tcPr>
            <w:p w14:paraId="40836E86" w14:textId="77777777" w:rsidR="007060BF" w:rsidRPr="007060BF" w:rsidRDefault="007060BF" w:rsidP="007060BF">
              <w:pPr>
                <w:tabs>
                  <w:tab w:val="center" w:pos="4536"/>
                  <w:tab w:val="right" w:pos="9072"/>
                </w:tabs>
                <w:spacing w:after="0"/>
                <w:jc w:val="center"/>
                <w:rPr>
                  <w:sz w:val="16"/>
                  <w:szCs w:val="16"/>
                </w:rPr>
              </w:pPr>
            </w:p>
          </w:tc>
          <w:tc>
            <w:tcPr>
              <w:tcW w:w="947" w:type="dxa"/>
              <w:vMerge/>
            </w:tcPr>
            <w:p w14:paraId="0D33EB7E" w14:textId="77777777" w:rsidR="007060BF" w:rsidRPr="007060BF" w:rsidRDefault="007060BF" w:rsidP="007060BF">
              <w:pPr>
                <w:tabs>
                  <w:tab w:val="center" w:pos="4536"/>
                  <w:tab w:val="right" w:pos="9072"/>
                </w:tabs>
                <w:spacing w:after="0"/>
                <w:jc w:val="center"/>
                <w:rPr>
                  <w:sz w:val="16"/>
                  <w:szCs w:val="16"/>
                </w:rPr>
              </w:pPr>
            </w:p>
          </w:tc>
          <w:tc>
            <w:tcPr>
              <w:tcW w:w="8080" w:type="dxa"/>
              <w:vAlign w:val="bottom"/>
            </w:tcPr>
            <w:p w14:paraId="1BDDE7F7" w14:textId="77777777" w:rsidR="007060BF" w:rsidRPr="007060BF" w:rsidRDefault="007060BF" w:rsidP="007060BF">
              <w:pPr>
                <w:tabs>
                  <w:tab w:val="center" w:pos="4536"/>
                  <w:tab w:val="right" w:pos="9072"/>
                </w:tabs>
                <w:spacing w:after="0"/>
                <w:jc w:val="right"/>
                <w:rPr>
                  <w:sz w:val="16"/>
                  <w:szCs w:val="16"/>
                </w:rPr>
              </w:pPr>
              <w:r w:rsidRPr="007060BF">
                <w:rPr>
                  <w:sz w:val="16"/>
                  <w:szCs w:val="16"/>
                </w:rPr>
                <w:fldChar w:fldCharType="begin"/>
              </w:r>
              <w:r w:rsidRPr="007060BF">
                <w:rPr>
                  <w:sz w:val="16"/>
                  <w:szCs w:val="16"/>
                </w:rPr>
                <w:instrText>PAGE</w:instrText>
              </w:r>
              <w:r w:rsidRPr="007060BF">
                <w:rPr>
                  <w:sz w:val="16"/>
                  <w:szCs w:val="16"/>
                </w:rPr>
                <w:fldChar w:fldCharType="separate"/>
              </w:r>
              <w:r w:rsidRPr="007060BF">
                <w:rPr>
                  <w:sz w:val="16"/>
                  <w:szCs w:val="16"/>
                </w:rPr>
                <w:t>1</w:t>
              </w:r>
              <w:r w:rsidRPr="007060BF">
                <w:rPr>
                  <w:sz w:val="16"/>
                  <w:szCs w:val="16"/>
                </w:rPr>
                <w:fldChar w:fldCharType="end"/>
              </w:r>
              <w:r w:rsidRPr="007060BF">
                <w:rPr>
                  <w:sz w:val="16"/>
                  <w:szCs w:val="16"/>
                </w:rPr>
                <w:t xml:space="preserve"> z </w:t>
              </w:r>
              <w:r w:rsidRPr="007060BF">
                <w:rPr>
                  <w:sz w:val="16"/>
                  <w:szCs w:val="16"/>
                </w:rPr>
                <w:fldChar w:fldCharType="begin"/>
              </w:r>
              <w:r w:rsidRPr="007060BF">
                <w:rPr>
                  <w:sz w:val="16"/>
                  <w:szCs w:val="16"/>
                </w:rPr>
                <w:instrText>NUMPAGES</w:instrText>
              </w:r>
              <w:r w:rsidRPr="007060BF">
                <w:rPr>
                  <w:sz w:val="16"/>
                  <w:szCs w:val="16"/>
                </w:rPr>
                <w:fldChar w:fldCharType="separate"/>
              </w:r>
              <w:r w:rsidRPr="007060BF">
                <w:rPr>
                  <w:sz w:val="16"/>
                  <w:szCs w:val="16"/>
                </w:rPr>
                <w:t>6</w:t>
              </w:r>
              <w:r w:rsidRPr="007060BF">
                <w:rPr>
                  <w:sz w:val="16"/>
                  <w:szCs w:val="16"/>
                </w:rPr>
                <w:fldChar w:fldCharType="end"/>
              </w:r>
            </w:p>
          </w:tc>
        </w:tr>
      </w:tbl>
    </w:sdtContent>
  </w:sdt>
  <w:p w14:paraId="6B10BD0E" w14:textId="77777777" w:rsidR="007060BF" w:rsidRPr="007060BF" w:rsidRDefault="007060BF" w:rsidP="007060BF">
    <w:pPr>
      <w:tabs>
        <w:tab w:val="center" w:pos="4536"/>
        <w:tab w:val="right" w:pos="9072"/>
      </w:tabs>
      <w:spacing w:after="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4"/>
        <w:szCs w:val="4"/>
      </w:rPr>
      <w:id w:val="1063453297"/>
      <w:lock w:val="contentLocked"/>
      <w:placeholder>
        <w:docPart w:val="20114446B5DB41BDA3D4638DA91E0E85"/>
      </w:placeholder>
      <w:group/>
    </w:sdtPr>
    <w:sdtEndPr>
      <w:rPr>
        <w:sz w:val="16"/>
        <w:szCs w:val="16"/>
      </w:rPr>
    </w:sdtEndPr>
    <w:sdtContent>
      <w:tbl>
        <w:tblPr>
          <w:tblW w:w="10031" w:type="dxa"/>
          <w:jc w:val="center"/>
          <w:tblBorders>
            <w:top w:val="single" w:sz="4" w:space="0" w:color="000000"/>
          </w:tblBorders>
          <w:tblLayout w:type="fixed"/>
          <w:tblLook w:val="04A0" w:firstRow="1" w:lastRow="0" w:firstColumn="1" w:lastColumn="0" w:noHBand="0" w:noVBand="1"/>
        </w:tblPr>
        <w:tblGrid>
          <w:gridCol w:w="1004"/>
          <w:gridCol w:w="947"/>
          <w:gridCol w:w="8080"/>
        </w:tblGrid>
        <w:tr w:rsidR="008A271E" w:rsidRPr="006D244D" w14:paraId="58AD6B21" w14:textId="77777777" w:rsidTr="00621B3A">
          <w:trPr>
            <w:trHeight w:val="849"/>
            <w:jc w:val="center"/>
          </w:trPr>
          <w:tc>
            <w:tcPr>
              <w:tcW w:w="1004" w:type="dxa"/>
              <w:vMerge w:val="restart"/>
            </w:tcPr>
            <w:p w14:paraId="5CF8857C" w14:textId="77777777" w:rsidR="008A271E" w:rsidRPr="0092181D" w:rsidRDefault="008A271E" w:rsidP="00621B3A">
              <w:pPr>
                <w:pStyle w:val="Zpat"/>
                <w:rPr>
                  <w:sz w:val="4"/>
                  <w:szCs w:val="4"/>
                </w:rPr>
              </w:pPr>
            </w:p>
            <w:p w14:paraId="4525C1C2" w14:textId="77777777" w:rsidR="008A271E" w:rsidRPr="006D244D" w:rsidRDefault="00F5388B" w:rsidP="00621B3A">
              <w:pPr>
                <w:pStyle w:val="Zpat"/>
                <w:jc w:val="center"/>
                <w:rPr>
                  <w:sz w:val="16"/>
                  <w:szCs w:val="16"/>
                </w:rPr>
              </w:pPr>
              <w:r>
                <w:rPr>
                  <w:noProof/>
                  <w:sz w:val="16"/>
                  <w:szCs w:val="16"/>
                  <w:lang w:eastAsia="cs-CZ"/>
                </w:rPr>
                <w:drawing>
                  <wp:inline distT="0" distB="0" distL="0" distR="0" wp14:anchorId="61B0A4E6" wp14:editId="50B2F9D9">
                    <wp:extent cx="508000" cy="482600"/>
                    <wp:effectExtent l="0" t="0" r="6350" b="0"/>
                    <wp:docPr id="219553929"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8000" cy="482600"/>
                            </a:xfrm>
                            <a:prstGeom prst="rect">
                              <a:avLst/>
                            </a:prstGeom>
                            <a:solidFill>
                              <a:srgbClr val="FFFFFF"/>
                            </a:solidFill>
                            <a:ln>
                              <a:noFill/>
                            </a:ln>
                          </pic:spPr>
                        </pic:pic>
                      </a:graphicData>
                    </a:graphic>
                  </wp:inline>
                </w:drawing>
              </w:r>
              <w:r w:rsidR="008A271E" w:rsidRPr="006D244D">
                <w:rPr>
                  <w:sz w:val="16"/>
                  <w:szCs w:val="16"/>
                </w:rPr>
                <w:t>ISO 9001</w:t>
              </w:r>
            </w:p>
          </w:tc>
          <w:tc>
            <w:tcPr>
              <w:tcW w:w="947" w:type="dxa"/>
              <w:vMerge w:val="restart"/>
            </w:tcPr>
            <w:p w14:paraId="548715E7" w14:textId="77777777" w:rsidR="008A271E" w:rsidRPr="0092181D" w:rsidRDefault="008A271E" w:rsidP="00621B3A">
              <w:pPr>
                <w:pStyle w:val="Zpat"/>
                <w:rPr>
                  <w:sz w:val="4"/>
                  <w:szCs w:val="4"/>
                </w:rPr>
              </w:pPr>
            </w:p>
            <w:p w14:paraId="5D60245F" w14:textId="77777777" w:rsidR="008A271E" w:rsidRPr="006D244D" w:rsidRDefault="00D33A7B" w:rsidP="00621B3A">
              <w:pPr>
                <w:pStyle w:val="Zpat"/>
                <w:jc w:val="center"/>
                <w:rPr>
                  <w:sz w:val="16"/>
                  <w:szCs w:val="16"/>
                </w:rPr>
              </w:pPr>
              <w:r>
                <w:rPr>
                  <w:noProof/>
                </w:rPr>
                <w:drawing>
                  <wp:inline distT="0" distB="0" distL="0" distR="0" wp14:anchorId="7D27E20E" wp14:editId="7E182652">
                    <wp:extent cx="482400" cy="482400"/>
                    <wp:effectExtent l="0" t="0" r="0" b="0"/>
                    <wp:docPr id="944053597" name="Obrázek 1" descr="Obsah obrázku text, kruh, snímek obrazovky, Písmo&#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0904790" name="Obrázek 1" descr="Obsah obrázku text, kruh, snímek obrazovky, Písmo&#10;&#10;Obsah generovaný pomocí AI může být nesprávný."/>
                            <pic:cNvPicPr/>
                          </pic:nvPicPr>
                          <pic:blipFill>
                            <a:blip r:embed="rId2">
                              <a:extLst>
                                <a:ext uri="{28A0092B-C50C-407E-A947-70E740481C1C}">
                                  <a14:useLocalDpi xmlns:a14="http://schemas.microsoft.com/office/drawing/2010/main" val="0"/>
                                </a:ext>
                              </a:extLst>
                            </a:blip>
                            <a:stretch>
                              <a:fillRect/>
                            </a:stretch>
                          </pic:blipFill>
                          <pic:spPr>
                            <a:xfrm>
                              <a:off x="0" y="0"/>
                              <a:ext cx="482400" cy="482400"/>
                            </a:xfrm>
                            <a:prstGeom prst="rect">
                              <a:avLst/>
                            </a:prstGeom>
                          </pic:spPr>
                        </pic:pic>
                      </a:graphicData>
                    </a:graphic>
                  </wp:inline>
                </w:drawing>
              </w:r>
              <w:r w:rsidR="008A271E">
                <w:rPr>
                  <w:sz w:val="16"/>
                  <w:szCs w:val="16"/>
                </w:rPr>
                <w:t xml:space="preserve"> </w:t>
              </w:r>
              <w:r w:rsidR="008A271E" w:rsidRPr="006D244D">
                <w:rPr>
                  <w:sz w:val="16"/>
                  <w:szCs w:val="16"/>
                </w:rPr>
                <w:t>ISO 9001</w:t>
              </w:r>
            </w:p>
          </w:tc>
          <w:tc>
            <w:tcPr>
              <w:tcW w:w="8080" w:type="dxa"/>
            </w:tcPr>
            <w:p w14:paraId="4C60281A" w14:textId="77777777" w:rsidR="008A271E" w:rsidRPr="00DA2841" w:rsidRDefault="008A271E" w:rsidP="00621B3A">
              <w:pPr>
                <w:pStyle w:val="Zpat"/>
                <w:rPr>
                  <w:sz w:val="6"/>
                  <w:szCs w:val="6"/>
                </w:rPr>
              </w:pPr>
            </w:p>
            <w:p w14:paraId="1FEF5440" w14:textId="77777777" w:rsidR="00C128DF" w:rsidRPr="00C128DF" w:rsidRDefault="00C128DF" w:rsidP="00C128DF">
              <w:pPr>
                <w:pStyle w:val="Zpat"/>
                <w:jc w:val="center"/>
                <w:rPr>
                  <w:sz w:val="16"/>
                  <w:szCs w:val="16"/>
                </w:rPr>
              </w:pPr>
              <w:r w:rsidRPr="00C128DF">
                <w:rPr>
                  <w:sz w:val="16"/>
                  <w:szCs w:val="16"/>
                </w:rPr>
                <w:t>Zdravotní pojišťovna ministerstva vnitra České republiky,</w:t>
              </w:r>
            </w:p>
            <w:p w14:paraId="3B7FD6D2" w14:textId="77777777" w:rsidR="00C128DF" w:rsidRPr="00C128DF" w:rsidRDefault="00C128DF" w:rsidP="00C128DF">
              <w:pPr>
                <w:pStyle w:val="Zpat"/>
                <w:jc w:val="center"/>
                <w:rPr>
                  <w:sz w:val="16"/>
                  <w:szCs w:val="16"/>
                </w:rPr>
              </w:pPr>
              <w:r w:rsidRPr="00C128DF">
                <w:rPr>
                  <w:sz w:val="16"/>
                  <w:szCs w:val="16"/>
                </w:rPr>
                <w:t>sídlo Vinohradská 2577/178, 130 00 Praha 3, kód pojišťovny 211, IČO 47114304,</w:t>
              </w:r>
            </w:p>
            <w:p w14:paraId="3260F947" w14:textId="77777777" w:rsidR="00C128DF" w:rsidRPr="00C128DF" w:rsidRDefault="00C128DF" w:rsidP="00C128DF">
              <w:pPr>
                <w:pStyle w:val="Zpat"/>
                <w:jc w:val="center"/>
                <w:rPr>
                  <w:sz w:val="16"/>
                  <w:szCs w:val="16"/>
                </w:rPr>
              </w:pPr>
              <w:r w:rsidRPr="00C128DF">
                <w:rPr>
                  <w:sz w:val="16"/>
                  <w:szCs w:val="16"/>
                </w:rPr>
                <w:t>zapsána v obchodním rejstříku vedeném Městským soudem v Praze oddíl A, vložka 7216</w:t>
              </w:r>
            </w:p>
            <w:p w14:paraId="4D47DB1B" w14:textId="77777777" w:rsidR="008A271E" w:rsidRPr="006D244D" w:rsidRDefault="00C128DF" w:rsidP="00C128DF">
              <w:pPr>
                <w:pStyle w:val="Zpat"/>
                <w:jc w:val="center"/>
                <w:rPr>
                  <w:sz w:val="16"/>
                  <w:szCs w:val="16"/>
                </w:rPr>
              </w:pPr>
              <w:r w:rsidRPr="00C128DF">
                <w:rPr>
                  <w:sz w:val="16"/>
                  <w:szCs w:val="16"/>
                </w:rPr>
                <w:t xml:space="preserve">datová schránka: 9swaix3, infolinka: </w:t>
              </w:r>
              <w:r w:rsidR="007F0084" w:rsidRPr="00C128DF">
                <w:rPr>
                  <w:sz w:val="16"/>
                  <w:szCs w:val="16"/>
                </w:rPr>
                <w:t>22</w:t>
              </w:r>
              <w:r w:rsidR="007F0084">
                <w:rPr>
                  <w:sz w:val="16"/>
                  <w:szCs w:val="16"/>
                </w:rPr>
                <w:t>4</w:t>
              </w:r>
              <w:r w:rsidR="007F0084" w:rsidRPr="00C128DF">
                <w:rPr>
                  <w:sz w:val="16"/>
                  <w:szCs w:val="16"/>
                </w:rPr>
                <w:t xml:space="preserve"> 2</w:t>
              </w:r>
              <w:r w:rsidR="007F0084">
                <w:rPr>
                  <w:sz w:val="16"/>
                  <w:szCs w:val="16"/>
                </w:rPr>
                <w:t>11</w:t>
              </w:r>
              <w:r w:rsidR="007F0084" w:rsidRPr="00C128DF">
                <w:rPr>
                  <w:sz w:val="16"/>
                  <w:szCs w:val="16"/>
                </w:rPr>
                <w:t xml:space="preserve"> 2</w:t>
              </w:r>
              <w:r w:rsidR="007F0084">
                <w:rPr>
                  <w:sz w:val="16"/>
                  <w:szCs w:val="16"/>
                </w:rPr>
                <w:t>11</w:t>
              </w:r>
              <w:r w:rsidR="007F0084" w:rsidRPr="00C128DF">
                <w:rPr>
                  <w:sz w:val="16"/>
                  <w:szCs w:val="16"/>
                </w:rPr>
                <w:t>, e-mail: info@zpmvcr.cz, www.zpmvcr.cz</w:t>
              </w:r>
            </w:p>
          </w:tc>
        </w:tr>
        <w:tr w:rsidR="008A271E" w:rsidRPr="006D244D" w14:paraId="7DD47C5B" w14:textId="77777777" w:rsidTr="00621B3A">
          <w:trPr>
            <w:trHeight w:val="56"/>
            <w:jc w:val="center"/>
          </w:trPr>
          <w:tc>
            <w:tcPr>
              <w:tcW w:w="1004" w:type="dxa"/>
              <w:vMerge/>
            </w:tcPr>
            <w:p w14:paraId="0FF3C667" w14:textId="77777777" w:rsidR="008A271E" w:rsidRPr="0092181D" w:rsidRDefault="008A271E" w:rsidP="00621B3A">
              <w:pPr>
                <w:pStyle w:val="Zpat"/>
                <w:rPr>
                  <w:sz w:val="4"/>
                  <w:szCs w:val="4"/>
                </w:rPr>
              </w:pPr>
            </w:p>
          </w:tc>
          <w:tc>
            <w:tcPr>
              <w:tcW w:w="947" w:type="dxa"/>
              <w:vMerge/>
            </w:tcPr>
            <w:p w14:paraId="160F2919" w14:textId="77777777" w:rsidR="008A271E" w:rsidRPr="0092181D" w:rsidRDefault="008A271E" w:rsidP="00621B3A">
              <w:pPr>
                <w:pStyle w:val="Zpat"/>
                <w:rPr>
                  <w:sz w:val="4"/>
                  <w:szCs w:val="4"/>
                </w:rPr>
              </w:pPr>
            </w:p>
          </w:tc>
          <w:tc>
            <w:tcPr>
              <w:tcW w:w="8080" w:type="dxa"/>
            </w:tcPr>
            <w:p w14:paraId="5EA86917" w14:textId="77777777" w:rsidR="008A271E" w:rsidRPr="006D244D" w:rsidRDefault="008A271E" w:rsidP="008A271E">
              <w:pPr>
                <w:pStyle w:val="Zpat"/>
                <w:jc w:val="right"/>
                <w:rPr>
                  <w:sz w:val="16"/>
                  <w:szCs w:val="16"/>
                </w:rPr>
              </w:pPr>
              <w:r w:rsidRPr="006D244D">
                <w:rPr>
                  <w:sz w:val="16"/>
                  <w:szCs w:val="16"/>
                </w:rPr>
                <w:fldChar w:fldCharType="begin"/>
              </w:r>
              <w:r w:rsidRPr="006D244D">
                <w:rPr>
                  <w:sz w:val="16"/>
                  <w:szCs w:val="16"/>
                </w:rPr>
                <w:instrText>PAGE</w:instrText>
              </w:r>
              <w:r w:rsidRPr="006D244D">
                <w:rPr>
                  <w:sz w:val="16"/>
                  <w:szCs w:val="16"/>
                </w:rPr>
                <w:fldChar w:fldCharType="separate"/>
              </w:r>
              <w:r w:rsidR="005A41B7">
                <w:rPr>
                  <w:noProof/>
                  <w:sz w:val="16"/>
                  <w:szCs w:val="16"/>
                </w:rPr>
                <w:t>1</w:t>
              </w:r>
              <w:r w:rsidRPr="006D244D">
                <w:rPr>
                  <w:sz w:val="16"/>
                  <w:szCs w:val="16"/>
                </w:rPr>
                <w:fldChar w:fldCharType="end"/>
              </w:r>
              <w:r w:rsidRPr="006D244D">
                <w:rPr>
                  <w:sz w:val="16"/>
                  <w:szCs w:val="16"/>
                </w:rPr>
                <w:t xml:space="preserve"> z </w:t>
              </w:r>
              <w:r w:rsidRPr="006D244D">
                <w:rPr>
                  <w:sz w:val="16"/>
                  <w:szCs w:val="16"/>
                </w:rPr>
                <w:fldChar w:fldCharType="begin"/>
              </w:r>
              <w:r w:rsidRPr="006D244D">
                <w:rPr>
                  <w:sz w:val="16"/>
                  <w:szCs w:val="16"/>
                </w:rPr>
                <w:instrText>NUMPAGES</w:instrText>
              </w:r>
              <w:r w:rsidRPr="006D244D">
                <w:rPr>
                  <w:sz w:val="16"/>
                  <w:szCs w:val="16"/>
                </w:rPr>
                <w:fldChar w:fldCharType="separate"/>
              </w:r>
              <w:r w:rsidR="005A41B7">
                <w:rPr>
                  <w:noProof/>
                  <w:sz w:val="16"/>
                  <w:szCs w:val="16"/>
                </w:rPr>
                <w:t>1</w:t>
              </w:r>
              <w:r w:rsidRPr="006D244D">
                <w:rPr>
                  <w:sz w:val="16"/>
                  <w:szCs w:val="16"/>
                </w:rPr>
                <w:fldChar w:fldCharType="end"/>
              </w:r>
            </w:p>
          </w:tc>
        </w:tr>
      </w:tbl>
    </w:sdtContent>
  </w:sdt>
  <w:p w14:paraId="5BB3A991" w14:textId="77777777" w:rsidR="00046A38" w:rsidRDefault="00046A38" w:rsidP="008A271E">
    <w:pPr>
      <w:pStyle w:val="Zpat"/>
      <w:tabs>
        <w:tab w:val="clear" w:pos="4536"/>
        <w:tab w:val="clear" w:pos="9072"/>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424E42" w14:textId="77777777" w:rsidR="008643C4" w:rsidRDefault="008643C4">
      <w:r>
        <w:separator/>
      </w:r>
    </w:p>
  </w:footnote>
  <w:footnote w:type="continuationSeparator" w:id="0">
    <w:p w14:paraId="67FEDE2F" w14:textId="77777777" w:rsidR="008643C4" w:rsidRDefault="00864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0D64B" w14:textId="77777777" w:rsidR="004D0CCE" w:rsidRDefault="004D0CC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6A42" w14:textId="77777777" w:rsidR="00046A38" w:rsidRDefault="00046A38">
    <w:pPr>
      <w:pStyle w:val="Zhlav"/>
    </w:pPr>
  </w:p>
  <w:p w14:paraId="6CBE0A50" w14:textId="77777777" w:rsidR="008A271E" w:rsidRDefault="008A271E">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28669"/>
      <w:docPartList>
        <w:docPartGallery w:val="Quick Parts"/>
      </w:docPartList>
    </w:sdtPr>
    <w:sdtEndPr/>
    <w:sdtContent>
      <w:sdt>
        <w:sdtPr>
          <w:id w:val="448750324"/>
          <w:placeholder>
            <w:docPart w:val="7EB5D31F04BD434E9C89D34361374C78"/>
          </w:placeholder>
          <w:showingPlcHdr/>
          <w:comboBox>
            <w:listItem w:value="Zvolte položku."/>
            <w:listItem w:displayText="AA" w:value="Praha"/>
            <w:listItem w:displayText="BM" w:value="Brno"/>
          </w:comboBox>
        </w:sdtPr>
        <w:sdtEndPr/>
        <w:sdtContent>
          <w:p w14:paraId="3307C8DF" w14:textId="77777777" w:rsidR="00332AC9" w:rsidRDefault="00EF3553">
            <w:pPr>
              <w:pStyle w:val="Zhlav"/>
            </w:pPr>
            <w:r>
              <w:t xml:space="preserve">     </w:t>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83CE129E"/>
    <w:lvl w:ilvl="0">
      <w:start w:val="1"/>
      <w:numFmt w:val="decimal"/>
      <w:pStyle w:val="Nadpis1"/>
      <w:lvlText w:val="%1"/>
      <w:lvlJc w:val="left"/>
      <w:pPr>
        <w:tabs>
          <w:tab w:val="num" w:pos="432"/>
        </w:tabs>
        <w:ind w:left="432" w:hanging="432"/>
      </w:pPr>
    </w:lvl>
    <w:lvl w:ilvl="1">
      <w:start w:val="1"/>
      <w:numFmt w:val="decimal"/>
      <w:pStyle w:val="Nadpis2"/>
      <w:lvlText w:val="%2."/>
      <w:lvlJc w:val="left"/>
      <w:pPr>
        <w:tabs>
          <w:tab w:val="num" w:pos="576"/>
        </w:tabs>
        <w:ind w:left="576" w:hanging="576"/>
      </w:pPr>
      <w:rPr>
        <w:rFonts w:ascii="Arial" w:eastAsia="Times New Roman" w:hAnsi="Arial" w:cs="Wingdings"/>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00000002"/>
    <w:multiLevelType w:val="singleLevel"/>
    <w:tmpl w:val="00000002"/>
    <w:name w:val="WW8Num2"/>
    <w:lvl w:ilvl="0">
      <w:numFmt w:val="bullet"/>
      <w:lvlText w:val="-"/>
      <w:lvlJc w:val="left"/>
      <w:pPr>
        <w:tabs>
          <w:tab w:val="num" w:pos="720"/>
        </w:tabs>
        <w:ind w:left="720" w:hanging="360"/>
      </w:pPr>
      <w:rPr>
        <w:rFonts w:ascii="Arial" w:hAnsi="Arial" w:cs="Wingdings"/>
      </w:rPr>
    </w:lvl>
  </w:abstractNum>
  <w:abstractNum w:abstractNumId="2" w15:restartNumberingAfterBreak="0">
    <w:nsid w:val="00000003"/>
    <w:multiLevelType w:val="singleLevel"/>
    <w:tmpl w:val="00000003"/>
    <w:name w:val="WW8Num3"/>
    <w:lvl w:ilvl="0">
      <w:numFmt w:val="bullet"/>
      <w:lvlText w:val="-"/>
      <w:lvlJc w:val="left"/>
      <w:pPr>
        <w:tabs>
          <w:tab w:val="num" w:pos="720"/>
        </w:tabs>
        <w:ind w:left="720" w:hanging="360"/>
      </w:pPr>
      <w:rPr>
        <w:rFonts w:ascii="Arial" w:hAnsi="Arial" w:cs="Wingdings"/>
      </w:rPr>
    </w:lvl>
  </w:abstractNum>
  <w:abstractNum w:abstractNumId="3" w15:restartNumberingAfterBreak="0">
    <w:nsid w:val="00000004"/>
    <w:multiLevelType w:val="singleLevel"/>
    <w:tmpl w:val="00000004"/>
    <w:name w:val="WW8Num4"/>
    <w:lvl w:ilvl="0">
      <w:numFmt w:val="bullet"/>
      <w:lvlText w:val="-"/>
      <w:lvlJc w:val="left"/>
      <w:pPr>
        <w:tabs>
          <w:tab w:val="num" w:pos="720"/>
        </w:tabs>
        <w:ind w:left="720" w:hanging="360"/>
      </w:pPr>
      <w:rPr>
        <w:rFonts w:ascii="Arial" w:hAnsi="Arial" w:cs="Wingdings"/>
        <w:b w:val="0"/>
        <w:i w:val="0"/>
      </w:rPr>
    </w:lvl>
  </w:abstractNum>
  <w:abstractNum w:abstractNumId="4" w15:restartNumberingAfterBreak="0">
    <w:nsid w:val="00000005"/>
    <w:multiLevelType w:val="singleLevel"/>
    <w:tmpl w:val="00000005"/>
    <w:name w:val="WW8Num5"/>
    <w:lvl w:ilvl="0">
      <w:numFmt w:val="bullet"/>
      <w:lvlText w:val="-"/>
      <w:lvlJc w:val="left"/>
      <w:pPr>
        <w:tabs>
          <w:tab w:val="num" w:pos="720"/>
        </w:tabs>
        <w:ind w:left="720" w:hanging="360"/>
      </w:pPr>
      <w:rPr>
        <w:rFonts w:ascii="Arial" w:hAnsi="Arial" w:cs="Wingdings"/>
      </w:rPr>
    </w:lvl>
  </w:abstractNum>
  <w:abstractNum w:abstractNumId="5" w15:restartNumberingAfterBreak="0">
    <w:nsid w:val="00000006"/>
    <w:multiLevelType w:val="singleLevel"/>
    <w:tmpl w:val="00000006"/>
    <w:name w:val="WW8Num6"/>
    <w:lvl w:ilvl="0">
      <w:numFmt w:val="bullet"/>
      <w:lvlText w:val="-"/>
      <w:lvlJc w:val="left"/>
      <w:pPr>
        <w:tabs>
          <w:tab w:val="num" w:pos="720"/>
        </w:tabs>
        <w:ind w:left="720" w:hanging="360"/>
      </w:pPr>
      <w:rPr>
        <w:rFonts w:ascii="Arial" w:hAnsi="Arial" w:cs="Wingdings"/>
      </w:rPr>
    </w:lvl>
  </w:abstractNum>
  <w:abstractNum w:abstractNumId="6" w15:restartNumberingAfterBreak="0">
    <w:nsid w:val="00000007"/>
    <w:multiLevelType w:val="singleLevel"/>
    <w:tmpl w:val="00000007"/>
    <w:name w:val="WW8Num7"/>
    <w:lvl w:ilvl="0">
      <w:numFmt w:val="bullet"/>
      <w:lvlText w:val="-"/>
      <w:lvlJc w:val="left"/>
      <w:pPr>
        <w:tabs>
          <w:tab w:val="num" w:pos="720"/>
        </w:tabs>
        <w:ind w:left="720" w:hanging="360"/>
      </w:pPr>
      <w:rPr>
        <w:rFonts w:ascii="Arial" w:hAnsi="Arial" w:cs="Wingdings"/>
      </w:rPr>
    </w:lvl>
  </w:abstractNum>
  <w:abstractNum w:abstractNumId="7" w15:restartNumberingAfterBreak="0">
    <w:nsid w:val="00000008"/>
    <w:multiLevelType w:val="singleLevel"/>
    <w:tmpl w:val="00000008"/>
    <w:name w:val="WW8Num8"/>
    <w:lvl w:ilvl="0">
      <w:numFmt w:val="bullet"/>
      <w:lvlText w:val="-"/>
      <w:lvlJc w:val="left"/>
      <w:pPr>
        <w:tabs>
          <w:tab w:val="num" w:pos="720"/>
        </w:tabs>
        <w:ind w:left="720" w:hanging="360"/>
      </w:pPr>
      <w:rPr>
        <w:rFonts w:ascii="Arial" w:hAnsi="Arial"/>
        <w:b w:val="0"/>
        <w:i w:val="0"/>
      </w:rPr>
    </w:lvl>
  </w:abstractNum>
  <w:abstractNum w:abstractNumId="8" w15:restartNumberingAfterBreak="0">
    <w:nsid w:val="00000009"/>
    <w:multiLevelType w:val="singleLevel"/>
    <w:tmpl w:val="00000009"/>
    <w:name w:val="WW8Num9"/>
    <w:lvl w:ilvl="0">
      <w:numFmt w:val="bullet"/>
      <w:lvlText w:val="-"/>
      <w:lvlJc w:val="left"/>
      <w:pPr>
        <w:tabs>
          <w:tab w:val="num" w:pos="720"/>
        </w:tabs>
        <w:ind w:left="720" w:hanging="360"/>
      </w:pPr>
      <w:rPr>
        <w:rFonts w:ascii="Arial" w:hAnsi="Arial" w:cs="Wingdings"/>
        <w:b w:val="0"/>
        <w:i w:val="0"/>
        <w:color w:val="000000"/>
      </w:rPr>
    </w:lvl>
  </w:abstractNum>
  <w:abstractNum w:abstractNumId="9" w15:restartNumberingAfterBreak="0">
    <w:nsid w:val="0000000A"/>
    <w:multiLevelType w:val="singleLevel"/>
    <w:tmpl w:val="0000000A"/>
    <w:name w:val="WW8Num10"/>
    <w:lvl w:ilvl="0">
      <w:numFmt w:val="bullet"/>
      <w:lvlText w:val="-"/>
      <w:lvlJc w:val="left"/>
      <w:pPr>
        <w:tabs>
          <w:tab w:val="num" w:pos="720"/>
        </w:tabs>
        <w:ind w:left="720" w:hanging="360"/>
      </w:pPr>
      <w:rPr>
        <w:rFonts w:ascii="Arial" w:hAnsi="Arial" w:cs="Wingdings"/>
      </w:rPr>
    </w:lvl>
  </w:abstractNum>
  <w:abstractNum w:abstractNumId="10"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Wingdings"/>
      </w:rPr>
    </w:lvl>
  </w:abstractNum>
  <w:abstractNum w:abstractNumId="11"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Times New Roman" w:hAnsi="Times New Roman" w:cs="Wingdings"/>
      </w:rPr>
    </w:lvl>
  </w:abstractNum>
  <w:abstractNum w:abstractNumId="12" w15:restartNumberingAfterBreak="0">
    <w:nsid w:val="00C713C7"/>
    <w:multiLevelType w:val="hybridMultilevel"/>
    <w:tmpl w:val="DCEA9A86"/>
    <w:lvl w:ilvl="0" w:tplc="4C28F74C">
      <w:start w:val="1"/>
      <w:numFmt w:val="lowerLetter"/>
      <w:lvlText w:val="%1)"/>
      <w:lvlJc w:val="left"/>
      <w:pPr>
        <w:ind w:left="927" w:hanging="360"/>
      </w:pPr>
      <w:rPr>
        <w:rFonts w:cs="Arial"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065E05D5"/>
    <w:multiLevelType w:val="hybridMultilevel"/>
    <w:tmpl w:val="C2FE371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0C542874"/>
    <w:multiLevelType w:val="hybridMultilevel"/>
    <w:tmpl w:val="EE409B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0F074441"/>
    <w:multiLevelType w:val="hybridMultilevel"/>
    <w:tmpl w:val="C0D8A8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1C744E61"/>
    <w:multiLevelType w:val="hybridMultilevel"/>
    <w:tmpl w:val="5A2801AA"/>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15:restartNumberingAfterBreak="0">
    <w:nsid w:val="1D5C1879"/>
    <w:multiLevelType w:val="hybridMultilevel"/>
    <w:tmpl w:val="218EA714"/>
    <w:lvl w:ilvl="0" w:tplc="5DE80166">
      <w:start w:val="1"/>
      <w:numFmt w:val="upperRoman"/>
      <w:pStyle w:val="1lnekI"/>
      <w:suff w:val="nothing"/>
      <w:lvlText w:val="%1."/>
      <w:lvlJc w:val="left"/>
      <w:pPr>
        <w:ind w:left="3905" w:hanging="360"/>
      </w:pPr>
    </w:lvl>
    <w:lvl w:ilvl="1" w:tplc="E40C22EE">
      <w:start w:val="1"/>
      <w:numFmt w:val="decimal"/>
      <w:pStyle w:val="2bodlnku"/>
      <w:lvlText w:val="%2."/>
      <w:lvlJc w:val="left"/>
      <w:pPr>
        <w:ind w:left="4962" w:hanging="567"/>
      </w:pPr>
    </w:lvl>
    <w:lvl w:ilvl="2" w:tplc="04050001">
      <w:start w:val="1"/>
      <w:numFmt w:val="bullet"/>
      <w:lvlText w:val=""/>
      <w:lvlJc w:val="left"/>
      <w:pPr>
        <w:ind w:left="1080" w:hanging="360"/>
      </w:pPr>
      <w:rPr>
        <w:rFonts w:ascii="Symbol" w:hAnsi="Symbol" w:hint="default"/>
      </w:rPr>
    </w:lvl>
    <w:lvl w:ilvl="3" w:tplc="AA701056">
      <w:start w:val="1"/>
      <w:numFmt w:val="decimal"/>
      <w:lvlText w:val="(%4)"/>
      <w:lvlJc w:val="left"/>
      <w:pPr>
        <w:ind w:left="1440" w:hanging="360"/>
      </w:pPr>
    </w:lvl>
    <w:lvl w:ilvl="4" w:tplc="F136629A">
      <w:start w:val="1"/>
      <w:numFmt w:val="lowerLetter"/>
      <w:lvlText w:val="(%5)"/>
      <w:lvlJc w:val="left"/>
      <w:pPr>
        <w:ind w:left="1800" w:hanging="360"/>
      </w:pPr>
    </w:lvl>
    <w:lvl w:ilvl="5" w:tplc="258CC0E2">
      <w:start w:val="1"/>
      <w:numFmt w:val="lowerRoman"/>
      <w:lvlText w:val="(%6)"/>
      <w:lvlJc w:val="left"/>
      <w:pPr>
        <w:ind w:left="2160" w:hanging="360"/>
      </w:pPr>
    </w:lvl>
    <w:lvl w:ilvl="6" w:tplc="2E26D584">
      <w:start w:val="1"/>
      <w:numFmt w:val="decimal"/>
      <w:lvlText w:val="%7."/>
      <w:lvlJc w:val="left"/>
      <w:pPr>
        <w:ind w:left="2520" w:hanging="360"/>
      </w:pPr>
    </w:lvl>
    <w:lvl w:ilvl="7" w:tplc="E398DD8A">
      <w:start w:val="1"/>
      <w:numFmt w:val="lowerLetter"/>
      <w:lvlText w:val="%8."/>
      <w:lvlJc w:val="left"/>
      <w:pPr>
        <w:ind w:left="2880" w:hanging="360"/>
      </w:pPr>
    </w:lvl>
    <w:lvl w:ilvl="8" w:tplc="8C005746">
      <w:start w:val="1"/>
      <w:numFmt w:val="lowerRoman"/>
      <w:lvlText w:val="%9."/>
      <w:lvlJc w:val="left"/>
      <w:pPr>
        <w:ind w:left="3240" w:hanging="360"/>
      </w:pPr>
    </w:lvl>
  </w:abstractNum>
  <w:abstractNum w:abstractNumId="18" w15:restartNumberingAfterBreak="0">
    <w:nsid w:val="1FCC0B8A"/>
    <w:multiLevelType w:val="hybridMultilevel"/>
    <w:tmpl w:val="A62A32EC"/>
    <w:lvl w:ilvl="0" w:tplc="FFFFFFFF">
      <w:start w:val="1"/>
      <w:numFmt w:val="decimal"/>
      <w:lvlText w:val="%1."/>
      <w:lvlJc w:val="right"/>
      <w:pPr>
        <w:ind w:left="360" w:hanging="360"/>
      </w:pPr>
      <w:rPr>
        <w:rFonts w:ascii="Arial" w:hAnsi="Arial" w:cs="Arial" w:hint="default"/>
        <w:sz w:val="24"/>
        <w:szCs w:val="24"/>
      </w:rPr>
    </w:lvl>
    <w:lvl w:ilvl="1" w:tplc="087E20F0">
      <w:start w:val="1"/>
      <w:numFmt w:val="decimal"/>
      <w:lvlText w:val="%2."/>
      <w:lvlJc w:val="right"/>
      <w:pPr>
        <w:ind w:left="1080" w:hanging="360"/>
      </w:pPr>
      <w:rPr>
        <w:rFonts w:ascii="Arial" w:hAnsi="Arial" w:cs="Arial" w:hint="default"/>
        <w:sz w:val="24"/>
        <w:szCs w:val="24"/>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0CA1B75"/>
    <w:multiLevelType w:val="hybridMultilevel"/>
    <w:tmpl w:val="FD7648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2C3469B"/>
    <w:multiLevelType w:val="hybridMultilevel"/>
    <w:tmpl w:val="5A2801AA"/>
    <w:lvl w:ilvl="0" w:tplc="04050001">
      <w:start w:val="1"/>
      <w:numFmt w:val="bullet"/>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2E925BAC"/>
    <w:multiLevelType w:val="hybridMultilevel"/>
    <w:tmpl w:val="CC9E57C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3807640"/>
    <w:multiLevelType w:val="hybridMultilevel"/>
    <w:tmpl w:val="ABDED5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42EE6A06"/>
    <w:multiLevelType w:val="hybridMultilevel"/>
    <w:tmpl w:val="33E42E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B822B2"/>
    <w:multiLevelType w:val="hybridMultilevel"/>
    <w:tmpl w:val="78863EE2"/>
    <w:lvl w:ilvl="0" w:tplc="F920FE04">
      <w:start w:val="1"/>
      <w:numFmt w:val="decimal"/>
      <w:lvlText w:val="%1."/>
      <w:lvlJc w:val="left"/>
      <w:pPr>
        <w:ind w:left="648" w:hanging="360"/>
      </w:pPr>
      <w:rPr>
        <w:rFonts w:cs="Arial" w:hint="default"/>
        <w:b w:val="0"/>
        <w:sz w:val="22"/>
      </w:rPr>
    </w:lvl>
    <w:lvl w:ilvl="1" w:tplc="04050019" w:tentative="1">
      <w:start w:val="1"/>
      <w:numFmt w:val="lowerLetter"/>
      <w:lvlText w:val="%2."/>
      <w:lvlJc w:val="left"/>
      <w:pPr>
        <w:ind w:left="1368" w:hanging="360"/>
      </w:pPr>
    </w:lvl>
    <w:lvl w:ilvl="2" w:tplc="0405001B" w:tentative="1">
      <w:start w:val="1"/>
      <w:numFmt w:val="lowerRoman"/>
      <w:lvlText w:val="%3."/>
      <w:lvlJc w:val="right"/>
      <w:pPr>
        <w:ind w:left="2088" w:hanging="180"/>
      </w:pPr>
    </w:lvl>
    <w:lvl w:ilvl="3" w:tplc="0405000F" w:tentative="1">
      <w:start w:val="1"/>
      <w:numFmt w:val="decimal"/>
      <w:lvlText w:val="%4."/>
      <w:lvlJc w:val="left"/>
      <w:pPr>
        <w:ind w:left="2808" w:hanging="360"/>
      </w:pPr>
    </w:lvl>
    <w:lvl w:ilvl="4" w:tplc="04050019" w:tentative="1">
      <w:start w:val="1"/>
      <w:numFmt w:val="lowerLetter"/>
      <w:lvlText w:val="%5."/>
      <w:lvlJc w:val="left"/>
      <w:pPr>
        <w:ind w:left="3528" w:hanging="360"/>
      </w:pPr>
    </w:lvl>
    <w:lvl w:ilvl="5" w:tplc="0405001B" w:tentative="1">
      <w:start w:val="1"/>
      <w:numFmt w:val="lowerRoman"/>
      <w:lvlText w:val="%6."/>
      <w:lvlJc w:val="right"/>
      <w:pPr>
        <w:ind w:left="4248" w:hanging="180"/>
      </w:pPr>
    </w:lvl>
    <w:lvl w:ilvl="6" w:tplc="0405000F" w:tentative="1">
      <w:start w:val="1"/>
      <w:numFmt w:val="decimal"/>
      <w:lvlText w:val="%7."/>
      <w:lvlJc w:val="left"/>
      <w:pPr>
        <w:ind w:left="4968" w:hanging="360"/>
      </w:pPr>
    </w:lvl>
    <w:lvl w:ilvl="7" w:tplc="04050019" w:tentative="1">
      <w:start w:val="1"/>
      <w:numFmt w:val="lowerLetter"/>
      <w:lvlText w:val="%8."/>
      <w:lvlJc w:val="left"/>
      <w:pPr>
        <w:ind w:left="5688" w:hanging="360"/>
      </w:pPr>
    </w:lvl>
    <w:lvl w:ilvl="8" w:tplc="0405001B" w:tentative="1">
      <w:start w:val="1"/>
      <w:numFmt w:val="lowerRoman"/>
      <w:lvlText w:val="%9."/>
      <w:lvlJc w:val="right"/>
      <w:pPr>
        <w:ind w:left="6408" w:hanging="180"/>
      </w:pPr>
    </w:lvl>
  </w:abstractNum>
  <w:abstractNum w:abstractNumId="25" w15:restartNumberingAfterBreak="0">
    <w:nsid w:val="4F232719"/>
    <w:multiLevelType w:val="hybridMultilevel"/>
    <w:tmpl w:val="554E003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6" w15:restartNumberingAfterBreak="0">
    <w:nsid w:val="4FB63120"/>
    <w:multiLevelType w:val="hybridMultilevel"/>
    <w:tmpl w:val="8CAA009C"/>
    <w:lvl w:ilvl="0" w:tplc="05F61C06">
      <w:start w:val="1"/>
      <w:numFmt w:val="decimal"/>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7" w15:restartNumberingAfterBreak="0">
    <w:nsid w:val="4FF76E8E"/>
    <w:multiLevelType w:val="hybridMultilevel"/>
    <w:tmpl w:val="3C0AC970"/>
    <w:lvl w:ilvl="0" w:tplc="59CEC946">
      <w:start w:val="1"/>
      <w:numFmt w:val="decimal"/>
      <w:lvlText w:val="%1."/>
      <w:lvlJc w:val="left"/>
      <w:pPr>
        <w:ind w:left="720" w:hanging="360"/>
      </w:pPr>
    </w:lvl>
    <w:lvl w:ilvl="1" w:tplc="35F0B8C4">
      <w:start w:val="1"/>
      <w:numFmt w:val="decimal"/>
      <w:lvlText w:val="%2."/>
      <w:lvlJc w:val="left"/>
      <w:pPr>
        <w:ind w:left="720" w:hanging="360"/>
      </w:pPr>
    </w:lvl>
    <w:lvl w:ilvl="2" w:tplc="D7988FE0">
      <w:start w:val="1"/>
      <w:numFmt w:val="decimal"/>
      <w:lvlText w:val="%3."/>
      <w:lvlJc w:val="left"/>
      <w:pPr>
        <w:ind w:left="720" w:hanging="360"/>
      </w:pPr>
    </w:lvl>
    <w:lvl w:ilvl="3" w:tplc="EAF69172">
      <w:start w:val="1"/>
      <w:numFmt w:val="decimal"/>
      <w:lvlText w:val="%4."/>
      <w:lvlJc w:val="left"/>
      <w:pPr>
        <w:ind w:left="720" w:hanging="360"/>
      </w:pPr>
    </w:lvl>
    <w:lvl w:ilvl="4" w:tplc="35A8CDD0">
      <w:start w:val="1"/>
      <w:numFmt w:val="decimal"/>
      <w:lvlText w:val="%5."/>
      <w:lvlJc w:val="left"/>
      <w:pPr>
        <w:ind w:left="720" w:hanging="360"/>
      </w:pPr>
    </w:lvl>
    <w:lvl w:ilvl="5" w:tplc="2A22A4CA">
      <w:start w:val="1"/>
      <w:numFmt w:val="decimal"/>
      <w:lvlText w:val="%6."/>
      <w:lvlJc w:val="left"/>
      <w:pPr>
        <w:ind w:left="720" w:hanging="360"/>
      </w:pPr>
    </w:lvl>
    <w:lvl w:ilvl="6" w:tplc="6268CDF4">
      <w:start w:val="1"/>
      <w:numFmt w:val="decimal"/>
      <w:lvlText w:val="%7."/>
      <w:lvlJc w:val="left"/>
      <w:pPr>
        <w:ind w:left="720" w:hanging="360"/>
      </w:pPr>
    </w:lvl>
    <w:lvl w:ilvl="7" w:tplc="90DCC552">
      <w:start w:val="1"/>
      <w:numFmt w:val="decimal"/>
      <w:lvlText w:val="%8."/>
      <w:lvlJc w:val="left"/>
      <w:pPr>
        <w:ind w:left="720" w:hanging="360"/>
      </w:pPr>
    </w:lvl>
    <w:lvl w:ilvl="8" w:tplc="70C0F0C0">
      <w:start w:val="1"/>
      <w:numFmt w:val="decimal"/>
      <w:lvlText w:val="%9."/>
      <w:lvlJc w:val="left"/>
      <w:pPr>
        <w:ind w:left="720" w:hanging="360"/>
      </w:pPr>
    </w:lvl>
  </w:abstractNum>
  <w:abstractNum w:abstractNumId="28" w15:restartNumberingAfterBreak="0">
    <w:nsid w:val="62CB5848"/>
    <w:multiLevelType w:val="hybridMultilevel"/>
    <w:tmpl w:val="F2A08ECC"/>
    <w:lvl w:ilvl="0" w:tplc="394EC35A">
      <w:start w:val="1"/>
      <w:numFmt w:val="decimal"/>
      <w:lvlText w:val="%1."/>
      <w:lvlJc w:val="left"/>
      <w:pPr>
        <w:ind w:left="502" w:hanging="360"/>
      </w:pPr>
      <w:rPr>
        <w:rFonts w:hint="default"/>
      </w:rPr>
    </w:lvl>
    <w:lvl w:ilvl="1" w:tplc="04050019">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29" w15:restartNumberingAfterBreak="0">
    <w:nsid w:val="63AB58EB"/>
    <w:multiLevelType w:val="hybridMultilevel"/>
    <w:tmpl w:val="03424C6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6E7C5FDE"/>
    <w:multiLevelType w:val="hybridMultilevel"/>
    <w:tmpl w:val="170CAC9A"/>
    <w:lvl w:ilvl="0" w:tplc="04050001">
      <w:start w:val="1"/>
      <w:numFmt w:val="bullet"/>
      <w:lvlText w:val=""/>
      <w:lvlJc w:val="left"/>
      <w:pPr>
        <w:tabs>
          <w:tab w:val="num" w:pos="927"/>
        </w:tabs>
        <w:ind w:left="927"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4D1388"/>
    <w:multiLevelType w:val="hybridMultilevel"/>
    <w:tmpl w:val="0890F1E0"/>
    <w:lvl w:ilvl="0" w:tplc="6CA0CA08">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32" w15:restartNumberingAfterBreak="0">
    <w:nsid w:val="71B91D63"/>
    <w:multiLevelType w:val="hybridMultilevel"/>
    <w:tmpl w:val="1D2ECF4C"/>
    <w:lvl w:ilvl="0" w:tplc="1CFAE86A">
      <w:start w:val="1"/>
      <w:numFmt w:val="decimal"/>
      <w:lvlText w:val="%1."/>
      <w:lvlJc w:val="left"/>
      <w:pPr>
        <w:tabs>
          <w:tab w:val="num" w:pos="360"/>
        </w:tabs>
        <w:ind w:left="360" w:hanging="360"/>
      </w:pPr>
      <w:rPr>
        <w:rFonts w:ascii="Arial" w:hAnsi="Arial"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71DD0365"/>
    <w:multiLevelType w:val="hybridMultilevel"/>
    <w:tmpl w:val="F344F9E4"/>
    <w:lvl w:ilvl="0" w:tplc="302A0AA6">
      <w:start w:val="1"/>
      <w:numFmt w:val="lowerLetter"/>
      <w:pStyle w:val="3odrkypsmena"/>
      <w:lvlText w:val="%1)"/>
      <w:lvlJc w:val="left"/>
      <w:pPr>
        <w:tabs>
          <w:tab w:val="num" w:pos="720"/>
        </w:tabs>
        <w:ind w:left="720" w:hanging="360"/>
      </w:pPr>
      <w:rPr>
        <w:rFonts w:hint="default"/>
        <w:b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9A4A046">
      <w:start w:val="1"/>
      <w:numFmt w:val="decimal"/>
      <w:lvlText w:val="%4."/>
      <w:lvlJc w:val="left"/>
      <w:pPr>
        <w:tabs>
          <w:tab w:val="num" w:pos="2880"/>
        </w:tabs>
        <w:ind w:left="2880" w:hanging="360"/>
      </w:pPr>
      <w:rPr>
        <w:b w:val="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34" w15:restartNumberingAfterBreak="0">
    <w:nsid w:val="7472034E"/>
    <w:multiLevelType w:val="hybridMultilevel"/>
    <w:tmpl w:val="3FAAB39E"/>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6AF6695"/>
    <w:multiLevelType w:val="hybridMultilevel"/>
    <w:tmpl w:val="B8CAC33E"/>
    <w:lvl w:ilvl="0" w:tplc="04050017">
      <w:start w:val="1"/>
      <w:numFmt w:val="lowerLetter"/>
      <w:lvlText w:val="%1)"/>
      <w:lvlJc w:val="left"/>
      <w:pPr>
        <w:ind w:left="1068" w:hanging="360"/>
      </w:pPr>
      <w:rPr>
        <w:rFonts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6" w15:restartNumberingAfterBreak="0">
    <w:nsid w:val="7859439B"/>
    <w:multiLevelType w:val="hybridMultilevel"/>
    <w:tmpl w:val="B638019E"/>
    <w:lvl w:ilvl="0" w:tplc="A8A0941E">
      <w:start w:val="1"/>
      <w:numFmt w:val="lowerLetter"/>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1052653173">
    <w:abstractNumId w:val="0"/>
  </w:num>
  <w:num w:numId="2" w16cid:durableId="779884445">
    <w:abstractNumId w:val="1"/>
  </w:num>
  <w:num w:numId="3" w16cid:durableId="1300955925">
    <w:abstractNumId w:val="2"/>
  </w:num>
  <w:num w:numId="4" w16cid:durableId="1121144227">
    <w:abstractNumId w:val="3"/>
  </w:num>
  <w:num w:numId="5" w16cid:durableId="14310766">
    <w:abstractNumId w:val="4"/>
  </w:num>
  <w:num w:numId="6" w16cid:durableId="575676040">
    <w:abstractNumId w:val="5"/>
  </w:num>
  <w:num w:numId="7" w16cid:durableId="235432728">
    <w:abstractNumId w:val="6"/>
  </w:num>
  <w:num w:numId="8" w16cid:durableId="19280289">
    <w:abstractNumId w:val="7"/>
  </w:num>
  <w:num w:numId="9" w16cid:durableId="63652946">
    <w:abstractNumId w:val="8"/>
  </w:num>
  <w:num w:numId="10" w16cid:durableId="1510869273">
    <w:abstractNumId w:val="9"/>
  </w:num>
  <w:num w:numId="11" w16cid:durableId="1462530696">
    <w:abstractNumId w:val="10"/>
  </w:num>
  <w:num w:numId="12" w16cid:durableId="1564632801">
    <w:abstractNumId w:val="11"/>
  </w:num>
  <w:num w:numId="13" w16cid:durableId="648098917">
    <w:abstractNumId w:val="32"/>
  </w:num>
  <w:num w:numId="14" w16cid:durableId="341057536">
    <w:abstractNumId w:val="30"/>
  </w:num>
  <w:num w:numId="15" w16cid:durableId="846480179">
    <w:abstractNumId w:val="16"/>
  </w:num>
  <w:num w:numId="16" w16cid:durableId="1250041184">
    <w:abstractNumId w:val="23"/>
  </w:num>
  <w:num w:numId="17" w16cid:durableId="800416936">
    <w:abstractNumId w:val="20"/>
  </w:num>
  <w:num w:numId="18" w16cid:durableId="669063420">
    <w:abstractNumId w:val="19"/>
  </w:num>
  <w:num w:numId="19" w16cid:durableId="481385572">
    <w:abstractNumId w:val="25"/>
  </w:num>
  <w:num w:numId="20" w16cid:durableId="1000741527">
    <w:abstractNumId w:val="14"/>
  </w:num>
  <w:num w:numId="21" w16cid:durableId="920871918">
    <w:abstractNumId w:val="28"/>
  </w:num>
  <w:num w:numId="22" w16cid:durableId="2053142251">
    <w:abstractNumId w:val="33"/>
  </w:num>
  <w:num w:numId="23" w16cid:durableId="659237456">
    <w:abstractNumId w:val="35"/>
  </w:num>
  <w:num w:numId="24" w16cid:durableId="391583213">
    <w:abstractNumId w:val="31"/>
  </w:num>
  <w:num w:numId="25" w16cid:durableId="1322808969">
    <w:abstractNumId w:val="36"/>
  </w:num>
  <w:num w:numId="26" w16cid:durableId="1597982927">
    <w:abstractNumId w:val="24"/>
  </w:num>
  <w:num w:numId="27" w16cid:durableId="1747193111">
    <w:abstractNumId w:val="13"/>
  </w:num>
  <w:num w:numId="28" w16cid:durableId="1248684588">
    <w:abstractNumId w:val="15"/>
  </w:num>
  <w:num w:numId="29" w16cid:durableId="291908329">
    <w:abstractNumId w:val="17"/>
  </w:num>
  <w:num w:numId="30" w16cid:durableId="1558124734">
    <w:abstractNumId w:val="26"/>
  </w:num>
  <w:num w:numId="31" w16cid:durableId="1075974543">
    <w:abstractNumId w:val="27"/>
  </w:num>
  <w:num w:numId="32" w16cid:durableId="1650089751">
    <w:abstractNumId w:val="21"/>
  </w:num>
  <w:num w:numId="33" w16cid:durableId="2042199312">
    <w:abstractNumId w:val="12"/>
  </w:num>
  <w:num w:numId="34" w16cid:durableId="1878813101">
    <w:abstractNumId w:val="29"/>
  </w:num>
  <w:num w:numId="35" w16cid:durableId="1845046339">
    <w:abstractNumId w:val="18"/>
  </w:num>
  <w:num w:numId="36" w16cid:durableId="1883591396">
    <w:abstractNumId w:val="22"/>
  </w:num>
  <w:num w:numId="37" w16cid:durableId="247229234">
    <w:abstractNumId w:val="34"/>
  </w:num>
  <w:num w:numId="38" w16cid:durableId="1848134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embedSystemFonts/>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3C4"/>
    <w:rsid w:val="000036D9"/>
    <w:rsid w:val="00004016"/>
    <w:rsid w:val="000065C0"/>
    <w:rsid w:val="00010E33"/>
    <w:rsid w:val="000172AA"/>
    <w:rsid w:val="00017DF1"/>
    <w:rsid w:val="00031CBE"/>
    <w:rsid w:val="00046A38"/>
    <w:rsid w:val="0005056D"/>
    <w:rsid w:val="00052051"/>
    <w:rsid w:val="000604DE"/>
    <w:rsid w:val="000670E1"/>
    <w:rsid w:val="00067322"/>
    <w:rsid w:val="00071119"/>
    <w:rsid w:val="00073C87"/>
    <w:rsid w:val="00082CA0"/>
    <w:rsid w:val="000862FF"/>
    <w:rsid w:val="00092AC6"/>
    <w:rsid w:val="000B2EA8"/>
    <w:rsid w:val="000B3E13"/>
    <w:rsid w:val="000D7297"/>
    <w:rsid w:val="000E3985"/>
    <w:rsid w:val="000F1068"/>
    <w:rsid w:val="000F1F1C"/>
    <w:rsid w:val="001015B3"/>
    <w:rsid w:val="00103A9E"/>
    <w:rsid w:val="00115F4F"/>
    <w:rsid w:val="00123C4D"/>
    <w:rsid w:val="00124D56"/>
    <w:rsid w:val="001258D0"/>
    <w:rsid w:val="00130D63"/>
    <w:rsid w:val="0013283D"/>
    <w:rsid w:val="001338F3"/>
    <w:rsid w:val="00140AB6"/>
    <w:rsid w:val="00140BA7"/>
    <w:rsid w:val="00160162"/>
    <w:rsid w:val="00183071"/>
    <w:rsid w:val="001870D8"/>
    <w:rsid w:val="00197DCD"/>
    <w:rsid w:val="001B41FD"/>
    <w:rsid w:val="001B545D"/>
    <w:rsid w:val="001C0855"/>
    <w:rsid w:val="001C5F59"/>
    <w:rsid w:val="001D13B2"/>
    <w:rsid w:val="001E4CF9"/>
    <w:rsid w:val="001F08B8"/>
    <w:rsid w:val="001F43BC"/>
    <w:rsid w:val="00203BB5"/>
    <w:rsid w:val="002040C7"/>
    <w:rsid w:val="0020457D"/>
    <w:rsid w:val="0020565F"/>
    <w:rsid w:val="00205EBE"/>
    <w:rsid w:val="0020678E"/>
    <w:rsid w:val="00220920"/>
    <w:rsid w:val="00220E47"/>
    <w:rsid w:val="00240381"/>
    <w:rsid w:val="00244182"/>
    <w:rsid w:val="00244D2A"/>
    <w:rsid w:val="00250E50"/>
    <w:rsid w:val="00253685"/>
    <w:rsid w:val="0025717C"/>
    <w:rsid w:val="002577F9"/>
    <w:rsid w:val="00276778"/>
    <w:rsid w:val="00276EAF"/>
    <w:rsid w:val="00282B1C"/>
    <w:rsid w:val="002947D2"/>
    <w:rsid w:val="002A07BD"/>
    <w:rsid w:val="002A23B2"/>
    <w:rsid w:val="002B737D"/>
    <w:rsid w:val="002C401E"/>
    <w:rsid w:val="002D0A88"/>
    <w:rsid w:val="002D49B0"/>
    <w:rsid w:val="002D76E6"/>
    <w:rsid w:val="002E0E50"/>
    <w:rsid w:val="002E7067"/>
    <w:rsid w:val="0030220C"/>
    <w:rsid w:val="00304E08"/>
    <w:rsid w:val="00332AC9"/>
    <w:rsid w:val="00334B7C"/>
    <w:rsid w:val="003433C9"/>
    <w:rsid w:val="00367C5B"/>
    <w:rsid w:val="00380A07"/>
    <w:rsid w:val="00382197"/>
    <w:rsid w:val="003A1F51"/>
    <w:rsid w:val="003A63D4"/>
    <w:rsid w:val="003B0001"/>
    <w:rsid w:val="003C2625"/>
    <w:rsid w:val="003D3406"/>
    <w:rsid w:val="003E2554"/>
    <w:rsid w:val="003F3C09"/>
    <w:rsid w:val="003F7454"/>
    <w:rsid w:val="003F7C78"/>
    <w:rsid w:val="00401E01"/>
    <w:rsid w:val="00410FA1"/>
    <w:rsid w:val="004125F5"/>
    <w:rsid w:val="00415389"/>
    <w:rsid w:val="004259C6"/>
    <w:rsid w:val="00431A3F"/>
    <w:rsid w:val="004324FB"/>
    <w:rsid w:val="0046161C"/>
    <w:rsid w:val="00462F34"/>
    <w:rsid w:val="00463007"/>
    <w:rsid w:val="0046585C"/>
    <w:rsid w:val="00466F16"/>
    <w:rsid w:val="00470074"/>
    <w:rsid w:val="00473288"/>
    <w:rsid w:val="004850F9"/>
    <w:rsid w:val="00490FDA"/>
    <w:rsid w:val="0049771D"/>
    <w:rsid w:val="004C10DC"/>
    <w:rsid w:val="004D0CCE"/>
    <w:rsid w:val="004D413E"/>
    <w:rsid w:val="0052293C"/>
    <w:rsid w:val="00530028"/>
    <w:rsid w:val="005322AE"/>
    <w:rsid w:val="0055089D"/>
    <w:rsid w:val="005529B4"/>
    <w:rsid w:val="00557595"/>
    <w:rsid w:val="00563639"/>
    <w:rsid w:val="00563C4A"/>
    <w:rsid w:val="00565844"/>
    <w:rsid w:val="00576B17"/>
    <w:rsid w:val="005777F0"/>
    <w:rsid w:val="005A3257"/>
    <w:rsid w:val="005A41B7"/>
    <w:rsid w:val="005B3E83"/>
    <w:rsid w:val="005B5296"/>
    <w:rsid w:val="005C7C9A"/>
    <w:rsid w:val="005D7587"/>
    <w:rsid w:val="005E65EB"/>
    <w:rsid w:val="005E6792"/>
    <w:rsid w:val="005E7470"/>
    <w:rsid w:val="00614637"/>
    <w:rsid w:val="00621B3A"/>
    <w:rsid w:val="006259C6"/>
    <w:rsid w:val="006336CA"/>
    <w:rsid w:val="00633925"/>
    <w:rsid w:val="00647DE8"/>
    <w:rsid w:val="00655B97"/>
    <w:rsid w:val="00655BF6"/>
    <w:rsid w:val="006575E2"/>
    <w:rsid w:val="00660181"/>
    <w:rsid w:val="0066301F"/>
    <w:rsid w:val="006714AA"/>
    <w:rsid w:val="00695BFF"/>
    <w:rsid w:val="0069613D"/>
    <w:rsid w:val="006A0458"/>
    <w:rsid w:val="006A38FF"/>
    <w:rsid w:val="006A66C4"/>
    <w:rsid w:val="006B2E55"/>
    <w:rsid w:val="006B441E"/>
    <w:rsid w:val="006C2C62"/>
    <w:rsid w:val="006C5E7B"/>
    <w:rsid w:val="006D00B1"/>
    <w:rsid w:val="006D3CC1"/>
    <w:rsid w:val="006E1D7F"/>
    <w:rsid w:val="006F3902"/>
    <w:rsid w:val="007060BF"/>
    <w:rsid w:val="0072149F"/>
    <w:rsid w:val="0072526E"/>
    <w:rsid w:val="007306AC"/>
    <w:rsid w:val="00734120"/>
    <w:rsid w:val="00742331"/>
    <w:rsid w:val="00743D25"/>
    <w:rsid w:val="00744141"/>
    <w:rsid w:val="0075456C"/>
    <w:rsid w:val="00770887"/>
    <w:rsid w:val="00770CFB"/>
    <w:rsid w:val="00771B52"/>
    <w:rsid w:val="00772FCF"/>
    <w:rsid w:val="00774B83"/>
    <w:rsid w:val="00775905"/>
    <w:rsid w:val="007777FD"/>
    <w:rsid w:val="00784707"/>
    <w:rsid w:val="00787440"/>
    <w:rsid w:val="0079117F"/>
    <w:rsid w:val="007A757D"/>
    <w:rsid w:val="007C4AEB"/>
    <w:rsid w:val="007D55C4"/>
    <w:rsid w:val="007D7331"/>
    <w:rsid w:val="007E23A4"/>
    <w:rsid w:val="007F0084"/>
    <w:rsid w:val="007F459D"/>
    <w:rsid w:val="00807A78"/>
    <w:rsid w:val="00807B5A"/>
    <w:rsid w:val="00811818"/>
    <w:rsid w:val="0082770A"/>
    <w:rsid w:val="008337B6"/>
    <w:rsid w:val="00837CB6"/>
    <w:rsid w:val="00841952"/>
    <w:rsid w:val="008643C4"/>
    <w:rsid w:val="008651A8"/>
    <w:rsid w:val="008679D4"/>
    <w:rsid w:val="00870DBA"/>
    <w:rsid w:val="00872380"/>
    <w:rsid w:val="008747AE"/>
    <w:rsid w:val="00881D78"/>
    <w:rsid w:val="00891C8F"/>
    <w:rsid w:val="00892F7C"/>
    <w:rsid w:val="00893F43"/>
    <w:rsid w:val="008A141B"/>
    <w:rsid w:val="008A1933"/>
    <w:rsid w:val="008A271E"/>
    <w:rsid w:val="008A32F6"/>
    <w:rsid w:val="008A7149"/>
    <w:rsid w:val="008B57E5"/>
    <w:rsid w:val="008B582C"/>
    <w:rsid w:val="008B7EE7"/>
    <w:rsid w:val="008D2162"/>
    <w:rsid w:val="008F385A"/>
    <w:rsid w:val="008F6CC4"/>
    <w:rsid w:val="0090052A"/>
    <w:rsid w:val="00900A69"/>
    <w:rsid w:val="00901290"/>
    <w:rsid w:val="00904AE7"/>
    <w:rsid w:val="00905821"/>
    <w:rsid w:val="0090681D"/>
    <w:rsid w:val="00910B90"/>
    <w:rsid w:val="0091509C"/>
    <w:rsid w:val="00930C2F"/>
    <w:rsid w:val="00941298"/>
    <w:rsid w:val="00942674"/>
    <w:rsid w:val="00946999"/>
    <w:rsid w:val="00960A2E"/>
    <w:rsid w:val="00967725"/>
    <w:rsid w:val="009678D0"/>
    <w:rsid w:val="00971565"/>
    <w:rsid w:val="00980CF4"/>
    <w:rsid w:val="00983FDA"/>
    <w:rsid w:val="00985125"/>
    <w:rsid w:val="00995C73"/>
    <w:rsid w:val="00995F15"/>
    <w:rsid w:val="009A1DD4"/>
    <w:rsid w:val="009A29B0"/>
    <w:rsid w:val="009A5131"/>
    <w:rsid w:val="009B3B61"/>
    <w:rsid w:val="009C21D0"/>
    <w:rsid w:val="009C274F"/>
    <w:rsid w:val="009D6FAF"/>
    <w:rsid w:val="009E6F3E"/>
    <w:rsid w:val="00A20E95"/>
    <w:rsid w:val="00A259D7"/>
    <w:rsid w:val="00A25B6E"/>
    <w:rsid w:val="00A25B85"/>
    <w:rsid w:val="00A336F2"/>
    <w:rsid w:val="00A341E6"/>
    <w:rsid w:val="00A513D4"/>
    <w:rsid w:val="00A520AA"/>
    <w:rsid w:val="00A7074E"/>
    <w:rsid w:val="00A825BB"/>
    <w:rsid w:val="00A91DE5"/>
    <w:rsid w:val="00A92A60"/>
    <w:rsid w:val="00AA0006"/>
    <w:rsid w:val="00AA62CC"/>
    <w:rsid w:val="00AB0487"/>
    <w:rsid w:val="00AB47B3"/>
    <w:rsid w:val="00AD001D"/>
    <w:rsid w:val="00AD2173"/>
    <w:rsid w:val="00AD2C7D"/>
    <w:rsid w:val="00AD48A9"/>
    <w:rsid w:val="00AE0ED0"/>
    <w:rsid w:val="00AE6EA2"/>
    <w:rsid w:val="00AF16EE"/>
    <w:rsid w:val="00AF5E0C"/>
    <w:rsid w:val="00B038F7"/>
    <w:rsid w:val="00B2017A"/>
    <w:rsid w:val="00B20B84"/>
    <w:rsid w:val="00B212C2"/>
    <w:rsid w:val="00B21ECE"/>
    <w:rsid w:val="00B23145"/>
    <w:rsid w:val="00B32CB9"/>
    <w:rsid w:val="00B35689"/>
    <w:rsid w:val="00B4180B"/>
    <w:rsid w:val="00B47D0D"/>
    <w:rsid w:val="00B648C4"/>
    <w:rsid w:val="00B72A07"/>
    <w:rsid w:val="00B76F9F"/>
    <w:rsid w:val="00B812ED"/>
    <w:rsid w:val="00B9028C"/>
    <w:rsid w:val="00B90B43"/>
    <w:rsid w:val="00B9188F"/>
    <w:rsid w:val="00BA26DD"/>
    <w:rsid w:val="00BB066E"/>
    <w:rsid w:val="00BB0BFB"/>
    <w:rsid w:val="00BC7381"/>
    <w:rsid w:val="00BD7C7E"/>
    <w:rsid w:val="00BE402A"/>
    <w:rsid w:val="00C038D3"/>
    <w:rsid w:val="00C128DF"/>
    <w:rsid w:val="00C13302"/>
    <w:rsid w:val="00C355BB"/>
    <w:rsid w:val="00C46D9A"/>
    <w:rsid w:val="00C625DC"/>
    <w:rsid w:val="00C63798"/>
    <w:rsid w:val="00C6546A"/>
    <w:rsid w:val="00C75806"/>
    <w:rsid w:val="00C83805"/>
    <w:rsid w:val="00CA6592"/>
    <w:rsid w:val="00CC2F76"/>
    <w:rsid w:val="00CE42B6"/>
    <w:rsid w:val="00D228AE"/>
    <w:rsid w:val="00D23200"/>
    <w:rsid w:val="00D33A7B"/>
    <w:rsid w:val="00D35359"/>
    <w:rsid w:val="00D452B7"/>
    <w:rsid w:val="00D52627"/>
    <w:rsid w:val="00D5372A"/>
    <w:rsid w:val="00D569B6"/>
    <w:rsid w:val="00D6620F"/>
    <w:rsid w:val="00D86853"/>
    <w:rsid w:val="00D91D6D"/>
    <w:rsid w:val="00DB3466"/>
    <w:rsid w:val="00DC3682"/>
    <w:rsid w:val="00DC5D83"/>
    <w:rsid w:val="00DD0A45"/>
    <w:rsid w:val="00DE35EE"/>
    <w:rsid w:val="00DE3EA3"/>
    <w:rsid w:val="00DE7CBB"/>
    <w:rsid w:val="00DF1E01"/>
    <w:rsid w:val="00DF20DD"/>
    <w:rsid w:val="00E005E1"/>
    <w:rsid w:val="00E008A1"/>
    <w:rsid w:val="00E15549"/>
    <w:rsid w:val="00E21C93"/>
    <w:rsid w:val="00E23360"/>
    <w:rsid w:val="00E274D8"/>
    <w:rsid w:val="00E3505C"/>
    <w:rsid w:val="00E430AC"/>
    <w:rsid w:val="00E66C62"/>
    <w:rsid w:val="00E67165"/>
    <w:rsid w:val="00E97398"/>
    <w:rsid w:val="00EA0FF0"/>
    <w:rsid w:val="00EA5090"/>
    <w:rsid w:val="00EB69D7"/>
    <w:rsid w:val="00EC043D"/>
    <w:rsid w:val="00EE2567"/>
    <w:rsid w:val="00EE4BE4"/>
    <w:rsid w:val="00EF27CB"/>
    <w:rsid w:val="00EF3553"/>
    <w:rsid w:val="00F117AB"/>
    <w:rsid w:val="00F125D2"/>
    <w:rsid w:val="00F13064"/>
    <w:rsid w:val="00F20A6A"/>
    <w:rsid w:val="00F25AC9"/>
    <w:rsid w:val="00F274CA"/>
    <w:rsid w:val="00F302F0"/>
    <w:rsid w:val="00F30F74"/>
    <w:rsid w:val="00F336D9"/>
    <w:rsid w:val="00F35562"/>
    <w:rsid w:val="00F42125"/>
    <w:rsid w:val="00F5388B"/>
    <w:rsid w:val="00F611AA"/>
    <w:rsid w:val="00F624A7"/>
    <w:rsid w:val="00F6269A"/>
    <w:rsid w:val="00F71D63"/>
    <w:rsid w:val="00F72694"/>
    <w:rsid w:val="00F85394"/>
    <w:rsid w:val="00F864A5"/>
    <w:rsid w:val="00F90CDF"/>
    <w:rsid w:val="00F930C3"/>
    <w:rsid w:val="00F97A31"/>
    <w:rsid w:val="00FA3A16"/>
    <w:rsid w:val="00FA51A9"/>
    <w:rsid w:val="00FA54FF"/>
    <w:rsid w:val="00FA5D8A"/>
    <w:rsid w:val="00FC6361"/>
    <w:rsid w:val="00FD1BB4"/>
    <w:rsid w:val="00FE0738"/>
    <w:rsid w:val="00FE0DF0"/>
    <w:rsid w:val="00FF0129"/>
    <w:rsid w:val="00FF3D55"/>
    <w:rsid w:val="00FF40B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558A4B4"/>
  <w15:docId w15:val="{FD1CF6A9-E691-4CDE-A2A3-898B0D6D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4637"/>
    <w:pPr>
      <w:suppressAutoHyphens/>
    </w:pPr>
    <w:rPr>
      <w:rFonts w:ascii="Arial" w:hAnsi="Arial" w:cs="Courier New"/>
      <w:sz w:val="22"/>
      <w:lang w:eastAsia="ar-SA"/>
    </w:rPr>
  </w:style>
  <w:style w:type="paragraph" w:styleId="Nadpis1">
    <w:name w:val="heading 1"/>
    <w:basedOn w:val="Normln"/>
    <w:next w:val="Normln"/>
    <w:qFormat/>
    <w:pPr>
      <w:keepNext/>
      <w:numPr>
        <w:numId w:val="1"/>
      </w:numPr>
      <w:outlineLvl w:val="0"/>
    </w:pPr>
    <w:rPr>
      <w:b/>
      <w:caps/>
      <w:kern w:val="1"/>
      <w:sz w:val="24"/>
      <w:szCs w:val="24"/>
    </w:rPr>
  </w:style>
  <w:style w:type="paragraph" w:styleId="Nadpis2">
    <w:name w:val="heading 2"/>
    <w:aliases w:val="2. Body článků"/>
    <w:basedOn w:val="Normln"/>
    <w:next w:val="Normln"/>
    <w:qFormat/>
    <w:pPr>
      <w:keepNext/>
      <w:numPr>
        <w:ilvl w:val="1"/>
        <w:numId w:val="1"/>
      </w:numPr>
      <w:outlineLvl w:val="1"/>
    </w:pPr>
    <w:rPr>
      <w:rFonts w:cs="Wingdings"/>
      <w:b/>
      <w:bCs/>
      <w:iCs/>
      <w:sz w:val="24"/>
      <w:szCs w:val="24"/>
    </w:rPr>
  </w:style>
  <w:style w:type="paragraph" w:styleId="Nadpis3">
    <w:name w:val="heading 3"/>
    <w:basedOn w:val="Normln"/>
    <w:next w:val="Normln"/>
    <w:qFormat/>
    <w:pPr>
      <w:keepNext/>
      <w:numPr>
        <w:ilvl w:val="2"/>
        <w:numId w:val="1"/>
      </w:numPr>
      <w:outlineLvl w:val="2"/>
    </w:pPr>
    <w:rPr>
      <w:rFonts w:cs="Wingdings"/>
      <w:b/>
      <w:bCs/>
      <w:szCs w:val="22"/>
    </w:rPr>
  </w:style>
  <w:style w:type="paragraph" w:styleId="Nadpis4">
    <w:name w:val="heading 4"/>
    <w:basedOn w:val="Normln"/>
    <w:next w:val="Normln"/>
    <w:qFormat/>
    <w:pPr>
      <w:keepNext/>
      <w:numPr>
        <w:ilvl w:val="3"/>
        <w:numId w:val="1"/>
      </w:numPr>
      <w:spacing w:before="240" w:after="60"/>
      <w:outlineLvl w:val="3"/>
    </w:pPr>
    <w:rPr>
      <w:rFonts w:ascii="Times New Roman" w:hAnsi="Times New Roman"/>
      <w:b/>
      <w:bCs/>
      <w:sz w:val="28"/>
      <w:szCs w:val="28"/>
    </w:rPr>
  </w:style>
  <w:style w:type="paragraph" w:styleId="Nadpis5">
    <w:name w:val="heading 5"/>
    <w:basedOn w:val="Normln"/>
    <w:next w:val="Normln"/>
    <w:qFormat/>
    <w:pPr>
      <w:numPr>
        <w:ilvl w:val="4"/>
        <w:numId w:val="1"/>
      </w:numPr>
      <w:spacing w:before="240" w:after="60"/>
      <w:outlineLvl w:val="4"/>
    </w:pPr>
    <w:rPr>
      <w:b/>
      <w:bCs/>
      <w:i/>
      <w:iCs/>
      <w:sz w:val="26"/>
      <w:szCs w:val="26"/>
    </w:rPr>
  </w:style>
  <w:style w:type="paragraph" w:styleId="Nadpis6">
    <w:name w:val="heading 6"/>
    <w:basedOn w:val="Normln"/>
    <w:next w:val="Normln"/>
    <w:qFormat/>
    <w:pPr>
      <w:numPr>
        <w:ilvl w:val="5"/>
        <w:numId w:val="1"/>
      </w:numPr>
      <w:spacing w:before="240" w:after="60"/>
      <w:outlineLvl w:val="5"/>
    </w:pPr>
    <w:rPr>
      <w:rFonts w:ascii="Times New Roman" w:hAnsi="Times New Roman"/>
      <w:b/>
      <w:bCs/>
      <w:szCs w:val="22"/>
    </w:rPr>
  </w:style>
  <w:style w:type="paragraph" w:styleId="Nadpis7">
    <w:name w:val="heading 7"/>
    <w:basedOn w:val="Normln"/>
    <w:next w:val="Normln"/>
    <w:qFormat/>
    <w:pPr>
      <w:numPr>
        <w:ilvl w:val="6"/>
        <w:numId w:val="1"/>
      </w:numPr>
      <w:spacing w:before="240" w:after="60"/>
      <w:outlineLvl w:val="6"/>
    </w:pPr>
    <w:rPr>
      <w:rFonts w:ascii="Times New Roman" w:hAnsi="Times New Roman"/>
      <w:sz w:val="24"/>
      <w:szCs w:val="24"/>
    </w:rPr>
  </w:style>
  <w:style w:type="paragraph" w:styleId="Nadpis8">
    <w:name w:val="heading 8"/>
    <w:basedOn w:val="Normln"/>
    <w:next w:val="Normln"/>
    <w:qFormat/>
    <w:pPr>
      <w:keepNext/>
      <w:numPr>
        <w:ilvl w:val="7"/>
        <w:numId w:val="1"/>
      </w:numPr>
      <w:jc w:val="center"/>
      <w:outlineLvl w:val="7"/>
    </w:pPr>
    <w:rPr>
      <w:b/>
      <w:sz w:val="32"/>
    </w:rPr>
  </w:style>
  <w:style w:type="paragraph" w:styleId="Nadpis9">
    <w:name w:val="heading 9"/>
    <w:basedOn w:val="Normln"/>
    <w:next w:val="Normln"/>
    <w:qFormat/>
    <w:pPr>
      <w:keepNext/>
      <w:numPr>
        <w:ilvl w:val="8"/>
        <w:numId w:val="1"/>
      </w:numPr>
      <w:jc w:val="center"/>
      <w:outlineLvl w:val="8"/>
    </w:pPr>
    <w:rPr>
      <w:b/>
      <w: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Pr>
      <w:rFonts w:ascii="Arial" w:hAnsi="Arial" w:cs="Wingdings"/>
    </w:rPr>
  </w:style>
  <w:style w:type="character" w:customStyle="1" w:styleId="WW8Num3z0">
    <w:name w:val="WW8Num3z0"/>
    <w:rPr>
      <w:rFonts w:ascii="Arial" w:eastAsia="Times New Roman" w:hAnsi="Arial" w:cs="Wingdings"/>
    </w:rPr>
  </w:style>
  <w:style w:type="character" w:customStyle="1" w:styleId="WW8Num4z0">
    <w:name w:val="WW8Num4z0"/>
    <w:rPr>
      <w:rFonts w:ascii="Arial" w:eastAsia="Times New Roman" w:hAnsi="Arial" w:cs="Wingdings"/>
      <w:b w:val="0"/>
      <w:i w:val="0"/>
    </w:rPr>
  </w:style>
  <w:style w:type="character" w:customStyle="1" w:styleId="WW8Num5z0">
    <w:name w:val="WW8Num5z0"/>
    <w:rPr>
      <w:rFonts w:ascii="Arial" w:hAnsi="Arial" w:cs="Wingdings"/>
    </w:rPr>
  </w:style>
  <w:style w:type="character" w:customStyle="1" w:styleId="WW8Num6z0">
    <w:name w:val="WW8Num6z0"/>
    <w:rPr>
      <w:rFonts w:ascii="Arial" w:eastAsia="Times New Roman" w:hAnsi="Arial" w:cs="Wingdings"/>
    </w:rPr>
  </w:style>
  <w:style w:type="character" w:customStyle="1" w:styleId="WW8Num7z0">
    <w:name w:val="WW8Num7z0"/>
    <w:rPr>
      <w:rFonts w:ascii="Arial" w:eastAsia="Times New Roman" w:hAnsi="Arial" w:cs="Wingdings"/>
    </w:rPr>
  </w:style>
  <w:style w:type="character" w:customStyle="1" w:styleId="WW8Num8z0">
    <w:name w:val="WW8Num8z0"/>
    <w:rPr>
      <w:b w:val="0"/>
      <w:i w:val="0"/>
    </w:rPr>
  </w:style>
  <w:style w:type="character" w:customStyle="1" w:styleId="WW8Num9z0">
    <w:name w:val="WW8Num9z0"/>
    <w:rPr>
      <w:rFonts w:ascii="Arial" w:eastAsia="Times New Roman" w:hAnsi="Arial" w:cs="Wingdings"/>
      <w:b w:val="0"/>
      <w:i w:val="0"/>
      <w:color w:val="000000"/>
    </w:rPr>
  </w:style>
  <w:style w:type="character" w:customStyle="1" w:styleId="WW8Num10z0">
    <w:name w:val="WW8Num10z0"/>
    <w:rPr>
      <w:rFonts w:ascii="Arial" w:hAnsi="Arial" w:cs="Wingdings"/>
    </w:rPr>
  </w:style>
  <w:style w:type="character" w:customStyle="1" w:styleId="WW8Num11z0">
    <w:name w:val="WW8Num11z0"/>
    <w:rPr>
      <w:rFonts w:ascii="Arial" w:eastAsia="Times New Roman" w:hAnsi="Arial" w:cs="Wingdings"/>
    </w:rPr>
  </w:style>
  <w:style w:type="character" w:customStyle="1" w:styleId="WW8Num12z0">
    <w:name w:val="WW8Num12z0"/>
    <w:rPr>
      <w:rFonts w:ascii="Arial" w:eastAsia="Times New Roman" w:hAnsi="Arial" w:cs="Wingdings"/>
    </w:rPr>
  </w:style>
  <w:style w:type="character" w:customStyle="1" w:styleId="Absatz-Standardschriftart">
    <w:name w:val="Absatz-Standardschriftart"/>
  </w:style>
  <w:style w:type="character" w:customStyle="1" w:styleId="WW8Num13z0">
    <w:name w:val="WW8Num13z0"/>
    <w:rPr>
      <w:rFonts w:ascii="Symbol" w:hAnsi="Symbol"/>
    </w:rPr>
  </w:style>
  <w:style w:type="character" w:customStyle="1" w:styleId="WW8Num16z0">
    <w:name w:val="WW8Num16z0"/>
    <w:rPr>
      <w:rFonts w:ascii="Symbol" w:hAnsi="Symbol"/>
      <w:color w:val="000000"/>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7z0">
    <w:name w:val="WW8Num17z0"/>
    <w:rPr>
      <w:rFonts w:ascii="Arial" w:eastAsia="Arial Unicode MS" w:hAnsi="Arial" w:cs="Wingdings"/>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Wingdings" w:hAnsi="Wingdings"/>
    </w:rPr>
  </w:style>
  <w:style w:type="character" w:customStyle="1" w:styleId="Standardnpsmoodstavce5">
    <w:name w:val="Standardní písmo odstavce5"/>
  </w:style>
  <w:style w:type="character" w:customStyle="1" w:styleId="Standardnpsmoodstavce4">
    <w:name w:val="Standardní písmo odstavce4"/>
  </w:style>
  <w:style w:type="character" w:customStyle="1" w:styleId="Standardnpsmoodstavce3">
    <w:name w:val="Standardní písmo odstavce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Standardnpsmoodstavce2">
    <w:name w:val="Standardní písmo odstavce2"/>
  </w:style>
  <w:style w:type="character" w:customStyle="1" w:styleId="WW-Absatz-Standardschriftart11">
    <w:name w:val="WW-Absatz-Standardschriftart11"/>
  </w:style>
  <w:style w:type="character" w:customStyle="1" w:styleId="Standardnpsmoodstavce1">
    <w:name w:val="Standardní písmo odstavce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Standardnpsmoodstavce">
    <w:name w:val="WW-Standardní písmo odstavce"/>
  </w:style>
  <w:style w:type="character" w:customStyle="1" w:styleId="WW8Num14z0">
    <w:name w:val="WW8Num14z0"/>
    <w:rPr>
      <w:rFonts w:ascii="Arial" w:hAnsi="Arial" w:cs="Wingdings"/>
    </w:rPr>
  </w:style>
  <w:style w:type="character" w:customStyle="1" w:styleId="WW-Standardnpsmoodstavce1">
    <w:name w:val="WW-Standardní písmo odstavce1"/>
  </w:style>
  <w:style w:type="character" w:customStyle="1" w:styleId="WW-Absatz-Standardschriftart111111">
    <w:name w:val="WW-Absatz-Standardschriftart111111"/>
  </w:style>
  <w:style w:type="character" w:customStyle="1" w:styleId="WW-Standardnpsmoodstavce11">
    <w:name w:val="WW-Standardní písmo odstavce11"/>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3z3">
    <w:name w:val="WW8Num3z3"/>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5z1">
    <w:name w:val="WW8Num15z1"/>
    <w:rPr>
      <w:b/>
    </w:rPr>
  </w:style>
  <w:style w:type="character" w:customStyle="1" w:styleId="WW8Num20z0">
    <w:name w:val="WW8Num20z0"/>
    <w:rPr>
      <w:rFonts w:ascii="Arial" w:eastAsia="Times New Roman" w:hAnsi="Arial" w:cs="Wingdings"/>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2z0">
    <w:name w:val="WW8Num22z0"/>
    <w:rPr>
      <w:b w:val="0"/>
    </w:rPr>
  </w:style>
  <w:style w:type="character" w:customStyle="1" w:styleId="WW8Num23z1">
    <w:name w:val="WW8Num23z1"/>
    <w:rPr>
      <w:b w:val="0"/>
      <w:i w:val="0"/>
      <w:color w:val="000000"/>
    </w:rPr>
  </w:style>
  <w:style w:type="character" w:customStyle="1" w:styleId="WW8Num24z0">
    <w:name w:val="WW8Num24z0"/>
    <w:rPr>
      <w:b w:val="0"/>
      <w:i w:val="0"/>
      <w:color w:val="000000"/>
    </w:rPr>
  </w:style>
  <w:style w:type="character" w:customStyle="1" w:styleId="WW8Num25z0">
    <w:name w:val="WW8Num25z0"/>
    <w:rPr>
      <w:rFonts w:ascii="Arial" w:eastAsia="Times New Roman" w:hAnsi="Arial" w:cs="Wingdings"/>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7z0">
    <w:name w:val="WW8Num27z0"/>
    <w:rPr>
      <w:rFonts w:ascii="Arial" w:eastAsia="Times New Roman" w:hAnsi="Arial" w:cs="Wingdings"/>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Arial" w:eastAsia="Times New Roman" w:hAnsi="Arial" w:cs="Wingdings"/>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Standardnpsmoodstavce111">
    <w:name w:val="WW-Standardní písmo odstavce111"/>
  </w:style>
  <w:style w:type="character" w:styleId="slostrnky">
    <w:name w:val="page number"/>
    <w:basedOn w:val="WW-Standardnpsmoodstavce111"/>
  </w:style>
  <w:style w:type="character" w:styleId="Hypertextovodkaz">
    <w:name w:val="Hyperlink"/>
    <w:rPr>
      <w:color w:val="0000FF"/>
      <w:u w:val="single"/>
    </w:rPr>
  </w:style>
  <w:style w:type="character" w:customStyle="1" w:styleId="Nadpis1Char">
    <w:name w:val="Nadpis 1 Char"/>
    <w:rPr>
      <w:rFonts w:ascii="Arial" w:hAnsi="Arial"/>
      <w:b/>
      <w:caps/>
      <w:kern w:val="1"/>
      <w:sz w:val="22"/>
      <w:lang w:val="cs-CZ" w:eastAsia="ar-SA" w:bidi="ar-SA"/>
    </w:rPr>
  </w:style>
  <w:style w:type="character" w:customStyle="1" w:styleId="Znakypropoznmkupodarou">
    <w:name w:val="Znaky pro poznámku pod čarou"/>
    <w:rPr>
      <w:vertAlign w:val="superscript"/>
    </w:rPr>
  </w:style>
  <w:style w:type="character" w:styleId="Sledovanodkaz">
    <w:name w:val="FollowedHyperlink"/>
    <w:rPr>
      <w:color w:val="800080"/>
      <w:u w:val="single"/>
    </w:rPr>
  </w:style>
  <w:style w:type="character" w:customStyle="1" w:styleId="Znakapoznpodarou1">
    <w:name w:val="Značka pozn. pod čarou1"/>
    <w:rPr>
      <w:vertAlign w:val="superscript"/>
    </w:rPr>
  </w:style>
  <w:style w:type="character" w:customStyle="1" w:styleId="Znakyprovysvtlivky">
    <w:name w:val="Znaky pro vysvětlivky"/>
    <w:rPr>
      <w:vertAlign w:val="superscript"/>
    </w:rPr>
  </w:style>
  <w:style w:type="character" w:customStyle="1" w:styleId="WW-Znakyprovysvtlivky">
    <w:name w:val="WW-Znaky pro vysvětlivky"/>
  </w:style>
  <w:style w:type="character" w:customStyle="1" w:styleId="WW-Znakapoznpodarou">
    <w:name w:val="WW-Značka pozn. pod čarou"/>
    <w:rPr>
      <w:vertAlign w:val="superscript"/>
    </w:rPr>
  </w:style>
  <w:style w:type="character" w:customStyle="1" w:styleId="Znakavysvtlivky">
    <w:name w:val="Značka vysvětlivky"/>
    <w:rPr>
      <w:vertAlign w:val="superscript"/>
    </w:rPr>
  </w:style>
  <w:style w:type="character" w:customStyle="1" w:styleId="WW-Znakapoznpodarou1">
    <w:name w:val="WW-Značka pozn. pod čarou1"/>
    <w:rPr>
      <w:vertAlign w:val="superscript"/>
    </w:rPr>
  </w:style>
  <w:style w:type="character" w:customStyle="1" w:styleId="WW-Znakavysvtlivky">
    <w:name w:val="WW-Značka vysvětlivky"/>
    <w:rPr>
      <w:vertAlign w:val="superscript"/>
    </w:rPr>
  </w:style>
  <w:style w:type="character" w:customStyle="1" w:styleId="WW-Znakapoznpodarou12">
    <w:name w:val="WW-Značka pozn. pod čarou12"/>
    <w:rPr>
      <w:vertAlign w:val="superscript"/>
    </w:rPr>
  </w:style>
  <w:style w:type="character" w:customStyle="1" w:styleId="WW-Znakavysvtlivky1">
    <w:name w:val="WW-Značka vysvětlivky1"/>
    <w:rPr>
      <w:vertAlign w:val="superscript"/>
    </w:rPr>
  </w:style>
  <w:style w:type="character" w:customStyle="1" w:styleId="Znakapoznpodarou2">
    <w:name w:val="Značka pozn. pod čarou2"/>
    <w:rPr>
      <w:vertAlign w:val="superscript"/>
    </w:rPr>
  </w:style>
  <w:style w:type="character" w:customStyle="1" w:styleId="Odkaznavysvtlivky1">
    <w:name w:val="Odkaz na vysvětlivky1"/>
    <w:rPr>
      <w:vertAlign w:val="superscript"/>
    </w:rPr>
  </w:style>
  <w:style w:type="character" w:customStyle="1" w:styleId="Znakapoznpodarou3">
    <w:name w:val="Značka pozn. pod čarou3"/>
    <w:rPr>
      <w:vertAlign w:val="superscript"/>
    </w:rPr>
  </w:style>
  <w:style w:type="character" w:customStyle="1" w:styleId="Odkaznavysvtlivky2">
    <w:name w:val="Odkaz na vysvětlivky2"/>
    <w:rPr>
      <w:vertAlign w:val="superscript"/>
    </w:rPr>
  </w:style>
  <w:style w:type="character" w:customStyle="1" w:styleId="Znakapoznpodarou4">
    <w:name w:val="Značka pozn. pod čarou4"/>
    <w:rPr>
      <w:vertAlign w:val="superscript"/>
    </w:rPr>
  </w:style>
  <w:style w:type="character" w:customStyle="1" w:styleId="Odkaznavysvtlivky3">
    <w:name w:val="Odkaz na vysvětlivky3"/>
    <w:rPr>
      <w:vertAlign w:val="superscript"/>
    </w:rPr>
  </w:style>
  <w:style w:type="character" w:customStyle="1" w:styleId="Znakapoznpodarou5">
    <w:name w:val="Značka pozn. pod čarou5"/>
    <w:rPr>
      <w:vertAlign w:val="superscript"/>
    </w:rPr>
  </w:style>
  <w:style w:type="character" w:customStyle="1" w:styleId="Odkaznavysvtlivky4">
    <w:name w:val="Odkaz na vysvětlivky4"/>
    <w:rPr>
      <w:vertAlign w:val="superscript"/>
    </w:rPr>
  </w:style>
  <w:style w:type="paragraph" w:customStyle="1" w:styleId="Nadpis">
    <w:name w:val="Nadpis"/>
    <w:basedOn w:val="Normln"/>
    <w:next w:val="Zkladntext"/>
    <w:pPr>
      <w:keepNext/>
      <w:spacing w:before="240" w:after="120"/>
    </w:pPr>
    <w:rPr>
      <w:rFonts w:eastAsia="Lucida Sans Unicode"/>
      <w:sz w:val="28"/>
      <w:szCs w:val="28"/>
    </w:rPr>
  </w:style>
  <w:style w:type="paragraph" w:styleId="Zkladntext">
    <w:name w:val="Body Text"/>
    <w:basedOn w:val="Normln"/>
    <w:pPr>
      <w:spacing w:after="120"/>
    </w:pPr>
  </w:style>
  <w:style w:type="paragraph" w:styleId="Seznam">
    <w:name w:val="List"/>
    <w:basedOn w:val="Zkladntext"/>
  </w:style>
  <w:style w:type="paragraph" w:customStyle="1" w:styleId="Popisek">
    <w:name w:val="Popisek"/>
    <w:basedOn w:val="Normln"/>
    <w:pPr>
      <w:suppressLineNumbers/>
      <w:spacing w:before="120" w:after="120"/>
    </w:pPr>
    <w:rPr>
      <w:i/>
      <w:iCs/>
      <w:sz w:val="24"/>
      <w:szCs w:val="24"/>
    </w:rPr>
  </w:style>
  <w:style w:type="paragraph" w:customStyle="1" w:styleId="Rejstk">
    <w:name w:val="Rejstřík"/>
    <w:basedOn w:val="Normln"/>
    <w:pPr>
      <w:suppressLineNumbers/>
    </w:pPr>
  </w:style>
  <w:style w:type="paragraph" w:styleId="Zhlav">
    <w:name w:val="header"/>
    <w:basedOn w:val="Normln"/>
    <w:pPr>
      <w:tabs>
        <w:tab w:val="center" w:pos="4536"/>
        <w:tab w:val="right" w:pos="9072"/>
      </w:tabs>
    </w:pPr>
  </w:style>
  <w:style w:type="paragraph" w:styleId="Obsah1">
    <w:name w:val="toc 1"/>
    <w:basedOn w:val="Normln"/>
    <w:next w:val="Normln"/>
    <w:pPr>
      <w:tabs>
        <w:tab w:val="left" w:pos="440"/>
        <w:tab w:val="right" w:leader="dot" w:pos="9060"/>
      </w:tabs>
    </w:pPr>
    <w:rPr>
      <w:b/>
    </w:rPr>
  </w:style>
  <w:style w:type="paragraph" w:styleId="Obsah2">
    <w:name w:val="toc 2"/>
    <w:basedOn w:val="Normln"/>
    <w:next w:val="Normln"/>
    <w:pPr>
      <w:ind w:left="220"/>
    </w:pPr>
  </w:style>
  <w:style w:type="paragraph" w:styleId="Zkladntextodsazen">
    <w:name w:val="Body Text Indent"/>
    <w:basedOn w:val="Normln"/>
    <w:pPr>
      <w:ind w:left="360"/>
      <w:jc w:val="both"/>
    </w:pPr>
    <w:rPr>
      <w:rFonts w:ascii="Times New Roman" w:hAnsi="Times New Roman"/>
      <w:sz w:val="24"/>
    </w:rPr>
  </w:style>
  <w:style w:type="paragraph" w:customStyle="1" w:styleId="Zkladntextodsazen21">
    <w:name w:val="Základní text odsazený 21"/>
    <w:basedOn w:val="Normln"/>
    <w:pPr>
      <w:spacing w:after="120" w:line="480" w:lineRule="auto"/>
      <w:ind w:left="283"/>
    </w:pPr>
  </w:style>
  <w:style w:type="paragraph" w:customStyle="1" w:styleId="Zkladntext21">
    <w:name w:val="Základní text 21"/>
    <w:basedOn w:val="Normln"/>
    <w:pPr>
      <w:spacing w:after="120" w:line="480" w:lineRule="auto"/>
    </w:pPr>
  </w:style>
  <w:style w:type="paragraph" w:styleId="Zpat">
    <w:name w:val="footer"/>
    <w:basedOn w:val="Normln"/>
    <w:link w:val="ZpatChar"/>
    <w:pPr>
      <w:tabs>
        <w:tab w:val="center" w:pos="4536"/>
        <w:tab w:val="right" w:pos="9072"/>
      </w:tabs>
    </w:pPr>
  </w:style>
  <w:style w:type="paragraph" w:styleId="Obsah3">
    <w:name w:val="toc 3"/>
    <w:basedOn w:val="Normln"/>
    <w:next w:val="Normln"/>
    <w:pPr>
      <w:ind w:left="440"/>
    </w:pPr>
  </w:style>
  <w:style w:type="paragraph" w:customStyle="1" w:styleId="Textvbloku1">
    <w:name w:val="Text v bloku1"/>
    <w:basedOn w:val="Normln"/>
    <w:pPr>
      <w:widowControl w:val="0"/>
      <w:tabs>
        <w:tab w:val="left" w:pos="1402"/>
      </w:tabs>
      <w:ind w:left="566" w:right="675"/>
      <w:jc w:val="both"/>
    </w:pPr>
    <w:rPr>
      <w:color w:val="000000"/>
      <w:sz w:val="20"/>
    </w:rPr>
  </w:style>
  <w:style w:type="paragraph" w:styleId="Nzev">
    <w:name w:val="Title"/>
    <w:aliases w:val="5. Název 2"/>
    <w:basedOn w:val="Normln"/>
    <w:next w:val="Podnadpis"/>
    <w:link w:val="NzevChar"/>
    <w:qFormat/>
    <w:pPr>
      <w:jc w:val="center"/>
    </w:pPr>
    <w:rPr>
      <w:rFonts w:ascii="Times New Roman" w:hAnsi="Times New Roman"/>
      <w:b/>
      <w:sz w:val="40"/>
    </w:rPr>
  </w:style>
  <w:style w:type="paragraph" w:styleId="Podnadpis">
    <w:name w:val="Subtitle"/>
    <w:basedOn w:val="Nadpis"/>
    <w:next w:val="Zkladntext"/>
    <w:qFormat/>
    <w:pPr>
      <w:jc w:val="center"/>
    </w:pPr>
    <w:rPr>
      <w:i/>
      <w:iCs/>
    </w:rPr>
  </w:style>
  <w:style w:type="paragraph" w:customStyle="1" w:styleId="Preformatted">
    <w:name w:val="Preformatted"/>
    <w:basedOn w:val="Normln"/>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rPr>
  </w:style>
  <w:style w:type="paragraph" w:customStyle="1" w:styleId="NormlnsWWW">
    <w:name w:val="Normální (síť WWW)"/>
    <w:basedOn w:val="Normln"/>
    <w:pPr>
      <w:spacing w:before="100" w:after="100"/>
    </w:pPr>
    <w:rPr>
      <w:rFonts w:ascii="Arial Unicode MS" w:eastAsia="Arial Unicode MS" w:hAnsi="Arial Unicode MS" w:cs="Lucida Sans Unicode"/>
      <w:sz w:val="24"/>
      <w:szCs w:val="24"/>
    </w:rPr>
  </w:style>
  <w:style w:type="paragraph" w:styleId="Textpoznpodarou">
    <w:name w:val="footnote text"/>
    <w:basedOn w:val="Normln"/>
    <w:rPr>
      <w:rFonts w:ascii="Times New Roman" w:hAnsi="Times New Roman"/>
      <w:color w:val="000000"/>
      <w:sz w:val="20"/>
    </w:rPr>
  </w:style>
  <w:style w:type="paragraph" w:customStyle="1" w:styleId="Zkladntext31">
    <w:name w:val="Základní text 31"/>
    <w:basedOn w:val="Normln"/>
    <w:pPr>
      <w:spacing w:after="120"/>
    </w:pPr>
    <w:rPr>
      <w:sz w:val="16"/>
      <w:szCs w:val="16"/>
    </w:rPr>
  </w:style>
  <w:style w:type="paragraph" w:styleId="Textbubliny">
    <w:name w:val="Balloon Text"/>
    <w:basedOn w:val="Normln"/>
    <w:rPr>
      <w:rFonts w:ascii="Tahoma" w:hAnsi="Tahoma"/>
      <w:sz w:val="16"/>
      <w:szCs w:val="16"/>
    </w:rPr>
  </w:style>
  <w:style w:type="paragraph" w:customStyle="1" w:styleId="StylNadpis112b">
    <w:name w:val="Styl Nadpis 1 + 12 b."/>
    <w:basedOn w:val="Nadpis1"/>
    <w:pPr>
      <w:numPr>
        <w:numId w:val="0"/>
      </w:numPr>
    </w:pPr>
    <w:rPr>
      <w:bCs/>
    </w:rPr>
  </w:style>
  <w:style w:type="paragraph" w:customStyle="1" w:styleId="StylNadpis311b">
    <w:name w:val="Styl Nadpis 3 + 11 b."/>
    <w:basedOn w:val="Nadpis3"/>
    <w:pPr>
      <w:numPr>
        <w:ilvl w:val="0"/>
        <w:numId w:val="0"/>
      </w:numPr>
    </w:pPr>
  </w:style>
  <w:style w:type="paragraph" w:customStyle="1" w:styleId="Titulek1">
    <w:name w:val="Titulek1"/>
    <w:basedOn w:val="Normln"/>
    <w:next w:val="Normln"/>
    <w:rPr>
      <w:b/>
      <w:bCs/>
      <w:sz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paragraph" w:styleId="Obsah4">
    <w:name w:val="toc 4"/>
    <w:basedOn w:val="Rejstk"/>
    <w:pPr>
      <w:tabs>
        <w:tab w:val="right" w:leader="dot" w:pos="11335"/>
      </w:tabs>
      <w:ind w:left="849"/>
    </w:pPr>
  </w:style>
  <w:style w:type="paragraph" w:styleId="Obsah5">
    <w:name w:val="toc 5"/>
    <w:basedOn w:val="Rejstk"/>
    <w:pPr>
      <w:tabs>
        <w:tab w:val="right" w:leader="dot" w:pos="11901"/>
      </w:tabs>
      <w:ind w:left="1132"/>
    </w:pPr>
  </w:style>
  <w:style w:type="paragraph" w:styleId="Obsah6">
    <w:name w:val="toc 6"/>
    <w:basedOn w:val="Rejstk"/>
    <w:pPr>
      <w:tabs>
        <w:tab w:val="right" w:leader="dot" w:pos="12467"/>
      </w:tabs>
      <w:ind w:left="1415"/>
    </w:pPr>
  </w:style>
  <w:style w:type="paragraph" w:styleId="Obsah7">
    <w:name w:val="toc 7"/>
    <w:basedOn w:val="Rejstk"/>
    <w:pPr>
      <w:tabs>
        <w:tab w:val="right" w:leader="dot" w:pos="13033"/>
      </w:tabs>
      <w:ind w:left="1698"/>
    </w:pPr>
  </w:style>
  <w:style w:type="paragraph" w:styleId="Obsah8">
    <w:name w:val="toc 8"/>
    <w:basedOn w:val="Rejstk"/>
    <w:pPr>
      <w:tabs>
        <w:tab w:val="right" w:leader="dot" w:pos="13599"/>
      </w:tabs>
      <w:ind w:left="1981"/>
    </w:pPr>
  </w:style>
  <w:style w:type="paragraph" w:styleId="Obsah9">
    <w:name w:val="toc 9"/>
    <w:basedOn w:val="Rejstk"/>
    <w:pPr>
      <w:tabs>
        <w:tab w:val="right" w:leader="dot" w:pos="14165"/>
      </w:tabs>
      <w:ind w:left="2264"/>
    </w:pPr>
  </w:style>
  <w:style w:type="paragraph" w:customStyle="1" w:styleId="Obsah10">
    <w:name w:val="Obsah 10"/>
    <w:basedOn w:val="Rejstk"/>
    <w:pPr>
      <w:tabs>
        <w:tab w:val="right" w:leader="dot" w:pos="14731"/>
      </w:tabs>
      <w:ind w:left="2547"/>
    </w:pPr>
  </w:style>
  <w:style w:type="paragraph" w:customStyle="1" w:styleId="Obsahrmce">
    <w:name w:val="Obsah rámce"/>
    <w:basedOn w:val="Zkladntext"/>
  </w:style>
  <w:style w:type="paragraph" w:customStyle="1" w:styleId="WW-Zkladntextodsazen2">
    <w:name w:val="WW-Základní text odsazený 2"/>
    <w:basedOn w:val="Normln"/>
    <w:pPr>
      <w:ind w:left="426"/>
    </w:pPr>
    <w:rPr>
      <w:shd w:val="clear" w:color="auto" w:fill="FFFF00"/>
    </w:rPr>
  </w:style>
  <w:style w:type="paragraph" w:customStyle="1" w:styleId="normalodsazene">
    <w:name w:val="normalodsazene"/>
    <w:basedOn w:val="Normln"/>
    <w:pPr>
      <w:suppressAutoHyphens w:val="0"/>
      <w:spacing w:before="100" w:after="100"/>
      <w:ind w:firstLine="480"/>
      <w:jc w:val="both"/>
    </w:pPr>
    <w:rPr>
      <w:rFonts w:ascii="MS Sans Serif" w:eastAsia="Arial Unicode MS" w:hAnsi="MS Sans Serif" w:cs="Arial Unicode MS"/>
      <w:color w:val="585858"/>
      <w:sz w:val="15"/>
      <w:szCs w:val="15"/>
    </w:rPr>
  </w:style>
  <w:style w:type="character" w:customStyle="1" w:styleId="ZpatChar">
    <w:name w:val="Zápatí Char"/>
    <w:link w:val="Zpat"/>
    <w:rsid w:val="008A271E"/>
    <w:rPr>
      <w:rFonts w:ascii="Arial" w:hAnsi="Arial" w:cs="Courier New"/>
      <w:sz w:val="22"/>
      <w:lang w:eastAsia="ar-SA"/>
    </w:rPr>
  </w:style>
  <w:style w:type="character" w:styleId="Zstupntext">
    <w:name w:val="Placeholder Text"/>
    <w:basedOn w:val="Standardnpsmoodstavce"/>
    <w:uiPriority w:val="99"/>
    <w:semiHidden/>
    <w:rsid w:val="00220920"/>
    <w:rPr>
      <w:color w:val="808080"/>
    </w:rPr>
  </w:style>
  <w:style w:type="character" w:customStyle="1" w:styleId="Styl1">
    <w:name w:val="Styl1"/>
    <w:basedOn w:val="Standardnpsmoodstavce"/>
    <w:uiPriority w:val="1"/>
    <w:rsid w:val="0090681D"/>
    <w:rPr>
      <w:sz w:val="18"/>
    </w:rPr>
  </w:style>
  <w:style w:type="character" w:customStyle="1" w:styleId="Styl2">
    <w:name w:val="Styl2"/>
    <w:basedOn w:val="Standardnpsmoodstavce"/>
    <w:uiPriority w:val="1"/>
    <w:rsid w:val="0090681D"/>
    <w:rPr>
      <w:sz w:val="18"/>
    </w:rPr>
  </w:style>
  <w:style w:type="character" w:customStyle="1" w:styleId="Styl3">
    <w:name w:val="Styl3"/>
    <w:basedOn w:val="Standardnpsmoodstavce"/>
    <w:uiPriority w:val="1"/>
    <w:rsid w:val="00807A78"/>
    <w:rPr>
      <w:color w:val="auto"/>
    </w:rPr>
  </w:style>
  <w:style w:type="character" w:customStyle="1" w:styleId="Styl4">
    <w:name w:val="Styl4"/>
    <w:basedOn w:val="Standardnpsmoodstavce"/>
    <w:uiPriority w:val="1"/>
    <w:rsid w:val="00807A78"/>
    <w:rPr>
      <w:color w:val="auto"/>
    </w:rPr>
  </w:style>
  <w:style w:type="character" w:customStyle="1" w:styleId="Styl5">
    <w:name w:val="Styl5"/>
    <w:basedOn w:val="Standardnpsmoodstavce"/>
    <w:uiPriority w:val="1"/>
    <w:rsid w:val="00FF0129"/>
    <w:rPr>
      <w:rFonts w:ascii="Arial" w:hAnsi="Arial"/>
      <w:sz w:val="16"/>
    </w:rPr>
  </w:style>
  <w:style w:type="character" w:customStyle="1" w:styleId="Styl6">
    <w:name w:val="Styl6"/>
    <w:basedOn w:val="Standardnpsmoodstavce"/>
    <w:uiPriority w:val="1"/>
    <w:rsid w:val="00FF0129"/>
    <w:rPr>
      <w:rFonts w:ascii="Arial" w:hAnsi="Arial"/>
      <w:sz w:val="16"/>
    </w:rPr>
  </w:style>
  <w:style w:type="character" w:customStyle="1" w:styleId="Styl7">
    <w:name w:val="Styl7"/>
    <w:basedOn w:val="Standardnpsmoodstavce"/>
    <w:uiPriority w:val="1"/>
    <w:rsid w:val="00EB69D7"/>
    <w:rPr>
      <w:rFonts w:ascii="Arial" w:hAnsi="Arial"/>
      <w:sz w:val="16"/>
    </w:rPr>
  </w:style>
  <w:style w:type="character" w:customStyle="1" w:styleId="Styl8">
    <w:name w:val="Styl8"/>
    <w:basedOn w:val="Standardnpsmoodstavce"/>
    <w:uiPriority w:val="1"/>
    <w:rsid w:val="00CC2F76"/>
    <w:rPr>
      <w:rFonts w:ascii="Arial" w:hAnsi="Arial"/>
      <w:color w:val="000000" w:themeColor="text1"/>
      <w:sz w:val="16"/>
    </w:rPr>
  </w:style>
  <w:style w:type="character" w:customStyle="1" w:styleId="Styl9">
    <w:name w:val="Styl9"/>
    <w:basedOn w:val="Standardnpsmoodstavce"/>
    <w:uiPriority w:val="1"/>
    <w:rsid w:val="00CC2F76"/>
    <w:rPr>
      <w:rFonts w:ascii="Arial" w:hAnsi="Arial"/>
      <w:sz w:val="16"/>
    </w:rPr>
  </w:style>
  <w:style w:type="character" w:customStyle="1" w:styleId="Styl10">
    <w:name w:val="Styl10"/>
    <w:basedOn w:val="Standardnpsmoodstavce"/>
    <w:uiPriority w:val="1"/>
    <w:rsid w:val="00CC2F76"/>
    <w:rPr>
      <w:rFonts w:ascii="Arial" w:hAnsi="Arial"/>
      <w:color w:val="000000" w:themeColor="text1"/>
      <w:sz w:val="16"/>
    </w:rPr>
  </w:style>
  <w:style w:type="paragraph" w:customStyle="1" w:styleId="5Nzevprvnstr">
    <w:name w:val="5. Název první str"/>
    <w:basedOn w:val="Normln"/>
    <w:link w:val="5NzevprvnstrChar"/>
    <w:qFormat/>
    <w:rsid w:val="008643C4"/>
    <w:pPr>
      <w:pBdr>
        <w:top w:val="single" w:sz="4" w:space="1" w:color="auto"/>
        <w:left w:val="single" w:sz="4" w:space="4" w:color="auto"/>
        <w:bottom w:val="single" w:sz="4" w:space="4" w:color="auto"/>
        <w:right w:val="single" w:sz="4" w:space="4" w:color="auto"/>
      </w:pBdr>
      <w:shd w:val="pct20" w:color="auto" w:fill="FFFFFF"/>
      <w:spacing w:line="22" w:lineRule="atLeast"/>
      <w:jc w:val="center"/>
    </w:pPr>
    <w:rPr>
      <w:rFonts w:cs="Arial"/>
      <w:b/>
      <w:bCs/>
      <w:smallCaps/>
      <w:spacing w:val="20"/>
      <w:sz w:val="36"/>
      <w:lang w:eastAsia="cs-CZ"/>
    </w:rPr>
  </w:style>
  <w:style w:type="character" w:customStyle="1" w:styleId="5NzevprvnstrChar">
    <w:name w:val="5. Název první str Char"/>
    <w:link w:val="5Nzevprvnstr"/>
    <w:rsid w:val="008643C4"/>
    <w:rPr>
      <w:rFonts w:ascii="Arial" w:hAnsi="Arial" w:cs="Arial"/>
      <w:b/>
      <w:bCs/>
      <w:smallCaps/>
      <w:spacing w:val="20"/>
      <w:sz w:val="36"/>
      <w:shd w:val="pct20" w:color="auto" w:fill="FFFFFF"/>
    </w:rPr>
  </w:style>
  <w:style w:type="paragraph" w:customStyle="1" w:styleId="4text">
    <w:name w:val="4. text"/>
    <w:basedOn w:val="Normln"/>
    <w:link w:val="4textChar"/>
    <w:qFormat/>
    <w:rsid w:val="008643C4"/>
    <w:pPr>
      <w:spacing w:line="264" w:lineRule="auto"/>
    </w:pPr>
    <w:rPr>
      <w:rFonts w:cs="Arial"/>
      <w:szCs w:val="24"/>
    </w:rPr>
  </w:style>
  <w:style w:type="character" w:customStyle="1" w:styleId="4textChar">
    <w:name w:val="4. text Char"/>
    <w:link w:val="4text"/>
    <w:rsid w:val="008643C4"/>
    <w:rPr>
      <w:rFonts w:ascii="Arial" w:hAnsi="Arial" w:cs="Arial"/>
      <w:sz w:val="22"/>
      <w:szCs w:val="24"/>
      <w:lang w:eastAsia="ar-SA"/>
    </w:rPr>
  </w:style>
  <w:style w:type="paragraph" w:customStyle="1" w:styleId="4malmezera">
    <w:name w:val="4.  malá mezera"/>
    <w:basedOn w:val="4text"/>
    <w:link w:val="4malmezeraChar"/>
    <w:rsid w:val="008643C4"/>
    <w:pPr>
      <w:spacing w:line="120" w:lineRule="exact"/>
    </w:pPr>
  </w:style>
  <w:style w:type="character" w:customStyle="1" w:styleId="4malmezeraChar">
    <w:name w:val="4.  malá mezera Char"/>
    <w:link w:val="4malmezera"/>
    <w:rsid w:val="008643C4"/>
    <w:rPr>
      <w:rFonts w:ascii="Arial" w:hAnsi="Arial" w:cs="Arial"/>
      <w:sz w:val="22"/>
      <w:szCs w:val="24"/>
      <w:lang w:eastAsia="ar-SA"/>
    </w:rPr>
  </w:style>
  <w:style w:type="paragraph" w:styleId="Bezmezer">
    <w:name w:val="No Spacing"/>
    <w:aliases w:val="6. velká mezera,4. bez mezer"/>
    <w:uiPriority w:val="1"/>
    <w:qFormat/>
    <w:rsid w:val="008643C4"/>
    <w:pPr>
      <w:keepNext/>
      <w:keepLines/>
      <w:suppressAutoHyphens/>
    </w:pPr>
    <w:rPr>
      <w:rFonts w:ascii="Arial" w:eastAsia="Microsoft Sans Serif" w:hAnsi="Arial" w:cs="Microsoft Sans Serif"/>
      <w:color w:val="000000"/>
      <w:w w:val="111"/>
      <w:sz w:val="22"/>
      <w:szCs w:val="24"/>
      <w:lang w:bidi="cs-CZ"/>
    </w:rPr>
  </w:style>
  <w:style w:type="paragraph" w:customStyle="1" w:styleId="4textsted">
    <w:name w:val="4. text střed"/>
    <w:basedOn w:val="Normln"/>
    <w:next w:val="Bezmezer"/>
    <w:qFormat/>
    <w:rsid w:val="008643C4"/>
    <w:pPr>
      <w:spacing w:line="264" w:lineRule="auto"/>
      <w:jc w:val="center"/>
    </w:pPr>
  </w:style>
  <w:style w:type="paragraph" w:styleId="Zkladntext2">
    <w:name w:val="Body Text 2"/>
    <w:basedOn w:val="Normln"/>
    <w:link w:val="Zkladntext2Char"/>
    <w:rsid w:val="008643C4"/>
    <w:pPr>
      <w:suppressAutoHyphens w:val="0"/>
      <w:ind w:right="50"/>
    </w:pPr>
    <w:rPr>
      <w:rFonts w:ascii="Times New Roman" w:hAnsi="Times New Roman" w:cs="Times New Roman"/>
      <w:lang w:val="sk-SK" w:eastAsia="cs-CZ"/>
    </w:rPr>
  </w:style>
  <w:style w:type="character" w:customStyle="1" w:styleId="Zkladntext2Char">
    <w:name w:val="Základní text 2 Char"/>
    <w:basedOn w:val="Standardnpsmoodstavce"/>
    <w:link w:val="Zkladntext2"/>
    <w:rsid w:val="008643C4"/>
    <w:rPr>
      <w:sz w:val="22"/>
      <w:lang w:val="sk-SK"/>
    </w:rPr>
  </w:style>
  <w:style w:type="paragraph" w:customStyle="1" w:styleId="1lnky">
    <w:name w:val="1. Články č."/>
    <w:basedOn w:val="Nadpis1"/>
    <w:next w:val="Nadpis1"/>
    <w:link w:val="1lnkyChar"/>
    <w:qFormat/>
    <w:rsid w:val="008643C4"/>
    <w:pPr>
      <w:keepNext w:val="0"/>
      <w:numPr>
        <w:numId w:val="0"/>
      </w:numPr>
      <w:spacing w:line="264" w:lineRule="auto"/>
      <w:ind w:left="221" w:hanging="221"/>
      <w:jc w:val="center"/>
    </w:pPr>
    <w:rPr>
      <w:rFonts w:eastAsia="Arial" w:cs="Arial"/>
      <w:caps w:val="0"/>
      <w:w w:val="111"/>
      <w:kern w:val="0"/>
      <w:lang w:eastAsia="zh-CN"/>
    </w:rPr>
  </w:style>
  <w:style w:type="character" w:customStyle="1" w:styleId="1lnkyChar">
    <w:name w:val="1. Články č. Char"/>
    <w:link w:val="1lnky"/>
    <w:rsid w:val="008643C4"/>
    <w:rPr>
      <w:rFonts w:ascii="Arial" w:eastAsia="Arial" w:hAnsi="Arial" w:cs="Arial"/>
      <w:b/>
      <w:w w:val="111"/>
      <w:sz w:val="24"/>
      <w:szCs w:val="24"/>
      <w:lang w:eastAsia="zh-CN"/>
    </w:rPr>
  </w:style>
  <w:style w:type="paragraph" w:styleId="Odstavecseseznamem">
    <w:name w:val="List Paragraph"/>
    <w:aliases w:val="NAKIT List Paragraph,cp_Odstavec se seznamem,Bullet Number,Bullet List,FooterText,numbered,List Paragraph1,Paragraphe de liste1,Bulletr List Paragraph,列出段落,列出段落1,List Paragraph2,List Paragraph21,Listeafsnit1,Parágrafo da Lista1,Nad"/>
    <w:basedOn w:val="Normln"/>
    <w:link w:val="OdstavecseseznamemChar"/>
    <w:uiPriority w:val="34"/>
    <w:qFormat/>
    <w:rsid w:val="008643C4"/>
    <w:pPr>
      <w:suppressAutoHyphens w:val="0"/>
      <w:ind w:left="708"/>
    </w:pPr>
    <w:rPr>
      <w:rFonts w:ascii="Times New Roman" w:hAnsi="Times New Roman" w:cs="Times New Roman"/>
      <w:sz w:val="24"/>
      <w:szCs w:val="24"/>
      <w:lang w:eastAsia="cs-CZ"/>
    </w:rPr>
  </w:style>
  <w:style w:type="character" w:customStyle="1" w:styleId="NzevChar">
    <w:name w:val="Název Char"/>
    <w:aliases w:val="5. Název 2 Char"/>
    <w:link w:val="Nzev"/>
    <w:rsid w:val="008643C4"/>
    <w:rPr>
      <w:rFonts w:cs="Courier New"/>
      <w:b/>
      <w:sz w:val="40"/>
      <w:lang w:eastAsia="ar-SA"/>
    </w:rPr>
  </w:style>
  <w:style w:type="paragraph" w:styleId="Zkladntext3">
    <w:name w:val="Body Text 3"/>
    <w:basedOn w:val="Normln"/>
    <w:link w:val="Zkladntext3Char"/>
    <w:uiPriority w:val="99"/>
    <w:semiHidden/>
    <w:unhideWhenUsed/>
    <w:rsid w:val="008643C4"/>
    <w:pPr>
      <w:spacing w:after="120"/>
    </w:pPr>
    <w:rPr>
      <w:sz w:val="16"/>
      <w:szCs w:val="16"/>
    </w:rPr>
  </w:style>
  <w:style w:type="character" w:customStyle="1" w:styleId="Zkladntext3Char">
    <w:name w:val="Základní text 3 Char"/>
    <w:basedOn w:val="Standardnpsmoodstavce"/>
    <w:link w:val="Zkladntext3"/>
    <w:uiPriority w:val="99"/>
    <w:semiHidden/>
    <w:rsid w:val="008643C4"/>
    <w:rPr>
      <w:rFonts w:ascii="Arial" w:hAnsi="Arial" w:cs="Courier New"/>
      <w:sz w:val="16"/>
      <w:szCs w:val="16"/>
      <w:lang w:eastAsia="ar-SA"/>
    </w:rPr>
  </w:style>
  <w:style w:type="paragraph" w:customStyle="1" w:styleId="1xEinrckung">
    <w:name w:val="1 x Einrückung"/>
    <w:basedOn w:val="Normln"/>
    <w:rsid w:val="008643C4"/>
    <w:pPr>
      <w:tabs>
        <w:tab w:val="left" w:pos="1701"/>
        <w:tab w:val="left" w:pos="1758"/>
        <w:tab w:val="left" w:pos="3629"/>
        <w:tab w:val="left" w:pos="3686"/>
        <w:tab w:val="left" w:pos="5500"/>
        <w:tab w:val="left" w:pos="5557"/>
        <w:tab w:val="left" w:pos="7088"/>
      </w:tabs>
      <w:suppressAutoHyphens w:val="0"/>
      <w:ind w:left="851" w:hanging="567"/>
    </w:pPr>
    <w:rPr>
      <w:rFonts w:ascii="Arial Narrow" w:hAnsi="Arial Narrow" w:cs="Times New Roman"/>
      <w:sz w:val="20"/>
      <w:lang w:val="de-DE" w:eastAsia="de-DE"/>
    </w:rPr>
  </w:style>
  <w:style w:type="paragraph" w:customStyle="1" w:styleId="3odrkypsmena">
    <w:name w:val="3. odrážky písmena"/>
    <w:basedOn w:val="Normln"/>
    <w:link w:val="3odrkypsmenaChar"/>
    <w:qFormat/>
    <w:rsid w:val="008643C4"/>
    <w:pPr>
      <w:numPr>
        <w:numId w:val="22"/>
      </w:numPr>
      <w:spacing w:after="120" w:line="264" w:lineRule="auto"/>
      <w:jc w:val="both"/>
      <w:outlineLvl w:val="1"/>
    </w:pPr>
    <w:rPr>
      <w:rFonts w:eastAsia="Arial" w:cs="Arial"/>
      <w:color w:val="000000"/>
      <w:szCs w:val="24"/>
      <w:lang w:eastAsia="zh-CN"/>
    </w:rPr>
  </w:style>
  <w:style w:type="character" w:customStyle="1" w:styleId="3odrkypsmenaChar">
    <w:name w:val="3. odrážky písmena Char"/>
    <w:link w:val="3odrkypsmena"/>
    <w:rsid w:val="008643C4"/>
    <w:rPr>
      <w:rFonts w:ascii="Arial" w:eastAsia="Arial" w:hAnsi="Arial" w:cs="Arial"/>
      <w:color w:val="000000"/>
      <w:sz w:val="22"/>
      <w:szCs w:val="24"/>
      <w:lang w:eastAsia="zh-CN"/>
    </w:rPr>
  </w:style>
  <w:style w:type="paragraph" w:styleId="Revize">
    <w:name w:val="Revision"/>
    <w:hidden/>
    <w:uiPriority w:val="99"/>
    <w:semiHidden/>
    <w:rsid w:val="00F25AC9"/>
    <w:pPr>
      <w:spacing w:after="0"/>
    </w:pPr>
    <w:rPr>
      <w:rFonts w:ascii="Arial" w:hAnsi="Arial" w:cs="Courier New"/>
      <w:sz w:val="22"/>
      <w:lang w:eastAsia="ar-SA"/>
    </w:rPr>
  </w:style>
  <w:style w:type="character" w:styleId="Odkaznakoment">
    <w:name w:val="annotation reference"/>
    <w:basedOn w:val="Standardnpsmoodstavce"/>
    <w:uiPriority w:val="99"/>
    <w:semiHidden/>
    <w:unhideWhenUsed/>
    <w:rsid w:val="00F25AC9"/>
    <w:rPr>
      <w:sz w:val="16"/>
      <w:szCs w:val="16"/>
    </w:rPr>
  </w:style>
  <w:style w:type="paragraph" w:styleId="Textkomente">
    <w:name w:val="annotation text"/>
    <w:basedOn w:val="Normln"/>
    <w:link w:val="TextkomenteChar"/>
    <w:uiPriority w:val="99"/>
    <w:unhideWhenUsed/>
    <w:rsid w:val="00F25AC9"/>
    <w:rPr>
      <w:sz w:val="20"/>
    </w:rPr>
  </w:style>
  <w:style w:type="character" w:customStyle="1" w:styleId="TextkomenteChar">
    <w:name w:val="Text komentáře Char"/>
    <w:basedOn w:val="Standardnpsmoodstavce"/>
    <w:link w:val="Textkomente"/>
    <w:uiPriority w:val="99"/>
    <w:rsid w:val="00F25AC9"/>
    <w:rPr>
      <w:rFonts w:ascii="Arial" w:hAnsi="Arial" w:cs="Courier New"/>
      <w:lang w:eastAsia="ar-SA"/>
    </w:rPr>
  </w:style>
  <w:style w:type="paragraph" w:styleId="Pedmtkomente">
    <w:name w:val="annotation subject"/>
    <w:basedOn w:val="Textkomente"/>
    <w:next w:val="Textkomente"/>
    <w:link w:val="PedmtkomenteChar"/>
    <w:uiPriority w:val="99"/>
    <w:semiHidden/>
    <w:unhideWhenUsed/>
    <w:rsid w:val="00F25AC9"/>
    <w:rPr>
      <w:b/>
      <w:bCs/>
    </w:rPr>
  </w:style>
  <w:style w:type="character" w:customStyle="1" w:styleId="PedmtkomenteChar">
    <w:name w:val="Předmět komentáře Char"/>
    <w:basedOn w:val="TextkomenteChar"/>
    <w:link w:val="Pedmtkomente"/>
    <w:uiPriority w:val="99"/>
    <w:semiHidden/>
    <w:rsid w:val="00F25AC9"/>
    <w:rPr>
      <w:rFonts w:ascii="Arial" w:hAnsi="Arial" w:cs="Courier New"/>
      <w:b/>
      <w:bCs/>
      <w:lang w:eastAsia="ar-SA"/>
    </w:rPr>
  </w:style>
  <w:style w:type="paragraph" w:customStyle="1" w:styleId="1lnekI">
    <w:name w:val="1. článek I."/>
    <w:basedOn w:val="Normln"/>
    <w:next w:val="Normln"/>
    <w:qFormat/>
    <w:rsid w:val="00F25AC9"/>
    <w:pPr>
      <w:numPr>
        <w:numId w:val="29"/>
      </w:numPr>
      <w:spacing w:after="0"/>
      <w:ind w:left="6031"/>
      <w:jc w:val="center"/>
      <w:outlineLvl w:val="0"/>
    </w:pPr>
    <w:rPr>
      <w:b/>
      <w:sz w:val="24"/>
      <w:lang w:eastAsia="zh-CN"/>
    </w:rPr>
  </w:style>
  <w:style w:type="paragraph" w:customStyle="1" w:styleId="2bodlnku">
    <w:name w:val="2. bod článku"/>
    <w:link w:val="2bodlnkuChar"/>
    <w:qFormat/>
    <w:rsid w:val="00F25AC9"/>
    <w:pPr>
      <w:numPr>
        <w:ilvl w:val="1"/>
        <w:numId w:val="29"/>
      </w:numPr>
      <w:tabs>
        <w:tab w:val="left" w:pos="567"/>
      </w:tabs>
      <w:spacing w:after="120"/>
      <w:jc w:val="both"/>
    </w:pPr>
    <w:rPr>
      <w:rFonts w:ascii="Arial" w:hAnsi="Arial" w:cs="Courier New"/>
      <w:sz w:val="22"/>
      <w:lang w:eastAsia="zh-CN"/>
    </w:rPr>
  </w:style>
  <w:style w:type="character" w:customStyle="1" w:styleId="2bodlnkuChar">
    <w:name w:val="2. bod článku Char"/>
    <w:basedOn w:val="Standardnpsmoodstavce"/>
    <w:link w:val="2bodlnku"/>
    <w:rsid w:val="00F25AC9"/>
    <w:rPr>
      <w:rFonts w:ascii="Arial" w:hAnsi="Arial" w:cs="Courier New"/>
      <w:sz w:val="22"/>
      <w:lang w:eastAsia="zh-CN"/>
    </w:rPr>
  </w:style>
  <w:style w:type="character" w:customStyle="1" w:styleId="OdstavecseseznamemChar">
    <w:name w:val="Odstavec se seznamem Char"/>
    <w:aliases w:val="NAKIT List Paragraph Char,cp_Odstavec se seznamem Char,Bullet Number Char,Bullet List Char,FooterText Char,numbered Char,List Paragraph1 Char,Paragraphe de liste1 Char,Bulletr List Paragraph Char,列出段落 Char,列出段落1 Char,Nad Char"/>
    <w:basedOn w:val="Standardnpsmoodstavce"/>
    <w:link w:val="Odstavecseseznamem"/>
    <w:uiPriority w:val="34"/>
    <w:qFormat/>
    <w:rsid w:val="00743D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633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matousek@zpmvcr.cz"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zpmvcr.cz"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roubal@zpmvcr.cz"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U:\U_EP\O_HOSP\OHCv\UL_HK\UL\V&#253;b&#283;rov&#225;%20&#345;&#237;zen&#237;\V&#253;m&#283;na%20klimatizace_2026_5.NP\UL_02_2026\19.03.2026_4610042640,0463Hlavi&#269;kov&#253;%20pap&#237;r%20od%2001.02.2026%20%20(&#353;ablona%20Wor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114446B5DB41BDA3D4638DA91E0E85"/>
        <w:category>
          <w:name w:val="Obecné"/>
          <w:gallery w:val="placeholder"/>
        </w:category>
        <w:types>
          <w:type w:val="bbPlcHdr"/>
        </w:types>
        <w:behaviors>
          <w:behavior w:val="content"/>
        </w:behaviors>
        <w:guid w:val="{F586AA37-FA98-4F3C-9DF7-5CA41CF5B94A}"/>
      </w:docPartPr>
      <w:docPartBody>
        <w:p w:rsidR="009569C1" w:rsidRDefault="009569C1">
          <w:pPr>
            <w:pStyle w:val="20114446B5DB41BDA3D4638DA91E0E85"/>
          </w:pPr>
          <w:r w:rsidRPr="00D452B7">
            <w:rPr>
              <w:rStyle w:val="Zstupntext"/>
              <w:color w:val="FF0000"/>
              <w:sz w:val="16"/>
              <w:szCs w:val="16"/>
            </w:rPr>
            <w:t xml:space="preserve">Vyberte ze seznamu pracoviště </w:t>
          </w:r>
        </w:p>
      </w:docPartBody>
    </w:docPart>
    <w:docPart>
      <w:docPartPr>
        <w:name w:val="BA0874F9CD0E41FEBBCD2D9805652D83"/>
        <w:category>
          <w:name w:val="Obecné"/>
          <w:gallery w:val="placeholder"/>
        </w:category>
        <w:types>
          <w:type w:val="bbPlcHdr"/>
        </w:types>
        <w:behaviors>
          <w:behavior w:val="content"/>
        </w:behaviors>
        <w:guid w:val="{D7A6DF7D-0A86-406E-929A-103154BAFC5B}"/>
      </w:docPartPr>
      <w:docPartBody>
        <w:p w:rsidR="00DF6A8A" w:rsidRDefault="00DF6A8A" w:rsidP="00DF6A8A">
          <w:pPr>
            <w:pStyle w:val="BA0874F9CD0E41FEBBCD2D9805652D83"/>
          </w:pPr>
          <w:r w:rsidRPr="002222F3">
            <w:rPr>
              <w:rStyle w:val="Zstupntext"/>
            </w:rPr>
            <w:t>Klikněte nebo klepněte sem a zadejte text.</w:t>
          </w:r>
        </w:p>
      </w:docPartBody>
    </w:docPart>
    <w:docPart>
      <w:docPartPr>
        <w:name w:val="AF732316501C477CAF9FB52265C439EA"/>
        <w:category>
          <w:name w:val="Obecné"/>
          <w:gallery w:val="placeholder"/>
        </w:category>
        <w:types>
          <w:type w:val="bbPlcHdr"/>
        </w:types>
        <w:behaviors>
          <w:behavior w:val="content"/>
        </w:behaviors>
        <w:guid w:val="{91C3D193-B604-4406-91B1-4EE1929CE7A0}"/>
      </w:docPartPr>
      <w:docPartBody>
        <w:p w:rsidR="00DF6A8A" w:rsidRDefault="00DF6A8A" w:rsidP="00DF6A8A">
          <w:pPr>
            <w:pStyle w:val="AF732316501C477CAF9FB52265C439EA1"/>
          </w:pPr>
          <w:r w:rsidRPr="005F2D53">
            <w:rPr>
              <w:highlight w:val="yellow"/>
            </w:rPr>
            <w:t>……………..</w:t>
          </w:r>
        </w:p>
      </w:docPartBody>
    </w:docPart>
    <w:docPart>
      <w:docPartPr>
        <w:name w:val="56D07DD4163B4D98B5B60622B86F32F7"/>
        <w:category>
          <w:name w:val="Obecné"/>
          <w:gallery w:val="placeholder"/>
        </w:category>
        <w:types>
          <w:type w:val="bbPlcHdr"/>
        </w:types>
        <w:behaviors>
          <w:behavior w:val="content"/>
        </w:behaviors>
        <w:guid w:val="{340A9A59-7A77-47BB-8137-61960CED738F}"/>
      </w:docPartPr>
      <w:docPartBody>
        <w:p w:rsidR="00DF6A8A" w:rsidRDefault="00DF6A8A" w:rsidP="00DF6A8A">
          <w:pPr>
            <w:pStyle w:val="56D07DD4163B4D98B5B60622B86F32F71"/>
          </w:pPr>
          <w:r w:rsidRPr="00BB556B">
            <w:rPr>
              <w:rStyle w:val="Zstupntext"/>
              <w:highlight w:val="green"/>
            </w:rPr>
            <w:t>…………</w:t>
          </w:r>
        </w:p>
      </w:docPartBody>
    </w:docPart>
    <w:docPart>
      <w:docPartPr>
        <w:name w:val="7EB5D31F04BD434E9C89D34361374C78"/>
        <w:category>
          <w:name w:val="Obecné"/>
          <w:gallery w:val="placeholder"/>
        </w:category>
        <w:types>
          <w:type w:val="bbPlcHdr"/>
        </w:types>
        <w:behaviors>
          <w:behavior w:val="content"/>
        </w:behaviors>
        <w:guid w:val="{C58143A3-507C-46C7-9C16-FF6DB946CCE9}"/>
      </w:docPartPr>
      <w:docPartBody>
        <w:p w:rsidR="00DF6A8A" w:rsidRDefault="00DF6A8A">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S Sans Serif">
    <w:altName w:val="Arial"/>
    <w:charset w:val="00"/>
    <w:family w:val="swiss"/>
    <w:pitch w:val="variable"/>
  </w:font>
  <w:font w:name="Microsoft Sans Serif">
    <w:panose1 w:val="020B0604020202020204"/>
    <w:charset w:val="EE"/>
    <w:family w:val="swiss"/>
    <w:pitch w:val="variable"/>
    <w:sig w:usb0="E5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9C1"/>
    <w:rsid w:val="00010E33"/>
    <w:rsid w:val="000862FF"/>
    <w:rsid w:val="000B3E13"/>
    <w:rsid w:val="00415389"/>
    <w:rsid w:val="004C10DC"/>
    <w:rsid w:val="004D413E"/>
    <w:rsid w:val="005777F0"/>
    <w:rsid w:val="006D00B1"/>
    <w:rsid w:val="007D55C4"/>
    <w:rsid w:val="00892F7C"/>
    <w:rsid w:val="009569C1"/>
    <w:rsid w:val="009C274F"/>
    <w:rsid w:val="00A25B85"/>
    <w:rsid w:val="00B4180B"/>
    <w:rsid w:val="00B648C4"/>
    <w:rsid w:val="00CA6592"/>
    <w:rsid w:val="00D228AE"/>
    <w:rsid w:val="00D91D6D"/>
    <w:rsid w:val="00DF6A8A"/>
    <w:rsid w:val="00E3505C"/>
    <w:rsid w:val="00E430AC"/>
    <w:rsid w:val="00F85394"/>
    <w:rsid w:val="00FC63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F6A8A"/>
    <w:rPr>
      <w:color w:val="808080"/>
    </w:rPr>
  </w:style>
  <w:style w:type="paragraph" w:customStyle="1" w:styleId="20114446B5DB41BDA3D4638DA91E0E85">
    <w:name w:val="20114446B5DB41BDA3D4638DA91E0E85"/>
  </w:style>
  <w:style w:type="paragraph" w:customStyle="1" w:styleId="BA0874F9CD0E41FEBBCD2D9805652D83">
    <w:name w:val="BA0874F9CD0E41FEBBCD2D9805652D83"/>
    <w:rsid w:val="00DF6A8A"/>
  </w:style>
  <w:style w:type="paragraph" w:customStyle="1" w:styleId="AF732316501C477CAF9FB52265C439EA1">
    <w:name w:val="AF732316501C477CAF9FB52265C439EA1"/>
    <w:rsid w:val="00DF6A8A"/>
    <w:pPr>
      <w:suppressAutoHyphens/>
      <w:spacing w:after="80" w:line="240" w:lineRule="auto"/>
    </w:pPr>
    <w:rPr>
      <w:rFonts w:ascii="Arial" w:eastAsia="Times New Roman" w:hAnsi="Arial" w:cs="Courier New"/>
      <w:kern w:val="0"/>
      <w:sz w:val="22"/>
      <w:szCs w:val="20"/>
      <w:lang w:eastAsia="ar-SA"/>
      <w14:ligatures w14:val="none"/>
    </w:rPr>
  </w:style>
  <w:style w:type="paragraph" w:customStyle="1" w:styleId="56D07DD4163B4D98B5B60622B86F32F71">
    <w:name w:val="56D07DD4163B4D98B5B60622B86F32F71"/>
    <w:rsid w:val="00DF6A8A"/>
    <w:pPr>
      <w:suppressAutoHyphens/>
      <w:spacing w:after="80" w:line="240" w:lineRule="auto"/>
    </w:pPr>
    <w:rPr>
      <w:rFonts w:ascii="Arial" w:eastAsia="Times New Roman" w:hAnsi="Arial" w:cs="Courier New"/>
      <w:kern w:val="0"/>
      <w:sz w:val="22"/>
      <w:szCs w:val="20"/>
      <w:lang w:eastAsia="ar-SA"/>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9E501249A8B914AB7C7CC1D13C5DC65" ma:contentTypeVersion="13" ma:contentTypeDescription="Vytvoří nový dokument" ma:contentTypeScope="" ma:versionID="86dcd0fe63b6bab7788b9f59fef74da5">
  <xsd:schema xmlns:xsd="http://www.w3.org/2001/XMLSchema" xmlns:xs="http://www.w3.org/2001/XMLSchema" xmlns:p="http://schemas.microsoft.com/office/2006/metadata/properties" xmlns:ns2="9a8441c1-6598-4639-9762-eca1b86f0105" xmlns:ns3="93082088-e5a3-4fb4-a092-163fc170a0a0" targetNamespace="http://schemas.microsoft.com/office/2006/metadata/properties" ma:root="true" ma:fieldsID="9ade458a4c08013eb45b55dcc26b3450" ns2:_="" ns3:_="">
    <xsd:import namespace="9a8441c1-6598-4639-9762-eca1b86f0105"/>
    <xsd:import namespace="93082088-e5a3-4fb4-a092-163fc170a0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8441c1-6598-4639-9762-eca1b86f01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0dece7db-9186-42ea-9639-d7046e2b951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3082088-e5a3-4fb4-a092-163fc170a0a0"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a8441c1-6598-4639-9762-eca1b86f010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C8EC0D-75C7-4911-9DF6-AB786CFB6D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8441c1-6598-4639-9762-eca1b86f0105"/>
    <ds:schemaRef ds:uri="93082088-e5a3-4fb4-a092-163fc170a0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807505-D770-477F-97E8-1620102DF1A4}">
  <ds:schemaRefs>
    <ds:schemaRef ds:uri="http://schemas.microsoft.com/office/2006/metadata/properties"/>
    <ds:schemaRef ds:uri="http://schemas.microsoft.com/office/infopath/2007/PartnerControls"/>
    <ds:schemaRef ds:uri="9a8441c1-6598-4639-9762-eca1b86f0105"/>
  </ds:schemaRefs>
</ds:datastoreItem>
</file>

<file path=customXml/itemProps3.xml><?xml version="1.0" encoding="utf-8"?>
<ds:datastoreItem xmlns:ds="http://schemas.openxmlformats.org/officeDocument/2006/customXml" ds:itemID="{46569B2D-A43F-4891-85FD-CF1DA5A02D83}">
  <ds:schemaRefs>
    <ds:schemaRef ds:uri="http://schemas.openxmlformats.org/officeDocument/2006/bibliography"/>
  </ds:schemaRefs>
</ds:datastoreItem>
</file>

<file path=customXml/itemProps4.xml><?xml version="1.0" encoding="utf-8"?>
<ds:datastoreItem xmlns:ds="http://schemas.openxmlformats.org/officeDocument/2006/customXml" ds:itemID="{18B1DD31-A3A5-4502-8521-9344F53125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19.03.2026_4610042640,0463Hlavičkový papír od 01.02.2026  (šablona Word)</Template>
  <TotalTime>44</TotalTime>
  <Pages>12</Pages>
  <Words>4161</Words>
  <Characters>24554</Characters>
  <Application>Microsoft Office Word</Application>
  <DocSecurity>0</DocSecurity>
  <Lines>204</Lines>
  <Paragraphs>57</Paragraphs>
  <ScaleCrop>false</ScaleCrop>
  <HeadingPairs>
    <vt:vector size="2" baseType="variant">
      <vt:variant>
        <vt:lpstr>Název</vt:lpstr>
      </vt:variant>
      <vt:variant>
        <vt:i4>1</vt:i4>
      </vt:variant>
    </vt:vector>
  </HeadingPairs>
  <TitlesOfParts>
    <vt:vector size="1" baseType="lpstr">
      <vt:lpstr/>
    </vt:vector>
  </TitlesOfParts>
  <Manager>na technický servis klimatizace 5.NP</Manager>
  <Company/>
  <LinksUpToDate>false</LinksUpToDate>
  <CharactersWithSpaces>28658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Aleš Matoušek</dc:creator>
  <cp:lastModifiedBy>Kristýna Štorková</cp:lastModifiedBy>
  <cp:revision>12</cp:revision>
  <cp:lastPrinted>2018-08-08T08:45:00Z</cp:lastPrinted>
  <dcterms:created xsi:type="dcterms:W3CDTF">2026-05-28T12:08:00Z</dcterms:created>
  <dcterms:modified xsi:type="dcterms:W3CDTF">2026-06-09T11:48:00Z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0x01010099E501249A8B914AB7C7CC1D13C5DC65</vt:lpwstr>
  </property>
  <property fmtid="{D5CDD505-2E9C-101B-9397-08002B2CF9AE}" pid="3" name="MediaServiceImageTags">
    <vt:lpwstr/>
  </property>
</Properties>
</file>