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55" w:rsidRPr="00B81433" w:rsidRDefault="00386455" w:rsidP="00386455">
      <w:pPr>
        <w:pStyle w:val="Zkladnodstavec"/>
        <w:tabs>
          <w:tab w:val="center" w:pos="4536"/>
        </w:tabs>
        <w:rPr>
          <w:rFonts w:asciiTheme="majorHAnsi" w:hAnsiTheme="majorHAnsi" w:cs="MyriadPro-Black"/>
          <w:caps/>
          <w:sz w:val="40"/>
          <w:szCs w:val="6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1" layoutInCell="1" allowOverlap="1" wp14:anchorId="1A7EF903" wp14:editId="1423A037">
            <wp:simplePos x="0" y="0"/>
            <wp:positionH relativeFrom="margin">
              <wp:posOffset>64135</wp:posOffset>
            </wp:positionH>
            <wp:positionV relativeFrom="paragraph">
              <wp:posOffset>388620</wp:posOffset>
            </wp:positionV>
            <wp:extent cx="5637530" cy="928370"/>
            <wp:effectExtent l="0" t="0" r="1270" b="5080"/>
            <wp:wrapTopAndBottom/>
            <wp:docPr id="3" name="Obrázek 3" descr="C:\Users\paldav\Desktop\Loga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dav\Desktop\Loga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MyriadPro-Black"/>
          <w:caps/>
          <w:sz w:val="40"/>
          <w:szCs w:val="60"/>
        </w:rPr>
        <w:tab/>
      </w: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386455" w:rsidRDefault="00386455" w:rsidP="00386455"/>
    <w:p w:rsidR="00386455" w:rsidRDefault="00386455" w:rsidP="00386455">
      <w:pPr>
        <w:jc w:val="center"/>
        <w:rPr>
          <w:rFonts w:asciiTheme="majorHAnsi" w:eastAsia="MS Mincho" w:hAnsiTheme="majorHAnsi" w:cs="MyriadPro-Black"/>
          <w:b/>
          <w:caps/>
          <w:color w:val="0000FF"/>
          <w:sz w:val="72"/>
          <w:szCs w:val="72"/>
          <w:lang w:eastAsia="ja-JP"/>
        </w:rPr>
      </w:pPr>
      <w:r>
        <w:rPr>
          <w:rFonts w:asciiTheme="majorHAnsi" w:eastAsia="MS Mincho" w:hAnsiTheme="majorHAnsi" w:cs="MyriadPro-Black"/>
          <w:b/>
          <w:caps/>
          <w:color w:val="0000FF"/>
          <w:sz w:val="72"/>
          <w:szCs w:val="72"/>
          <w:lang w:eastAsia="ja-JP"/>
        </w:rPr>
        <w:t>OBCHODNÍ a technické PODMÍNKY</w:t>
      </w:r>
    </w:p>
    <w:p w:rsidR="00386455" w:rsidRDefault="00386455" w:rsidP="00386455">
      <w:pPr>
        <w:jc w:val="center"/>
        <w:rPr>
          <w:color w:val="0000FF"/>
          <w:sz w:val="52"/>
          <w:szCs w:val="52"/>
          <w:u w:val="single"/>
        </w:rPr>
      </w:pPr>
      <w:r w:rsidRPr="00A86FA7">
        <w:rPr>
          <w:color w:val="0000FF"/>
          <w:sz w:val="52"/>
          <w:szCs w:val="52"/>
          <w:u w:val="single"/>
        </w:rPr>
        <w:t>Dodávk</w:t>
      </w:r>
      <w:r>
        <w:rPr>
          <w:color w:val="0000FF"/>
          <w:sz w:val="52"/>
          <w:szCs w:val="52"/>
          <w:u w:val="single"/>
        </w:rPr>
        <w:t>a</w:t>
      </w:r>
      <w:r w:rsidRPr="00A86FA7">
        <w:rPr>
          <w:color w:val="0000FF"/>
          <w:sz w:val="52"/>
          <w:szCs w:val="52"/>
          <w:u w:val="single"/>
        </w:rPr>
        <w:t xml:space="preserve"> </w:t>
      </w:r>
      <w:r>
        <w:rPr>
          <w:color w:val="0000FF"/>
          <w:sz w:val="52"/>
          <w:szCs w:val="52"/>
          <w:u w:val="single"/>
        </w:rPr>
        <w:t xml:space="preserve">robotických modelů </w:t>
      </w:r>
      <w:r w:rsidRPr="00A86FA7">
        <w:rPr>
          <w:color w:val="0000FF"/>
          <w:sz w:val="52"/>
          <w:szCs w:val="52"/>
          <w:u w:val="single"/>
        </w:rPr>
        <w:t xml:space="preserve"> </w:t>
      </w:r>
    </w:p>
    <w:p w:rsidR="00386455" w:rsidRDefault="00386455" w:rsidP="00386455">
      <w:pPr>
        <w:jc w:val="center"/>
        <w:rPr>
          <w:rFonts w:asciiTheme="majorHAnsi" w:eastAsia="MS Mincho" w:hAnsiTheme="majorHAnsi" w:cs="MyriadPro-Black"/>
          <w:b/>
          <w:caps/>
          <w:color w:val="0000FF"/>
          <w:sz w:val="52"/>
          <w:szCs w:val="52"/>
          <w:lang w:eastAsia="ja-JP"/>
        </w:rPr>
      </w:pPr>
      <w:r>
        <w:rPr>
          <w:rFonts w:asciiTheme="majorHAnsi" w:eastAsia="MS Mincho" w:hAnsiTheme="majorHAnsi" w:cs="MyriadPro-Black"/>
          <w:b/>
          <w:caps/>
          <w:color w:val="0000FF"/>
          <w:sz w:val="52"/>
          <w:szCs w:val="52"/>
          <w:lang w:eastAsia="ja-JP"/>
        </w:rPr>
        <w:t>v rámci</w:t>
      </w:r>
      <w:r w:rsidRPr="00257FD1">
        <w:rPr>
          <w:rFonts w:asciiTheme="majorHAnsi" w:eastAsia="MS Mincho" w:hAnsiTheme="majorHAnsi" w:cs="MyriadPro-Black"/>
          <w:b/>
          <w:caps/>
          <w:color w:val="0000FF"/>
          <w:sz w:val="52"/>
          <w:szCs w:val="52"/>
          <w:lang w:eastAsia="ja-JP"/>
        </w:rPr>
        <w:t xml:space="preserve"> projekt</w:t>
      </w:r>
      <w:r>
        <w:rPr>
          <w:rFonts w:asciiTheme="majorHAnsi" w:eastAsia="MS Mincho" w:hAnsiTheme="majorHAnsi" w:cs="MyriadPro-Black"/>
          <w:b/>
          <w:caps/>
          <w:color w:val="0000FF"/>
          <w:sz w:val="52"/>
          <w:szCs w:val="52"/>
          <w:lang w:eastAsia="ja-JP"/>
        </w:rPr>
        <w:t>U</w:t>
      </w:r>
    </w:p>
    <w:p w:rsidR="00386455" w:rsidRPr="009F4D7E" w:rsidRDefault="00386455" w:rsidP="00386455">
      <w:pPr>
        <w:jc w:val="center"/>
        <w:rPr>
          <w:rFonts w:asciiTheme="majorHAnsi" w:eastAsia="MS Mincho" w:hAnsiTheme="majorHAnsi" w:cs="MyriadPro-Black"/>
          <w:b/>
          <w:caps/>
          <w:color w:val="0000FF"/>
          <w:sz w:val="20"/>
          <w:szCs w:val="20"/>
          <w:lang w:eastAsia="ja-JP"/>
        </w:rPr>
      </w:pPr>
    </w:p>
    <w:p w:rsidR="00386455" w:rsidRDefault="00386455" w:rsidP="00386455">
      <w:pPr>
        <w:spacing w:after="600" w:line="240" w:lineRule="auto"/>
        <w:jc w:val="center"/>
        <w:rPr>
          <w:b/>
          <w:sz w:val="44"/>
          <w:szCs w:val="44"/>
        </w:rPr>
      </w:pPr>
      <w:r w:rsidRPr="00063DAA">
        <w:rPr>
          <w:b/>
          <w:sz w:val="44"/>
          <w:szCs w:val="44"/>
        </w:rPr>
        <w:t>"</w:t>
      </w:r>
      <w:r w:rsidRPr="00EE2C23">
        <w:rPr>
          <w:b/>
          <w:sz w:val="44"/>
          <w:szCs w:val="44"/>
        </w:rPr>
        <w:t>Adaptace učeben pro technické vzdělávání při využití digitálních technologií“ na ZŠ T. Šobra Písek (CZ.06.2.67/0.0/0.0/16_063/0003945</w:t>
      </w:r>
      <w:r>
        <w:rPr>
          <w:b/>
          <w:sz w:val="44"/>
          <w:szCs w:val="44"/>
        </w:rPr>
        <w:t>)</w:t>
      </w:r>
      <w:r w:rsidRPr="00063DAA">
        <w:rPr>
          <w:b/>
          <w:sz w:val="44"/>
          <w:szCs w:val="44"/>
        </w:rPr>
        <w:t>"</w:t>
      </w:r>
    </w:p>
    <w:p w:rsidR="00665291" w:rsidRDefault="00665291" w:rsidP="00386455">
      <w:pPr>
        <w:jc w:val="both"/>
      </w:pPr>
    </w:p>
    <w:p w:rsidR="00665291" w:rsidRDefault="00665291" w:rsidP="00386455">
      <w:pPr>
        <w:jc w:val="both"/>
      </w:pPr>
    </w:p>
    <w:p w:rsidR="00665291" w:rsidRDefault="00665291" w:rsidP="00386455">
      <w:pPr>
        <w:jc w:val="both"/>
      </w:pPr>
    </w:p>
    <w:p w:rsidR="00665291" w:rsidRDefault="00665291" w:rsidP="00386455">
      <w:pPr>
        <w:jc w:val="both"/>
      </w:pPr>
    </w:p>
    <w:p w:rsidR="00386455" w:rsidRDefault="00386455" w:rsidP="00386455">
      <w:pPr>
        <w:jc w:val="both"/>
      </w:pPr>
      <w:r>
        <w:t>Obchodní a technické podmínky jsou nedílnou součástí kupní smlouvy a zadávací dokumentace s tím, že upřesňují detaily jednotlivých dodávek a jejich instalací. Obchodní a technické podmínky jsou pro zadávanou zakázku závazné a účastník zadávacího řízení / dodavatel není oprávněn je nikterak měnit.</w:t>
      </w:r>
    </w:p>
    <w:p w:rsidR="00386455" w:rsidRDefault="00386455" w:rsidP="00386455">
      <w:pPr>
        <w:jc w:val="both"/>
      </w:pPr>
      <w:r w:rsidRPr="007708CC">
        <w:t xml:space="preserve">Zakázka tvoří jeden funkční celek sestávající se </w:t>
      </w:r>
      <w:r>
        <w:t>z</w:t>
      </w:r>
      <w:r w:rsidR="00665291">
        <w:t> robotických modelů a</w:t>
      </w:r>
      <w:r>
        <w:t xml:space="preserve"> SW pro </w:t>
      </w:r>
      <w:r w:rsidR="00665291">
        <w:t xml:space="preserve">jejich </w:t>
      </w:r>
      <w:r>
        <w:t xml:space="preserve">programování Tyto obchodně technické podmínky upřesňují jednotlivé položky </w:t>
      </w:r>
      <w:r w:rsidR="00665291">
        <w:t xml:space="preserve">soupisu dodávek </w:t>
      </w:r>
      <w:r>
        <w:t xml:space="preserve">tedy technické požadavky na jednotlivé </w:t>
      </w:r>
      <w:r w:rsidR="00665291">
        <w:t>robotické modely</w:t>
      </w:r>
      <w:r>
        <w:t xml:space="preserve"> a požadavky týkající se obchodních podmínek, které tak doplňují závazky kupní smlouvy. </w:t>
      </w:r>
    </w:p>
    <w:p w:rsidR="00B25B5E" w:rsidRPr="00665291" w:rsidRDefault="00665291" w:rsidP="009C015A">
      <w:pPr>
        <w:rPr>
          <w:b/>
          <w:u w:val="single"/>
        </w:rPr>
      </w:pPr>
      <w:r w:rsidRPr="00665291">
        <w:rPr>
          <w:b/>
          <w:u w:val="single"/>
        </w:rPr>
        <w:lastRenderedPageBreak/>
        <w:t xml:space="preserve">Upřesnění položky </w:t>
      </w:r>
      <w:r w:rsidR="00386455" w:rsidRPr="00665291">
        <w:rPr>
          <w:b/>
          <w:u w:val="single"/>
        </w:rPr>
        <w:t xml:space="preserve">RoboPom-001 - </w:t>
      </w:r>
      <w:r w:rsidR="00B25B5E" w:rsidRPr="00665291">
        <w:rPr>
          <w:b/>
          <w:u w:val="single"/>
        </w:rPr>
        <w:t>Robotický programovatelný m</w:t>
      </w:r>
      <w:r w:rsidR="009C015A" w:rsidRPr="00665291">
        <w:rPr>
          <w:b/>
          <w:u w:val="single"/>
        </w:rPr>
        <w:t>odel na kolečkách</w:t>
      </w:r>
    </w:p>
    <w:p w:rsidR="009C015A" w:rsidRDefault="009C015A" w:rsidP="00665291">
      <w:pPr>
        <w:jc w:val="both"/>
      </w:pPr>
      <w:r>
        <w:t>Jedná se o kompletně sestavený programovatelný model robotického vozítka na kolech</w:t>
      </w:r>
      <w:r w:rsidR="0039135E">
        <w:t xml:space="preserve"> o rozměru max. 25x25x25 cm</w:t>
      </w:r>
      <w:r>
        <w:t xml:space="preserve">. </w:t>
      </w:r>
      <w:r w:rsidR="007D73D9">
        <w:t xml:space="preserve">Model </w:t>
      </w:r>
      <w:r w:rsidR="0039135E">
        <w:t>musí</w:t>
      </w:r>
      <w:r w:rsidR="007D73D9">
        <w:t xml:space="preserve"> obsahovat programovatelnou řídící jednotku</w:t>
      </w:r>
      <w:r w:rsidR="007E710F">
        <w:t xml:space="preserve">. Programovatelná jednotka musí obsahovat: </w:t>
      </w:r>
    </w:p>
    <w:p w:rsidR="007E710F" w:rsidRDefault="007E710F" w:rsidP="007E710F">
      <w:pPr>
        <w:pStyle w:val="Odstavecseseznamem"/>
        <w:numPr>
          <w:ilvl w:val="0"/>
          <w:numId w:val="1"/>
        </w:numPr>
      </w:pPr>
      <w:r>
        <w:t>Barevný dotykový displej o velikosti min. 2“, min. v rozlišení 320x240 pixelů</w:t>
      </w:r>
    </w:p>
    <w:p w:rsidR="002110B0" w:rsidRDefault="002110B0" w:rsidP="007E710F">
      <w:pPr>
        <w:pStyle w:val="Odstavecseseznamem"/>
        <w:numPr>
          <w:ilvl w:val="0"/>
          <w:numId w:val="1"/>
        </w:numPr>
      </w:pPr>
      <w:r>
        <w:t>USB rozhraní pro připojení k PC</w:t>
      </w:r>
    </w:p>
    <w:p w:rsidR="002110B0" w:rsidRDefault="002110B0" w:rsidP="007E710F">
      <w:pPr>
        <w:pStyle w:val="Odstavecseseznamem"/>
        <w:numPr>
          <w:ilvl w:val="0"/>
          <w:numId w:val="1"/>
        </w:numPr>
      </w:pPr>
      <w:r>
        <w:t>Bezdrátová komunikace pomocí WLAN/BLUETOOTH</w:t>
      </w:r>
    </w:p>
    <w:p w:rsidR="007E710F" w:rsidRDefault="003B0ABF" w:rsidP="007E710F">
      <w:pPr>
        <w:pStyle w:val="Odstavecseseznamem"/>
        <w:numPr>
          <w:ilvl w:val="0"/>
          <w:numId w:val="1"/>
        </w:numPr>
      </w:pPr>
      <w:r>
        <w:t>Integrovaná čtečka  microSD karet</w:t>
      </w:r>
      <w:r w:rsidR="007E710F">
        <w:t xml:space="preserve"> </w:t>
      </w:r>
    </w:p>
    <w:p w:rsidR="003B0ABF" w:rsidRDefault="005A1391" w:rsidP="007E710F">
      <w:pPr>
        <w:pStyle w:val="Odstavecseseznamem"/>
        <w:numPr>
          <w:ilvl w:val="0"/>
          <w:numId w:val="1"/>
        </w:numPr>
      </w:pPr>
      <w:r>
        <w:t>Procesor min. 4500 bodů v BDTI benchmark</w:t>
      </w:r>
    </w:p>
    <w:p w:rsidR="005A1391" w:rsidRDefault="007378AB" w:rsidP="007E710F">
      <w:pPr>
        <w:pStyle w:val="Odstavecseseznamem"/>
        <w:numPr>
          <w:ilvl w:val="0"/>
          <w:numId w:val="1"/>
        </w:numPr>
      </w:pPr>
      <w:r>
        <w:t>RAM min. 128 MB DDR 3</w:t>
      </w:r>
    </w:p>
    <w:p w:rsidR="007378AB" w:rsidRDefault="007378AB" w:rsidP="007E710F">
      <w:pPr>
        <w:pStyle w:val="Odstavecseseznamem"/>
        <w:numPr>
          <w:ilvl w:val="0"/>
          <w:numId w:val="1"/>
        </w:numPr>
      </w:pPr>
      <w:r>
        <w:t xml:space="preserve">Integrované </w:t>
      </w:r>
      <w:proofErr w:type="spellStart"/>
      <w:r>
        <w:t>flash</w:t>
      </w:r>
      <w:proofErr w:type="spellEnd"/>
      <w:r>
        <w:t xml:space="preserve"> úložiště min. 64 MB</w:t>
      </w:r>
    </w:p>
    <w:p w:rsidR="007378AB" w:rsidRDefault="00F823E5" w:rsidP="007E710F">
      <w:pPr>
        <w:pStyle w:val="Odstavecseseznamem"/>
        <w:numPr>
          <w:ilvl w:val="0"/>
          <w:numId w:val="1"/>
        </w:numPr>
      </w:pPr>
      <w:r>
        <w:t>Předinstalovaný OS</w:t>
      </w:r>
      <w:r w:rsidR="00606183">
        <w:t xml:space="preserve"> </w:t>
      </w:r>
    </w:p>
    <w:p w:rsidR="00606183" w:rsidRDefault="00606183" w:rsidP="007E710F">
      <w:pPr>
        <w:pStyle w:val="Odstavecseseznamem"/>
        <w:numPr>
          <w:ilvl w:val="0"/>
          <w:numId w:val="1"/>
        </w:numPr>
      </w:pPr>
      <w:r>
        <w:t>Vstup síťového napájení 230/9V</w:t>
      </w:r>
      <w:r w:rsidR="001230D1">
        <w:t xml:space="preserve"> </w:t>
      </w:r>
      <w:r w:rsidR="001230D1" w:rsidRPr="00C96396">
        <w:t>vč. adapteru do zásuvky 230 V</w:t>
      </w:r>
    </w:p>
    <w:p w:rsidR="00606183" w:rsidRDefault="00606183" w:rsidP="007E710F">
      <w:pPr>
        <w:pStyle w:val="Odstavecseseznamem"/>
        <w:numPr>
          <w:ilvl w:val="0"/>
          <w:numId w:val="1"/>
        </w:numPr>
      </w:pPr>
      <w:r w:rsidRPr="00C96396">
        <w:t xml:space="preserve">Integrovaná baterie nebo vstup napájení z externí </w:t>
      </w:r>
      <w:r w:rsidR="002B6649" w:rsidRPr="00C96396">
        <w:t>baterie</w:t>
      </w:r>
      <w:r w:rsidR="001230D1" w:rsidRPr="00C96396">
        <w:t>-dodání</w:t>
      </w:r>
      <w:r w:rsidR="002B6649" w:rsidRPr="00C96396">
        <w:t xml:space="preserve"> </w:t>
      </w:r>
      <w:r w:rsidR="00236545" w:rsidRPr="00C96396">
        <w:t xml:space="preserve">včetně </w:t>
      </w:r>
      <w:r w:rsidR="001230D1" w:rsidRPr="00C96396">
        <w:t xml:space="preserve">baterie a </w:t>
      </w:r>
      <w:r w:rsidR="00236545" w:rsidRPr="00C96396">
        <w:t>nabíječky</w:t>
      </w:r>
      <w:r w:rsidR="001230D1" w:rsidRPr="00C96396">
        <w:t xml:space="preserve"> pro baterii</w:t>
      </w:r>
    </w:p>
    <w:p w:rsidR="0035530B" w:rsidRDefault="00F00DEE" w:rsidP="007E710F">
      <w:pPr>
        <w:pStyle w:val="Odstavecseseznamem"/>
        <w:numPr>
          <w:ilvl w:val="0"/>
          <w:numId w:val="1"/>
        </w:numPr>
      </w:pPr>
      <w:r>
        <w:t xml:space="preserve">Min. 8 universálních vstupů </w:t>
      </w:r>
      <w:r w:rsidR="00236545">
        <w:t>(analog</w:t>
      </w:r>
      <w:r w:rsidR="0035530B">
        <w:t>/digitál)na připojení senzorů</w:t>
      </w:r>
    </w:p>
    <w:p w:rsidR="00AE08C8" w:rsidRDefault="0035530B" w:rsidP="007E710F">
      <w:pPr>
        <w:pStyle w:val="Odstavecseseznamem"/>
        <w:numPr>
          <w:ilvl w:val="0"/>
          <w:numId w:val="1"/>
        </w:numPr>
      </w:pPr>
      <w:r>
        <w:t>Min. 8 analogových výstupů</w:t>
      </w:r>
    </w:p>
    <w:p w:rsidR="00AE08C8" w:rsidRDefault="00AE08C8" w:rsidP="007E710F">
      <w:pPr>
        <w:pStyle w:val="Odstavecseseznamem"/>
        <w:numPr>
          <w:ilvl w:val="0"/>
          <w:numId w:val="1"/>
        </w:numPr>
      </w:pPr>
      <w:r>
        <w:t>Min. 1x rozhraní pro připojení kamery</w:t>
      </w:r>
    </w:p>
    <w:p w:rsidR="00AE08C8" w:rsidRDefault="00AE08C8" w:rsidP="007E710F">
      <w:pPr>
        <w:pStyle w:val="Odstavecseseznamem"/>
        <w:numPr>
          <w:ilvl w:val="0"/>
          <w:numId w:val="1"/>
        </w:numPr>
      </w:pPr>
      <w:r>
        <w:t>Min. 1x konektor pro připojení dalších zařízení splňující standard I</w:t>
      </w:r>
      <w:r w:rsidRPr="00AE08C8">
        <w:rPr>
          <w:vertAlign w:val="superscript"/>
        </w:rPr>
        <w:t>2</w:t>
      </w:r>
      <w:r>
        <w:t>C</w:t>
      </w:r>
    </w:p>
    <w:p w:rsidR="00AE08C8" w:rsidRDefault="00AE08C8" w:rsidP="007E710F">
      <w:pPr>
        <w:pStyle w:val="Odstavecseseznamem"/>
        <w:numPr>
          <w:ilvl w:val="0"/>
          <w:numId w:val="1"/>
        </w:numPr>
      </w:pPr>
      <w:r>
        <w:t>Integrované repro</w:t>
      </w:r>
    </w:p>
    <w:p w:rsidR="00D87BEB" w:rsidRDefault="00D87BEB" w:rsidP="007E710F">
      <w:pPr>
        <w:pStyle w:val="Odstavecseseznamem"/>
        <w:numPr>
          <w:ilvl w:val="0"/>
          <w:numId w:val="1"/>
        </w:numPr>
      </w:pPr>
      <w:r>
        <w:t>Součástí bude SW pro programování řídící jednotky pomocí vizuálního programovacího jazyka</w:t>
      </w:r>
      <w:r w:rsidR="0072381F">
        <w:t xml:space="preserve"> </w:t>
      </w:r>
    </w:p>
    <w:p w:rsidR="0072381F" w:rsidRDefault="00236545" w:rsidP="00236545">
      <w:r>
        <w:t>Vozítko musí disponovat pevně uchycenými senzory</w:t>
      </w:r>
      <w:r w:rsidR="0081325F">
        <w:t>, které jsou součástí dodávky</w:t>
      </w:r>
      <w:r>
        <w:t xml:space="preserve">: </w:t>
      </w:r>
    </w:p>
    <w:p w:rsidR="00D6369F" w:rsidRDefault="00D6369F" w:rsidP="00D6369F">
      <w:pPr>
        <w:pStyle w:val="Odstavecseseznamem"/>
        <w:numPr>
          <w:ilvl w:val="0"/>
          <w:numId w:val="2"/>
        </w:numPr>
      </w:pPr>
      <w:r>
        <w:t xml:space="preserve">1x USB kamera </w:t>
      </w:r>
    </w:p>
    <w:p w:rsidR="00D6369F" w:rsidRDefault="00C10BDE" w:rsidP="00D6369F">
      <w:pPr>
        <w:pStyle w:val="Odstavecseseznamem"/>
        <w:numPr>
          <w:ilvl w:val="0"/>
          <w:numId w:val="2"/>
        </w:numPr>
      </w:pPr>
      <w:r>
        <w:t>3</w:t>
      </w:r>
      <w:r w:rsidR="00D6369F">
        <w:t>x dotykový senzor (tlačítka) – detekce překážek</w:t>
      </w:r>
    </w:p>
    <w:p w:rsidR="00D6369F" w:rsidRDefault="00D6369F" w:rsidP="00D6369F">
      <w:pPr>
        <w:pStyle w:val="Odstavecseseznamem"/>
        <w:numPr>
          <w:ilvl w:val="0"/>
          <w:numId w:val="2"/>
        </w:numPr>
      </w:pPr>
      <w:r>
        <w:t>1x fototran</w:t>
      </w:r>
      <w:r w:rsidR="00CA0727">
        <w:t>zi</w:t>
      </w:r>
      <w:r>
        <w:t>stor –</w:t>
      </w:r>
      <w:r w:rsidR="00CA0727">
        <w:t xml:space="preserve"> </w:t>
      </w:r>
      <w:r>
        <w:t xml:space="preserve">detekce světla </w:t>
      </w:r>
    </w:p>
    <w:p w:rsidR="00CA0727" w:rsidRDefault="00CA0727" w:rsidP="00D6369F">
      <w:pPr>
        <w:pStyle w:val="Odstavecseseznamem"/>
        <w:numPr>
          <w:ilvl w:val="0"/>
          <w:numId w:val="2"/>
        </w:numPr>
      </w:pPr>
      <w:r>
        <w:t>1x fotorezistor – detekce světla</w:t>
      </w:r>
    </w:p>
    <w:p w:rsidR="00D6369F" w:rsidRDefault="00D6369F" w:rsidP="00D6369F">
      <w:pPr>
        <w:pStyle w:val="Odstavecseseznamem"/>
        <w:numPr>
          <w:ilvl w:val="0"/>
          <w:numId w:val="2"/>
        </w:numPr>
      </w:pPr>
      <w:r>
        <w:t>1x NTC rezistor –</w:t>
      </w:r>
      <w:r w:rsidR="00494646">
        <w:t xml:space="preserve"> měření teploty</w:t>
      </w:r>
    </w:p>
    <w:p w:rsidR="00494646" w:rsidRDefault="0004614E" w:rsidP="00D6369F">
      <w:pPr>
        <w:pStyle w:val="Odstavecseseznamem"/>
        <w:numPr>
          <w:ilvl w:val="0"/>
          <w:numId w:val="2"/>
        </w:numPr>
      </w:pPr>
      <w:r>
        <w:t xml:space="preserve">1x optický senzor barev </w:t>
      </w:r>
    </w:p>
    <w:p w:rsidR="0004614E" w:rsidRDefault="0004614E" w:rsidP="00D6369F">
      <w:pPr>
        <w:pStyle w:val="Odstavecseseznamem"/>
        <w:numPr>
          <w:ilvl w:val="0"/>
          <w:numId w:val="2"/>
        </w:numPr>
      </w:pPr>
      <w:r>
        <w:t>1x IR senzor sledování dráhy</w:t>
      </w:r>
    </w:p>
    <w:p w:rsidR="0004614E" w:rsidRDefault="00BA0CC4" w:rsidP="00D6369F">
      <w:pPr>
        <w:pStyle w:val="Odstavecseseznamem"/>
        <w:numPr>
          <w:ilvl w:val="0"/>
          <w:numId w:val="2"/>
        </w:numPr>
      </w:pPr>
      <w:r>
        <w:t>3x ultrazvukový senzor pro měření vzdálenosti</w:t>
      </w:r>
    </w:p>
    <w:p w:rsidR="00BA0CC4" w:rsidRDefault="00BA0CC4" w:rsidP="00D6369F">
      <w:pPr>
        <w:pStyle w:val="Odstavecseseznamem"/>
        <w:numPr>
          <w:ilvl w:val="0"/>
          <w:numId w:val="2"/>
        </w:numPr>
      </w:pPr>
      <w:r>
        <w:t>1x gyroskop</w:t>
      </w:r>
    </w:p>
    <w:p w:rsidR="00BA0CC4" w:rsidRDefault="00BA0CC4" w:rsidP="00D6369F">
      <w:pPr>
        <w:pStyle w:val="Odstavecseseznamem"/>
        <w:numPr>
          <w:ilvl w:val="0"/>
          <w:numId w:val="2"/>
        </w:numPr>
      </w:pPr>
      <w:r>
        <w:t>1x akcelerometr</w:t>
      </w:r>
    </w:p>
    <w:p w:rsidR="00BA0CC4" w:rsidRDefault="00BA0CC4" w:rsidP="00D6369F">
      <w:pPr>
        <w:pStyle w:val="Odstavecseseznamem"/>
        <w:numPr>
          <w:ilvl w:val="0"/>
          <w:numId w:val="2"/>
        </w:numPr>
      </w:pPr>
      <w:r>
        <w:t>1x kompas</w:t>
      </w:r>
    </w:p>
    <w:p w:rsidR="00BA0CC4" w:rsidRDefault="00427AAF" w:rsidP="00D6369F">
      <w:pPr>
        <w:pStyle w:val="Odstavecseseznamem"/>
        <w:numPr>
          <w:ilvl w:val="0"/>
          <w:numId w:val="2"/>
        </w:numPr>
      </w:pPr>
      <w:r>
        <w:t>1x magnetický senzor</w:t>
      </w:r>
    </w:p>
    <w:p w:rsidR="0081325F" w:rsidRDefault="0081325F" w:rsidP="00427AAF">
      <w:r>
        <w:t xml:space="preserve">Další požadované příslušenství: </w:t>
      </w:r>
    </w:p>
    <w:p w:rsidR="00427AAF" w:rsidRDefault="008E54D2" w:rsidP="00315ACD">
      <w:pPr>
        <w:pStyle w:val="Odstavecseseznamem"/>
        <w:numPr>
          <w:ilvl w:val="0"/>
          <w:numId w:val="3"/>
        </w:numPr>
      </w:pPr>
      <w:r>
        <w:t>3</w:t>
      </w:r>
      <w:r w:rsidR="00315ACD">
        <w:t>x led dioda</w:t>
      </w:r>
    </w:p>
    <w:p w:rsidR="00315ACD" w:rsidRDefault="00315ACD" w:rsidP="00315ACD">
      <w:pPr>
        <w:pStyle w:val="Odstavecseseznamem"/>
        <w:numPr>
          <w:ilvl w:val="0"/>
          <w:numId w:val="3"/>
        </w:numPr>
      </w:pPr>
      <w:r>
        <w:t>1x žárovka s čočkou pro upřesnění světelného toku</w:t>
      </w:r>
    </w:p>
    <w:p w:rsidR="00315ACD" w:rsidRDefault="00CA7221" w:rsidP="00315ACD">
      <w:pPr>
        <w:pStyle w:val="Odstavecseseznamem"/>
        <w:numPr>
          <w:ilvl w:val="0"/>
          <w:numId w:val="3"/>
        </w:numPr>
      </w:pPr>
      <w:r>
        <w:t xml:space="preserve">2x motor pro pohon robotického vozítka vybavený </w:t>
      </w:r>
      <w:proofErr w:type="spellStart"/>
      <w:r>
        <w:t>enkoderem</w:t>
      </w:r>
      <w:proofErr w:type="spellEnd"/>
      <w:r>
        <w:t xml:space="preserve"> pro přesné měření počtu otáček</w:t>
      </w:r>
    </w:p>
    <w:p w:rsidR="00CA7221" w:rsidRDefault="004F1F9C" w:rsidP="00315ACD">
      <w:pPr>
        <w:pStyle w:val="Odstavecseseznamem"/>
        <w:numPr>
          <w:ilvl w:val="0"/>
          <w:numId w:val="3"/>
        </w:numPr>
      </w:pPr>
      <w:r>
        <w:t>1x motor pro práci se senzory</w:t>
      </w:r>
      <w:r w:rsidR="004A01E4">
        <w:t xml:space="preserve"> bez </w:t>
      </w:r>
      <w:proofErr w:type="spellStart"/>
      <w:r w:rsidR="004A01E4">
        <w:t>enkoderu</w:t>
      </w:r>
      <w:proofErr w:type="spellEnd"/>
    </w:p>
    <w:p w:rsidR="003A33BD" w:rsidRDefault="003A33BD" w:rsidP="003A33BD">
      <w:pPr>
        <w:ind w:left="45"/>
      </w:pPr>
      <w:r>
        <w:lastRenderedPageBreak/>
        <w:t>Funkce robotického vozítka</w:t>
      </w:r>
    </w:p>
    <w:p w:rsidR="003A33BD" w:rsidRDefault="003A33BD" w:rsidP="003A33BD">
      <w:pPr>
        <w:pStyle w:val="Odstavecseseznamem"/>
        <w:numPr>
          <w:ilvl w:val="0"/>
          <w:numId w:val="4"/>
        </w:numPr>
      </w:pPr>
      <w:r>
        <w:t>Pojezd všemi směry s možností otáčení na místě</w:t>
      </w:r>
    </w:p>
    <w:p w:rsidR="004A01E4" w:rsidRDefault="003A33BD" w:rsidP="003A33BD">
      <w:pPr>
        <w:pStyle w:val="Odstavecseseznamem"/>
        <w:numPr>
          <w:ilvl w:val="0"/>
          <w:numId w:val="4"/>
        </w:numPr>
      </w:pPr>
      <w:r>
        <w:t xml:space="preserve"> </w:t>
      </w:r>
      <w:r w:rsidR="00254747">
        <w:t>Možnost snímání obrazu pomocí USB kamery během jízdy</w:t>
      </w:r>
    </w:p>
    <w:p w:rsidR="00254747" w:rsidRDefault="00BD3FB2" w:rsidP="003A33BD">
      <w:pPr>
        <w:pStyle w:val="Odstavecseseznamem"/>
        <w:numPr>
          <w:ilvl w:val="0"/>
          <w:numId w:val="4"/>
        </w:numPr>
      </w:pPr>
      <w:r>
        <w:t>Detekce překážek během jízdy</w:t>
      </w:r>
    </w:p>
    <w:p w:rsidR="00BD3FB2" w:rsidRDefault="00BD3FB2" w:rsidP="003A33BD">
      <w:pPr>
        <w:pStyle w:val="Odstavecseseznamem"/>
        <w:numPr>
          <w:ilvl w:val="0"/>
          <w:numId w:val="4"/>
        </w:numPr>
      </w:pPr>
      <w:r>
        <w:t>Možnost jízdy podle různě barevných čar na bílé pracovní desce</w:t>
      </w:r>
    </w:p>
    <w:p w:rsidR="00BD3FB2" w:rsidRDefault="00281C43" w:rsidP="003A33BD">
      <w:pPr>
        <w:pStyle w:val="Odstavecseseznamem"/>
        <w:numPr>
          <w:ilvl w:val="0"/>
          <w:numId w:val="4"/>
        </w:numPr>
      </w:pPr>
      <w:r>
        <w:t xml:space="preserve">Možnost měření zrychlení, </w:t>
      </w:r>
      <w:r w:rsidR="0039135E">
        <w:t>otáčení, teploty</w:t>
      </w:r>
      <w:r>
        <w:t xml:space="preserve"> okolního prostředí, detekce kovových předmětů a určení zeměpisné polohy směru jízdy</w:t>
      </w:r>
    </w:p>
    <w:p w:rsidR="0039135E" w:rsidRDefault="0039135E" w:rsidP="003A33BD">
      <w:pPr>
        <w:pStyle w:val="Odstavecseseznamem"/>
        <w:numPr>
          <w:ilvl w:val="0"/>
          <w:numId w:val="4"/>
        </w:numPr>
      </w:pPr>
      <w:r>
        <w:t>Možnost měření vzdálenosti k překážce</w:t>
      </w:r>
    </w:p>
    <w:p w:rsidR="0039135E" w:rsidRDefault="00534F33" w:rsidP="00440920">
      <w:pPr>
        <w:ind w:left="45"/>
        <w:jc w:val="both"/>
      </w:pPr>
      <w:r>
        <w:t>Výukový materiál obsahující detailní návodnou metodiku tvorby programů v českém jazyce pro všechny uvedené funkce robotického vozítka</w:t>
      </w:r>
      <w:r w:rsidR="00C31CDC">
        <w:t xml:space="preserve"> elektroniky ve formátu </w:t>
      </w:r>
      <w:r w:rsidR="009362C8">
        <w:t>PDF</w:t>
      </w:r>
      <w:r>
        <w:t xml:space="preserve">. </w:t>
      </w:r>
      <w:r w:rsidR="003247E5">
        <w:t xml:space="preserve">Součástí dodávky výukového matriálu musí být vyškolení pedagogů v délce </w:t>
      </w:r>
      <w:r w:rsidR="0001118D">
        <w:t>6</w:t>
      </w:r>
      <w:r w:rsidR="003247E5">
        <w:t xml:space="preserve"> výukových hodin. </w:t>
      </w:r>
    </w:p>
    <w:p w:rsidR="00440920" w:rsidRPr="0001118D" w:rsidRDefault="0001118D" w:rsidP="00440920">
      <w:pPr>
        <w:rPr>
          <w:b/>
          <w:u w:val="single"/>
        </w:rPr>
      </w:pPr>
      <w:r w:rsidRPr="0001118D">
        <w:rPr>
          <w:b/>
          <w:u w:val="single"/>
        </w:rPr>
        <w:t>Upřesnění položky RoboPom-00</w:t>
      </w:r>
      <w:r w:rsidRPr="0001118D">
        <w:rPr>
          <w:b/>
          <w:u w:val="single"/>
        </w:rPr>
        <w:t xml:space="preserve">2 - </w:t>
      </w:r>
      <w:r w:rsidR="00440920" w:rsidRPr="0001118D">
        <w:rPr>
          <w:b/>
          <w:u w:val="single"/>
        </w:rPr>
        <w:t xml:space="preserve">Robotický programovatelný model </w:t>
      </w:r>
      <w:r>
        <w:rPr>
          <w:b/>
          <w:u w:val="single"/>
        </w:rPr>
        <w:t>třídící linky</w:t>
      </w:r>
    </w:p>
    <w:p w:rsidR="00440920" w:rsidRDefault="00440920" w:rsidP="00440920">
      <w:r>
        <w:t xml:space="preserve">Jedná se o kompletně sestavený programovatelný model </w:t>
      </w:r>
      <w:r w:rsidR="003B1B1F">
        <w:t>automatické pneumatické třídící linky barevných objektů. Rozměr modelu musí být</w:t>
      </w:r>
      <w:r>
        <w:t xml:space="preserve"> max.</w:t>
      </w:r>
      <w:r w:rsidR="003B1B1F">
        <w:t>d48</w:t>
      </w:r>
      <w:r>
        <w:t>x</w:t>
      </w:r>
      <w:r w:rsidR="003B1B1F">
        <w:t>š21</w:t>
      </w:r>
      <w:r>
        <w:t>x</w:t>
      </w:r>
      <w:r w:rsidR="003B1B1F">
        <w:t>v31</w:t>
      </w:r>
      <w:r>
        <w:t xml:space="preserve"> cm. Model musí obsahovat programovatelnou řídící jednotku. </w:t>
      </w:r>
      <w:r w:rsidR="00C516CE" w:rsidRPr="0001118D">
        <w:rPr>
          <w:u w:val="single"/>
        </w:rPr>
        <w:t xml:space="preserve">UMÍSTĚNÍ NA </w:t>
      </w:r>
      <w:r w:rsidR="0001118D" w:rsidRPr="0001118D">
        <w:rPr>
          <w:u w:val="single"/>
        </w:rPr>
        <w:t xml:space="preserve">JEDNÉ </w:t>
      </w:r>
      <w:r w:rsidR="00C516CE" w:rsidRPr="0001118D">
        <w:rPr>
          <w:u w:val="single"/>
        </w:rPr>
        <w:t>PEVNÉ STAB</w:t>
      </w:r>
      <w:r w:rsidR="009362C8" w:rsidRPr="0001118D">
        <w:rPr>
          <w:u w:val="single"/>
        </w:rPr>
        <w:t>I</w:t>
      </w:r>
      <w:r w:rsidR="00C516CE" w:rsidRPr="0001118D">
        <w:rPr>
          <w:u w:val="single"/>
        </w:rPr>
        <w:t>LNÍ DESCE</w:t>
      </w:r>
      <w:r w:rsidR="00C516CE">
        <w:t xml:space="preserve">. </w:t>
      </w:r>
      <w:r>
        <w:t xml:space="preserve">Programovatelná jednotka musí obsahovat: 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>Barevný dotykový displej o velikosti min. 2“, min. v rozlišení 320x240 pixelů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>USB rozhraní pro připojení k PC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>Bezdrátová komunikace pomocí WLAN/BLUETOOTH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 xml:space="preserve">Integrovaná čtečka  microSD karet 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>Procesor min. 4500 bodů v BDTI benchmark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>RAM min. 128 MB DDR 3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 xml:space="preserve">Integrované </w:t>
      </w:r>
      <w:proofErr w:type="spellStart"/>
      <w:r>
        <w:t>flash</w:t>
      </w:r>
      <w:proofErr w:type="spellEnd"/>
      <w:r>
        <w:t xml:space="preserve"> úložiště min. 64 MB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 xml:space="preserve">Předinstalovaný OS 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 xml:space="preserve">Vstup síťového napájení 230/9V </w:t>
      </w:r>
      <w:r w:rsidR="003B1B1F">
        <w:t xml:space="preserve"> </w:t>
      </w:r>
    </w:p>
    <w:p w:rsidR="00440920" w:rsidRDefault="003B1B1F" w:rsidP="003B1B1F">
      <w:pPr>
        <w:pStyle w:val="Odstavecseseznamem"/>
        <w:numPr>
          <w:ilvl w:val="0"/>
          <w:numId w:val="5"/>
        </w:numPr>
      </w:pPr>
      <w:r>
        <w:t xml:space="preserve"> V</w:t>
      </w:r>
      <w:r w:rsidR="00440920">
        <w:t>stup napájení z externí baterie</w:t>
      </w:r>
      <w:r>
        <w:t xml:space="preserve"> 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>Min. 8 universálních vstupů (analog/digitál)na připojení senzorů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>Min. 8 analogových výstupů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>Min. 1x rozhraní pro připojení kamery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>Min. 1x konektor pro připojení dalších zařízení splňující standard I</w:t>
      </w:r>
      <w:r w:rsidRPr="00AE08C8">
        <w:rPr>
          <w:vertAlign w:val="superscript"/>
        </w:rPr>
        <w:t>2</w:t>
      </w:r>
      <w:r>
        <w:t>C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>Integrované repro</w:t>
      </w:r>
    </w:p>
    <w:p w:rsidR="00440920" w:rsidRDefault="00440920" w:rsidP="003B1B1F">
      <w:pPr>
        <w:pStyle w:val="Odstavecseseznamem"/>
        <w:numPr>
          <w:ilvl w:val="0"/>
          <w:numId w:val="5"/>
        </w:numPr>
      </w:pPr>
      <w:r>
        <w:t xml:space="preserve">Součástí bude SW pro programování řídící jednotky pomocí vizuálního programovacího jazyka </w:t>
      </w:r>
    </w:p>
    <w:p w:rsidR="00440920" w:rsidRDefault="003B1B1F" w:rsidP="00440920">
      <w:r>
        <w:t>Model automatické pneumatické třídící linky</w:t>
      </w:r>
      <w:r w:rsidR="00440920">
        <w:t xml:space="preserve"> musí disponovat pevně uchycenými </w:t>
      </w:r>
      <w:r>
        <w:t xml:space="preserve">součástmi a </w:t>
      </w:r>
      <w:r w:rsidR="00440920">
        <w:t xml:space="preserve">senzory, které jsou součástí dodávky: </w:t>
      </w:r>
    </w:p>
    <w:p w:rsidR="00440920" w:rsidRDefault="00440920" w:rsidP="003B1B1F">
      <w:pPr>
        <w:pStyle w:val="Odstavecseseznamem"/>
        <w:numPr>
          <w:ilvl w:val="0"/>
          <w:numId w:val="6"/>
        </w:numPr>
      </w:pPr>
      <w:r>
        <w:t xml:space="preserve">1x </w:t>
      </w:r>
      <w:r w:rsidR="003B1B1F">
        <w:t>kompresor</w:t>
      </w:r>
      <w:r>
        <w:t xml:space="preserve"> </w:t>
      </w:r>
    </w:p>
    <w:p w:rsidR="00440920" w:rsidRDefault="003B1B1F" w:rsidP="003B1B1F">
      <w:pPr>
        <w:pStyle w:val="Odstavecseseznamem"/>
        <w:numPr>
          <w:ilvl w:val="0"/>
          <w:numId w:val="6"/>
        </w:numPr>
      </w:pPr>
      <w:r>
        <w:t>2</w:t>
      </w:r>
      <w:r w:rsidR="00440920">
        <w:t xml:space="preserve">x dotykový senzor (tlačítka) – detekce </w:t>
      </w:r>
      <w:r w:rsidR="00F702EA">
        <w:t>koncových poloh třídících prvků</w:t>
      </w:r>
    </w:p>
    <w:p w:rsidR="00440920" w:rsidRDefault="00F702EA" w:rsidP="003B1B1F">
      <w:pPr>
        <w:pStyle w:val="Odstavecseseznamem"/>
        <w:numPr>
          <w:ilvl w:val="0"/>
          <w:numId w:val="6"/>
        </w:numPr>
      </w:pPr>
      <w:r>
        <w:t>1</w:t>
      </w:r>
      <w:r w:rsidR="00440920">
        <w:t xml:space="preserve">x fototranzistor – detekce </w:t>
      </w:r>
      <w:r>
        <w:t>umístění předmětu k třídění</w:t>
      </w:r>
      <w:r w:rsidR="00440920">
        <w:t xml:space="preserve"> </w:t>
      </w:r>
    </w:p>
    <w:p w:rsidR="00440920" w:rsidRDefault="00440920" w:rsidP="003B1B1F">
      <w:pPr>
        <w:pStyle w:val="Odstavecseseznamem"/>
        <w:numPr>
          <w:ilvl w:val="0"/>
          <w:numId w:val="6"/>
        </w:numPr>
      </w:pPr>
      <w:r>
        <w:t xml:space="preserve">1x optický senzor barev </w:t>
      </w:r>
    </w:p>
    <w:p w:rsidR="00440920" w:rsidRDefault="00F702EA" w:rsidP="003B1B1F">
      <w:pPr>
        <w:pStyle w:val="Odstavecseseznamem"/>
        <w:numPr>
          <w:ilvl w:val="0"/>
          <w:numId w:val="6"/>
        </w:numPr>
      </w:pPr>
      <w:r>
        <w:t>2</w:t>
      </w:r>
      <w:r w:rsidR="00440920">
        <w:t xml:space="preserve">x </w:t>
      </w:r>
      <w:r>
        <w:t xml:space="preserve">pneumatický </w:t>
      </w:r>
      <w:proofErr w:type="spellStart"/>
      <w:r>
        <w:t>elektroventil</w:t>
      </w:r>
      <w:proofErr w:type="spellEnd"/>
      <w:r>
        <w:t xml:space="preserve">  </w:t>
      </w:r>
    </w:p>
    <w:p w:rsidR="00F85A6E" w:rsidRDefault="00F85A6E" w:rsidP="003B1B1F">
      <w:pPr>
        <w:pStyle w:val="Odstavecseseznamem"/>
        <w:numPr>
          <w:ilvl w:val="0"/>
          <w:numId w:val="6"/>
        </w:numPr>
      </w:pPr>
      <w:r>
        <w:lastRenderedPageBreak/>
        <w:t xml:space="preserve">1x motor pro práci třídících prvků bez </w:t>
      </w:r>
      <w:proofErr w:type="spellStart"/>
      <w:r>
        <w:t>enkoderu</w:t>
      </w:r>
      <w:proofErr w:type="spellEnd"/>
    </w:p>
    <w:p w:rsidR="00440920" w:rsidRDefault="00440920" w:rsidP="00440920">
      <w:pPr>
        <w:ind w:left="45"/>
      </w:pPr>
      <w:r>
        <w:t xml:space="preserve">Funkce </w:t>
      </w:r>
      <w:r w:rsidR="00F85A6E">
        <w:t>automatické pneumatické třídící linky</w:t>
      </w:r>
    </w:p>
    <w:p w:rsidR="00440920" w:rsidRDefault="00F85A6E" w:rsidP="00F85A6E">
      <w:pPr>
        <w:pStyle w:val="Odstavecseseznamem"/>
        <w:numPr>
          <w:ilvl w:val="0"/>
          <w:numId w:val="7"/>
        </w:numPr>
      </w:pPr>
      <w:r>
        <w:t>Detekce objektu – předmětu třídění</w:t>
      </w:r>
    </w:p>
    <w:p w:rsidR="00440920" w:rsidRDefault="00F85A6E" w:rsidP="00F85A6E">
      <w:pPr>
        <w:pStyle w:val="Odstavecseseznamem"/>
        <w:numPr>
          <w:ilvl w:val="0"/>
          <w:numId w:val="7"/>
        </w:numPr>
      </w:pPr>
      <w:r>
        <w:t>Přemístění objektu – předmětu třídění k senzoru pro určení barvy</w:t>
      </w:r>
    </w:p>
    <w:p w:rsidR="00F85A6E" w:rsidRDefault="00F85A6E" w:rsidP="00F85A6E">
      <w:pPr>
        <w:pStyle w:val="Odstavecseseznamem"/>
        <w:numPr>
          <w:ilvl w:val="0"/>
          <w:numId w:val="7"/>
        </w:numPr>
      </w:pPr>
      <w:r>
        <w:t>Rozpoznání barvy objektu – předmětu třídění</w:t>
      </w:r>
    </w:p>
    <w:p w:rsidR="00F85A6E" w:rsidRDefault="00F85A6E" w:rsidP="00F85A6E">
      <w:pPr>
        <w:pStyle w:val="Odstavecseseznamem"/>
        <w:numPr>
          <w:ilvl w:val="0"/>
          <w:numId w:val="7"/>
        </w:numPr>
      </w:pPr>
      <w:r>
        <w:t>Umístění objektu do cílového místa určení pod</w:t>
      </w:r>
      <w:r w:rsidR="00EE12AF">
        <w:t>l</w:t>
      </w:r>
      <w:r>
        <w:t>e barvy</w:t>
      </w:r>
    </w:p>
    <w:p w:rsidR="00EE12AF" w:rsidRDefault="00440920" w:rsidP="00440920">
      <w:pPr>
        <w:ind w:left="45"/>
        <w:jc w:val="both"/>
      </w:pPr>
      <w:r>
        <w:t>Výukový materiál obsahující detailní návodnou metodiku tvorby programů v českém jazyce pro všechny uvedené funkce robotické</w:t>
      </w:r>
      <w:r w:rsidR="00EE12AF">
        <w:t xml:space="preserve"> automatické pneumatické třídící linky </w:t>
      </w:r>
      <w:r>
        <w:t xml:space="preserve">elektroniky ve formátu </w:t>
      </w:r>
      <w:r w:rsidR="009362C8">
        <w:t>PDF</w:t>
      </w:r>
      <w:r>
        <w:t xml:space="preserve">. Součástí dodávky výukového matriálu musí být vyškolení pedagogů v délce </w:t>
      </w:r>
      <w:r w:rsidR="00EE12AF">
        <w:t>6</w:t>
      </w:r>
      <w:r>
        <w:t xml:space="preserve"> výukových hodin.</w:t>
      </w:r>
    </w:p>
    <w:p w:rsidR="00440920" w:rsidRPr="00C516CE" w:rsidRDefault="0001118D" w:rsidP="00440920">
      <w:pPr>
        <w:ind w:left="45"/>
        <w:jc w:val="both"/>
        <w:rPr>
          <w:b/>
        </w:rPr>
      </w:pPr>
      <w:r w:rsidRPr="0001118D">
        <w:rPr>
          <w:b/>
          <w:u w:val="single"/>
        </w:rPr>
        <w:t>Upřesnění položky RoboPom-00</w:t>
      </w:r>
      <w:r>
        <w:rPr>
          <w:b/>
          <w:u w:val="single"/>
        </w:rPr>
        <w:t>3</w:t>
      </w:r>
      <w:r w:rsidRPr="0001118D">
        <w:rPr>
          <w:b/>
          <w:u w:val="single"/>
        </w:rPr>
        <w:t xml:space="preserve"> - </w:t>
      </w:r>
      <w:r w:rsidR="00C516CE" w:rsidRPr="0001118D">
        <w:rPr>
          <w:b/>
          <w:u w:val="single"/>
        </w:rPr>
        <w:t>Robotický programovatelný výukový model robotické ruky</w:t>
      </w:r>
      <w:r w:rsidR="00440920" w:rsidRPr="0001118D">
        <w:rPr>
          <w:b/>
          <w:u w:val="single"/>
        </w:rPr>
        <w:t xml:space="preserve"> </w:t>
      </w:r>
    </w:p>
    <w:p w:rsidR="00C516CE" w:rsidRDefault="00C516CE" w:rsidP="00C516CE">
      <w:r>
        <w:t>Jedná se o kompletně sestavený programovatelný model robotické ruky. Rozměr modelu musí být max.d42xš28xv34 cm. Model musí obsahovat programovatelnou řídící jednotku.</w:t>
      </w:r>
      <w:r w:rsidR="00BB3674">
        <w:t xml:space="preserve"> </w:t>
      </w:r>
      <w:r w:rsidR="00BB3674" w:rsidRPr="0001118D">
        <w:rPr>
          <w:u w:val="single"/>
        </w:rPr>
        <w:t xml:space="preserve">UMÍSTĚNÍ NA </w:t>
      </w:r>
      <w:r w:rsidR="0001118D" w:rsidRPr="0001118D">
        <w:rPr>
          <w:u w:val="single"/>
        </w:rPr>
        <w:t xml:space="preserve">JEDNÉ </w:t>
      </w:r>
      <w:r w:rsidR="00BB3674" w:rsidRPr="0001118D">
        <w:rPr>
          <w:u w:val="single"/>
        </w:rPr>
        <w:t>PEVNÉ STABLNÍ DESCE</w:t>
      </w:r>
      <w:r w:rsidR="00BB3674">
        <w:t xml:space="preserve">. </w:t>
      </w:r>
      <w:r>
        <w:t xml:space="preserve"> Programovatelná jednotka musí obsahovat: 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>Barevný dotykový displej o velikosti min. 2“, min. v rozlišení 320x240 pixelů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>USB rozhraní pro připojení k PC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>Bezdrátová komunikace pomocí WLAN/BLUETOOTH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 xml:space="preserve">Integrovaná čtečka  microSD karet 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>Procesor min. 4500 bodů v BDTI benchmark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>RAM min. 128 MB DDR 3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 xml:space="preserve">Integrované </w:t>
      </w:r>
      <w:proofErr w:type="spellStart"/>
      <w:r>
        <w:t>flash</w:t>
      </w:r>
      <w:proofErr w:type="spellEnd"/>
      <w:r>
        <w:t xml:space="preserve"> úložiště min. 64 MB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 xml:space="preserve">Předinstalovaný OS 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 xml:space="preserve">Vstup síťového napájení 230/9V  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 xml:space="preserve">Vstup napájení z externí baterie 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>Min. 8 universálních vstupů (analog/digitál)na připojení senzorů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>Min. 8 analogových výstupů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>Min. 1x rozhraní pro připojení kamery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>Min. 1x konektor pro připojení dalších zařízení splňující standard I</w:t>
      </w:r>
      <w:r w:rsidRPr="00AE08C8">
        <w:rPr>
          <w:vertAlign w:val="superscript"/>
        </w:rPr>
        <w:t>2</w:t>
      </w:r>
      <w:r>
        <w:t>C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>Integrované repro</w:t>
      </w:r>
    </w:p>
    <w:p w:rsidR="00C516CE" w:rsidRDefault="00C516CE" w:rsidP="00041C3D">
      <w:pPr>
        <w:pStyle w:val="Odstavecseseznamem"/>
        <w:numPr>
          <w:ilvl w:val="0"/>
          <w:numId w:val="8"/>
        </w:numPr>
      </w:pPr>
      <w:r>
        <w:t xml:space="preserve">Součástí bude SW pro programování řídící jednotky pomocí vizuálního programovacího jazyka </w:t>
      </w:r>
    </w:p>
    <w:p w:rsidR="00C516CE" w:rsidRDefault="00C516CE" w:rsidP="00C516CE">
      <w:r>
        <w:t>Model robotické ruky musí disponovat pevně uchycenými součástmi</w:t>
      </w:r>
      <w:r w:rsidR="00041C3D">
        <w:t xml:space="preserve"> a senzory</w:t>
      </w:r>
      <w:r>
        <w:t xml:space="preserve">, které jsou součástí dodávky: </w:t>
      </w:r>
    </w:p>
    <w:p w:rsidR="00041C3D" w:rsidRDefault="00041C3D" w:rsidP="00041C3D">
      <w:pPr>
        <w:pStyle w:val="Odstavecseseznamem"/>
        <w:numPr>
          <w:ilvl w:val="0"/>
          <w:numId w:val="9"/>
        </w:numPr>
      </w:pPr>
      <w:r>
        <w:t xml:space="preserve">2x motor pro pohon robotického vozítka vybavený </w:t>
      </w:r>
      <w:proofErr w:type="spellStart"/>
      <w:r>
        <w:t>enkoderem</w:t>
      </w:r>
      <w:proofErr w:type="spellEnd"/>
      <w:r>
        <w:t xml:space="preserve"> pro přesné měření počtu otáček</w:t>
      </w:r>
    </w:p>
    <w:p w:rsidR="00041C3D" w:rsidRDefault="00041C3D" w:rsidP="00041C3D">
      <w:pPr>
        <w:pStyle w:val="Odstavecseseznamem"/>
        <w:numPr>
          <w:ilvl w:val="0"/>
          <w:numId w:val="9"/>
        </w:numPr>
      </w:pPr>
      <w:r>
        <w:t xml:space="preserve">2x motor pro práci se senzory bez </w:t>
      </w:r>
      <w:proofErr w:type="spellStart"/>
      <w:r>
        <w:t>enkoderu</w:t>
      </w:r>
      <w:proofErr w:type="spellEnd"/>
    </w:p>
    <w:p w:rsidR="00C516CE" w:rsidRDefault="00041C3D" w:rsidP="00041C3D">
      <w:pPr>
        <w:pStyle w:val="Odstavecseseznamem"/>
        <w:numPr>
          <w:ilvl w:val="0"/>
          <w:numId w:val="9"/>
        </w:numPr>
      </w:pPr>
      <w:r>
        <w:t>6</w:t>
      </w:r>
      <w:r w:rsidR="00C516CE">
        <w:t xml:space="preserve">x dotykový senzor (tlačítka) – detekce koncových poloh </w:t>
      </w:r>
      <w:r>
        <w:t xml:space="preserve">jednotlivých os ramene robotické ruky </w:t>
      </w:r>
    </w:p>
    <w:p w:rsidR="00C516CE" w:rsidRDefault="00C516CE" w:rsidP="00C516CE">
      <w:pPr>
        <w:ind w:left="45"/>
      </w:pPr>
      <w:r>
        <w:t xml:space="preserve">Funkce </w:t>
      </w:r>
      <w:r w:rsidR="00B73FB7">
        <w:t>robotické ruky</w:t>
      </w:r>
    </w:p>
    <w:p w:rsidR="00B73FB7" w:rsidRDefault="00B73FB7" w:rsidP="00B73FB7">
      <w:pPr>
        <w:pStyle w:val="Odstavecseseznamem"/>
        <w:numPr>
          <w:ilvl w:val="0"/>
          <w:numId w:val="10"/>
        </w:numPr>
      </w:pPr>
      <w:r>
        <w:lastRenderedPageBreak/>
        <w:t xml:space="preserve">Možnost posuvu robotické ruky horizontálně i vertikálně  </w:t>
      </w:r>
    </w:p>
    <w:p w:rsidR="00C516CE" w:rsidRDefault="00B73FB7" w:rsidP="00B73FB7">
      <w:pPr>
        <w:pStyle w:val="Odstavecseseznamem"/>
        <w:numPr>
          <w:ilvl w:val="0"/>
          <w:numId w:val="10"/>
        </w:numPr>
      </w:pPr>
      <w:r>
        <w:t xml:space="preserve">Automatický přesun předmětu z výchozího místa do místa určení variabilně podle programu  </w:t>
      </w:r>
    </w:p>
    <w:p w:rsidR="00C516CE" w:rsidRDefault="00C516CE" w:rsidP="00C516CE">
      <w:pPr>
        <w:ind w:left="45"/>
        <w:jc w:val="both"/>
      </w:pPr>
      <w:r>
        <w:t xml:space="preserve">Výukový materiál obsahující detailní návodnou metodiku tvorby programů v českém jazyce pro všechny uvedené funkce robotické </w:t>
      </w:r>
      <w:r w:rsidR="00726F3A">
        <w:t>ruky</w:t>
      </w:r>
      <w:r>
        <w:t xml:space="preserve"> elektroniky ve formátu </w:t>
      </w:r>
      <w:r w:rsidR="009362C8">
        <w:t>PDF</w:t>
      </w:r>
      <w:r>
        <w:t>. Součástí dodávky výukového matriálu musí být vyškolení pedagogů v délce 6 výukových hodin.</w:t>
      </w:r>
    </w:p>
    <w:p w:rsidR="003450EA" w:rsidRPr="003450EA" w:rsidRDefault="0001118D" w:rsidP="003450EA">
      <w:pPr>
        <w:rPr>
          <w:b/>
        </w:rPr>
      </w:pPr>
      <w:r w:rsidRPr="0001118D">
        <w:rPr>
          <w:b/>
          <w:u w:val="single"/>
        </w:rPr>
        <w:t>Upřesnění položky RoboPom-00</w:t>
      </w:r>
      <w:r w:rsidR="00DE7F27">
        <w:rPr>
          <w:b/>
          <w:u w:val="single"/>
        </w:rPr>
        <w:t>4</w:t>
      </w:r>
      <w:r w:rsidRPr="0001118D">
        <w:rPr>
          <w:b/>
          <w:u w:val="single"/>
        </w:rPr>
        <w:t xml:space="preserve"> - </w:t>
      </w:r>
      <w:r w:rsidR="003450EA" w:rsidRPr="0001118D">
        <w:rPr>
          <w:b/>
          <w:u w:val="single"/>
        </w:rPr>
        <w:t>Robotický programovatelný výukový model dálkové řízení</w:t>
      </w:r>
    </w:p>
    <w:p w:rsidR="003450EA" w:rsidRDefault="003450EA" w:rsidP="003450EA">
      <w:r>
        <w:t xml:space="preserve">Jedná se o kompletně sestavený programovatelný model dálkového řízení různých </w:t>
      </w:r>
      <w:r w:rsidR="009D53CE">
        <w:t xml:space="preserve">prvků dle zadaných </w:t>
      </w:r>
      <w:r>
        <w:t xml:space="preserve">parametrů </w:t>
      </w:r>
      <w:r w:rsidR="009D53CE">
        <w:t xml:space="preserve">a dálkového sběru informací, jejich ukládání na server k dalšímu využití. </w:t>
      </w:r>
    </w:p>
    <w:p w:rsidR="003450EA" w:rsidRDefault="003450EA" w:rsidP="003450EA">
      <w:r>
        <w:t xml:space="preserve"> o rozměru max. </w:t>
      </w:r>
      <w:r w:rsidR="009D53CE">
        <w:t>d</w:t>
      </w:r>
      <w:r>
        <w:t>25x</w:t>
      </w:r>
      <w:r w:rsidR="009D53CE">
        <w:t>š1</w:t>
      </w:r>
      <w:r>
        <w:t>5x</w:t>
      </w:r>
      <w:r w:rsidR="009D53CE">
        <w:t>v</w:t>
      </w:r>
      <w:r>
        <w:t xml:space="preserve">25 cm. Model musí obsahovat programovatelnou řídící jednotku. Programovatelná jednotka musí obsahovat: 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>Barevný dotykový displej o velikosti min. 2“, min. v rozlišení 320x240 pixelů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>USB rozhraní pro připojení k PC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>Bezdrátová komunikace pomocí WLAN/BLUETOOTH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 xml:space="preserve">Integrovaná čtečka  microSD karet 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>Procesor min. 4500 bodů v BDTI benchmark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>RAM min. 128 MB DDR 3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 xml:space="preserve">Integrované </w:t>
      </w:r>
      <w:proofErr w:type="spellStart"/>
      <w:r>
        <w:t>flash</w:t>
      </w:r>
      <w:proofErr w:type="spellEnd"/>
      <w:r>
        <w:t xml:space="preserve"> úložiště min. 64 MB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 xml:space="preserve">Předinstalovaný OS 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 xml:space="preserve">Vstup síťového napájení 230/9V </w:t>
      </w:r>
      <w:r w:rsidRPr="009D53CE">
        <w:t>vč. adapteru do zásuvky 230 V</w:t>
      </w:r>
    </w:p>
    <w:p w:rsidR="003450EA" w:rsidRDefault="009D53CE" w:rsidP="009D53CE">
      <w:pPr>
        <w:pStyle w:val="Odstavecseseznamem"/>
        <w:numPr>
          <w:ilvl w:val="0"/>
          <w:numId w:val="11"/>
        </w:numPr>
      </w:pPr>
      <w:r>
        <w:t>V</w:t>
      </w:r>
      <w:r w:rsidR="003450EA">
        <w:t>stup napájení z externí baterie</w:t>
      </w:r>
      <w:r>
        <w:t xml:space="preserve"> 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>Min. 8 universálních vstupů (analog/digitál)na připojení senzorů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>Min. 8 analogových výstupů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>Min. 1x rozhraní pro připojení kamery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>Min. 1x konektor pro připojení dalších zařízení splňující standard I</w:t>
      </w:r>
      <w:r w:rsidRPr="00AE08C8">
        <w:rPr>
          <w:vertAlign w:val="superscript"/>
        </w:rPr>
        <w:t>2</w:t>
      </w:r>
      <w:r>
        <w:t>C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>Integrované repro</w:t>
      </w:r>
    </w:p>
    <w:p w:rsidR="003450EA" w:rsidRDefault="003450EA" w:rsidP="009D53CE">
      <w:pPr>
        <w:pStyle w:val="Odstavecseseznamem"/>
        <w:numPr>
          <w:ilvl w:val="0"/>
          <w:numId w:val="11"/>
        </w:numPr>
      </w:pPr>
      <w:r>
        <w:t xml:space="preserve">Součástí bude SW pro programování řídící jednotky pomocí vizuálního programovacího jazyka </w:t>
      </w:r>
    </w:p>
    <w:p w:rsidR="003450EA" w:rsidRDefault="00C7291F" w:rsidP="003450EA">
      <w:r>
        <w:t xml:space="preserve">Model dálkové řízení </w:t>
      </w:r>
      <w:r w:rsidR="003450EA">
        <w:t xml:space="preserve">musí disponovat pevně uchycenými senzory, které jsou součástí dodávky: </w:t>
      </w:r>
    </w:p>
    <w:p w:rsidR="003450EA" w:rsidRDefault="003450EA" w:rsidP="009D53CE">
      <w:pPr>
        <w:pStyle w:val="Odstavecseseznamem"/>
        <w:numPr>
          <w:ilvl w:val="0"/>
          <w:numId w:val="12"/>
        </w:numPr>
      </w:pPr>
      <w:r>
        <w:t xml:space="preserve">1x USB kamera </w:t>
      </w:r>
    </w:p>
    <w:p w:rsidR="003450EA" w:rsidRDefault="009D53CE" w:rsidP="009D53CE">
      <w:pPr>
        <w:pStyle w:val="Odstavecseseznamem"/>
        <w:numPr>
          <w:ilvl w:val="0"/>
          <w:numId w:val="12"/>
        </w:numPr>
      </w:pPr>
      <w:r>
        <w:t>2</w:t>
      </w:r>
      <w:r w:rsidR="003450EA">
        <w:t xml:space="preserve">x dotykový senzor (tlačítka) – detekce </w:t>
      </w:r>
      <w:r>
        <w:t xml:space="preserve">koncových poloh otáčecích mechanismů </w:t>
      </w:r>
    </w:p>
    <w:p w:rsidR="003450EA" w:rsidRDefault="003450EA" w:rsidP="009D53CE">
      <w:pPr>
        <w:pStyle w:val="Odstavecseseznamem"/>
        <w:numPr>
          <w:ilvl w:val="0"/>
          <w:numId w:val="12"/>
        </w:numPr>
      </w:pPr>
      <w:r>
        <w:t>1x fotorezistor – detekce světla</w:t>
      </w:r>
    </w:p>
    <w:p w:rsidR="003450EA" w:rsidRDefault="003450EA" w:rsidP="009D53CE">
      <w:pPr>
        <w:pStyle w:val="Odstavecseseznamem"/>
        <w:numPr>
          <w:ilvl w:val="0"/>
          <w:numId w:val="12"/>
        </w:numPr>
      </w:pPr>
      <w:r>
        <w:t xml:space="preserve">1x </w:t>
      </w:r>
      <w:r w:rsidR="004B4C17">
        <w:t xml:space="preserve">Senzor měření </w:t>
      </w:r>
      <w:r>
        <w:t>teploty</w:t>
      </w:r>
    </w:p>
    <w:p w:rsidR="004B4C17" w:rsidRDefault="004B4C17" w:rsidP="009D53CE">
      <w:pPr>
        <w:pStyle w:val="Odstavecseseznamem"/>
        <w:numPr>
          <w:ilvl w:val="0"/>
          <w:numId w:val="12"/>
        </w:numPr>
      </w:pPr>
      <w:r>
        <w:t>1x senzor relativní vlhkosti vzduchu</w:t>
      </w:r>
    </w:p>
    <w:p w:rsidR="004B4C17" w:rsidRDefault="004F4445" w:rsidP="009D53CE">
      <w:pPr>
        <w:pStyle w:val="Odstavecseseznamem"/>
        <w:numPr>
          <w:ilvl w:val="0"/>
          <w:numId w:val="12"/>
        </w:numPr>
      </w:pPr>
      <w:r>
        <w:t>1x senzor atmosférického tlaku</w:t>
      </w:r>
    </w:p>
    <w:p w:rsidR="003450EA" w:rsidRDefault="003450EA" w:rsidP="003450EA">
      <w:r>
        <w:t xml:space="preserve">Další požadované příslušenství: </w:t>
      </w:r>
    </w:p>
    <w:p w:rsidR="003450EA" w:rsidRDefault="004F4445" w:rsidP="004F4445">
      <w:pPr>
        <w:pStyle w:val="Odstavecseseznamem"/>
        <w:numPr>
          <w:ilvl w:val="0"/>
          <w:numId w:val="13"/>
        </w:numPr>
      </w:pPr>
      <w:r>
        <w:t>3</w:t>
      </w:r>
      <w:r w:rsidR="003450EA">
        <w:t>x led dioda</w:t>
      </w:r>
    </w:p>
    <w:p w:rsidR="003450EA" w:rsidRDefault="003450EA" w:rsidP="004F4445">
      <w:pPr>
        <w:pStyle w:val="Odstavecseseznamem"/>
        <w:numPr>
          <w:ilvl w:val="0"/>
          <w:numId w:val="13"/>
        </w:numPr>
      </w:pPr>
      <w:r>
        <w:t xml:space="preserve">2x motor pro pohon robotického vozítka vybavený </w:t>
      </w:r>
      <w:proofErr w:type="spellStart"/>
      <w:r>
        <w:t>enkoderem</w:t>
      </w:r>
      <w:proofErr w:type="spellEnd"/>
      <w:r>
        <w:t xml:space="preserve"> pro přesné měření počtu otáček</w:t>
      </w:r>
    </w:p>
    <w:p w:rsidR="003450EA" w:rsidRDefault="003450EA" w:rsidP="003450EA">
      <w:pPr>
        <w:ind w:left="45"/>
      </w:pPr>
      <w:r>
        <w:t xml:space="preserve">Funkce </w:t>
      </w:r>
      <w:r w:rsidR="004F4445">
        <w:t>dálkového řízení</w:t>
      </w:r>
    </w:p>
    <w:p w:rsidR="003450EA" w:rsidRDefault="004F4445" w:rsidP="004F4445">
      <w:pPr>
        <w:pStyle w:val="Odstavecseseznamem"/>
        <w:numPr>
          <w:ilvl w:val="0"/>
          <w:numId w:val="14"/>
        </w:numPr>
      </w:pPr>
      <w:r>
        <w:lastRenderedPageBreak/>
        <w:t xml:space="preserve">Dálkové řízení otáčení kamery </w:t>
      </w:r>
    </w:p>
    <w:p w:rsidR="004F4445" w:rsidRDefault="004F4445" w:rsidP="004F4445">
      <w:pPr>
        <w:pStyle w:val="Odstavecseseznamem"/>
        <w:numPr>
          <w:ilvl w:val="0"/>
          <w:numId w:val="14"/>
        </w:numPr>
      </w:pPr>
      <w:r>
        <w:t xml:space="preserve">Dálkové měření všech veličin dle připojených senzorů </w:t>
      </w:r>
    </w:p>
    <w:p w:rsidR="004F4445" w:rsidRDefault="004F4445" w:rsidP="004F4445">
      <w:pPr>
        <w:pStyle w:val="Odstavecseseznamem"/>
        <w:numPr>
          <w:ilvl w:val="0"/>
          <w:numId w:val="14"/>
        </w:numPr>
      </w:pPr>
      <w:r>
        <w:t xml:space="preserve">Ukládání dat na server </w:t>
      </w:r>
    </w:p>
    <w:p w:rsidR="00440920" w:rsidRDefault="003450EA" w:rsidP="00DB370A">
      <w:pPr>
        <w:jc w:val="both"/>
      </w:pPr>
      <w:r>
        <w:t xml:space="preserve">Výukový materiál obsahující detailní návodnou metodiku tvorby programů v českém jazyce pro všechny uvedené funkce </w:t>
      </w:r>
      <w:r w:rsidR="004F4445">
        <w:t>dálkového řízení</w:t>
      </w:r>
      <w:r>
        <w:t xml:space="preserve"> elektroniky ve formátu </w:t>
      </w:r>
      <w:r w:rsidR="009362C8">
        <w:t>PDF</w:t>
      </w:r>
      <w:r>
        <w:t xml:space="preserve">. Součástí dodávky výukového matriálu musí být vyškolení pedagogů v délce </w:t>
      </w:r>
      <w:r w:rsidR="0001118D">
        <w:t>6</w:t>
      </w:r>
      <w:r>
        <w:t xml:space="preserve"> výukových hodin.</w:t>
      </w:r>
    </w:p>
    <w:p w:rsidR="007D73D9" w:rsidRDefault="007D73D9" w:rsidP="009C015A">
      <w:r>
        <w:t xml:space="preserve">Všechny modely musí být dodány v otestovaném a plně funkčním stavu. </w:t>
      </w:r>
    </w:p>
    <w:p w:rsidR="0001118D" w:rsidRPr="00DE7F27" w:rsidRDefault="00DE7F27" w:rsidP="009C015A">
      <w:pPr>
        <w:rPr>
          <w:b/>
          <w:bCs/>
        </w:rPr>
      </w:pPr>
      <w:r w:rsidRPr="00DE7F27">
        <w:rPr>
          <w:b/>
          <w:bCs/>
        </w:rPr>
        <w:t>Ostatní požadavky</w:t>
      </w:r>
    </w:p>
    <w:p w:rsidR="00DE7F27" w:rsidRDefault="00DE7F27" w:rsidP="00001598">
      <w:pPr>
        <w:jc w:val="both"/>
      </w:pPr>
      <w:r>
        <w:t xml:space="preserve">SW pro všechny 4 robotické modely </w:t>
      </w:r>
      <w:r w:rsidR="000A13F7">
        <w:t xml:space="preserve">(RoboPom-001-004) </w:t>
      </w:r>
      <w:r>
        <w:t xml:space="preserve">bude shodný. Může být dodán </w:t>
      </w:r>
      <w:r w:rsidR="000A13F7">
        <w:t xml:space="preserve">i </w:t>
      </w:r>
      <w:r>
        <w:t xml:space="preserve">jako multilicence min. pro 16 PC. </w:t>
      </w:r>
      <w:r w:rsidR="00FC5B6E">
        <w:t xml:space="preserve">Pro model RoboPom-002, RoboPom-003 a RoboPom-004 je pro funkčnost nezbytný adaptér pro napájení 220 V. </w:t>
      </w:r>
      <w:r w:rsidR="00B31CCF">
        <w:t xml:space="preserve">Adaptér je v soupisu dodávek uveden na listu Soupis dodávek na řádku </w:t>
      </w:r>
      <w:proofErr w:type="spellStart"/>
      <w:r w:rsidR="00B31CCF">
        <w:t>xls</w:t>
      </w:r>
      <w:proofErr w:type="spellEnd"/>
      <w:r w:rsidR="00B31CCF">
        <w:t xml:space="preserve"> 25 v počtu 16 ks. Adaptér je určený pro modely </w:t>
      </w:r>
      <w:r w:rsidR="00B31CCF">
        <w:t>RoboPom-002, RoboPom-003 a RoboPom-004</w:t>
      </w:r>
      <w:r w:rsidR="00B31CCF">
        <w:t xml:space="preserve"> a musí být pro tyto u</w:t>
      </w:r>
      <w:bookmarkStart w:id="0" w:name="_GoBack"/>
      <w:bookmarkEnd w:id="0"/>
      <w:r w:rsidR="00B31CCF">
        <w:t xml:space="preserve">vedené kompatibilní. </w:t>
      </w:r>
    </w:p>
    <w:sectPr w:rsidR="00DE7F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22D" w:rsidRDefault="000F622D" w:rsidP="004F4445">
      <w:pPr>
        <w:spacing w:after="0" w:line="240" w:lineRule="auto"/>
      </w:pPr>
      <w:r>
        <w:separator/>
      </w:r>
    </w:p>
  </w:endnote>
  <w:endnote w:type="continuationSeparator" w:id="0">
    <w:p w:rsidR="000F622D" w:rsidRDefault="000F622D" w:rsidP="004F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22D" w:rsidRDefault="000F622D" w:rsidP="004F4445">
      <w:pPr>
        <w:spacing w:after="0" w:line="240" w:lineRule="auto"/>
      </w:pPr>
      <w:r>
        <w:separator/>
      </w:r>
    </w:p>
  </w:footnote>
  <w:footnote w:type="continuationSeparator" w:id="0">
    <w:p w:rsidR="000F622D" w:rsidRDefault="000F622D" w:rsidP="004F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455" w:rsidRDefault="00386455" w:rsidP="00386455">
    <w:pPr>
      <w:pStyle w:val="Zhlav"/>
      <w:pBdr>
        <w:bottom w:val="single" w:sz="6" w:space="1" w:color="auto"/>
      </w:pBdr>
      <w:jc w:val="center"/>
      <w:rPr>
        <w:sz w:val="16"/>
        <w:szCs w:val="16"/>
      </w:rPr>
    </w:pPr>
    <w:r w:rsidRPr="008D266D">
      <w:rPr>
        <w:sz w:val="20"/>
        <w:szCs w:val="20"/>
      </w:rPr>
      <w:t>„Adaptace učeben pro technické vzdělávání při využití digitálních technologií a adaptace odborných učeben stavební úpravy a vybavení jazykové laboratoře a učebny přírodních věd“</w:t>
    </w:r>
  </w:p>
  <w:p w:rsidR="00386455" w:rsidRDefault="003864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BFF"/>
    <w:multiLevelType w:val="hybridMultilevel"/>
    <w:tmpl w:val="4680FA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4EF"/>
    <w:multiLevelType w:val="hybridMultilevel"/>
    <w:tmpl w:val="DEA880A4"/>
    <w:lvl w:ilvl="0" w:tplc="960E2B4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4957026"/>
    <w:multiLevelType w:val="hybridMultilevel"/>
    <w:tmpl w:val="4680FA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A7C59"/>
    <w:multiLevelType w:val="hybridMultilevel"/>
    <w:tmpl w:val="A4AC0678"/>
    <w:lvl w:ilvl="0" w:tplc="3DD815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AF13D44"/>
    <w:multiLevelType w:val="hybridMultilevel"/>
    <w:tmpl w:val="A4AC0678"/>
    <w:lvl w:ilvl="0" w:tplc="3DD815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C791263"/>
    <w:multiLevelType w:val="hybridMultilevel"/>
    <w:tmpl w:val="5D4800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709EB"/>
    <w:multiLevelType w:val="hybridMultilevel"/>
    <w:tmpl w:val="A4AC0678"/>
    <w:lvl w:ilvl="0" w:tplc="3DD815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7F50A41"/>
    <w:multiLevelType w:val="hybridMultilevel"/>
    <w:tmpl w:val="5D4800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361D8"/>
    <w:multiLevelType w:val="hybridMultilevel"/>
    <w:tmpl w:val="DEA880A4"/>
    <w:lvl w:ilvl="0" w:tplc="960E2B4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FEB6568"/>
    <w:multiLevelType w:val="hybridMultilevel"/>
    <w:tmpl w:val="4680FA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353F3"/>
    <w:multiLevelType w:val="hybridMultilevel"/>
    <w:tmpl w:val="A4AC0678"/>
    <w:lvl w:ilvl="0" w:tplc="3DD815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DD85FD7"/>
    <w:multiLevelType w:val="hybridMultilevel"/>
    <w:tmpl w:val="4680FA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81C38"/>
    <w:multiLevelType w:val="hybridMultilevel"/>
    <w:tmpl w:val="5D4800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F6F6D"/>
    <w:multiLevelType w:val="hybridMultilevel"/>
    <w:tmpl w:val="5D4800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2"/>
  </w:num>
  <w:num w:numId="9">
    <w:abstractNumId w:val="13"/>
  </w:num>
  <w:num w:numId="10">
    <w:abstractNumId w:val="4"/>
  </w:num>
  <w:num w:numId="11">
    <w:abstractNumId w:val="0"/>
  </w:num>
  <w:num w:numId="12">
    <w:abstractNumId w:val="5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6A"/>
    <w:rsid w:val="00001598"/>
    <w:rsid w:val="0001118D"/>
    <w:rsid w:val="00041C3D"/>
    <w:rsid w:val="0004614E"/>
    <w:rsid w:val="00095C23"/>
    <w:rsid w:val="000A13F7"/>
    <w:rsid w:val="000D778A"/>
    <w:rsid w:val="000F622D"/>
    <w:rsid w:val="001230D1"/>
    <w:rsid w:val="002110B0"/>
    <w:rsid w:val="00236545"/>
    <w:rsid w:val="00254747"/>
    <w:rsid w:val="00281C43"/>
    <w:rsid w:val="002B6649"/>
    <w:rsid w:val="00315ACD"/>
    <w:rsid w:val="003247E5"/>
    <w:rsid w:val="003450EA"/>
    <w:rsid w:val="0035455E"/>
    <w:rsid w:val="0035530B"/>
    <w:rsid w:val="00386455"/>
    <w:rsid w:val="0039135E"/>
    <w:rsid w:val="003A236A"/>
    <w:rsid w:val="003A33BD"/>
    <w:rsid w:val="003B0ABF"/>
    <w:rsid w:val="003B1B1F"/>
    <w:rsid w:val="00427AAF"/>
    <w:rsid w:val="00440920"/>
    <w:rsid w:val="00460219"/>
    <w:rsid w:val="00494646"/>
    <w:rsid w:val="004A01E4"/>
    <w:rsid w:val="004B4C17"/>
    <w:rsid w:val="004F1F9C"/>
    <w:rsid w:val="004F4445"/>
    <w:rsid w:val="00534F33"/>
    <w:rsid w:val="005A1391"/>
    <w:rsid w:val="00606183"/>
    <w:rsid w:val="00665291"/>
    <w:rsid w:val="006C416E"/>
    <w:rsid w:val="0072381F"/>
    <w:rsid w:val="00726F3A"/>
    <w:rsid w:val="007378AB"/>
    <w:rsid w:val="0077717E"/>
    <w:rsid w:val="007D73D9"/>
    <w:rsid w:val="007E710F"/>
    <w:rsid w:val="0081325F"/>
    <w:rsid w:val="008E54D2"/>
    <w:rsid w:val="009362C8"/>
    <w:rsid w:val="00937B53"/>
    <w:rsid w:val="009C015A"/>
    <w:rsid w:val="009D53CE"/>
    <w:rsid w:val="00A2074C"/>
    <w:rsid w:val="00AE08C8"/>
    <w:rsid w:val="00B25B5E"/>
    <w:rsid w:val="00B31CCF"/>
    <w:rsid w:val="00B73FB7"/>
    <w:rsid w:val="00BA0CC4"/>
    <w:rsid w:val="00BB3674"/>
    <w:rsid w:val="00BD3FB2"/>
    <w:rsid w:val="00C10BDE"/>
    <w:rsid w:val="00C31CDC"/>
    <w:rsid w:val="00C516CE"/>
    <w:rsid w:val="00C56BFA"/>
    <w:rsid w:val="00C7291F"/>
    <w:rsid w:val="00C96396"/>
    <w:rsid w:val="00CA0727"/>
    <w:rsid w:val="00CA7221"/>
    <w:rsid w:val="00D6369F"/>
    <w:rsid w:val="00D87BEB"/>
    <w:rsid w:val="00DB370A"/>
    <w:rsid w:val="00DE7F27"/>
    <w:rsid w:val="00E5430C"/>
    <w:rsid w:val="00EC7C03"/>
    <w:rsid w:val="00EE12AF"/>
    <w:rsid w:val="00F00DEE"/>
    <w:rsid w:val="00F702EA"/>
    <w:rsid w:val="00F823E5"/>
    <w:rsid w:val="00F85A6E"/>
    <w:rsid w:val="00F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C45B"/>
  <w15:docId w15:val="{486DB070-1C20-439F-AE8F-5641AF2A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71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445"/>
  </w:style>
  <w:style w:type="paragraph" w:styleId="Zpat">
    <w:name w:val="footer"/>
    <w:basedOn w:val="Normln"/>
    <w:link w:val="ZpatChar"/>
    <w:uiPriority w:val="99"/>
    <w:unhideWhenUsed/>
    <w:rsid w:val="004F4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445"/>
  </w:style>
  <w:style w:type="paragraph" w:customStyle="1" w:styleId="Zkladnodstavec">
    <w:name w:val="[Základní odstavec]"/>
    <w:basedOn w:val="Normln"/>
    <w:uiPriority w:val="99"/>
    <w:rsid w:val="0038645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6</Pages>
  <Words>1362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8</cp:revision>
  <dcterms:created xsi:type="dcterms:W3CDTF">2019-07-02T07:53:00Z</dcterms:created>
  <dcterms:modified xsi:type="dcterms:W3CDTF">2019-07-11T08:18:00Z</dcterms:modified>
</cp:coreProperties>
</file>