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970" w:rsidRDefault="00037970" w:rsidP="00E53DA6">
      <w:pPr>
        <w:tabs>
          <w:tab w:val="left" w:pos="2340"/>
        </w:tabs>
        <w:ind w:left="2410" w:hanging="2410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Veřejná zakázka: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bookmarkStart w:id="0" w:name="_GoBack"/>
      <w:r w:rsidR="00464BF5">
        <w:rPr>
          <w:rFonts w:ascii="Tahoma" w:hAnsi="Tahoma" w:cs="Tahoma"/>
          <w:bCs/>
        </w:rPr>
        <w:t>Dodávka</w:t>
      </w:r>
      <w:r>
        <w:rPr>
          <w:rFonts w:ascii="Tahoma" w:hAnsi="Tahoma" w:cs="Tahoma"/>
          <w:bCs/>
        </w:rPr>
        <w:t xml:space="preserve"> 7 vozidel pro potřeby OZP </w:t>
      </w:r>
      <w:bookmarkEnd w:id="0"/>
    </w:p>
    <w:p w:rsidR="00037970" w:rsidRDefault="00037970" w:rsidP="00E53DA6">
      <w:pPr>
        <w:tabs>
          <w:tab w:val="left" w:pos="2340"/>
        </w:tabs>
        <w:ind w:left="2410" w:hanging="2410"/>
        <w:rPr>
          <w:rFonts w:ascii="Tahoma" w:hAnsi="Tahoma" w:cs="Tahoma"/>
          <w:bCs/>
        </w:rPr>
      </w:pPr>
      <w:proofErr w:type="gramStart"/>
      <w:r>
        <w:rPr>
          <w:rFonts w:ascii="Tahoma" w:hAnsi="Tahoma" w:cs="Tahoma"/>
          <w:bCs/>
        </w:rPr>
        <w:t>č.j.</w:t>
      </w:r>
      <w:proofErr w:type="gramEnd"/>
      <w:r>
        <w:rPr>
          <w:rFonts w:ascii="Tahoma" w:hAnsi="Tahoma" w:cs="Tahoma"/>
          <w:bCs/>
        </w:rPr>
        <w:t xml:space="preserve"> zadavatele: 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</w:rPr>
        <w:t>OZP-VZ-2014-0</w:t>
      </w:r>
      <w:r w:rsidR="00464BF5">
        <w:rPr>
          <w:rFonts w:ascii="Tahoma" w:hAnsi="Tahoma" w:cs="Tahoma"/>
        </w:rPr>
        <w:t>39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</w:p>
    <w:p w:rsidR="00037970" w:rsidRDefault="00037970" w:rsidP="00E53DA6">
      <w:pPr>
        <w:tabs>
          <w:tab w:val="left" w:pos="2340"/>
        </w:tabs>
        <w:ind w:left="2410" w:hanging="2410"/>
        <w:rPr>
          <w:rFonts w:ascii="Tahoma" w:hAnsi="Tahoma" w:cs="Tahoma"/>
          <w:bCs/>
        </w:rPr>
      </w:pPr>
    </w:p>
    <w:p w:rsidR="00E53DA6" w:rsidRPr="00534A0F" w:rsidRDefault="00E53DA6" w:rsidP="00E53DA6">
      <w:pPr>
        <w:tabs>
          <w:tab w:val="left" w:pos="2340"/>
        </w:tabs>
        <w:ind w:left="2410" w:hanging="2410"/>
        <w:rPr>
          <w:rFonts w:ascii="Tahoma" w:hAnsi="Tahoma" w:cs="Tahoma"/>
          <w:bCs/>
        </w:rPr>
      </w:pP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</w:p>
    <w:p w:rsidR="001938DB" w:rsidRDefault="001938DB" w:rsidP="001938DB">
      <w:pPr>
        <w:pStyle w:val="Textpsmene"/>
        <w:numPr>
          <w:ilvl w:val="0"/>
          <w:numId w:val="0"/>
        </w:numPr>
        <w:tabs>
          <w:tab w:val="left" w:pos="0"/>
        </w:tabs>
        <w:ind w:firstLine="708"/>
        <w:jc w:val="center"/>
        <w:rPr>
          <w:rFonts w:ascii="Tahoma" w:hAnsi="Tahoma" w:cs="Tahoma"/>
          <w:sz w:val="20"/>
        </w:rPr>
      </w:pPr>
    </w:p>
    <w:p w:rsidR="00037970" w:rsidRPr="00471AE3" w:rsidRDefault="00037970" w:rsidP="00037970">
      <w:pPr>
        <w:rPr>
          <w:rFonts w:ascii="Tahoma" w:hAnsi="Tahoma" w:cs="Tahoma"/>
          <w:bCs/>
        </w:rPr>
      </w:pPr>
      <w:r w:rsidRPr="00C55AD8">
        <w:rPr>
          <w:rFonts w:ascii="Tahoma" w:hAnsi="Tahoma" w:cs="Tahoma"/>
        </w:rPr>
        <w:t>Název zadavatele:</w:t>
      </w:r>
      <w:r>
        <w:rPr>
          <w:rFonts w:ascii="Tahoma" w:hAnsi="Tahoma" w:cs="Tahoma"/>
        </w:rPr>
        <w:tab/>
      </w:r>
      <w:r w:rsidRPr="00471AE3">
        <w:rPr>
          <w:rFonts w:ascii="Tahoma" w:hAnsi="Tahoma" w:cs="Tahoma"/>
          <w:bCs/>
        </w:rPr>
        <w:t>Oborová zdravotní pojišťovna zaměstnanců bank, pojišťoven a stavebnictví</w:t>
      </w:r>
    </w:p>
    <w:p w:rsidR="00037970" w:rsidRDefault="00037970" w:rsidP="00037970">
      <w:pPr>
        <w:rPr>
          <w:rFonts w:ascii="Tahoma" w:hAnsi="Tahoma" w:cs="Tahoma"/>
          <w:bCs/>
        </w:rPr>
      </w:pPr>
      <w:r w:rsidRPr="00471AE3">
        <w:rPr>
          <w:rFonts w:ascii="Tahoma" w:hAnsi="Tahoma" w:cs="Tahoma"/>
        </w:rPr>
        <w:t xml:space="preserve">Sídlo: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471AE3">
        <w:rPr>
          <w:rFonts w:ascii="Tahoma" w:hAnsi="Tahoma" w:cs="Tahoma"/>
          <w:bCs/>
        </w:rPr>
        <w:t>Praha 4, Roškotova 1225/1, PSČ 140 21</w:t>
      </w:r>
    </w:p>
    <w:p w:rsidR="00037970" w:rsidRPr="00534A0F" w:rsidRDefault="00037970" w:rsidP="00037970">
      <w:pPr>
        <w:rPr>
          <w:rFonts w:ascii="Tahoma" w:hAnsi="Tahoma" w:cs="Tahoma"/>
        </w:rPr>
      </w:pPr>
      <w:r w:rsidRPr="00471AE3">
        <w:rPr>
          <w:rFonts w:ascii="Tahoma" w:hAnsi="Tahoma" w:cs="Tahoma"/>
        </w:rPr>
        <w:t>IČ</w:t>
      </w:r>
      <w:r>
        <w:rPr>
          <w:rFonts w:ascii="Tahoma" w:hAnsi="Tahoma" w:cs="Tahoma"/>
        </w:rPr>
        <w:t>O</w:t>
      </w:r>
      <w:r w:rsidRPr="00471AE3">
        <w:rPr>
          <w:rFonts w:ascii="Tahoma" w:hAnsi="Tahoma" w:cs="Tahoma"/>
        </w:rPr>
        <w:t xml:space="preserve">: </w:t>
      </w:r>
      <w:r>
        <w:rPr>
          <w:rFonts w:ascii="Tahoma" w:hAnsi="Tahoma" w:cs="Tahoma"/>
        </w:rPr>
        <w:t xml:space="preserve">                           </w:t>
      </w:r>
      <w:r w:rsidRPr="00471AE3">
        <w:rPr>
          <w:rFonts w:ascii="Tahoma" w:hAnsi="Tahoma" w:cs="Tahoma"/>
          <w:bCs/>
        </w:rPr>
        <w:t>47114321</w:t>
      </w:r>
    </w:p>
    <w:p w:rsidR="00534A0F" w:rsidRDefault="00534A0F" w:rsidP="001938DB">
      <w:pPr>
        <w:pStyle w:val="Textpsmene"/>
        <w:numPr>
          <w:ilvl w:val="0"/>
          <w:numId w:val="0"/>
        </w:numPr>
        <w:tabs>
          <w:tab w:val="left" w:pos="0"/>
        </w:tabs>
        <w:jc w:val="center"/>
        <w:rPr>
          <w:rFonts w:ascii="Tahoma" w:hAnsi="Tahoma" w:cs="Tahoma"/>
          <w:b/>
          <w:szCs w:val="24"/>
        </w:rPr>
      </w:pPr>
    </w:p>
    <w:p w:rsidR="00037970" w:rsidRPr="00534A0F" w:rsidRDefault="00037970" w:rsidP="00037970">
      <w:pPr>
        <w:tabs>
          <w:tab w:val="left" w:pos="2340"/>
        </w:tabs>
        <w:ind w:left="2410" w:hanging="2410"/>
        <w:rPr>
          <w:rFonts w:ascii="Tahoma" w:hAnsi="Tahoma" w:cs="Tahoma"/>
          <w:b/>
          <w:bCs/>
        </w:rPr>
      </w:pPr>
      <w:r w:rsidRPr="00534A0F">
        <w:rPr>
          <w:rFonts w:ascii="Tahoma" w:hAnsi="Tahoma" w:cs="Tahoma"/>
          <w:bCs/>
        </w:rPr>
        <w:t>Identifikační údaje uchazeče:</w:t>
      </w: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/>
          <w:bCs/>
        </w:rPr>
        <w:tab/>
      </w:r>
      <w:r w:rsidRPr="00534A0F">
        <w:rPr>
          <w:rFonts w:ascii="Tahoma" w:hAnsi="Tahoma" w:cs="Tahoma"/>
          <w:b/>
          <w:bCs/>
        </w:rPr>
        <w:tab/>
      </w:r>
      <w:r w:rsidRPr="00037970">
        <w:rPr>
          <w:rFonts w:ascii="Tahoma" w:hAnsi="Tahoma" w:cs="Tahoma"/>
          <w:b/>
          <w:bCs/>
          <w:highlight w:val="yellow"/>
        </w:rPr>
        <w:t>(doplní uchazeč)</w:t>
      </w:r>
    </w:p>
    <w:p w:rsidR="00037970" w:rsidRPr="00037970" w:rsidRDefault="00037970" w:rsidP="00037970">
      <w:pPr>
        <w:tabs>
          <w:tab w:val="left" w:pos="2340"/>
        </w:tabs>
        <w:ind w:left="2410" w:hanging="2410"/>
        <w:rPr>
          <w:rFonts w:ascii="Tahoma" w:hAnsi="Tahoma" w:cs="Tahoma"/>
          <w:b/>
          <w:bCs/>
        </w:rPr>
      </w:pPr>
      <w:r w:rsidRPr="00534A0F">
        <w:rPr>
          <w:rFonts w:ascii="Tahoma" w:hAnsi="Tahoma" w:cs="Tahoma"/>
          <w:bCs/>
        </w:rPr>
        <w:t>IČ</w:t>
      </w:r>
      <w:r>
        <w:rPr>
          <w:rFonts w:ascii="Tahoma" w:hAnsi="Tahoma" w:cs="Tahoma"/>
          <w:bCs/>
        </w:rPr>
        <w:t>O</w:t>
      </w:r>
      <w:r w:rsidRPr="00534A0F">
        <w:rPr>
          <w:rFonts w:ascii="Tahoma" w:hAnsi="Tahoma" w:cs="Tahoma"/>
          <w:bCs/>
        </w:rPr>
        <w:t>: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 w:rsidRPr="00037970">
        <w:rPr>
          <w:rFonts w:ascii="Tahoma" w:hAnsi="Tahoma" w:cs="Tahoma"/>
          <w:b/>
          <w:bCs/>
          <w:highlight w:val="yellow"/>
        </w:rPr>
        <w:t>(doplní uchazeč)</w:t>
      </w: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  <w:r w:rsidRPr="00534A0F"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</w:p>
    <w:p w:rsidR="00037970" w:rsidRPr="00534A0F" w:rsidRDefault="00037970" w:rsidP="00037970">
      <w:pPr>
        <w:tabs>
          <w:tab w:val="left" w:pos="2340"/>
        </w:tabs>
        <w:ind w:left="2410" w:hanging="2410"/>
        <w:rPr>
          <w:rFonts w:ascii="Tahoma" w:hAnsi="Tahoma" w:cs="Tahoma"/>
          <w:b/>
          <w:bCs/>
        </w:rPr>
      </w:pPr>
      <w:r w:rsidRPr="00534A0F">
        <w:rPr>
          <w:rFonts w:ascii="Tahoma" w:hAnsi="Tahoma" w:cs="Tahoma"/>
          <w:bCs/>
        </w:rPr>
        <w:t xml:space="preserve">Sídlo: </w:t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>
        <w:rPr>
          <w:rFonts w:ascii="Tahoma" w:hAnsi="Tahoma" w:cs="Tahoma"/>
          <w:bCs/>
        </w:rPr>
        <w:tab/>
      </w:r>
      <w:r w:rsidRPr="00037970">
        <w:rPr>
          <w:rFonts w:ascii="Tahoma" w:hAnsi="Tahoma" w:cs="Tahoma"/>
          <w:b/>
          <w:bCs/>
          <w:highlight w:val="yellow"/>
        </w:rPr>
        <w:t>(doplní uchazeč)</w:t>
      </w:r>
    </w:p>
    <w:p w:rsidR="00037970" w:rsidRPr="00534A0F" w:rsidRDefault="00037970" w:rsidP="00037970">
      <w:pPr>
        <w:tabs>
          <w:tab w:val="left" w:pos="2340"/>
        </w:tabs>
        <w:ind w:left="2410" w:hanging="2410"/>
        <w:rPr>
          <w:rFonts w:ascii="Tahoma" w:hAnsi="Tahoma" w:cs="Tahoma"/>
          <w:bCs/>
        </w:rPr>
      </w:pPr>
    </w:p>
    <w:p w:rsidR="00037970" w:rsidRDefault="00037970" w:rsidP="001938DB">
      <w:pPr>
        <w:pStyle w:val="Textpsmene"/>
        <w:numPr>
          <w:ilvl w:val="0"/>
          <w:numId w:val="0"/>
        </w:numPr>
        <w:tabs>
          <w:tab w:val="left" w:pos="0"/>
        </w:tabs>
        <w:jc w:val="center"/>
        <w:rPr>
          <w:rFonts w:ascii="Tahoma" w:hAnsi="Tahoma" w:cs="Tahoma"/>
          <w:b/>
          <w:szCs w:val="24"/>
        </w:rPr>
      </w:pPr>
    </w:p>
    <w:p w:rsidR="001938DB" w:rsidRPr="00534A0F" w:rsidRDefault="001938DB" w:rsidP="001938DB">
      <w:pPr>
        <w:pStyle w:val="Textpsmene"/>
        <w:numPr>
          <w:ilvl w:val="0"/>
          <w:numId w:val="0"/>
        </w:numPr>
        <w:tabs>
          <w:tab w:val="left" w:pos="0"/>
        </w:tabs>
        <w:jc w:val="center"/>
        <w:rPr>
          <w:rFonts w:ascii="Tahoma" w:hAnsi="Tahoma" w:cs="Tahoma"/>
          <w:b/>
          <w:szCs w:val="24"/>
        </w:rPr>
      </w:pPr>
      <w:r w:rsidRPr="00534A0F">
        <w:rPr>
          <w:rFonts w:ascii="Tahoma" w:hAnsi="Tahoma" w:cs="Tahoma"/>
          <w:b/>
          <w:szCs w:val="24"/>
        </w:rPr>
        <w:t>Čestné prohlášení o splnění kvalifikačních předpokladů</w:t>
      </w:r>
      <w:r w:rsidR="00A73067" w:rsidRPr="00534A0F">
        <w:rPr>
          <w:rFonts w:ascii="Tahoma" w:hAnsi="Tahoma" w:cs="Tahoma"/>
          <w:b/>
          <w:szCs w:val="24"/>
        </w:rPr>
        <w:t xml:space="preserve"> dle </w:t>
      </w:r>
      <w:r w:rsidR="00E53DA6" w:rsidRPr="00534A0F">
        <w:rPr>
          <w:rFonts w:ascii="Tahoma" w:hAnsi="Tahoma" w:cs="Tahoma"/>
          <w:b/>
          <w:szCs w:val="24"/>
        </w:rPr>
        <w:t>§ 62 odst. 2 zákona č. 137/2006 Sb.</w:t>
      </w:r>
    </w:p>
    <w:p w:rsidR="002970F9" w:rsidRPr="00534A0F" w:rsidRDefault="002970F9" w:rsidP="00137CC7">
      <w:pPr>
        <w:pStyle w:val="Textpsmene"/>
        <w:numPr>
          <w:ilvl w:val="0"/>
          <w:numId w:val="0"/>
        </w:numPr>
        <w:tabs>
          <w:tab w:val="left" w:pos="708"/>
        </w:tabs>
        <w:ind w:left="426" w:right="-2"/>
        <w:rPr>
          <w:rFonts w:ascii="Tahoma" w:hAnsi="Tahoma" w:cs="Tahoma"/>
          <w:b/>
          <w:sz w:val="20"/>
        </w:rPr>
      </w:pPr>
    </w:p>
    <w:p w:rsidR="00534A0F" w:rsidRDefault="00534A0F" w:rsidP="00E53DA6">
      <w:pPr>
        <w:pStyle w:val="Textpsmene"/>
        <w:numPr>
          <w:ilvl w:val="0"/>
          <w:numId w:val="0"/>
        </w:numPr>
        <w:tabs>
          <w:tab w:val="num" w:pos="2880"/>
        </w:tabs>
        <w:ind w:left="426" w:right="-2"/>
        <w:rPr>
          <w:rFonts w:ascii="Tahoma" w:hAnsi="Tahoma" w:cs="Tahoma"/>
          <w:b/>
          <w:sz w:val="20"/>
        </w:rPr>
      </w:pPr>
    </w:p>
    <w:p w:rsidR="00534A0F" w:rsidRPr="00534A0F" w:rsidRDefault="002970F9" w:rsidP="00534A0F">
      <w:pPr>
        <w:pStyle w:val="Textpsmene"/>
        <w:numPr>
          <w:ilvl w:val="0"/>
          <w:numId w:val="0"/>
        </w:numPr>
        <w:tabs>
          <w:tab w:val="left" w:pos="0"/>
          <w:tab w:val="num" w:pos="2880"/>
        </w:tabs>
        <w:ind w:right="-2"/>
        <w:rPr>
          <w:rFonts w:ascii="Tahoma" w:hAnsi="Tahoma" w:cs="Tahoma"/>
          <w:b/>
          <w:sz w:val="20"/>
          <w:u w:val="single"/>
        </w:rPr>
      </w:pPr>
      <w:r w:rsidRPr="00534A0F">
        <w:rPr>
          <w:rFonts w:ascii="Tahoma" w:hAnsi="Tahoma" w:cs="Tahoma"/>
          <w:b/>
          <w:sz w:val="20"/>
          <w:u w:val="single"/>
        </w:rPr>
        <w:t xml:space="preserve">Prohlašuji místopřísežně, že </w:t>
      </w:r>
      <w:r w:rsidR="00464BF5">
        <w:rPr>
          <w:rFonts w:ascii="Tahoma" w:hAnsi="Tahoma" w:cs="Tahoma"/>
          <w:b/>
          <w:sz w:val="20"/>
          <w:u w:val="single"/>
        </w:rPr>
        <w:t>u</w:t>
      </w:r>
      <w:r w:rsidRPr="00534A0F">
        <w:rPr>
          <w:rFonts w:ascii="Tahoma" w:hAnsi="Tahoma" w:cs="Tahoma"/>
          <w:b/>
          <w:sz w:val="20"/>
          <w:u w:val="single"/>
        </w:rPr>
        <w:t>chazeč o předmětnou veřejnou zakázku splňuj</w:t>
      </w:r>
      <w:r w:rsidR="00464BF5">
        <w:rPr>
          <w:rFonts w:ascii="Tahoma" w:hAnsi="Tahoma" w:cs="Tahoma"/>
          <w:b/>
          <w:sz w:val="20"/>
          <w:u w:val="single"/>
        </w:rPr>
        <w:t>e</w:t>
      </w:r>
      <w:r w:rsidRPr="00534A0F">
        <w:rPr>
          <w:rFonts w:ascii="Tahoma" w:hAnsi="Tahoma" w:cs="Tahoma"/>
          <w:b/>
          <w:sz w:val="20"/>
          <w:u w:val="single"/>
        </w:rPr>
        <w:t xml:space="preserve"> </w:t>
      </w:r>
      <w:r w:rsidR="00EC53C3" w:rsidRPr="00534A0F">
        <w:rPr>
          <w:rFonts w:ascii="Tahoma" w:hAnsi="Tahoma" w:cs="Tahoma"/>
          <w:b/>
          <w:sz w:val="20"/>
          <w:u w:val="single"/>
        </w:rPr>
        <w:t>níže uvedené</w:t>
      </w:r>
      <w:r w:rsidR="00534A0F" w:rsidRPr="00534A0F">
        <w:rPr>
          <w:rFonts w:ascii="Tahoma" w:hAnsi="Tahoma" w:cs="Tahoma"/>
          <w:b/>
          <w:sz w:val="20"/>
          <w:u w:val="single"/>
        </w:rPr>
        <w:t>:</w:t>
      </w:r>
      <w:r w:rsidR="00EC53C3" w:rsidRPr="00534A0F">
        <w:rPr>
          <w:rFonts w:ascii="Tahoma" w:hAnsi="Tahoma" w:cs="Tahoma"/>
          <w:b/>
          <w:sz w:val="20"/>
          <w:u w:val="single"/>
        </w:rPr>
        <w:t xml:space="preserve"> </w:t>
      </w:r>
    </w:p>
    <w:p w:rsidR="00534A0F" w:rsidRPr="00534A0F" w:rsidRDefault="00534A0F" w:rsidP="00E53DA6">
      <w:pPr>
        <w:pStyle w:val="Textpsmene"/>
        <w:numPr>
          <w:ilvl w:val="0"/>
          <w:numId w:val="0"/>
        </w:numPr>
        <w:tabs>
          <w:tab w:val="num" w:pos="2880"/>
        </w:tabs>
        <w:ind w:left="426" w:right="-2"/>
        <w:rPr>
          <w:rFonts w:ascii="Tahoma" w:hAnsi="Tahoma" w:cs="Tahoma"/>
          <w:b/>
          <w:sz w:val="20"/>
          <w:u w:val="single"/>
        </w:rPr>
      </w:pPr>
    </w:p>
    <w:p w:rsidR="002970F9" w:rsidRPr="00534A0F" w:rsidRDefault="002970F9" w:rsidP="00534A0F">
      <w:pPr>
        <w:pStyle w:val="Textpsmene"/>
        <w:numPr>
          <w:ilvl w:val="0"/>
          <w:numId w:val="21"/>
        </w:numPr>
        <w:ind w:left="284" w:right="-2" w:hanging="284"/>
        <w:rPr>
          <w:rFonts w:ascii="Tahoma" w:hAnsi="Tahoma" w:cs="Tahoma"/>
          <w:b/>
          <w:sz w:val="20"/>
        </w:rPr>
      </w:pPr>
      <w:r w:rsidRPr="00534A0F">
        <w:rPr>
          <w:rFonts w:ascii="Tahoma" w:hAnsi="Tahoma" w:cs="Tahoma"/>
          <w:b/>
          <w:sz w:val="20"/>
          <w:u w:val="single"/>
        </w:rPr>
        <w:t>základní kvalifikační předpoklady ve smyslu § 53 odst. 1 zákona</w:t>
      </w:r>
      <w:r w:rsidR="00EC53C3" w:rsidRPr="00534A0F">
        <w:rPr>
          <w:rFonts w:ascii="Tahoma" w:hAnsi="Tahoma" w:cs="Tahoma"/>
          <w:b/>
          <w:sz w:val="20"/>
          <w:u w:val="single"/>
        </w:rPr>
        <w:t>:</w:t>
      </w:r>
    </w:p>
    <w:p w:rsidR="002970F9" w:rsidRPr="00534A0F" w:rsidRDefault="002970F9" w:rsidP="00137CC7">
      <w:pPr>
        <w:pStyle w:val="Textpsmene"/>
        <w:numPr>
          <w:ilvl w:val="0"/>
          <w:numId w:val="0"/>
        </w:numPr>
        <w:tabs>
          <w:tab w:val="left" w:pos="708"/>
        </w:tabs>
        <w:ind w:left="3261" w:right="-2"/>
        <w:rPr>
          <w:rFonts w:ascii="Tahoma" w:hAnsi="Tahoma" w:cs="Tahoma"/>
          <w:b/>
          <w:sz w:val="20"/>
        </w:rPr>
      </w:pPr>
    </w:p>
    <w:p w:rsidR="002970F9" w:rsidRPr="00534A0F" w:rsidRDefault="002970F9" w:rsidP="00534A0F">
      <w:pPr>
        <w:pStyle w:val="Textodstavce"/>
        <w:numPr>
          <w:ilvl w:val="0"/>
          <w:numId w:val="8"/>
        </w:numPr>
        <w:tabs>
          <w:tab w:val="clear" w:pos="720"/>
          <w:tab w:val="clear" w:pos="851"/>
        </w:tabs>
        <w:spacing w:before="0" w:after="0" w:line="280" w:lineRule="atLeast"/>
        <w:ind w:left="709"/>
        <w:rPr>
          <w:rFonts w:ascii="Tahoma" w:hAnsi="Tahoma" w:cs="Tahoma"/>
          <w:sz w:val="20"/>
          <w:szCs w:val="20"/>
        </w:rPr>
      </w:pPr>
      <w:r w:rsidRPr="00534A0F">
        <w:rPr>
          <w:rFonts w:ascii="Tahoma" w:hAnsi="Tahoma" w:cs="Tahoma"/>
          <w:sz w:val="20"/>
          <w:szCs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  <w:szCs w:val="20"/>
        </w:rPr>
        <w:t>dle § 53 odst. 1 písm. a) zákona</w:t>
      </w:r>
      <w:r w:rsidRPr="00534A0F">
        <w:rPr>
          <w:rFonts w:ascii="Tahoma" w:hAnsi="Tahoma" w:cs="Tahoma"/>
          <w:sz w:val="20"/>
          <w:szCs w:val="20"/>
        </w:rPr>
        <w:t xml:space="preserve"> splňuje </w:t>
      </w:r>
      <w:r w:rsidR="000B7A7D" w:rsidRPr="00534A0F">
        <w:rPr>
          <w:rFonts w:ascii="Tahoma" w:hAnsi="Tahoma" w:cs="Tahoma"/>
          <w:sz w:val="20"/>
          <w:szCs w:val="20"/>
        </w:rPr>
        <w:t>D</w:t>
      </w:r>
      <w:r w:rsidRPr="00534A0F">
        <w:rPr>
          <w:rFonts w:ascii="Tahoma" w:hAnsi="Tahoma" w:cs="Tahoma"/>
          <w:sz w:val="20"/>
          <w:szCs w:val="20"/>
        </w:rPr>
        <w:t>odavatel,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 který nebyl pravomocně odsouzen pro trestný čin spáchaný ve prospěch organizované zločinecké skupiny, trestný čin účasti na organizované zločinecké skupině, legalizace výnosů z trestné činnosti, podílnictví, </w:t>
      </w:r>
      <w:r w:rsidRPr="00534A0F">
        <w:rPr>
          <w:rFonts w:ascii="Tahoma" w:hAnsi="Tahoma" w:cs="Tahoma"/>
          <w:sz w:val="20"/>
          <w:szCs w:val="20"/>
        </w:rPr>
        <w:t>přijetí úplatku, podplacení,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534A0F">
        <w:rPr>
          <w:rFonts w:ascii="Tahoma" w:hAnsi="Tahoma" w:cs="Tahoma"/>
          <w:sz w:val="20"/>
          <w:szCs w:val="20"/>
        </w:rPr>
        <w:t xml:space="preserve">jak tato právnická osoba, tak její 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statutární orgán nebo každý člen statutárního orgánu a je-li statutárním orgánem </w:t>
      </w:r>
      <w:r w:rsidR="00476AFD" w:rsidRPr="00534A0F">
        <w:rPr>
          <w:rFonts w:ascii="Tahoma" w:hAnsi="Tahoma" w:cs="Tahoma"/>
          <w:sz w:val="20"/>
          <w:szCs w:val="20"/>
          <w:lang w:eastAsia="en-US"/>
        </w:rPr>
        <w:t>D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odavatele či členem statutárního orgánu </w:t>
      </w:r>
      <w:r w:rsidR="000B7A7D" w:rsidRPr="00534A0F">
        <w:rPr>
          <w:rFonts w:ascii="Tahoma" w:hAnsi="Tahoma" w:cs="Tahoma"/>
          <w:sz w:val="20"/>
          <w:szCs w:val="20"/>
          <w:lang w:eastAsia="en-US"/>
        </w:rPr>
        <w:t>D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odavatele právnická osoba, musí tento předpoklad splňovat </w:t>
      </w:r>
      <w:r w:rsidRPr="00534A0F">
        <w:rPr>
          <w:rFonts w:ascii="Tahoma" w:hAnsi="Tahoma" w:cs="Tahoma"/>
          <w:sz w:val="20"/>
          <w:szCs w:val="20"/>
        </w:rPr>
        <w:t xml:space="preserve">jak tato právnická osoba, tak její </w:t>
      </w:r>
      <w:r w:rsidRPr="00534A0F">
        <w:rPr>
          <w:rFonts w:ascii="Tahoma" w:hAnsi="Tahoma" w:cs="Tahoma"/>
          <w:sz w:val="20"/>
          <w:szCs w:val="20"/>
          <w:lang w:eastAsia="en-US"/>
        </w:rPr>
        <w:t>statutární orgán nebo každý člen statutárního orgánu této právnické osoby; podává-li nabídku či žádost o</w:t>
      </w:r>
      <w:r w:rsidR="003F6489" w:rsidRPr="00534A0F">
        <w:rPr>
          <w:rFonts w:ascii="Tahoma" w:hAnsi="Tahoma" w:cs="Tahoma"/>
          <w:sz w:val="20"/>
          <w:szCs w:val="20"/>
          <w:lang w:eastAsia="en-US"/>
        </w:rPr>
        <w:t> </w:t>
      </w:r>
      <w:r w:rsidRPr="00534A0F">
        <w:rPr>
          <w:rFonts w:ascii="Tahoma" w:hAnsi="Tahoma" w:cs="Tahoma"/>
          <w:sz w:val="20"/>
          <w:szCs w:val="20"/>
          <w:lang w:eastAsia="en-US"/>
        </w:rPr>
        <w:t xml:space="preserve">účast zahraniční právnická osoba prostřednictvím své organizační složky, musí předpoklad podle tohoto písmene splňovat vedle uvedených osob rovněž vedoucí této organizační složky; tento základní kvalifikační předpoklad musí </w:t>
      </w:r>
      <w:r w:rsidR="00476AFD" w:rsidRPr="00534A0F">
        <w:rPr>
          <w:rFonts w:ascii="Tahoma" w:hAnsi="Tahoma" w:cs="Tahoma"/>
          <w:sz w:val="20"/>
          <w:szCs w:val="20"/>
          <w:lang w:eastAsia="en-US"/>
        </w:rPr>
        <w:t>D</w:t>
      </w:r>
      <w:r w:rsidRPr="00534A0F">
        <w:rPr>
          <w:rFonts w:ascii="Tahoma" w:hAnsi="Tahoma" w:cs="Tahoma"/>
          <w:sz w:val="20"/>
          <w:szCs w:val="20"/>
          <w:lang w:eastAsia="en-US"/>
        </w:rPr>
        <w:t>odavatel splňovat jak ve vztahu k území České republiky, tak k zemi svého sídla, místa podnikání či bydliště.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b)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nebyl pravomocně odsouzen pro trestný čin, jehož skutková podstata souvisí s</w:t>
      </w:r>
      <w:r w:rsidR="003F6489" w:rsidRPr="00534A0F">
        <w:rPr>
          <w:rFonts w:ascii="Tahoma" w:hAnsi="Tahoma" w:cs="Tahoma"/>
          <w:sz w:val="20"/>
        </w:rPr>
        <w:t> </w:t>
      </w:r>
      <w:r w:rsidRPr="00534A0F">
        <w:rPr>
          <w:rFonts w:ascii="Tahoma" w:hAnsi="Tahoma" w:cs="Tahoma"/>
          <w:sz w:val="20"/>
        </w:rPr>
        <w:t xml:space="preserve">předmětem podnikání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 podle zvláštních právních předpisů nebo došlo k</w:t>
      </w:r>
      <w:r w:rsidR="003F6489" w:rsidRPr="00534A0F">
        <w:rPr>
          <w:rFonts w:ascii="Tahoma" w:hAnsi="Tahoma" w:cs="Tahoma"/>
          <w:sz w:val="20"/>
        </w:rPr>
        <w:t> </w:t>
      </w:r>
      <w:r w:rsidRPr="00534A0F">
        <w:rPr>
          <w:rFonts w:ascii="Tahoma" w:hAnsi="Tahoma" w:cs="Tahoma"/>
          <w:sz w:val="20"/>
        </w:rPr>
        <w:t xml:space="preserve">zahlazení odsouzení za spáchání takového trestného činu; jde-li o právnickou osobu, musí tuto podmínku splňovat jak tato právnická osoba, tak její statutární orgán nebo každý člen statutárního orgánu a je-li statutárním orgánem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odavatele či členem statutárního orgánu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lastRenderedPageBreak/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 xml:space="preserve">dle § 53 odst. 1 písm. c) zákona </w:t>
      </w:r>
      <w:r w:rsidRPr="00534A0F">
        <w:rPr>
          <w:rFonts w:ascii="Tahoma" w:hAnsi="Tahoma" w:cs="Tahoma"/>
          <w:sz w:val="20"/>
        </w:rPr>
        <w:t xml:space="preserve">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v posledních 3 letech nenaplnil skutkovou podstatu jednání nekalé soutěže formou podplácení podle zvláštního právního předpisu.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d)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vůči jehož majetku neprobíhá nebo v posledních 3 letech neproběhlo insolvenční řízení, v němž bylo vydáno rozhodnutí o úpadku nebo insolvenční návrh nebyl zamítnut proto, že majetek nepostačuje k úhradě nákladů insolvenčního řízení, nebo nebyl konkurz zrušen proto, že majetek byl zcela nepostačující nebo zavedena nucená správa podle zvláštních právních předpisů.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e)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není v likvidaci.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f)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odavatel, který nemá v evidenci daní zachyceny daňové nedoplatky, a </w:t>
      </w:r>
      <w:r w:rsidR="003F6489" w:rsidRPr="00534A0F">
        <w:rPr>
          <w:rFonts w:ascii="Tahoma" w:hAnsi="Tahoma" w:cs="Tahoma"/>
          <w:sz w:val="20"/>
        </w:rPr>
        <w:t>to jak v České republice, tak v </w:t>
      </w:r>
      <w:r w:rsidRPr="00534A0F">
        <w:rPr>
          <w:rFonts w:ascii="Tahoma" w:hAnsi="Tahoma" w:cs="Tahoma"/>
          <w:sz w:val="20"/>
        </w:rPr>
        <w:t xml:space="preserve">zemi sídla, místa podnikání či bydliště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g)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nemá nedoplatek na pojistném a na penále na veřejné zdravotní pojištění, a to jak v</w:t>
      </w:r>
      <w:r w:rsidR="003F6489" w:rsidRPr="00534A0F">
        <w:rPr>
          <w:rFonts w:ascii="Tahoma" w:hAnsi="Tahoma" w:cs="Tahoma"/>
          <w:sz w:val="20"/>
        </w:rPr>
        <w:t> </w:t>
      </w:r>
      <w:r w:rsidRPr="00534A0F">
        <w:rPr>
          <w:rFonts w:ascii="Tahoma" w:hAnsi="Tahoma" w:cs="Tahoma"/>
          <w:sz w:val="20"/>
        </w:rPr>
        <w:t xml:space="preserve">České republice, tak v zemi sídla, místa podnikání či bydliště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h)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odavatel, který nemá nedoplatek na pojistném a na penále na sociální zabezpečení a příspěvku na státní politiku zaměstnanosti, a to jak v České republice, tak v zemi sídla, místa podnikání či bydliště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i)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7302F9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odavatel, který nebyl v posledních 3 letech pravomocně disciplinárně potrestán, či mu nebylo pravomocně uloženo kárné opatření podle zvláštních právních předpisů, je-li podle § 54 písm. d) zákona požadováno prokázání odborné způsobilosti podle zvláštních právních předpisů; pokud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 xml:space="preserve">odavatel vykonává tuto činnost prostřednictvím odpovědného zástupce nebo jiné osoby odpovídající za činnost </w:t>
      </w:r>
      <w:r w:rsidR="00476AFD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odavatele, vztahuje se tento předpoklad na tyto osoby.</w:t>
      </w:r>
    </w:p>
    <w:p w:rsidR="002970F9" w:rsidRPr="00534A0F" w:rsidRDefault="002970F9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 xml:space="preserve">Základní kvalifikační předpoklady </w:t>
      </w:r>
      <w:r w:rsidRPr="00534A0F">
        <w:rPr>
          <w:rFonts w:ascii="Tahoma" w:hAnsi="Tahoma" w:cs="Tahoma"/>
          <w:b/>
          <w:bCs/>
          <w:sz w:val="20"/>
        </w:rPr>
        <w:t>dle § 53 odst. 1 písm. j) zákona</w:t>
      </w:r>
      <w:r w:rsidRPr="00534A0F">
        <w:rPr>
          <w:rFonts w:ascii="Tahoma" w:hAnsi="Tahoma" w:cs="Tahoma"/>
          <w:sz w:val="20"/>
        </w:rPr>
        <w:t xml:space="preserve"> splňuje </w:t>
      </w:r>
      <w:r w:rsidR="007302F9" w:rsidRPr="00534A0F">
        <w:rPr>
          <w:rFonts w:ascii="Tahoma" w:hAnsi="Tahoma" w:cs="Tahoma"/>
          <w:sz w:val="20"/>
        </w:rPr>
        <w:t>D</w:t>
      </w:r>
      <w:r w:rsidRPr="00534A0F">
        <w:rPr>
          <w:rFonts w:ascii="Tahoma" w:hAnsi="Tahoma" w:cs="Tahoma"/>
          <w:sz w:val="20"/>
        </w:rPr>
        <w:t>odavatel, který není veden v rejstříku osob se zákazem plnění veřejných zakázek.</w:t>
      </w:r>
    </w:p>
    <w:p w:rsidR="002970F9" w:rsidRPr="00534A0F" w:rsidRDefault="00E53DA6" w:rsidP="00534A0F">
      <w:pPr>
        <w:pStyle w:val="Textpsmene"/>
        <w:numPr>
          <w:ilvl w:val="0"/>
          <w:numId w:val="8"/>
        </w:numPr>
        <w:tabs>
          <w:tab w:val="clear" w:pos="720"/>
        </w:tabs>
        <w:suppressAutoHyphens w:val="0"/>
        <w:spacing w:line="280" w:lineRule="atLeast"/>
        <w:ind w:left="709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>Zá</w:t>
      </w:r>
      <w:r w:rsidR="002970F9" w:rsidRPr="00534A0F">
        <w:rPr>
          <w:rFonts w:ascii="Tahoma" w:hAnsi="Tahoma" w:cs="Tahoma"/>
          <w:sz w:val="20"/>
        </w:rPr>
        <w:t xml:space="preserve">kladní kvalifikační předpoklady </w:t>
      </w:r>
      <w:r w:rsidR="002970F9" w:rsidRPr="00534A0F">
        <w:rPr>
          <w:rFonts w:ascii="Tahoma" w:hAnsi="Tahoma" w:cs="Tahoma"/>
          <w:b/>
          <w:sz w:val="20"/>
        </w:rPr>
        <w:t xml:space="preserve">dle § 53 odst. 1 písm. k) zákona </w:t>
      </w:r>
      <w:r w:rsidR="002970F9" w:rsidRPr="00534A0F">
        <w:rPr>
          <w:rFonts w:ascii="Tahoma" w:hAnsi="Tahoma" w:cs="Tahoma"/>
          <w:sz w:val="20"/>
        </w:rPr>
        <w:t xml:space="preserve">splňuje </w:t>
      </w:r>
      <w:r w:rsidR="007302F9" w:rsidRPr="00534A0F">
        <w:rPr>
          <w:rFonts w:ascii="Tahoma" w:hAnsi="Tahoma" w:cs="Tahoma"/>
          <w:sz w:val="20"/>
        </w:rPr>
        <w:t>D</w:t>
      </w:r>
      <w:r w:rsidR="002970F9" w:rsidRPr="00534A0F">
        <w:rPr>
          <w:rFonts w:ascii="Tahoma" w:hAnsi="Tahoma" w:cs="Tahoma"/>
          <w:sz w:val="20"/>
        </w:rPr>
        <w:t>odavatel, kterému nebyla v posledních 3 letech pravomocně uložena pokuta za umožnění výkonu nelegální práce podle zvláštního právního předpisu.</w:t>
      </w:r>
    </w:p>
    <w:p w:rsidR="00E53DA6" w:rsidRPr="00534A0F" w:rsidRDefault="00E53DA6" w:rsidP="00534A0F">
      <w:pPr>
        <w:pStyle w:val="Textpsmene"/>
        <w:numPr>
          <w:ilvl w:val="0"/>
          <w:numId w:val="0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</w:p>
    <w:p w:rsidR="00E53DA6" w:rsidRPr="00534A0F" w:rsidRDefault="00534A0F" w:rsidP="00534A0F">
      <w:pPr>
        <w:pStyle w:val="Textpsmene"/>
        <w:numPr>
          <w:ilvl w:val="0"/>
          <w:numId w:val="21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  <w:r w:rsidRPr="00534A0F">
        <w:rPr>
          <w:rFonts w:ascii="Tahoma" w:hAnsi="Tahoma" w:cs="Tahoma"/>
          <w:b/>
          <w:sz w:val="20"/>
          <w:u w:val="single"/>
        </w:rPr>
        <w:t>profesní kvalifikační předpoklady ve smyslu § 54 zákona</w:t>
      </w:r>
      <w:r w:rsidR="00464BF5">
        <w:rPr>
          <w:rFonts w:ascii="Tahoma" w:hAnsi="Tahoma" w:cs="Tahoma"/>
          <w:b/>
          <w:sz w:val="20"/>
          <w:u w:val="single"/>
        </w:rPr>
        <w:t>, prostřednictvím</w:t>
      </w:r>
      <w:r w:rsidRPr="00534A0F">
        <w:rPr>
          <w:rFonts w:ascii="Tahoma" w:hAnsi="Tahoma" w:cs="Tahoma"/>
          <w:b/>
          <w:sz w:val="20"/>
          <w:u w:val="single"/>
        </w:rPr>
        <w:t xml:space="preserve">: </w:t>
      </w:r>
    </w:p>
    <w:p w:rsidR="00534A0F" w:rsidRPr="00534A0F" w:rsidRDefault="00534A0F" w:rsidP="00534A0F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sz w:val="20"/>
          <w:szCs w:val="20"/>
          <w:lang w:eastAsia="ar-SA"/>
        </w:rPr>
      </w:pPr>
      <w:r w:rsidRPr="00534A0F">
        <w:rPr>
          <w:rFonts w:ascii="Tahoma" w:hAnsi="Tahoma" w:cs="Tahoma"/>
          <w:sz w:val="20"/>
          <w:szCs w:val="20"/>
          <w:lang w:eastAsia="ar-SA"/>
        </w:rPr>
        <w:t>výpis</w:t>
      </w:r>
      <w:r w:rsidR="00464BF5">
        <w:rPr>
          <w:rFonts w:ascii="Tahoma" w:hAnsi="Tahoma" w:cs="Tahoma"/>
          <w:sz w:val="20"/>
          <w:szCs w:val="20"/>
          <w:lang w:eastAsia="ar-SA"/>
        </w:rPr>
        <w:t>u</w:t>
      </w:r>
      <w:r w:rsidRPr="00534A0F">
        <w:rPr>
          <w:rFonts w:ascii="Tahoma" w:hAnsi="Tahoma" w:cs="Tahoma"/>
          <w:sz w:val="20"/>
          <w:szCs w:val="20"/>
          <w:lang w:eastAsia="ar-SA"/>
        </w:rPr>
        <w:t xml:space="preserve"> z obchodního rejstříku, </w:t>
      </w:r>
      <w:r w:rsidR="00464BF5">
        <w:rPr>
          <w:rFonts w:ascii="Tahoma" w:hAnsi="Tahoma" w:cs="Tahoma"/>
          <w:sz w:val="20"/>
          <w:szCs w:val="20"/>
          <w:lang w:eastAsia="ar-SA"/>
        </w:rPr>
        <w:t xml:space="preserve">pokud je </w:t>
      </w:r>
      <w:r w:rsidRPr="00534A0F">
        <w:rPr>
          <w:rFonts w:ascii="Tahoma" w:hAnsi="Tahoma" w:cs="Tahoma"/>
          <w:sz w:val="20"/>
          <w:szCs w:val="20"/>
          <w:lang w:eastAsia="ar-SA"/>
        </w:rPr>
        <w:t>v něm zapsán, či výpis</w:t>
      </w:r>
      <w:r w:rsidR="00464BF5">
        <w:rPr>
          <w:rFonts w:ascii="Tahoma" w:hAnsi="Tahoma" w:cs="Tahoma"/>
          <w:sz w:val="20"/>
          <w:szCs w:val="20"/>
          <w:lang w:eastAsia="ar-SA"/>
        </w:rPr>
        <w:t>u</w:t>
      </w:r>
      <w:r w:rsidRPr="00534A0F">
        <w:rPr>
          <w:rFonts w:ascii="Tahoma" w:hAnsi="Tahoma" w:cs="Tahoma"/>
          <w:sz w:val="20"/>
          <w:szCs w:val="20"/>
          <w:lang w:eastAsia="ar-SA"/>
        </w:rPr>
        <w:t xml:space="preserve"> z jiné obdobné evidence, pokud je v ní zapsán,</w:t>
      </w:r>
    </w:p>
    <w:p w:rsidR="00534A0F" w:rsidRPr="00534A0F" w:rsidRDefault="00534A0F" w:rsidP="00534A0F">
      <w:pPr>
        <w:autoSpaceDE w:val="0"/>
        <w:autoSpaceDN w:val="0"/>
        <w:adjustRightInd w:val="0"/>
        <w:spacing w:before="120"/>
        <w:ind w:left="709" w:hanging="283"/>
        <w:jc w:val="both"/>
        <w:rPr>
          <w:rFonts w:ascii="Tahoma" w:hAnsi="Tahoma" w:cs="Tahoma"/>
          <w:lang w:eastAsia="ar-SA"/>
        </w:rPr>
      </w:pPr>
      <w:r w:rsidRPr="00534A0F">
        <w:rPr>
          <w:rFonts w:ascii="Tahoma" w:hAnsi="Tahoma" w:cs="Tahoma"/>
          <w:lang w:eastAsia="ar-SA"/>
        </w:rPr>
        <w:t>b)</w:t>
      </w:r>
      <w:r w:rsidRPr="00534A0F">
        <w:rPr>
          <w:rFonts w:ascii="Tahoma" w:hAnsi="Tahoma" w:cs="Tahoma"/>
          <w:lang w:eastAsia="ar-SA"/>
        </w:rPr>
        <w:tab/>
        <w:t>doklad</w:t>
      </w:r>
      <w:r w:rsidR="00464BF5">
        <w:rPr>
          <w:rFonts w:ascii="Tahoma" w:hAnsi="Tahoma" w:cs="Tahoma"/>
          <w:lang w:eastAsia="ar-SA"/>
        </w:rPr>
        <w:t>u</w:t>
      </w:r>
      <w:r w:rsidRPr="00534A0F">
        <w:rPr>
          <w:rFonts w:ascii="Tahoma" w:hAnsi="Tahoma" w:cs="Tahoma"/>
          <w:lang w:eastAsia="ar-SA"/>
        </w:rPr>
        <w:t xml:space="preserve"> o oprávnění k podnikání podle zvláštních právních předpisů v rozsahu odpovídajícím předmětu veřejné zakázky, zejména doklad</w:t>
      </w:r>
      <w:r w:rsidR="00464BF5">
        <w:rPr>
          <w:rFonts w:ascii="Tahoma" w:hAnsi="Tahoma" w:cs="Tahoma"/>
          <w:lang w:eastAsia="ar-SA"/>
        </w:rPr>
        <w:t>u,</w:t>
      </w:r>
      <w:r w:rsidRPr="00534A0F">
        <w:rPr>
          <w:rFonts w:ascii="Tahoma" w:hAnsi="Tahoma" w:cs="Tahoma"/>
          <w:lang w:eastAsia="ar-SA"/>
        </w:rPr>
        <w:t xml:space="preserve"> prokazující</w:t>
      </w:r>
      <w:r w:rsidR="00464BF5">
        <w:rPr>
          <w:rFonts w:ascii="Tahoma" w:hAnsi="Tahoma" w:cs="Tahoma"/>
          <w:lang w:eastAsia="ar-SA"/>
        </w:rPr>
        <w:t>ho</w:t>
      </w:r>
      <w:r w:rsidRPr="00534A0F">
        <w:rPr>
          <w:rFonts w:ascii="Tahoma" w:hAnsi="Tahoma" w:cs="Tahoma"/>
          <w:lang w:eastAsia="ar-SA"/>
        </w:rPr>
        <w:t xml:space="preserve"> příslušné živnostenské oprávnění či licenci. </w:t>
      </w:r>
    </w:p>
    <w:p w:rsidR="00534A0F" w:rsidRPr="00534A0F" w:rsidRDefault="00534A0F" w:rsidP="00137CC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Tahoma" w:hAnsi="Tahoma" w:cs="Tahoma"/>
          <w:sz w:val="20"/>
        </w:rPr>
      </w:pPr>
    </w:p>
    <w:p w:rsidR="00534A0F" w:rsidRDefault="00534A0F" w:rsidP="00534A0F">
      <w:pPr>
        <w:pStyle w:val="Textpsmene"/>
        <w:numPr>
          <w:ilvl w:val="0"/>
          <w:numId w:val="21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  <w:r w:rsidRPr="00534A0F">
        <w:rPr>
          <w:rFonts w:ascii="Tahoma" w:hAnsi="Tahoma" w:cs="Tahoma"/>
          <w:b/>
          <w:sz w:val="20"/>
          <w:u w:val="single"/>
        </w:rPr>
        <w:t>je ekonomicky a finančně způsobilý splnit veřejnou zakázku ve smy</w:t>
      </w:r>
      <w:r w:rsidR="00464BF5">
        <w:rPr>
          <w:rFonts w:ascii="Tahoma" w:hAnsi="Tahoma" w:cs="Tahoma"/>
          <w:b/>
          <w:sz w:val="20"/>
          <w:u w:val="single"/>
        </w:rPr>
        <w:t>slu § 50 odst. 1 písm. c) zákona</w:t>
      </w:r>
      <w:r w:rsidRPr="00534A0F">
        <w:rPr>
          <w:rFonts w:ascii="Tahoma" w:hAnsi="Tahoma" w:cs="Tahoma"/>
          <w:b/>
          <w:sz w:val="20"/>
          <w:u w:val="single"/>
        </w:rPr>
        <w:t xml:space="preserve"> </w:t>
      </w:r>
    </w:p>
    <w:p w:rsidR="00534A0F" w:rsidRPr="00534A0F" w:rsidRDefault="00534A0F" w:rsidP="00534A0F">
      <w:pPr>
        <w:pStyle w:val="Textpsmene"/>
        <w:numPr>
          <w:ilvl w:val="0"/>
          <w:numId w:val="0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</w:p>
    <w:p w:rsidR="00534A0F" w:rsidRDefault="00534A0F" w:rsidP="00534A0F">
      <w:pPr>
        <w:pStyle w:val="Textpsmene"/>
        <w:numPr>
          <w:ilvl w:val="0"/>
          <w:numId w:val="21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  <w:r w:rsidRPr="00534A0F">
        <w:rPr>
          <w:rFonts w:ascii="Tahoma" w:hAnsi="Tahoma" w:cs="Tahoma"/>
          <w:b/>
          <w:sz w:val="20"/>
          <w:u w:val="single"/>
        </w:rPr>
        <w:t>technické kvalifikační předpoklady ve smyslu § 56 odst. 1 písm. a) zákona</w:t>
      </w:r>
      <w:r w:rsidR="00464BF5">
        <w:rPr>
          <w:rFonts w:ascii="Tahoma" w:hAnsi="Tahoma" w:cs="Tahoma"/>
          <w:b/>
          <w:sz w:val="20"/>
          <w:u w:val="single"/>
        </w:rPr>
        <w:t>, neboť</w:t>
      </w:r>
      <w:r w:rsidRPr="00534A0F">
        <w:rPr>
          <w:rFonts w:ascii="Tahoma" w:hAnsi="Tahoma" w:cs="Tahoma"/>
          <w:b/>
          <w:sz w:val="20"/>
          <w:u w:val="single"/>
        </w:rPr>
        <w:t>:</w:t>
      </w:r>
    </w:p>
    <w:p w:rsidR="00534A0F" w:rsidRPr="00534A0F" w:rsidRDefault="00534A0F" w:rsidP="00534A0F">
      <w:pPr>
        <w:pStyle w:val="Textpsmene"/>
        <w:numPr>
          <w:ilvl w:val="0"/>
          <w:numId w:val="0"/>
        </w:numPr>
        <w:tabs>
          <w:tab w:val="left" w:pos="708"/>
        </w:tabs>
        <w:ind w:left="284" w:right="-2"/>
        <w:rPr>
          <w:rFonts w:ascii="Tahoma" w:hAnsi="Tahoma" w:cs="Tahoma"/>
          <w:b/>
          <w:sz w:val="20"/>
          <w:u w:val="single"/>
        </w:rPr>
      </w:pPr>
    </w:p>
    <w:p w:rsidR="00464BF5" w:rsidRDefault="00464BF5" w:rsidP="00464BF5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 část I.:</w:t>
      </w:r>
    </w:p>
    <w:p w:rsidR="00464BF5" w:rsidRDefault="00464BF5" w:rsidP="00464BF5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64BF5" w:rsidRDefault="00464BF5" w:rsidP="00464BF5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hAnsi="Tahoma" w:cs="Tahoma"/>
          <w:color w:val="000000"/>
          <w:sz w:val="20"/>
          <w:szCs w:val="20"/>
          <w:lang w:eastAsia="en-US"/>
        </w:rPr>
        <w:t>Dodavatel realizoval v posledních 3 letech a</w:t>
      </w:r>
      <w:r>
        <w:rPr>
          <w:rFonts w:ascii="Tahoma" w:hAnsi="Tahoma" w:cs="Tahoma"/>
          <w:color w:val="000000"/>
          <w:sz w:val="20"/>
          <w:szCs w:val="20"/>
          <w:lang w:eastAsia="en-US"/>
        </w:rPr>
        <w:t>lespoň 2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zakázky na dodávky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osobních motorových vozidel, 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v rozsahu min.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Pr="00106D1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00.000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,- Kč bez DPH za každou jednotlivou zakázku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</w:t>
      </w:r>
    </w:p>
    <w:p w:rsidR="00464BF5" w:rsidRDefault="00464BF5" w:rsidP="00464BF5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64BF5" w:rsidRDefault="00464BF5" w:rsidP="00464BF5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Pro část II.:</w:t>
      </w:r>
    </w:p>
    <w:p w:rsidR="00464BF5" w:rsidRDefault="00464BF5" w:rsidP="00464BF5">
      <w:pPr>
        <w:pStyle w:val="Odstavecseseznamem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464BF5" w:rsidRDefault="00464BF5" w:rsidP="00464BF5">
      <w:pPr>
        <w:pStyle w:val="Odstavecseseznamem"/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>
        <w:rPr>
          <w:rFonts w:ascii="Tahoma" w:hAnsi="Tahoma" w:cs="Tahoma"/>
          <w:color w:val="000000"/>
          <w:sz w:val="20"/>
          <w:szCs w:val="20"/>
          <w:lang w:eastAsia="en-US"/>
        </w:rPr>
        <w:t>Dodavatel realizoval v posledních 3 letech alespoň 1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zakázku na dodávky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osobních motorových vozidel, 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v rozsahu min.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6</w:t>
      </w:r>
      <w:r w:rsidRPr="00106D12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00.000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,- Kč bez DPH za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takovou </w:t>
      </w:r>
      <w:r w:rsidRPr="00471AE3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zakázku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</w:t>
      </w:r>
    </w:p>
    <w:p w:rsidR="00534A0F" w:rsidRDefault="00534A0F" w:rsidP="00534A0F">
      <w:pPr>
        <w:pStyle w:val="Textpsmene"/>
        <w:numPr>
          <w:ilvl w:val="0"/>
          <w:numId w:val="0"/>
        </w:numPr>
        <w:tabs>
          <w:tab w:val="left" w:pos="708"/>
        </w:tabs>
        <w:ind w:left="1146" w:right="-2"/>
        <w:rPr>
          <w:rFonts w:ascii="Tahoma" w:hAnsi="Tahoma" w:cs="Tahoma"/>
          <w:sz w:val="20"/>
        </w:rPr>
      </w:pPr>
    </w:p>
    <w:p w:rsidR="00464BF5" w:rsidRDefault="00464BF5" w:rsidP="00534A0F">
      <w:pPr>
        <w:pStyle w:val="Textpsmene"/>
        <w:numPr>
          <w:ilvl w:val="0"/>
          <w:numId w:val="0"/>
        </w:numPr>
        <w:tabs>
          <w:tab w:val="left" w:pos="708"/>
        </w:tabs>
        <w:ind w:left="1146" w:right="-2"/>
        <w:rPr>
          <w:rFonts w:ascii="Tahoma" w:hAnsi="Tahoma" w:cs="Tahoma"/>
          <w:sz w:val="20"/>
        </w:rPr>
      </w:pPr>
    </w:p>
    <w:p w:rsidR="00464BF5" w:rsidRDefault="00464BF5" w:rsidP="00534A0F">
      <w:pPr>
        <w:pStyle w:val="Textpsmene"/>
        <w:numPr>
          <w:ilvl w:val="0"/>
          <w:numId w:val="0"/>
        </w:numPr>
        <w:tabs>
          <w:tab w:val="left" w:pos="708"/>
        </w:tabs>
        <w:ind w:left="1146" w:right="-2"/>
        <w:rPr>
          <w:rFonts w:ascii="Tahoma" w:hAnsi="Tahoma" w:cs="Tahoma"/>
          <w:sz w:val="20"/>
        </w:rPr>
      </w:pPr>
    </w:p>
    <w:p w:rsidR="00464BF5" w:rsidRPr="00534A0F" w:rsidRDefault="00464BF5" w:rsidP="00534A0F">
      <w:pPr>
        <w:pStyle w:val="Textpsmene"/>
        <w:numPr>
          <w:ilvl w:val="0"/>
          <w:numId w:val="0"/>
        </w:numPr>
        <w:tabs>
          <w:tab w:val="left" w:pos="708"/>
        </w:tabs>
        <w:ind w:left="1146" w:right="-2"/>
        <w:rPr>
          <w:rFonts w:ascii="Tahoma" w:hAnsi="Tahoma" w:cs="Tahoma"/>
          <w:sz w:val="20"/>
        </w:rPr>
      </w:pPr>
    </w:p>
    <w:p w:rsidR="00464BF5" w:rsidRPr="00534A0F" w:rsidRDefault="00534A0F" w:rsidP="00464BF5">
      <w:pPr>
        <w:tabs>
          <w:tab w:val="left" w:pos="2340"/>
        </w:tabs>
        <w:ind w:left="2410" w:hanging="2410"/>
        <w:rPr>
          <w:rFonts w:ascii="Tahoma" w:hAnsi="Tahoma" w:cs="Tahoma"/>
          <w:b/>
          <w:bCs/>
        </w:rPr>
      </w:pPr>
      <w:r w:rsidRPr="00534A0F">
        <w:rPr>
          <w:rFonts w:ascii="Tahoma" w:hAnsi="Tahoma" w:cs="Tahoma"/>
        </w:rPr>
        <w:t>V </w:t>
      </w:r>
      <w:r w:rsidR="00464BF5" w:rsidRPr="00037970">
        <w:rPr>
          <w:rFonts w:ascii="Tahoma" w:hAnsi="Tahoma" w:cs="Tahoma"/>
          <w:b/>
          <w:bCs/>
          <w:highlight w:val="yellow"/>
        </w:rPr>
        <w:t>(doplní uchazeč)</w:t>
      </w:r>
      <w:r w:rsidR="00464BF5">
        <w:rPr>
          <w:rFonts w:ascii="Tahoma" w:hAnsi="Tahoma" w:cs="Tahoma"/>
          <w:b/>
          <w:bCs/>
        </w:rPr>
        <w:t xml:space="preserve"> </w:t>
      </w:r>
      <w:r w:rsidRPr="00534A0F">
        <w:rPr>
          <w:rFonts w:ascii="Tahoma" w:hAnsi="Tahoma" w:cs="Tahoma"/>
        </w:rPr>
        <w:t xml:space="preserve">dne </w:t>
      </w:r>
      <w:r w:rsidR="00464BF5" w:rsidRPr="00037970">
        <w:rPr>
          <w:rFonts w:ascii="Tahoma" w:hAnsi="Tahoma" w:cs="Tahoma"/>
          <w:b/>
          <w:bCs/>
          <w:highlight w:val="yellow"/>
        </w:rPr>
        <w:t>(doplní uchazeč)</w:t>
      </w:r>
    </w:p>
    <w:p w:rsidR="002970F9" w:rsidRPr="00534A0F" w:rsidRDefault="00E53DA6" w:rsidP="00464BF5">
      <w:pPr>
        <w:tabs>
          <w:tab w:val="left" w:pos="2340"/>
        </w:tabs>
        <w:ind w:left="2410" w:hanging="2410"/>
        <w:rPr>
          <w:rFonts w:ascii="Tahoma" w:hAnsi="Tahoma" w:cs="Tahoma"/>
        </w:rPr>
      </w:pPr>
      <w:r w:rsidRPr="00534A0F">
        <w:rPr>
          <w:rFonts w:ascii="Tahoma" w:hAnsi="Tahoma" w:cs="Tahoma"/>
        </w:rPr>
        <w:t xml:space="preserve"> </w:t>
      </w:r>
    </w:p>
    <w:p w:rsidR="002970F9" w:rsidRPr="00534A0F" w:rsidRDefault="002970F9" w:rsidP="00137CC7">
      <w:pPr>
        <w:pStyle w:val="Textpsmene"/>
        <w:numPr>
          <w:ilvl w:val="0"/>
          <w:numId w:val="0"/>
        </w:numPr>
        <w:tabs>
          <w:tab w:val="left" w:pos="708"/>
        </w:tabs>
        <w:ind w:left="425" w:right="-2"/>
        <w:rPr>
          <w:rFonts w:ascii="Tahoma" w:hAnsi="Tahoma" w:cs="Tahoma"/>
          <w:sz w:val="20"/>
        </w:rPr>
      </w:pPr>
    </w:p>
    <w:p w:rsidR="00464BF5" w:rsidRPr="00534A0F" w:rsidRDefault="00464BF5" w:rsidP="00464BF5">
      <w:pPr>
        <w:tabs>
          <w:tab w:val="left" w:pos="2340"/>
        </w:tabs>
        <w:ind w:left="2410" w:hanging="2410"/>
        <w:rPr>
          <w:rFonts w:ascii="Tahoma" w:hAnsi="Tahoma" w:cs="Tahoma"/>
          <w:b/>
          <w:bCs/>
        </w:rPr>
      </w:pPr>
      <w:r w:rsidRPr="00464BF5">
        <w:rPr>
          <w:rFonts w:ascii="Tahoma" w:hAnsi="Tahoma" w:cs="Tahoma"/>
          <w:b/>
          <w:bCs/>
        </w:rPr>
        <w:tab/>
      </w:r>
      <w:r w:rsidRPr="00464BF5">
        <w:rPr>
          <w:rFonts w:ascii="Tahoma" w:hAnsi="Tahoma" w:cs="Tahoma"/>
          <w:b/>
          <w:bCs/>
        </w:rPr>
        <w:tab/>
      </w:r>
      <w:r w:rsidRPr="00464BF5"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 xml:space="preserve">       </w:t>
      </w:r>
      <w:r>
        <w:rPr>
          <w:rFonts w:ascii="Tahoma" w:hAnsi="Tahoma" w:cs="Tahoma"/>
          <w:b/>
          <w:bCs/>
        </w:rPr>
        <w:tab/>
      </w:r>
      <w:r>
        <w:rPr>
          <w:rFonts w:ascii="Tahoma" w:hAnsi="Tahoma" w:cs="Tahoma"/>
          <w:b/>
          <w:bCs/>
        </w:rPr>
        <w:tab/>
        <w:t xml:space="preserve">        </w:t>
      </w:r>
      <w:r w:rsidRPr="00037970">
        <w:rPr>
          <w:rFonts w:ascii="Tahoma" w:hAnsi="Tahoma" w:cs="Tahoma"/>
          <w:b/>
          <w:bCs/>
          <w:highlight w:val="yellow"/>
        </w:rPr>
        <w:t>(doplní uchazeč</w:t>
      </w:r>
      <w:r>
        <w:rPr>
          <w:rFonts w:ascii="Tahoma" w:hAnsi="Tahoma" w:cs="Tahoma"/>
          <w:b/>
          <w:bCs/>
          <w:highlight w:val="yellow"/>
        </w:rPr>
        <w:t xml:space="preserve"> – podpis a jméno</w:t>
      </w:r>
      <w:r w:rsidRPr="00037970">
        <w:rPr>
          <w:rFonts w:ascii="Tahoma" w:hAnsi="Tahoma" w:cs="Tahoma"/>
          <w:b/>
          <w:bCs/>
          <w:highlight w:val="yellow"/>
        </w:rPr>
        <w:t>)</w:t>
      </w:r>
    </w:p>
    <w:p w:rsidR="002970F9" w:rsidRPr="00534A0F" w:rsidRDefault="002970F9" w:rsidP="00137CC7">
      <w:pPr>
        <w:pStyle w:val="Textpsmene"/>
        <w:numPr>
          <w:ilvl w:val="0"/>
          <w:numId w:val="0"/>
        </w:numPr>
        <w:tabs>
          <w:tab w:val="left" w:pos="708"/>
        </w:tabs>
        <w:ind w:left="3686" w:right="-2"/>
        <w:rPr>
          <w:rFonts w:ascii="Tahoma" w:hAnsi="Tahoma" w:cs="Tahoma"/>
          <w:sz w:val="20"/>
        </w:rPr>
      </w:pPr>
    </w:p>
    <w:p w:rsidR="002970F9" w:rsidRPr="00534A0F" w:rsidRDefault="001938DB" w:rsidP="00137CC7">
      <w:pPr>
        <w:pStyle w:val="Textpsmene"/>
        <w:numPr>
          <w:ilvl w:val="0"/>
          <w:numId w:val="0"/>
        </w:numPr>
        <w:tabs>
          <w:tab w:val="left" w:pos="708"/>
        </w:tabs>
        <w:ind w:left="3686" w:right="-2"/>
        <w:rPr>
          <w:rFonts w:ascii="Tahoma" w:hAnsi="Tahoma" w:cs="Tahoma"/>
          <w:sz w:val="20"/>
        </w:rPr>
      </w:pPr>
      <w:r w:rsidRPr="00534A0F">
        <w:rPr>
          <w:rFonts w:ascii="Tahoma" w:hAnsi="Tahoma" w:cs="Tahoma"/>
          <w:sz w:val="20"/>
        </w:rPr>
        <w:tab/>
      </w:r>
      <w:r w:rsidR="00E53DA6" w:rsidRPr="00534A0F">
        <w:rPr>
          <w:rFonts w:ascii="Tahoma" w:hAnsi="Tahoma" w:cs="Tahoma"/>
          <w:sz w:val="20"/>
        </w:rPr>
        <w:tab/>
      </w:r>
      <w:r w:rsidR="002970F9" w:rsidRPr="00534A0F">
        <w:rPr>
          <w:rFonts w:ascii="Tahoma" w:hAnsi="Tahoma" w:cs="Tahoma"/>
          <w:sz w:val="20"/>
        </w:rPr>
        <w:t>..…………………………………………..</w:t>
      </w:r>
    </w:p>
    <w:p w:rsidR="00933142" w:rsidRPr="00534A0F" w:rsidRDefault="00534A0F" w:rsidP="0067590E">
      <w:pPr>
        <w:pStyle w:val="Textpsmene"/>
        <w:numPr>
          <w:ilvl w:val="0"/>
          <w:numId w:val="0"/>
        </w:numPr>
        <w:tabs>
          <w:tab w:val="left" w:pos="708"/>
        </w:tabs>
        <w:ind w:left="3686" w:right="-2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 w:rsidRPr="00534A0F">
        <w:rPr>
          <w:rFonts w:ascii="Tahoma" w:hAnsi="Tahoma" w:cs="Tahoma"/>
          <w:sz w:val="20"/>
        </w:rPr>
        <w:t xml:space="preserve">osoba oprávněná jednat jménem či za uchazeče </w:t>
      </w:r>
      <w:r w:rsidR="00E53DA6" w:rsidRPr="00534A0F">
        <w:rPr>
          <w:rFonts w:ascii="Tahoma" w:hAnsi="Tahoma" w:cs="Tahoma"/>
          <w:sz w:val="20"/>
        </w:rPr>
        <w:t xml:space="preserve"> </w:t>
      </w:r>
    </w:p>
    <w:sectPr w:rsidR="00933142" w:rsidRPr="00534A0F" w:rsidSect="00534A0F">
      <w:head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DA6" w:rsidRDefault="00E53DA6" w:rsidP="00A62CE0">
      <w:r>
        <w:separator/>
      </w:r>
    </w:p>
  </w:endnote>
  <w:endnote w:type="continuationSeparator" w:id="0">
    <w:p w:rsidR="00E53DA6" w:rsidRDefault="00E53DA6" w:rsidP="00A6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DA6" w:rsidRDefault="00E53DA6" w:rsidP="00A62CE0">
      <w:r>
        <w:separator/>
      </w:r>
    </w:p>
  </w:footnote>
  <w:footnote w:type="continuationSeparator" w:id="0">
    <w:p w:rsidR="00E53DA6" w:rsidRDefault="00E53DA6" w:rsidP="00A62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DA6" w:rsidRDefault="00E53DA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1900"/>
    <w:multiLevelType w:val="hybridMultilevel"/>
    <w:tmpl w:val="531E0138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172A65F8"/>
    <w:multiLevelType w:val="multilevel"/>
    <w:tmpl w:val="438232E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D15D9C"/>
    <w:multiLevelType w:val="hybridMultilevel"/>
    <w:tmpl w:val="FE9EA0C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2D29684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DE1314"/>
    <w:multiLevelType w:val="hybridMultilevel"/>
    <w:tmpl w:val="51C0A81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AE67CA6"/>
    <w:multiLevelType w:val="hybridMultilevel"/>
    <w:tmpl w:val="63A648CA"/>
    <w:lvl w:ilvl="0" w:tplc="BB36A260">
      <w:start w:val="1"/>
      <w:numFmt w:val="lowerLetter"/>
      <w:lvlText w:val="%1)"/>
      <w:lvlJc w:val="right"/>
      <w:pPr>
        <w:ind w:left="18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32E071CC"/>
    <w:multiLevelType w:val="hybridMultilevel"/>
    <w:tmpl w:val="FD348238"/>
    <w:lvl w:ilvl="0" w:tplc="ADE486D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84"/>
        </w:tabs>
        <w:ind w:left="24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04"/>
        </w:tabs>
        <w:ind w:left="32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24"/>
        </w:tabs>
        <w:ind w:left="39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44"/>
        </w:tabs>
        <w:ind w:left="46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64"/>
        </w:tabs>
        <w:ind w:left="53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84"/>
        </w:tabs>
        <w:ind w:left="60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04"/>
        </w:tabs>
        <w:ind w:left="68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24"/>
        </w:tabs>
        <w:ind w:left="7524" w:hanging="360"/>
      </w:pPr>
      <w:rPr>
        <w:rFonts w:ascii="Wingdings" w:hAnsi="Wingdings" w:hint="default"/>
      </w:rPr>
    </w:lvl>
  </w:abstractNum>
  <w:abstractNum w:abstractNumId="6">
    <w:nsid w:val="336E4206"/>
    <w:multiLevelType w:val="hybridMultilevel"/>
    <w:tmpl w:val="ABBCE6C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cs="Symbol" w:hint="default"/>
      </w:rPr>
    </w:lvl>
    <w:lvl w:ilvl="2" w:tplc="FFFFFFFF">
      <w:start w:val="1"/>
      <w:numFmt w:val="upp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)"/>
      <w:lvlJc w:val="left"/>
      <w:pPr>
        <w:ind w:left="2880" w:hanging="360"/>
      </w:pPr>
    </w:lvl>
    <w:lvl w:ilvl="4" w:tplc="FFFFFFFF">
      <w:start w:val="1"/>
      <w:numFmt w:val="upperLetter"/>
      <w:lvlText w:val="(%5)"/>
      <w:lvlJc w:val="left"/>
      <w:pPr>
        <w:ind w:left="3600" w:hanging="360"/>
      </w:pPr>
    </w:lvl>
    <w:lvl w:ilvl="5" w:tplc="FFFFFFFF">
      <w:start w:val="1"/>
      <w:numFmt w:val="lowerLetter"/>
      <w:lvlText w:val="(%6)"/>
      <w:lvlJc w:val="left"/>
      <w:pPr>
        <w:ind w:left="450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0B0400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25D2244"/>
    <w:multiLevelType w:val="hybridMultilevel"/>
    <w:tmpl w:val="80220A50"/>
    <w:lvl w:ilvl="0" w:tplc="0405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0">
    <w:nsid w:val="43FE1782"/>
    <w:multiLevelType w:val="hybridMultilevel"/>
    <w:tmpl w:val="F266C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C2667C"/>
    <w:multiLevelType w:val="hybridMultilevel"/>
    <w:tmpl w:val="78E6A5AE"/>
    <w:lvl w:ilvl="0" w:tplc="23EA299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12">
    <w:nsid w:val="4FB06689"/>
    <w:multiLevelType w:val="hybridMultilevel"/>
    <w:tmpl w:val="06265ECE"/>
    <w:lvl w:ilvl="0" w:tplc="FF4EF4A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5239F1"/>
    <w:multiLevelType w:val="hybridMultilevel"/>
    <w:tmpl w:val="531E0138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>
    <w:nsid w:val="5CB5532F"/>
    <w:multiLevelType w:val="hybridMultilevel"/>
    <w:tmpl w:val="DF963B66"/>
    <w:lvl w:ilvl="0" w:tplc="A378E57E">
      <w:start w:val="2"/>
      <w:numFmt w:val="decimal"/>
      <w:lvlText w:val="%1."/>
      <w:lvlJc w:val="left"/>
      <w:pPr>
        <w:ind w:left="644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CBC6FE6"/>
    <w:multiLevelType w:val="hybridMultilevel"/>
    <w:tmpl w:val="6D4A20CA"/>
    <w:lvl w:ilvl="0" w:tplc="8AE889CA">
      <w:start w:val="12"/>
      <w:numFmt w:val="bullet"/>
      <w:lvlText w:val="-"/>
      <w:lvlJc w:val="left"/>
      <w:pPr>
        <w:ind w:left="720" w:hanging="360"/>
      </w:pPr>
      <w:rPr>
        <w:rFonts w:ascii="Georgia" w:eastAsia="Times New Roman" w:hAnsi="Georgia" w:cs="Tahoma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7">
    <w:nsid w:val="738A56F9"/>
    <w:multiLevelType w:val="hybridMultilevel"/>
    <w:tmpl w:val="FF449440"/>
    <w:lvl w:ilvl="0" w:tplc="0405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3B7029"/>
    <w:multiLevelType w:val="hybridMultilevel"/>
    <w:tmpl w:val="76DC51DC"/>
    <w:lvl w:ilvl="0" w:tplc="D36EB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EAF2E52A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ascii="Times New Roman" w:hAnsi="Times New Roman" w:cs="Times New Roman" w:hint="default"/>
        <w:b/>
        <w:bCs/>
      </w:rPr>
    </w:lvl>
  </w:abstractNum>
  <w:abstractNum w:abstractNumId="19">
    <w:nsid w:val="7F8976CD"/>
    <w:multiLevelType w:val="hybridMultilevel"/>
    <w:tmpl w:val="1646E58A"/>
    <w:lvl w:ilvl="0" w:tplc="BA5E5C5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8B42DD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A70FA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6F4B7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A8209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4A2CA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06E5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0B298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71C7D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8"/>
  </w:num>
  <w:num w:numId="9">
    <w:abstractNumId w:val="10"/>
  </w:num>
  <w:num w:numId="10">
    <w:abstractNumId w:val="9"/>
  </w:num>
  <w:num w:numId="11">
    <w:abstractNumId w:val="7"/>
  </w:num>
  <w:num w:numId="12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2"/>
  </w:num>
  <w:num w:numId="15">
    <w:abstractNumId w:val="15"/>
  </w:num>
  <w:num w:numId="16">
    <w:abstractNumId w:val="5"/>
  </w:num>
  <w:num w:numId="1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"/>
  </w:num>
  <w:num w:numId="21">
    <w:abstractNumId w:val="3"/>
  </w:num>
  <w:num w:numId="22">
    <w:abstractNumId w:val="13"/>
  </w:num>
  <w:num w:numId="23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CC7"/>
    <w:rsid w:val="00037970"/>
    <w:rsid w:val="000410A5"/>
    <w:rsid w:val="00046AEA"/>
    <w:rsid w:val="00047E2F"/>
    <w:rsid w:val="000B7A7D"/>
    <w:rsid w:val="00133B78"/>
    <w:rsid w:val="00137CC7"/>
    <w:rsid w:val="00140E17"/>
    <w:rsid w:val="001938DB"/>
    <w:rsid w:val="002741C3"/>
    <w:rsid w:val="00292331"/>
    <w:rsid w:val="002970F9"/>
    <w:rsid w:val="002B439E"/>
    <w:rsid w:val="002C13A2"/>
    <w:rsid w:val="003C793E"/>
    <w:rsid w:val="003D7360"/>
    <w:rsid w:val="003F6489"/>
    <w:rsid w:val="0040524E"/>
    <w:rsid w:val="00420192"/>
    <w:rsid w:val="00464BF5"/>
    <w:rsid w:val="00472BBB"/>
    <w:rsid w:val="00476AFD"/>
    <w:rsid w:val="004A4503"/>
    <w:rsid w:val="004B3ECC"/>
    <w:rsid w:val="004D063E"/>
    <w:rsid w:val="004D72C8"/>
    <w:rsid w:val="004E3596"/>
    <w:rsid w:val="004F22AB"/>
    <w:rsid w:val="004F5E8C"/>
    <w:rsid w:val="00517566"/>
    <w:rsid w:val="00534A0F"/>
    <w:rsid w:val="005A3ADC"/>
    <w:rsid w:val="005A51F1"/>
    <w:rsid w:val="005C2BFC"/>
    <w:rsid w:val="00630CF6"/>
    <w:rsid w:val="0067590E"/>
    <w:rsid w:val="00676E08"/>
    <w:rsid w:val="00715E8D"/>
    <w:rsid w:val="007302F9"/>
    <w:rsid w:val="00774CB9"/>
    <w:rsid w:val="007C5D5C"/>
    <w:rsid w:val="007D16D4"/>
    <w:rsid w:val="007E5B1E"/>
    <w:rsid w:val="00827EB5"/>
    <w:rsid w:val="008433E5"/>
    <w:rsid w:val="008A2BCB"/>
    <w:rsid w:val="008B24BC"/>
    <w:rsid w:val="009242B8"/>
    <w:rsid w:val="00933142"/>
    <w:rsid w:val="009524C7"/>
    <w:rsid w:val="00A41701"/>
    <w:rsid w:val="00A54C1C"/>
    <w:rsid w:val="00A62CE0"/>
    <w:rsid w:val="00A67F15"/>
    <w:rsid w:val="00A73067"/>
    <w:rsid w:val="00A803A6"/>
    <w:rsid w:val="00AD2DA1"/>
    <w:rsid w:val="00B301AA"/>
    <w:rsid w:val="00B543CC"/>
    <w:rsid w:val="00B617B5"/>
    <w:rsid w:val="00B846F4"/>
    <w:rsid w:val="00C01137"/>
    <w:rsid w:val="00C214D1"/>
    <w:rsid w:val="00D44832"/>
    <w:rsid w:val="00D51EF0"/>
    <w:rsid w:val="00D66425"/>
    <w:rsid w:val="00DC7421"/>
    <w:rsid w:val="00DD57F3"/>
    <w:rsid w:val="00DD6876"/>
    <w:rsid w:val="00E2064F"/>
    <w:rsid w:val="00E27670"/>
    <w:rsid w:val="00E53DA6"/>
    <w:rsid w:val="00EA3A09"/>
    <w:rsid w:val="00EB4D68"/>
    <w:rsid w:val="00EB7E72"/>
    <w:rsid w:val="00EC53C3"/>
    <w:rsid w:val="00EE5E71"/>
    <w:rsid w:val="00F062B3"/>
    <w:rsid w:val="00F3029E"/>
    <w:rsid w:val="00F30B31"/>
    <w:rsid w:val="00F36148"/>
    <w:rsid w:val="00F9042B"/>
    <w:rsid w:val="00F91343"/>
    <w:rsid w:val="00FE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3596"/>
    <w:rPr>
      <w:rFonts w:ascii="Arial" w:eastAsia="Times New Roman" w:hAnsi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37CC7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37CC7"/>
    <w:rPr>
      <w:rFonts w:ascii="Times New Roman" w:hAnsi="Times New Roman" w:cs="Times New Roman"/>
      <w:b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137CC7"/>
    <w:rPr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137CC7"/>
    <w:pPr>
      <w:ind w:left="708"/>
    </w:pPr>
    <w:rPr>
      <w:rFonts w:ascii="Calibri" w:eastAsia="Calibri" w:hAnsi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137CC7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character" w:customStyle="1" w:styleId="Odrazka1Char">
    <w:name w:val="Odrazka 1 Char"/>
    <w:link w:val="Odrazka1"/>
    <w:uiPriority w:val="99"/>
    <w:locked/>
    <w:rsid w:val="00137CC7"/>
    <w:rPr>
      <w:sz w:val="24"/>
      <w:lang w:val="en-US"/>
    </w:rPr>
  </w:style>
  <w:style w:type="paragraph" w:customStyle="1" w:styleId="Odrazka1">
    <w:name w:val="Odrazka 1"/>
    <w:basedOn w:val="Normln"/>
    <w:link w:val="Odrazka1Char"/>
    <w:uiPriority w:val="99"/>
    <w:rsid w:val="00137CC7"/>
    <w:pPr>
      <w:numPr>
        <w:numId w:val="1"/>
      </w:numPr>
      <w:spacing w:before="60" w:after="60" w:line="276" w:lineRule="auto"/>
    </w:pPr>
    <w:rPr>
      <w:rFonts w:ascii="Calibri" w:eastAsia="Calibri" w:hAnsi="Calibri"/>
      <w:szCs w:val="24"/>
      <w:lang w:val="en-US" w:eastAsia="cs-CZ"/>
    </w:rPr>
  </w:style>
  <w:style w:type="paragraph" w:customStyle="1" w:styleId="Odrazka2">
    <w:name w:val="Odrazka 2"/>
    <w:basedOn w:val="Odrazka1"/>
    <w:uiPriority w:val="99"/>
    <w:rsid w:val="00137CC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137CC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lang w:val="cs-CZ"/>
    </w:rPr>
  </w:style>
  <w:style w:type="paragraph" w:customStyle="1" w:styleId="Textodstavce">
    <w:name w:val="Text odstavce"/>
    <w:basedOn w:val="Normln"/>
    <w:rsid w:val="00AD2DA1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A62C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62CE0"/>
    <w:rPr>
      <w:rFonts w:ascii="Arial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A62C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62CE0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A62C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62CE0"/>
    <w:rPr>
      <w:rFonts w:ascii="Tahoma" w:hAnsi="Tahoma" w:cs="Tahoma"/>
      <w:sz w:val="16"/>
      <w:szCs w:val="16"/>
    </w:rPr>
  </w:style>
  <w:style w:type="character" w:styleId="Siln">
    <w:name w:val="Strong"/>
    <w:aliases w:val="Strong (Czech Tourism)"/>
    <w:basedOn w:val="Standardnpsmoodstavce"/>
    <w:uiPriority w:val="99"/>
    <w:qFormat/>
    <w:rsid w:val="00F30B31"/>
    <w:rPr>
      <w:rFonts w:cs="Times New Roman"/>
      <w:b/>
      <w:bCs/>
    </w:rPr>
  </w:style>
  <w:style w:type="paragraph" w:customStyle="1" w:styleId="TableTextCzechTourism">
    <w:name w:val="Table Text (Czech Tourism)"/>
    <w:basedOn w:val="Normln"/>
    <w:uiPriority w:val="99"/>
    <w:rsid w:val="00F30B3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20" w:lineRule="exact"/>
    </w:pPr>
    <w:rPr>
      <w:rFonts w:eastAsia="Calibri" w:cs="Arial"/>
    </w:rPr>
  </w:style>
  <w:style w:type="table" w:customStyle="1" w:styleId="TableCzechTourism">
    <w:name w:val="Table (Czech Tourism)"/>
    <w:uiPriority w:val="99"/>
    <w:rsid w:val="00F30B31"/>
    <w:pPr>
      <w:jc w:val="right"/>
    </w:pPr>
    <w:rPr>
      <w:rFonts w:ascii="Arial" w:hAnsi="Arial" w:cs="Arial"/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  <w:tblStylePr w:type="firstRow">
      <w:rPr>
        <w:rFonts w:ascii="Arial" w:hAnsi="Arial" w:cs="Arial"/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Arial"/>
        <w:b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cs="Arial"/>
        <w:b/>
      </w:rPr>
    </w:tblStylePr>
  </w:style>
  <w:style w:type="paragraph" w:customStyle="1" w:styleId="bno">
    <w:name w:val="_bno"/>
    <w:basedOn w:val="Normln"/>
    <w:link w:val="bnoChar"/>
    <w:rsid w:val="004F22AB"/>
    <w:pPr>
      <w:spacing w:after="120" w:line="320" w:lineRule="atLeast"/>
      <w:ind w:left="720"/>
      <w:jc w:val="both"/>
    </w:pPr>
    <w:rPr>
      <w:rFonts w:ascii="Times New Roman" w:eastAsia="Calibri" w:hAnsi="Times New Roman"/>
      <w:lang w:val="x-none" w:eastAsia="x-none"/>
    </w:rPr>
  </w:style>
  <w:style w:type="character" w:customStyle="1" w:styleId="bnoChar">
    <w:name w:val="_bno Char"/>
    <w:link w:val="bno"/>
    <w:locked/>
    <w:rsid w:val="004F22AB"/>
    <w:rPr>
      <w:rFonts w:ascii="Times New Roman" w:hAnsi="Times New Roman"/>
      <w:sz w:val="20"/>
      <w:szCs w:val="20"/>
      <w:lang w:val="x-none" w:eastAsia="x-none"/>
    </w:rPr>
  </w:style>
  <w:style w:type="character" w:styleId="Znakapoznpodarou">
    <w:name w:val="footnote reference"/>
    <w:rsid w:val="00EB7E72"/>
    <w:rPr>
      <w:vertAlign w:val="superscript"/>
    </w:rPr>
  </w:style>
  <w:style w:type="paragraph" w:styleId="Textpoznpodarou">
    <w:name w:val="footnote text"/>
    <w:basedOn w:val="Normln"/>
    <w:link w:val="TextpoznpodarouChar"/>
    <w:rsid w:val="00EB7E72"/>
    <w:rPr>
      <w:rFonts w:ascii="Times New Roman" w:hAnsi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B7E72"/>
    <w:rPr>
      <w:rFonts w:ascii="Times New Roman" w:eastAsia="Times New Roman" w:hAnsi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1938DB"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38DB"/>
    <w:rPr>
      <w:rFonts w:ascii="Consolas" w:hAnsi="Consolas"/>
      <w:sz w:val="21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379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797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7970"/>
    <w:rPr>
      <w:rFonts w:ascii="Arial" w:eastAsia="Times New Roman" w:hAnsi="Arial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79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7970"/>
    <w:rPr>
      <w:rFonts w:ascii="Arial" w:eastAsia="Times New Roman" w:hAnsi="Arial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3596"/>
    <w:rPr>
      <w:rFonts w:ascii="Arial" w:eastAsia="Times New Roman" w:hAnsi="Arial"/>
      <w:sz w:val="20"/>
      <w:szCs w:val="20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137CC7"/>
    <w:pPr>
      <w:keepNext/>
      <w:outlineLvl w:val="0"/>
    </w:pPr>
    <w:rPr>
      <w:rFonts w:ascii="Times New Roman" w:hAnsi="Times New Roman"/>
      <w:b/>
      <w:sz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137CC7"/>
    <w:rPr>
      <w:rFonts w:ascii="Times New Roman" w:hAnsi="Times New Roman" w:cs="Times New Roman"/>
      <w:b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137CC7"/>
    <w:rPr>
      <w:sz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137CC7"/>
    <w:pPr>
      <w:ind w:left="708"/>
    </w:pPr>
    <w:rPr>
      <w:rFonts w:ascii="Calibri" w:eastAsia="Calibri" w:hAnsi="Calibri"/>
      <w:sz w:val="24"/>
      <w:szCs w:val="24"/>
      <w:lang w:eastAsia="cs-CZ"/>
    </w:rPr>
  </w:style>
  <w:style w:type="paragraph" w:customStyle="1" w:styleId="Textpsmene">
    <w:name w:val="Text písmene"/>
    <w:basedOn w:val="Normln"/>
    <w:uiPriority w:val="99"/>
    <w:rsid w:val="00137CC7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character" w:customStyle="1" w:styleId="Odrazka1Char">
    <w:name w:val="Odrazka 1 Char"/>
    <w:link w:val="Odrazka1"/>
    <w:uiPriority w:val="99"/>
    <w:locked/>
    <w:rsid w:val="00137CC7"/>
    <w:rPr>
      <w:sz w:val="24"/>
      <w:lang w:val="en-US"/>
    </w:rPr>
  </w:style>
  <w:style w:type="paragraph" w:customStyle="1" w:styleId="Odrazka1">
    <w:name w:val="Odrazka 1"/>
    <w:basedOn w:val="Normln"/>
    <w:link w:val="Odrazka1Char"/>
    <w:uiPriority w:val="99"/>
    <w:rsid w:val="00137CC7"/>
    <w:pPr>
      <w:numPr>
        <w:numId w:val="1"/>
      </w:numPr>
      <w:spacing w:before="60" w:after="60" w:line="276" w:lineRule="auto"/>
    </w:pPr>
    <w:rPr>
      <w:rFonts w:ascii="Calibri" w:eastAsia="Calibri" w:hAnsi="Calibri"/>
      <w:szCs w:val="24"/>
      <w:lang w:val="en-US" w:eastAsia="cs-CZ"/>
    </w:rPr>
  </w:style>
  <w:style w:type="paragraph" w:customStyle="1" w:styleId="Odrazka2">
    <w:name w:val="Odrazka 2"/>
    <w:basedOn w:val="Odrazka1"/>
    <w:uiPriority w:val="99"/>
    <w:rsid w:val="00137CC7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Odrazka2"/>
    <w:uiPriority w:val="99"/>
    <w:rsid w:val="00137CC7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lang w:val="cs-CZ"/>
    </w:rPr>
  </w:style>
  <w:style w:type="paragraph" w:customStyle="1" w:styleId="Textodstavce">
    <w:name w:val="Text odstavce"/>
    <w:basedOn w:val="Normln"/>
    <w:rsid w:val="00AD2DA1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rFonts w:ascii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A62C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62CE0"/>
    <w:rPr>
      <w:rFonts w:ascii="Arial" w:hAnsi="Arial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rsid w:val="00A62C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A62CE0"/>
    <w:rPr>
      <w:rFonts w:ascii="Arial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A62C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62CE0"/>
    <w:rPr>
      <w:rFonts w:ascii="Tahoma" w:hAnsi="Tahoma" w:cs="Tahoma"/>
      <w:sz w:val="16"/>
      <w:szCs w:val="16"/>
    </w:rPr>
  </w:style>
  <w:style w:type="character" w:styleId="Siln">
    <w:name w:val="Strong"/>
    <w:aliases w:val="Strong (Czech Tourism)"/>
    <w:basedOn w:val="Standardnpsmoodstavce"/>
    <w:uiPriority w:val="99"/>
    <w:qFormat/>
    <w:rsid w:val="00F30B31"/>
    <w:rPr>
      <w:rFonts w:cs="Times New Roman"/>
      <w:b/>
      <w:bCs/>
    </w:rPr>
  </w:style>
  <w:style w:type="paragraph" w:customStyle="1" w:styleId="TableTextCzechTourism">
    <w:name w:val="Table Text (Czech Tourism)"/>
    <w:basedOn w:val="Normln"/>
    <w:uiPriority w:val="99"/>
    <w:rsid w:val="00F30B31"/>
    <w:pPr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</w:tabs>
      <w:spacing w:line="220" w:lineRule="exact"/>
    </w:pPr>
    <w:rPr>
      <w:rFonts w:eastAsia="Calibri" w:cs="Arial"/>
    </w:rPr>
  </w:style>
  <w:style w:type="table" w:customStyle="1" w:styleId="TableCzechTourism">
    <w:name w:val="Table (Czech Tourism)"/>
    <w:uiPriority w:val="99"/>
    <w:rsid w:val="00F30B31"/>
    <w:pPr>
      <w:jc w:val="right"/>
    </w:pPr>
    <w:rPr>
      <w:rFonts w:ascii="Arial" w:hAnsi="Arial" w:cs="Arial"/>
      <w:sz w:val="20"/>
      <w:szCs w:val="20"/>
    </w:rPr>
    <w:tblPr>
      <w:tblInd w:w="0" w:type="dxa"/>
      <w:tblBorders>
        <w:insideH w:val="single" w:sz="2" w:space="0" w:color="auto"/>
      </w:tblBorders>
      <w:tblCellMar>
        <w:top w:w="85" w:type="dxa"/>
        <w:left w:w="0" w:type="dxa"/>
        <w:bottom w:w="57" w:type="dxa"/>
        <w:right w:w="0" w:type="dxa"/>
      </w:tblCellMar>
    </w:tblPr>
    <w:tblStylePr w:type="firstRow">
      <w:rPr>
        <w:rFonts w:ascii="Arial" w:hAnsi="Arial" w:cs="Arial"/>
        <w:b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cs="Arial"/>
        <w:b/>
      </w:rPr>
      <w:tblPr/>
      <w:tcPr>
        <w:tcBorders>
          <w:top w:val="single" w:sz="1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jc w:val="left"/>
      </w:pPr>
      <w:rPr>
        <w:rFonts w:cs="Arial"/>
        <w:b/>
      </w:rPr>
    </w:tblStylePr>
  </w:style>
  <w:style w:type="paragraph" w:customStyle="1" w:styleId="bno">
    <w:name w:val="_bno"/>
    <w:basedOn w:val="Normln"/>
    <w:link w:val="bnoChar"/>
    <w:rsid w:val="004F22AB"/>
    <w:pPr>
      <w:spacing w:after="120" w:line="320" w:lineRule="atLeast"/>
      <w:ind w:left="720"/>
      <w:jc w:val="both"/>
    </w:pPr>
    <w:rPr>
      <w:rFonts w:ascii="Times New Roman" w:eastAsia="Calibri" w:hAnsi="Times New Roman"/>
      <w:lang w:val="x-none" w:eastAsia="x-none"/>
    </w:rPr>
  </w:style>
  <w:style w:type="character" w:customStyle="1" w:styleId="bnoChar">
    <w:name w:val="_bno Char"/>
    <w:link w:val="bno"/>
    <w:locked/>
    <w:rsid w:val="004F22AB"/>
    <w:rPr>
      <w:rFonts w:ascii="Times New Roman" w:hAnsi="Times New Roman"/>
      <w:sz w:val="20"/>
      <w:szCs w:val="20"/>
      <w:lang w:val="x-none" w:eastAsia="x-none"/>
    </w:rPr>
  </w:style>
  <w:style w:type="character" w:styleId="Znakapoznpodarou">
    <w:name w:val="footnote reference"/>
    <w:rsid w:val="00EB7E72"/>
    <w:rPr>
      <w:vertAlign w:val="superscript"/>
    </w:rPr>
  </w:style>
  <w:style w:type="paragraph" w:styleId="Textpoznpodarou">
    <w:name w:val="footnote text"/>
    <w:basedOn w:val="Normln"/>
    <w:link w:val="TextpoznpodarouChar"/>
    <w:rsid w:val="00EB7E72"/>
    <w:rPr>
      <w:rFonts w:ascii="Times New Roman" w:hAnsi="Times New Roman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B7E72"/>
    <w:rPr>
      <w:rFonts w:ascii="Times New Roman" w:eastAsia="Times New Roman" w:hAnsi="Times New Roman"/>
      <w:sz w:val="20"/>
      <w:szCs w:val="20"/>
    </w:rPr>
  </w:style>
  <w:style w:type="paragraph" w:styleId="Prosttext">
    <w:name w:val="Plain Text"/>
    <w:basedOn w:val="Normln"/>
    <w:link w:val="ProsttextChar"/>
    <w:uiPriority w:val="99"/>
    <w:unhideWhenUsed/>
    <w:rsid w:val="001938DB"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38DB"/>
    <w:rPr>
      <w:rFonts w:ascii="Consolas" w:hAnsi="Consolas"/>
      <w:sz w:val="21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03797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3797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37970"/>
    <w:rPr>
      <w:rFonts w:ascii="Arial" w:eastAsia="Times New Roman" w:hAnsi="Arial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3797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37970"/>
    <w:rPr>
      <w:rFonts w:ascii="Arial" w:eastAsia="Times New Roman" w:hAnsi="Arial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57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CCCR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Grafnetter</dc:creator>
  <cp:lastModifiedBy>Jakub Grafnetter</cp:lastModifiedBy>
  <cp:revision>2</cp:revision>
  <cp:lastPrinted>2013-12-05T15:08:00Z</cp:lastPrinted>
  <dcterms:created xsi:type="dcterms:W3CDTF">2014-09-10T17:36:00Z</dcterms:created>
  <dcterms:modified xsi:type="dcterms:W3CDTF">2014-09-10T17:36:00Z</dcterms:modified>
</cp:coreProperties>
</file>