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2C27F9D0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r w:rsidR="00E8093D" w:rsidRPr="00E8093D">
        <w:rPr>
          <w:rFonts w:ascii="Times New Roman" w:hAnsi="Times New Roman"/>
          <w:b/>
          <w:bCs/>
          <w:sz w:val="32"/>
          <w:szCs w:val="28"/>
          <w:lang w:eastAsia="cs-CZ"/>
        </w:rPr>
        <w:t>Oprava místních komunikací ve Smržovce 202</w:t>
      </w:r>
      <w:r w:rsidR="00725DCA">
        <w:rPr>
          <w:rFonts w:ascii="Times New Roman" w:hAnsi="Times New Roman"/>
          <w:b/>
          <w:bCs/>
          <w:sz w:val="32"/>
          <w:szCs w:val="28"/>
          <w:lang w:eastAsia="cs-CZ"/>
        </w:rPr>
        <w:t>6</w:t>
      </w: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>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proofErr w:type="gramEnd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 xml:space="preserve">DOPLNÍ </w:t>
      </w:r>
      <w:proofErr w:type="gramStart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proofErr w:type="gramEnd"/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96C" w14:textId="30917BB4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„Oprava místních komunikací ve Smržovce 202</w:t>
    </w:r>
    <w:r w:rsidR="00725DCA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6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83B61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25DCA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12</cp:revision>
  <dcterms:created xsi:type="dcterms:W3CDTF">2024-01-27T08:43:00Z</dcterms:created>
  <dcterms:modified xsi:type="dcterms:W3CDTF">2025-12-09T12:12:00Z</dcterms:modified>
</cp:coreProperties>
</file>