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DD6C48" w14:textId="693264E0" w:rsidR="00916F6C" w:rsidRPr="00820B1C" w:rsidRDefault="00820B1C" w:rsidP="00820B1C">
      <w:pPr>
        <w:suppressAutoHyphens/>
        <w:spacing w:after="0" w:line="240" w:lineRule="auto"/>
        <w:ind w:left="431" w:hanging="431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820B1C">
        <w:rPr>
          <w:rFonts w:ascii="Times New Roman" w:eastAsia="Times New Roman" w:hAnsi="Times New Roman"/>
          <w:bCs/>
          <w:sz w:val="24"/>
          <w:szCs w:val="24"/>
        </w:rPr>
        <w:t xml:space="preserve">Příloha č. </w:t>
      </w:r>
      <w:r w:rsidR="00AB4218">
        <w:rPr>
          <w:rFonts w:ascii="Times New Roman" w:eastAsia="Times New Roman" w:hAnsi="Times New Roman"/>
          <w:bCs/>
          <w:sz w:val="24"/>
          <w:szCs w:val="24"/>
        </w:rPr>
        <w:t>8</w:t>
      </w:r>
      <w:r w:rsidR="005367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E34E1">
        <w:rPr>
          <w:rFonts w:ascii="Times New Roman" w:eastAsia="Times New Roman" w:hAnsi="Times New Roman"/>
          <w:bCs/>
          <w:sz w:val="24"/>
          <w:szCs w:val="24"/>
        </w:rPr>
        <w:t>ZD</w:t>
      </w:r>
    </w:p>
    <w:p w14:paraId="7F8FE1CA" w14:textId="77777777" w:rsidR="00820B1C" w:rsidRDefault="00820B1C" w:rsidP="001536AC">
      <w:pPr>
        <w:suppressAutoHyphens/>
        <w:spacing w:after="0" w:line="240" w:lineRule="auto"/>
        <w:ind w:left="431" w:hanging="43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8572F1" w14:textId="77777777" w:rsidR="00820B1C" w:rsidRDefault="00820B1C" w:rsidP="001536AC">
      <w:pPr>
        <w:suppressAutoHyphens/>
        <w:spacing w:after="0" w:line="240" w:lineRule="auto"/>
        <w:ind w:left="431" w:hanging="43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F8EE22" w14:textId="77EE86A7" w:rsidR="00FA5ECA" w:rsidRPr="00FA5ECA" w:rsidRDefault="00FA5ECA" w:rsidP="00FA5ECA">
      <w:pPr>
        <w:tabs>
          <w:tab w:val="left" w:pos="2127"/>
        </w:tabs>
        <w:suppressAutoHyphens/>
        <w:spacing w:after="0" w:line="240" w:lineRule="auto"/>
        <w:ind w:left="446" w:hanging="431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</w:pPr>
      <w:r w:rsidRPr="00FA5ECA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>Smluvní podmínky k sociálně odpovědnému zadávání</w:t>
      </w:r>
      <w:r w:rsidR="008D7DCA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 xml:space="preserve"> a DNSH</w:t>
      </w:r>
      <w:r w:rsidR="00195DE6">
        <w:rPr>
          <w:rFonts w:ascii="Times New Roman" w:eastAsia="Times New Roman" w:hAnsi="Times New Roman"/>
          <w:b/>
          <w:bCs/>
          <w:iCs/>
          <w:sz w:val="28"/>
          <w:szCs w:val="28"/>
          <w:u w:val="single"/>
        </w:rPr>
        <w:t xml:space="preserve"> </w:t>
      </w:r>
    </w:p>
    <w:p w14:paraId="412F0C3E" w14:textId="77777777" w:rsidR="004C7E77" w:rsidRPr="00C85C71" w:rsidRDefault="004C7E77" w:rsidP="004C7E77">
      <w:pPr>
        <w:tabs>
          <w:tab w:val="left" w:pos="2127"/>
        </w:tabs>
        <w:suppressAutoHyphens/>
        <w:spacing w:after="0" w:line="240" w:lineRule="auto"/>
        <w:ind w:left="446" w:hanging="43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68AD4F" w14:textId="733790F5" w:rsidR="00FA5ECA" w:rsidRDefault="00FA5ECA" w:rsidP="006C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C71EB">
        <w:rPr>
          <w:rFonts w:ascii="Times New Roman" w:eastAsia="Times New Roman" w:hAnsi="Times New Roman"/>
          <w:sz w:val="24"/>
          <w:szCs w:val="24"/>
        </w:rPr>
        <w:t xml:space="preserve">k veřejné zakázce </w:t>
      </w:r>
      <w:r w:rsidR="00536752" w:rsidRPr="00536752">
        <w:rPr>
          <w:rFonts w:ascii="Times New Roman" w:eastAsia="Times New Roman" w:hAnsi="Times New Roman"/>
          <w:sz w:val="24"/>
          <w:szCs w:val="24"/>
        </w:rPr>
        <w:t>zadávané v otevřeném řízení podle § 56 zákona č. 134/2016 Sb</w:t>
      </w:r>
      <w:r w:rsidR="00FB67F0" w:rsidRPr="006C71EB">
        <w:rPr>
          <w:rFonts w:ascii="Times New Roman" w:eastAsia="Times New Roman" w:hAnsi="Times New Roman"/>
          <w:sz w:val="24"/>
          <w:szCs w:val="24"/>
        </w:rPr>
        <w:t>., o zadávání veřejných zakázek, ve znění pozdějších předpisů, s</w:t>
      </w:r>
      <w:r w:rsidR="00536752">
        <w:rPr>
          <w:rFonts w:ascii="Times New Roman" w:eastAsia="Times New Roman" w:hAnsi="Times New Roman"/>
          <w:sz w:val="24"/>
          <w:szCs w:val="24"/>
        </w:rPr>
        <w:t> </w:t>
      </w:r>
      <w:r w:rsidR="00FB67F0" w:rsidRPr="006C71EB">
        <w:rPr>
          <w:rFonts w:ascii="Times New Roman" w:eastAsia="Times New Roman" w:hAnsi="Times New Roman"/>
          <w:sz w:val="24"/>
          <w:szCs w:val="24"/>
        </w:rPr>
        <w:t>názvem</w:t>
      </w:r>
    </w:p>
    <w:p w14:paraId="4261D022" w14:textId="77777777" w:rsidR="00536752" w:rsidRPr="006C71EB" w:rsidRDefault="00536752" w:rsidP="006C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7D92A0" w14:textId="47950059" w:rsidR="00FA5ECA" w:rsidRPr="00CB34C4" w:rsidRDefault="00F6016F" w:rsidP="00FA5E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B34C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A5ECA" w:rsidRPr="00CB34C4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63410F" w:rsidRPr="0063410F">
        <w:rPr>
          <w:rFonts w:ascii="Times New Roman" w:eastAsia="Times New Roman" w:hAnsi="Times New Roman"/>
          <w:b/>
          <w:bCs/>
          <w:sz w:val="24"/>
          <w:szCs w:val="24"/>
        </w:rPr>
        <w:t>Zvýšení kybernetické bezpečnosti města Poděbrady</w:t>
      </w:r>
      <w:r w:rsidR="00FA5ECA" w:rsidRPr="00CB34C4">
        <w:rPr>
          <w:rFonts w:ascii="Times New Roman" w:eastAsia="Times New Roman" w:hAnsi="Times New Roman"/>
          <w:b/>
          <w:bCs/>
          <w:sz w:val="24"/>
          <w:szCs w:val="24"/>
        </w:rPr>
        <w:t xml:space="preserve">“ </w:t>
      </w:r>
    </w:p>
    <w:p w14:paraId="383B36E8" w14:textId="77777777" w:rsidR="00FA5ECA" w:rsidRDefault="00FA5ECA" w:rsidP="00916F6C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7E9F2E" w14:textId="1A2ED0FF" w:rsidR="00FA5ECA" w:rsidRDefault="00FA5ECA" w:rsidP="00FA5E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Znění p</w:t>
      </w:r>
      <w:r w:rsidRPr="00FA5ECA">
        <w:rPr>
          <w:rFonts w:ascii="Times New Roman" w:eastAsia="Times New Roman" w:hAnsi="Times New Roman"/>
          <w:sz w:val="24"/>
          <w:szCs w:val="24"/>
        </w:rPr>
        <w:t>říloh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Pr="00FA5ECA">
        <w:rPr>
          <w:rFonts w:ascii="Times New Roman" w:eastAsia="Times New Roman" w:hAnsi="Times New Roman"/>
          <w:sz w:val="24"/>
          <w:szCs w:val="24"/>
        </w:rPr>
        <w:t xml:space="preserve"> smlouvy uzavírané na plnění předmětné veřejné zakázky</w:t>
      </w:r>
      <w:r w:rsidRPr="00FA5ECA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k 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 xml:space="preserve">zohlednění </w:t>
      </w:r>
      <w:r>
        <w:rPr>
          <w:rFonts w:ascii="Times New Roman" w:eastAsia="Times New Roman" w:hAnsi="Times New Roman"/>
          <w:bCs/>
          <w:iCs/>
          <w:sz w:val="24"/>
          <w:szCs w:val="24"/>
        </w:rPr>
        <w:t>z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>ásad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687482">
        <w:rPr>
          <w:rFonts w:ascii="Times New Roman" w:eastAsia="Times New Roman" w:hAnsi="Times New Roman"/>
          <w:bCs/>
          <w:iCs/>
          <w:sz w:val="24"/>
          <w:szCs w:val="24"/>
        </w:rPr>
        <w:t>sociálně odpovědného zadávání</w:t>
      </w:r>
      <w:r w:rsidR="00195DE6">
        <w:rPr>
          <w:rFonts w:ascii="Times New Roman" w:eastAsia="Times New Roman" w:hAnsi="Times New Roman"/>
          <w:bCs/>
          <w:iCs/>
          <w:sz w:val="24"/>
          <w:szCs w:val="24"/>
        </w:rPr>
        <w:t xml:space="preserve"> včetně zásady </w:t>
      </w:r>
      <w:r w:rsidR="00195DE6" w:rsidRPr="003A58F2">
        <w:rPr>
          <w:rFonts w:ascii="Times New Roman" w:eastAsia="Times New Roman" w:hAnsi="Times New Roman"/>
          <w:sz w:val="24"/>
          <w:szCs w:val="24"/>
        </w:rPr>
        <w:t>DNSH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443F1333" w14:textId="77777777" w:rsidR="00FA5ECA" w:rsidRDefault="00FA5ECA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6842927" w14:textId="0E7E30C6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F5F08">
        <w:rPr>
          <w:rFonts w:ascii="Times New Roman" w:eastAsia="Times New Roman" w:hAnsi="Times New Roman"/>
          <w:sz w:val="24"/>
          <w:szCs w:val="24"/>
        </w:rPr>
        <w:t>1)</w:t>
      </w:r>
      <w:r w:rsidRPr="009F5F08">
        <w:rPr>
          <w:rFonts w:ascii="Times New Roman" w:eastAsia="Times New Roman" w:hAnsi="Times New Roman"/>
          <w:sz w:val="24"/>
          <w:szCs w:val="24"/>
        </w:rPr>
        <w:tab/>
      </w:r>
      <w:r w:rsidR="0073341A" w:rsidRPr="009F5F08">
        <w:rPr>
          <w:rFonts w:ascii="Times New Roman" w:hAnsi="Times New Roman"/>
          <w:sz w:val="24"/>
          <w:szCs w:val="24"/>
        </w:rPr>
        <w:t>P</w:t>
      </w:r>
      <w:r w:rsidR="00A946A9" w:rsidRPr="009F5F08">
        <w:rPr>
          <w:rFonts w:ascii="Times New Roman" w:hAnsi="Times New Roman"/>
          <w:sz w:val="24"/>
          <w:szCs w:val="24"/>
        </w:rPr>
        <w:t>rodávající</w:t>
      </w:r>
      <w:r w:rsidR="00F6016F" w:rsidRPr="009F5F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F08">
        <w:rPr>
          <w:rFonts w:ascii="Times New Roman" w:eastAsia="Times New Roman" w:hAnsi="Times New Roman"/>
          <w:sz w:val="24"/>
          <w:szCs w:val="24"/>
        </w:rPr>
        <w:t xml:space="preserve">prohlašuje, že si je vědom skutečnosti, že </w:t>
      </w:r>
      <w:r w:rsidR="00A946A9" w:rsidRPr="009F5F08">
        <w:rPr>
          <w:rFonts w:ascii="Times New Roman" w:eastAsia="Times New Roman" w:hAnsi="Times New Roman"/>
          <w:sz w:val="24"/>
          <w:szCs w:val="24"/>
        </w:rPr>
        <w:t>kupující</w:t>
      </w:r>
      <w:r w:rsidR="00F6016F" w:rsidRPr="009F5F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F08">
        <w:rPr>
          <w:rFonts w:ascii="Times New Roman" w:eastAsia="Times New Roman" w:hAnsi="Times New Roman"/>
          <w:sz w:val="24"/>
          <w:szCs w:val="24"/>
        </w:rPr>
        <w:t>má zájem na plnění této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smlouvy v souladu se zásadami společensky odpovědného zadávání veřejných zakázek. </w:t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se zavazuje po celou dobu trvání </w:t>
      </w:r>
      <w:r w:rsidR="005F1171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zákona č. 262/2006 Sb., zákoník práce, ve znění pozdějších předpisů, a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a to vůči všem osobám, které se na plnění </w:t>
      </w:r>
      <w:r w:rsidR="005F1171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podílejí a bez ohledu na to, zda bude podle této smlouvy plněno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dodavatelem</w:t>
      </w:r>
      <w:r w:rsidRPr="00352236">
        <w:rPr>
          <w:rFonts w:ascii="Times New Roman" w:eastAsia="Times New Roman" w:hAnsi="Times New Roman"/>
          <w:sz w:val="24"/>
          <w:szCs w:val="24"/>
        </w:rPr>
        <w:t>.</w:t>
      </w:r>
    </w:p>
    <w:p w14:paraId="072B8C39" w14:textId="35316A4C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2)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po dobu trvání této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vždy na výzvu </w:t>
      </w:r>
      <w:r w:rsidR="00A946A9">
        <w:rPr>
          <w:rFonts w:ascii="Times New Roman" w:hAnsi="Times New Roman"/>
          <w:sz w:val="24"/>
          <w:szCs w:val="24"/>
        </w:rPr>
        <w:t>kupujícího</w:t>
      </w:r>
      <w:r w:rsidR="00947CB1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předložit čestné prohlášení, v němž uvede jmenný seznam všech svých zaměstnanců, agenturních zaměstnanců, živnostníků a dalších osob, se kterými se na realizaci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podílel v době od uzavření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či od poslední výzvy k předložení prohlášení. V čestném prohlášení musí být uvedeno, zda všechny osoby v seznamu uvedené jsou vedeny v příslušných registrech, zejména živnostenském rejstříku, registru pojištěnců ČSSZ a mají příslušná povolení k pobytu v ČR a k výkonu pracovní činnosti. Dále zde bude potvrzeno, že uvedené osoby byly proškoleny z problematiky BOZP a že jsou v případě potřeby vybaveny osobními ochrannými pracovními prostředky dle platné legislativy. </w:t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bere na vědomí, že tato prohlášení je </w:t>
      </w:r>
      <w:r w:rsidR="00A946A9">
        <w:rPr>
          <w:rFonts w:ascii="Times New Roman" w:eastAsia="Times New Roman" w:hAnsi="Times New Roman"/>
          <w:sz w:val="24"/>
          <w:szCs w:val="24"/>
        </w:rPr>
        <w:t>kupující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oprávněn poskytnout příslušným orgánům státní správy ČR. Tato povinnost platí bez ohledu na to, zda bude plnění podle této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prováděno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dodavatelem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CAF0C06" w14:textId="5B3ADB70" w:rsid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3)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BB6344">
        <w:rPr>
          <w:rFonts w:ascii="Times New Roman" w:eastAsia="Times New Roman" w:hAnsi="Times New Roman"/>
          <w:sz w:val="24"/>
          <w:szCs w:val="24"/>
        </w:rPr>
        <w:t>Kupující</w:t>
      </w:r>
      <w:r w:rsidR="006C7663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je oprávněn průběžně kontrolovat dodržování povinností </w:t>
      </w:r>
      <w:r w:rsidR="00BB6344">
        <w:rPr>
          <w:rFonts w:ascii="Times New Roman" w:eastAsia="Times New Roman" w:hAnsi="Times New Roman"/>
          <w:sz w:val="24"/>
          <w:szCs w:val="24"/>
        </w:rPr>
        <w:t>prodávajícího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dle odst. 1</w:t>
      </w:r>
      <w:r w:rsidR="0073341A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a 2, a to i přímo u pracovníků provádějících </w:t>
      </w:r>
      <w:r w:rsidR="00577699">
        <w:rPr>
          <w:rFonts w:ascii="Times New Roman" w:eastAsia="Times New Roman" w:hAnsi="Times New Roman"/>
          <w:sz w:val="24"/>
          <w:szCs w:val="24"/>
        </w:rPr>
        <w:t>služby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, přičemž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A946A9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tuto kontrolu umožnit, strpět a poskytnout </w:t>
      </w:r>
      <w:r w:rsidR="00A946A9">
        <w:rPr>
          <w:rFonts w:ascii="Times New Roman" w:hAnsi="Times New Roman"/>
          <w:sz w:val="24"/>
          <w:szCs w:val="24"/>
        </w:rPr>
        <w:t>kupujícímu</w:t>
      </w:r>
      <w:r w:rsidR="00947CB1">
        <w:rPr>
          <w:rFonts w:ascii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>veškerou nezbytnou součinnost k jejímu provedení.</w:t>
      </w:r>
    </w:p>
    <w:p w14:paraId="526D0730" w14:textId="298DCE11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4)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oznámit </w:t>
      </w:r>
      <w:r w:rsidR="00A946A9">
        <w:rPr>
          <w:rFonts w:ascii="Times New Roman" w:hAnsi="Times New Roman"/>
          <w:sz w:val="24"/>
          <w:szCs w:val="24"/>
        </w:rPr>
        <w:t>kupujícímu</w:t>
      </w:r>
      <w:r w:rsidRPr="00352236">
        <w:rPr>
          <w:rFonts w:ascii="Times New Roman" w:eastAsia="Times New Roman" w:hAnsi="Times New Roman"/>
          <w:sz w:val="24"/>
          <w:szCs w:val="24"/>
        </w:rPr>
        <w:t>, že vůči němu 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dodavateli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bylo orgánem státní správy (zejména Státním úřadem inspekce práce či oblastními inspektoráty, Krajskou hygienickou stanicí apod.) zahájeno řízení pro porušení právních předpisů, jichž se dotýká ujednání v odst. 1 a odst. 2, a k němuž došlo při provádění </w:t>
      </w:r>
      <w:r w:rsidR="00577699">
        <w:rPr>
          <w:rFonts w:ascii="Times New Roman" w:eastAsia="Times New Roman" w:hAnsi="Times New Roman"/>
          <w:sz w:val="24"/>
          <w:szCs w:val="24"/>
        </w:rPr>
        <w:t>s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mlouvy nebo v souvislosti s ní, a to nejpozději do 10 dnů od doručení oznámení o zahájení řízení. Součástí oznámení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rodávajícího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bude též informace o datu doručení oznámení o zahájení řízení.</w:t>
      </w:r>
    </w:p>
    <w:p w14:paraId="3BB9A171" w14:textId="1C359C58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lastRenderedPageBreak/>
        <w:t>5)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A946A9">
        <w:rPr>
          <w:rFonts w:ascii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je povinen předat </w:t>
      </w:r>
      <w:r w:rsidR="00775483">
        <w:rPr>
          <w:rFonts w:ascii="Times New Roman" w:hAnsi="Times New Roman"/>
          <w:sz w:val="24"/>
          <w:szCs w:val="24"/>
        </w:rPr>
        <w:t>kupujícímu</w:t>
      </w:r>
      <w:r w:rsidR="006C7663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kopii pravomocného rozhodnutí, jímž se řízení ve věci dle předchozího odstavce končí, a to nejpozději do 7 dnů ode dne, kdy rozhodnutí nabude právní moci. Současně s kopií pravomocného rozhodnutí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poskytne </w:t>
      </w:r>
      <w:r w:rsidR="00775483">
        <w:rPr>
          <w:rFonts w:ascii="Times New Roman" w:eastAsia="Times New Roman" w:hAnsi="Times New Roman"/>
          <w:sz w:val="24"/>
          <w:szCs w:val="24"/>
        </w:rPr>
        <w:t>kupujícímu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informaci o datu nabytí právní moci rozhodnutí. V případě, že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(či jeho pod</w:t>
      </w:r>
      <w:r w:rsidR="00372FD5">
        <w:rPr>
          <w:rFonts w:ascii="Times New Roman" w:eastAsia="Times New Roman" w:hAnsi="Times New Roman"/>
          <w:sz w:val="24"/>
          <w:szCs w:val="24"/>
        </w:rPr>
        <w:t>dodavatel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) bude v rámci řízení zahájeného dle předchozího odstavce pravomocně uznán vinným ze spáchání přestupku, správního deliktu či jiného obdobného protiprávního jednání, je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povinen přijmout nápravná opatření a o těchto, včetně jejich realizace, písemně informovat </w:t>
      </w:r>
      <w:r w:rsidR="00775483">
        <w:rPr>
          <w:rFonts w:ascii="Times New Roman" w:hAnsi="Times New Roman"/>
          <w:sz w:val="24"/>
          <w:szCs w:val="24"/>
        </w:rPr>
        <w:t>kupujícího</w:t>
      </w:r>
      <w:r w:rsidRPr="00352236">
        <w:rPr>
          <w:rFonts w:ascii="Times New Roman" w:eastAsia="Times New Roman" w:hAnsi="Times New Roman"/>
          <w:sz w:val="24"/>
          <w:szCs w:val="24"/>
        </w:rPr>
        <w:t>, a to v přiměřené lhůtě.</w:t>
      </w:r>
    </w:p>
    <w:p w14:paraId="5B734032" w14:textId="077FC1AF" w:rsidR="00352236" w:rsidRPr="00352236" w:rsidRDefault="00352236" w:rsidP="00B25E4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52236">
        <w:rPr>
          <w:rFonts w:ascii="Times New Roman" w:eastAsia="Times New Roman" w:hAnsi="Times New Roman"/>
          <w:sz w:val="24"/>
          <w:szCs w:val="24"/>
        </w:rPr>
        <w:t>6)</w:t>
      </w:r>
      <w:r w:rsidRPr="00352236">
        <w:rPr>
          <w:rFonts w:ascii="Times New Roman" w:eastAsia="Times New Roman" w:hAnsi="Times New Roman"/>
          <w:sz w:val="24"/>
          <w:szCs w:val="24"/>
        </w:rPr>
        <w:tab/>
      </w:r>
      <w:r w:rsidR="0073341A">
        <w:rPr>
          <w:rFonts w:ascii="Times New Roman" w:hAnsi="Times New Roman"/>
          <w:sz w:val="24"/>
          <w:szCs w:val="24"/>
        </w:rPr>
        <w:t>P</w:t>
      </w:r>
      <w:r w:rsidR="00775483">
        <w:rPr>
          <w:rFonts w:ascii="Times New Roman" w:hAnsi="Times New Roman"/>
          <w:sz w:val="24"/>
          <w:szCs w:val="24"/>
        </w:rPr>
        <w:t>rodávající</w:t>
      </w:r>
      <w:r w:rsidR="00577699" w:rsidRPr="003522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52236">
        <w:rPr>
          <w:rFonts w:ascii="Times New Roman" w:eastAsia="Times New Roman" w:hAnsi="Times New Roman"/>
          <w:sz w:val="24"/>
          <w:szCs w:val="24"/>
        </w:rPr>
        <w:t>prohlašuje, že v případě výběru pod</w:t>
      </w:r>
      <w:r w:rsidR="00623BA3">
        <w:rPr>
          <w:rFonts w:ascii="Times New Roman" w:eastAsia="Times New Roman" w:hAnsi="Times New Roman"/>
          <w:sz w:val="24"/>
          <w:szCs w:val="24"/>
        </w:rPr>
        <w:t>dodavatelů</w:t>
      </w:r>
      <w:r w:rsidRPr="00352236">
        <w:rPr>
          <w:rFonts w:ascii="Times New Roman" w:eastAsia="Times New Roman" w:hAnsi="Times New Roman"/>
          <w:sz w:val="24"/>
          <w:szCs w:val="24"/>
        </w:rPr>
        <w:t>, bude-li to s ohledem na poptávané práce a činnosti vhodné, resp. možné, upřednostní pod</w:t>
      </w:r>
      <w:r w:rsidR="00623BA3">
        <w:rPr>
          <w:rFonts w:ascii="Times New Roman" w:eastAsia="Times New Roman" w:hAnsi="Times New Roman"/>
          <w:sz w:val="24"/>
          <w:szCs w:val="24"/>
        </w:rPr>
        <w:t>dodavatele</w:t>
      </w:r>
      <w:r w:rsidRPr="00352236">
        <w:rPr>
          <w:rFonts w:ascii="Times New Roman" w:eastAsia="Times New Roman" w:hAnsi="Times New Roman"/>
          <w:sz w:val="24"/>
          <w:szCs w:val="24"/>
        </w:rPr>
        <w:t xml:space="preserve"> zaměstnávající osoby znevýhodněné na trhu práce nebo pracovníky se zdravotním postižením.</w:t>
      </w:r>
    </w:p>
    <w:p w14:paraId="1A245134" w14:textId="77685D97" w:rsidR="00352236" w:rsidRPr="00352236" w:rsidRDefault="00623BA3" w:rsidP="00521C4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6C7663">
        <w:rPr>
          <w:rFonts w:ascii="Times New Roman" w:eastAsia="Times New Roman" w:hAnsi="Times New Roman"/>
          <w:sz w:val="24"/>
          <w:szCs w:val="24"/>
        </w:rPr>
        <w:t xml:space="preserve">) </w:t>
      </w:r>
      <w:r w:rsidR="0073341A">
        <w:rPr>
          <w:rFonts w:ascii="Times New Roman" w:hAnsi="Times New Roman"/>
          <w:sz w:val="24"/>
          <w:szCs w:val="24"/>
        </w:rPr>
        <w:t>P</w:t>
      </w:r>
      <w:r w:rsidR="00775483">
        <w:rPr>
          <w:rFonts w:ascii="Times New Roman" w:hAnsi="Times New Roman"/>
          <w:sz w:val="24"/>
          <w:szCs w:val="24"/>
        </w:rPr>
        <w:t>rodávající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výslovně souhlasí s tím, že </w:t>
      </w:r>
      <w:r w:rsidR="00775483">
        <w:rPr>
          <w:rFonts w:ascii="Times New Roman" w:hAnsi="Times New Roman"/>
          <w:sz w:val="24"/>
          <w:szCs w:val="24"/>
        </w:rPr>
        <w:t>kupující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je oprávněn v případě </w:t>
      </w:r>
      <w:r w:rsidR="0073341A">
        <w:rPr>
          <w:rFonts w:ascii="Times New Roman" w:eastAsia="Times New Roman" w:hAnsi="Times New Roman"/>
          <w:sz w:val="24"/>
          <w:szCs w:val="24"/>
        </w:rPr>
        <w:t>p</w:t>
      </w:r>
      <w:r w:rsidR="00775483">
        <w:rPr>
          <w:rFonts w:ascii="Times New Roman" w:eastAsia="Times New Roman" w:hAnsi="Times New Roman"/>
          <w:sz w:val="24"/>
          <w:szCs w:val="24"/>
        </w:rPr>
        <w:t>rodávající</w:t>
      </w:r>
      <w:r w:rsidR="00B72D83">
        <w:rPr>
          <w:rFonts w:ascii="Times New Roman" w:eastAsia="Times New Roman" w:hAnsi="Times New Roman"/>
          <w:sz w:val="24"/>
          <w:szCs w:val="24"/>
        </w:rPr>
        <w:t>m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neuhrazené faktury svému pod</w:t>
      </w:r>
      <w:r>
        <w:rPr>
          <w:rFonts w:ascii="Times New Roman" w:eastAsia="Times New Roman" w:hAnsi="Times New Roman"/>
          <w:sz w:val="24"/>
          <w:szCs w:val="24"/>
        </w:rPr>
        <w:t>dodavateli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 xml:space="preserve"> v době splatnosti, pozastavit úhradu faktury vystavené</w:t>
      </w:r>
      <w:r w:rsidR="00B72D83">
        <w:rPr>
          <w:rFonts w:ascii="Times New Roman" w:eastAsia="Times New Roman" w:hAnsi="Times New Roman"/>
          <w:sz w:val="24"/>
          <w:szCs w:val="24"/>
        </w:rPr>
        <w:t xml:space="preserve"> kupujícím</w:t>
      </w:r>
      <w:r w:rsidR="00352236" w:rsidRPr="00352236">
        <w:rPr>
          <w:rFonts w:ascii="Times New Roman" w:eastAsia="Times New Roman" w:hAnsi="Times New Roman"/>
          <w:sz w:val="24"/>
          <w:szCs w:val="24"/>
        </w:rPr>
        <w:t>.</w:t>
      </w:r>
      <w:r w:rsidR="00521C43">
        <w:rPr>
          <w:rFonts w:ascii="Times New Roman" w:eastAsia="Times New Roman" w:hAnsi="Times New Roman"/>
          <w:sz w:val="24"/>
          <w:szCs w:val="24"/>
        </w:rPr>
        <w:t xml:space="preserve"> </w:t>
      </w:r>
      <w:r w:rsidR="00521C43" w:rsidRPr="00521C43">
        <w:rPr>
          <w:rFonts w:ascii="Times New Roman" w:eastAsia="Times New Roman" w:hAnsi="Times New Roman"/>
          <w:sz w:val="24"/>
          <w:szCs w:val="24"/>
        </w:rPr>
        <w:t xml:space="preserve">Splatnost faktur poddodavatelům může prodávající stanovit v délce max. 30 dnů. </w:t>
      </w:r>
    </w:p>
    <w:p w14:paraId="341B9F50" w14:textId="4DDEB06E" w:rsidR="006854CE" w:rsidRDefault="006854CE" w:rsidP="006854CE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8) K</w:t>
      </w:r>
      <w:r w:rsidRPr="003A58F2">
        <w:rPr>
          <w:rFonts w:ascii="Times New Roman" w:eastAsia="Times New Roman" w:hAnsi="Times New Roman"/>
          <w:sz w:val="24"/>
          <w:szCs w:val="24"/>
        </w:rPr>
        <w:t xml:space="preserve"> uplatňování zásady DNSH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3A58F2">
        <w:rPr>
          <w:rFonts w:ascii="Times New Roman" w:eastAsia="Times New Roman" w:hAnsi="Times New Roman"/>
          <w:sz w:val="24"/>
          <w:szCs w:val="24"/>
        </w:rPr>
        <w:t>„významně nepoškozovat“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3A58F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 prodávající zavazuje</w:t>
      </w:r>
    </w:p>
    <w:p w14:paraId="376B63B8" w14:textId="1FA5A6B1" w:rsidR="006854CE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že </w:t>
      </w:r>
      <w:r w:rsidRPr="006854CE">
        <w:rPr>
          <w:rFonts w:ascii="Times New Roman" w:eastAsia="Times New Roman" w:hAnsi="Times New Roman"/>
          <w:sz w:val="24"/>
          <w:szCs w:val="24"/>
        </w:rPr>
        <w:t>nepoužije žádný škodlivý materiál, použije pouze výrobky, které mají požadovanou certifikaci, vlastnosti zaručující při běžné údržbě mechanickou pevnost a stabilitu, požární bezpečnost, ochranu zdraví a životního prostředí, bezpečnost při užívání, ochranu proti hluku, úsporu energií a</w:t>
      </w:r>
      <w:r>
        <w:rPr>
          <w:rFonts w:ascii="Times New Roman" w:eastAsia="Times New Roman" w:hAnsi="Times New Roman"/>
          <w:sz w:val="24"/>
          <w:szCs w:val="24"/>
        </w:rPr>
        <w:t xml:space="preserve"> splňující hygienické požadavky,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6D48418" w14:textId="63252A15" w:rsidR="003A58F2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v případě, budou-li jeho činností vznikat nečistoty, mající podle zák. č. 541/2020 Sb., o odpadech, ve znění pozdějších předpisů, charakter odpadu, likvidovat tento odpad na vlastní náklad v souladu s obe</w:t>
      </w:r>
      <w:r>
        <w:rPr>
          <w:rFonts w:ascii="Times New Roman" w:eastAsia="Times New Roman" w:hAnsi="Times New Roman"/>
          <w:sz w:val="24"/>
          <w:szCs w:val="24"/>
        </w:rPr>
        <w:t>cně závaznými právními předpisy,</w:t>
      </w:r>
    </w:p>
    <w:p w14:paraId="71DC4A75" w14:textId="30F89EB5" w:rsidR="003A58F2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</w:t>
      </w:r>
      <w:r w:rsidRPr="006854CE"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6854CE">
        <w:rPr>
          <w:rFonts w:ascii="Times New Roman" w:eastAsia="Times New Roman" w:hAnsi="Times New Roman"/>
          <w:sz w:val="24"/>
          <w:szCs w:val="24"/>
        </w:rPr>
        <w:t>případě</w:t>
      </w:r>
      <w:r>
        <w:rPr>
          <w:rFonts w:ascii="Times New Roman" w:eastAsia="Times New Roman" w:hAnsi="Times New Roman"/>
          <w:sz w:val="24"/>
          <w:szCs w:val="24"/>
        </w:rPr>
        <w:t xml:space="preserve"> provádění stavebních prací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 </w:t>
      </w:r>
      <w:r w:rsidR="003A58F2" w:rsidRPr="003A58F2">
        <w:rPr>
          <w:rFonts w:ascii="Times New Roman" w:eastAsia="Times New Roman" w:hAnsi="Times New Roman"/>
          <w:sz w:val="24"/>
          <w:szCs w:val="24"/>
        </w:rPr>
        <w:t>bude alespoň 70 % stavebního a demoličního odpadu připraveno k opětovnému použití nebo recyklaci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26F3428E" w14:textId="42118DC0" w:rsidR="001D7E78" w:rsidRDefault="006854CE" w:rsidP="001D7E78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 </w:t>
      </w:r>
      <w:r w:rsidRPr="006854CE">
        <w:rPr>
          <w:rFonts w:ascii="Times New Roman" w:eastAsia="Times New Roman" w:hAnsi="Times New Roman"/>
          <w:sz w:val="24"/>
          <w:szCs w:val="24"/>
        </w:rPr>
        <w:t xml:space="preserve">poskytnout </w:t>
      </w:r>
      <w:r>
        <w:rPr>
          <w:rFonts w:ascii="Times New Roman" w:eastAsia="Times New Roman" w:hAnsi="Times New Roman"/>
          <w:sz w:val="24"/>
          <w:szCs w:val="24"/>
        </w:rPr>
        <w:t>kupujícímu, bude-li k tomu vyzván,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informace</w:t>
      </w:r>
      <w:r w:rsidR="001D7E78">
        <w:rPr>
          <w:rFonts w:ascii="Times New Roman" w:eastAsia="Times New Roman" w:hAnsi="Times New Roman"/>
          <w:sz w:val="24"/>
          <w:szCs w:val="24"/>
        </w:rPr>
        <w:t xml:space="preserve"> a údaje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, jakým způsobem při plnění </w:t>
      </w:r>
      <w:r>
        <w:rPr>
          <w:rFonts w:ascii="Times New Roman" w:eastAsia="Times New Roman" w:hAnsi="Times New Roman"/>
          <w:sz w:val="24"/>
          <w:szCs w:val="24"/>
        </w:rPr>
        <w:t>smlouvy (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>zakázky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byla 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>napl</w:t>
      </w:r>
      <w:r>
        <w:rPr>
          <w:rFonts w:ascii="Times New Roman" w:eastAsia="Times New Roman" w:hAnsi="Times New Roman"/>
          <w:sz w:val="24"/>
          <w:szCs w:val="24"/>
        </w:rPr>
        <w:t>něna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zásad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D653F7" w:rsidRPr="00D653F7">
        <w:rPr>
          <w:rFonts w:ascii="Times New Roman" w:eastAsia="Times New Roman" w:hAnsi="Times New Roman"/>
          <w:sz w:val="24"/>
          <w:szCs w:val="24"/>
        </w:rPr>
        <w:t xml:space="preserve"> „významně nepoškozovat“ v návaznosti na konkrétní podmínky DNSH</w:t>
      </w:r>
      <w:r w:rsidR="001D7E78">
        <w:rPr>
          <w:rFonts w:ascii="Times New Roman" w:eastAsia="Times New Roman" w:hAnsi="Times New Roman"/>
          <w:sz w:val="24"/>
          <w:szCs w:val="24"/>
        </w:rPr>
        <w:t>.</w:t>
      </w:r>
    </w:p>
    <w:sectPr w:rsidR="001D7E78" w:rsidSect="00000376">
      <w:headerReference w:type="default" r:id="rId8"/>
      <w:footerReference w:type="default" r:id="rId9"/>
      <w:pgSz w:w="11906" w:h="16838"/>
      <w:pgMar w:top="1701" w:right="1416" w:bottom="1134" w:left="1191" w:header="284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3A17" w14:textId="77777777" w:rsidR="00040883" w:rsidRDefault="00040883">
      <w:pPr>
        <w:spacing w:after="0" w:line="240" w:lineRule="auto"/>
      </w:pPr>
      <w:r>
        <w:separator/>
      </w:r>
    </w:p>
  </w:endnote>
  <w:endnote w:type="continuationSeparator" w:id="0">
    <w:p w14:paraId="2BE49E3E" w14:textId="77777777" w:rsidR="00040883" w:rsidRDefault="0004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Go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Bd AT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69626"/>
      <w:docPartObj>
        <w:docPartGallery w:val="Page Numbers (Bottom of Page)"/>
        <w:docPartUnique/>
      </w:docPartObj>
    </w:sdtPr>
    <w:sdtEndPr/>
    <w:sdtContent>
      <w:bookmarkStart w:id="0" w:name="_Hlk192088901" w:displacedByCustomXml="prev"/>
      <w:p w14:paraId="6BB5EF93" w14:textId="77777777" w:rsidR="00EF0357" w:rsidRDefault="00EF0357" w:rsidP="00EF0357">
        <w:pPr>
          <w:pStyle w:val="Zpat"/>
          <w:pBdr>
            <w:bottom w:val="single" w:sz="4" w:space="1" w:color="auto"/>
          </w:pBdr>
          <w:jc w:val="center"/>
          <w:rPr>
            <w:sz w:val="18"/>
            <w:szCs w:val="18"/>
          </w:rPr>
        </w:pPr>
      </w:p>
      <w:p w14:paraId="3DB4DD9B" w14:textId="77777777" w:rsidR="00EF0357" w:rsidRPr="001755F3" w:rsidRDefault="00EF0357" w:rsidP="00EF0357">
        <w:pPr>
          <w:pStyle w:val="Zpat"/>
          <w:jc w:val="center"/>
          <w:rPr>
            <w:sz w:val="18"/>
            <w:szCs w:val="18"/>
          </w:rPr>
        </w:pPr>
        <w:r w:rsidRPr="007A7C32">
          <w:rPr>
            <w:sz w:val="18"/>
            <w:szCs w:val="18"/>
          </w:rPr>
          <w:t>Národní plán obnovy</w:t>
        </w:r>
        <w:r w:rsidRPr="007C3730">
          <w:rPr>
            <w:sz w:val="18"/>
            <w:szCs w:val="18"/>
          </w:rPr>
          <w:t>,</w:t>
        </w:r>
        <w:r w:rsidRPr="00940D18">
          <w:rPr>
            <w:sz w:val="18"/>
            <w:szCs w:val="18"/>
          </w:rPr>
          <w:t xml:space="preserve"> Výzva č. 4</w:t>
        </w:r>
        <w:r>
          <w:rPr>
            <w:sz w:val="18"/>
            <w:szCs w:val="18"/>
          </w:rPr>
          <w:t xml:space="preserve">1 </w:t>
        </w:r>
        <w:r w:rsidRPr="00F30CEA">
          <w:rPr>
            <w:sz w:val="18"/>
            <w:szCs w:val="18"/>
          </w:rPr>
          <w:t>s názvem „Kybernetická bezpečnost - obce“, název projektu: „</w:t>
        </w:r>
        <w:r w:rsidRPr="00864298">
          <w:rPr>
            <w:sz w:val="18"/>
            <w:szCs w:val="18"/>
          </w:rPr>
          <w:t>Zvýšení kybernetické bezpečnosti města Poděbrady</w:t>
        </w:r>
        <w:r>
          <w:rPr>
            <w:sz w:val="18"/>
            <w:szCs w:val="18"/>
          </w:rPr>
          <w:t>“</w:t>
        </w:r>
        <w:r w:rsidRPr="00864298">
          <w:rPr>
            <w:sz w:val="18"/>
            <w:szCs w:val="18"/>
          </w:rPr>
          <w:t>, registrační číslo projektu CZ.31.2.0/0.0/0.0/23_093/0008571</w:t>
        </w:r>
      </w:p>
      <w:bookmarkEnd w:id="0"/>
      <w:p w14:paraId="71838B06" w14:textId="5EA64FCF" w:rsidR="00DD752B" w:rsidRPr="00DD752B" w:rsidRDefault="00DD752B" w:rsidP="00F206B3">
        <w:pPr>
          <w:pStyle w:val="Zpat"/>
          <w:jc w:val="center"/>
          <w:rPr>
            <w:rFonts w:ascii="Times New Roman" w:eastAsia="Times New Roman" w:hAnsi="Times New Roman"/>
            <w:sz w:val="18"/>
            <w:szCs w:val="18"/>
          </w:rPr>
        </w:pPr>
      </w:p>
      <w:p w14:paraId="5E6CC43F" w14:textId="5E795CB0" w:rsidR="00F51985" w:rsidRDefault="008D68F5">
        <w:pPr>
          <w:pStyle w:val="Zpat"/>
          <w:jc w:val="center"/>
        </w:pPr>
        <w:r>
          <w:fldChar w:fldCharType="begin"/>
        </w:r>
        <w:r w:rsidR="00F51985">
          <w:instrText>PAGE   \* MERGEFORMAT</w:instrText>
        </w:r>
        <w:r>
          <w:fldChar w:fldCharType="separate"/>
        </w:r>
        <w:r w:rsidR="000535C9">
          <w:rPr>
            <w:noProof/>
          </w:rPr>
          <w:t>2</w:t>
        </w:r>
        <w:r>
          <w:fldChar w:fldCharType="end"/>
        </w:r>
      </w:p>
    </w:sdtContent>
  </w:sdt>
  <w:p w14:paraId="0DB17AFC" w14:textId="77777777" w:rsidR="00F51985" w:rsidRDefault="00F5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209AA" w14:textId="77777777" w:rsidR="00040883" w:rsidRDefault="00040883">
      <w:pPr>
        <w:spacing w:after="0" w:line="240" w:lineRule="auto"/>
      </w:pPr>
      <w:r>
        <w:separator/>
      </w:r>
    </w:p>
  </w:footnote>
  <w:footnote w:type="continuationSeparator" w:id="0">
    <w:p w14:paraId="3B755FFA" w14:textId="77777777" w:rsidR="00040883" w:rsidRDefault="0004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C17F" w14:textId="2E636651" w:rsidR="00F206B3" w:rsidRPr="00F206B3" w:rsidRDefault="00F206B3" w:rsidP="00F206B3">
    <w:pPr>
      <w:pStyle w:val="Zhlav"/>
    </w:pPr>
    <w:r w:rsidRPr="00F206B3">
      <w:rPr>
        <w:noProof/>
      </w:rPr>
      <w:drawing>
        <wp:anchor distT="0" distB="0" distL="114300" distR="114300" simplePos="0" relativeHeight="251660288" behindDoc="0" locked="0" layoutInCell="1" allowOverlap="1" wp14:anchorId="3B250C20" wp14:editId="1B29D1D4">
          <wp:simplePos x="0" y="0"/>
          <wp:positionH relativeFrom="margin">
            <wp:posOffset>4103370</wp:posOffset>
          </wp:positionH>
          <wp:positionV relativeFrom="margin">
            <wp:posOffset>-563880</wp:posOffset>
          </wp:positionV>
          <wp:extent cx="1495425" cy="409575"/>
          <wp:effectExtent l="0" t="0" r="0" b="0"/>
          <wp:wrapSquare wrapText="bothSides"/>
          <wp:docPr id="1582129951" name="Obrázek 6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6B3">
      <w:rPr>
        <w:noProof/>
      </w:rPr>
      <w:drawing>
        <wp:anchor distT="0" distB="0" distL="114300" distR="114300" simplePos="0" relativeHeight="251658240" behindDoc="0" locked="0" layoutInCell="1" allowOverlap="1" wp14:anchorId="174F04C4" wp14:editId="21943E8D">
          <wp:simplePos x="0" y="0"/>
          <wp:positionH relativeFrom="margin">
            <wp:posOffset>1906905</wp:posOffset>
          </wp:positionH>
          <wp:positionV relativeFrom="margin">
            <wp:posOffset>-591820</wp:posOffset>
          </wp:positionV>
          <wp:extent cx="1495425" cy="447675"/>
          <wp:effectExtent l="0" t="0" r="0" b="0"/>
          <wp:wrapNone/>
          <wp:docPr id="1011395837" name="Obrázek 5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452330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6B3">
      <w:rPr>
        <w:noProof/>
      </w:rPr>
      <w:drawing>
        <wp:anchor distT="0" distB="0" distL="114300" distR="114300" simplePos="0" relativeHeight="251656192" behindDoc="0" locked="0" layoutInCell="1" allowOverlap="1" wp14:anchorId="4D767E36" wp14:editId="25A8FDBD">
          <wp:simplePos x="0" y="0"/>
          <wp:positionH relativeFrom="column">
            <wp:posOffset>0</wp:posOffset>
          </wp:positionH>
          <wp:positionV relativeFrom="margin">
            <wp:posOffset>-899160</wp:posOffset>
          </wp:positionV>
          <wp:extent cx="1828800" cy="1028700"/>
          <wp:effectExtent l="0" t="0" r="0" b="0"/>
          <wp:wrapNone/>
          <wp:docPr id="1379644763" name="Obrázek 4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6B3">
      <w:tab/>
    </w:r>
  </w:p>
  <w:p w14:paraId="5C78C565" w14:textId="77777777" w:rsidR="00A66A19" w:rsidRDefault="00A66A19" w:rsidP="00F206B3">
    <w:pPr>
      <w:pStyle w:val="Zhlav"/>
    </w:pPr>
  </w:p>
  <w:p w14:paraId="578EAB9A" w14:textId="77777777" w:rsidR="00F206B3" w:rsidRDefault="00F206B3" w:rsidP="00F206B3">
    <w:pPr>
      <w:pStyle w:val="Zhlav"/>
    </w:pPr>
  </w:p>
  <w:p w14:paraId="73813A02" w14:textId="77777777" w:rsidR="00F206B3" w:rsidRPr="00F206B3" w:rsidRDefault="00F206B3" w:rsidP="00F206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85F472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2DBA9792"/>
    <w:name w:val="WW8Num7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3" w15:restartNumberingAfterBreak="0">
    <w:nsid w:val="0000000B"/>
    <w:multiLevelType w:val="singleLevel"/>
    <w:tmpl w:val="9838378C"/>
    <w:name w:val="WW8Num11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FA1D60"/>
    <w:multiLevelType w:val="hybridMultilevel"/>
    <w:tmpl w:val="5DA6236A"/>
    <w:lvl w:ilvl="0" w:tplc="DE7A782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76237"/>
    <w:multiLevelType w:val="hybridMultilevel"/>
    <w:tmpl w:val="BB8EDABA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EB4855C">
      <w:start w:val="1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4D0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0E2D7D5A"/>
    <w:multiLevelType w:val="hybridMultilevel"/>
    <w:tmpl w:val="97DC6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F3E3C"/>
    <w:multiLevelType w:val="hybridMultilevel"/>
    <w:tmpl w:val="7416FEC2"/>
    <w:lvl w:ilvl="0" w:tplc="BA96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DDEA03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55476"/>
    <w:multiLevelType w:val="hybridMultilevel"/>
    <w:tmpl w:val="FA702212"/>
    <w:name w:val="WW8Num112"/>
    <w:lvl w:ilvl="0" w:tplc="603410E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32B0C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07409"/>
    <w:multiLevelType w:val="hybridMultilevel"/>
    <w:tmpl w:val="70E0AA72"/>
    <w:lvl w:ilvl="0" w:tplc="95D4761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F6C13"/>
    <w:multiLevelType w:val="hybridMultilevel"/>
    <w:tmpl w:val="ABC8B0A0"/>
    <w:lvl w:ilvl="0" w:tplc="0405000F">
      <w:start w:val="1"/>
      <w:numFmt w:val="decimal"/>
      <w:lvlText w:val="%1."/>
      <w:lvlJc w:val="left"/>
      <w:pPr>
        <w:ind w:left="1068" w:hanging="360"/>
      </w:pPr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0B0BE4"/>
    <w:multiLevelType w:val="hybridMultilevel"/>
    <w:tmpl w:val="B7E68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138A"/>
    <w:multiLevelType w:val="hybridMultilevel"/>
    <w:tmpl w:val="F2820356"/>
    <w:lvl w:ilvl="0" w:tplc="3D94C1B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5BFA"/>
    <w:multiLevelType w:val="singleLevel"/>
    <w:tmpl w:val="2DBA9792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2"/>
        <w:szCs w:val="24"/>
      </w:rPr>
    </w:lvl>
  </w:abstractNum>
  <w:abstractNum w:abstractNumId="16" w15:restartNumberingAfterBreak="0">
    <w:nsid w:val="2AD743A0"/>
    <w:multiLevelType w:val="multilevel"/>
    <w:tmpl w:val="3B5C9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bullet"/>
      <w:lvlText w:val=""/>
      <w:lvlJc w:val="left"/>
      <w:pPr>
        <w:tabs>
          <w:tab w:val="num" w:pos="1296"/>
        </w:tabs>
        <w:ind w:left="1296" w:hanging="1296"/>
      </w:pPr>
      <w:rPr>
        <w:rFonts w:ascii="Wingdings" w:hAnsi="Wingdings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FA631D5"/>
    <w:multiLevelType w:val="hybridMultilevel"/>
    <w:tmpl w:val="E5269D04"/>
    <w:name w:val="WW8Num3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259475A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2677"/>
    <w:multiLevelType w:val="hybridMultilevel"/>
    <w:tmpl w:val="E5269D0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3887164"/>
    <w:multiLevelType w:val="hybridMultilevel"/>
    <w:tmpl w:val="4E7AF0B2"/>
    <w:lvl w:ilvl="0" w:tplc="EE8C1F18">
      <w:start w:val="1"/>
      <w:numFmt w:val="decimal"/>
      <w:lvlText w:val="%1)"/>
      <w:lvlJc w:val="left"/>
      <w:pPr>
        <w:ind w:left="465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4EEE4392"/>
    <w:multiLevelType w:val="hybridMultilevel"/>
    <w:tmpl w:val="86701284"/>
    <w:lvl w:ilvl="0" w:tplc="1D6ACD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B8198F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5378DC"/>
    <w:multiLevelType w:val="hybridMultilevel"/>
    <w:tmpl w:val="9EB2B130"/>
    <w:name w:val="WW8Num1122"/>
    <w:lvl w:ilvl="0" w:tplc="D75A406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35431"/>
    <w:multiLevelType w:val="hybridMultilevel"/>
    <w:tmpl w:val="357EA64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78B0572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694E311E"/>
    <w:multiLevelType w:val="multilevel"/>
    <w:tmpl w:val="11B4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6AC67FBA"/>
    <w:multiLevelType w:val="multilevel"/>
    <w:tmpl w:val="A9584A2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B6A1F0B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0B108DC"/>
    <w:multiLevelType w:val="singleLevel"/>
    <w:tmpl w:val="CCD24FB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num w:numId="1" w16cid:durableId="2057922340">
    <w:abstractNumId w:val="0"/>
  </w:num>
  <w:num w:numId="2" w16cid:durableId="408969963">
    <w:abstractNumId w:val="14"/>
  </w:num>
  <w:num w:numId="3" w16cid:durableId="1625573685">
    <w:abstractNumId w:val="11"/>
  </w:num>
  <w:num w:numId="4" w16cid:durableId="1572083552">
    <w:abstractNumId w:val="20"/>
  </w:num>
  <w:num w:numId="5" w16cid:durableId="1477990348">
    <w:abstractNumId w:val="26"/>
  </w:num>
  <w:num w:numId="6" w16cid:durableId="2012677689">
    <w:abstractNumId w:val="5"/>
  </w:num>
  <w:num w:numId="7" w16cid:durableId="306276593">
    <w:abstractNumId w:val="1"/>
  </w:num>
  <w:num w:numId="8" w16cid:durableId="643316844">
    <w:abstractNumId w:val="28"/>
  </w:num>
  <w:num w:numId="9" w16cid:durableId="35003406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777925">
    <w:abstractNumId w:val="2"/>
  </w:num>
  <w:num w:numId="11" w16cid:durableId="1129979583">
    <w:abstractNumId w:val="4"/>
  </w:num>
  <w:num w:numId="12" w16cid:durableId="939068948">
    <w:abstractNumId w:val="15"/>
  </w:num>
  <w:num w:numId="13" w16cid:durableId="480463101">
    <w:abstractNumId w:val="23"/>
  </w:num>
  <w:num w:numId="14" w16cid:durableId="927277382">
    <w:abstractNumId w:val="12"/>
  </w:num>
  <w:num w:numId="15" w16cid:durableId="1253318360">
    <w:abstractNumId w:val="27"/>
  </w:num>
  <w:num w:numId="16" w16cid:durableId="2632285">
    <w:abstractNumId w:val="6"/>
  </w:num>
  <w:num w:numId="17" w16cid:durableId="612127273">
    <w:abstractNumId w:val="17"/>
  </w:num>
  <w:num w:numId="18" w16cid:durableId="1293170197">
    <w:abstractNumId w:val="25"/>
  </w:num>
  <w:num w:numId="19" w16cid:durableId="731735459">
    <w:abstractNumId w:val="13"/>
  </w:num>
  <w:num w:numId="20" w16cid:durableId="1272471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6265916">
    <w:abstractNumId w:val="24"/>
  </w:num>
  <w:num w:numId="22" w16cid:durableId="2140413635">
    <w:abstractNumId w:val="21"/>
  </w:num>
  <w:num w:numId="23" w16cid:durableId="419914763">
    <w:abstractNumId w:val="3"/>
  </w:num>
  <w:num w:numId="24" w16cid:durableId="2132089983">
    <w:abstractNumId w:val="9"/>
  </w:num>
  <w:num w:numId="25" w16cid:durableId="12148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8856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6752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0750359">
    <w:abstractNumId w:val="16"/>
  </w:num>
  <w:num w:numId="29" w16cid:durableId="2122990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0699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4337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0515">
    <w:abstractNumId w:val="29"/>
    <w:lvlOverride w:ilvl="0">
      <w:startOverride w:val="1"/>
    </w:lvlOverride>
  </w:num>
  <w:num w:numId="33" w16cid:durableId="9722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466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438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05B"/>
    <w:rsid w:val="00000376"/>
    <w:rsid w:val="00000CBF"/>
    <w:rsid w:val="00003AC4"/>
    <w:rsid w:val="000041AE"/>
    <w:rsid w:val="00004D3A"/>
    <w:rsid w:val="00014BC5"/>
    <w:rsid w:val="00015B3F"/>
    <w:rsid w:val="0002092A"/>
    <w:rsid w:val="00033412"/>
    <w:rsid w:val="000351B8"/>
    <w:rsid w:val="00035E48"/>
    <w:rsid w:val="00040883"/>
    <w:rsid w:val="00043678"/>
    <w:rsid w:val="00043EC0"/>
    <w:rsid w:val="0004630C"/>
    <w:rsid w:val="0005320B"/>
    <w:rsid w:val="000535C9"/>
    <w:rsid w:val="00060F91"/>
    <w:rsid w:val="00063E6F"/>
    <w:rsid w:val="000657E3"/>
    <w:rsid w:val="00065B9D"/>
    <w:rsid w:val="00065F85"/>
    <w:rsid w:val="000674DE"/>
    <w:rsid w:val="00070EEB"/>
    <w:rsid w:val="000839BF"/>
    <w:rsid w:val="00085F76"/>
    <w:rsid w:val="00096AD3"/>
    <w:rsid w:val="000A1093"/>
    <w:rsid w:val="000A2C52"/>
    <w:rsid w:val="000A5B6A"/>
    <w:rsid w:val="000A6011"/>
    <w:rsid w:val="000A6661"/>
    <w:rsid w:val="000B008D"/>
    <w:rsid w:val="000B2E81"/>
    <w:rsid w:val="000B376E"/>
    <w:rsid w:val="000C19D9"/>
    <w:rsid w:val="000C39D7"/>
    <w:rsid w:val="000C3F39"/>
    <w:rsid w:val="000C46CB"/>
    <w:rsid w:val="000C704D"/>
    <w:rsid w:val="000D1BE4"/>
    <w:rsid w:val="000D20E2"/>
    <w:rsid w:val="000D4098"/>
    <w:rsid w:val="000E0984"/>
    <w:rsid w:val="000E3490"/>
    <w:rsid w:val="000E6876"/>
    <w:rsid w:val="000E6BCB"/>
    <w:rsid w:val="000F3689"/>
    <w:rsid w:val="000F41CF"/>
    <w:rsid w:val="00103E34"/>
    <w:rsid w:val="0010704C"/>
    <w:rsid w:val="00115FBC"/>
    <w:rsid w:val="00123A02"/>
    <w:rsid w:val="00126A21"/>
    <w:rsid w:val="00127315"/>
    <w:rsid w:val="00131425"/>
    <w:rsid w:val="00135259"/>
    <w:rsid w:val="00135406"/>
    <w:rsid w:val="001359F6"/>
    <w:rsid w:val="001370C5"/>
    <w:rsid w:val="001378B2"/>
    <w:rsid w:val="00141ABF"/>
    <w:rsid w:val="0015083D"/>
    <w:rsid w:val="001536AC"/>
    <w:rsid w:val="0015529A"/>
    <w:rsid w:val="00155620"/>
    <w:rsid w:val="00156B38"/>
    <w:rsid w:val="00156DFF"/>
    <w:rsid w:val="001617E1"/>
    <w:rsid w:val="00161E59"/>
    <w:rsid w:val="00166514"/>
    <w:rsid w:val="00170F35"/>
    <w:rsid w:val="00171282"/>
    <w:rsid w:val="001718ED"/>
    <w:rsid w:val="0017556B"/>
    <w:rsid w:val="00180033"/>
    <w:rsid w:val="0018009F"/>
    <w:rsid w:val="00181702"/>
    <w:rsid w:val="001830A0"/>
    <w:rsid w:val="00184468"/>
    <w:rsid w:val="00186DB7"/>
    <w:rsid w:val="00187DBE"/>
    <w:rsid w:val="001943E6"/>
    <w:rsid w:val="00194A6F"/>
    <w:rsid w:val="00194D17"/>
    <w:rsid w:val="00195DE6"/>
    <w:rsid w:val="001966B8"/>
    <w:rsid w:val="001971E1"/>
    <w:rsid w:val="001A06EB"/>
    <w:rsid w:val="001A356E"/>
    <w:rsid w:val="001A59DA"/>
    <w:rsid w:val="001A609E"/>
    <w:rsid w:val="001B1FE4"/>
    <w:rsid w:val="001C7EB9"/>
    <w:rsid w:val="001D1F2C"/>
    <w:rsid w:val="001D20CF"/>
    <w:rsid w:val="001D4678"/>
    <w:rsid w:val="001D4953"/>
    <w:rsid w:val="001D7E78"/>
    <w:rsid w:val="001E1C73"/>
    <w:rsid w:val="001E499B"/>
    <w:rsid w:val="001E666E"/>
    <w:rsid w:val="001E6C8E"/>
    <w:rsid w:val="001F1553"/>
    <w:rsid w:val="001F6E75"/>
    <w:rsid w:val="001F6FA6"/>
    <w:rsid w:val="00200D8F"/>
    <w:rsid w:val="00205785"/>
    <w:rsid w:val="002078F8"/>
    <w:rsid w:val="00211CF9"/>
    <w:rsid w:val="0022223E"/>
    <w:rsid w:val="00223A06"/>
    <w:rsid w:val="00223A17"/>
    <w:rsid w:val="00231065"/>
    <w:rsid w:val="00233C62"/>
    <w:rsid w:val="0023490C"/>
    <w:rsid w:val="0023674B"/>
    <w:rsid w:val="00237C9D"/>
    <w:rsid w:val="00237D09"/>
    <w:rsid w:val="00244B29"/>
    <w:rsid w:val="002450A1"/>
    <w:rsid w:val="002476F6"/>
    <w:rsid w:val="00247703"/>
    <w:rsid w:val="0025096C"/>
    <w:rsid w:val="00260121"/>
    <w:rsid w:val="002634F1"/>
    <w:rsid w:val="002658A9"/>
    <w:rsid w:val="00273FCF"/>
    <w:rsid w:val="002820C4"/>
    <w:rsid w:val="00282EC2"/>
    <w:rsid w:val="00285313"/>
    <w:rsid w:val="00291FFA"/>
    <w:rsid w:val="00292DF1"/>
    <w:rsid w:val="002931B6"/>
    <w:rsid w:val="00294B94"/>
    <w:rsid w:val="002A0091"/>
    <w:rsid w:val="002A43E8"/>
    <w:rsid w:val="002A4964"/>
    <w:rsid w:val="002A4A37"/>
    <w:rsid w:val="002C05FB"/>
    <w:rsid w:val="002C0954"/>
    <w:rsid w:val="002C4AE9"/>
    <w:rsid w:val="002C6ED0"/>
    <w:rsid w:val="002D146B"/>
    <w:rsid w:val="002E0C67"/>
    <w:rsid w:val="002E1DD8"/>
    <w:rsid w:val="002E30A2"/>
    <w:rsid w:val="002E4E6D"/>
    <w:rsid w:val="002F3EE8"/>
    <w:rsid w:val="002F7596"/>
    <w:rsid w:val="00307135"/>
    <w:rsid w:val="00307928"/>
    <w:rsid w:val="00311076"/>
    <w:rsid w:val="00315476"/>
    <w:rsid w:val="00317C27"/>
    <w:rsid w:val="0032295E"/>
    <w:rsid w:val="0032547C"/>
    <w:rsid w:val="003300A3"/>
    <w:rsid w:val="003301CA"/>
    <w:rsid w:val="00333B51"/>
    <w:rsid w:val="0033530F"/>
    <w:rsid w:val="00340521"/>
    <w:rsid w:val="0034121C"/>
    <w:rsid w:val="003515C8"/>
    <w:rsid w:val="00352236"/>
    <w:rsid w:val="003529A2"/>
    <w:rsid w:val="0035507B"/>
    <w:rsid w:val="00355260"/>
    <w:rsid w:val="0035635C"/>
    <w:rsid w:val="0036131E"/>
    <w:rsid w:val="0036148E"/>
    <w:rsid w:val="00366C4F"/>
    <w:rsid w:val="003722B5"/>
    <w:rsid w:val="00372FD5"/>
    <w:rsid w:val="00387973"/>
    <w:rsid w:val="00390A43"/>
    <w:rsid w:val="00393513"/>
    <w:rsid w:val="003A58F2"/>
    <w:rsid w:val="003A5DC5"/>
    <w:rsid w:val="003B4994"/>
    <w:rsid w:val="003B67FF"/>
    <w:rsid w:val="003C27EC"/>
    <w:rsid w:val="003C3BDD"/>
    <w:rsid w:val="003C5703"/>
    <w:rsid w:val="003D319B"/>
    <w:rsid w:val="003D4518"/>
    <w:rsid w:val="003D5A44"/>
    <w:rsid w:val="003D6198"/>
    <w:rsid w:val="003E2C26"/>
    <w:rsid w:val="003F215F"/>
    <w:rsid w:val="003F2D73"/>
    <w:rsid w:val="003F365C"/>
    <w:rsid w:val="00403E6D"/>
    <w:rsid w:val="00410201"/>
    <w:rsid w:val="00413388"/>
    <w:rsid w:val="00420BBB"/>
    <w:rsid w:val="004347E7"/>
    <w:rsid w:val="00436F53"/>
    <w:rsid w:val="00437968"/>
    <w:rsid w:val="00440A79"/>
    <w:rsid w:val="00445B78"/>
    <w:rsid w:val="00454A7A"/>
    <w:rsid w:val="00456AE0"/>
    <w:rsid w:val="004574EA"/>
    <w:rsid w:val="00461716"/>
    <w:rsid w:val="0047070A"/>
    <w:rsid w:val="004729B4"/>
    <w:rsid w:val="0047399D"/>
    <w:rsid w:val="00474022"/>
    <w:rsid w:val="00474310"/>
    <w:rsid w:val="00476AE7"/>
    <w:rsid w:val="00477E04"/>
    <w:rsid w:val="00481F1E"/>
    <w:rsid w:val="00483AC9"/>
    <w:rsid w:val="00486F07"/>
    <w:rsid w:val="00490C58"/>
    <w:rsid w:val="0049159B"/>
    <w:rsid w:val="004948B5"/>
    <w:rsid w:val="00494F66"/>
    <w:rsid w:val="00496697"/>
    <w:rsid w:val="004A1C59"/>
    <w:rsid w:val="004A4FA7"/>
    <w:rsid w:val="004A7232"/>
    <w:rsid w:val="004A758F"/>
    <w:rsid w:val="004A785A"/>
    <w:rsid w:val="004B6639"/>
    <w:rsid w:val="004C0582"/>
    <w:rsid w:val="004C3DF8"/>
    <w:rsid w:val="004C75FB"/>
    <w:rsid w:val="004C7E77"/>
    <w:rsid w:val="004D1A36"/>
    <w:rsid w:val="004D3EAB"/>
    <w:rsid w:val="004D4E92"/>
    <w:rsid w:val="004D5AFC"/>
    <w:rsid w:val="004E0C2A"/>
    <w:rsid w:val="004E2EB1"/>
    <w:rsid w:val="004E3821"/>
    <w:rsid w:val="004E3FE3"/>
    <w:rsid w:val="004E43EE"/>
    <w:rsid w:val="004E65B9"/>
    <w:rsid w:val="004F3A0D"/>
    <w:rsid w:val="004F64FE"/>
    <w:rsid w:val="004F7698"/>
    <w:rsid w:val="00502555"/>
    <w:rsid w:val="00502DA3"/>
    <w:rsid w:val="005048B3"/>
    <w:rsid w:val="00506CF4"/>
    <w:rsid w:val="00510A74"/>
    <w:rsid w:val="005110E0"/>
    <w:rsid w:val="00521C43"/>
    <w:rsid w:val="00524401"/>
    <w:rsid w:val="00536752"/>
    <w:rsid w:val="0054114C"/>
    <w:rsid w:val="0054340B"/>
    <w:rsid w:val="00543752"/>
    <w:rsid w:val="005438B6"/>
    <w:rsid w:val="00545178"/>
    <w:rsid w:val="0054761D"/>
    <w:rsid w:val="00551460"/>
    <w:rsid w:val="00555093"/>
    <w:rsid w:val="005621B2"/>
    <w:rsid w:val="0056388A"/>
    <w:rsid w:val="00563AE0"/>
    <w:rsid w:val="00563EFB"/>
    <w:rsid w:val="005646B7"/>
    <w:rsid w:val="005733E4"/>
    <w:rsid w:val="00574467"/>
    <w:rsid w:val="00574E2E"/>
    <w:rsid w:val="00577699"/>
    <w:rsid w:val="00577F69"/>
    <w:rsid w:val="0058406E"/>
    <w:rsid w:val="00593E81"/>
    <w:rsid w:val="0059504B"/>
    <w:rsid w:val="0059692B"/>
    <w:rsid w:val="00597860"/>
    <w:rsid w:val="005A1D56"/>
    <w:rsid w:val="005A311E"/>
    <w:rsid w:val="005A3799"/>
    <w:rsid w:val="005B3E71"/>
    <w:rsid w:val="005B5AA7"/>
    <w:rsid w:val="005B7069"/>
    <w:rsid w:val="005B7702"/>
    <w:rsid w:val="005C466F"/>
    <w:rsid w:val="005C55EE"/>
    <w:rsid w:val="005E0DD4"/>
    <w:rsid w:val="005E2E43"/>
    <w:rsid w:val="005E34E1"/>
    <w:rsid w:val="005E4E72"/>
    <w:rsid w:val="005E728A"/>
    <w:rsid w:val="005F1171"/>
    <w:rsid w:val="005F509B"/>
    <w:rsid w:val="006013D5"/>
    <w:rsid w:val="006129B7"/>
    <w:rsid w:val="00623BA3"/>
    <w:rsid w:val="0063410F"/>
    <w:rsid w:val="006408F9"/>
    <w:rsid w:val="00641438"/>
    <w:rsid w:val="006450B1"/>
    <w:rsid w:val="00650F6A"/>
    <w:rsid w:val="006564BE"/>
    <w:rsid w:val="006573AA"/>
    <w:rsid w:val="006604DD"/>
    <w:rsid w:val="00661436"/>
    <w:rsid w:val="0066216F"/>
    <w:rsid w:val="0067009F"/>
    <w:rsid w:val="00670632"/>
    <w:rsid w:val="00671DE8"/>
    <w:rsid w:val="006725DF"/>
    <w:rsid w:val="00684F8C"/>
    <w:rsid w:val="006854CE"/>
    <w:rsid w:val="00693D3F"/>
    <w:rsid w:val="006A02D4"/>
    <w:rsid w:val="006A1872"/>
    <w:rsid w:val="006A4A8B"/>
    <w:rsid w:val="006A5E87"/>
    <w:rsid w:val="006B58CF"/>
    <w:rsid w:val="006C67C5"/>
    <w:rsid w:val="006C71EB"/>
    <w:rsid w:val="006C7663"/>
    <w:rsid w:val="006D1B6A"/>
    <w:rsid w:val="006D2AF3"/>
    <w:rsid w:val="006E13EB"/>
    <w:rsid w:val="006E290D"/>
    <w:rsid w:val="006E71A0"/>
    <w:rsid w:val="006F760F"/>
    <w:rsid w:val="00701786"/>
    <w:rsid w:val="00702B98"/>
    <w:rsid w:val="0070338D"/>
    <w:rsid w:val="0071341B"/>
    <w:rsid w:val="00714952"/>
    <w:rsid w:val="00720F1B"/>
    <w:rsid w:val="007247C2"/>
    <w:rsid w:val="007255BE"/>
    <w:rsid w:val="0073341A"/>
    <w:rsid w:val="00734968"/>
    <w:rsid w:val="00737D16"/>
    <w:rsid w:val="00743BED"/>
    <w:rsid w:val="00746AF6"/>
    <w:rsid w:val="0074736E"/>
    <w:rsid w:val="00751A2C"/>
    <w:rsid w:val="00752E48"/>
    <w:rsid w:val="00753FBA"/>
    <w:rsid w:val="007544CE"/>
    <w:rsid w:val="007562F2"/>
    <w:rsid w:val="00761559"/>
    <w:rsid w:val="00762D1D"/>
    <w:rsid w:val="00773FF7"/>
    <w:rsid w:val="00775483"/>
    <w:rsid w:val="00776C50"/>
    <w:rsid w:val="00776E89"/>
    <w:rsid w:val="00777515"/>
    <w:rsid w:val="007867D0"/>
    <w:rsid w:val="007905A2"/>
    <w:rsid w:val="00795500"/>
    <w:rsid w:val="007A0BCE"/>
    <w:rsid w:val="007A1748"/>
    <w:rsid w:val="007A3B60"/>
    <w:rsid w:val="007B5F7C"/>
    <w:rsid w:val="007B614B"/>
    <w:rsid w:val="007B6791"/>
    <w:rsid w:val="007B6C96"/>
    <w:rsid w:val="007C51D0"/>
    <w:rsid w:val="007D233A"/>
    <w:rsid w:val="007E2E17"/>
    <w:rsid w:val="007E7032"/>
    <w:rsid w:val="007F726E"/>
    <w:rsid w:val="00801B6F"/>
    <w:rsid w:val="00803444"/>
    <w:rsid w:val="00805E11"/>
    <w:rsid w:val="0081149D"/>
    <w:rsid w:val="00814340"/>
    <w:rsid w:val="008154C2"/>
    <w:rsid w:val="008165D3"/>
    <w:rsid w:val="00820B1C"/>
    <w:rsid w:val="00820B46"/>
    <w:rsid w:val="00822A0E"/>
    <w:rsid w:val="008342FF"/>
    <w:rsid w:val="00837A83"/>
    <w:rsid w:val="008442BA"/>
    <w:rsid w:val="008454B8"/>
    <w:rsid w:val="00850AC1"/>
    <w:rsid w:val="00850E2D"/>
    <w:rsid w:val="00852BD4"/>
    <w:rsid w:val="0085649B"/>
    <w:rsid w:val="00857D93"/>
    <w:rsid w:val="008610C5"/>
    <w:rsid w:val="00862EB9"/>
    <w:rsid w:val="0087233C"/>
    <w:rsid w:val="00872883"/>
    <w:rsid w:val="00872FA8"/>
    <w:rsid w:val="008776C1"/>
    <w:rsid w:val="00877ED9"/>
    <w:rsid w:val="00880B12"/>
    <w:rsid w:val="00883F13"/>
    <w:rsid w:val="00885132"/>
    <w:rsid w:val="00886DC3"/>
    <w:rsid w:val="0088754A"/>
    <w:rsid w:val="008902FD"/>
    <w:rsid w:val="008929B8"/>
    <w:rsid w:val="0089480D"/>
    <w:rsid w:val="008A17F1"/>
    <w:rsid w:val="008A58EC"/>
    <w:rsid w:val="008D0215"/>
    <w:rsid w:val="008D45B9"/>
    <w:rsid w:val="008D4DDB"/>
    <w:rsid w:val="008D68F5"/>
    <w:rsid w:val="008D7DCA"/>
    <w:rsid w:val="008E1525"/>
    <w:rsid w:val="008E1616"/>
    <w:rsid w:val="008F2DA2"/>
    <w:rsid w:val="008F74F9"/>
    <w:rsid w:val="00900401"/>
    <w:rsid w:val="00907040"/>
    <w:rsid w:val="00916F6C"/>
    <w:rsid w:val="00917FB3"/>
    <w:rsid w:val="00920116"/>
    <w:rsid w:val="00931CCE"/>
    <w:rsid w:val="0093397A"/>
    <w:rsid w:val="0093568F"/>
    <w:rsid w:val="00935FD2"/>
    <w:rsid w:val="00947CB1"/>
    <w:rsid w:val="0095086B"/>
    <w:rsid w:val="00950B13"/>
    <w:rsid w:val="00950C82"/>
    <w:rsid w:val="00954850"/>
    <w:rsid w:val="0095798B"/>
    <w:rsid w:val="00962B3B"/>
    <w:rsid w:val="00963311"/>
    <w:rsid w:val="00967608"/>
    <w:rsid w:val="00967FA7"/>
    <w:rsid w:val="00972E7C"/>
    <w:rsid w:val="00975771"/>
    <w:rsid w:val="00981C81"/>
    <w:rsid w:val="00981E26"/>
    <w:rsid w:val="00985A3E"/>
    <w:rsid w:val="00986116"/>
    <w:rsid w:val="00990417"/>
    <w:rsid w:val="0099390A"/>
    <w:rsid w:val="00993E67"/>
    <w:rsid w:val="009955F1"/>
    <w:rsid w:val="009A7585"/>
    <w:rsid w:val="009B34D3"/>
    <w:rsid w:val="009B4D55"/>
    <w:rsid w:val="009C5460"/>
    <w:rsid w:val="009C550F"/>
    <w:rsid w:val="009D017B"/>
    <w:rsid w:val="009D240E"/>
    <w:rsid w:val="009D67F1"/>
    <w:rsid w:val="009E0072"/>
    <w:rsid w:val="009E3782"/>
    <w:rsid w:val="009F3A2E"/>
    <w:rsid w:val="009F5F08"/>
    <w:rsid w:val="009F6908"/>
    <w:rsid w:val="009F746B"/>
    <w:rsid w:val="00A001E0"/>
    <w:rsid w:val="00A025D6"/>
    <w:rsid w:val="00A031F3"/>
    <w:rsid w:val="00A11FC8"/>
    <w:rsid w:val="00A2301C"/>
    <w:rsid w:val="00A2305B"/>
    <w:rsid w:val="00A43588"/>
    <w:rsid w:val="00A441E3"/>
    <w:rsid w:val="00A46250"/>
    <w:rsid w:val="00A47AB1"/>
    <w:rsid w:val="00A503CD"/>
    <w:rsid w:val="00A55F8B"/>
    <w:rsid w:val="00A66A19"/>
    <w:rsid w:val="00A72104"/>
    <w:rsid w:val="00A7212F"/>
    <w:rsid w:val="00A75570"/>
    <w:rsid w:val="00A84230"/>
    <w:rsid w:val="00A946A9"/>
    <w:rsid w:val="00A96CDD"/>
    <w:rsid w:val="00AA048B"/>
    <w:rsid w:val="00AA1EAF"/>
    <w:rsid w:val="00AB0477"/>
    <w:rsid w:val="00AB1CAE"/>
    <w:rsid w:val="00AB4218"/>
    <w:rsid w:val="00AB4DEE"/>
    <w:rsid w:val="00AC0A7E"/>
    <w:rsid w:val="00AC46E9"/>
    <w:rsid w:val="00AD060D"/>
    <w:rsid w:val="00AD09F9"/>
    <w:rsid w:val="00AD12CC"/>
    <w:rsid w:val="00AE0CB3"/>
    <w:rsid w:val="00AE5589"/>
    <w:rsid w:val="00AE7369"/>
    <w:rsid w:val="00AE7631"/>
    <w:rsid w:val="00AF4E55"/>
    <w:rsid w:val="00B0047D"/>
    <w:rsid w:val="00B00DFB"/>
    <w:rsid w:val="00B02501"/>
    <w:rsid w:val="00B050D2"/>
    <w:rsid w:val="00B1057F"/>
    <w:rsid w:val="00B1696E"/>
    <w:rsid w:val="00B177E9"/>
    <w:rsid w:val="00B212D5"/>
    <w:rsid w:val="00B22370"/>
    <w:rsid w:val="00B24302"/>
    <w:rsid w:val="00B25E42"/>
    <w:rsid w:val="00B26749"/>
    <w:rsid w:val="00B26B5D"/>
    <w:rsid w:val="00B26C70"/>
    <w:rsid w:val="00B2704D"/>
    <w:rsid w:val="00B3052C"/>
    <w:rsid w:val="00B30E31"/>
    <w:rsid w:val="00B36F68"/>
    <w:rsid w:val="00B420A3"/>
    <w:rsid w:val="00B457C3"/>
    <w:rsid w:val="00B72D83"/>
    <w:rsid w:val="00B73354"/>
    <w:rsid w:val="00B746C4"/>
    <w:rsid w:val="00B7729D"/>
    <w:rsid w:val="00B816CA"/>
    <w:rsid w:val="00B859AD"/>
    <w:rsid w:val="00B9181C"/>
    <w:rsid w:val="00B92549"/>
    <w:rsid w:val="00B94013"/>
    <w:rsid w:val="00BA143B"/>
    <w:rsid w:val="00BA173B"/>
    <w:rsid w:val="00BA1D53"/>
    <w:rsid w:val="00BA4A4C"/>
    <w:rsid w:val="00BA4F01"/>
    <w:rsid w:val="00BA794E"/>
    <w:rsid w:val="00BB222A"/>
    <w:rsid w:val="00BB3ED9"/>
    <w:rsid w:val="00BB6344"/>
    <w:rsid w:val="00BB699E"/>
    <w:rsid w:val="00BC2427"/>
    <w:rsid w:val="00BC47BF"/>
    <w:rsid w:val="00BC5665"/>
    <w:rsid w:val="00BC79BC"/>
    <w:rsid w:val="00BC7B17"/>
    <w:rsid w:val="00BE1CAE"/>
    <w:rsid w:val="00BE498F"/>
    <w:rsid w:val="00BE6DA9"/>
    <w:rsid w:val="00BE78AA"/>
    <w:rsid w:val="00BF0205"/>
    <w:rsid w:val="00BF3682"/>
    <w:rsid w:val="00BF46B6"/>
    <w:rsid w:val="00BF74FD"/>
    <w:rsid w:val="00C00488"/>
    <w:rsid w:val="00C064AB"/>
    <w:rsid w:val="00C110DC"/>
    <w:rsid w:val="00C13345"/>
    <w:rsid w:val="00C16216"/>
    <w:rsid w:val="00C23FA9"/>
    <w:rsid w:val="00C26642"/>
    <w:rsid w:val="00C267F1"/>
    <w:rsid w:val="00C34D73"/>
    <w:rsid w:val="00C35B2E"/>
    <w:rsid w:val="00C369D3"/>
    <w:rsid w:val="00C37810"/>
    <w:rsid w:val="00C40018"/>
    <w:rsid w:val="00C50C18"/>
    <w:rsid w:val="00C50D75"/>
    <w:rsid w:val="00C55192"/>
    <w:rsid w:val="00C61C89"/>
    <w:rsid w:val="00C6754E"/>
    <w:rsid w:val="00C70AE1"/>
    <w:rsid w:val="00C71426"/>
    <w:rsid w:val="00C7344D"/>
    <w:rsid w:val="00C75072"/>
    <w:rsid w:val="00C85C71"/>
    <w:rsid w:val="00C90558"/>
    <w:rsid w:val="00C90EBE"/>
    <w:rsid w:val="00C94415"/>
    <w:rsid w:val="00C9742F"/>
    <w:rsid w:val="00CA2B5A"/>
    <w:rsid w:val="00CB34C4"/>
    <w:rsid w:val="00CB4190"/>
    <w:rsid w:val="00CB4BA2"/>
    <w:rsid w:val="00CB757D"/>
    <w:rsid w:val="00CC04DB"/>
    <w:rsid w:val="00CC59A8"/>
    <w:rsid w:val="00CD1A53"/>
    <w:rsid w:val="00CD30B5"/>
    <w:rsid w:val="00CD6F0B"/>
    <w:rsid w:val="00CF21B9"/>
    <w:rsid w:val="00CF33B8"/>
    <w:rsid w:val="00CF4055"/>
    <w:rsid w:val="00CF7A8F"/>
    <w:rsid w:val="00D137C8"/>
    <w:rsid w:val="00D14DC4"/>
    <w:rsid w:val="00D2002A"/>
    <w:rsid w:val="00D315AC"/>
    <w:rsid w:val="00D31B03"/>
    <w:rsid w:val="00D34E3A"/>
    <w:rsid w:val="00D41DC1"/>
    <w:rsid w:val="00D456FF"/>
    <w:rsid w:val="00D51304"/>
    <w:rsid w:val="00D61981"/>
    <w:rsid w:val="00D63102"/>
    <w:rsid w:val="00D653F7"/>
    <w:rsid w:val="00D75F41"/>
    <w:rsid w:val="00D83311"/>
    <w:rsid w:val="00D84CE0"/>
    <w:rsid w:val="00D974DD"/>
    <w:rsid w:val="00DA38DD"/>
    <w:rsid w:val="00DB0A9C"/>
    <w:rsid w:val="00DB26A4"/>
    <w:rsid w:val="00DB2F2B"/>
    <w:rsid w:val="00DB37EA"/>
    <w:rsid w:val="00DB3B51"/>
    <w:rsid w:val="00DB59EA"/>
    <w:rsid w:val="00DB5FBB"/>
    <w:rsid w:val="00DC1A7F"/>
    <w:rsid w:val="00DC4C71"/>
    <w:rsid w:val="00DD11F2"/>
    <w:rsid w:val="00DD1567"/>
    <w:rsid w:val="00DD1CF7"/>
    <w:rsid w:val="00DD752B"/>
    <w:rsid w:val="00DE0346"/>
    <w:rsid w:val="00DE05A5"/>
    <w:rsid w:val="00DE4096"/>
    <w:rsid w:val="00E051F3"/>
    <w:rsid w:val="00E10441"/>
    <w:rsid w:val="00E13016"/>
    <w:rsid w:val="00E130BB"/>
    <w:rsid w:val="00E13D45"/>
    <w:rsid w:val="00E1405D"/>
    <w:rsid w:val="00E15DAA"/>
    <w:rsid w:val="00E24461"/>
    <w:rsid w:val="00E2715F"/>
    <w:rsid w:val="00E30AEB"/>
    <w:rsid w:val="00E3139E"/>
    <w:rsid w:val="00E32727"/>
    <w:rsid w:val="00E3667B"/>
    <w:rsid w:val="00E41367"/>
    <w:rsid w:val="00E41ADC"/>
    <w:rsid w:val="00E5097C"/>
    <w:rsid w:val="00E50C76"/>
    <w:rsid w:val="00E515C8"/>
    <w:rsid w:val="00E52626"/>
    <w:rsid w:val="00E60255"/>
    <w:rsid w:val="00E616C2"/>
    <w:rsid w:val="00E61747"/>
    <w:rsid w:val="00E62ADE"/>
    <w:rsid w:val="00E63D7A"/>
    <w:rsid w:val="00E65420"/>
    <w:rsid w:val="00E7668F"/>
    <w:rsid w:val="00E7723B"/>
    <w:rsid w:val="00E77434"/>
    <w:rsid w:val="00E81EC2"/>
    <w:rsid w:val="00E82201"/>
    <w:rsid w:val="00E83190"/>
    <w:rsid w:val="00E863F3"/>
    <w:rsid w:val="00E915F1"/>
    <w:rsid w:val="00E977C5"/>
    <w:rsid w:val="00EA029A"/>
    <w:rsid w:val="00EA1289"/>
    <w:rsid w:val="00EB1A4E"/>
    <w:rsid w:val="00EB38B6"/>
    <w:rsid w:val="00EC1212"/>
    <w:rsid w:val="00EC31D7"/>
    <w:rsid w:val="00EC65AE"/>
    <w:rsid w:val="00ED2CC9"/>
    <w:rsid w:val="00ED3F19"/>
    <w:rsid w:val="00EE0F6B"/>
    <w:rsid w:val="00EE2D9A"/>
    <w:rsid w:val="00EE4304"/>
    <w:rsid w:val="00EF0357"/>
    <w:rsid w:val="00F001D1"/>
    <w:rsid w:val="00F0348D"/>
    <w:rsid w:val="00F06D17"/>
    <w:rsid w:val="00F07C64"/>
    <w:rsid w:val="00F10025"/>
    <w:rsid w:val="00F17645"/>
    <w:rsid w:val="00F206B3"/>
    <w:rsid w:val="00F22A7B"/>
    <w:rsid w:val="00F22D3E"/>
    <w:rsid w:val="00F2338C"/>
    <w:rsid w:val="00F24921"/>
    <w:rsid w:val="00F3037E"/>
    <w:rsid w:val="00F338FC"/>
    <w:rsid w:val="00F33C33"/>
    <w:rsid w:val="00F3523E"/>
    <w:rsid w:val="00F41895"/>
    <w:rsid w:val="00F43617"/>
    <w:rsid w:val="00F51985"/>
    <w:rsid w:val="00F555FF"/>
    <w:rsid w:val="00F6016F"/>
    <w:rsid w:val="00F60746"/>
    <w:rsid w:val="00F607A0"/>
    <w:rsid w:val="00F70C18"/>
    <w:rsid w:val="00F740E3"/>
    <w:rsid w:val="00F763FF"/>
    <w:rsid w:val="00F76D53"/>
    <w:rsid w:val="00F85F8A"/>
    <w:rsid w:val="00F878B5"/>
    <w:rsid w:val="00F94A3F"/>
    <w:rsid w:val="00F97FDF"/>
    <w:rsid w:val="00FA04E8"/>
    <w:rsid w:val="00FA1FF1"/>
    <w:rsid w:val="00FA3CA9"/>
    <w:rsid w:val="00FA5622"/>
    <w:rsid w:val="00FA5ECA"/>
    <w:rsid w:val="00FA64D2"/>
    <w:rsid w:val="00FB67F0"/>
    <w:rsid w:val="00FB69CF"/>
    <w:rsid w:val="00FC0F22"/>
    <w:rsid w:val="00FC14A6"/>
    <w:rsid w:val="00FC61F6"/>
    <w:rsid w:val="00FD1D2A"/>
    <w:rsid w:val="00FE10C3"/>
    <w:rsid w:val="00FE36F8"/>
    <w:rsid w:val="00FE4C9E"/>
    <w:rsid w:val="00FE63C4"/>
    <w:rsid w:val="00FF1D70"/>
    <w:rsid w:val="00FF3873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111269F9"/>
  <w15:docId w15:val="{28A5D2D5-D57A-4A5B-A7BB-7F45AD5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3E4"/>
    <w:pPr>
      <w:spacing w:after="286" w:line="312" w:lineRule="auto"/>
    </w:pPr>
    <w:rPr>
      <w:rFonts w:ascii="Georgia" w:eastAsia="Calibri" w:hAnsi="Georgi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733E4"/>
    <w:pPr>
      <w:keepNext/>
      <w:keepLines/>
      <w:numPr>
        <w:numId w:val="1"/>
      </w:numPr>
      <w:suppressAutoHyphens/>
      <w:spacing w:before="480" w:line="240" w:lineRule="auto"/>
      <w:outlineLvl w:val="0"/>
    </w:pPr>
    <w:rPr>
      <w:rFonts w:ascii="NewsGot" w:eastAsia="Times New Roman" w:hAnsi="NewsGot"/>
      <w:bCs/>
      <w:caps/>
      <w:sz w:val="44"/>
      <w:szCs w:val="28"/>
    </w:rPr>
  </w:style>
  <w:style w:type="paragraph" w:styleId="Nadpis2">
    <w:name w:val="heading 2"/>
    <w:basedOn w:val="Normln"/>
    <w:next w:val="Normln"/>
    <w:qFormat/>
    <w:rsid w:val="005733E4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Zkladntext"/>
    <w:link w:val="Nadpis3Char"/>
    <w:qFormat/>
    <w:rsid w:val="00BA143B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paragraph" w:styleId="Nadpis5">
    <w:name w:val="heading 5"/>
    <w:basedOn w:val="Normln"/>
    <w:next w:val="Zkladntext"/>
    <w:link w:val="Nadpis5Char"/>
    <w:qFormat/>
    <w:rsid w:val="00BA143B"/>
    <w:pPr>
      <w:keepNext/>
      <w:tabs>
        <w:tab w:val="num" w:pos="2160"/>
      </w:tabs>
      <w:suppressAutoHyphens/>
      <w:spacing w:after="0" w:line="240" w:lineRule="auto"/>
      <w:ind w:left="2160" w:hanging="360"/>
      <w:outlineLvl w:val="4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Nadpis6">
    <w:name w:val="heading 6"/>
    <w:basedOn w:val="Normln"/>
    <w:next w:val="Normln"/>
    <w:qFormat/>
    <w:rsid w:val="005733E4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 w:cs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C85C71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296" w:hanging="1296"/>
      <w:jc w:val="center"/>
      <w:textAlignment w:val="baseline"/>
      <w:outlineLvl w:val="6"/>
    </w:pPr>
    <w:rPr>
      <w:rFonts w:ascii="Arial" w:eastAsia="Times New Roman" w:hAnsi="Arial"/>
      <w:b/>
      <w:kern w:val="1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C85C71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1440" w:hanging="1440"/>
      <w:jc w:val="center"/>
      <w:textAlignment w:val="baseline"/>
      <w:outlineLvl w:val="7"/>
    </w:pPr>
    <w:rPr>
      <w:rFonts w:ascii="Times New Roman" w:eastAsia="Times New Roman" w:hAnsi="Times New Roman"/>
      <w:b/>
      <w:bCs/>
      <w:kern w:val="1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733E4"/>
  </w:style>
  <w:style w:type="character" w:customStyle="1" w:styleId="WW8Num1z1">
    <w:name w:val="WW8Num1z1"/>
    <w:rsid w:val="005733E4"/>
  </w:style>
  <w:style w:type="character" w:customStyle="1" w:styleId="WW8Num1z2">
    <w:name w:val="WW8Num1z2"/>
    <w:rsid w:val="005733E4"/>
  </w:style>
  <w:style w:type="character" w:customStyle="1" w:styleId="WW8Num1z3">
    <w:name w:val="WW8Num1z3"/>
    <w:rsid w:val="005733E4"/>
  </w:style>
  <w:style w:type="character" w:customStyle="1" w:styleId="WW8Num1z4">
    <w:name w:val="WW8Num1z4"/>
    <w:rsid w:val="005733E4"/>
  </w:style>
  <w:style w:type="character" w:customStyle="1" w:styleId="WW8Num1z5">
    <w:name w:val="WW8Num1z5"/>
    <w:rsid w:val="005733E4"/>
  </w:style>
  <w:style w:type="character" w:customStyle="1" w:styleId="WW8Num1z6">
    <w:name w:val="WW8Num1z6"/>
    <w:rsid w:val="005733E4"/>
  </w:style>
  <w:style w:type="character" w:customStyle="1" w:styleId="WW8Num1z7">
    <w:name w:val="WW8Num1z7"/>
    <w:rsid w:val="005733E4"/>
  </w:style>
  <w:style w:type="character" w:customStyle="1" w:styleId="WW8Num1z8">
    <w:name w:val="WW8Num1z8"/>
    <w:rsid w:val="005733E4"/>
  </w:style>
  <w:style w:type="character" w:customStyle="1" w:styleId="WW8Num2z0">
    <w:name w:val="WW8Num2z0"/>
    <w:rsid w:val="005733E4"/>
    <w:rPr>
      <w:rFonts w:ascii="Times New Roman" w:eastAsia="Calibri" w:hAnsi="Times New Roman" w:cs="Times New Roman"/>
      <w:b w:val="0"/>
      <w:bCs w:val="0"/>
      <w:i w:val="0"/>
      <w:color w:val="000000"/>
      <w:sz w:val="22"/>
      <w:szCs w:val="22"/>
    </w:rPr>
  </w:style>
  <w:style w:type="character" w:customStyle="1" w:styleId="Standardnpsmoodstavce1">
    <w:name w:val="Standardní písmo odstavce1"/>
    <w:rsid w:val="005733E4"/>
  </w:style>
  <w:style w:type="character" w:customStyle="1" w:styleId="ZhlavChar">
    <w:name w:val="Záhlaví Char"/>
    <w:basedOn w:val="Standardnpsmoodstavce1"/>
    <w:uiPriority w:val="99"/>
    <w:rsid w:val="005733E4"/>
  </w:style>
  <w:style w:type="character" w:customStyle="1" w:styleId="ZpatChar">
    <w:name w:val="Zápatí Char"/>
    <w:basedOn w:val="Standardnpsmoodstavce1"/>
    <w:uiPriority w:val="99"/>
    <w:rsid w:val="005733E4"/>
  </w:style>
  <w:style w:type="character" w:customStyle="1" w:styleId="TextbublinyChar">
    <w:name w:val="Text bubliny Char"/>
    <w:rsid w:val="005733E4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5733E4"/>
    <w:rPr>
      <w:rFonts w:ascii="NewsGot" w:eastAsia="Times New Roman" w:hAnsi="NewsGot" w:cs="Times New Roman"/>
      <w:bCs/>
      <w:caps/>
      <w:sz w:val="44"/>
      <w:szCs w:val="28"/>
    </w:rPr>
  </w:style>
  <w:style w:type="character" w:customStyle="1" w:styleId="Nadpis2Char">
    <w:name w:val="Nadpis 2 Char"/>
    <w:rsid w:val="005733E4"/>
    <w:rPr>
      <w:rFonts w:eastAsia="Times New Roman" w:cs="Times New Roman"/>
      <w:b/>
      <w:bCs/>
      <w:sz w:val="26"/>
      <w:szCs w:val="26"/>
    </w:rPr>
  </w:style>
  <w:style w:type="character" w:styleId="Zdraznnintenzivn">
    <w:name w:val="Intense Emphasis"/>
    <w:qFormat/>
    <w:rsid w:val="005733E4"/>
    <w:rPr>
      <w:b/>
      <w:bCs/>
      <w:i/>
      <w:iCs/>
      <w:color w:val="auto"/>
    </w:rPr>
  </w:style>
  <w:style w:type="character" w:customStyle="1" w:styleId="PodtitulChar">
    <w:name w:val="Podtitul Char"/>
    <w:rsid w:val="005733E4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NzevChar">
    <w:name w:val="Název Char"/>
    <w:rsid w:val="005733E4"/>
    <w:rPr>
      <w:rFonts w:eastAsia="Times New Roman" w:cs="Times New Roman"/>
      <w:spacing w:val="5"/>
      <w:kern w:val="1"/>
      <w:sz w:val="52"/>
      <w:szCs w:val="52"/>
    </w:rPr>
  </w:style>
  <w:style w:type="character" w:customStyle="1" w:styleId="ZkladntextChar">
    <w:name w:val="Základní text Char"/>
    <w:rsid w:val="005733E4"/>
    <w:rPr>
      <w:rFonts w:cs="Georgia"/>
      <w:sz w:val="22"/>
      <w:szCs w:val="22"/>
    </w:rPr>
  </w:style>
  <w:style w:type="character" w:styleId="Hypertextovodkaz">
    <w:name w:val="Hyperlink"/>
    <w:rsid w:val="005733E4"/>
    <w:rPr>
      <w:color w:val="0000FF"/>
      <w:u w:val="single"/>
    </w:rPr>
  </w:style>
  <w:style w:type="character" w:customStyle="1" w:styleId="Odkaznakoment1">
    <w:name w:val="Odkaz na komentář1"/>
    <w:rsid w:val="005733E4"/>
    <w:rPr>
      <w:sz w:val="16"/>
      <w:szCs w:val="16"/>
    </w:rPr>
  </w:style>
  <w:style w:type="character" w:styleId="Siln">
    <w:name w:val="Strong"/>
    <w:qFormat/>
    <w:rsid w:val="005733E4"/>
    <w:rPr>
      <w:b/>
      <w:bCs/>
    </w:rPr>
  </w:style>
  <w:style w:type="character" w:customStyle="1" w:styleId="WW8Num3z0">
    <w:name w:val="WW8Num3z0"/>
    <w:rsid w:val="005733E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5733E4"/>
  </w:style>
  <w:style w:type="character" w:customStyle="1" w:styleId="WW8Num5z0">
    <w:name w:val="WW8Num5z0"/>
    <w:rsid w:val="005733E4"/>
    <w:rPr>
      <w:i w:val="0"/>
      <w:color w:val="000000"/>
    </w:rPr>
  </w:style>
  <w:style w:type="character" w:customStyle="1" w:styleId="WW8Num6z0">
    <w:name w:val="WW8Num6z0"/>
    <w:rsid w:val="005733E4"/>
    <w:rPr>
      <w:rFonts w:cs="Arial"/>
      <w:b w:val="0"/>
      <w:bCs w:val="0"/>
      <w:i w:val="0"/>
      <w:iCs w:val="0"/>
      <w:color w:val="000000"/>
      <w:szCs w:val="24"/>
      <w:shd w:val="clear" w:color="auto" w:fill="auto"/>
    </w:rPr>
  </w:style>
  <w:style w:type="character" w:customStyle="1" w:styleId="Symbolyproslovn">
    <w:name w:val="Symboly pro číslování"/>
    <w:rsid w:val="005733E4"/>
  </w:style>
  <w:style w:type="paragraph" w:customStyle="1" w:styleId="Nadpis">
    <w:name w:val="Nadpis"/>
    <w:basedOn w:val="Normln"/>
    <w:next w:val="Zkladntext"/>
    <w:rsid w:val="005733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733E4"/>
    <w:pPr>
      <w:suppressAutoHyphens/>
      <w:spacing w:after="120"/>
    </w:pPr>
    <w:rPr>
      <w:rFonts w:cs="Georgia"/>
    </w:rPr>
  </w:style>
  <w:style w:type="paragraph" w:styleId="Seznam">
    <w:name w:val="List"/>
    <w:basedOn w:val="Zkladntext"/>
    <w:rsid w:val="005733E4"/>
    <w:rPr>
      <w:rFonts w:cs="Mangal"/>
    </w:rPr>
  </w:style>
  <w:style w:type="paragraph" w:customStyle="1" w:styleId="Popisek">
    <w:name w:val="Popisek"/>
    <w:basedOn w:val="Normln"/>
    <w:rsid w:val="005733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733E4"/>
    <w:pPr>
      <w:suppressLineNumbers/>
    </w:pPr>
    <w:rPr>
      <w:rFonts w:cs="Mangal"/>
    </w:rPr>
  </w:style>
  <w:style w:type="paragraph" w:styleId="Zhlav">
    <w:name w:val="header"/>
    <w:basedOn w:val="Normln"/>
    <w:uiPriority w:val="99"/>
    <w:rsid w:val="005733E4"/>
    <w:pPr>
      <w:spacing w:after="0" w:line="240" w:lineRule="auto"/>
    </w:pPr>
  </w:style>
  <w:style w:type="paragraph" w:styleId="Zpat">
    <w:name w:val="footer"/>
    <w:basedOn w:val="Normln"/>
    <w:uiPriority w:val="99"/>
    <w:rsid w:val="005733E4"/>
    <w:pPr>
      <w:spacing w:after="0" w:line="240" w:lineRule="auto"/>
    </w:pPr>
  </w:style>
  <w:style w:type="paragraph" w:styleId="Textbubliny">
    <w:name w:val="Balloon Text"/>
    <w:basedOn w:val="Normln"/>
    <w:rsid w:val="005733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5733E4"/>
    <w:rPr>
      <w:rFonts w:eastAsia="Times New Roman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5733E4"/>
    <w:pPr>
      <w:spacing w:after="300" w:line="240" w:lineRule="auto"/>
    </w:pPr>
    <w:rPr>
      <w:rFonts w:eastAsia="Times New Roman"/>
      <w:spacing w:val="5"/>
      <w:kern w:val="1"/>
      <w:sz w:val="52"/>
      <w:szCs w:val="52"/>
    </w:rPr>
  </w:style>
  <w:style w:type="paragraph" w:styleId="Bezmezer">
    <w:name w:val="No Spacing"/>
    <w:uiPriority w:val="1"/>
    <w:qFormat/>
    <w:rsid w:val="005733E4"/>
    <w:pPr>
      <w:suppressAutoHyphens/>
      <w:spacing w:line="312" w:lineRule="auto"/>
    </w:pPr>
    <w:rPr>
      <w:rFonts w:ascii="Georgia" w:eastAsia="Calibri" w:hAnsi="Georgia"/>
      <w:sz w:val="22"/>
      <w:szCs w:val="22"/>
      <w:lang w:eastAsia="ar-SA"/>
    </w:rPr>
  </w:style>
  <w:style w:type="paragraph" w:customStyle="1" w:styleId="Zkladntext22">
    <w:name w:val="Základní text 22"/>
    <w:basedOn w:val="Normln"/>
    <w:rsid w:val="005733E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Georgia"/>
      <w:i/>
      <w:kern w:val="1"/>
      <w:sz w:val="20"/>
      <w:szCs w:val="20"/>
    </w:rPr>
  </w:style>
  <w:style w:type="paragraph" w:customStyle="1" w:styleId="WW-BodyText2">
    <w:name w:val="WW-Body Text 2"/>
    <w:basedOn w:val="Normln"/>
    <w:rsid w:val="005733E4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Georgia"/>
      <w:i/>
      <w:kern w:val="1"/>
      <w:sz w:val="20"/>
      <w:szCs w:val="20"/>
    </w:rPr>
  </w:style>
  <w:style w:type="paragraph" w:customStyle="1" w:styleId="Default">
    <w:name w:val="Default"/>
    <w:basedOn w:val="Normln"/>
    <w:rsid w:val="005733E4"/>
    <w:pPr>
      <w:suppressAutoHyphens/>
      <w:autoSpaceDE w:val="0"/>
      <w:spacing w:after="0" w:line="200" w:lineRule="atLeast"/>
    </w:pPr>
    <w:rPr>
      <w:rFonts w:ascii="Calibri" w:hAnsi="Calibri" w:cs="Calibri"/>
      <w:color w:val="000000"/>
      <w:sz w:val="24"/>
      <w:szCs w:val="24"/>
      <w:lang w:eastAsia="hi-IN" w:bidi="hi-IN"/>
    </w:rPr>
  </w:style>
  <w:style w:type="paragraph" w:customStyle="1" w:styleId="BodyText21">
    <w:name w:val="Body Text 21"/>
    <w:basedOn w:val="Normln"/>
    <w:rsid w:val="005733E4"/>
    <w:pPr>
      <w:jc w:val="both"/>
    </w:pPr>
  </w:style>
  <w:style w:type="paragraph" w:customStyle="1" w:styleId="BodyText22">
    <w:name w:val="Body Text 22"/>
    <w:basedOn w:val="Normln"/>
    <w:rsid w:val="005733E4"/>
    <w:pPr>
      <w:jc w:val="both"/>
    </w:pPr>
    <w:rPr>
      <w:i/>
      <w:sz w:val="20"/>
    </w:rPr>
  </w:style>
  <w:style w:type="paragraph" w:customStyle="1" w:styleId="Odstavecseseznamem1">
    <w:name w:val="Odstavec se seznamem1"/>
    <w:basedOn w:val="Normln"/>
    <w:rsid w:val="005733E4"/>
    <w:pPr>
      <w:ind w:left="720"/>
    </w:pPr>
  </w:style>
  <w:style w:type="paragraph" w:customStyle="1" w:styleId="Zkladntext21">
    <w:name w:val="Základní text 21"/>
    <w:basedOn w:val="Normln"/>
    <w:rsid w:val="005733E4"/>
    <w:pPr>
      <w:overflowPunct w:val="0"/>
      <w:autoSpaceDE w:val="0"/>
      <w:jc w:val="both"/>
      <w:textAlignment w:val="baseline"/>
    </w:pPr>
  </w:style>
  <w:style w:type="paragraph" w:customStyle="1" w:styleId="Zkladntextodsazen22">
    <w:name w:val="Základní text odsazený 22"/>
    <w:basedOn w:val="Normln"/>
    <w:rsid w:val="005733E4"/>
    <w:pPr>
      <w:ind w:left="709" w:hanging="709"/>
    </w:pPr>
    <w:rPr>
      <w:rFonts w:eastAsia="SimSun" w:cs="Mangal"/>
      <w:kern w:val="1"/>
      <w:szCs w:val="24"/>
      <w:lang w:eastAsia="hi-IN" w:bidi="hi-IN"/>
    </w:rPr>
  </w:style>
  <w:style w:type="paragraph" w:customStyle="1" w:styleId="NormlnIMP">
    <w:name w:val="Normální_IMP"/>
    <w:basedOn w:val="Normln"/>
    <w:rsid w:val="005733E4"/>
    <w:pPr>
      <w:suppressAutoHyphens/>
    </w:pPr>
    <w:rPr>
      <w:kern w:val="1"/>
    </w:rPr>
  </w:style>
  <w:style w:type="paragraph" w:customStyle="1" w:styleId="Obsahtabulky">
    <w:name w:val="Obsah tabulky"/>
    <w:basedOn w:val="Normln"/>
    <w:rsid w:val="005733E4"/>
    <w:pPr>
      <w:suppressLineNumbers/>
    </w:pPr>
  </w:style>
  <w:style w:type="paragraph" w:customStyle="1" w:styleId="Nadpistabulky">
    <w:name w:val="Nadpis tabulky"/>
    <w:basedOn w:val="Obsahtabulky"/>
    <w:rsid w:val="005733E4"/>
    <w:pPr>
      <w:jc w:val="center"/>
    </w:pPr>
    <w:rPr>
      <w:b/>
      <w:bCs/>
    </w:rPr>
  </w:style>
  <w:style w:type="character" w:customStyle="1" w:styleId="Nadpis7Char">
    <w:name w:val="Nadpis 7 Char"/>
    <w:link w:val="Nadpis7"/>
    <w:uiPriority w:val="99"/>
    <w:rsid w:val="00C85C71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link w:val="Nadpis8"/>
    <w:uiPriority w:val="99"/>
    <w:rsid w:val="00C85C71"/>
    <w:rPr>
      <w:b/>
      <w:bCs/>
      <w:kern w:val="1"/>
      <w:sz w:val="36"/>
      <w:lang w:eastAsia="ar-SA"/>
    </w:rPr>
  </w:style>
  <w:style w:type="paragraph" w:customStyle="1" w:styleId="odst">
    <w:name w:val="_odst"/>
    <w:basedOn w:val="Normln"/>
    <w:link w:val="odstChar"/>
    <w:qFormat/>
    <w:rsid w:val="00C71426"/>
    <w:pPr>
      <w:tabs>
        <w:tab w:val="left" w:pos="420"/>
      </w:tabs>
      <w:suppressAutoHyphens/>
      <w:spacing w:after="60" w:line="240" w:lineRule="auto"/>
      <w:ind w:left="425" w:hanging="425"/>
      <w:jc w:val="both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customStyle="1" w:styleId="odstChar">
    <w:name w:val="_odst Char"/>
    <w:link w:val="odst"/>
    <w:rsid w:val="00C71426"/>
    <w:rPr>
      <w:rFonts w:eastAsia="Lucida Sans Unicode" w:cs="Ari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0E687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Nadpis3Char">
    <w:name w:val="Nadpis 3 Char"/>
    <w:link w:val="Nadpis3"/>
    <w:rsid w:val="00BA143B"/>
    <w:rPr>
      <w:rFonts w:ascii="Arial" w:eastAsia="SimSun" w:hAnsi="Arial" w:cs="Arial"/>
      <w:b/>
      <w:bCs/>
      <w:kern w:val="1"/>
      <w:sz w:val="28"/>
      <w:szCs w:val="24"/>
      <w:lang w:eastAsia="hi-IN" w:bidi="hi-IN"/>
    </w:rPr>
  </w:style>
  <w:style w:type="character" w:customStyle="1" w:styleId="Nadpis5Char">
    <w:name w:val="Nadpis 5 Char"/>
    <w:link w:val="Nadpis5"/>
    <w:rsid w:val="00BA143B"/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17556B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0C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C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CBF"/>
    <w:rPr>
      <w:rFonts w:ascii="Georgia" w:eastAsia="Calibri" w:hAnsi="Georgia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C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CBF"/>
    <w:rPr>
      <w:rFonts w:ascii="Georgia" w:eastAsia="Calibri" w:hAnsi="Georgia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D8CA4-6823-4429-BA7B-AFD1185A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(Zoo Praha)</vt:lpstr>
    </vt:vector>
  </TitlesOfParts>
  <Company>Microsoft</Company>
  <LinksUpToDate>false</LinksUpToDate>
  <CharactersWithSpaces>5478</CharactersWithSpaces>
  <SharedDoc>false</SharedDoc>
  <HLinks>
    <vt:vector size="6" baseType="variant"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https://www.vhodne-uverejneni.cz/profil/nemocnice-litomerice-a-s/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(Zoo Praha)</dc:title>
  <dc:subject>šablona (CZ)</dc:subject>
  <dc:creator>MDankova</dc:creator>
  <cp:keywords>hlavičkový dopis, letterhead</cp:keywords>
  <cp:lastModifiedBy>Spravce</cp:lastModifiedBy>
  <cp:revision>81</cp:revision>
  <cp:lastPrinted>2019-04-11T11:32:00Z</cp:lastPrinted>
  <dcterms:created xsi:type="dcterms:W3CDTF">2019-03-25T12:49:00Z</dcterms:created>
  <dcterms:modified xsi:type="dcterms:W3CDTF">2025-08-28T15:13:00Z</dcterms:modified>
</cp:coreProperties>
</file>