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42E9" w14:textId="3FD8AD44" w:rsidR="0088799F" w:rsidRPr="00405270" w:rsidRDefault="00030626" w:rsidP="00030626">
      <w:pPr>
        <w:jc w:val="center"/>
        <w:rPr>
          <w:b/>
          <w:bCs/>
          <w:sz w:val="32"/>
          <w:szCs w:val="32"/>
        </w:rPr>
      </w:pPr>
      <w:r w:rsidRPr="00405270">
        <w:rPr>
          <w:b/>
          <w:bCs/>
          <w:sz w:val="32"/>
          <w:szCs w:val="32"/>
        </w:rPr>
        <w:t xml:space="preserve">Seznam </w:t>
      </w:r>
      <w:r w:rsidR="00223E01">
        <w:rPr>
          <w:b/>
          <w:bCs/>
          <w:sz w:val="32"/>
          <w:szCs w:val="32"/>
        </w:rPr>
        <w:t>referenčních</w:t>
      </w:r>
      <w:r w:rsidRPr="00405270">
        <w:rPr>
          <w:b/>
          <w:bCs/>
          <w:sz w:val="32"/>
          <w:szCs w:val="32"/>
        </w:rPr>
        <w:t xml:space="preserve"> zakázek</w:t>
      </w:r>
    </w:p>
    <w:p w14:paraId="14BDDF7D" w14:textId="77777777" w:rsidR="00030626" w:rsidRDefault="00030626" w:rsidP="00030626">
      <w:pPr>
        <w:spacing w:line="276" w:lineRule="auto"/>
        <w:rPr>
          <w:rFonts w:ascii="Garamond" w:hAnsi="Garamond"/>
          <w:b/>
        </w:rPr>
      </w:pPr>
    </w:p>
    <w:p w14:paraId="506189D3" w14:textId="79880A43" w:rsidR="00030626" w:rsidRPr="00994406" w:rsidRDefault="00030626" w:rsidP="00030626">
      <w:pPr>
        <w:spacing w:line="276" w:lineRule="auto"/>
        <w:rPr>
          <w:b/>
          <w:sz w:val="24"/>
          <w:szCs w:val="24"/>
        </w:rPr>
      </w:pPr>
      <w:r w:rsidRPr="00994406">
        <w:rPr>
          <w:b/>
          <w:sz w:val="24"/>
          <w:szCs w:val="24"/>
        </w:rPr>
        <w:t xml:space="preserve">Veřejná zakázka: </w:t>
      </w:r>
      <w:r w:rsidR="00537B11" w:rsidRPr="00537B11">
        <w:rPr>
          <w:b/>
          <w:sz w:val="24"/>
          <w:szCs w:val="24"/>
        </w:rPr>
        <w:t>Rekonstrukce víceúčelového sportoviště Životice u Nového Jičína</w:t>
      </w:r>
    </w:p>
    <w:p w14:paraId="37DFAF75" w14:textId="597E1E1E" w:rsidR="00537B11" w:rsidRPr="00537B11" w:rsidRDefault="00537B11" w:rsidP="00030626">
      <w:pPr>
        <w:spacing w:line="276" w:lineRule="auto"/>
        <w:rPr>
          <w:rFonts w:cs="Garamond"/>
          <w:b/>
          <w:sz w:val="24"/>
          <w:szCs w:val="24"/>
        </w:rPr>
      </w:pPr>
      <w:bookmarkStart w:id="0" w:name="_Hlk132701766"/>
      <w:r w:rsidRPr="00537B11">
        <w:rPr>
          <w:rFonts w:cs="Garamond"/>
          <w:b/>
          <w:sz w:val="24"/>
          <w:szCs w:val="24"/>
        </w:rPr>
        <w:t>Název a sídlo dodavatele:</w:t>
      </w:r>
    </w:p>
    <w:p w14:paraId="7181A351" w14:textId="77777777" w:rsidR="00537B11" w:rsidRPr="00030626" w:rsidRDefault="00537B11" w:rsidP="00030626">
      <w:pPr>
        <w:spacing w:line="276" w:lineRule="auto"/>
        <w:rPr>
          <w:bCs/>
          <w:sz w:val="24"/>
          <w:szCs w:val="24"/>
        </w:rPr>
      </w:pPr>
    </w:p>
    <w:bookmarkEnd w:id="0"/>
    <w:p w14:paraId="11687571" w14:textId="0CB64E91" w:rsidR="00030626" w:rsidRDefault="00030626" w:rsidP="00030626">
      <w:pPr>
        <w:rPr>
          <w:b/>
          <w:bCs/>
          <w:sz w:val="28"/>
          <w:szCs w:val="28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551"/>
        <w:gridCol w:w="2410"/>
        <w:gridCol w:w="2410"/>
        <w:gridCol w:w="2268"/>
      </w:tblGrid>
      <w:tr w:rsidR="00030626" w14:paraId="0211FC4F" w14:textId="77777777" w:rsidTr="00352A00">
        <w:trPr>
          <w:trHeight w:val="1109"/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66954" w14:textId="39507E52" w:rsidR="00030626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Objednatel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3A56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Kontaktní osoba objednatele pro ověření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CBA0F" w14:textId="33BBD9B6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</w:t>
            </w:r>
            <w:r w:rsidR="005E01BA">
              <w:rPr>
                <w:rFonts w:ascii="Arial" w:hAnsi="Arial" w:cs="Arial"/>
                <w:b/>
                <w:bCs/>
                <w:color w:val="000000"/>
              </w:rPr>
              <w:t xml:space="preserve"> plnění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515DC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Finanční rozsah</w:t>
            </w:r>
          </w:p>
          <w:p w14:paraId="0E8A84EE" w14:textId="55919AAF" w:rsidR="005E01BA" w:rsidRDefault="005E01BA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 </w:t>
            </w:r>
            <w:r w:rsidR="00DC5CD3">
              <w:rPr>
                <w:rFonts w:ascii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>č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A49C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Doba realizace</w:t>
            </w:r>
          </w:p>
        </w:tc>
      </w:tr>
      <w:tr w:rsidR="00030626" w14:paraId="1FBD5978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CF2" w14:textId="43E2DFA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37F" w14:textId="6B5CC65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932" w14:textId="49029B0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8E1" w14:textId="79E514FE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826" w14:textId="15F202C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4EFA6DCD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E38" w14:textId="71AAE4B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B14" w14:textId="61320020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64D8" w14:textId="040164E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6B8" w14:textId="6463426B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7B40" w14:textId="006084E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5FFCD915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F52" w14:textId="4414C1D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826E" w14:textId="563BA3AA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055" w14:textId="4489EA0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377" w14:textId="4EF7DD4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3C1" w14:textId="11D73CC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48F0CA72" w14:textId="73448F4C" w:rsidR="00030626" w:rsidRDefault="00030626" w:rsidP="00030626">
      <w:pPr>
        <w:rPr>
          <w:b/>
          <w:bCs/>
          <w:sz w:val="28"/>
          <w:szCs w:val="28"/>
        </w:rPr>
      </w:pPr>
    </w:p>
    <w:p w14:paraId="413C7D1B" w14:textId="3FBDEBF2" w:rsid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</w:p>
    <w:p w14:paraId="5FC61472" w14:textId="228D9F73" w:rsidR="00537B11" w:rsidRP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Dne:</w:t>
      </w:r>
    </w:p>
    <w:sectPr w:rsidR="00537B11" w:rsidRPr="00405270" w:rsidSect="00030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9F"/>
    <w:rsid w:val="00030626"/>
    <w:rsid w:val="00223E01"/>
    <w:rsid w:val="0023639A"/>
    <w:rsid w:val="00352A00"/>
    <w:rsid w:val="00405270"/>
    <w:rsid w:val="004A4871"/>
    <w:rsid w:val="004E59FD"/>
    <w:rsid w:val="00537B11"/>
    <w:rsid w:val="00571379"/>
    <w:rsid w:val="005E01BA"/>
    <w:rsid w:val="0088799F"/>
    <w:rsid w:val="008D3430"/>
    <w:rsid w:val="008E277B"/>
    <w:rsid w:val="00994406"/>
    <w:rsid w:val="009B2FFB"/>
    <w:rsid w:val="00A03974"/>
    <w:rsid w:val="00C651DB"/>
    <w:rsid w:val="00D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FC6"/>
  <w15:chartTrackingRefBased/>
  <w15:docId w15:val="{BC6497C0-30A0-43FD-AACA-799DF88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Tomáš Maceček</cp:lastModifiedBy>
  <cp:revision>17</cp:revision>
  <dcterms:created xsi:type="dcterms:W3CDTF">2025-05-13T08:14:00Z</dcterms:created>
  <dcterms:modified xsi:type="dcterms:W3CDTF">2025-08-11T13:40:00Z</dcterms:modified>
</cp:coreProperties>
</file>