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44C80D06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Příloha </w:t>
      </w:r>
      <w:r w:rsidR="002D53CE">
        <w:rPr>
          <w:b/>
          <w:sz w:val="22"/>
          <w:szCs w:val="22"/>
        </w:rPr>
        <w:t>1</w:t>
      </w:r>
      <w:r w:rsidR="002979E3">
        <w:rPr>
          <w:b/>
          <w:sz w:val="22"/>
          <w:szCs w:val="22"/>
        </w:rPr>
        <w:t>8</w:t>
      </w:r>
      <w:r w:rsidR="002D53CE">
        <w:rPr>
          <w:b/>
          <w:sz w:val="22"/>
          <w:szCs w:val="22"/>
        </w:rPr>
        <w:t>.</w:t>
      </w:r>
      <w:r w:rsidR="00B42B63">
        <w:rPr>
          <w:b/>
          <w:sz w:val="22"/>
          <w:szCs w:val="22"/>
        </w:rPr>
        <w:t>6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 xml:space="preserve">Prohlášení </w:t>
      </w:r>
      <w:r w:rsidR="00E72047">
        <w:rPr>
          <w:b/>
          <w:sz w:val="22"/>
          <w:szCs w:val="22"/>
        </w:rPr>
        <w:t>o neexistenci střetu zájmů</w:t>
      </w:r>
      <w:r w:rsidR="00E8423F">
        <w:rPr>
          <w:b/>
          <w:sz w:val="22"/>
          <w:szCs w:val="22"/>
        </w:rPr>
        <w:t xml:space="preserve"> a mezinárodních sankcích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68550FE3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o </w:t>
            </w:r>
            <w:r w:rsidR="00A53EDF">
              <w:rPr>
                <w:rFonts w:cs="Arial"/>
                <w:b/>
                <w:bCs/>
                <w:sz w:val="32"/>
                <w:szCs w:val="32"/>
              </w:rPr>
              <w:t>neexistenci střetu zájmů</w:t>
            </w:r>
            <w:r w:rsidR="00C7113E">
              <w:rPr>
                <w:rFonts w:cs="Arial"/>
                <w:b/>
                <w:bCs/>
                <w:sz w:val="32"/>
                <w:szCs w:val="32"/>
              </w:rPr>
              <w:t xml:space="preserve"> a mezinárodních sankcích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61C9C8DF" w:rsidR="00C07C2E" w:rsidRPr="00B72089" w:rsidRDefault="007A58FC" w:rsidP="00B72089">
            <w:pPr>
              <w:pStyle w:val="Zhlav"/>
              <w:jc w:val="center"/>
              <w:rPr>
                <w:b/>
                <w:sz w:val="28"/>
                <w:szCs w:val="28"/>
              </w:rPr>
            </w:pPr>
            <w:bookmarkStart w:id="0" w:name="_Hlk53151849"/>
            <w:r w:rsidRPr="0088563C">
              <w:rPr>
                <w:b/>
                <w:sz w:val="28"/>
                <w:szCs w:val="28"/>
              </w:rPr>
              <w:t>„</w:t>
            </w:r>
            <w:r w:rsidR="00B42B63" w:rsidRPr="00235245">
              <w:rPr>
                <w:b/>
                <w:sz w:val="28"/>
                <w:szCs w:val="28"/>
              </w:rPr>
              <w:t>Dodávka monolitického skateparku</w:t>
            </w:r>
            <w:r w:rsidRPr="0088563C">
              <w:rPr>
                <w:b/>
                <w:sz w:val="28"/>
                <w:szCs w:val="28"/>
              </w:rPr>
              <w:t>“</w:t>
            </w:r>
            <w:bookmarkEnd w:id="0"/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262CE562" w14:textId="6555A311" w:rsidR="00E222F7" w:rsidRPr="00E222F7" w:rsidRDefault="00E222F7" w:rsidP="00E222F7">
      <w:pPr>
        <w:autoSpaceDE w:val="0"/>
        <w:autoSpaceDN w:val="0"/>
        <w:adjustRightInd w:val="0"/>
        <w:spacing w:before="480" w:after="18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zastoupený ……………. tímto prohlašuje, že</w:t>
      </w:r>
      <w:r w:rsidR="00D14094">
        <w:rPr>
          <w:sz w:val="20"/>
          <w:szCs w:val="20"/>
        </w:rPr>
        <w:t>:</w:t>
      </w:r>
    </w:p>
    <w:p w14:paraId="2DC0615C" w14:textId="77777777" w:rsidR="00C7113E" w:rsidRPr="00A86B8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8"/>
          <w:szCs w:val="18"/>
        </w:rPr>
      </w:pPr>
      <w:r w:rsidRPr="003F75A5">
        <w:rPr>
          <w:rFonts w:cs="Arial"/>
          <w:b/>
          <w:sz w:val="20"/>
          <w:szCs w:val="22"/>
        </w:rPr>
        <w:t>není</w:t>
      </w:r>
      <w:r w:rsidRPr="003F75A5"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</w:t>
      </w:r>
      <w:r>
        <w:rPr>
          <w:rFonts w:cs="Arial"/>
          <w:sz w:val="20"/>
          <w:szCs w:val="22"/>
        </w:rPr>
        <w:t> </w:t>
      </w:r>
      <w:r w:rsidRPr="003F75A5">
        <w:rPr>
          <w:rFonts w:cs="Arial"/>
          <w:sz w:val="20"/>
          <w:szCs w:val="22"/>
        </w:rPr>
        <w:t>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4863C968" w14:textId="77777777" w:rsidR="00C7113E" w:rsidRPr="00A86B8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6"/>
          <w:szCs w:val="16"/>
        </w:rPr>
      </w:pPr>
      <w:r w:rsidRPr="00A86B87">
        <w:rPr>
          <w:rFonts w:cs="Arial"/>
          <w:sz w:val="20"/>
          <w:szCs w:val="18"/>
        </w:rPr>
        <w:t xml:space="preserve">poddodavatel, prostřednictvím kterého dodavatel prokazuje kvalifikaci (existuje-li takový), </w:t>
      </w:r>
      <w:r w:rsidRPr="00A86B87">
        <w:rPr>
          <w:rFonts w:cs="Arial"/>
          <w:b/>
          <w:sz w:val="20"/>
          <w:szCs w:val="18"/>
        </w:rPr>
        <w:t>není</w:t>
      </w:r>
      <w:r w:rsidRPr="00A86B87"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37328375" w14:textId="77777777" w:rsidR="00C7113E" w:rsidRPr="00D620A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8"/>
          <w:szCs w:val="8"/>
        </w:rPr>
      </w:pPr>
      <w:r w:rsidRPr="00D620A7">
        <w:rPr>
          <w:color w:val="000000"/>
          <w:sz w:val="20"/>
        </w:rPr>
        <w:t xml:space="preserve">odpovídá za to, že on sám ani žádný z jeho poddodavatelů </w:t>
      </w:r>
      <w:r w:rsidRPr="00BD6C3F">
        <w:rPr>
          <w:b/>
          <w:bCs/>
          <w:color w:val="000000"/>
          <w:sz w:val="20"/>
        </w:rPr>
        <w:t>není</w:t>
      </w:r>
      <w:r w:rsidRPr="00D620A7">
        <w:rPr>
          <w:color w:val="000000"/>
          <w:sz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D620A7">
        <w:rPr>
          <w:color w:val="000000"/>
          <w:sz w:val="20"/>
        </w:rPr>
        <w:t>ii</w:t>
      </w:r>
      <w:proofErr w:type="spellEnd"/>
      <w:r w:rsidRPr="00D620A7">
        <w:rPr>
          <w:color w:val="000000"/>
          <w:sz w:val="20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D620A7">
        <w:rPr>
          <w:color w:val="000000"/>
          <w:sz w:val="20"/>
        </w:rPr>
        <w:t>iii</w:t>
      </w:r>
      <w:proofErr w:type="spellEnd"/>
      <w:r w:rsidRPr="00D620A7">
        <w:rPr>
          <w:color w:val="000000"/>
          <w:sz w:val="20"/>
        </w:rPr>
        <w:t>) ani právnickou osobou, subjektem nebo orgánem usazeným v Rusku, které jsou z více než 50 % ve veřejném vlastnictví či pod veřejnou kontrolou</w:t>
      </w:r>
      <w:r>
        <w:rPr>
          <w:sz w:val="20"/>
          <w:szCs w:val="22"/>
        </w:rPr>
        <w:t>;</w:t>
      </w:r>
    </w:p>
    <w:p w14:paraId="0C2AAC8E" w14:textId="27E9EFD4" w:rsidR="00D14094" w:rsidRPr="00D14094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 w:rsidRPr="00AB5C25"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 w:rsidRPr="00AB5C25">
        <w:rPr>
          <w:rFonts w:cs="Arial"/>
          <w:b/>
          <w:sz w:val="20"/>
          <w:szCs w:val="18"/>
        </w:rPr>
        <w:t>nezpřístupní</w:t>
      </w:r>
      <w:r w:rsidRPr="00AB5C25">
        <w:rPr>
          <w:rFonts w:cs="Arial"/>
          <w:sz w:val="20"/>
          <w:szCs w:val="18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AB5C25">
        <w:rPr>
          <w:rFonts w:cs="Arial"/>
          <w:sz w:val="20"/>
          <w:szCs w:val="18"/>
        </w:rPr>
        <w:t>ii</w:t>
      </w:r>
      <w:proofErr w:type="spellEnd"/>
      <w:r w:rsidRPr="00AB5C25">
        <w:rPr>
          <w:rFonts w:cs="Arial"/>
          <w:sz w:val="20"/>
          <w:szCs w:val="18"/>
        </w:rPr>
        <w:t>) osobě, na níž by se vztahovaly české právní předpisy, zejména zákon č. 69/2006 Sb., o provádění mezinárodních sankcí, v platném znění, navazující na nařízení EU uvedená v bodě (</w:t>
      </w:r>
      <w:proofErr w:type="spellStart"/>
      <w:r w:rsidRPr="00AB5C25">
        <w:rPr>
          <w:rFonts w:cs="Arial"/>
          <w:sz w:val="20"/>
          <w:szCs w:val="18"/>
        </w:rPr>
        <w:t>iii</w:t>
      </w:r>
      <w:proofErr w:type="spellEnd"/>
      <w:r w:rsidRPr="00AB5C25">
        <w:rPr>
          <w:rFonts w:cs="Arial"/>
          <w:sz w:val="20"/>
          <w:szCs w:val="18"/>
        </w:rPr>
        <w:t>) nebo osobě, která je právnickou osobou, subjektem nebo orgánem usazeným v Rusku, které jsou z více než 50 % ve veřejném vlastnictví či pod veřejnou kontrolou</w:t>
      </w:r>
      <w:r>
        <w:rPr>
          <w:rFonts w:cs="Arial"/>
          <w:sz w:val="20"/>
          <w:szCs w:val="18"/>
        </w:rPr>
        <w:t>.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4B115CD" w14:textId="289E4C6A" w:rsidR="00772018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BE64A69" w14:textId="77777777" w:rsidR="00772018" w:rsidRPr="00AA675B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602010A5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AA675B">
      <w:pPr>
        <w:spacing w:after="60"/>
        <w:ind w:left="360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dodavatele </w:t>
      </w:r>
    </w:p>
    <w:p w14:paraId="1803014C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>nebo zaručený elektronický podpis osoby oprávněné jednat za dodavatele)</w:t>
      </w:r>
    </w:p>
    <w:p w14:paraId="32435C36" w14:textId="5D354002" w:rsidR="00772018" w:rsidRDefault="00772018" w:rsidP="00C7113E"/>
    <w:sectPr w:rsidR="00772018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E2C4" w14:textId="77777777" w:rsidR="00313FF9" w:rsidRDefault="00313FF9" w:rsidP="00002A59">
      <w:r>
        <w:separator/>
      </w:r>
    </w:p>
  </w:endnote>
  <w:endnote w:type="continuationSeparator" w:id="0">
    <w:p w14:paraId="38922AA2" w14:textId="77777777" w:rsidR="00313FF9" w:rsidRDefault="00313FF9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59DA" w14:textId="77777777" w:rsidR="00313FF9" w:rsidRDefault="00313FF9" w:rsidP="00002A59">
      <w:r>
        <w:separator/>
      </w:r>
    </w:p>
  </w:footnote>
  <w:footnote w:type="continuationSeparator" w:id="0">
    <w:p w14:paraId="6262BC6D" w14:textId="77777777" w:rsidR="00313FF9" w:rsidRDefault="00313FF9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414815423">
    <w:abstractNumId w:val="0"/>
  </w:num>
  <w:num w:numId="2" w16cid:durableId="172047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64488"/>
    <w:rsid w:val="00064851"/>
    <w:rsid w:val="000752E1"/>
    <w:rsid w:val="000A54EE"/>
    <w:rsid w:val="000C1B51"/>
    <w:rsid w:val="000D155B"/>
    <w:rsid w:val="000E16D3"/>
    <w:rsid w:val="000E656B"/>
    <w:rsid w:val="00124A0A"/>
    <w:rsid w:val="001435C7"/>
    <w:rsid w:val="0015547D"/>
    <w:rsid w:val="00174600"/>
    <w:rsid w:val="0017614C"/>
    <w:rsid w:val="00182F11"/>
    <w:rsid w:val="00186CEF"/>
    <w:rsid w:val="00187C64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443"/>
    <w:rsid w:val="00222808"/>
    <w:rsid w:val="002238A5"/>
    <w:rsid w:val="00264086"/>
    <w:rsid w:val="00265E01"/>
    <w:rsid w:val="002979E3"/>
    <w:rsid w:val="002A4764"/>
    <w:rsid w:val="002C69F9"/>
    <w:rsid w:val="002D53CE"/>
    <w:rsid w:val="002E088E"/>
    <w:rsid w:val="002E3082"/>
    <w:rsid w:val="002E3D95"/>
    <w:rsid w:val="00313FF9"/>
    <w:rsid w:val="00323F31"/>
    <w:rsid w:val="003260B1"/>
    <w:rsid w:val="00342EBD"/>
    <w:rsid w:val="00344ED8"/>
    <w:rsid w:val="00350D03"/>
    <w:rsid w:val="00351819"/>
    <w:rsid w:val="003644C5"/>
    <w:rsid w:val="00372C1C"/>
    <w:rsid w:val="003856D9"/>
    <w:rsid w:val="003866BF"/>
    <w:rsid w:val="003925E9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B4267"/>
    <w:rsid w:val="004C03F5"/>
    <w:rsid w:val="004E1E2D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C5CC3"/>
    <w:rsid w:val="005C69ED"/>
    <w:rsid w:val="005D1C30"/>
    <w:rsid w:val="005E2205"/>
    <w:rsid w:val="00603FD1"/>
    <w:rsid w:val="00604843"/>
    <w:rsid w:val="00615EE1"/>
    <w:rsid w:val="00631D7E"/>
    <w:rsid w:val="00641B39"/>
    <w:rsid w:val="00666A55"/>
    <w:rsid w:val="00673BCF"/>
    <w:rsid w:val="006904F7"/>
    <w:rsid w:val="00695F3C"/>
    <w:rsid w:val="006B4DB7"/>
    <w:rsid w:val="006E7DD4"/>
    <w:rsid w:val="006F4D17"/>
    <w:rsid w:val="006F54C1"/>
    <w:rsid w:val="00707602"/>
    <w:rsid w:val="00740D74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58FC"/>
    <w:rsid w:val="007A610E"/>
    <w:rsid w:val="007A6A55"/>
    <w:rsid w:val="007B2BC8"/>
    <w:rsid w:val="007B34B2"/>
    <w:rsid w:val="007B62E7"/>
    <w:rsid w:val="0080341C"/>
    <w:rsid w:val="00862DA4"/>
    <w:rsid w:val="00872C5E"/>
    <w:rsid w:val="008740E7"/>
    <w:rsid w:val="00880968"/>
    <w:rsid w:val="00882413"/>
    <w:rsid w:val="00883718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E3ECA"/>
    <w:rsid w:val="009F0FE5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F6352"/>
    <w:rsid w:val="00B01D48"/>
    <w:rsid w:val="00B30878"/>
    <w:rsid w:val="00B34B78"/>
    <w:rsid w:val="00B4071A"/>
    <w:rsid w:val="00B42B63"/>
    <w:rsid w:val="00B43081"/>
    <w:rsid w:val="00B72089"/>
    <w:rsid w:val="00B93B66"/>
    <w:rsid w:val="00B93E9E"/>
    <w:rsid w:val="00BA6912"/>
    <w:rsid w:val="00BC7412"/>
    <w:rsid w:val="00BD1076"/>
    <w:rsid w:val="00BD6C3F"/>
    <w:rsid w:val="00C015FD"/>
    <w:rsid w:val="00C038D6"/>
    <w:rsid w:val="00C07C2E"/>
    <w:rsid w:val="00C2109A"/>
    <w:rsid w:val="00C32A35"/>
    <w:rsid w:val="00C53AEF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FCB"/>
    <w:rsid w:val="00D62764"/>
    <w:rsid w:val="00D87003"/>
    <w:rsid w:val="00D96A55"/>
    <w:rsid w:val="00DB61E4"/>
    <w:rsid w:val="00DC76F1"/>
    <w:rsid w:val="00DD74FE"/>
    <w:rsid w:val="00E222F7"/>
    <w:rsid w:val="00E51C84"/>
    <w:rsid w:val="00E6254E"/>
    <w:rsid w:val="00E6352E"/>
    <w:rsid w:val="00E652BF"/>
    <w:rsid w:val="00E66D6E"/>
    <w:rsid w:val="00E72047"/>
    <w:rsid w:val="00E8423F"/>
    <w:rsid w:val="00E907CE"/>
    <w:rsid w:val="00EA16AE"/>
    <w:rsid w:val="00EA2808"/>
    <w:rsid w:val="00EB65CD"/>
    <w:rsid w:val="00EC2CAA"/>
    <w:rsid w:val="00EE4A86"/>
    <w:rsid w:val="00F26FC1"/>
    <w:rsid w:val="00F460D1"/>
    <w:rsid w:val="00F50AEA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7A58F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7A58F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17</cp:revision>
  <cp:lastPrinted>2012-10-24T09:36:00Z</cp:lastPrinted>
  <dcterms:created xsi:type="dcterms:W3CDTF">2022-01-10T08:37:00Z</dcterms:created>
  <dcterms:modified xsi:type="dcterms:W3CDTF">2023-04-18T11:52:00Z</dcterms:modified>
</cp:coreProperties>
</file>