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68463" w14:textId="188F345E" w:rsidR="001B3547" w:rsidRDefault="001B3547" w:rsidP="001B3547">
      <w:pPr>
        <w:rPr>
          <w:rFonts w:ascii="Arial" w:hAnsi="Arial" w:cs="Arial"/>
          <w:b/>
          <w:color w:val="000004"/>
          <w:sz w:val="20"/>
          <w:szCs w:val="20"/>
        </w:rPr>
      </w:pPr>
      <w:r w:rsidRPr="00B04E10">
        <w:rPr>
          <w:rFonts w:ascii="Arial" w:hAnsi="Arial" w:cs="Arial"/>
          <w:b/>
          <w:color w:val="000004"/>
          <w:sz w:val="20"/>
          <w:szCs w:val="20"/>
        </w:rPr>
        <w:t>P</w:t>
      </w:r>
      <w:r w:rsidRPr="00B04E10">
        <w:rPr>
          <w:rFonts w:ascii="Arial" w:hAnsi="Arial" w:cs="Arial"/>
          <w:b/>
          <w:color w:val="000006"/>
          <w:sz w:val="20"/>
          <w:szCs w:val="20"/>
        </w:rPr>
        <w:t>ř</w:t>
      </w:r>
      <w:r w:rsidRPr="00B04E10">
        <w:rPr>
          <w:rFonts w:ascii="Arial" w:hAnsi="Arial" w:cs="Arial"/>
          <w:b/>
          <w:color w:val="000004"/>
          <w:sz w:val="20"/>
          <w:szCs w:val="20"/>
        </w:rPr>
        <w:t>íloha č. 1 návrhu smlouvy</w:t>
      </w:r>
      <w:r w:rsidR="00C7522A">
        <w:rPr>
          <w:rFonts w:ascii="Arial" w:hAnsi="Arial" w:cs="Arial"/>
          <w:b/>
          <w:color w:val="000004"/>
          <w:sz w:val="20"/>
          <w:szCs w:val="20"/>
        </w:rPr>
        <w:t>- ZMĚNA č.1</w:t>
      </w:r>
    </w:p>
    <w:p w14:paraId="4C19BB7A" w14:textId="123A0CD1" w:rsidR="00763392" w:rsidRDefault="00763392" w:rsidP="001B3547">
      <w:pPr>
        <w:rPr>
          <w:rFonts w:ascii="Arial" w:hAnsi="Arial" w:cs="Arial"/>
          <w:b/>
          <w:color w:val="000004"/>
          <w:sz w:val="20"/>
          <w:szCs w:val="20"/>
        </w:rPr>
      </w:pPr>
    </w:p>
    <w:p w14:paraId="548B307F" w14:textId="4077D402" w:rsidR="001E3B2E" w:rsidRDefault="001B3547" w:rsidP="001B3547">
      <w:pPr>
        <w:jc w:val="center"/>
        <w:rPr>
          <w:rFonts w:ascii="Arial" w:hAnsi="Arial" w:cs="Arial"/>
          <w:b/>
          <w:sz w:val="22"/>
          <w:szCs w:val="20"/>
        </w:rPr>
      </w:pPr>
      <w:r w:rsidRPr="00625E0E">
        <w:rPr>
          <w:rFonts w:ascii="Arial" w:hAnsi="Arial" w:cs="Arial"/>
          <w:b/>
          <w:sz w:val="22"/>
          <w:szCs w:val="20"/>
        </w:rPr>
        <w:t>Základní technická specifikace</w:t>
      </w:r>
    </w:p>
    <w:p w14:paraId="5C208598" w14:textId="22DB5CFE" w:rsidR="001E7578" w:rsidRPr="00625E0E" w:rsidRDefault="00635985" w:rsidP="001B3547">
      <w:pPr>
        <w:jc w:val="center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>„</w:t>
      </w:r>
      <w:r w:rsidR="00E06DA0">
        <w:rPr>
          <w:rFonts w:ascii="Arial" w:hAnsi="Arial" w:cs="Arial"/>
          <w:b/>
          <w:sz w:val="22"/>
          <w:szCs w:val="20"/>
        </w:rPr>
        <w:t>Časomíra</w:t>
      </w:r>
      <w:r w:rsidR="00763392" w:rsidRPr="00625E0E">
        <w:rPr>
          <w:rFonts w:ascii="Arial" w:hAnsi="Arial" w:cs="Arial"/>
          <w:b/>
          <w:sz w:val="22"/>
          <w:szCs w:val="20"/>
        </w:rPr>
        <w:t xml:space="preserve"> </w:t>
      </w:r>
      <w:r w:rsidR="001B3547" w:rsidRPr="00625E0E">
        <w:rPr>
          <w:rFonts w:ascii="Arial" w:hAnsi="Arial" w:cs="Arial"/>
          <w:b/>
          <w:sz w:val="22"/>
          <w:szCs w:val="20"/>
        </w:rPr>
        <w:t>zimní</w:t>
      </w:r>
      <w:r w:rsidR="00763392" w:rsidRPr="00625E0E">
        <w:rPr>
          <w:rFonts w:ascii="Arial" w:hAnsi="Arial" w:cs="Arial"/>
          <w:b/>
          <w:sz w:val="22"/>
          <w:szCs w:val="20"/>
        </w:rPr>
        <w:t>m</w:t>
      </w:r>
      <w:r w:rsidR="00BF310E" w:rsidRPr="00625E0E">
        <w:rPr>
          <w:rFonts w:ascii="Arial" w:hAnsi="Arial" w:cs="Arial"/>
          <w:b/>
          <w:sz w:val="22"/>
          <w:szCs w:val="20"/>
        </w:rPr>
        <w:t xml:space="preserve"> stadion</w:t>
      </w:r>
      <w:r w:rsidR="00763392" w:rsidRPr="00625E0E">
        <w:rPr>
          <w:rFonts w:ascii="Arial" w:hAnsi="Arial" w:cs="Arial"/>
          <w:b/>
          <w:sz w:val="22"/>
          <w:szCs w:val="20"/>
        </w:rPr>
        <w:t>u</w:t>
      </w:r>
      <w:r>
        <w:rPr>
          <w:rFonts w:ascii="Arial" w:hAnsi="Arial" w:cs="Arial"/>
          <w:b/>
          <w:sz w:val="22"/>
          <w:szCs w:val="20"/>
        </w:rPr>
        <w:t>“</w:t>
      </w:r>
    </w:p>
    <w:p w14:paraId="7184BD48" w14:textId="377A2644" w:rsidR="001B3547" w:rsidRPr="00625E0E" w:rsidRDefault="001B3547" w:rsidP="001E7578">
      <w:pPr>
        <w:pStyle w:val="Text"/>
        <w:rPr>
          <w:rFonts w:ascii="Arial" w:hAnsi="Arial" w:cs="Arial"/>
          <w:sz w:val="22"/>
          <w:szCs w:val="20"/>
          <w:u w:val="single"/>
        </w:rPr>
      </w:pPr>
    </w:p>
    <w:p w14:paraId="26F9559E" w14:textId="113CD635" w:rsidR="00C157DC" w:rsidRPr="00B04E10" w:rsidRDefault="00C157DC" w:rsidP="00C157DC">
      <w:pPr>
        <w:pStyle w:val="Tex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B04E10">
        <w:rPr>
          <w:rFonts w:ascii="Arial" w:hAnsi="Arial" w:cs="Arial"/>
          <w:sz w:val="20"/>
          <w:szCs w:val="20"/>
        </w:rPr>
        <w:t>Celý Systém musí být plně konfigurovatelný, musí umožňovat úpravy konfigurace dle budoucích potřeb provozovatele a změn v pravidlech a musí být zálohovaný.</w:t>
      </w:r>
      <w:r>
        <w:rPr>
          <w:rFonts w:ascii="Arial" w:hAnsi="Arial" w:cs="Arial"/>
          <w:sz w:val="20"/>
          <w:szCs w:val="20"/>
        </w:rPr>
        <w:t xml:space="preserve"> Datovou infrastrukturou celého systému musí být datová síť tvořená aktivními prvky, </w:t>
      </w:r>
      <w:r w:rsidR="0028614F">
        <w:rPr>
          <w:rFonts w:ascii="Arial" w:hAnsi="Arial" w:cs="Arial"/>
          <w:sz w:val="20"/>
          <w:szCs w:val="20"/>
        </w:rPr>
        <w:t>metalickým</w:t>
      </w:r>
      <w:r>
        <w:rPr>
          <w:rFonts w:ascii="Arial" w:hAnsi="Arial" w:cs="Arial"/>
          <w:sz w:val="20"/>
          <w:szCs w:val="20"/>
        </w:rPr>
        <w:t xml:space="preserve"> kabelem a optickými vlákny. Rozvod datové sítě a přívod energie potřebného proudu </w:t>
      </w:r>
      <w:r w:rsidR="0070014F">
        <w:rPr>
          <w:rFonts w:ascii="Arial" w:hAnsi="Arial" w:cs="Arial"/>
          <w:sz w:val="20"/>
          <w:szCs w:val="20"/>
        </w:rPr>
        <w:t xml:space="preserve">k jednotlivým </w:t>
      </w:r>
      <w:r w:rsidR="00F71CE5">
        <w:rPr>
          <w:rFonts w:ascii="Arial" w:hAnsi="Arial" w:cs="Arial"/>
          <w:sz w:val="20"/>
          <w:szCs w:val="20"/>
        </w:rPr>
        <w:t>částím a</w:t>
      </w:r>
      <w:r w:rsidR="0070014F">
        <w:rPr>
          <w:rFonts w:ascii="Arial" w:hAnsi="Arial" w:cs="Arial"/>
          <w:sz w:val="20"/>
          <w:szCs w:val="20"/>
        </w:rPr>
        <w:t xml:space="preserve"> prvkům celého systému </w:t>
      </w:r>
      <w:r w:rsidR="00A503F7">
        <w:rPr>
          <w:rFonts w:ascii="Arial" w:hAnsi="Arial" w:cs="Arial"/>
          <w:sz w:val="20"/>
          <w:szCs w:val="20"/>
        </w:rPr>
        <w:t xml:space="preserve">bude zajištěna objednatelem dle instrukcí zhotovitele. </w:t>
      </w:r>
      <w:r w:rsidR="00B23929">
        <w:rPr>
          <w:rFonts w:ascii="Arial" w:hAnsi="Arial" w:cs="Arial"/>
          <w:sz w:val="20"/>
          <w:szCs w:val="20"/>
        </w:rPr>
        <w:t>Dodávku, m</w:t>
      </w:r>
      <w:r w:rsidR="00A503F7">
        <w:rPr>
          <w:rFonts w:ascii="Arial" w:hAnsi="Arial" w:cs="Arial"/>
          <w:sz w:val="20"/>
          <w:szCs w:val="20"/>
        </w:rPr>
        <w:t>ontáž a instalaci ostatních částí níže popsaného systému provede zhotovitel</w:t>
      </w:r>
      <w:r w:rsidR="00461687">
        <w:rPr>
          <w:rFonts w:ascii="Arial" w:hAnsi="Arial" w:cs="Arial"/>
          <w:sz w:val="20"/>
          <w:szCs w:val="20"/>
        </w:rPr>
        <w:t>.</w:t>
      </w:r>
    </w:p>
    <w:p w14:paraId="0B497875" w14:textId="399DA6A3" w:rsidR="00625E0E" w:rsidRDefault="00C157DC" w:rsidP="00625E0E">
      <w:pPr>
        <w:pStyle w:val="Text"/>
        <w:ind w:firstLine="720"/>
        <w:jc w:val="both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>Časomíra musí vždy splňovat veškeré požadavky pravidel Českého svazu ledního hokeje a</w:t>
      </w:r>
      <w:r w:rsidR="003D4947">
        <w:rPr>
          <w:rFonts w:ascii="Arial" w:hAnsi="Arial" w:cs="Arial"/>
          <w:sz w:val="20"/>
          <w:szCs w:val="20"/>
        </w:rPr>
        <w:t> </w:t>
      </w:r>
      <w:r w:rsidRPr="00B04E10">
        <w:rPr>
          <w:rFonts w:ascii="Arial" w:hAnsi="Arial" w:cs="Arial"/>
          <w:sz w:val="20"/>
          <w:szCs w:val="20"/>
        </w:rPr>
        <w:t xml:space="preserve">místní požadavky na provoz. Celý systém časomíry musí být plně uživatelsky </w:t>
      </w:r>
      <w:r w:rsidR="003D4947" w:rsidRPr="00B04E10">
        <w:rPr>
          <w:rFonts w:ascii="Arial" w:hAnsi="Arial" w:cs="Arial"/>
          <w:sz w:val="20"/>
          <w:szCs w:val="20"/>
        </w:rPr>
        <w:t>editovatelný</w:t>
      </w:r>
      <w:r w:rsidRPr="00B04E10">
        <w:rPr>
          <w:rFonts w:ascii="Arial" w:hAnsi="Arial" w:cs="Arial"/>
          <w:sz w:val="20"/>
          <w:szCs w:val="20"/>
        </w:rPr>
        <w:t xml:space="preserve">́, jednotlivá pravidla musí být možné plně parametrizovat, tedy například nastavit odlišnou délku hrací doby, počet hracích částí </w:t>
      </w:r>
      <w:r w:rsidR="003D4947" w:rsidRPr="005631AF">
        <w:rPr>
          <w:rFonts w:ascii="Arial" w:hAnsi="Arial" w:cs="Arial"/>
          <w:sz w:val="20"/>
          <w:szCs w:val="20"/>
        </w:rPr>
        <w:t>a to pro každou hrací část odlišně</w:t>
      </w:r>
      <w:r w:rsidR="003D4947">
        <w:rPr>
          <w:rFonts w:ascii="Arial" w:hAnsi="Arial" w:cs="Arial"/>
          <w:sz w:val="20"/>
          <w:szCs w:val="20"/>
        </w:rPr>
        <w:t>.</w:t>
      </w:r>
      <w:r w:rsidRPr="00B04E10">
        <w:rPr>
          <w:rFonts w:ascii="Arial" w:eastAsia="Arial" w:hAnsi="Arial" w:cs="Arial"/>
          <w:sz w:val="20"/>
          <w:szCs w:val="20"/>
        </w:rPr>
        <w:t xml:space="preserve"> M</w:t>
      </w:r>
      <w:r w:rsidRPr="00B04E10">
        <w:rPr>
          <w:rFonts w:ascii="Arial" w:hAnsi="Arial" w:cs="Arial"/>
          <w:sz w:val="20"/>
          <w:szCs w:val="20"/>
        </w:rPr>
        <w:t xml:space="preserve">ultifunkční </w:t>
      </w:r>
      <w:proofErr w:type="spellStart"/>
      <w:r w:rsidRPr="00B04E10">
        <w:rPr>
          <w:rFonts w:ascii="Arial" w:hAnsi="Arial" w:cs="Arial"/>
          <w:sz w:val="20"/>
          <w:szCs w:val="20"/>
        </w:rPr>
        <w:t>scoreboard</w:t>
      </w:r>
      <w:proofErr w:type="spellEnd"/>
      <w:r w:rsidRPr="00B04E10">
        <w:rPr>
          <w:rFonts w:ascii="Arial" w:hAnsi="Arial" w:cs="Arial"/>
          <w:sz w:val="20"/>
          <w:szCs w:val="20"/>
        </w:rPr>
        <w:t xml:space="preserve"> musí být schopen zobrazovat sestavy domácího a hostujícího týmu pomocí modulu hráčských karet</w:t>
      </w:r>
      <w:r w:rsidR="003D4947" w:rsidRPr="005C3573">
        <w:rPr>
          <w:rFonts w:ascii="Arial" w:hAnsi="Arial" w:cs="Arial"/>
          <w:color w:val="auto"/>
          <w:sz w:val="20"/>
          <w:szCs w:val="20"/>
        </w:rPr>
        <w:t>, u kterého bude možné použit video, nebo obrázek</w:t>
      </w:r>
      <w:r w:rsidRPr="005C3573">
        <w:rPr>
          <w:rFonts w:ascii="Arial" w:hAnsi="Arial" w:cs="Arial"/>
          <w:color w:val="auto"/>
          <w:sz w:val="20"/>
          <w:szCs w:val="20"/>
        </w:rPr>
        <w:t>. Střelec gólu může mít zobrazenou svou hráčskou k</w:t>
      </w:r>
      <w:r w:rsidRPr="00B04E10">
        <w:rPr>
          <w:rFonts w:ascii="Arial" w:hAnsi="Arial" w:cs="Arial"/>
          <w:sz w:val="20"/>
          <w:szCs w:val="20"/>
        </w:rPr>
        <w:t>artu po vstřelení branky – statickou formou JPG nebo video animaci. Musí být rovněž možné automatické přehrávání hráčských karet v průběhu zápasu (gól/bod, trest, nástup apod.).</w:t>
      </w:r>
    </w:p>
    <w:p w14:paraId="465655BB" w14:textId="1C9EDAF3" w:rsidR="00C157DC" w:rsidRPr="00B04E10" w:rsidRDefault="00625E0E" w:rsidP="00625E0E">
      <w:pPr>
        <w:pStyle w:val="Text"/>
        <w:ind w:firstLine="720"/>
        <w:jc w:val="both"/>
        <w:rPr>
          <w:rFonts w:ascii="Arial" w:eastAsia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>Sestava software časomíry, řídícího serveru a ovládací konzole výsledkového servisu musí obrazovat rozhraní pro symetrické předávání zvukových signálů do systému ozvučení (možnost volby zvuků sirén, gólu a jiných zvukových signálu z databanky) a ovládání periferií (perimetry, světla, sirény).</w:t>
      </w:r>
      <w:r w:rsidR="00C157DC" w:rsidRPr="00B04E10">
        <w:rPr>
          <w:rFonts w:ascii="Arial" w:hAnsi="Arial" w:cs="Arial"/>
          <w:sz w:val="20"/>
          <w:szCs w:val="20"/>
        </w:rPr>
        <w:t xml:space="preserve">  </w:t>
      </w:r>
    </w:p>
    <w:p w14:paraId="7923BDC6" w14:textId="0C972963" w:rsidR="00C157DC" w:rsidRDefault="00C157DC" w:rsidP="00625E0E">
      <w:pPr>
        <w:pStyle w:val="Text"/>
        <w:ind w:firstLine="720"/>
        <w:jc w:val="both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Ovládání bude zajištěno prostřednictvím </w:t>
      </w:r>
      <w:r>
        <w:rPr>
          <w:rFonts w:ascii="Arial" w:hAnsi="Arial" w:cs="Arial"/>
          <w:sz w:val="20"/>
          <w:szCs w:val="20"/>
        </w:rPr>
        <w:t xml:space="preserve">ovládací konzole </w:t>
      </w:r>
      <w:r w:rsidRPr="00B40012">
        <w:rPr>
          <w:rFonts w:ascii="Arial" w:hAnsi="Arial" w:cs="Arial"/>
          <w:sz w:val="20"/>
          <w:szCs w:val="20"/>
        </w:rPr>
        <w:t>s dotykovým ovládáním</w:t>
      </w:r>
      <w:r>
        <w:rPr>
          <w:rFonts w:ascii="Arial" w:hAnsi="Arial" w:cs="Arial"/>
          <w:sz w:val="20"/>
          <w:szCs w:val="20"/>
        </w:rPr>
        <w:t xml:space="preserve"> na </w:t>
      </w:r>
      <w:r w:rsidR="0070014F">
        <w:rPr>
          <w:rFonts w:ascii="Arial" w:hAnsi="Arial" w:cs="Arial"/>
          <w:sz w:val="20"/>
          <w:szCs w:val="20"/>
        </w:rPr>
        <w:t xml:space="preserve">jejím </w:t>
      </w:r>
      <w:r>
        <w:rPr>
          <w:rFonts w:ascii="Arial" w:hAnsi="Arial" w:cs="Arial"/>
          <w:sz w:val="20"/>
          <w:szCs w:val="20"/>
        </w:rPr>
        <w:t>displeji</w:t>
      </w:r>
      <w:r w:rsidR="00B76D43">
        <w:rPr>
          <w:rFonts w:ascii="Arial" w:hAnsi="Arial" w:cs="Arial"/>
          <w:sz w:val="20"/>
          <w:szCs w:val="20"/>
        </w:rPr>
        <w:t>, klávesnicí</w:t>
      </w:r>
      <w:r>
        <w:rPr>
          <w:rFonts w:ascii="Arial" w:hAnsi="Arial" w:cs="Arial"/>
          <w:sz w:val="20"/>
          <w:szCs w:val="20"/>
        </w:rPr>
        <w:t xml:space="preserve"> a současně prostřednictvím </w:t>
      </w:r>
      <w:r w:rsidRPr="00B04E10">
        <w:rPr>
          <w:rFonts w:ascii="Arial" w:hAnsi="Arial" w:cs="Arial"/>
          <w:sz w:val="20"/>
          <w:szCs w:val="20"/>
        </w:rPr>
        <w:t>ovládacího pultu s mechanickými tlačítky</w:t>
      </w:r>
      <w:r w:rsidRPr="00B40012">
        <w:rPr>
          <w:rFonts w:ascii="Arial" w:hAnsi="Arial" w:cs="Arial"/>
          <w:sz w:val="20"/>
          <w:szCs w:val="20"/>
        </w:rPr>
        <w:t>.</w:t>
      </w:r>
    </w:p>
    <w:p w14:paraId="19CCD019" w14:textId="26E8D37F" w:rsidR="00625E0E" w:rsidRPr="00B04E10" w:rsidRDefault="00625E0E" w:rsidP="00625E0E">
      <w:pPr>
        <w:pStyle w:val="Text"/>
        <w:ind w:firstLine="720"/>
        <w:jc w:val="both"/>
        <w:rPr>
          <w:rFonts w:ascii="Arial" w:hAnsi="Arial" w:cs="Arial"/>
          <w:sz w:val="20"/>
          <w:szCs w:val="20"/>
        </w:rPr>
      </w:pPr>
    </w:p>
    <w:p w14:paraId="499DF9C1" w14:textId="7087B76A" w:rsidR="00763392" w:rsidRPr="00B04E10" w:rsidRDefault="00763392" w:rsidP="00763392">
      <w:pPr>
        <w:pStyle w:val="Text"/>
        <w:outlineLvl w:val="0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Popis povinných funkcí systému</w:t>
      </w:r>
      <w:r w:rsidRPr="00B04E10">
        <w:rPr>
          <w:rFonts w:ascii="Arial" w:hAnsi="Arial" w:cs="Arial"/>
          <w:b/>
          <w:sz w:val="20"/>
          <w:szCs w:val="20"/>
          <w:u w:val="single"/>
        </w:rPr>
        <w:t>:</w:t>
      </w:r>
    </w:p>
    <w:p w14:paraId="4C83504E" w14:textId="77777777" w:rsidR="00763392" w:rsidRPr="00B04E10" w:rsidRDefault="00763392" w:rsidP="00763392">
      <w:pPr>
        <w:pStyle w:val="Text"/>
        <w:rPr>
          <w:rFonts w:ascii="Arial" w:eastAsia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zobrazování </w:t>
      </w:r>
      <w:r w:rsidRPr="00B04E10">
        <w:rPr>
          <w:rFonts w:ascii="Arial" w:hAnsi="Arial" w:cs="Arial"/>
          <w:sz w:val="20"/>
          <w:szCs w:val="20"/>
        </w:rPr>
        <w:t>vnitřní</w:t>
      </w:r>
      <w:r>
        <w:rPr>
          <w:rFonts w:ascii="Arial" w:hAnsi="Arial" w:cs="Arial"/>
          <w:sz w:val="20"/>
          <w:szCs w:val="20"/>
        </w:rPr>
        <w:t>ch</w:t>
      </w:r>
      <w:r w:rsidRPr="00B04E10">
        <w:rPr>
          <w:rFonts w:ascii="Arial" w:hAnsi="Arial" w:cs="Arial"/>
          <w:sz w:val="20"/>
          <w:szCs w:val="20"/>
        </w:rPr>
        <w:t xml:space="preserve"> hodin a časov</w:t>
      </w:r>
      <w:r>
        <w:rPr>
          <w:rFonts w:ascii="Arial" w:hAnsi="Arial" w:cs="Arial"/>
          <w:sz w:val="20"/>
          <w:szCs w:val="20"/>
        </w:rPr>
        <w:t>é osy</w:t>
      </w:r>
    </w:p>
    <w:p w14:paraId="64ACAF74" w14:textId="77777777" w:rsidR="00763392" w:rsidRPr="00B04E10" w:rsidRDefault="00763392" w:rsidP="00763392">
      <w:pPr>
        <w:pStyle w:val="Text"/>
        <w:rPr>
          <w:rFonts w:ascii="Arial" w:eastAsia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- měření a zobrazení času (čas, oddechový čas, tresty) </w:t>
      </w:r>
      <w:r>
        <w:rPr>
          <w:rFonts w:ascii="Arial" w:hAnsi="Arial" w:cs="Arial"/>
          <w:sz w:val="20"/>
          <w:szCs w:val="20"/>
        </w:rPr>
        <w:t xml:space="preserve">- </w:t>
      </w:r>
      <w:r w:rsidRPr="00B04E10">
        <w:rPr>
          <w:rFonts w:ascii="Arial" w:hAnsi="Arial" w:cs="Arial"/>
          <w:sz w:val="20"/>
          <w:szCs w:val="20"/>
        </w:rPr>
        <w:t>libovolné nastavení dle požadavků a pravidel sportovních asociací</w:t>
      </w:r>
    </w:p>
    <w:p w14:paraId="4FD3DD4A" w14:textId="77777777" w:rsidR="00763392" w:rsidRPr="00B04E10" w:rsidRDefault="00763392" w:rsidP="00763392">
      <w:pPr>
        <w:pStyle w:val="Text"/>
        <w:rPr>
          <w:rFonts w:ascii="Arial" w:eastAsia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>- nastavení počtu a délky herních částí</w:t>
      </w:r>
    </w:p>
    <w:p w14:paraId="0DDD4C28" w14:textId="77777777" w:rsidR="00763392" w:rsidRPr="00B04E10" w:rsidRDefault="00763392" w:rsidP="00763392">
      <w:pPr>
        <w:pStyle w:val="Text"/>
        <w:rPr>
          <w:rFonts w:ascii="Arial" w:eastAsia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- zobrazení požadovaného výsledkového servisu dle </w:t>
      </w:r>
      <w:r>
        <w:rPr>
          <w:rFonts w:ascii="Arial" w:hAnsi="Arial" w:cs="Arial"/>
          <w:sz w:val="20"/>
          <w:szCs w:val="20"/>
        </w:rPr>
        <w:t xml:space="preserve">platných </w:t>
      </w:r>
      <w:r w:rsidRPr="00B04E10">
        <w:rPr>
          <w:rFonts w:ascii="Arial" w:hAnsi="Arial" w:cs="Arial"/>
          <w:sz w:val="20"/>
          <w:szCs w:val="20"/>
        </w:rPr>
        <w:t>pravidel</w:t>
      </w:r>
      <w:r>
        <w:rPr>
          <w:rFonts w:ascii="Arial" w:hAnsi="Arial" w:cs="Arial"/>
          <w:sz w:val="20"/>
          <w:szCs w:val="20"/>
        </w:rPr>
        <w:t xml:space="preserve"> ČSLH</w:t>
      </w:r>
    </w:p>
    <w:p w14:paraId="7DBF6010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import, export</w:t>
      </w:r>
      <w:r w:rsidRPr="00B04E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databází klubů (názvy</w:t>
      </w:r>
      <w:r w:rsidRPr="00B04E10">
        <w:rPr>
          <w:rFonts w:ascii="Arial" w:hAnsi="Arial" w:cs="Arial"/>
          <w:sz w:val="20"/>
          <w:szCs w:val="20"/>
        </w:rPr>
        <w:t>, lo</w:t>
      </w:r>
      <w:r>
        <w:rPr>
          <w:rFonts w:ascii="Arial" w:hAnsi="Arial" w:cs="Arial"/>
          <w:sz w:val="20"/>
          <w:szCs w:val="20"/>
        </w:rPr>
        <w:t>ga a soupisky hráčů, hráčské karty)</w:t>
      </w:r>
      <w:r w:rsidRPr="00B04E10">
        <w:rPr>
          <w:rFonts w:ascii="Arial" w:hAnsi="Arial" w:cs="Arial"/>
          <w:sz w:val="20"/>
          <w:szCs w:val="20"/>
        </w:rPr>
        <w:t xml:space="preserve"> vč. </w:t>
      </w:r>
      <w:r>
        <w:rPr>
          <w:rFonts w:ascii="Arial" w:hAnsi="Arial" w:cs="Arial"/>
          <w:sz w:val="20"/>
          <w:szCs w:val="20"/>
        </w:rPr>
        <w:t>importu fotografií hráčů</w:t>
      </w:r>
    </w:p>
    <w:p w14:paraId="31D5353B" w14:textId="08AA956E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- možnost úprav grafické podoby výsledkového servisu (např. skiny) samotným uživatelem, tj. bez nutnosti zásahu výrobce/IT. Skiny musí být nastavitelné dle toho, zda se jedná o </w:t>
      </w:r>
      <w:proofErr w:type="spellStart"/>
      <w:r w:rsidR="00F71CE5">
        <w:rPr>
          <w:rFonts w:ascii="Arial" w:hAnsi="Arial" w:cs="Arial"/>
          <w:sz w:val="20"/>
          <w:szCs w:val="20"/>
        </w:rPr>
        <w:t>mimo</w:t>
      </w:r>
      <w:r w:rsidR="00F71CE5" w:rsidRPr="00B04E10">
        <w:rPr>
          <w:rFonts w:ascii="Arial" w:hAnsi="Arial" w:cs="Arial"/>
          <w:sz w:val="20"/>
          <w:szCs w:val="20"/>
        </w:rPr>
        <w:t>zápasový</w:t>
      </w:r>
      <w:proofErr w:type="spellEnd"/>
      <w:r w:rsidRPr="00B04E10">
        <w:rPr>
          <w:rFonts w:ascii="Arial" w:hAnsi="Arial" w:cs="Arial"/>
          <w:sz w:val="20"/>
          <w:szCs w:val="20"/>
        </w:rPr>
        <w:t xml:space="preserve"> režim či zápasový režim. V zápasovém režimu musí být samostatně nastavitelné skiny pro jednotlivé přestávky, herní část, prodloužení, kartu vyloučení, kartu představení hráče a kartu skórujícího hráče. Skiny lze mezi sebou vzájemně exportovat, importovat a kopírovat.</w:t>
      </w:r>
    </w:p>
    <w:p w14:paraId="5B67F62B" w14:textId="373C5544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o</w:t>
      </w:r>
      <w:r w:rsidRPr="00B04E10">
        <w:rPr>
          <w:rFonts w:ascii="Arial" w:hAnsi="Arial" w:cs="Arial"/>
          <w:sz w:val="20"/>
          <w:szCs w:val="20"/>
        </w:rPr>
        <w:t>pravy/editace času i v průběhu hry</w:t>
      </w:r>
    </w:p>
    <w:p w14:paraId="3E5BB261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>- režimy zápasu:</w:t>
      </w:r>
    </w:p>
    <w:p w14:paraId="5ED6F626" w14:textId="77777777" w:rsidR="00763392" w:rsidRPr="00B04E10" w:rsidRDefault="00763392" w:rsidP="00763392">
      <w:pPr>
        <w:pStyle w:val="Text"/>
        <w:ind w:firstLine="720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>a) plný - vč. názvů, log týmů, hráčů a jejich čísel s možnosti aktivace hráčské karty</w:t>
      </w:r>
    </w:p>
    <w:p w14:paraId="77ADF182" w14:textId="77777777" w:rsidR="00763392" w:rsidRPr="00B04E10" w:rsidRDefault="00763392" w:rsidP="00763392">
      <w:pPr>
        <w:pStyle w:val="Text"/>
        <w:ind w:firstLine="720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b) </w:t>
      </w:r>
      <w:r>
        <w:rPr>
          <w:rFonts w:ascii="Arial" w:hAnsi="Arial" w:cs="Arial"/>
          <w:sz w:val="20"/>
          <w:szCs w:val="20"/>
        </w:rPr>
        <w:t>základní</w:t>
      </w:r>
      <w:r w:rsidRPr="00B04E10">
        <w:rPr>
          <w:rFonts w:ascii="Arial" w:hAnsi="Arial" w:cs="Arial"/>
          <w:sz w:val="20"/>
          <w:szCs w:val="20"/>
        </w:rPr>
        <w:t xml:space="preserve"> – vč. názvů a log týmů</w:t>
      </w:r>
    </w:p>
    <w:p w14:paraId="67170308" w14:textId="77777777" w:rsidR="00763392" w:rsidRPr="00B04E10" w:rsidRDefault="00763392" w:rsidP="00763392">
      <w:pPr>
        <w:pStyle w:val="Text"/>
        <w:ind w:firstLine="720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>c) turnaj – pouze název týmu</w:t>
      </w:r>
    </w:p>
    <w:p w14:paraId="78DC3F04" w14:textId="77777777" w:rsidR="00763392" w:rsidRPr="00B04E10" w:rsidRDefault="00763392" w:rsidP="00763392">
      <w:pPr>
        <w:pStyle w:val="Text"/>
        <w:rPr>
          <w:rFonts w:ascii="Arial" w:eastAsia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>U režimů b) a c) se góly a vyloučení přiřadí celému týmu nebo hráči, jeho číslo lze vypsat na numerické klávesnici.</w:t>
      </w:r>
    </w:p>
    <w:p w14:paraId="73B03130" w14:textId="77777777" w:rsidR="00763392" w:rsidRPr="00B04E10" w:rsidRDefault="00763392" w:rsidP="00763392">
      <w:pPr>
        <w:pStyle w:val="Text"/>
        <w:rPr>
          <w:rFonts w:ascii="Arial" w:eastAsia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>- GUI přepnutelné do světlého nebo tmavého režimu</w:t>
      </w:r>
    </w:p>
    <w:p w14:paraId="495BEFE1" w14:textId="77777777" w:rsidR="00763392" w:rsidRPr="00B04E10" w:rsidRDefault="00763392" w:rsidP="00763392">
      <w:pPr>
        <w:pStyle w:val="Text"/>
        <w:rPr>
          <w:rFonts w:ascii="Arial" w:eastAsia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>- ovládání START/STOP času mechanickým o</w:t>
      </w:r>
      <w:r>
        <w:rPr>
          <w:rFonts w:ascii="Arial" w:hAnsi="Arial" w:cs="Arial"/>
          <w:sz w:val="20"/>
          <w:szCs w:val="20"/>
        </w:rPr>
        <w:t xml:space="preserve">vladačem </w:t>
      </w:r>
      <w:r w:rsidRPr="00B04E10">
        <w:rPr>
          <w:rFonts w:ascii="Arial" w:hAnsi="Arial" w:cs="Arial"/>
          <w:sz w:val="20"/>
          <w:szCs w:val="20"/>
        </w:rPr>
        <w:t>– funkci lze v nastavení uživatelsky změnit</w:t>
      </w:r>
    </w:p>
    <w:p w14:paraId="670E64E0" w14:textId="77777777" w:rsidR="00763392" w:rsidRPr="00B04E10" w:rsidRDefault="00763392" w:rsidP="00763392">
      <w:pPr>
        <w:pStyle w:val="Text"/>
        <w:rPr>
          <w:rFonts w:ascii="Arial" w:eastAsia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04E10">
        <w:rPr>
          <w:rFonts w:ascii="Arial" w:hAnsi="Arial" w:cs="Arial"/>
          <w:sz w:val="20"/>
          <w:szCs w:val="20"/>
        </w:rPr>
        <w:t>konfigurovatelnost</w:t>
      </w:r>
      <w:proofErr w:type="spellEnd"/>
      <w:r w:rsidRPr="00B04E10">
        <w:rPr>
          <w:rFonts w:ascii="Arial" w:hAnsi="Arial" w:cs="Arial"/>
          <w:sz w:val="20"/>
          <w:szCs w:val="20"/>
        </w:rPr>
        <w:t xml:space="preserve"> zobrazení (pozadí, fonty, množství informací a jejich velikost)</w:t>
      </w:r>
    </w:p>
    <w:p w14:paraId="2E40D2EC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automatické</w:t>
      </w:r>
      <w:r w:rsidRPr="00B04E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či manuální</w:t>
      </w:r>
      <w:r w:rsidRPr="00B04E10">
        <w:rPr>
          <w:rFonts w:ascii="Arial" w:hAnsi="Arial" w:cs="Arial"/>
          <w:sz w:val="20"/>
          <w:szCs w:val="20"/>
        </w:rPr>
        <w:t xml:space="preserve"> zobrazení soupisek před začátkem zápasu</w:t>
      </w:r>
    </w:p>
    <w:p w14:paraId="07E870A5" w14:textId="68C34188" w:rsidR="00763392" w:rsidRPr="005C3573" w:rsidRDefault="00763392" w:rsidP="00763392">
      <w:pPr>
        <w:pStyle w:val="Text"/>
        <w:rPr>
          <w:rFonts w:ascii="Arial" w:eastAsia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B04E10">
        <w:rPr>
          <w:rFonts w:ascii="Arial" w:hAnsi="Arial" w:cs="Arial"/>
          <w:sz w:val="20"/>
          <w:szCs w:val="20"/>
        </w:rPr>
        <w:t>zobrazení plně grafické soupisky hráčů na svých pozicích v herním poli</w:t>
      </w:r>
      <w:r w:rsidR="00B8660E" w:rsidRPr="005C3573">
        <w:rPr>
          <w:rFonts w:ascii="Arial" w:hAnsi="Arial" w:cs="Arial"/>
          <w:color w:val="auto"/>
          <w:sz w:val="20"/>
          <w:szCs w:val="20"/>
        </w:rPr>
        <w:t>,</w:t>
      </w:r>
      <w:r w:rsidR="005D1C02" w:rsidRPr="005C3573">
        <w:rPr>
          <w:rFonts w:ascii="Arial" w:hAnsi="Arial" w:cs="Arial"/>
          <w:color w:val="auto"/>
          <w:sz w:val="20"/>
          <w:szCs w:val="20"/>
        </w:rPr>
        <w:t xml:space="preserve"> konfigurovatelné automaticky ze soupisky týmů.</w:t>
      </w:r>
    </w:p>
    <w:p w14:paraId="7B36134C" w14:textId="35C0C668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- akční klávesy pro zobrazení speciálních informačních a provozních textů a vyvolání přehrání libovolného importovaného počtu obrázků/videí, vytváření </w:t>
      </w:r>
      <w:proofErr w:type="spellStart"/>
      <w:r w:rsidR="00F71CE5">
        <w:rPr>
          <w:rFonts w:ascii="Arial" w:hAnsi="Arial" w:cs="Arial"/>
          <w:sz w:val="20"/>
          <w:szCs w:val="20"/>
        </w:rPr>
        <w:t>play</w:t>
      </w:r>
      <w:r w:rsidR="00F71CE5" w:rsidRPr="00B04E10">
        <w:rPr>
          <w:rFonts w:ascii="Arial" w:hAnsi="Arial" w:cs="Arial"/>
          <w:sz w:val="20"/>
          <w:szCs w:val="20"/>
        </w:rPr>
        <w:t>listů</w:t>
      </w:r>
      <w:proofErr w:type="spellEnd"/>
      <w:r w:rsidRPr="00B04E10">
        <w:rPr>
          <w:rFonts w:ascii="Arial" w:hAnsi="Arial" w:cs="Arial"/>
          <w:sz w:val="20"/>
          <w:szCs w:val="20"/>
        </w:rPr>
        <w:t xml:space="preserve"> obrázků, videí, jejich ukládání a vyvolávání</w:t>
      </w:r>
      <w:r>
        <w:rPr>
          <w:rFonts w:ascii="Arial" w:hAnsi="Arial" w:cs="Arial"/>
          <w:sz w:val="20"/>
          <w:szCs w:val="20"/>
        </w:rPr>
        <w:t>.</w:t>
      </w:r>
    </w:p>
    <w:p w14:paraId="648F5500" w14:textId="76A14BEA" w:rsidR="00763392" w:rsidRPr="00B04E10" w:rsidRDefault="00763392" w:rsidP="00763392">
      <w:pPr>
        <w:pStyle w:val="Text"/>
        <w:rPr>
          <w:rFonts w:ascii="Arial" w:eastAsia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- soubory všech médií a databází hry </w:t>
      </w:r>
      <w:r>
        <w:rPr>
          <w:rFonts w:ascii="Arial" w:hAnsi="Arial" w:cs="Arial"/>
          <w:sz w:val="20"/>
          <w:szCs w:val="20"/>
        </w:rPr>
        <w:t xml:space="preserve">budou </w:t>
      </w:r>
      <w:r w:rsidRPr="00B04E10">
        <w:rPr>
          <w:rFonts w:ascii="Arial" w:hAnsi="Arial" w:cs="Arial"/>
          <w:sz w:val="20"/>
          <w:szCs w:val="20"/>
        </w:rPr>
        <w:t>import</w:t>
      </w:r>
      <w:r>
        <w:rPr>
          <w:rFonts w:ascii="Arial" w:hAnsi="Arial" w:cs="Arial"/>
          <w:sz w:val="20"/>
          <w:szCs w:val="20"/>
        </w:rPr>
        <w:t>ovány</w:t>
      </w:r>
      <w:r w:rsidRPr="00B04E10">
        <w:rPr>
          <w:rFonts w:ascii="Arial" w:hAnsi="Arial" w:cs="Arial"/>
          <w:sz w:val="20"/>
          <w:szCs w:val="20"/>
        </w:rPr>
        <w:t xml:space="preserve"> do databáze serveru, </w:t>
      </w:r>
      <w:r>
        <w:rPr>
          <w:rFonts w:ascii="Arial" w:hAnsi="Arial" w:cs="Arial"/>
          <w:sz w:val="20"/>
          <w:szCs w:val="20"/>
        </w:rPr>
        <w:t xml:space="preserve">tak </w:t>
      </w:r>
      <w:r w:rsidRPr="00B04E10">
        <w:rPr>
          <w:rFonts w:ascii="Arial" w:hAnsi="Arial" w:cs="Arial"/>
          <w:sz w:val="20"/>
          <w:szCs w:val="20"/>
        </w:rPr>
        <w:t>aby byla všechna data přístupná z libovolné ov</w:t>
      </w:r>
      <w:r>
        <w:rPr>
          <w:rFonts w:ascii="Arial" w:hAnsi="Arial" w:cs="Arial"/>
          <w:sz w:val="20"/>
          <w:szCs w:val="20"/>
        </w:rPr>
        <w:t xml:space="preserve">ládací konzole pro všechny </w:t>
      </w:r>
      <w:r w:rsidR="00F71CE5">
        <w:rPr>
          <w:rFonts w:ascii="Arial" w:hAnsi="Arial" w:cs="Arial"/>
          <w:sz w:val="20"/>
          <w:szCs w:val="20"/>
        </w:rPr>
        <w:t>uživatele</w:t>
      </w:r>
      <w:r>
        <w:rPr>
          <w:rFonts w:ascii="Arial" w:hAnsi="Arial" w:cs="Arial"/>
          <w:sz w:val="20"/>
          <w:szCs w:val="20"/>
        </w:rPr>
        <w:t>.</w:t>
      </w:r>
    </w:p>
    <w:p w14:paraId="0B2CFB31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>- zálohování napájení konzole a serveru, aby při krátkodobém výpadku elektrické energie nedošlo k pádu systému</w:t>
      </w:r>
    </w:p>
    <w:p w14:paraId="57AD3721" w14:textId="77777777" w:rsidR="00763392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- funkce pravidelných záznamů činnosti celého zařízení s funkcí obnovení systému. </w:t>
      </w:r>
    </w:p>
    <w:p w14:paraId="2B28CCE6" w14:textId="3F88626B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 o</w:t>
      </w:r>
      <w:r w:rsidRPr="00B04E10">
        <w:rPr>
          <w:rFonts w:ascii="Arial" w:hAnsi="Arial" w:cs="Arial"/>
          <w:sz w:val="20"/>
          <w:szCs w:val="20"/>
        </w:rPr>
        <w:t xml:space="preserve">bnovení systému: při výpadku energie či pří jiných poruchách </w:t>
      </w:r>
      <w:r>
        <w:rPr>
          <w:rFonts w:ascii="Arial" w:hAnsi="Arial" w:cs="Arial"/>
          <w:sz w:val="20"/>
          <w:szCs w:val="20"/>
        </w:rPr>
        <w:t>musí systém navázat</w:t>
      </w:r>
      <w:r w:rsidRPr="00B04E10">
        <w:rPr>
          <w:rFonts w:ascii="Arial" w:hAnsi="Arial" w:cs="Arial"/>
          <w:sz w:val="20"/>
          <w:szCs w:val="20"/>
        </w:rPr>
        <w:t xml:space="preserve"> na poslední </w:t>
      </w:r>
      <w:r>
        <w:rPr>
          <w:rFonts w:ascii="Arial" w:hAnsi="Arial" w:cs="Arial"/>
          <w:sz w:val="20"/>
          <w:szCs w:val="20"/>
        </w:rPr>
        <w:t xml:space="preserve">známý </w:t>
      </w:r>
      <w:r w:rsidRPr="00B04E10">
        <w:rPr>
          <w:rFonts w:ascii="Arial" w:hAnsi="Arial" w:cs="Arial"/>
          <w:sz w:val="20"/>
          <w:szCs w:val="20"/>
        </w:rPr>
        <w:t>stav</w:t>
      </w:r>
    </w:p>
    <w:p w14:paraId="3416AE79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>- celý systém časomíry, výsledků a multimédií je ovladatelný 1 osobou</w:t>
      </w:r>
    </w:p>
    <w:p w14:paraId="65301E2A" w14:textId="77777777" w:rsidR="00763392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D91B10">
        <w:rPr>
          <w:rFonts w:ascii="Arial" w:hAnsi="Arial" w:cs="Arial"/>
          <w:sz w:val="20"/>
          <w:szCs w:val="20"/>
        </w:rPr>
        <w:t xml:space="preserve">- ovládání mobilním dotykovým zařízením s připojením na síť </w:t>
      </w:r>
      <w:proofErr w:type="spellStart"/>
      <w:r w:rsidRPr="00D91B10">
        <w:rPr>
          <w:rFonts w:ascii="Arial" w:hAnsi="Arial" w:cs="Arial"/>
          <w:sz w:val="20"/>
          <w:szCs w:val="20"/>
        </w:rPr>
        <w:t>wifi</w:t>
      </w:r>
      <w:proofErr w:type="spellEnd"/>
      <w:r w:rsidRPr="00D91B10">
        <w:rPr>
          <w:rFonts w:ascii="Arial" w:hAnsi="Arial" w:cs="Arial"/>
          <w:sz w:val="20"/>
          <w:szCs w:val="20"/>
        </w:rPr>
        <w:t xml:space="preserve"> či kabelovým UTP spojením;</w:t>
      </w:r>
    </w:p>
    <w:p w14:paraId="020212AB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B04E10">
        <w:rPr>
          <w:rFonts w:ascii="Arial" w:hAnsi="Arial" w:cs="Arial"/>
          <w:sz w:val="20"/>
          <w:szCs w:val="20"/>
        </w:rPr>
        <w:t>komunikace po protokolu TCP/IP tak, aby mohla být konzole připojena do standardní počítačové sítě při požadavku na jiné umístění ovládání</w:t>
      </w:r>
    </w:p>
    <w:p w14:paraId="2492E2B2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připojitelnost</w:t>
      </w:r>
      <w:proofErr w:type="spellEnd"/>
      <w:r w:rsidRPr="00B04E10">
        <w:rPr>
          <w:rFonts w:ascii="Arial" w:hAnsi="Arial" w:cs="Arial"/>
          <w:sz w:val="20"/>
          <w:szCs w:val="20"/>
        </w:rPr>
        <w:t xml:space="preserve"> současně více zařízení pro ovládání z více míst (dle konektivity </w:t>
      </w:r>
      <w:proofErr w:type="spellStart"/>
      <w:r w:rsidRPr="00B04E10">
        <w:rPr>
          <w:rFonts w:ascii="Arial" w:hAnsi="Arial" w:cs="Arial"/>
          <w:sz w:val="20"/>
          <w:szCs w:val="20"/>
        </w:rPr>
        <w:t>WiFi</w:t>
      </w:r>
      <w:proofErr w:type="spellEnd"/>
      <w:r w:rsidRPr="00B04E10">
        <w:rPr>
          <w:rFonts w:ascii="Arial" w:hAnsi="Arial" w:cs="Arial"/>
          <w:sz w:val="20"/>
          <w:szCs w:val="20"/>
        </w:rPr>
        <w:t xml:space="preserve"> a rozvodu UTP kabely) – minimálně lavice časomíry a režijní pracoviště</w:t>
      </w:r>
    </w:p>
    <w:p w14:paraId="320F7F77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tvorba</w:t>
      </w:r>
      <w:r w:rsidRPr="00B04E10">
        <w:rPr>
          <w:rFonts w:ascii="Arial" w:hAnsi="Arial" w:cs="Arial"/>
          <w:sz w:val="20"/>
          <w:szCs w:val="20"/>
        </w:rPr>
        <w:t xml:space="preserve"> a předávání různých grafických výstupů (</w:t>
      </w:r>
      <w:r>
        <w:rPr>
          <w:rFonts w:ascii="Arial" w:hAnsi="Arial" w:cs="Arial"/>
          <w:sz w:val="20"/>
          <w:szCs w:val="20"/>
        </w:rPr>
        <w:t>displeje na chodbách</w:t>
      </w:r>
      <w:r w:rsidRPr="00B04E10">
        <w:rPr>
          <w:rFonts w:ascii="Arial" w:hAnsi="Arial" w:cs="Arial"/>
          <w:sz w:val="20"/>
          <w:szCs w:val="20"/>
        </w:rPr>
        <w:t xml:space="preserve"> apod.)</w:t>
      </w:r>
    </w:p>
    <w:p w14:paraId="1799B693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>- funkce evidence statistik četnosti přehrávání médií pro účely prokázání přehrání v dané četnosti</w:t>
      </w:r>
    </w:p>
    <w:p w14:paraId="7EFDDDAC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- příjem a zobrazení online IP / IPTV </w:t>
      </w:r>
      <w:proofErr w:type="spellStart"/>
      <w:r w:rsidRPr="00B04E10">
        <w:rPr>
          <w:rFonts w:ascii="Arial" w:hAnsi="Arial" w:cs="Arial"/>
          <w:sz w:val="20"/>
          <w:szCs w:val="20"/>
        </w:rPr>
        <w:t>streamu</w:t>
      </w:r>
      <w:proofErr w:type="spellEnd"/>
      <w:r w:rsidRPr="00B04E10">
        <w:rPr>
          <w:rFonts w:ascii="Arial" w:hAnsi="Arial" w:cs="Arial"/>
          <w:sz w:val="20"/>
          <w:szCs w:val="20"/>
        </w:rPr>
        <w:t xml:space="preserve"> přímo na zobrazovač</w:t>
      </w:r>
    </w:p>
    <w:p w14:paraId="6C2DF922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- media </w:t>
      </w:r>
      <w:proofErr w:type="spellStart"/>
      <w:r w:rsidRPr="00B04E10">
        <w:rPr>
          <w:rFonts w:ascii="Arial" w:hAnsi="Arial" w:cs="Arial"/>
          <w:sz w:val="20"/>
          <w:szCs w:val="20"/>
        </w:rPr>
        <w:t>player</w:t>
      </w:r>
      <w:proofErr w:type="spellEnd"/>
      <w:r w:rsidRPr="00B04E10">
        <w:rPr>
          <w:rFonts w:ascii="Arial" w:hAnsi="Arial" w:cs="Arial"/>
          <w:sz w:val="20"/>
          <w:szCs w:val="20"/>
        </w:rPr>
        <w:t xml:space="preserve"> pro zobrazení statických JPG/PNG/GIF s nastavitelnou délkou zobrazení a video souborů (min. podpora MP4, AVI, WMV)</w:t>
      </w:r>
    </w:p>
    <w:p w14:paraId="3ABB6BB0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>- zobrazení informací formou běžícího textu vč. možnosti přidávat texty i během zápasu</w:t>
      </w:r>
    </w:p>
    <w:p w14:paraId="431F0CCA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>- zobrazení webových stránek přímo na zobrazovač</w:t>
      </w:r>
    </w:p>
    <w:p w14:paraId="193A70A9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textový editor</w:t>
      </w:r>
      <w:r w:rsidRPr="00B04E10">
        <w:rPr>
          <w:rFonts w:ascii="Arial" w:hAnsi="Arial" w:cs="Arial"/>
          <w:sz w:val="20"/>
          <w:szCs w:val="20"/>
        </w:rPr>
        <w:t xml:space="preserve"> pro WYSIWYG přípravu a zobrazení informací na zobrazovač během zápasu</w:t>
      </w:r>
    </w:p>
    <w:p w14:paraId="7200BD9C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- audio </w:t>
      </w:r>
      <w:proofErr w:type="spellStart"/>
      <w:r w:rsidRPr="00B04E10">
        <w:rPr>
          <w:rFonts w:ascii="Arial" w:hAnsi="Arial" w:cs="Arial"/>
          <w:sz w:val="20"/>
          <w:szCs w:val="20"/>
        </w:rPr>
        <w:t>play</w:t>
      </w:r>
      <w:r>
        <w:rPr>
          <w:rFonts w:ascii="Arial" w:hAnsi="Arial" w:cs="Arial"/>
          <w:sz w:val="20"/>
          <w:szCs w:val="20"/>
        </w:rPr>
        <w:t>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04E10">
        <w:rPr>
          <w:rFonts w:ascii="Arial" w:hAnsi="Arial" w:cs="Arial"/>
          <w:sz w:val="20"/>
          <w:szCs w:val="20"/>
        </w:rPr>
        <w:t xml:space="preserve">– 1 </w:t>
      </w:r>
      <w:proofErr w:type="spellStart"/>
      <w:r w:rsidRPr="00B04E10">
        <w:rPr>
          <w:rFonts w:ascii="Arial" w:hAnsi="Arial" w:cs="Arial"/>
          <w:sz w:val="20"/>
          <w:szCs w:val="20"/>
        </w:rPr>
        <w:t>audiosoubor</w:t>
      </w:r>
      <w:proofErr w:type="spellEnd"/>
      <w:r w:rsidRPr="00B04E10">
        <w:rPr>
          <w:rFonts w:ascii="Arial" w:hAnsi="Arial" w:cs="Arial"/>
          <w:sz w:val="20"/>
          <w:szCs w:val="20"/>
        </w:rPr>
        <w:t xml:space="preserve"> pod klávesou (minimálně 99 kláves)</w:t>
      </w:r>
    </w:p>
    <w:p w14:paraId="21770F0C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- záznam statistik zápasu – kanadské bodování, asistence, čas, hráč – vč. možnosti exportu do souboru PDF/XML a online </w:t>
      </w:r>
      <w:proofErr w:type="spellStart"/>
      <w:r w:rsidRPr="00B04E10">
        <w:rPr>
          <w:rFonts w:ascii="Arial" w:hAnsi="Arial" w:cs="Arial"/>
          <w:sz w:val="20"/>
          <w:szCs w:val="20"/>
        </w:rPr>
        <w:t>feed</w:t>
      </w:r>
      <w:proofErr w:type="spellEnd"/>
    </w:p>
    <w:p w14:paraId="6F88FF1F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>- předávání informací pomocí rozhraní API –</w:t>
      </w:r>
      <w:r>
        <w:rPr>
          <w:rFonts w:ascii="Arial" w:hAnsi="Arial" w:cs="Arial"/>
          <w:sz w:val="20"/>
          <w:szCs w:val="20"/>
        </w:rPr>
        <w:t xml:space="preserve"> </w:t>
      </w:r>
      <w:r w:rsidRPr="00B04E10">
        <w:rPr>
          <w:rFonts w:ascii="Arial" w:hAnsi="Arial" w:cs="Arial"/>
          <w:sz w:val="20"/>
          <w:szCs w:val="20"/>
        </w:rPr>
        <w:t>načít</w:t>
      </w:r>
      <w:r>
        <w:rPr>
          <w:rFonts w:ascii="Arial" w:hAnsi="Arial" w:cs="Arial"/>
          <w:sz w:val="20"/>
          <w:szCs w:val="20"/>
        </w:rPr>
        <w:t>ání poskytnutých dat</w:t>
      </w:r>
      <w:r w:rsidRPr="00B04E10">
        <w:rPr>
          <w:rFonts w:ascii="Arial" w:hAnsi="Arial" w:cs="Arial"/>
          <w:sz w:val="20"/>
          <w:szCs w:val="20"/>
        </w:rPr>
        <w:t xml:space="preserve"> např. pomocí webových aplikací</w:t>
      </w:r>
    </w:p>
    <w:p w14:paraId="75B03834" w14:textId="77777777" w:rsidR="00763392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B04E10">
        <w:rPr>
          <w:rFonts w:ascii="Arial" w:hAnsi="Arial" w:cs="Arial"/>
          <w:sz w:val="20"/>
          <w:szCs w:val="20"/>
        </w:rPr>
        <w:t xml:space="preserve">vytváření uživatelských profilů nebo skupin uživatelských profilů vč. funkce </w:t>
      </w:r>
      <w:proofErr w:type="spellStart"/>
      <w:r w:rsidRPr="00B04E10">
        <w:rPr>
          <w:rFonts w:ascii="Arial" w:hAnsi="Arial" w:cs="Arial"/>
          <w:sz w:val="20"/>
          <w:szCs w:val="20"/>
        </w:rPr>
        <w:t>zaheslování</w:t>
      </w:r>
      <w:proofErr w:type="spellEnd"/>
      <w:r w:rsidRPr="00B04E10">
        <w:rPr>
          <w:rFonts w:ascii="Arial" w:hAnsi="Arial" w:cs="Arial"/>
          <w:sz w:val="20"/>
          <w:szCs w:val="20"/>
        </w:rPr>
        <w:t xml:space="preserve">. </w:t>
      </w:r>
    </w:p>
    <w:p w14:paraId="04690B1F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sdílení dat nahraných uživateli</w:t>
      </w:r>
    </w:p>
    <w:p w14:paraId="4CDC4AD9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- funkce </w:t>
      </w:r>
      <w:proofErr w:type="spellStart"/>
      <w:r w:rsidRPr="00B04E10">
        <w:rPr>
          <w:rFonts w:ascii="Arial" w:hAnsi="Arial" w:cs="Arial"/>
          <w:sz w:val="20"/>
          <w:szCs w:val="20"/>
        </w:rPr>
        <w:t>zabrankových</w:t>
      </w:r>
      <w:proofErr w:type="spellEnd"/>
      <w:r w:rsidRPr="00B04E10">
        <w:rPr>
          <w:rFonts w:ascii="Arial" w:hAnsi="Arial" w:cs="Arial"/>
          <w:sz w:val="20"/>
          <w:szCs w:val="20"/>
        </w:rPr>
        <w:t xml:space="preserve"> světel dle pravidel</w:t>
      </w:r>
    </w:p>
    <w:p w14:paraId="3A305594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výstup pro pneumatickou </w:t>
      </w:r>
      <w:proofErr w:type="spellStart"/>
      <w:r>
        <w:rPr>
          <w:rFonts w:ascii="Arial" w:hAnsi="Arial" w:cs="Arial"/>
          <w:sz w:val="20"/>
          <w:szCs w:val="20"/>
        </w:rPr>
        <w:t>dvoutónovou</w:t>
      </w:r>
      <w:proofErr w:type="spellEnd"/>
      <w:r>
        <w:rPr>
          <w:rFonts w:ascii="Arial" w:hAnsi="Arial" w:cs="Arial"/>
          <w:sz w:val="20"/>
          <w:szCs w:val="20"/>
        </w:rPr>
        <w:t xml:space="preserve"> sirénu</w:t>
      </w:r>
      <w:r w:rsidRPr="00B04E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B04E10">
        <w:rPr>
          <w:rFonts w:ascii="Arial" w:hAnsi="Arial" w:cs="Arial"/>
          <w:sz w:val="20"/>
          <w:szCs w:val="20"/>
        </w:rPr>
        <w:t>součástí dodávky</w:t>
      </w:r>
      <w:r>
        <w:rPr>
          <w:rFonts w:ascii="Arial" w:hAnsi="Arial" w:cs="Arial"/>
          <w:sz w:val="20"/>
          <w:szCs w:val="20"/>
        </w:rPr>
        <w:t>)</w:t>
      </w:r>
    </w:p>
    <w:p w14:paraId="6B4FD412" w14:textId="77777777" w:rsidR="00763392" w:rsidRPr="00B04E10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>- všechny popsané funkce musí být odbaveny a spuštěny z jedné aplikace (tj. z jednoho uživatelského prostředí aplikace) systému výsledkového servisu bez nutnosti přepínat se do jiných aplikací</w:t>
      </w:r>
    </w:p>
    <w:p w14:paraId="62A75CBF" w14:textId="77777777" w:rsidR="00763392" w:rsidRPr="00B04E10" w:rsidRDefault="00763392" w:rsidP="00C157DC">
      <w:pPr>
        <w:pStyle w:val="Text"/>
        <w:jc w:val="both"/>
        <w:rPr>
          <w:rFonts w:ascii="Arial" w:eastAsia="Arial" w:hAnsi="Arial" w:cs="Arial"/>
          <w:sz w:val="20"/>
          <w:szCs w:val="20"/>
        </w:rPr>
      </w:pPr>
    </w:p>
    <w:p w14:paraId="56D04F06" w14:textId="373A0FBC" w:rsidR="001E7578" w:rsidRPr="008D5379" w:rsidRDefault="00CF1875" w:rsidP="001E7578">
      <w:pPr>
        <w:pStyle w:val="Text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Popis povinných částí systému</w:t>
      </w:r>
      <w:r w:rsidR="001E7578" w:rsidRPr="008D5379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40823088" w14:textId="4EB5B55E" w:rsidR="00683919" w:rsidRPr="00B04E10" w:rsidRDefault="00683919" w:rsidP="001E7578">
      <w:pPr>
        <w:pStyle w:val="Text"/>
        <w:rPr>
          <w:rFonts w:ascii="Arial" w:hAnsi="Arial" w:cs="Arial"/>
          <w:sz w:val="20"/>
          <w:szCs w:val="20"/>
        </w:rPr>
      </w:pPr>
    </w:p>
    <w:p w14:paraId="106710DE" w14:textId="0F480F70" w:rsidR="00534448" w:rsidRPr="008742F4" w:rsidRDefault="00683919" w:rsidP="001E7578">
      <w:pPr>
        <w:pStyle w:val="Text"/>
        <w:rPr>
          <w:rFonts w:ascii="Arial" w:hAnsi="Arial" w:cs="Arial"/>
          <w:b/>
          <w:sz w:val="20"/>
          <w:szCs w:val="20"/>
          <w:u w:val="single"/>
        </w:rPr>
      </w:pPr>
      <w:r w:rsidRPr="008742F4">
        <w:rPr>
          <w:rFonts w:ascii="Arial" w:hAnsi="Arial" w:cs="Arial"/>
          <w:b/>
          <w:sz w:val="20"/>
          <w:szCs w:val="20"/>
          <w:u w:val="single"/>
        </w:rPr>
        <w:t xml:space="preserve">1. </w:t>
      </w:r>
      <w:r w:rsidR="00534448" w:rsidRPr="008742F4">
        <w:rPr>
          <w:rFonts w:ascii="Arial" w:hAnsi="Arial" w:cs="Arial"/>
          <w:b/>
          <w:sz w:val="20"/>
          <w:szCs w:val="20"/>
          <w:u w:val="single"/>
        </w:rPr>
        <w:t>S</w:t>
      </w:r>
      <w:r w:rsidR="00184798" w:rsidRPr="008742F4">
        <w:rPr>
          <w:rFonts w:ascii="Arial" w:hAnsi="Arial" w:cs="Arial"/>
          <w:b/>
          <w:sz w:val="20"/>
          <w:szCs w:val="20"/>
          <w:u w:val="single"/>
        </w:rPr>
        <w:t>erver</w:t>
      </w:r>
      <w:r w:rsidR="00534448" w:rsidRPr="008742F4">
        <w:rPr>
          <w:rFonts w:ascii="Arial" w:hAnsi="Arial" w:cs="Arial"/>
          <w:b/>
          <w:sz w:val="20"/>
          <w:szCs w:val="20"/>
          <w:u w:val="single"/>
        </w:rPr>
        <w:t xml:space="preserve"> časomíry</w:t>
      </w:r>
      <w:r w:rsidR="008742F4">
        <w:rPr>
          <w:rFonts w:ascii="Arial" w:hAnsi="Arial" w:cs="Arial"/>
          <w:b/>
          <w:sz w:val="20"/>
          <w:szCs w:val="20"/>
          <w:u w:val="single"/>
        </w:rPr>
        <w:t xml:space="preserve"> -</w:t>
      </w:r>
      <w:r w:rsidRPr="008742F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534448" w:rsidRPr="008742F4">
        <w:rPr>
          <w:rFonts w:ascii="Arial" w:hAnsi="Arial" w:cs="Arial"/>
          <w:b/>
          <w:sz w:val="20"/>
          <w:szCs w:val="20"/>
          <w:u w:val="single"/>
        </w:rPr>
        <w:t>1ks</w:t>
      </w:r>
    </w:p>
    <w:p w14:paraId="0ED319F0" w14:textId="6EC0E6A4" w:rsidR="00B76D43" w:rsidRDefault="008742F4" w:rsidP="00625E0E">
      <w:pPr>
        <w:pStyle w:val="Text"/>
        <w:ind w:firstLine="284"/>
        <w:rPr>
          <w:rFonts w:ascii="Arial" w:hAnsi="Arial" w:cs="Arial"/>
          <w:sz w:val="20"/>
          <w:szCs w:val="20"/>
        </w:rPr>
      </w:pPr>
      <w:r w:rsidRPr="008742F4">
        <w:rPr>
          <w:rFonts w:ascii="Arial" w:hAnsi="Arial" w:cs="Arial"/>
          <w:b/>
          <w:sz w:val="20"/>
          <w:szCs w:val="20"/>
        </w:rPr>
        <w:t>Technické p</w:t>
      </w:r>
      <w:r w:rsidR="00534448" w:rsidRPr="008742F4">
        <w:rPr>
          <w:rFonts w:ascii="Arial" w:hAnsi="Arial" w:cs="Arial"/>
          <w:b/>
          <w:sz w:val="20"/>
          <w:szCs w:val="20"/>
        </w:rPr>
        <w:t>arametry</w:t>
      </w:r>
      <w:r w:rsidR="00F15FA5">
        <w:rPr>
          <w:rFonts w:ascii="Arial" w:hAnsi="Arial" w:cs="Arial"/>
          <w:b/>
          <w:sz w:val="20"/>
          <w:szCs w:val="20"/>
        </w:rPr>
        <w:t xml:space="preserve"> a součásti</w:t>
      </w:r>
      <w:r w:rsidR="00534448" w:rsidRPr="008742F4">
        <w:rPr>
          <w:rFonts w:ascii="Arial" w:hAnsi="Arial" w:cs="Arial"/>
          <w:b/>
          <w:sz w:val="20"/>
          <w:szCs w:val="20"/>
        </w:rPr>
        <w:t>:</w:t>
      </w:r>
      <w:r w:rsidR="00A93D74">
        <w:rPr>
          <w:rFonts w:ascii="Arial" w:hAnsi="Arial" w:cs="Arial"/>
          <w:sz w:val="20"/>
          <w:szCs w:val="20"/>
        </w:rPr>
        <w:t xml:space="preserve"> </w:t>
      </w:r>
    </w:p>
    <w:p w14:paraId="41BCD2B0" w14:textId="15CAE8B7" w:rsidR="008013B8" w:rsidRPr="005C3573" w:rsidRDefault="00B76D43" w:rsidP="00625E0E">
      <w:pPr>
        <w:pStyle w:val="Text"/>
        <w:numPr>
          <w:ilvl w:val="0"/>
          <w:numId w:val="5"/>
        </w:numPr>
        <w:ind w:left="709" w:hanging="283"/>
        <w:rPr>
          <w:rFonts w:ascii="Arial" w:hAnsi="Arial" w:cs="Arial"/>
          <w:color w:val="auto"/>
          <w:sz w:val="20"/>
          <w:szCs w:val="20"/>
        </w:rPr>
      </w:pPr>
      <w:r w:rsidRPr="005C3573">
        <w:rPr>
          <w:rFonts w:ascii="Arial" w:hAnsi="Arial" w:cs="Arial"/>
          <w:color w:val="auto"/>
          <w:sz w:val="20"/>
          <w:szCs w:val="20"/>
        </w:rPr>
        <w:t>PC f</w:t>
      </w:r>
      <w:r w:rsidR="00D5490B" w:rsidRPr="005C3573">
        <w:rPr>
          <w:rFonts w:ascii="Arial" w:hAnsi="Arial" w:cs="Arial"/>
          <w:color w:val="auto"/>
          <w:sz w:val="20"/>
          <w:szCs w:val="20"/>
        </w:rPr>
        <w:t>ormát desktop pro uložení do police racku</w:t>
      </w:r>
      <w:r w:rsidR="00A975D4" w:rsidRPr="005C3573">
        <w:rPr>
          <w:rFonts w:ascii="Arial" w:hAnsi="Arial" w:cs="Arial"/>
          <w:color w:val="auto"/>
          <w:sz w:val="20"/>
          <w:szCs w:val="20"/>
        </w:rPr>
        <w:t xml:space="preserve"> 19“</w:t>
      </w:r>
      <w:r w:rsidR="00D5490B" w:rsidRPr="005C3573">
        <w:rPr>
          <w:rFonts w:ascii="Arial" w:hAnsi="Arial" w:cs="Arial"/>
          <w:color w:val="auto"/>
          <w:sz w:val="20"/>
          <w:szCs w:val="20"/>
        </w:rPr>
        <w:t xml:space="preserve">, </w:t>
      </w:r>
      <w:r w:rsidR="00A93D74" w:rsidRPr="005C3573">
        <w:rPr>
          <w:rFonts w:ascii="Arial" w:hAnsi="Arial" w:cs="Arial"/>
          <w:color w:val="auto"/>
          <w:sz w:val="20"/>
          <w:szCs w:val="20"/>
        </w:rPr>
        <w:t xml:space="preserve">Procesor Intel, min. i5, RAM min. 16GB, 1x systémový HDD - SSD min. </w:t>
      </w:r>
      <w:r w:rsidRPr="005C3573">
        <w:rPr>
          <w:rFonts w:ascii="Arial" w:hAnsi="Arial" w:cs="Arial"/>
          <w:color w:val="auto"/>
          <w:sz w:val="20"/>
          <w:szCs w:val="20"/>
        </w:rPr>
        <w:t xml:space="preserve">128 </w:t>
      </w:r>
      <w:r w:rsidR="00A93D74" w:rsidRPr="005C3573">
        <w:rPr>
          <w:rFonts w:ascii="Arial" w:hAnsi="Arial" w:cs="Arial"/>
          <w:color w:val="auto"/>
          <w:sz w:val="20"/>
          <w:szCs w:val="20"/>
        </w:rPr>
        <w:t>GB, 1 x datový HDD min</w:t>
      </w:r>
      <w:r w:rsidR="00CC57D4" w:rsidRPr="005C3573">
        <w:rPr>
          <w:rFonts w:ascii="Arial" w:hAnsi="Arial" w:cs="Arial"/>
          <w:color w:val="auto"/>
          <w:sz w:val="20"/>
          <w:szCs w:val="20"/>
        </w:rPr>
        <w:t>.</w:t>
      </w:r>
      <w:r w:rsidR="00C157DC" w:rsidRPr="005C3573">
        <w:rPr>
          <w:rFonts w:ascii="Arial" w:hAnsi="Arial" w:cs="Arial"/>
          <w:color w:val="auto"/>
          <w:sz w:val="20"/>
          <w:szCs w:val="20"/>
        </w:rPr>
        <w:t xml:space="preserve"> 3</w:t>
      </w:r>
      <w:r w:rsidR="00565A1D" w:rsidRPr="005C3573">
        <w:rPr>
          <w:rFonts w:ascii="Arial" w:hAnsi="Arial" w:cs="Arial"/>
          <w:color w:val="auto"/>
          <w:sz w:val="20"/>
          <w:szCs w:val="20"/>
        </w:rPr>
        <w:t>TB</w:t>
      </w:r>
      <w:r w:rsidR="00A93D74" w:rsidRPr="005C3573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42A59F5" w14:textId="77777777" w:rsidR="008013B8" w:rsidRPr="005C3573" w:rsidRDefault="00A93D74" w:rsidP="00625E0E">
      <w:pPr>
        <w:pStyle w:val="Text"/>
        <w:numPr>
          <w:ilvl w:val="0"/>
          <w:numId w:val="5"/>
        </w:numPr>
        <w:ind w:left="709" w:hanging="283"/>
        <w:rPr>
          <w:rFonts w:ascii="Arial" w:hAnsi="Arial" w:cs="Arial"/>
          <w:color w:val="auto"/>
          <w:sz w:val="20"/>
          <w:szCs w:val="20"/>
        </w:rPr>
      </w:pPr>
      <w:r w:rsidRPr="005C3573">
        <w:rPr>
          <w:rFonts w:ascii="Arial" w:hAnsi="Arial" w:cs="Arial"/>
          <w:color w:val="auto"/>
          <w:sz w:val="20"/>
          <w:szCs w:val="20"/>
        </w:rPr>
        <w:t>operační</w:t>
      </w:r>
      <w:r w:rsidR="008013B8" w:rsidRPr="005C3573">
        <w:rPr>
          <w:rFonts w:ascii="Arial" w:hAnsi="Arial" w:cs="Arial"/>
          <w:color w:val="auto"/>
          <w:sz w:val="20"/>
          <w:szCs w:val="20"/>
        </w:rPr>
        <w:t xml:space="preserve"> systém Windows 10 Pro CZ 64bit</w:t>
      </w:r>
      <w:r w:rsidRPr="005C3573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E1853F6" w14:textId="77777777" w:rsidR="008013B8" w:rsidRPr="005C3573" w:rsidRDefault="00A93D74" w:rsidP="00625E0E">
      <w:pPr>
        <w:pStyle w:val="Text"/>
        <w:numPr>
          <w:ilvl w:val="0"/>
          <w:numId w:val="5"/>
        </w:numPr>
        <w:ind w:left="709" w:hanging="283"/>
        <w:rPr>
          <w:rFonts w:ascii="Arial" w:hAnsi="Arial" w:cs="Arial"/>
          <w:color w:val="auto"/>
          <w:sz w:val="20"/>
          <w:szCs w:val="20"/>
        </w:rPr>
      </w:pPr>
      <w:r w:rsidRPr="005C3573">
        <w:rPr>
          <w:rFonts w:ascii="Arial" w:hAnsi="Arial" w:cs="Arial"/>
          <w:color w:val="auto"/>
          <w:sz w:val="20"/>
          <w:szCs w:val="20"/>
        </w:rPr>
        <w:t xml:space="preserve">záruka min. 5 let </w:t>
      </w:r>
      <w:r w:rsidR="002F1F67" w:rsidRPr="005C3573">
        <w:rPr>
          <w:rFonts w:ascii="Arial" w:hAnsi="Arial" w:cs="Arial"/>
          <w:color w:val="auto"/>
          <w:sz w:val="20"/>
          <w:szCs w:val="20"/>
        </w:rPr>
        <w:t>(typ záruky: on-</w:t>
      </w:r>
      <w:proofErr w:type="spellStart"/>
      <w:r w:rsidR="002F1F67" w:rsidRPr="005C3573">
        <w:rPr>
          <w:rFonts w:ascii="Arial" w:hAnsi="Arial" w:cs="Arial"/>
          <w:color w:val="auto"/>
          <w:sz w:val="20"/>
          <w:szCs w:val="20"/>
        </w:rPr>
        <w:t>site</w:t>
      </w:r>
      <w:proofErr w:type="spellEnd"/>
      <w:r w:rsidR="002F1F67" w:rsidRPr="005C3573"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 w:rsidR="002F1F67" w:rsidRPr="005C3573">
        <w:rPr>
          <w:rFonts w:ascii="Arial" w:hAnsi="Arial" w:cs="Arial"/>
          <w:color w:val="auto"/>
          <w:sz w:val="20"/>
          <w:szCs w:val="20"/>
        </w:rPr>
        <w:t>next</w:t>
      </w:r>
      <w:proofErr w:type="spellEnd"/>
      <w:r w:rsidR="002F1F67" w:rsidRPr="005C3573">
        <w:rPr>
          <w:rFonts w:ascii="Arial" w:hAnsi="Arial" w:cs="Arial"/>
          <w:color w:val="auto"/>
          <w:sz w:val="20"/>
          <w:szCs w:val="20"/>
        </w:rPr>
        <w:t xml:space="preserve"> business </w:t>
      </w:r>
      <w:proofErr w:type="spellStart"/>
      <w:r w:rsidR="002F1F67" w:rsidRPr="005C3573">
        <w:rPr>
          <w:rFonts w:ascii="Arial" w:hAnsi="Arial" w:cs="Arial"/>
          <w:color w:val="auto"/>
          <w:sz w:val="20"/>
          <w:szCs w:val="20"/>
        </w:rPr>
        <w:t>day</w:t>
      </w:r>
      <w:proofErr w:type="spellEnd"/>
      <w:r w:rsidR="002F1F67" w:rsidRPr="005C3573">
        <w:rPr>
          <w:rFonts w:ascii="Arial" w:hAnsi="Arial" w:cs="Arial"/>
          <w:color w:val="auto"/>
          <w:sz w:val="20"/>
          <w:szCs w:val="20"/>
        </w:rPr>
        <w:t>)</w:t>
      </w:r>
    </w:p>
    <w:p w14:paraId="33CB9E6C" w14:textId="66E03BDF" w:rsidR="00534448" w:rsidRPr="00B04E10" w:rsidRDefault="00763392" w:rsidP="00625E0E">
      <w:pPr>
        <w:pStyle w:val="Text"/>
        <w:numPr>
          <w:ilvl w:val="0"/>
          <w:numId w:val="5"/>
        </w:numPr>
        <w:ind w:left="709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Pr="00763392">
        <w:rPr>
          <w:rFonts w:ascii="Arial" w:hAnsi="Arial" w:cs="Arial"/>
          <w:sz w:val="20"/>
          <w:szCs w:val="20"/>
        </w:rPr>
        <w:t xml:space="preserve">ompletní </w:t>
      </w:r>
      <w:r>
        <w:rPr>
          <w:rFonts w:ascii="Arial" w:hAnsi="Arial" w:cs="Arial"/>
          <w:sz w:val="20"/>
          <w:szCs w:val="20"/>
        </w:rPr>
        <w:t xml:space="preserve">časově ani jinak neomezené </w:t>
      </w:r>
      <w:r w:rsidRPr="00763392">
        <w:rPr>
          <w:rFonts w:ascii="Arial" w:hAnsi="Arial" w:cs="Arial"/>
          <w:sz w:val="20"/>
          <w:szCs w:val="20"/>
        </w:rPr>
        <w:t>softwarové řešení časomíry</w:t>
      </w:r>
      <w:r w:rsidR="008013B8">
        <w:rPr>
          <w:rFonts w:ascii="Arial" w:hAnsi="Arial" w:cs="Arial"/>
          <w:sz w:val="20"/>
          <w:szCs w:val="20"/>
        </w:rPr>
        <w:t xml:space="preserve">. </w:t>
      </w:r>
      <w:r w:rsidR="008013B8" w:rsidRPr="008013B8">
        <w:rPr>
          <w:rFonts w:ascii="Arial" w:hAnsi="Arial" w:cs="Arial"/>
          <w:sz w:val="20"/>
          <w:szCs w:val="20"/>
        </w:rPr>
        <w:t>Sestava software časomíry, řídícího serveru a ovládací konzole výsledkového servisu musí obsahovat rozhraní pro symetrické předávání zvukových signálů do systému ozvučení (možnost volby zvuků sirén, gólu a jiných zvukových signálu z databanky) a ovládání periferií (světla, sirény).</w:t>
      </w:r>
    </w:p>
    <w:p w14:paraId="713188AB" w14:textId="45709B0C" w:rsidR="00D5490B" w:rsidRDefault="00534448" w:rsidP="00625E0E">
      <w:pPr>
        <w:pStyle w:val="Text"/>
        <w:ind w:firstLine="426"/>
        <w:rPr>
          <w:rFonts w:ascii="Arial" w:hAnsi="Arial" w:cs="Arial"/>
          <w:sz w:val="20"/>
          <w:szCs w:val="20"/>
        </w:rPr>
      </w:pPr>
      <w:r w:rsidRPr="008742F4">
        <w:rPr>
          <w:rFonts w:ascii="Arial" w:hAnsi="Arial" w:cs="Arial"/>
          <w:b/>
          <w:sz w:val="20"/>
          <w:szCs w:val="20"/>
        </w:rPr>
        <w:t>Umístění:</w:t>
      </w:r>
      <w:r w:rsidRPr="00B04E10">
        <w:rPr>
          <w:rFonts w:ascii="Arial" w:hAnsi="Arial" w:cs="Arial"/>
          <w:sz w:val="20"/>
          <w:szCs w:val="20"/>
        </w:rPr>
        <w:t xml:space="preserve"> </w:t>
      </w:r>
      <w:r w:rsidR="00A93D74">
        <w:rPr>
          <w:rFonts w:ascii="Arial" w:hAnsi="Arial" w:cs="Arial"/>
          <w:sz w:val="20"/>
          <w:szCs w:val="20"/>
        </w:rPr>
        <w:t>M</w:t>
      </w:r>
      <w:r w:rsidR="00CC57D4">
        <w:rPr>
          <w:rFonts w:ascii="Arial" w:hAnsi="Arial" w:cs="Arial"/>
          <w:sz w:val="20"/>
          <w:szCs w:val="20"/>
        </w:rPr>
        <w:t xml:space="preserve">ístnost </w:t>
      </w:r>
      <w:proofErr w:type="spellStart"/>
      <w:r w:rsidR="00CC57D4">
        <w:rPr>
          <w:rFonts w:ascii="Arial" w:hAnsi="Arial" w:cs="Arial"/>
          <w:sz w:val="20"/>
          <w:szCs w:val="20"/>
        </w:rPr>
        <w:t>videorežie</w:t>
      </w:r>
      <w:proofErr w:type="spellEnd"/>
      <w:r w:rsidR="00CC57D4">
        <w:rPr>
          <w:rFonts w:ascii="Arial" w:hAnsi="Arial" w:cs="Arial"/>
          <w:sz w:val="20"/>
          <w:szCs w:val="20"/>
        </w:rPr>
        <w:t xml:space="preserve"> a</w:t>
      </w:r>
      <w:r w:rsidR="00A93D74">
        <w:rPr>
          <w:rFonts w:ascii="Arial" w:hAnsi="Arial" w:cs="Arial"/>
          <w:sz w:val="20"/>
          <w:szCs w:val="20"/>
        </w:rPr>
        <w:t xml:space="preserve"> ozvučení ZS</w:t>
      </w:r>
    </w:p>
    <w:p w14:paraId="56A23590" w14:textId="77777777" w:rsidR="00D5490B" w:rsidRDefault="00D5490B" w:rsidP="00D5490B">
      <w:pPr>
        <w:pStyle w:val="Text"/>
        <w:rPr>
          <w:rFonts w:ascii="Arial" w:hAnsi="Arial" w:cs="Arial"/>
          <w:b/>
          <w:sz w:val="20"/>
          <w:szCs w:val="20"/>
          <w:u w:val="single"/>
        </w:rPr>
      </w:pPr>
    </w:p>
    <w:p w14:paraId="3DE35E32" w14:textId="4067566D" w:rsidR="00D5490B" w:rsidRPr="008742F4" w:rsidRDefault="00D5490B" w:rsidP="00D5490B">
      <w:pPr>
        <w:pStyle w:val="Tex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2</w:t>
      </w:r>
      <w:r w:rsidRPr="008742F4">
        <w:rPr>
          <w:rFonts w:ascii="Arial" w:hAnsi="Arial" w:cs="Arial"/>
          <w:b/>
          <w:sz w:val="20"/>
          <w:szCs w:val="20"/>
          <w:u w:val="single"/>
        </w:rPr>
        <w:t xml:space="preserve">. </w:t>
      </w:r>
      <w:r>
        <w:rPr>
          <w:rFonts w:ascii="Arial" w:hAnsi="Arial" w:cs="Arial"/>
          <w:b/>
          <w:sz w:val="20"/>
          <w:szCs w:val="20"/>
          <w:u w:val="single"/>
        </w:rPr>
        <w:t xml:space="preserve">Racková skříň </w:t>
      </w:r>
      <w:r w:rsidR="008D1F00">
        <w:rPr>
          <w:rFonts w:ascii="Arial" w:hAnsi="Arial" w:cs="Arial"/>
          <w:b/>
          <w:sz w:val="20"/>
          <w:szCs w:val="20"/>
          <w:u w:val="single"/>
        </w:rPr>
        <w:t xml:space="preserve">pro </w:t>
      </w:r>
      <w:r w:rsidR="00625E0E">
        <w:rPr>
          <w:rFonts w:ascii="Arial" w:hAnsi="Arial" w:cs="Arial"/>
          <w:b/>
          <w:sz w:val="20"/>
          <w:szCs w:val="20"/>
          <w:u w:val="single"/>
        </w:rPr>
        <w:t>uložení serveru časomíry</w:t>
      </w:r>
      <w:r w:rsidR="001D38C9">
        <w:rPr>
          <w:rFonts w:ascii="Arial" w:hAnsi="Arial" w:cs="Arial"/>
          <w:b/>
          <w:sz w:val="20"/>
          <w:szCs w:val="20"/>
          <w:u w:val="single"/>
        </w:rPr>
        <w:t>, zálohy dat (NAS)</w:t>
      </w:r>
      <w:r w:rsidR="00625E0E">
        <w:rPr>
          <w:rFonts w:ascii="Arial" w:hAnsi="Arial" w:cs="Arial"/>
          <w:b/>
          <w:sz w:val="20"/>
          <w:szCs w:val="20"/>
          <w:u w:val="single"/>
        </w:rPr>
        <w:t xml:space="preserve"> a </w:t>
      </w:r>
      <w:r w:rsidR="008D1F00">
        <w:rPr>
          <w:rFonts w:ascii="Arial" w:hAnsi="Arial" w:cs="Arial"/>
          <w:b/>
          <w:sz w:val="20"/>
          <w:szCs w:val="20"/>
          <w:u w:val="single"/>
        </w:rPr>
        <w:t xml:space="preserve">rozvod </w:t>
      </w:r>
      <w:r w:rsidR="00625E0E">
        <w:rPr>
          <w:rFonts w:ascii="Arial" w:hAnsi="Arial" w:cs="Arial"/>
          <w:b/>
          <w:sz w:val="20"/>
          <w:szCs w:val="20"/>
          <w:u w:val="single"/>
        </w:rPr>
        <w:t xml:space="preserve">související </w:t>
      </w:r>
      <w:r w:rsidR="00A975D4">
        <w:rPr>
          <w:rFonts w:ascii="Arial" w:hAnsi="Arial" w:cs="Arial"/>
          <w:b/>
          <w:sz w:val="20"/>
          <w:szCs w:val="20"/>
          <w:u w:val="single"/>
        </w:rPr>
        <w:t xml:space="preserve">datové </w:t>
      </w:r>
      <w:r w:rsidR="008D1F00">
        <w:rPr>
          <w:rFonts w:ascii="Arial" w:hAnsi="Arial" w:cs="Arial"/>
          <w:b/>
          <w:sz w:val="20"/>
          <w:szCs w:val="20"/>
          <w:u w:val="single"/>
        </w:rPr>
        <w:t xml:space="preserve">sítě </w:t>
      </w:r>
      <w:r>
        <w:rPr>
          <w:rFonts w:ascii="Arial" w:hAnsi="Arial" w:cs="Arial"/>
          <w:b/>
          <w:sz w:val="20"/>
          <w:szCs w:val="20"/>
          <w:u w:val="single"/>
        </w:rPr>
        <w:t>-</w:t>
      </w:r>
      <w:r w:rsidRPr="008742F4">
        <w:rPr>
          <w:rFonts w:ascii="Arial" w:hAnsi="Arial" w:cs="Arial"/>
          <w:b/>
          <w:sz w:val="20"/>
          <w:szCs w:val="20"/>
          <w:u w:val="single"/>
        </w:rPr>
        <w:t xml:space="preserve"> 1ks</w:t>
      </w:r>
    </w:p>
    <w:p w14:paraId="7AA7B905" w14:textId="2CDE1352" w:rsidR="00B76D43" w:rsidRDefault="00D5490B" w:rsidP="00B76D43">
      <w:pPr>
        <w:pStyle w:val="Text"/>
        <w:ind w:firstLine="360"/>
        <w:rPr>
          <w:rFonts w:ascii="Arial" w:hAnsi="Arial" w:cs="Arial"/>
          <w:b/>
          <w:sz w:val="20"/>
          <w:szCs w:val="20"/>
        </w:rPr>
      </w:pPr>
      <w:r w:rsidRPr="008742F4">
        <w:rPr>
          <w:rFonts w:ascii="Arial" w:hAnsi="Arial" w:cs="Arial"/>
          <w:b/>
          <w:sz w:val="20"/>
          <w:szCs w:val="20"/>
        </w:rPr>
        <w:t>Technické parametry</w:t>
      </w:r>
      <w:r w:rsidR="00F15FA5">
        <w:rPr>
          <w:rFonts w:ascii="Arial" w:hAnsi="Arial" w:cs="Arial"/>
          <w:b/>
          <w:sz w:val="20"/>
          <w:szCs w:val="20"/>
        </w:rPr>
        <w:t xml:space="preserve"> a součásti</w:t>
      </w:r>
      <w:r w:rsidRPr="008742F4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6DE2FD39" w14:textId="2BFD004C" w:rsidR="00B76D43" w:rsidRDefault="00252BD5" w:rsidP="00B76D43">
      <w:pPr>
        <w:pStyle w:val="Tex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19“ </w:t>
      </w:r>
      <w:r w:rsidR="00565A1D">
        <w:rPr>
          <w:rFonts w:ascii="Arial" w:hAnsi="Arial" w:cs="Arial"/>
          <w:sz w:val="20"/>
          <w:szCs w:val="20"/>
        </w:rPr>
        <w:t xml:space="preserve">16U </w:t>
      </w:r>
      <w:proofErr w:type="spellStart"/>
      <w:r>
        <w:rPr>
          <w:rFonts w:ascii="Arial" w:hAnsi="Arial" w:cs="Arial"/>
          <w:sz w:val="20"/>
          <w:szCs w:val="20"/>
        </w:rPr>
        <w:t>rack</w:t>
      </w:r>
      <w:r w:rsidR="00D5490B" w:rsidRPr="009915AE">
        <w:rPr>
          <w:rFonts w:ascii="Arial" w:hAnsi="Arial" w:cs="Arial"/>
          <w:sz w:val="20"/>
          <w:szCs w:val="20"/>
        </w:rPr>
        <w:t>ovová</w:t>
      </w:r>
      <w:proofErr w:type="spellEnd"/>
      <w:r w:rsidR="00D5490B" w:rsidRPr="009915AE">
        <w:rPr>
          <w:rFonts w:ascii="Arial" w:hAnsi="Arial" w:cs="Arial"/>
          <w:sz w:val="20"/>
          <w:szCs w:val="20"/>
        </w:rPr>
        <w:t xml:space="preserve"> </w:t>
      </w:r>
      <w:r w:rsidR="009915AE">
        <w:rPr>
          <w:rFonts w:ascii="Arial" w:hAnsi="Arial" w:cs="Arial"/>
          <w:sz w:val="20"/>
          <w:szCs w:val="20"/>
        </w:rPr>
        <w:t xml:space="preserve">odvětrávaná skříň </w:t>
      </w:r>
      <w:r w:rsidR="00D5490B" w:rsidRPr="009915AE">
        <w:rPr>
          <w:rFonts w:ascii="Arial" w:hAnsi="Arial" w:cs="Arial"/>
          <w:sz w:val="20"/>
          <w:szCs w:val="20"/>
        </w:rPr>
        <w:t>se skleněnými</w:t>
      </w:r>
      <w:r w:rsidR="00D5490B">
        <w:rPr>
          <w:rFonts w:ascii="Arial" w:hAnsi="Arial" w:cs="Arial"/>
          <w:b/>
          <w:sz w:val="20"/>
          <w:szCs w:val="20"/>
        </w:rPr>
        <w:t xml:space="preserve"> </w:t>
      </w:r>
      <w:r w:rsidR="009915AE" w:rsidRPr="009915AE">
        <w:rPr>
          <w:rFonts w:ascii="Arial" w:hAnsi="Arial" w:cs="Arial"/>
          <w:sz w:val="20"/>
          <w:szCs w:val="20"/>
        </w:rPr>
        <w:t>dveřmi</w:t>
      </w:r>
      <w:r w:rsidR="009915AE">
        <w:rPr>
          <w:rFonts w:ascii="Arial" w:hAnsi="Arial" w:cs="Arial"/>
          <w:sz w:val="20"/>
          <w:szCs w:val="20"/>
        </w:rPr>
        <w:t xml:space="preserve"> </w:t>
      </w:r>
      <w:r w:rsidR="005D25E9">
        <w:rPr>
          <w:rFonts w:ascii="Arial" w:hAnsi="Arial" w:cs="Arial"/>
          <w:sz w:val="20"/>
          <w:szCs w:val="20"/>
        </w:rPr>
        <w:t xml:space="preserve">a </w:t>
      </w:r>
      <w:r w:rsidR="009915AE">
        <w:rPr>
          <w:rFonts w:ascii="Arial" w:hAnsi="Arial" w:cs="Arial"/>
          <w:sz w:val="20"/>
          <w:szCs w:val="20"/>
        </w:rPr>
        <w:t xml:space="preserve">el. </w:t>
      </w:r>
      <w:proofErr w:type="gramStart"/>
      <w:r w:rsidR="009915AE">
        <w:rPr>
          <w:rFonts w:ascii="Arial" w:hAnsi="Arial" w:cs="Arial"/>
          <w:sz w:val="20"/>
          <w:szCs w:val="20"/>
        </w:rPr>
        <w:t>ventilátorem</w:t>
      </w:r>
      <w:proofErr w:type="gramEnd"/>
      <w:r w:rsidR="009915AE">
        <w:rPr>
          <w:rFonts w:ascii="Arial" w:hAnsi="Arial" w:cs="Arial"/>
          <w:sz w:val="20"/>
          <w:szCs w:val="20"/>
        </w:rPr>
        <w:t xml:space="preserve">, </w:t>
      </w:r>
    </w:p>
    <w:p w14:paraId="41A924FB" w14:textId="4B2C661C" w:rsidR="00252BD5" w:rsidRDefault="00252BD5" w:rsidP="00B76D43">
      <w:pPr>
        <w:pStyle w:val="Tex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1x optická vana 1U</w:t>
      </w:r>
    </w:p>
    <w:p w14:paraId="3EC939B5" w14:textId="689BF4D8" w:rsidR="00B76D43" w:rsidRDefault="00252BD5" w:rsidP="00B76D43">
      <w:pPr>
        <w:pStyle w:val="Tex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3x police</w:t>
      </w:r>
    </w:p>
    <w:p w14:paraId="4B585BE1" w14:textId="7DEB74D8" w:rsidR="00B76D43" w:rsidRDefault="0024044D" w:rsidP="00B76D43">
      <w:pPr>
        <w:pStyle w:val="Tex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1x vyva</w:t>
      </w:r>
      <w:r w:rsidR="00252BD5">
        <w:rPr>
          <w:rFonts w:ascii="Arial" w:hAnsi="Arial" w:cs="Arial"/>
          <w:sz w:val="20"/>
          <w:szCs w:val="20"/>
        </w:rPr>
        <w:t>zovací panel 2U</w:t>
      </w:r>
    </w:p>
    <w:p w14:paraId="2E447261" w14:textId="1A0544A2" w:rsidR="00B76D43" w:rsidRDefault="00A975D4" w:rsidP="00B76D43">
      <w:pPr>
        <w:pStyle w:val="Tex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1x </w:t>
      </w:r>
      <w:r w:rsidR="009915AE">
        <w:rPr>
          <w:rFonts w:ascii="Arial" w:hAnsi="Arial" w:cs="Arial"/>
          <w:sz w:val="20"/>
          <w:szCs w:val="20"/>
        </w:rPr>
        <w:t xml:space="preserve">24port </w:t>
      </w:r>
      <w:proofErr w:type="spellStart"/>
      <w:r w:rsidR="009915AE">
        <w:rPr>
          <w:rFonts w:ascii="Arial" w:hAnsi="Arial" w:cs="Arial"/>
          <w:sz w:val="20"/>
          <w:szCs w:val="20"/>
        </w:rPr>
        <w:t>switch</w:t>
      </w:r>
      <w:proofErr w:type="spellEnd"/>
      <w:r w:rsidR="009915AE">
        <w:rPr>
          <w:rFonts w:ascii="Arial" w:hAnsi="Arial" w:cs="Arial"/>
          <w:sz w:val="20"/>
          <w:szCs w:val="20"/>
        </w:rPr>
        <w:t xml:space="preserve"> s</w:t>
      </w:r>
      <w:r w:rsidR="00252BD5">
        <w:rPr>
          <w:rFonts w:ascii="Arial" w:hAnsi="Arial" w:cs="Arial"/>
          <w:sz w:val="20"/>
          <w:szCs w:val="20"/>
        </w:rPr>
        <w:t> </w:t>
      </w:r>
      <w:r w:rsidR="009915AE">
        <w:rPr>
          <w:rFonts w:ascii="Arial" w:hAnsi="Arial" w:cs="Arial"/>
          <w:sz w:val="20"/>
          <w:szCs w:val="20"/>
        </w:rPr>
        <w:t>managementem</w:t>
      </w:r>
      <w:r w:rsidR="00252BD5">
        <w:rPr>
          <w:rFonts w:ascii="Arial" w:hAnsi="Arial" w:cs="Arial"/>
          <w:sz w:val="20"/>
          <w:szCs w:val="20"/>
        </w:rPr>
        <w:t xml:space="preserve"> </w:t>
      </w:r>
      <w:r w:rsidR="004B51A0">
        <w:rPr>
          <w:rFonts w:ascii="Arial" w:hAnsi="Arial" w:cs="Arial"/>
          <w:sz w:val="20"/>
          <w:szCs w:val="20"/>
        </w:rPr>
        <w:t>(např.TP-LINK T2600G-28TS, nebo obdobných parametrů, se shodným typem a počtem portů)</w:t>
      </w:r>
    </w:p>
    <w:p w14:paraId="050B5AE3" w14:textId="77777777" w:rsidR="0072371C" w:rsidRDefault="00A975D4" w:rsidP="00B76D43">
      <w:pPr>
        <w:pStyle w:val="Tex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1x </w:t>
      </w:r>
      <w:r w:rsidR="008D1F00">
        <w:rPr>
          <w:rFonts w:ascii="Arial" w:hAnsi="Arial" w:cs="Arial"/>
          <w:sz w:val="20"/>
          <w:szCs w:val="20"/>
        </w:rPr>
        <w:t xml:space="preserve">24port </w:t>
      </w:r>
      <w:proofErr w:type="spellStart"/>
      <w:r w:rsidR="009915AE">
        <w:rPr>
          <w:rFonts w:ascii="Arial" w:hAnsi="Arial" w:cs="Arial"/>
          <w:sz w:val="20"/>
          <w:szCs w:val="20"/>
        </w:rPr>
        <w:t>patchpanel</w:t>
      </w:r>
      <w:proofErr w:type="spellEnd"/>
      <w:r w:rsidR="009915AE">
        <w:rPr>
          <w:rFonts w:ascii="Arial" w:hAnsi="Arial" w:cs="Arial"/>
          <w:sz w:val="20"/>
          <w:szCs w:val="20"/>
        </w:rPr>
        <w:t xml:space="preserve">, </w:t>
      </w:r>
      <w:r w:rsidR="00D5490B" w:rsidRPr="009915AE">
        <w:rPr>
          <w:rFonts w:ascii="Arial" w:hAnsi="Arial" w:cs="Arial"/>
          <w:sz w:val="20"/>
          <w:szCs w:val="20"/>
        </w:rPr>
        <w:t xml:space="preserve"> </w:t>
      </w:r>
    </w:p>
    <w:p w14:paraId="69A8A2F8" w14:textId="5726C2C8" w:rsidR="00B76D43" w:rsidRDefault="008D1F00" w:rsidP="00B76D43">
      <w:pPr>
        <w:pStyle w:val="Tex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19" Rozvodný napájecí panel 8x230V 1U. </w:t>
      </w:r>
    </w:p>
    <w:p w14:paraId="3C54798E" w14:textId="64481445" w:rsidR="00D5490B" w:rsidRDefault="008D1F00" w:rsidP="00B76D43">
      <w:pPr>
        <w:pStyle w:val="Tex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D1F00">
        <w:rPr>
          <w:rFonts w:ascii="Arial" w:hAnsi="Arial" w:cs="Arial"/>
          <w:sz w:val="20"/>
          <w:szCs w:val="20"/>
        </w:rPr>
        <w:t>Záložní napájecí zdroj s přepěťovou</w:t>
      </w:r>
      <w:r w:rsidR="00A975D4">
        <w:rPr>
          <w:rFonts w:ascii="Arial" w:hAnsi="Arial" w:cs="Arial"/>
          <w:sz w:val="20"/>
          <w:szCs w:val="20"/>
        </w:rPr>
        <w:t xml:space="preserve"> ochranou, výkon </w:t>
      </w:r>
      <w:r w:rsidR="004B51A0">
        <w:rPr>
          <w:rFonts w:ascii="Arial" w:hAnsi="Arial" w:cs="Arial"/>
          <w:sz w:val="20"/>
          <w:szCs w:val="20"/>
        </w:rPr>
        <w:t xml:space="preserve">min. </w:t>
      </w:r>
      <w:r w:rsidR="00A975D4">
        <w:rPr>
          <w:rFonts w:ascii="Arial" w:hAnsi="Arial" w:cs="Arial"/>
          <w:sz w:val="20"/>
          <w:szCs w:val="20"/>
        </w:rPr>
        <w:t>700VA/ 390W,</w:t>
      </w:r>
      <w:r w:rsidRPr="008D1F00">
        <w:rPr>
          <w:rFonts w:ascii="Arial" w:hAnsi="Arial" w:cs="Arial"/>
          <w:sz w:val="20"/>
          <w:szCs w:val="20"/>
        </w:rPr>
        <w:t xml:space="preserve"> LED indikace, zvukový alarm, USB komunikační rozhraní</w:t>
      </w:r>
      <w:r>
        <w:rPr>
          <w:rFonts w:ascii="Arial" w:hAnsi="Arial" w:cs="Arial"/>
          <w:sz w:val="20"/>
          <w:szCs w:val="20"/>
        </w:rPr>
        <w:t>.</w:t>
      </w:r>
    </w:p>
    <w:p w14:paraId="3C3E78BA" w14:textId="65CE57E4" w:rsidR="001D38C9" w:rsidRPr="008D1F00" w:rsidRDefault="001D38C9" w:rsidP="001D38C9">
      <w:pPr>
        <w:pStyle w:val="Tex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1D38C9">
        <w:rPr>
          <w:rFonts w:ascii="Arial" w:hAnsi="Arial" w:cs="Arial"/>
          <w:sz w:val="20"/>
          <w:szCs w:val="20"/>
        </w:rPr>
        <w:t>Datové uložiště (NAS)</w:t>
      </w:r>
      <w:r>
        <w:rPr>
          <w:rFonts w:ascii="Arial" w:hAnsi="Arial" w:cs="Arial"/>
          <w:sz w:val="20"/>
          <w:szCs w:val="20"/>
        </w:rPr>
        <w:t>, 1x3TB HDD</w:t>
      </w:r>
    </w:p>
    <w:p w14:paraId="0C3240A0" w14:textId="3DE2B392" w:rsidR="00D5490B" w:rsidRDefault="00D5490B" w:rsidP="00625E0E">
      <w:pPr>
        <w:pStyle w:val="Text"/>
        <w:ind w:firstLine="360"/>
        <w:rPr>
          <w:rFonts w:ascii="Arial" w:hAnsi="Arial" w:cs="Arial"/>
          <w:sz w:val="20"/>
          <w:szCs w:val="20"/>
        </w:rPr>
      </w:pPr>
      <w:r w:rsidRPr="008742F4">
        <w:rPr>
          <w:rFonts w:ascii="Arial" w:hAnsi="Arial" w:cs="Arial"/>
          <w:b/>
          <w:sz w:val="20"/>
          <w:szCs w:val="20"/>
        </w:rPr>
        <w:t>Umístění:</w:t>
      </w:r>
      <w:r w:rsidRPr="00B04E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Místnost </w:t>
      </w:r>
      <w:proofErr w:type="spellStart"/>
      <w:r>
        <w:rPr>
          <w:rFonts w:ascii="Arial" w:hAnsi="Arial" w:cs="Arial"/>
          <w:sz w:val="20"/>
          <w:szCs w:val="20"/>
        </w:rPr>
        <w:t>videorežie</w:t>
      </w:r>
      <w:proofErr w:type="spellEnd"/>
      <w:r>
        <w:rPr>
          <w:rFonts w:ascii="Arial" w:hAnsi="Arial" w:cs="Arial"/>
          <w:sz w:val="20"/>
          <w:szCs w:val="20"/>
        </w:rPr>
        <w:t xml:space="preserve"> a ozvučení ZS</w:t>
      </w:r>
    </w:p>
    <w:p w14:paraId="3E15E4A7" w14:textId="5F6397D2" w:rsidR="00534448" w:rsidRDefault="00534448" w:rsidP="001E7578">
      <w:pPr>
        <w:pStyle w:val="Text"/>
        <w:rPr>
          <w:rFonts w:ascii="Arial" w:hAnsi="Arial" w:cs="Arial"/>
          <w:sz w:val="20"/>
          <w:szCs w:val="20"/>
        </w:rPr>
      </w:pPr>
    </w:p>
    <w:p w14:paraId="0AC446C2" w14:textId="26DB306F" w:rsidR="00287359" w:rsidRDefault="00287359" w:rsidP="001E7578">
      <w:pPr>
        <w:pStyle w:val="Text"/>
        <w:rPr>
          <w:rFonts w:ascii="Arial" w:hAnsi="Arial" w:cs="Arial"/>
          <w:sz w:val="20"/>
          <w:szCs w:val="20"/>
        </w:rPr>
      </w:pPr>
    </w:p>
    <w:p w14:paraId="41DDCF64" w14:textId="77777777" w:rsidR="00287359" w:rsidRPr="00B04E10" w:rsidRDefault="00287359" w:rsidP="001E7578">
      <w:pPr>
        <w:pStyle w:val="Tex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0DC6C05F" w14:textId="315B32CD" w:rsidR="00534448" w:rsidRPr="001F7D6E" w:rsidRDefault="008D1F00" w:rsidP="001E7578">
      <w:pPr>
        <w:pStyle w:val="Text"/>
        <w:rPr>
          <w:rFonts w:ascii="Arial" w:hAnsi="Arial" w:cs="Arial"/>
          <w:b/>
          <w:sz w:val="20"/>
          <w:szCs w:val="20"/>
          <w:u w:val="single"/>
        </w:rPr>
      </w:pPr>
      <w:r w:rsidRPr="001F7D6E">
        <w:rPr>
          <w:rFonts w:ascii="Arial" w:hAnsi="Arial" w:cs="Arial"/>
          <w:b/>
          <w:sz w:val="20"/>
          <w:szCs w:val="20"/>
          <w:u w:val="single"/>
        </w:rPr>
        <w:lastRenderedPageBreak/>
        <w:t>3</w:t>
      </w:r>
      <w:r w:rsidR="00534448" w:rsidRPr="001F7D6E">
        <w:rPr>
          <w:rFonts w:ascii="Arial" w:hAnsi="Arial" w:cs="Arial"/>
          <w:b/>
          <w:sz w:val="20"/>
          <w:szCs w:val="20"/>
          <w:u w:val="single"/>
        </w:rPr>
        <w:t xml:space="preserve">. Ovládací konzole </w:t>
      </w:r>
      <w:r w:rsidR="00BE0762" w:rsidRPr="001F7D6E">
        <w:rPr>
          <w:rFonts w:ascii="Arial" w:hAnsi="Arial" w:cs="Arial"/>
          <w:b/>
          <w:sz w:val="20"/>
          <w:szCs w:val="20"/>
          <w:u w:val="single"/>
        </w:rPr>
        <w:t>časomíry</w:t>
      </w:r>
      <w:r w:rsidR="008742F4" w:rsidRPr="001F7D6E">
        <w:rPr>
          <w:rFonts w:ascii="Arial" w:hAnsi="Arial" w:cs="Arial"/>
          <w:b/>
          <w:sz w:val="20"/>
          <w:szCs w:val="20"/>
          <w:u w:val="single"/>
        </w:rPr>
        <w:t xml:space="preserve"> -</w:t>
      </w:r>
      <w:r w:rsidR="00BE0762" w:rsidRPr="001F7D6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534448" w:rsidRPr="001F7D6E">
        <w:rPr>
          <w:rFonts w:ascii="Arial" w:hAnsi="Arial" w:cs="Arial"/>
          <w:b/>
          <w:sz w:val="20"/>
          <w:szCs w:val="20"/>
          <w:u w:val="single"/>
        </w:rPr>
        <w:t>2ks</w:t>
      </w:r>
    </w:p>
    <w:p w14:paraId="14425E38" w14:textId="43AA1DF6" w:rsidR="00B76D43" w:rsidRDefault="00534448" w:rsidP="001E7578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ab/>
      </w:r>
      <w:r w:rsidR="008742F4" w:rsidRPr="008742F4">
        <w:rPr>
          <w:rFonts w:ascii="Arial" w:hAnsi="Arial" w:cs="Arial"/>
          <w:b/>
          <w:sz w:val="20"/>
          <w:szCs w:val="20"/>
        </w:rPr>
        <w:t>Technické p</w:t>
      </w:r>
      <w:r w:rsidRPr="008742F4">
        <w:rPr>
          <w:rFonts w:ascii="Arial" w:hAnsi="Arial" w:cs="Arial"/>
          <w:b/>
          <w:sz w:val="20"/>
          <w:szCs w:val="20"/>
        </w:rPr>
        <w:t>arametry</w:t>
      </w:r>
      <w:r w:rsidR="00F15FA5">
        <w:rPr>
          <w:rFonts w:ascii="Arial" w:hAnsi="Arial" w:cs="Arial"/>
          <w:b/>
          <w:sz w:val="20"/>
          <w:szCs w:val="20"/>
        </w:rPr>
        <w:t xml:space="preserve"> a součásti</w:t>
      </w:r>
      <w:r w:rsidRPr="008742F4">
        <w:rPr>
          <w:rFonts w:ascii="Arial" w:hAnsi="Arial" w:cs="Arial"/>
          <w:b/>
          <w:sz w:val="20"/>
          <w:szCs w:val="20"/>
        </w:rPr>
        <w:t>:</w:t>
      </w:r>
      <w:r w:rsidRPr="00B04E10">
        <w:rPr>
          <w:rFonts w:ascii="Arial" w:hAnsi="Arial" w:cs="Arial"/>
          <w:sz w:val="20"/>
          <w:szCs w:val="20"/>
        </w:rPr>
        <w:t xml:space="preserve"> </w:t>
      </w:r>
    </w:p>
    <w:p w14:paraId="145CE3DC" w14:textId="4D28EA8F" w:rsidR="00252BD5" w:rsidRPr="005C3573" w:rsidRDefault="00B76D43" w:rsidP="00B76D43">
      <w:pPr>
        <w:pStyle w:val="Text"/>
        <w:numPr>
          <w:ilvl w:val="0"/>
          <w:numId w:val="4"/>
        </w:numPr>
        <w:rPr>
          <w:rFonts w:ascii="Arial" w:hAnsi="Arial" w:cs="Arial"/>
          <w:color w:val="auto"/>
          <w:sz w:val="20"/>
          <w:szCs w:val="20"/>
        </w:rPr>
      </w:pPr>
      <w:r w:rsidRPr="005C3573">
        <w:rPr>
          <w:rFonts w:ascii="Arial" w:hAnsi="Arial" w:cs="Arial"/>
          <w:color w:val="auto"/>
          <w:sz w:val="20"/>
          <w:szCs w:val="20"/>
        </w:rPr>
        <w:t>PC formát</w:t>
      </w:r>
      <w:r w:rsidR="0072371C" w:rsidRPr="005C3573">
        <w:rPr>
          <w:rFonts w:ascii="Arial" w:hAnsi="Arial" w:cs="Arial"/>
          <w:color w:val="auto"/>
          <w:sz w:val="20"/>
          <w:szCs w:val="20"/>
        </w:rPr>
        <w:t>u</w:t>
      </w:r>
      <w:r w:rsidRPr="005C3573">
        <w:rPr>
          <w:rFonts w:ascii="Arial" w:hAnsi="Arial" w:cs="Arial"/>
          <w:color w:val="auto"/>
          <w:sz w:val="20"/>
          <w:szCs w:val="20"/>
        </w:rPr>
        <w:t xml:space="preserve"> MFF (</w:t>
      </w:r>
      <w:r w:rsidR="00A95418" w:rsidRPr="005C3573">
        <w:rPr>
          <w:rFonts w:ascii="Arial" w:hAnsi="Arial" w:cs="Arial"/>
          <w:color w:val="auto"/>
          <w:sz w:val="20"/>
          <w:szCs w:val="20"/>
        </w:rPr>
        <w:t>například</w:t>
      </w:r>
      <w:r w:rsidRPr="005C3573">
        <w:rPr>
          <w:rFonts w:ascii="Arial" w:hAnsi="Arial" w:cs="Arial"/>
          <w:color w:val="auto"/>
          <w:sz w:val="20"/>
          <w:szCs w:val="20"/>
        </w:rPr>
        <w:t xml:space="preserve"> DELL</w:t>
      </w:r>
      <w:r w:rsidR="00252BD5" w:rsidRPr="005C3573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252BD5" w:rsidRPr="005C3573">
        <w:rPr>
          <w:rFonts w:ascii="Arial" w:hAnsi="Arial" w:cs="Arial"/>
          <w:color w:val="auto"/>
          <w:sz w:val="20"/>
          <w:szCs w:val="20"/>
        </w:rPr>
        <w:t>OptiPlex</w:t>
      </w:r>
      <w:proofErr w:type="spellEnd"/>
      <w:r w:rsidR="00252BD5" w:rsidRPr="005C3573">
        <w:rPr>
          <w:rFonts w:ascii="Arial" w:hAnsi="Arial" w:cs="Arial"/>
          <w:color w:val="auto"/>
          <w:sz w:val="20"/>
          <w:szCs w:val="20"/>
        </w:rPr>
        <w:t xml:space="preserve"> 3050</w:t>
      </w:r>
      <w:r w:rsidRPr="005C3573">
        <w:rPr>
          <w:rFonts w:ascii="Arial" w:hAnsi="Arial" w:cs="Arial"/>
          <w:color w:val="auto"/>
          <w:sz w:val="20"/>
          <w:szCs w:val="20"/>
        </w:rPr>
        <w:t>)</w:t>
      </w:r>
      <w:r w:rsidR="00A95418" w:rsidRPr="005C3573">
        <w:rPr>
          <w:rFonts w:ascii="Arial" w:hAnsi="Arial" w:cs="Arial"/>
          <w:color w:val="auto"/>
          <w:sz w:val="20"/>
          <w:szCs w:val="20"/>
        </w:rPr>
        <w:t>,</w:t>
      </w:r>
      <w:r w:rsidR="00534448" w:rsidRPr="005C3573">
        <w:rPr>
          <w:rFonts w:ascii="Arial" w:hAnsi="Arial" w:cs="Arial"/>
          <w:color w:val="auto"/>
          <w:sz w:val="20"/>
          <w:szCs w:val="20"/>
        </w:rPr>
        <w:t xml:space="preserve"> </w:t>
      </w:r>
      <w:r w:rsidR="00A95418" w:rsidRPr="005C3573">
        <w:rPr>
          <w:rFonts w:ascii="Arial" w:hAnsi="Arial" w:cs="Arial"/>
          <w:color w:val="auto"/>
          <w:sz w:val="20"/>
          <w:szCs w:val="20"/>
        </w:rPr>
        <w:t>p</w:t>
      </w:r>
      <w:r w:rsidR="002F1F67" w:rsidRPr="005C3573">
        <w:rPr>
          <w:rFonts w:ascii="Arial" w:hAnsi="Arial" w:cs="Arial"/>
          <w:color w:val="auto"/>
          <w:sz w:val="20"/>
          <w:szCs w:val="20"/>
        </w:rPr>
        <w:t xml:space="preserve">rocesor </w:t>
      </w:r>
      <w:r w:rsidR="00252BD5" w:rsidRPr="005C3573">
        <w:rPr>
          <w:rFonts w:ascii="Arial" w:hAnsi="Arial" w:cs="Arial"/>
          <w:color w:val="auto"/>
          <w:sz w:val="20"/>
          <w:szCs w:val="20"/>
        </w:rPr>
        <w:t xml:space="preserve">min. </w:t>
      </w:r>
      <w:r w:rsidR="002F1F67" w:rsidRPr="005C3573">
        <w:rPr>
          <w:rFonts w:ascii="Arial" w:hAnsi="Arial" w:cs="Arial"/>
          <w:color w:val="auto"/>
          <w:sz w:val="20"/>
          <w:szCs w:val="20"/>
        </w:rPr>
        <w:t xml:space="preserve">Intel, min. i5, RAM min. </w:t>
      </w:r>
      <w:r w:rsidR="00252BD5" w:rsidRPr="005C3573">
        <w:rPr>
          <w:rFonts w:ascii="Arial" w:hAnsi="Arial" w:cs="Arial"/>
          <w:color w:val="auto"/>
          <w:sz w:val="20"/>
          <w:szCs w:val="20"/>
        </w:rPr>
        <w:t>8</w:t>
      </w:r>
      <w:r w:rsidR="002F1F67" w:rsidRPr="005C3573">
        <w:rPr>
          <w:rFonts w:ascii="Arial" w:hAnsi="Arial" w:cs="Arial"/>
          <w:color w:val="auto"/>
          <w:sz w:val="20"/>
          <w:szCs w:val="20"/>
        </w:rPr>
        <w:t xml:space="preserve">GB, 1x systémový HDD </w:t>
      </w:r>
      <w:r w:rsidR="00252BD5" w:rsidRPr="005C3573">
        <w:rPr>
          <w:rFonts w:ascii="Arial" w:hAnsi="Arial" w:cs="Arial"/>
          <w:color w:val="auto"/>
          <w:sz w:val="20"/>
          <w:szCs w:val="20"/>
        </w:rPr>
        <w:t>–</w:t>
      </w:r>
      <w:r w:rsidR="002F1F67" w:rsidRPr="005C3573">
        <w:rPr>
          <w:rFonts w:ascii="Arial" w:hAnsi="Arial" w:cs="Arial"/>
          <w:color w:val="auto"/>
          <w:sz w:val="20"/>
          <w:szCs w:val="20"/>
        </w:rPr>
        <w:t xml:space="preserve"> </w:t>
      </w:r>
      <w:r w:rsidR="00252BD5" w:rsidRPr="005C3573">
        <w:rPr>
          <w:rFonts w:ascii="Arial" w:hAnsi="Arial" w:cs="Arial"/>
          <w:color w:val="auto"/>
          <w:sz w:val="20"/>
          <w:szCs w:val="20"/>
        </w:rPr>
        <w:t>min. SSD min. 256GB</w:t>
      </w:r>
      <w:r w:rsidR="00F15FA5" w:rsidRPr="005C3573">
        <w:rPr>
          <w:rFonts w:ascii="Arial" w:hAnsi="Arial" w:cs="Arial"/>
          <w:color w:val="auto"/>
          <w:sz w:val="20"/>
          <w:szCs w:val="20"/>
        </w:rPr>
        <w:t>, klávesnice, myš</w:t>
      </w:r>
    </w:p>
    <w:p w14:paraId="7085B3F6" w14:textId="77777777" w:rsidR="00F15FA5" w:rsidRPr="005C3573" w:rsidRDefault="0072371C" w:rsidP="0072371C">
      <w:pPr>
        <w:pStyle w:val="Text"/>
        <w:numPr>
          <w:ilvl w:val="0"/>
          <w:numId w:val="4"/>
        </w:numPr>
        <w:rPr>
          <w:rFonts w:ascii="Arial" w:hAnsi="Arial" w:cs="Arial"/>
          <w:color w:val="auto"/>
          <w:sz w:val="20"/>
          <w:szCs w:val="20"/>
        </w:rPr>
      </w:pPr>
      <w:r w:rsidRPr="005C3573">
        <w:rPr>
          <w:rFonts w:ascii="Arial" w:hAnsi="Arial" w:cs="Arial"/>
          <w:color w:val="auto"/>
          <w:sz w:val="20"/>
          <w:szCs w:val="20"/>
        </w:rPr>
        <w:t xml:space="preserve">LCD monitor - antireflexní, dotykový Full HD 1920x1080, 16:9, IPS panel, 6ms, 60hz, 250cd/m2, 1000:1, VGA, </w:t>
      </w:r>
      <w:proofErr w:type="spellStart"/>
      <w:r w:rsidRPr="005C3573">
        <w:rPr>
          <w:rFonts w:ascii="Arial" w:hAnsi="Arial" w:cs="Arial"/>
          <w:color w:val="auto"/>
          <w:sz w:val="20"/>
          <w:szCs w:val="20"/>
        </w:rPr>
        <w:t>DisplayPort</w:t>
      </w:r>
      <w:proofErr w:type="spellEnd"/>
      <w:r w:rsidRPr="005C3573">
        <w:rPr>
          <w:rFonts w:ascii="Arial" w:hAnsi="Arial" w:cs="Arial"/>
          <w:color w:val="auto"/>
          <w:sz w:val="20"/>
          <w:szCs w:val="20"/>
        </w:rPr>
        <w:t>, HDMI, USB 3.1 Gen 1, Nastavitelná výška, VESA (například 24" Dell P2418HT Professional)</w:t>
      </w:r>
    </w:p>
    <w:p w14:paraId="3DE6E7A0" w14:textId="08270C17" w:rsidR="0072371C" w:rsidRPr="005C3573" w:rsidRDefault="00F15FA5" w:rsidP="0072371C">
      <w:pPr>
        <w:pStyle w:val="Text"/>
        <w:numPr>
          <w:ilvl w:val="0"/>
          <w:numId w:val="4"/>
        </w:numPr>
        <w:rPr>
          <w:rFonts w:ascii="Arial" w:hAnsi="Arial" w:cs="Arial"/>
          <w:color w:val="auto"/>
          <w:sz w:val="20"/>
          <w:szCs w:val="20"/>
        </w:rPr>
      </w:pPr>
      <w:proofErr w:type="spellStart"/>
      <w:r w:rsidRPr="005C3573">
        <w:rPr>
          <w:rFonts w:ascii="Arial" w:hAnsi="Arial" w:cs="Arial"/>
          <w:color w:val="auto"/>
          <w:sz w:val="20"/>
          <w:szCs w:val="20"/>
        </w:rPr>
        <w:t>All</w:t>
      </w:r>
      <w:proofErr w:type="spellEnd"/>
      <w:r w:rsidRPr="005C3573">
        <w:rPr>
          <w:rFonts w:ascii="Arial" w:hAnsi="Arial" w:cs="Arial"/>
          <w:color w:val="auto"/>
          <w:sz w:val="20"/>
          <w:szCs w:val="20"/>
        </w:rPr>
        <w:t xml:space="preserve"> in </w:t>
      </w:r>
      <w:proofErr w:type="spellStart"/>
      <w:r w:rsidRPr="005C3573">
        <w:rPr>
          <w:rFonts w:ascii="Arial" w:hAnsi="Arial" w:cs="Arial"/>
          <w:color w:val="auto"/>
          <w:sz w:val="20"/>
          <w:szCs w:val="20"/>
        </w:rPr>
        <w:t>one</w:t>
      </w:r>
      <w:proofErr w:type="spellEnd"/>
      <w:r w:rsidRPr="005C3573">
        <w:rPr>
          <w:rFonts w:ascii="Arial" w:hAnsi="Arial" w:cs="Arial"/>
          <w:color w:val="auto"/>
          <w:sz w:val="20"/>
          <w:szCs w:val="20"/>
        </w:rPr>
        <w:t xml:space="preserve"> stojan pro </w:t>
      </w:r>
      <w:proofErr w:type="spellStart"/>
      <w:r w:rsidRPr="005C3573">
        <w:rPr>
          <w:rFonts w:ascii="Arial" w:hAnsi="Arial" w:cs="Arial"/>
          <w:color w:val="auto"/>
          <w:sz w:val="20"/>
          <w:szCs w:val="20"/>
        </w:rPr>
        <w:t>diplej</w:t>
      </w:r>
      <w:proofErr w:type="spellEnd"/>
      <w:r w:rsidRPr="005C3573">
        <w:rPr>
          <w:rFonts w:ascii="Arial" w:hAnsi="Arial" w:cs="Arial"/>
          <w:color w:val="auto"/>
          <w:sz w:val="20"/>
          <w:szCs w:val="20"/>
        </w:rPr>
        <w:t xml:space="preserve"> a PC ovládací konzole (např. Dell </w:t>
      </w:r>
      <w:proofErr w:type="spellStart"/>
      <w:r w:rsidRPr="005C3573">
        <w:rPr>
          <w:rFonts w:ascii="Arial" w:hAnsi="Arial" w:cs="Arial"/>
          <w:color w:val="auto"/>
          <w:sz w:val="20"/>
          <w:szCs w:val="20"/>
        </w:rPr>
        <w:t>All</w:t>
      </w:r>
      <w:proofErr w:type="spellEnd"/>
      <w:r w:rsidRPr="005C3573">
        <w:rPr>
          <w:rFonts w:ascii="Arial" w:hAnsi="Arial" w:cs="Arial"/>
          <w:color w:val="auto"/>
          <w:sz w:val="20"/>
          <w:szCs w:val="20"/>
        </w:rPr>
        <w:t xml:space="preserve"> in </w:t>
      </w:r>
      <w:proofErr w:type="spellStart"/>
      <w:r w:rsidRPr="005C3573">
        <w:rPr>
          <w:rFonts w:ascii="Arial" w:hAnsi="Arial" w:cs="Arial"/>
          <w:color w:val="auto"/>
          <w:sz w:val="20"/>
          <w:szCs w:val="20"/>
        </w:rPr>
        <w:t>One</w:t>
      </w:r>
      <w:proofErr w:type="spellEnd"/>
      <w:r w:rsidRPr="005C3573">
        <w:rPr>
          <w:rFonts w:ascii="Arial" w:hAnsi="Arial" w:cs="Arial"/>
          <w:color w:val="auto"/>
          <w:sz w:val="20"/>
          <w:szCs w:val="20"/>
        </w:rPr>
        <w:t xml:space="preserve"> stojan MFS18) </w:t>
      </w:r>
      <w:r w:rsidR="0072371C" w:rsidRPr="005C3573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9146622" w14:textId="0879A621" w:rsidR="00252BD5" w:rsidRPr="005C3573" w:rsidRDefault="002F1F67" w:rsidP="0072371C">
      <w:pPr>
        <w:pStyle w:val="Text"/>
        <w:numPr>
          <w:ilvl w:val="0"/>
          <w:numId w:val="4"/>
        </w:numPr>
        <w:rPr>
          <w:rFonts w:ascii="Arial" w:hAnsi="Arial" w:cs="Arial"/>
          <w:color w:val="auto"/>
          <w:sz w:val="20"/>
          <w:szCs w:val="20"/>
        </w:rPr>
      </w:pPr>
      <w:r w:rsidRPr="005C3573">
        <w:rPr>
          <w:rFonts w:ascii="Arial" w:hAnsi="Arial" w:cs="Arial"/>
          <w:color w:val="auto"/>
          <w:sz w:val="20"/>
          <w:szCs w:val="20"/>
        </w:rPr>
        <w:t xml:space="preserve">operační </w:t>
      </w:r>
      <w:r w:rsidR="00252BD5" w:rsidRPr="005C3573">
        <w:rPr>
          <w:rFonts w:ascii="Arial" w:hAnsi="Arial" w:cs="Arial"/>
          <w:color w:val="auto"/>
          <w:sz w:val="20"/>
          <w:szCs w:val="20"/>
        </w:rPr>
        <w:t>systém Windows 10 Pro CZ 64bit</w:t>
      </w:r>
    </w:p>
    <w:p w14:paraId="15195D81" w14:textId="77D54912" w:rsidR="00252BD5" w:rsidRPr="005C3573" w:rsidRDefault="002F1F67" w:rsidP="00B76D43">
      <w:pPr>
        <w:pStyle w:val="Text"/>
        <w:numPr>
          <w:ilvl w:val="0"/>
          <w:numId w:val="4"/>
        </w:numPr>
        <w:rPr>
          <w:rFonts w:ascii="Arial" w:hAnsi="Arial" w:cs="Arial"/>
          <w:color w:val="auto"/>
          <w:sz w:val="20"/>
          <w:szCs w:val="20"/>
        </w:rPr>
      </w:pPr>
      <w:r w:rsidRPr="005C3573">
        <w:rPr>
          <w:rFonts w:ascii="Arial" w:hAnsi="Arial" w:cs="Arial"/>
          <w:color w:val="auto"/>
          <w:sz w:val="20"/>
          <w:szCs w:val="20"/>
        </w:rPr>
        <w:t>záruka min. 5 let (typ záru</w:t>
      </w:r>
      <w:r w:rsidR="00763392" w:rsidRPr="005C3573">
        <w:rPr>
          <w:rFonts w:ascii="Arial" w:hAnsi="Arial" w:cs="Arial"/>
          <w:color w:val="auto"/>
          <w:sz w:val="20"/>
          <w:szCs w:val="20"/>
        </w:rPr>
        <w:t>k</w:t>
      </w:r>
      <w:r w:rsidR="00252BD5" w:rsidRPr="005C3573">
        <w:rPr>
          <w:rFonts w:ascii="Arial" w:hAnsi="Arial" w:cs="Arial"/>
          <w:color w:val="auto"/>
          <w:sz w:val="20"/>
          <w:szCs w:val="20"/>
        </w:rPr>
        <w:t>y: on-</w:t>
      </w:r>
      <w:proofErr w:type="spellStart"/>
      <w:r w:rsidR="00252BD5" w:rsidRPr="005C3573">
        <w:rPr>
          <w:rFonts w:ascii="Arial" w:hAnsi="Arial" w:cs="Arial"/>
          <w:color w:val="auto"/>
          <w:sz w:val="20"/>
          <w:szCs w:val="20"/>
        </w:rPr>
        <w:t>site</w:t>
      </w:r>
      <w:proofErr w:type="spellEnd"/>
      <w:r w:rsidR="00252BD5" w:rsidRPr="005C3573"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 w:rsidR="00252BD5" w:rsidRPr="005C3573">
        <w:rPr>
          <w:rFonts w:ascii="Arial" w:hAnsi="Arial" w:cs="Arial"/>
          <w:color w:val="auto"/>
          <w:sz w:val="20"/>
          <w:szCs w:val="20"/>
        </w:rPr>
        <w:t>next</w:t>
      </w:r>
      <w:proofErr w:type="spellEnd"/>
      <w:r w:rsidR="00252BD5" w:rsidRPr="005C3573">
        <w:rPr>
          <w:rFonts w:ascii="Arial" w:hAnsi="Arial" w:cs="Arial"/>
          <w:color w:val="auto"/>
          <w:sz w:val="20"/>
          <w:szCs w:val="20"/>
        </w:rPr>
        <w:t xml:space="preserve"> business </w:t>
      </w:r>
      <w:proofErr w:type="spellStart"/>
      <w:r w:rsidR="00252BD5" w:rsidRPr="005C3573">
        <w:rPr>
          <w:rFonts w:ascii="Arial" w:hAnsi="Arial" w:cs="Arial"/>
          <w:color w:val="auto"/>
          <w:sz w:val="20"/>
          <w:szCs w:val="20"/>
        </w:rPr>
        <w:t>day</w:t>
      </w:r>
      <w:proofErr w:type="spellEnd"/>
      <w:r w:rsidR="00252BD5" w:rsidRPr="005C3573">
        <w:rPr>
          <w:rFonts w:ascii="Arial" w:hAnsi="Arial" w:cs="Arial"/>
          <w:color w:val="auto"/>
          <w:sz w:val="20"/>
          <w:szCs w:val="20"/>
        </w:rPr>
        <w:t>)</w:t>
      </w:r>
    </w:p>
    <w:p w14:paraId="1A25823B" w14:textId="48FC5892" w:rsidR="00534448" w:rsidRPr="005C3573" w:rsidRDefault="00763392" w:rsidP="00B76D43">
      <w:pPr>
        <w:pStyle w:val="Text"/>
        <w:numPr>
          <w:ilvl w:val="0"/>
          <w:numId w:val="4"/>
        </w:numPr>
        <w:rPr>
          <w:rFonts w:ascii="Arial" w:hAnsi="Arial" w:cs="Arial"/>
          <w:color w:val="auto"/>
          <w:sz w:val="20"/>
          <w:szCs w:val="20"/>
        </w:rPr>
      </w:pPr>
      <w:r w:rsidRPr="005C3573">
        <w:rPr>
          <w:rFonts w:ascii="Arial" w:hAnsi="Arial" w:cs="Arial"/>
          <w:color w:val="auto"/>
          <w:sz w:val="20"/>
          <w:szCs w:val="20"/>
        </w:rPr>
        <w:t>kompletní</w:t>
      </w:r>
      <w:r w:rsidR="008013B8" w:rsidRPr="005C3573">
        <w:rPr>
          <w:rFonts w:ascii="Arial" w:hAnsi="Arial" w:cs="Arial"/>
          <w:color w:val="auto"/>
          <w:sz w:val="20"/>
          <w:szCs w:val="20"/>
        </w:rPr>
        <w:t>,</w:t>
      </w:r>
      <w:r w:rsidRPr="005C3573">
        <w:rPr>
          <w:rFonts w:ascii="Arial" w:hAnsi="Arial" w:cs="Arial"/>
          <w:color w:val="auto"/>
          <w:sz w:val="20"/>
          <w:szCs w:val="20"/>
        </w:rPr>
        <w:t xml:space="preserve"> časově ani jinak neomezené </w:t>
      </w:r>
      <w:r w:rsidR="0072371C" w:rsidRPr="005C3573">
        <w:rPr>
          <w:rFonts w:ascii="Arial" w:hAnsi="Arial" w:cs="Arial"/>
          <w:color w:val="auto"/>
          <w:sz w:val="20"/>
          <w:szCs w:val="20"/>
        </w:rPr>
        <w:t>softwarové řešení</w:t>
      </w:r>
      <w:r w:rsidR="008013B8" w:rsidRPr="005C3573">
        <w:rPr>
          <w:rFonts w:ascii="Arial" w:hAnsi="Arial" w:cs="Arial"/>
          <w:color w:val="auto"/>
          <w:sz w:val="20"/>
          <w:szCs w:val="20"/>
        </w:rPr>
        <w:t xml:space="preserve"> související s časomírou a zobrazovačem 3x</w:t>
      </w:r>
    </w:p>
    <w:p w14:paraId="2472782E" w14:textId="110BC8E4" w:rsidR="00534448" w:rsidRDefault="00534448" w:rsidP="001E7578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ab/>
      </w:r>
      <w:r w:rsidRPr="008742F4">
        <w:rPr>
          <w:rFonts w:ascii="Arial" w:hAnsi="Arial" w:cs="Arial"/>
          <w:b/>
          <w:sz w:val="20"/>
          <w:szCs w:val="20"/>
        </w:rPr>
        <w:t>Umístění:</w:t>
      </w:r>
      <w:r w:rsidRPr="00B04E10">
        <w:rPr>
          <w:rFonts w:ascii="Arial" w:hAnsi="Arial" w:cs="Arial"/>
          <w:sz w:val="20"/>
          <w:szCs w:val="20"/>
        </w:rPr>
        <w:t xml:space="preserve"> </w:t>
      </w:r>
      <w:r w:rsidR="008013B8">
        <w:rPr>
          <w:rFonts w:ascii="Arial" w:hAnsi="Arial" w:cs="Arial"/>
          <w:sz w:val="20"/>
          <w:szCs w:val="20"/>
        </w:rPr>
        <w:t xml:space="preserve">1x </w:t>
      </w:r>
      <w:r w:rsidR="002F1F67">
        <w:rPr>
          <w:rFonts w:ascii="Arial" w:hAnsi="Arial" w:cs="Arial"/>
          <w:sz w:val="20"/>
          <w:szCs w:val="20"/>
        </w:rPr>
        <w:t>Rozhodčí – časomíra</w:t>
      </w:r>
      <w:r w:rsidR="008013B8">
        <w:rPr>
          <w:rFonts w:ascii="Arial" w:hAnsi="Arial" w:cs="Arial"/>
          <w:sz w:val="20"/>
          <w:szCs w:val="20"/>
        </w:rPr>
        <w:t xml:space="preserve">, 1x kabina – časomíra (záloha), 1x instalace sw konzole do stávajícího notebooku </w:t>
      </w:r>
      <w:r w:rsidR="00625E0E">
        <w:rPr>
          <w:rFonts w:ascii="Arial" w:hAnsi="Arial" w:cs="Arial"/>
          <w:sz w:val="20"/>
          <w:szCs w:val="20"/>
        </w:rPr>
        <w:t xml:space="preserve">BK umístěném v místnosti </w:t>
      </w:r>
      <w:proofErr w:type="spellStart"/>
      <w:r w:rsidR="00625E0E">
        <w:rPr>
          <w:rFonts w:ascii="Arial" w:hAnsi="Arial" w:cs="Arial"/>
          <w:sz w:val="20"/>
          <w:szCs w:val="20"/>
        </w:rPr>
        <w:t>videorežie</w:t>
      </w:r>
      <w:proofErr w:type="spellEnd"/>
      <w:r w:rsidR="008013B8">
        <w:rPr>
          <w:rFonts w:ascii="Arial" w:hAnsi="Arial" w:cs="Arial"/>
          <w:sz w:val="20"/>
          <w:szCs w:val="20"/>
        </w:rPr>
        <w:t>.</w:t>
      </w:r>
    </w:p>
    <w:p w14:paraId="7D5043E2" w14:textId="0B49371B" w:rsidR="00763392" w:rsidRDefault="00763392" w:rsidP="001E7578">
      <w:pPr>
        <w:pStyle w:val="Text"/>
        <w:rPr>
          <w:rFonts w:ascii="Arial" w:hAnsi="Arial" w:cs="Arial"/>
          <w:sz w:val="20"/>
          <w:szCs w:val="20"/>
        </w:rPr>
      </w:pPr>
    </w:p>
    <w:p w14:paraId="503CAB48" w14:textId="51B4B012" w:rsidR="00F71CE5" w:rsidRDefault="00763392" w:rsidP="001E7578">
      <w:pPr>
        <w:pStyle w:val="Text"/>
        <w:rPr>
          <w:rFonts w:ascii="Arial" w:hAnsi="Arial" w:cs="Arial"/>
          <w:b/>
          <w:sz w:val="20"/>
          <w:szCs w:val="20"/>
        </w:rPr>
      </w:pPr>
      <w:r w:rsidRPr="00F71CE5">
        <w:rPr>
          <w:rFonts w:ascii="Arial" w:hAnsi="Arial" w:cs="Arial"/>
          <w:b/>
          <w:sz w:val="20"/>
          <w:szCs w:val="20"/>
        </w:rPr>
        <w:t xml:space="preserve">4. </w:t>
      </w:r>
      <w:r w:rsidRPr="00F71CE5">
        <w:rPr>
          <w:rFonts w:ascii="Arial" w:hAnsi="Arial" w:cs="Arial"/>
          <w:b/>
          <w:sz w:val="20"/>
          <w:szCs w:val="20"/>
          <w:u w:val="single"/>
        </w:rPr>
        <w:t xml:space="preserve">Záložní napájecí zdroj </w:t>
      </w:r>
      <w:r w:rsidR="00F71CE5" w:rsidRPr="00F71CE5">
        <w:rPr>
          <w:rFonts w:ascii="Arial" w:hAnsi="Arial" w:cs="Arial"/>
          <w:b/>
          <w:sz w:val="20"/>
          <w:szCs w:val="20"/>
          <w:u w:val="single"/>
        </w:rPr>
        <w:t>ovládací konzole – 1ks</w:t>
      </w:r>
    </w:p>
    <w:p w14:paraId="1BD38CB7" w14:textId="1DCA0AB8" w:rsidR="00F71CE5" w:rsidRPr="00F71CE5" w:rsidRDefault="00F71CE5" w:rsidP="00F71CE5">
      <w:pPr>
        <w:pStyle w:val="Text"/>
        <w:ind w:firstLine="720"/>
        <w:rPr>
          <w:rFonts w:ascii="Arial" w:hAnsi="Arial" w:cs="Arial"/>
          <w:b/>
          <w:sz w:val="20"/>
          <w:szCs w:val="20"/>
        </w:rPr>
      </w:pPr>
      <w:r w:rsidRPr="008742F4">
        <w:rPr>
          <w:rFonts w:ascii="Arial" w:hAnsi="Arial" w:cs="Arial"/>
          <w:b/>
          <w:sz w:val="20"/>
          <w:szCs w:val="20"/>
        </w:rPr>
        <w:t>Umístění:</w:t>
      </w:r>
      <w:r w:rsidRPr="00B04E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Rozhodčí – časomíra</w:t>
      </w:r>
    </w:p>
    <w:p w14:paraId="12D3BFFB" w14:textId="0AC44B27" w:rsidR="00763392" w:rsidRDefault="00F71CE5" w:rsidP="001E7578">
      <w:pPr>
        <w:pStyle w:val="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Zdroj </w:t>
      </w:r>
      <w:r w:rsidR="00763392" w:rsidRPr="008D1F00">
        <w:rPr>
          <w:rFonts w:ascii="Arial" w:hAnsi="Arial" w:cs="Arial"/>
          <w:sz w:val="20"/>
          <w:szCs w:val="20"/>
        </w:rPr>
        <w:t>s přepěťovou</w:t>
      </w:r>
      <w:r w:rsidR="00763392">
        <w:rPr>
          <w:rFonts w:ascii="Arial" w:hAnsi="Arial" w:cs="Arial"/>
          <w:sz w:val="20"/>
          <w:szCs w:val="20"/>
        </w:rPr>
        <w:t xml:space="preserve"> ochranou, výkon min. 700VA/ 390W,</w:t>
      </w:r>
      <w:r w:rsidR="00763392" w:rsidRPr="008D1F00">
        <w:rPr>
          <w:rFonts w:ascii="Arial" w:hAnsi="Arial" w:cs="Arial"/>
          <w:sz w:val="20"/>
          <w:szCs w:val="20"/>
        </w:rPr>
        <w:t xml:space="preserve"> LED indikace, zvukový alarm, USB komunikační rozhraní</w:t>
      </w:r>
      <w:r w:rsidR="00763392">
        <w:rPr>
          <w:rFonts w:ascii="Arial" w:hAnsi="Arial" w:cs="Arial"/>
          <w:sz w:val="20"/>
          <w:szCs w:val="20"/>
        </w:rPr>
        <w:t>.</w:t>
      </w:r>
    </w:p>
    <w:p w14:paraId="4226926B" w14:textId="5CCBF746" w:rsidR="00645569" w:rsidRDefault="00645569" w:rsidP="001E7578">
      <w:pPr>
        <w:pStyle w:val="Text"/>
        <w:rPr>
          <w:rFonts w:ascii="Arial" w:hAnsi="Arial" w:cs="Arial"/>
          <w:sz w:val="20"/>
          <w:szCs w:val="20"/>
        </w:rPr>
      </w:pPr>
    </w:p>
    <w:p w14:paraId="17DA218F" w14:textId="04C5641A" w:rsidR="00645569" w:rsidRDefault="00A503F7" w:rsidP="001E7578">
      <w:pPr>
        <w:pStyle w:val="Tex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5</w:t>
      </w:r>
      <w:r w:rsidR="00645569" w:rsidRPr="00645569">
        <w:rPr>
          <w:rFonts w:ascii="Arial" w:hAnsi="Arial" w:cs="Arial"/>
          <w:b/>
          <w:sz w:val="20"/>
          <w:szCs w:val="20"/>
          <w:u w:val="single"/>
        </w:rPr>
        <w:t>. Ovládací pult s mechanickými tlačítky</w:t>
      </w:r>
      <w:r w:rsidR="00450A45">
        <w:rPr>
          <w:rFonts w:ascii="Arial" w:hAnsi="Arial" w:cs="Arial"/>
          <w:b/>
          <w:sz w:val="20"/>
          <w:szCs w:val="20"/>
          <w:u w:val="single"/>
        </w:rPr>
        <w:t xml:space="preserve"> – 2ks</w:t>
      </w:r>
    </w:p>
    <w:p w14:paraId="2287CBF8" w14:textId="4F935708" w:rsidR="00D5490B" w:rsidRDefault="008D5379" w:rsidP="008D5379">
      <w:pPr>
        <w:pStyle w:val="Text"/>
        <w:ind w:firstLine="720"/>
        <w:rPr>
          <w:rFonts w:ascii="Arial" w:hAnsi="Arial" w:cs="Arial"/>
          <w:sz w:val="20"/>
          <w:szCs w:val="20"/>
        </w:rPr>
      </w:pPr>
      <w:r w:rsidRPr="008742F4">
        <w:rPr>
          <w:rFonts w:ascii="Arial" w:hAnsi="Arial" w:cs="Arial"/>
          <w:b/>
          <w:sz w:val="20"/>
          <w:szCs w:val="20"/>
        </w:rPr>
        <w:t>Technické parametry: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50A45">
        <w:rPr>
          <w:rFonts w:ascii="Arial" w:hAnsi="Arial" w:cs="Arial"/>
          <w:sz w:val="20"/>
          <w:szCs w:val="20"/>
        </w:rPr>
        <w:t>minimálně pro ovládání start</w:t>
      </w:r>
      <w:r w:rsidR="00450A45" w:rsidRPr="00450A45">
        <w:rPr>
          <w:rFonts w:ascii="Arial" w:hAnsi="Arial" w:cs="Arial"/>
          <w:sz w:val="20"/>
          <w:szCs w:val="20"/>
        </w:rPr>
        <w:t xml:space="preserve"> a stop</w:t>
      </w:r>
    </w:p>
    <w:p w14:paraId="627E9F94" w14:textId="2EBCCA28" w:rsidR="00450A45" w:rsidRPr="00645569" w:rsidRDefault="00450A45" w:rsidP="008D5379">
      <w:pPr>
        <w:pStyle w:val="Text"/>
        <w:ind w:firstLine="720"/>
        <w:rPr>
          <w:rFonts w:ascii="Arial" w:hAnsi="Arial" w:cs="Arial"/>
          <w:b/>
          <w:sz w:val="20"/>
          <w:szCs w:val="20"/>
          <w:u w:val="single"/>
        </w:rPr>
      </w:pPr>
      <w:r w:rsidRPr="008742F4">
        <w:rPr>
          <w:rFonts w:ascii="Arial" w:hAnsi="Arial" w:cs="Arial"/>
          <w:b/>
          <w:sz w:val="20"/>
          <w:szCs w:val="20"/>
        </w:rPr>
        <w:t>Umístění:</w:t>
      </w:r>
      <w:r w:rsidRPr="00B04E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Rozhodčí – časomíra</w:t>
      </w:r>
    </w:p>
    <w:p w14:paraId="77790C84" w14:textId="77777777" w:rsidR="00534448" w:rsidRPr="00B04E10" w:rsidRDefault="00534448" w:rsidP="001E7578">
      <w:pPr>
        <w:pStyle w:val="Text"/>
        <w:rPr>
          <w:rFonts w:ascii="Arial" w:hAnsi="Arial" w:cs="Arial"/>
          <w:sz w:val="20"/>
          <w:szCs w:val="20"/>
        </w:rPr>
      </w:pPr>
    </w:p>
    <w:p w14:paraId="32D904D2" w14:textId="507960C4" w:rsidR="00763392" w:rsidRPr="002C7D8C" w:rsidRDefault="00A503F7" w:rsidP="00763392">
      <w:pPr>
        <w:pStyle w:val="Tex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6</w:t>
      </w:r>
      <w:r w:rsidR="00763392" w:rsidRPr="002C7D8C">
        <w:rPr>
          <w:rFonts w:ascii="Arial" w:hAnsi="Arial" w:cs="Arial"/>
          <w:b/>
          <w:sz w:val="20"/>
          <w:szCs w:val="20"/>
          <w:u w:val="single"/>
        </w:rPr>
        <w:t>. Jednostranný časový displej zobrazující herní čas a čas přestávky</w:t>
      </w:r>
      <w:r w:rsidR="00763392">
        <w:rPr>
          <w:rFonts w:ascii="Arial" w:hAnsi="Arial" w:cs="Arial"/>
          <w:b/>
          <w:sz w:val="20"/>
          <w:szCs w:val="20"/>
          <w:u w:val="single"/>
        </w:rPr>
        <w:t xml:space="preserve"> – 4ks</w:t>
      </w:r>
    </w:p>
    <w:p w14:paraId="4A9AA948" w14:textId="77777777" w:rsidR="00763392" w:rsidRPr="002C7D8C" w:rsidRDefault="00763392" w:rsidP="00763392">
      <w:pPr>
        <w:autoSpaceDE w:val="0"/>
        <w:autoSpaceDN w:val="0"/>
        <w:adjustRightInd w:val="0"/>
        <w:rPr>
          <w:rFonts w:ascii="MS Shell Dlg 2" w:hAnsi="MS Shell Dlg 2" w:cs="MS Shell Dlg 2"/>
          <w:sz w:val="17"/>
          <w:szCs w:val="17"/>
        </w:rPr>
      </w:pPr>
      <w:r w:rsidRPr="00B04E10">
        <w:rPr>
          <w:rFonts w:ascii="Arial" w:hAnsi="Arial" w:cs="Arial"/>
          <w:sz w:val="20"/>
          <w:szCs w:val="20"/>
        </w:rPr>
        <w:tab/>
      </w:r>
      <w:r w:rsidRPr="00F71CE5">
        <w:rPr>
          <w:rFonts w:ascii="Arial" w:hAnsi="Arial" w:cs="Arial"/>
          <w:b/>
          <w:sz w:val="20"/>
          <w:szCs w:val="20"/>
        </w:rPr>
        <w:t>Parametry:</w:t>
      </w:r>
      <w:r w:rsidRPr="00B04E10">
        <w:rPr>
          <w:rFonts w:ascii="Arial" w:hAnsi="Arial" w:cs="Arial"/>
          <w:sz w:val="20"/>
          <w:szCs w:val="20"/>
        </w:rPr>
        <w:t xml:space="preserve"> Rozměr 45x20cm</w:t>
      </w:r>
      <w:r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6"/>
          <w:szCs w:val="26"/>
        </w:rPr>
        <w:t>±</w:t>
      </w:r>
      <w:r>
        <w:rPr>
          <w:rFonts w:ascii="Arial" w:hAnsi="Arial" w:cs="Arial"/>
          <w:sz w:val="20"/>
          <w:szCs w:val="20"/>
        </w:rPr>
        <w:t xml:space="preserve"> 5cm)</w:t>
      </w:r>
      <w:r w:rsidRPr="00B04E10">
        <w:rPr>
          <w:rFonts w:ascii="Arial" w:hAnsi="Arial" w:cs="Arial"/>
          <w:sz w:val="20"/>
          <w:szCs w:val="20"/>
        </w:rPr>
        <w:t>, výška číslic min. 12cm</w:t>
      </w:r>
    </w:p>
    <w:p w14:paraId="2A5D0374" w14:textId="6347698F" w:rsidR="00763392" w:rsidRDefault="00763392" w:rsidP="00F71CE5">
      <w:pPr>
        <w:pStyle w:val="Text"/>
        <w:ind w:left="720"/>
        <w:rPr>
          <w:rFonts w:ascii="Arial" w:hAnsi="Arial" w:cs="Arial"/>
          <w:sz w:val="20"/>
          <w:szCs w:val="20"/>
        </w:rPr>
      </w:pPr>
      <w:r w:rsidRPr="00F71CE5">
        <w:rPr>
          <w:rFonts w:ascii="Arial" w:hAnsi="Arial" w:cs="Arial"/>
          <w:b/>
          <w:sz w:val="20"/>
          <w:szCs w:val="20"/>
        </w:rPr>
        <w:t>Umístění:</w:t>
      </w:r>
      <w:r w:rsidR="00F71CE5">
        <w:rPr>
          <w:rFonts w:ascii="Arial" w:hAnsi="Arial" w:cs="Arial"/>
          <w:sz w:val="20"/>
          <w:szCs w:val="20"/>
        </w:rPr>
        <w:t xml:space="preserve"> 2</w:t>
      </w:r>
      <w:r>
        <w:rPr>
          <w:rFonts w:ascii="Arial" w:hAnsi="Arial" w:cs="Arial"/>
          <w:sz w:val="20"/>
          <w:szCs w:val="20"/>
        </w:rPr>
        <w:t>x chodba mezi kabinami</w:t>
      </w:r>
      <w:r w:rsidR="00F71CE5">
        <w:rPr>
          <w:rFonts w:ascii="Arial" w:hAnsi="Arial" w:cs="Arial"/>
          <w:sz w:val="20"/>
          <w:szCs w:val="20"/>
        </w:rPr>
        <w:t xml:space="preserve"> – východní křídlo</w:t>
      </w:r>
      <w:r>
        <w:rPr>
          <w:rFonts w:ascii="Arial" w:hAnsi="Arial" w:cs="Arial"/>
          <w:sz w:val="20"/>
          <w:szCs w:val="20"/>
        </w:rPr>
        <w:t xml:space="preserve">, </w:t>
      </w:r>
      <w:r w:rsidR="00F71CE5">
        <w:rPr>
          <w:rFonts w:ascii="Arial" w:hAnsi="Arial" w:cs="Arial"/>
          <w:sz w:val="20"/>
          <w:szCs w:val="20"/>
        </w:rPr>
        <w:t xml:space="preserve">1x chodba – severní křídlo, </w:t>
      </w:r>
      <w:r>
        <w:rPr>
          <w:rFonts w:ascii="Arial" w:hAnsi="Arial" w:cs="Arial"/>
          <w:sz w:val="20"/>
          <w:szCs w:val="20"/>
        </w:rPr>
        <w:t>1x kabina „A“ týmu.</w:t>
      </w:r>
    </w:p>
    <w:p w14:paraId="4D5A39E1" w14:textId="77777777" w:rsidR="00763392" w:rsidRDefault="00763392" w:rsidP="00763392">
      <w:pPr>
        <w:pStyle w:val="Text"/>
        <w:rPr>
          <w:rFonts w:ascii="Arial" w:hAnsi="Arial" w:cs="Arial"/>
          <w:sz w:val="20"/>
          <w:szCs w:val="20"/>
        </w:rPr>
      </w:pPr>
    </w:p>
    <w:p w14:paraId="196B442F" w14:textId="05967F56" w:rsidR="00763392" w:rsidRPr="002C7D8C" w:rsidRDefault="00A503F7" w:rsidP="00763392">
      <w:pPr>
        <w:pStyle w:val="Tex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7</w:t>
      </w:r>
      <w:r w:rsidR="00763392" w:rsidRPr="002C7D8C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763392">
        <w:rPr>
          <w:rFonts w:ascii="Arial" w:hAnsi="Arial" w:cs="Arial"/>
          <w:b/>
          <w:sz w:val="20"/>
          <w:szCs w:val="20"/>
          <w:u w:val="single"/>
        </w:rPr>
        <w:t xml:space="preserve">Pneumatická </w:t>
      </w:r>
      <w:proofErr w:type="spellStart"/>
      <w:r w:rsidR="00763392">
        <w:rPr>
          <w:rFonts w:ascii="Arial" w:hAnsi="Arial" w:cs="Arial"/>
          <w:b/>
          <w:sz w:val="20"/>
          <w:szCs w:val="20"/>
          <w:u w:val="single"/>
        </w:rPr>
        <w:t>dvoutónová</w:t>
      </w:r>
      <w:proofErr w:type="spellEnd"/>
      <w:r w:rsidR="00763392">
        <w:rPr>
          <w:rFonts w:ascii="Arial" w:hAnsi="Arial" w:cs="Arial"/>
          <w:b/>
          <w:sz w:val="20"/>
          <w:szCs w:val="20"/>
          <w:u w:val="single"/>
        </w:rPr>
        <w:t xml:space="preserve"> siréna – 1ks</w:t>
      </w:r>
    </w:p>
    <w:p w14:paraId="43237193" w14:textId="7B57CCAF" w:rsidR="00763392" w:rsidRPr="002C7D8C" w:rsidRDefault="00763392" w:rsidP="00763392">
      <w:pPr>
        <w:autoSpaceDE w:val="0"/>
        <w:autoSpaceDN w:val="0"/>
        <w:adjustRightInd w:val="0"/>
        <w:rPr>
          <w:rFonts w:ascii="MS Shell Dlg 2" w:hAnsi="MS Shell Dlg 2" w:cs="MS Shell Dlg 2"/>
          <w:sz w:val="17"/>
          <w:szCs w:val="17"/>
        </w:rPr>
      </w:pPr>
      <w:r w:rsidRPr="00B04E10">
        <w:rPr>
          <w:rFonts w:ascii="Arial" w:hAnsi="Arial" w:cs="Arial"/>
          <w:sz w:val="20"/>
          <w:szCs w:val="20"/>
        </w:rPr>
        <w:tab/>
      </w:r>
      <w:r w:rsidRPr="00F15FA5">
        <w:rPr>
          <w:rFonts w:ascii="Arial" w:hAnsi="Arial" w:cs="Arial"/>
          <w:b/>
          <w:sz w:val="20"/>
          <w:szCs w:val="20"/>
        </w:rPr>
        <w:t>Parametry:</w:t>
      </w:r>
      <w:r w:rsidRPr="00B04E10">
        <w:rPr>
          <w:rFonts w:ascii="Arial" w:hAnsi="Arial" w:cs="Arial"/>
          <w:sz w:val="20"/>
          <w:szCs w:val="20"/>
        </w:rPr>
        <w:t xml:space="preserve"> </w:t>
      </w:r>
      <w:r w:rsidR="008013B8">
        <w:rPr>
          <w:rFonts w:ascii="Arial" w:hAnsi="Arial" w:cs="Arial"/>
          <w:sz w:val="20"/>
          <w:szCs w:val="20"/>
        </w:rPr>
        <w:t>Datově spojená s časomírou</w:t>
      </w:r>
    </w:p>
    <w:p w14:paraId="41C8FE93" w14:textId="6143CD17" w:rsidR="00763392" w:rsidRDefault="00763392" w:rsidP="00763392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ab/>
      </w:r>
      <w:r w:rsidRPr="00F15FA5">
        <w:rPr>
          <w:rFonts w:ascii="Arial" w:hAnsi="Arial" w:cs="Arial"/>
          <w:b/>
          <w:sz w:val="20"/>
          <w:szCs w:val="20"/>
        </w:rPr>
        <w:t>Umístění:</w:t>
      </w:r>
      <w:r>
        <w:rPr>
          <w:rFonts w:ascii="Arial" w:hAnsi="Arial" w:cs="Arial"/>
          <w:sz w:val="20"/>
          <w:szCs w:val="20"/>
        </w:rPr>
        <w:t xml:space="preserve"> Na vnitřní stěně jižního křídla haly, </w:t>
      </w:r>
      <w:r w:rsidR="0072371C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multimediálního grafického zobrazovače.</w:t>
      </w:r>
    </w:p>
    <w:p w14:paraId="16FD253F" w14:textId="77777777" w:rsidR="00696C44" w:rsidRDefault="00696C44" w:rsidP="00696C44">
      <w:pPr>
        <w:pStyle w:val="Text"/>
        <w:rPr>
          <w:rFonts w:ascii="Arial" w:hAnsi="Arial" w:cs="Arial"/>
          <w:b/>
          <w:sz w:val="20"/>
          <w:szCs w:val="20"/>
          <w:u w:val="single"/>
        </w:rPr>
      </w:pPr>
    </w:p>
    <w:p w14:paraId="3C38B130" w14:textId="7DEB5A70" w:rsidR="00696C44" w:rsidRPr="002C7D8C" w:rsidRDefault="00A503F7" w:rsidP="00696C44">
      <w:pPr>
        <w:pStyle w:val="Tex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8</w:t>
      </w:r>
      <w:r w:rsidR="00696C44" w:rsidRPr="002C7D8C">
        <w:rPr>
          <w:rFonts w:ascii="Arial" w:hAnsi="Arial" w:cs="Arial"/>
          <w:b/>
          <w:sz w:val="20"/>
          <w:szCs w:val="20"/>
          <w:u w:val="single"/>
        </w:rPr>
        <w:t xml:space="preserve">. </w:t>
      </w:r>
      <w:proofErr w:type="spellStart"/>
      <w:r w:rsidR="00696C44">
        <w:rPr>
          <w:rFonts w:ascii="Arial" w:hAnsi="Arial" w:cs="Arial"/>
          <w:b/>
          <w:sz w:val="20"/>
          <w:szCs w:val="20"/>
          <w:u w:val="single"/>
        </w:rPr>
        <w:t>Zabrankové</w:t>
      </w:r>
      <w:proofErr w:type="spellEnd"/>
      <w:r w:rsidR="00696C44">
        <w:rPr>
          <w:rFonts w:ascii="Arial" w:hAnsi="Arial" w:cs="Arial"/>
          <w:b/>
          <w:sz w:val="20"/>
          <w:szCs w:val="20"/>
          <w:u w:val="single"/>
        </w:rPr>
        <w:t xml:space="preserve"> světlo – 2ks</w:t>
      </w:r>
    </w:p>
    <w:p w14:paraId="65F257E7" w14:textId="2E051E3A" w:rsidR="00696C44" w:rsidRPr="002C7D8C" w:rsidRDefault="00696C44" w:rsidP="00696C44">
      <w:pPr>
        <w:autoSpaceDE w:val="0"/>
        <w:autoSpaceDN w:val="0"/>
        <w:adjustRightInd w:val="0"/>
        <w:rPr>
          <w:rFonts w:ascii="MS Shell Dlg 2" w:hAnsi="MS Shell Dlg 2" w:cs="MS Shell Dlg 2"/>
          <w:sz w:val="17"/>
          <w:szCs w:val="17"/>
        </w:rPr>
      </w:pPr>
      <w:r w:rsidRPr="00B04E10">
        <w:rPr>
          <w:rFonts w:ascii="Arial" w:hAnsi="Arial" w:cs="Arial"/>
          <w:sz w:val="20"/>
          <w:szCs w:val="20"/>
        </w:rPr>
        <w:tab/>
      </w:r>
      <w:r w:rsidRPr="00F15FA5">
        <w:rPr>
          <w:rFonts w:ascii="Arial" w:hAnsi="Arial" w:cs="Arial"/>
          <w:b/>
          <w:sz w:val="20"/>
          <w:szCs w:val="20"/>
        </w:rPr>
        <w:t>Parametry:</w:t>
      </w:r>
      <w:r w:rsidRPr="00B04E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LED světlo, odpovídající pravidlům ČSLH</w:t>
      </w:r>
    </w:p>
    <w:p w14:paraId="1D231994" w14:textId="602288C0" w:rsidR="00696C44" w:rsidRDefault="00696C44" w:rsidP="00696C44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ab/>
      </w:r>
      <w:r w:rsidRPr="00F15FA5">
        <w:rPr>
          <w:rFonts w:ascii="Arial" w:hAnsi="Arial" w:cs="Arial"/>
          <w:b/>
          <w:sz w:val="20"/>
          <w:szCs w:val="20"/>
        </w:rPr>
        <w:t>Umístění:</w:t>
      </w:r>
      <w:r>
        <w:rPr>
          <w:rFonts w:ascii="Arial" w:hAnsi="Arial" w:cs="Arial"/>
          <w:sz w:val="20"/>
          <w:szCs w:val="20"/>
        </w:rPr>
        <w:t xml:space="preserve"> Nad brankovým rozhodčím</w:t>
      </w:r>
    </w:p>
    <w:p w14:paraId="029CA9D0" w14:textId="77777777" w:rsidR="008013B8" w:rsidRDefault="008013B8" w:rsidP="008013B8">
      <w:pPr>
        <w:pStyle w:val="Text"/>
        <w:rPr>
          <w:rFonts w:ascii="Arial" w:hAnsi="Arial" w:cs="Arial"/>
          <w:b/>
          <w:sz w:val="20"/>
          <w:szCs w:val="20"/>
          <w:u w:val="single"/>
        </w:rPr>
      </w:pPr>
    </w:p>
    <w:p w14:paraId="6926892C" w14:textId="14BA34EB" w:rsidR="00534448" w:rsidRDefault="00A503F7" w:rsidP="001E7578">
      <w:pPr>
        <w:pStyle w:val="Tex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9</w:t>
      </w:r>
      <w:r w:rsidR="00534448" w:rsidRPr="008742F4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04453A">
        <w:rPr>
          <w:rFonts w:ascii="Arial" w:hAnsi="Arial" w:cs="Arial"/>
          <w:b/>
          <w:sz w:val="20"/>
          <w:szCs w:val="20"/>
          <w:u w:val="single"/>
        </w:rPr>
        <w:t>V</w:t>
      </w:r>
      <w:r w:rsidR="0004453A" w:rsidRPr="008742F4">
        <w:rPr>
          <w:rFonts w:ascii="Arial" w:hAnsi="Arial" w:cs="Arial"/>
          <w:b/>
          <w:sz w:val="20"/>
          <w:szCs w:val="20"/>
          <w:u w:val="single"/>
        </w:rPr>
        <w:t xml:space="preserve">ýsledková tabule </w:t>
      </w:r>
      <w:r w:rsidR="0004453A">
        <w:rPr>
          <w:rFonts w:ascii="Arial" w:hAnsi="Arial" w:cs="Arial"/>
          <w:b/>
          <w:sz w:val="20"/>
          <w:szCs w:val="20"/>
          <w:u w:val="single"/>
        </w:rPr>
        <w:t>- v</w:t>
      </w:r>
      <w:r w:rsidR="001E7578" w:rsidRPr="008742F4">
        <w:rPr>
          <w:rFonts w:ascii="Arial" w:hAnsi="Arial" w:cs="Arial"/>
          <w:b/>
          <w:sz w:val="20"/>
          <w:szCs w:val="20"/>
          <w:u w:val="single"/>
        </w:rPr>
        <w:t>elkoplošn</w:t>
      </w:r>
      <w:r w:rsidR="00534448" w:rsidRPr="008742F4">
        <w:rPr>
          <w:rFonts w:ascii="Arial" w:hAnsi="Arial" w:cs="Arial"/>
          <w:b/>
          <w:sz w:val="20"/>
          <w:szCs w:val="20"/>
          <w:u w:val="single"/>
        </w:rPr>
        <w:t>ý</w:t>
      </w:r>
      <w:r w:rsidR="001E7578" w:rsidRPr="008742F4">
        <w:rPr>
          <w:rFonts w:ascii="Arial" w:hAnsi="Arial" w:cs="Arial"/>
          <w:b/>
          <w:sz w:val="20"/>
          <w:szCs w:val="20"/>
          <w:u w:val="single"/>
        </w:rPr>
        <w:t xml:space="preserve"> multimediální </w:t>
      </w:r>
      <w:r w:rsidR="0004453A">
        <w:rPr>
          <w:rFonts w:ascii="Arial" w:hAnsi="Arial" w:cs="Arial"/>
          <w:b/>
          <w:sz w:val="20"/>
          <w:szCs w:val="20"/>
          <w:u w:val="single"/>
        </w:rPr>
        <w:t xml:space="preserve">LED </w:t>
      </w:r>
      <w:r w:rsidR="001E7578" w:rsidRPr="008742F4">
        <w:rPr>
          <w:rFonts w:ascii="Arial" w:hAnsi="Arial" w:cs="Arial"/>
          <w:b/>
          <w:sz w:val="20"/>
          <w:szCs w:val="20"/>
          <w:u w:val="single"/>
        </w:rPr>
        <w:t>zobrazovač</w:t>
      </w:r>
      <w:r w:rsidR="0004453A">
        <w:rPr>
          <w:rFonts w:ascii="Arial" w:hAnsi="Arial" w:cs="Arial"/>
          <w:b/>
          <w:sz w:val="20"/>
          <w:szCs w:val="20"/>
          <w:u w:val="single"/>
        </w:rPr>
        <w:t xml:space="preserve">, včetně nosného </w:t>
      </w:r>
      <w:r w:rsidR="008742F4" w:rsidRPr="008742F4">
        <w:rPr>
          <w:rFonts w:ascii="Arial" w:hAnsi="Arial" w:cs="Arial"/>
          <w:b/>
          <w:sz w:val="20"/>
          <w:szCs w:val="20"/>
          <w:u w:val="single"/>
        </w:rPr>
        <w:t>rámu</w:t>
      </w:r>
      <w:r w:rsidR="008742F4">
        <w:rPr>
          <w:rFonts w:ascii="Arial" w:hAnsi="Arial" w:cs="Arial"/>
          <w:b/>
          <w:sz w:val="20"/>
          <w:szCs w:val="20"/>
          <w:u w:val="single"/>
        </w:rPr>
        <w:t xml:space="preserve"> -</w:t>
      </w:r>
      <w:r w:rsidR="00534448" w:rsidRPr="008742F4">
        <w:rPr>
          <w:rFonts w:ascii="Arial" w:hAnsi="Arial" w:cs="Arial"/>
          <w:b/>
          <w:sz w:val="20"/>
          <w:szCs w:val="20"/>
          <w:u w:val="single"/>
        </w:rPr>
        <w:t xml:space="preserve"> 1ks</w:t>
      </w:r>
    </w:p>
    <w:p w14:paraId="483FBF45" w14:textId="77777777" w:rsidR="000031B5" w:rsidRDefault="000031B5" w:rsidP="000031B5">
      <w:pPr>
        <w:pStyle w:val="Text"/>
        <w:jc w:val="both"/>
        <w:rPr>
          <w:rFonts w:ascii="Arial" w:hAnsi="Arial" w:cs="Arial"/>
          <w:sz w:val="20"/>
          <w:szCs w:val="20"/>
        </w:rPr>
      </w:pPr>
    </w:p>
    <w:p w14:paraId="31DF9985" w14:textId="0B7B2A06" w:rsidR="000031B5" w:rsidRPr="000031B5" w:rsidRDefault="000031B5" w:rsidP="000031B5">
      <w:pPr>
        <w:pStyle w:val="Text"/>
        <w:jc w:val="both"/>
        <w:rPr>
          <w:rFonts w:ascii="Arial" w:hAnsi="Arial" w:cs="Arial"/>
          <w:b/>
          <w:sz w:val="20"/>
          <w:szCs w:val="20"/>
        </w:rPr>
      </w:pPr>
      <w:r w:rsidRPr="000031B5">
        <w:rPr>
          <w:rFonts w:ascii="Arial" w:hAnsi="Arial" w:cs="Arial"/>
          <w:b/>
          <w:sz w:val="20"/>
          <w:szCs w:val="20"/>
        </w:rPr>
        <w:t>Popis a závazné požadavky:</w:t>
      </w:r>
    </w:p>
    <w:p w14:paraId="191CB880" w14:textId="4A4B56D1" w:rsidR="002C7D8C" w:rsidRPr="002C7D8C" w:rsidRDefault="000031B5" w:rsidP="00625E0E">
      <w:pPr>
        <w:pStyle w:val="Text"/>
        <w:jc w:val="both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>Zobrazování musí zajišťovat multimediální</w:t>
      </w:r>
      <w:r>
        <w:rPr>
          <w:rFonts w:ascii="Arial" w:hAnsi="Arial" w:cs="Arial"/>
          <w:sz w:val="20"/>
          <w:szCs w:val="20"/>
        </w:rPr>
        <w:t xml:space="preserve"> </w:t>
      </w:r>
      <w:r w:rsidRPr="00B04E10">
        <w:rPr>
          <w:rFonts w:ascii="Arial" w:hAnsi="Arial" w:cs="Arial"/>
          <w:sz w:val="20"/>
          <w:szCs w:val="20"/>
        </w:rPr>
        <w:t xml:space="preserve">grafický zobrazovač využívající technologii vysoce svítivých SMD diod s přehledným zobrazováním </w:t>
      </w:r>
      <w:r>
        <w:rPr>
          <w:rFonts w:ascii="Arial" w:hAnsi="Arial" w:cs="Arial"/>
          <w:sz w:val="20"/>
          <w:szCs w:val="20"/>
        </w:rPr>
        <w:t xml:space="preserve">aktuálního času, </w:t>
      </w:r>
      <w:r w:rsidRPr="00B04E10">
        <w:rPr>
          <w:rFonts w:ascii="Arial" w:hAnsi="Arial" w:cs="Arial"/>
          <w:sz w:val="20"/>
          <w:szCs w:val="20"/>
        </w:rPr>
        <w:t>informací o zápase, potřebných provozních informací, výsledkového servisu, hráčských karet, soupisek, nasazení hráčů v poli, inzercí, reklamy a videoklipů</w:t>
      </w:r>
      <w:r>
        <w:rPr>
          <w:rFonts w:ascii="Arial" w:hAnsi="Arial" w:cs="Arial"/>
          <w:sz w:val="20"/>
          <w:szCs w:val="20"/>
        </w:rPr>
        <w:t xml:space="preserve">, </w:t>
      </w:r>
      <w:r w:rsidR="002C7D8C" w:rsidRPr="002C7D8C">
        <w:rPr>
          <w:rFonts w:ascii="Arial" w:hAnsi="Arial" w:cs="Arial"/>
          <w:sz w:val="20"/>
          <w:szCs w:val="20"/>
        </w:rPr>
        <w:t>vše v plně konfigurovatelném grafickém prostředí, tj. výstup z celku časomíry</w:t>
      </w:r>
      <w:r w:rsidR="00625E0E">
        <w:rPr>
          <w:rFonts w:ascii="Arial" w:hAnsi="Arial" w:cs="Arial"/>
          <w:sz w:val="20"/>
          <w:szCs w:val="20"/>
        </w:rPr>
        <w:t>.</w:t>
      </w:r>
    </w:p>
    <w:p w14:paraId="6E04353F" w14:textId="327BA8CD" w:rsidR="00434A09" w:rsidRDefault="00434A09" w:rsidP="002C7D8C">
      <w:pPr>
        <w:pStyle w:val="Text"/>
        <w:rPr>
          <w:rFonts w:ascii="Arial" w:hAnsi="Arial" w:cs="Arial"/>
          <w:sz w:val="20"/>
          <w:szCs w:val="20"/>
        </w:rPr>
      </w:pPr>
    </w:p>
    <w:p w14:paraId="27FE3ECC" w14:textId="77777777" w:rsidR="00434A09" w:rsidRPr="00B04E10" w:rsidRDefault="00434A09" w:rsidP="00434A09">
      <w:pPr>
        <w:pStyle w:val="Text"/>
        <w:jc w:val="both"/>
        <w:outlineLvl w:val="0"/>
        <w:rPr>
          <w:rFonts w:ascii="Arial" w:eastAsia="Arial" w:hAnsi="Arial" w:cs="Arial"/>
          <w:b/>
          <w:sz w:val="20"/>
          <w:szCs w:val="20"/>
          <w:u w:val="single"/>
        </w:rPr>
      </w:pPr>
      <w:r w:rsidRPr="00B04E10">
        <w:rPr>
          <w:rFonts w:ascii="Arial" w:hAnsi="Arial" w:cs="Arial"/>
          <w:b/>
          <w:sz w:val="20"/>
          <w:szCs w:val="20"/>
          <w:u w:val="single"/>
        </w:rPr>
        <w:t xml:space="preserve">Zobrazovač </w:t>
      </w:r>
      <w:r>
        <w:rPr>
          <w:rFonts w:ascii="Arial" w:hAnsi="Arial" w:cs="Arial"/>
          <w:b/>
          <w:sz w:val="20"/>
          <w:szCs w:val="20"/>
          <w:u w:val="single"/>
        </w:rPr>
        <w:t>musí</w:t>
      </w:r>
      <w:r w:rsidRPr="00B04E10">
        <w:rPr>
          <w:rFonts w:ascii="Arial" w:hAnsi="Arial" w:cs="Arial"/>
          <w:b/>
          <w:sz w:val="20"/>
          <w:szCs w:val="20"/>
          <w:u w:val="single"/>
        </w:rPr>
        <w:t xml:space="preserve"> umožňovat následující zobrazení:</w:t>
      </w:r>
    </w:p>
    <w:p w14:paraId="5FBBF2EC" w14:textId="77777777" w:rsidR="00434A09" w:rsidRPr="00B04E10" w:rsidRDefault="00434A09" w:rsidP="00434A09">
      <w:pPr>
        <w:pStyle w:val="Text"/>
        <w:jc w:val="both"/>
        <w:rPr>
          <w:rFonts w:ascii="Arial" w:eastAsia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>- aktuální čas, skóre, časomíra a přehled o aktuálním zápase (týmy, vyloučení, přestávky) vše v plně konfigurovatelném grafickém prostředí, tj. výstup z celku časomíry</w:t>
      </w:r>
    </w:p>
    <w:p w14:paraId="48632745" w14:textId="77777777" w:rsidR="00434A09" w:rsidRPr="00B04E10" w:rsidRDefault="00434A09" w:rsidP="00434A09">
      <w:pPr>
        <w:pStyle w:val="Text"/>
        <w:jc w:val="both"/>
        <w:rPr>
          <w:rFonts w:ascii="Arial" w:eastAsia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>- provozní a komerční informace formou zobrazení textů, obrázků či videí</w:t>
      </w:r>
    </w:p>
    <w:p w14:paraId="1EE64C3F" w14:textId="77777777" w:rsidR="00434A09" w:rsidRPr="00B04E10" w:rsidRDefault="00434A09" w:rsidP="00434A09">
      <w:pPr>
        <w:pStyle w:val="Text"/>
        <w:jc w:val="both"/>
        <w:rPr>
          <w:rFonts w:ascii="Arial" w:eastAsia="Arial" w:hAnsi="Arial" w:cs="Arial"/>
          <w:sz w:val="20"/>
          <w:szCs w:val="20"/>
        </w:rPr>
      </w:pPr>
    </w:p>
    <w:p w14:paraId="3D288AE2" w14:textId="77777777" w:rsidR="00434A09" w:rsidRPr="00B04E10" w:rsidRDefault="00434A09" w:rsidP="00434A09">
      <w:pPr>
        <w:pStyle w:val="Text"/>
        <w:jc w:val="both"/>
        <w:rPr>
          <w:rFonts w:ascii="Arial" w:hAnsi="Arial" w:cs="Arial"/>
          <w:sz w:val="20"/>
          <w:szCs w:val="20"/>
        </w:rPr>
      </w:pPr>
    </w:p>
    <w:p w14:paraId="4D077E23" w14:textId="5764CCC1" w:rsidR="00434A09" w:rsidRDefault="00434A09" w:rsidP="00434A09">
      <w:pPr>
        <w:pStyle w:val="Text"/>
        <w:rPr>
          <w:rFonts w:ascii="Arial" w:hAnsi="Arial" w:cs="Arial"/>
          <w:sz w:val="20"/>
          <w:szCs w:val="20"/>
        </w:rPr>
      </w:pPr>
      <w:r w:rsidRPr="00B04E10">
        <w:rPr>
          <w:rFonts w:ascii="Arial" w:hAnsi="Arial" w:cs="Arial"/>
          <w:sz w:val="20"/>
          <w:szCs w:val="20"/>
        </w:rPr>
        <w:t xml:space="preserve">Součástí dodávky bude </w:t>
      </w:r>
      <w:proofErr w:type="spellStart"/>
      <w:r w:rsidRPr="00B04E10">
        <w:rPr>
          <w:rFonts w:ascii="Arial" w:hAnsi="Arial" w:cs="Arial"/>
          <w:sz w:val="20"/>
          <w:szCs w:val="20"/>
        </w:rPr>
        <w:t>multiinterface</w:t>
      </w:r>
      <w:proofErr w:type="spellEnd"/>
      <w:r w:rsidRPr="00B04E10">
        <w:rPr>
          <w:rFonts w:ascii="Arial" w:hAnsi="Arial" w:cs="Arial"/>
          <w:sz w:val="20"/>
          <w:szCs w:val="20"/>
        </w:rPr>
        <w:t xml:space="preserve"> Full HD video </w:t>
      </w:r>
      <w:proofErr w:type="spellStart"/>
      <w:r w:rsidRPr="00B04E10">
        <w:rPr>
          <w:rFonts w:ascii="Arial" w:hAnsi="Arial" w:cs="Arial"/>
          <w:sz w:val="20"/>
          <w:szCs w:val="20"/>
        </w:rPr>
        <w:t>scaler</w:t>
      </w:r>
      <w:proofErr w:type="spellEnd"/>
      <w:r w:rsidRPr="00B04E10">
        <w:rPr>
          <w:rFonts w:ascii="Arial" w:hAnsi="Arial" w:cs="Arial"/>
          <w:sz w:val="20"/>
          <w:szCs w:val="20"/>
        </w:rPr>
        <w:t xml:space="preserve"> pro vzájemnou kombinaci více vstupních signálů (min. </w:t>
      </w:r>
      <w:proofErr w:type="spellStart"/>
      <w:r w:rsidRPr="00B04E10">
        <w:rPr>
          <w:rFonts w:ascii="Arial" w:hAnsi="Arial" w:cs="Arial"/>
          <w:sz w:val="20"/>
          <w:szCs w:val="20"/>
        </w:rPr>
        <w:t>YPbPr</w:t>
      </w:r>
      <w:proofErr w:type="spellEnd"/>
      <w:r w:rsidRPr="00B04E10">
        <w:rPr>
          <w:rFonts w:ascii="Arial" w:hAnsi="Arial" w:cs="Arial"/>
          <w:sz w:val="20"/>
          <w:szCs w:val="20"/>
        </w:rPr>
        <w:t xml:space="preserve">, VGA, </w:t>
      </w:r>
      <w:proofErr w:type="spellStart"/>
      <w:r w:rsidRPr="00B04E10">
        <w:rPr>
          <w:rFonts w:ascii="Arial" w:hAnsi="Arial" w:cs="Arial"/>
          <w:sz w:val="20"/>
          <w:szCs w:val="20"/>
        </w:rPr>
        <w:t>DisplayPort</w:t>
      </w:r>
      <w:proofErr w:type="spellEnd"/>
      <w:r w:rsidRPr="00B04E10">
        <w:rPr>
          <w:rFonts w:ascii="Arial" w:hAnsi="Arial" w:cs="Arial"/>
          <w:sz w:val="20"/>
          <w:szCs w:val="20"/>
        </w:rPr>
        <w:t xml:space="preserve">, DVI, HDMI, SDI/HD-SDI/3G-SDI), forma PIP/PBP. </w:t>
      </w:r>
      <w:proofErr w:type="spellStart"/>
      <w:r w:rsidRPr="00B04E10">
        <w:rPr>
          <w:rFonts w:ascii="Arial" w:hAnsi="Arial" w:cs="Arial"/>
          <w:sz w:val="20"/>
          <w:szCs w:val="20"/>
        </w:rPr>
        <w:t>Scaler</w:t>
      </w:r>
      <w:proofErr w:type="spellEnd"/>
      <w:r w:rsidRPr="00B04E10">
        <w:rPr>
          <w:rFonts w:ascii="Arial" w:hAnsi="Arial" w:cs="Arial"/>
          <w:sz w:val="20"/>
          <w:szCs w:val="20"/>
        </w:rPr>
        <w:t xml:space="preserve"> přepočte libovolné vstupní signály a přizpůsobí je nastavitelnému rozlišení velkoplošného zobrazovače.</w:t>
      </w:r>
    </w:p>
    <w:p w14:paraId="72790F2C" w14:textId="77777777" w:rsidR="00763392" w:rsidRDefault="002C7D8C" w:rsidP="002C7D8C">
      <w:pPr>
        <w:pStyle w:val="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9BBFF10" w14:textId="2947F8D5" w:rsidR="002C7D8C" w:rsidRPr="002C7D8C" w:rsidRDefault="00763392" w:rsidP="002C7D8C">
      <w:pPr>
        <w:pStyle w:val="Tex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C7D8C" w:rsidRPr="002C7D8C">
        <w:rPr>
          <w:rFonts w:ascii="Arial" w:hAnsi="Arial" w:cs="Arial"/>
          <w:b/>
          <w:sz w:val="20"/>
          <w:szCs w:val="20"/>
        </w:rPr>
        <w:t>Technické parametry</w:t>
      </w:r>
      <w:r w:rsidR="00CF1875">
        <w:rPr>
          <w:rFonts w:ascii="Arial" w:hAnsi="Arial" w:cs="Arial"/>
          <w:b/>
          <w:sz w:val="20"/>
          <w:szCs w:val="20"/>
        </w:rPr>
        <w:t xml:space="preserve"> multimediálního grafického zobrazovače</w:t>
      </w:r>
      <w:r w:rsidR="002C7D8C" w:rsidRPr="002C7D8C">
        <w:rPr>
          <w:rFonts w:ascii="Arial" w:hAnsi="Arial" w:cs="Arial"/>
          <w:b/>
          <w:sz w:val="20"/>
          <w:szCs w:val="20"/>
        </w:rPr>
        <w:t>:</w:t>
      </w:r>
    </w:p>
    <w:p w14:paraId="06F2BA12" w14:textId="77777777" w:rsidR="00520BC0" w:rsidRDefault="00534448" w:rsidP="00520BC0">
      <w:pPr>
        <w:pStyle w:val="Text"/>
        <w:ind w:left="720"/>
        <w:rPr>
          <w:rFonts w:ascii="Arial" w:hAnsi="Arial" w:cs="Arial"/>
          <w:b/>
          <w:sz w:val="20"/>
          <w:szCs w:val="20"/>
        </w:rPr>
      </w:pPr>
      <w:r w:rsidRPr="00B04E10">
        <w:rPr>
          <w:rFonts w:ascii="Arial" w:hAnsi="Arial" w:cs="Arial"/>
          <w:b/>
          <w:sz w:val="20"/>
          <w:szCs w:val="20"/>
        </w:rPr>
        <w:tab/>
      </w:r>
    </w:p>
    <w:p w14:paraId="5658762C" w14:textId="07168B82" w:rsidR="00520BC0" w:rsidRPr="004046F9" w:rsidRDefault="00520BC0" w:rsidP="00520BC0">
      <w:pPr>
        <w:pStyle w:val="Text"/>
        <w:ind w:left="720"/>
        <w:rPr>
          <w:rFonts w:ascii="Arial" w:hAnsi="Arial" w:cs="Arial"/>
          <w:b/>
          <w:sz w:val="20"/>
          <w:szCs w:val="20"/>
        </w:rPr>
      </w:pPr>
      <w:r w:rsidRPr="004046F9">
        <w:rPr>
          <w:rFonts w:ascii="Arial" w:hAnsi="Arial" w:cs="Arial"/>
          <w:b/>
          <w:sz w:val="20"/>
          <w:szCs w:val="20"/>
        </w:rPr>
        <w:t xml:space="preserve">Typ servisu: přední, zámkové odemykání </w:t>
      </w:r>
    </w:p>
    <w:p w14:paraId="1ABA6A20" w14:textId="77777777" w:rsidR="00520BC0" w:rsidRPr="008742F4" w:rsidRDefault="00520BC0" w:rsidP="00520BC0">
      <w:pPr>
        <w:pStyle w:val="Text"/>
        <w:ind w:firstLine="720"/>
        <w:rPr>
          <w:rFonts w:ascii="Arial" w:hAnsi="Arial" w:cs="Arial"/>
          <w:sz w:val="20"/>
          <w:szCs w:val="20"/>
        </w:rPr>
      </w:pPr>
      <w:r w:rsidRPr="008742F4">
        <w:rPr>
          <w:rFonts w:ascii="Arial" w:hAnsi="Arial" w:cs="Arial"/>
          <w:sz w:val="20"/>
          <w:szCs w:val="20"/>
        </w:rPr>
        <w:t>Rozměr obrazovky</w:t>
      </w:r>
      <w:r>
        <w:rPr>
          <w:rFonts w:ascii="Arial" w:hAnsi="Arial" w:cs="Arial"/>
          <w:sz w:val="20"/>
          <w:szCs w:val="20"/>
        </w:rPr>
        <w:t>: šířka min. 4,7m, výška min. 3,8</w:t>
      </w:r>
      <w:r w:rsidRPr="008742F4">
        <w:rPr>
          <w:rFonts w:ascii="Arial" w:hAnsi="Arial" w:cs="Arial"/>
          <w:sz w:val="20"/>
          <w:szCs w:val="20"/>
        </w:rPr>
        <w:t>m</w:t>
      </w:r>
    </w:p>
    <w:p w14:paraId="7C8615ED" w14:textId="77777777" w:rsidR="00520BC0" w:rsidRPr="008742F4" w:rsidRDefault="00520BC0" w:rsidP="00520BC0">
      <w:pPr>
        <w:pStyle w:val="Text"/>
        <w:ind w:left="720"/>
        <w:rPr>
          <w:rFonts w:ascii="Arial" w:hAnsi="Arial" w:cs="Arial"/>
          <w:sz w:val="20"/>
          <w:szCs w:val="20"/>
        </w:rPr>
      </w:pPr>
      <w:r w:rsidRPr="008742F4">
        <w:rPr>
          <w:rFonts w:ascii="Arial" w:hAnsi="Arial" w:cs="Arial"/>
          <w:sz w:val="20"/>
          <w:szCs w:val="20"/>
        </w:rPr>
        <w:lastRenderedPageBreak/>
        <w:t>Plocha v m2</w:t>
      </w:r>
      <w:r>
        <w:rPr>
          <w:rFonts w:ascii="Arial" w:hAnsi="Arial" w:cs="Arial"/>
          <w:sz w:val="20"/>
          <w:szCs w:val="20"/>
        </w:rPr>
        <w:t xml:space="preserve">: </w:t>
      </w:r>
      <w:r w:rsidRPr="008742F4">
        <w:rPr>
          <w:rFonts w:ascii="Arial" w:hAnsi="Arial" w:cs="Arial"/>
          <w:sz w:val="20"/>
          <w:szCs w:val="20"/>
        </w:rPr>
        <w:t>min. 18 m2</w:t>
      </w:r>
    </w:p>
    <w:p w14:paraId="3F04302A" w14:textId="77777777" w:rsidR="00520BC0" w:rsidRPr="008742F4" w:rsidRDefault="00520BC0" w:rsidP="00520BC0">
      <w:pPr>
        <w:pStyle w:val="Text"/>
        <w:ind w:left="720"/>
        <w:rPr>
          <w:rFonts w:ascii="Arial" w:hAnsi="Arial" w:cs="Arial"/>
          <w:sz w:val="20"/>
          <w:szCs w:val="20"/>
        </w:rPr>
      </w:pPr>
      <w:r w:rsidRPr="008742F4">
        <w:rPr>
          <w:rFonts w:ascii="Arial" w:hAnsi="Arial" w:cs="Arial"/>
          <w:sz w:val="20"/>
          <w:szCs w:val="20"/>
        </w:rPr>
        <w:t>Rozestup pixelů</w:t>
      </w:r>
      <w:r>
        <w:rPr>
          <w:rFonts w:ascii="Arial" w:hAnsi="Arial" w:cs="Arial"/>
          <w:sz w:val="20"/>
          <w:szCs w:val="20"/>
        </w:rPr>
        <w:t xml:space="preserve">: </w:t>
      </w:r>
      <w:r w:rsidRPr="008742F4">
        <w:rPr>
          <w:rFonts w:ascii="Arial" w:hAnsi="Arial" w:cs="Arial"/>
          <w:sz w:val="20"/>
          <w:szCs w:val="20"/>
        </w:rPr>
        <w:t xml:space="preserve">max. </w:t>
      </w:r>
      <w:r>
        <w:rPr>
          <w:rFonts w:ascii="Arial" w:hAnsi="Arial" w:cs="Arial"/>
          <w:sz w:val="20"/>
          <w:szCs w:val="20"/>
        </w:rPr>
        <w:t xml:space="preserve"> 6,2</w:t>
      </w:r>
      <w:r w:rsidRPr="008742F4">
        <w:rPr>
          <w:rFonts w:ascii="Arial" w:hAnsi="Arial" w:cs="Arial"/>
          <w:sz w:val="20"/>
          <w:szCs w:val="20"/>
        </w:rPr>
        <w:t xml:space="preserve"> mm</w:t>
      </w:r>
    </w:p>
    <w:p w14:paraId="1EB899E5" w14:textId="77777777" w:rsidR="00520BC0" w:rsidRPr="0013735C" w:rsidRDefault="00520BC0" w:rsidP="00520BC0">
      <w:pPr>
        <w:pStyle w:val="Text"/>
        <w:ind w:left="720"/>
        <w:rPr>
          <w:rFonts w:ascii="Arial" w:hAnsi="Arial" w:cs="Arial"/>
          <w:sz w:val="20"/>
          <w:szCs w:val="20"/>
        </w:rPr>
      </w:pPr>
      <w:r w:rsidRPr="0013735C">
        <w:rPr>
          <w:rFonts w:ascii="Arial" w:hAnsi="Arial" w:cs="Arial"/>
          <w:sz w:val="20"/>
          <w:szCs w:val="20"/>
        </w:rPr>
        <w:t xml:space="preserve">Rozlišení obrazovky reálné: min. 758 x 612 </w:t>
      </w:r>
      <w:proofErr w:type="spellStart"/>
      <w:r w:rsidRPr="0013735C">
        <w:rPr>
          <w:rFonts w:ascii="Arial" w:hAnsi="Arial" w:cs="Arial"/>
          <w:sz w:val="20"/>
          <w:szCs w:val="20"/>
        </w:rPr>
        <w:t>px</w:t>
      </w:r>
      <w:proofErr w:type="spellEnd"/>
    </w:p>
    <w:p w14:paraId="21F6B62B" w14:textId="28D8EEBA" w:rsidR="008742F4" w:rsidRPr="008742F4" w:rsidRDefault="008742F4" w:rsidP="00520BC0">
      <w:pPr>
        <w:pStyle w:val="Text"/>
        <w:ind w:firstLine="720"/>
        <w:rPr>
          <w:rFonts w:ascii="Arial" w:hAnsi="Arial" w:cs="Arial"/>
          <w:sz w:val="20"/>
          <w:szCs w:val="20"/>
        </w:rPr>
      </w:pPr>
      <w:r w:rsidRPr="008742F4">
        <w:rPr>
          <w:rFonts w:ascii="Arial" w:hAnsi="Arial" w:cs="Arial"/>
          <w:sz w:val="20"/>
          <w:szCs w:val="20"/>
        </w:rPr>
        <w:t>Specifikace zobrazovacích bodů</w:t>
      </w:r>
      <w:r w:rsidRPr="008742F4">
        <w:rPr>
          <w:rFonts w:ascii="Arial" w:hAnsi="Arial" w:cs="Arial"/>
          <w:sz w:val="20"/>
          <w:szCs w:val="20"/>
        </w:rPr>
        <w:tab/>
      </w:r>
      <w:r w:rsidR="00520BC0">
        <w:rPr>
          <w:rFonts w:ascii="Arial" w:hAnsi="Arial" w:cs="Arial"/>
          <w:sz w:val="20"/>
          <w:szCs w:val="20"/>
        </w:rPr>
        <w:t>:</w:t>
      </w:r>
      <w:r w:rsidRPr="008742F4">
        <w:rPr>
          <w:rFonts w:ascii="Arial" w:hAnsi="Arial" w:cs="Arial"/>
          <w:sz w:val="20"/>
          <w:szCs w:val="20"/>
        </w:rPr>
        <w:t xml:space="preserve">      </w:t>
      </w:r>
      <w:proofErr w:type="spellStart"/>
      <w:r w:rsidRPr="008742F4">
        <w:rPr>
          <w:rFonts w:ascii="Arial" w:hAnsi="Arial" w:cs="Arial"/>
          <w:sz w:val="20"/>
          <w:szCs w:val="20"/>
        </w:rPr>
        <w:t>diodySMD</w:t>
      </w:r>
      <w:proofErr w:type="spellEnd"/>
      <w:r w:rsidRPr="008742F4">
        <w:rPr>
          <w:rFonts w:ascii="Arial" w:hAnsi="Arial" w:cs="Arial"/>
          <w:sz w:val="20"/>
          <w:szCs w:val="20"/>
        </w:rPr>
        <w:t>, min. svítivost &gt;</w:t>
      </w:r>
      <w:r w:rsidR="00833AAB">
        <w:rPr>
          <w:rFonts w:ascii="Arial" w:hAnsi="Arial" w:cs="Arial"/>
          <w:sz w:val="20"/>
          <w:szCs w:val="20"/>
        </w:rPr>
        <w:t>40</w:t>
      </w:r>
      <w:r w:rsidRPr="008742F4">
        <w:rPr>
          <w:rFonts w:ascii="Arial" w:hAnsi="Arial" w:cs="Arial"/>
          <w:sz w:val="20"/>
          <w:szCs w:val="20"/>
        </w:rPr>
        <w:t>00cd/m2</w:t>
      </w:r>
    </w:p>
    <w:p w14:paraId="10B74918" w14:textId="098C1850" w:rsidR="008742F4" w:rsidRPr="008742F4" w:rsidRDefault="008742F4" w:rsidP="008742F4">
      <w:pPr>
        <w:pStyle w:val="Text"/>
        <w:ind w:left="720"/>
        <w:rPr>
          <w:rFonts w:ascii="Arial" w:hAnsi="Arial" w:cs="Arial"/>
          <w:sz w:val="20"/>
          <w:szCs w:val="20"/>
        </w:rPr>
      </w:pPr>
      <w:r w:rsidRPr="008742F4">
        <w:rPr>
          <w:rFonts w:ascii="Arial" w:hAnsi="Arial" w:cs="Arial"/>
          <w:sz w:val="20"/>
          <w:szCs w:val="20"/>
        </w:rPr>
        <w:t>Rozhraní signálu</w:t>
      </w:r>
      <w:r w:rsidR="00520BC0">
        <w:rPr>
          <w:rFonts w:ascii="Arial" w:hAnsi="Arial" w:cs="Arial"/>
          <w:sz w:val="20"/>
          <w:szCs w:val="20"/>
        </w:rPr>
        <w:t xml:space="preserve">:  </w:t>
      </w:r>
      <w:r w:rsidRPr="008742F4">
        <w:rPr>
          <w:rFonts w:ascii="Arial" w:hAnsi="Arial" w:cs="Arial"/>
          <w:sz w:val="20"/>
          <w:szCs w:val="20"/>
        </w:rPr>
        <w:t>DVI, min. kompatibilita: HDMI</w:t>
      </w:r>
    </w:p>
    <w:p w14:paraId="44E9C7C1" w14:textId="5E8D6DA2" w:rsidR="008742F4" w:rsidRPr="008742F4" w:rsidRDefault="008742F4" w:rsidP="008742F4">
      <w:pPr>
        <w:pStyle w:val="Text"/>
        <w:ind w:left="720"/>
        <w:rPr>
          <w:rFonts w:ascii="Arial" w:hAnsi="Arial" w:cs="Arial"/>
          <w:sz w:val="20"/>
          <w:szCs w:val="20"/>
        </w:rPr>
      </w:pPr>
      <w:r w:rsidRPr="008742F4">
        <w:rPr>
          <w:rFonts w:ascii="Arial" w:hAnsi="Arial" w:cs="Arial"/>
          <w:sz w:val="20"/>
          <w:szCs w:val="20"/>
        </w:rPr>
        <w:t>Vstupní napětí</w:t>
      </w:r>
      <w:r w:rsidR="00520BC0">
        <w:rPr>
          <w:rFonts w:ascii="Arial" w:hAnsi="Arial" w:cs="Arial"/>
          <w:sz w:val="20"/>
          <w:szCs w:val="20"/>
        </w:rPr>
        <w:t>:</w:t>
      </w:r>
      <w:r w:rsidRPr="008742F4">
        <w:rPr>
          <w:rFonts w:ascii="Arial" w:hAnsi="Arial" w:cs="Arial"/>
          <w:sz w:val="20"/>
          <w:szCs w:val="20"/>
        </w:rPr>
        <w:tab/>
        <w:t>220 – 240 V AC</w:t>
      </w:r>
    </w:p>
    <w:p w14:paraId="57A1234F" w14:textId="2A9F6429" w:rsidR="008742F4" w:rsidRPr="008742F4" w:rsidRDefault="008742F4" w:rsidP="008742F4">
      <w:pPr>
        <w:pStyle w:val="Text"/>
        <w:ind w:left="720"/>
        <w:rPr>
          <w:rFonts w:ascii="Arial" w:hAnsi="Arial" w:cs="Arial"/>
          <w:sz w:val="20"/>
          <w:szCs w:val="20"/>
        </w:rPr>
      </w:pPr>
      <w:r w:rsidRPr="008742F4">
        <w:rPr>
          <w:rFonts w:ascii="Arial" w:hAnsi="Arial" w:cs="Arial"/>
          <w:sz w:val="20"/>
          <w:szCs w:val="20"/>
        </w:rPr>
        <w:t>Průměrný příkon</w:t>
      </w:r>
      <w:r w:rsidR="00520BC0">
        <w:rPr>
          <w:rFonts w:ascii="Arial" w:hAnsi="Arial" w:cs="Arial"/>
          <w:sz w:val="20"/>
          <w:szCs w:val="20"/>
        </w:rPr>
        <w:t xml:space="preserve">: </w:t>
      </w:r>
      <w:r w:rsidRPr="008742F4">
        <w:rPr>
          <w:rFonts w:ascii="Arial" w:hAnsi="Arial" w:cs="Arial"/>
          <w:sz w:val="20"/>
          <w:szCs w:val="20"/>
        </w:rPr>
        <w:t>max. 160 W/m2</w:t>
      </w:r>
    </w:p>
    <w:p w14:paraId="5BD472A0" w14:textId="375A2252" w:rsidR="008742F4" w:rsidRPr="008742F4" w:rsidRDefault="008742F4" w:rsidP="008742F4">
      <w:pPr>
        <w:pStyle w:val="Text"/>
        <w:ind w:left="720"/>
        <w:rPr>
          <w:rFonts w:ascii="Arial" w:hAnsi="Arial" w:cs="Arial"/>
          <w:sz w:val="20"/>
          <w:szCs w:val="20"/>
        </w:rPr>
      </w:pPr>
      <w:r w:rsidRPr="008742F4">
        <w:rPr>
          <w:rFonts w:ascii="Arial" w:hAnsi="Arial" w:cs="Arial" w:hint="eastAsia"/>
          <w:sz w:val="20"/>
          <w:szCs w:val="20"/>
        </w:rPr>
        <w:t>Provozní teplota</w:t>
      </w:r>
      <w:r w:rsidR="00520BC0">
        <w:rPr>
          <w:rFonts w:ascii="Arial" w:hAnsi="Arial" w:cs="Arial"/>
          <w:sz w:val="20"/>
          <w:szCs w:val="20"/>
        </w:rPr>
        <w:t xml:space="preserve">: </w:t>
      </w:r>
      <w:r w:rsidRPr="008742F4">
        <w:rPr>
          <w:rFonts w:ascii="Arial" w:hAnsi="Arial" w:cs="Arial" w:hint="eastAsia"/>
          <w:sz w:val="20"/>
          <w:szCs w:val="20"/>
        </w:rPr>
        <w:t>min. -20</w:t>
      </w:r>
      <w:r w:rsidRPr="008742F4">
        <w:rPr>
          <w:rFonts w:ascii="Arial" w:hAnsi="Arial" w:cs="Arial" w:hint="eastAsia"/>
          <w:sz w:val="20"/>
          <w:szCs w:val="20"/>
        </w:rPr>
        <w:t>℃</w:t>
      </w:r>
      <w:r w:rsidRPr="008742F4">
        <w:rPr>
          <w:rFonts w:ascii="Arial" w:hAnsi="Arial" w:cs="Arial" w:hint="eastAsia"/>
          <w:sz w:val="20"/>
          <w:szCs w:val="20"/>
        </w:rPr>
        <w:t>~65</w:t>
      </w:r>
      <w:r w:rsidRPr="008742F4">
        <w:rPr>
          <w:rFonts w:ascii="Arial" w:hAnsi="Arial" w:cs="Arial" w:hint="eastAsia"/>
          <w:sz w:val="20"/>
          <w:szCs w:val="20"/>
        </w:rPr>
        <w:t>℃</w:t>
      </w:r>
    </w:p>
    <w:p w14:paraId="003E57AB" w14:textId="7B65A5F0" w:rsidR="008742F4" w:rsidRPr="008742F4" w:rsidRDefault="008742F4" w:rsidP="008742F4">
      <w:pPr>
        <w:pStyle w:val="Text"/>
        <w:ind w:left="720"/>
        <w:rPr>
          <w:rFonts w:ascii="Arial" w:hAnsi="Arial" w:cs="Arial"/>
          <w:sz w:val="20"/>
          <w:szCs w:val="20"/>
        </w:rPr>
      </w:pPr>
      <w:r w:rsidRPr="008742F4">
        <w:rPr>
          <w:rFonts w:ascii="Arial" w:hAnsi="Arial" w:cs="Arial"/>
          <w:sz w:val="20"/>
          <w:szCs w:val="20"/>
        </w:rPr>
        <w:t>Maximální příkon</w:t>
      </w:r>
      <w:r w:rsidR="00520BC0">
        <w:rPr>
          <w:rFonts w:ascii="Arial" w:hAnsi="Arial" w:cs="Arial"/>
          <w:sz w:val="20"/>
          <w:szCs w:val="20"/>
        </w:rPr>
        <w:t xml:space="preserve">: </w:t>
      </w:r>
      <w:r w:rsidRPr="008742F4">
        <w:rPr>
          <w:rFonts w:ascii="Arial" w:hAnsi="Arial" w:cs="Arial"/>
          <w:sz w:val="20"/>
          <w:szCs w:val="20"/>
        </w:rPr>
        <w:t>max. 600 W/m2</w:t>
      </w:r>
    </w:p>
    <w:p w14:paraId="72B5F20A" w14:textId="77777777" w:rsidR="008742F4" w:rsidRPr="008742F4" w:rsidRDefault="008742F4" w:rsidP="008742F4">
      <w:pPr>
        <w:pStyle w:val="Text"/>
        <w:ind w:left="720"/>
        <w:rPr>
          <w:rFonts w:ascii="Arial" w:hAnsi="Arial" w:cs="Arial"/>
          <w:sz w:val="20"/>
          <w:szCs w:val="20"/>
        </w:rPr>
      </w:pPr>
      <w:r w:rsidRPr="008742F4">
        <w:rPr>
          <w:rFonts w:ascii="Arial" w:hAnsi="Arial" w:cs="Arial"/>
          <w:sz w:val="20"/>
          <w:szCs w:val="20"/>
        </w:rPr>
        <w:t xml:space="preserve">Rezervovaný vstupní příkon pro potřeby zapnutí tabule: </w:t>
      </w:r>
      <w:proofErr w:type="spellStart"/>
      <w:r w:rsidRPr="008742F4">
        <w:rPr>
          <w:rFonts w:ascii="Arial" w:hAnsi="Arial" w:cs="Arial"/>
          <w:sz w:val="20"/>
          <w:szCs w:val="20"/>
        </w:rPr>
        <w:t>max</w:t>
      </w:r>
      <w:proofErr w:type="spellEnd"/>
      <w:r w:rsidRPr="008742F4">
        <w:rPr>
          <w:rFonts w:ascii="Arial" w:hAnsi="Arial" w:cs="Arial"/>
          <w:sz w:val="20"/>
          <w:szCs w:val="20"/>
        </w:rPr>
        <w:t xml:space="preserve"> ≤ 1000 W/m2</w:t>
      </w:r>
    </w:p>
    <w:p w14:paraId="49136F4E" w14:textId="77777777" w:rsidR="008742F4" w:rsidRPr="008742F4" w:rsidRDefault="008742F4" w:rsidP="008742F4">
      <w:pPr>
        <w:pStyle w:val="Text"/>
        <w:ind w:left="720"/>
        <w:rPr>
          <w:rFonts w:ascii="Arial" w:hAnsi="Arial" w:cs="Arial"/>
          <w:sz w:val="20"/>
          <w:szCs w:val="20"/>
        </w:rPr>
      </w:pPr>
      <w:r w:rsidRPr="008742F4">
        <w:rPr>
          <w:rFonts w:ascii="Arial" w:hAnsi="Arial" w:cs="Arial"/>
          <w:sz w:val="20"/>
          <w:szCs w:val="20"/>
        </w:rPr>
        <w:t>Vyzařovací úhel</w:t>
      </w:r>
      <w:r w:rsidRPr="008742F4">
        <w:rPr>
          <w:rFonts w:ascii="Arial" w:hAnsi="Arial" w:cs="Arial"/>
          <w:sz w:val="20"/>
          <w:szCs w:val="20"/>
        </w:rPr>
        <w:tab/>
        <w:t>min. Horizontální: 140° / Vertikální:140°</w:t>
      </w:r>
    </w:p>
    <w:p w14:paraId="09A1ED5D" w14:textId="7390289C" w:rsidR="008742F4" w:rsidRPr="008742F4" w:rsidRDefault="008742F4" w:rsidP="008742F4">
      <w:pPr>
        <w:pStyle w:val="Text"/>
        <w:ind w:left="720"/>
        <w:rPr>
          <w:rFonts w:ascii="Arial" w:hAnsi="Arial" w:cs="Arial"/>
          <w:sz w:val="20"/>
          <w:szCs w:val="20"/>
        </w:rPr>
      </w:pPr>
      <w:r w:rsidRPr="008742F4">
        <w:rPr>
          <w:rFonts w:ascii="Arial" w:hAnsi="Arial" w:cs="Arial"/>
          <w:sz w:val="20"/>
          <w:szCs w:val="20"/>
        </w:rPr>
        <w:t>Kontrastní poměr</w:t>
      </w:r>
      <w:r w:rsidR="00520BC0">
        <w:rPr>
          <w:rFonts w:ascii="Arial" w:hAnsi="Arial" w:cs="Arial"/>
          <w:sz w:val="20"/>
          <w:szCs w:val="20"/>
        </w:rPr>
        <w:t xml:space="preserve">: </w:t>
      </w:r>
      <w:r w:rsidRPr="008742F4">
        <w:rPr>
          <w:rFonts w:ascii="Arial" w:hAnsi="Arial" w:cs="Arial"/>
          <w:sz w:val="20"/>
          <w:szCs w:val="20"/>
        </w:rPr>
        <w:t xml:space="preserve">min. 2000:1 </w:t>
      </w:r>
    </w:p>
    <w:p w14:paraId="241BBD16" w14:textId="40A6A717" w:rsidR="008742F4" w:rsidRPr="008742F4" w:rsidRDefault="008742F4" w:rsidP="008742F4">
      <w:pPr>
        <w:pStyle w:val="Text"/>
        <w:ind w:left="720"/>
        <w:rPr>
          <w:rFonts w:ascii="Arial" w:hAnsi="Arial" w:cs="Arial"/>
          <w:sz w:val="20"/>
          <w:szCs w:val="20"/>
        </w:rPr>
      </w:pPr>
      <w:r w:rsidRPr="008742F4">
        <w:rPr>
          <w:rFonts w:ascii="Arial" w:hAnsi="Arial" w:cs="Arial"/>
          <w:sz w:val="20"/>
          <w:szCs w:val="20"/>
        </w:rPr>
        <w:t>Obnovovací frekvence</w:t>
      </w:r>
      <w:r w:rsidR="00520BC0">
        <w:rPr>
          <w:rFonts w:ascii="Arial" w:hAnsi="Arial" w:cs="Arial"/>
          <w:sz w:val="20"/>
          <w:szCs w:val="20"/>
        </w:rPr>
        <w:t xml:space="preserve">: </w:t>
      </w:r>
      <w:r w:rsidRPr="008742F4">
        <w:rPr>
          <w:rFonts w:ascii="Arial" w:hAnsi="Arial" w:cs="Arial"/>
          <w:sz w:val="20"/>
          <w:szCs w:val="20"/>
        </w:rPr>
        <w:t>min. 1920 Hz</w:t>
      </w:r>
    </w:p>
    <w:p w14:paraId="242F94E3" w14:textId="77777777" w:rsidR="00833AAB" w:rsidRPr="00833AAB" w:rsidRDefault="00833AAB" w:rsidP="00833AA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100" w:lineRule="atLeast"/>
        <w:ind w:left="720"/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</w:rPr>
      </w:pPr>
      <w:r w:rsidRPr="00833AAB"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</w:rPr>
        <w:t>Venkovní provedení LED zobrazovače s krytím</w:t>
      </w:r>
      <w:r w:rsidRPr="00833AAB"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</w:rPr>
        <w:tab/>
        <w:t xml:space="preserve">min. IP 65 </w:t>
      </w:r>
    </w:p>
    <w:p w14:paraId="2B9C6147" w14:textId="5464F95E" w:rsidR="008742F4" w:rsidRPr="008742F4" w:rsidRDefault="008742F4" w:rsidP="008742F4">
      <w:pPr>
        <w:pStyle w:val="Text"/>
        <w:ind w:left="720"/>
        <w:rPr>
          <w:rFonts w:ascii="Arial" w:hAnsi="Arial" w:cs="Arial"/>
          <w:sz w:val="20"/>
          <w:szCs w:val="20"/>
        </w:rPr>
      </w:pPr>
      <w:r w:rsidRPr="008742F4">
        <w:rPr>
          <w:rFonts w:ascii="Arial" w:hAnsi="Arial" w:cs="Arial"/>
          <w:sz w:val="20"/>
          <w:szCs w:val="20"/>
        </w:rPr>
        <w:t>Hloubka barev</w:t>
      </w:r>
      <w:r w:rsidR="00520BC0">
        <w:rPr>
          <w:rFonts w:ascii="Arial" w:hAnsi="Arial" w:cs="Arial"/>
          <w:sz w:val="20"/>
          <w:szCs w:val="20"/>
        </w:rPr>
        <w:t>:</w:t>
      </w:r>
      <w:r w:rsidRPr="008742F4">
        <w:rPr>
          <w:rFonts w:ascii="Arial" w:hAnsi="Arial" w:cs="Arial"/>
          <w:sz w:val="20"/>
          <w:szCs w:val="20"/>
        </w:rPr>
        <w:tab/>
        <w:t>min. 14 bit</w:t>
      </w:r>
    </w:p>
    <w:p w14:paraId="269F5CDA" w14:textId="53203575" w:rsidR="00534448" w:rsidRDefault="008742F4" w:rsidP="008742F4">
      <w:pPr>
        <w:pStyle w:val="Text"/>
        <w:ind w:left="720"/>
        <w:rPr>
          <w:rFonts w:ascii="Arial" w:hAnsi="Arial" w:cs="Arial"/>
          <w:sz w:val="20"/>
          <w:szCs w:val="20"/>
        </w:rPr>
      </w:pPr>
      <w:r w:rsidRPr="008742F4">
        <w:rPr>
          <w:rFonts w:ascii="Arial" w:hAnsi="Arial" w:cs="Arial"/>
          <w:sz w:val="20"/>
          <w:szCs w:val="20"/>
        </w:rPr>
        <w:t>Životnost LED diod</w:t>
      </w:r>
      <w:r w:rsidR="00520BC0">
        <w:rPr>
          <w:rFonts w:ascii="Arial" w:hAnsi="Arial" w:cs="Arial"/>
          <w:sz w:val="20"/>
          <w:szCs w:val="20"/>
        </w:rPr>
        <w:t xml:space="preserve">: </w:t>
      </w:r>
      <w:r w:rsidRPr="008742F4">
        <w:rPr>
          <w:rFonts w:ascii="Arial" w:hAnsi="Arial" w:cs="Arial"/>
          <w:sz w:val="20"/>
          <w:szCs w:val="20"/>
        </w:rPr>
        <w:t>min. 100 000 hod.</w:t>
      </w:r>
    </w:p>
    <w:p w14:paraId="70F98E12" w14:textId="01F8E7A1" w:rsidR="008742F4" w:rsidRPr="00B04E10" w:rsidRDefault="008742F4" w:rsidP="008742F4">
      <w:pPr>
        <w:pStyle w:val="Text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Nosný rám v nerezavějícím provedení, dodávka </w:t>
      </w:r>
      <w:r w:rsidR="00B40012">
        <w:rPr>
          <w:rFonts w:ascii="Arial" w:hAnsi="Arial" w:cs="Arial"/>
          <w:sz w:val="20"/>
          <w:szCs w:val="20"/>
        </w:rPr>
        <w:t xml:space="preserve">a montáž </w:t>
      </w:r>
      <w:r>
        <w:rPr>
          <w:rFonts w:ascii="Arial" w:hAnsi="Arial" w:cs="Arial"/>
          <w:sz w:val="20"/>
          <w:szCs w:val="20"/>
        </w:rPr>
        <w:t>včetně statické</w:t>
      </w:r>
      <w:r w:rsidR="0004453A">
        <w:rPr>
          <w:rFonts w:ascii="Arial" w:hAnsi="Arial" w:cs="Arial"/>
          <w:sz w:val="20"/>
          <w:szCs w:val="20"/>
        </w:rPr>
        <w:t>ho posouzení</w:t>
      </w:r>
    </w:p>
    <w:p w14:paraId="0AE3F7C0" w14:textId="77777777" w:rsidR="00534448" w:rsidRPr="00B04E10" w:rsidRDefault="00534448" w:rsidP="001E7578">
      <w:pPr>
        <w:pStyle w:val="Text"/>
        <w:rPr>
          <w:rFonts w:ascii="Arial" w:hAnsi="Arial" w:cs="Arial"/>
          <w:b/>
          <w:sz w:val="20"/>
          <w:szCs w:val="20"/>
        </w:rPr>
      </w:pPr>
    </w:p>
    <w:p w14:paraId="6F1A15D0" w14:textId="77777777" w:rsidR="001E7578" w:rsidRPr="00B04E10" w:rsidRDefault="001E7578" w:rsidP="001E7578">
      <w:pPr>
        <w:pStyle w:val="Text"/>
        <w:jc w:val="both"/>
        <w:rPr>
          <w:rFonts w:ascii="Arial" w:hAnsi="Arial" w:cs="Arial"/>
          <w:sz w:val="20"/>
          <w:szCs w:val="20"/>
        </w:rPr>
      </w:pPr>
    </w:p>
    <w:p w14:paraId="712F528B" w14:textId="3EE5C95A" w:rsidR="001E7578" w:rsidRPr="00B04E10" w:rsidRDefault="00A81DA9" w:rsidP="001E7578">
      <w:pPr>
        <w:pStyle w:val="Nadpis1"/>
        <w:numPr>
          <w:ilvl w:val="0"/>
          <w:numId w:val="0"/>
        </w:numPr>
        <w:rPr>
          <w:rFonts w:eastAsia="Arial"/>
          <w:bCs/>
          <w:sz w:val="20"/>
          <w:szCs w:val="20"/>
        </w:rPr>
      </w:pPr>
      <w:r>
        <w:rPr>
          <w:rFonts w:eastAsia="Arial"/>
          <w:bCs/>
          <w:sz w:val="20"/>
          <w:szCs w:val="20"/>
        </w:rPr>
        <w:t>Modulové rozmístění prvků</w:t>
      </w:r>
      <w:r w:rsidR="00937F5A">
        <w:rPr>
          <w:rFonts w:eastAsia="Arial"/>
          <w:bCs/>
          <w:sz w:val="20"/>
          <w:szCs w:val="20"/>
        </w:rPr>
        <w:t xml:space="preserve"> celého systému</w:t>
      </w:r>
      <w:r>
        <w:rPr>
          <w:rFonts w:eastAsia="Arial"/>
          <w:bCs/>
          <w:sz w:val="20"/>
          <w:szCs w:val="20"/>
        </w:rPr>
        <w:t>:</w:t>
      </w:r>
    </w:p>
    <w:p w14:paraId="2EEA8CFD" w14:textId="62E6B775" w:rsidR="00A81DA9" w:rsidRDefault="00696C44" w:rsidP="008742F4">
      <w:pPr>
        <w:pStyle w:val="Tex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bdr w:val="none" w:sz="0" w:space="0" w:color="auto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0975F2" wp14:editId="68F8EE40">
                <wp:simplePos x="0" y="0"/>
                <wp:positionH relativeFrom="column">
                  <wp:posOffset>5010150</wp:posOffset>
                </wp:positionH>
                <wp:positionV relativeFrom="paragraph">
                  <wp:posOffset>958532</wp:posOffset>
                </wp:positionV>
                <wp:extent cx="290195" cy="1214437"/>
                <wp:effectExtent l="0" t="0" r="14605" b="2413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" cy="12144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7002C1" w14:textId="2E6EE817" w:rsidR="00BA0028" w:rsidRDefault="00A503F7" w:rsidP="00BA0028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975F2" id="Obdélník 3" o:spid="_x0000_s1026" style="position:absolute;left:0;text-align:left;margin-left:394.5pt;margin-top:75.45pt;width:22.85pt;height:9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" fillcolor="#4472c4 [3208]" strokecolor="#1f3763 [1608]" strokeweight="1pt">
                <v:textbox>
                  <w:txbxContent>
                    <w:p w14:paraId="5B7002C1" w14:textId="2E6EE817" w:rsidR="00BA0028" w:rsidRDefault="00A503F7" w:rsidP="00BA0028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bdr w:val="none" w:sz="0" w:space="0" w:color="auto"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C116910" wp14:editId="235BD3EF">
                <wp:simplePos x="0" y="0"/>
                <wp:positionH relativeFrom="margin">
                  <wp:posOffset>814388</wp:posOffset>
                </wp:positionH>
                <wp:positionV relativeFrom="paragraph">
                  <wp:posOffset>1434783</wp:posOffset>
                </wp:positionV>
                <wp:extent cx="247650" cy="285750"/>
                <wp:effectExtent l="0" t="0" r="19050" b="19050"/>
                <wp:wrapNone/>
                <wp:docPr id="22" name="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A831FE" w14:textId="57DB2186" w:rsidR="00696C44" w:rsidRDefault="00A503F7" w:rsidP="00696C44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16910" id="Obdélník 22" o:spid="_x0000_s1027" style="position:absolute;left:0;text-align:left;margin-left:64.15pt;margin-top:113pt;width:19.5pt;height:22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" fillcolor="#ed7d31 [3205]" strokecolor="#823b0b [1605]" strokeweight="1pt">
                <v:textbox>
                  <w:txbxContent>
                    <w:p w14:paraId="18A831FE" w14:textId="57DB2186" w:rsidR="00696C44" w:rsidRDefault="00A503F7" w:rsidP="00696C44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bdr w:val="none" w:sz="0" w:space="0" w:color="auto"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04EEBAB" wp14:editId="6AF2207F">
                <wp:simplePos x="0" y="0"/>
                <wp:positionH relativeFrom="margin">
                  <wp:posOffset>4605338</wp:posOffset>
                </wp:positionH>
                <wp:positionV relativeFrom="paragraph">
                  <wp:posOffset>1410970</wp:posOffset>
                </wp:positionV>
                <wp:extent cx="247650" cy="285750"/>
                <wp:effectExtent l="0" t="0" r="19050" b="19050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5B3454" w14:textId="68B924A6" w:rsidR="00696C44" w:rsidRDefault="00A503F7" w:rsidP="00696C44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EEBAB" id="Obdélník 23" o:spid="_x0000_s1028" style="position:absolute;left:0;text-align:left;margin-left:362.65pt;margin-top:111.1pt;width:19.5pt;height:22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" fillcolor="#ed7d31 [3205]" strokecolor="#823b0b [1605]" strokeweight="1pt">
                <v:textbox>
                  <w:txbxContent>
                    <w:p w14:paraId="4F5B3454" w14:textId="68B924A6" w:rsidR="00696C44" w:rsidRDefault="00A503F7" w:rsidP="00696C44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bdr w:val="none" w:sz="0" w:space="0" w:color="auto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7400F" wp14:editId="6EB72387">
                <wp:simplePos x="0" y="0"/>
                <wp:positionH relativeFrom="column">
                  <wp:posOffset>1076325</wp:posOffset>
                </wp:positionH>
                <wp:positionV relativeFrom="paragraph">
                  <wp:posOffset>810894</wp:posOffset>
                </wp:positionV>
                <wp:extent cx="3514725" cy="1571625"/>
                <wp:effectExtent l="0" t="0" r="28575" b="28575"/>
                <wp:wrapNone/>
                <wp:docPr id="1" name="Zaoblený 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1571625"/>
                        </a:xfrm>
                        <a:prstGeom prst="roundRect">
                          <a:avLst>
                            <a:gd name="adj" fmla="val 38618"/>
                          </a:avLst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1B90A596" id="Zaoblený obdélník 1" o:spid="_x0000_s1026" style="position:absolute;margin-left:84.75pt;margin-top:63.85pt;width:276.75pt;height:1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3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" fillcolor="#a5a5a5 [3206]" strokecolor="#525252 [1606]" strokeweight="1pt">
                <v:stroke joinstyle="miter"/>
              </v:round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bdr w:val="none" w:sz="0" w:space="0" w:color="auto"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BA8C021" wp14:editId="0ACDEA75">
                <wp:simplePos x="0" y="0"/>
                <wp:positionH relativeFrom="margin">
                  <wp:posOffset>5028882</wp:posOffset>
                </wp:positionH>
                <wp:positionV relativeFrom="paragraph">
                  <wp:posOffset>610870</wp:posOffset>
                </wp:positionV>
                <wp:extent cx="247650" cy="261938"/>
                <wp:effectExtent l="0" t="0" r="19050" b="2413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619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4F374" w14:textId="3F92BECD" w:rsidR="00696C44" w:rsidRDefault="00A503F7" w:rsidP="00696C44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A8C021" id="Obdélník 21" o:spid="_x0000_s1029" style="position:absolute;left:0;text-align:left;margin-left:395.95pt;margin-top:48.1pt;width:19.5pt;height:20.6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" fillcolor="#70ad47 [3209]" strokecolor="#375623 [1609]" strokeweight="1pt">
                <v:textbox>
                  <w:txbxContent>
                    <w:p w14:paraId="5A34F374" w14:textId="3F92BECD" w:rsidR="00696C44" w:rsidRDefault="00A503F7" w:rsidP="00696C44">
                      <w:pPr>
                        <w:jc w:val="center"/>
                      </w:pPr>
                      <w:r>
                        <w:t>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bdr w:val="none" w:sz="0" w:space="0" w:color="auto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EA7E48" wp14:editId="58DA53AF">
                <wp:simplePos x="0" y="0"/>
                <wp:positionH relativeFrom="column">
                  <wp:posOffset>1747837</wp:posOffset>
                </wp:positionH>
                <wp:positionV relativeFrom="paragraph">
                  <wp:posOffset>3663633</wp:posOffset>
                </wp:positionV>
                <wp:extent cx="542925" cy="509270"/>
                <wp:effectExtent l="0" t="0" r="28575" b="2413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509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63DD6B" w14:textId="115372D7" w:rsidR="00BA0028" w:rsidRDefault="00A503F7" w:rsidP="00BA0028">
                            <w:pPr>
                              <w:jc w:val="center"/>
                            </w:pPr>
                            <w:r>
                              <w:t>1,2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EA7E48" id="Obdélník 7" o:spid="_x0000_s1030" style="position:absolute;left:0;text-align:left;margin-left:137.6pt;margin-top:288.5pt;width:42.75pt;height:4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" fillcolor="#ed7d31 [3205]" strokecolor="#823b0b [1605]" strokeweight="1pt">
                <v:textbox>
                  <w:txbxContent>
                    <w:p w14:paraId="7A63DD6B" w14:textId="115372D7" w:rsidR="00BA0028" w:rsidRDefault="00A503F7" w:rsidP="00BA0028">
                      <w:pPr>
                        <w:jc w:val="center"/>
                      </w:pPr>
                      <w:r>
                        <w:t>1,2</w:t>
                      </w:r>
                    </w:p>
                  </w:txbxContent>
                </v:textbox>
              </v:rect>
            </w:pict>
          </mc:Fallback>
        </mc:AlternateContent>
      </w:r>
      <w:r w:rsidR="00BA0028">
        <w:rPr>
          <w:rFonts w:ascii="Arial" w:hAnsi="Arial" w:cs="Arial"/>
          <w:noProof/>
          <w:sz w:val="20"/>
          <w:szCs w:val="20"/>
          <w:bdr w:val="none" w:sz="0" w:space="0" w:color="auto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816675" wp14:editId="5D41CF97">
                <wp:simplePos x="0" y="0"/>
                <wp:positionH relativeFrom="column">
                  <wp:posOffset>1323340</wp:posOffset>
                </wp:positionH>
                <wp:positionV relativeFrom="paragraph">
                  <wp:posOffset>215265</wp:posOffset>
                </wp:positionV>
                <wp:extent cx="1171575" cy="371475"/>
                <wp:effectExtent l="0" t="0" r="28575" b="28575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71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3E40A9B2" id="Obdélník 13" o:spid="_x0000_s1026" style="position:absolute;margin-left:104.2pt;margin-top:16.95pt;width:92.25pt;height:29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" filled="f" strokecolor="black [3213]" strokeweight="1pt"/>
            </w:pict>
          </mc:Fallback>
        </mc:AlternateContent>
      </w:r>
      <w:r w:rsidR="00BA0028">
        <w:rPr>
          <w:rFonts w:ascii="Arial" w:hAnsi="Arial" w:cs="Arial"/>
          <w:noProof/>
          <w:sz w:val="20"/>
          <w:szCs w:val="20"/>
          <w:bdr w:val="none" w:sz="0" w:space="0" w:color="auto"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493B7C" wp14:editId="5EE281E6">
                <wp:simplePos x="0" y="0"/>
                <wp:positionH relativeFrom="column">
                  <wp:posOffset>2714307</wp:posOffset>
                </wp:positionH>
                <wp:positionV relativeFrom="paragraph">
                  <wp:posOffset>215583</wp:posOffset>
                </wp:positionV>
                <wp:extent cx="1171575" cy="371475"/>
                <wp:effectExtent l="0" t="0" r="28575" b="28575"/>
                <wp:wrapNone/>
                <wp:docPr id="20" name="Obdé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71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35F2EB4E" id="Obdélník 20" o:spid="_x0000_s1026" style="position:absolute;margin-left:213.7pt;margin-top:17pt;width:92.25pt;height:29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" filled="f" strokecolor="black [3213]" strokeweight="1pt"/>
            </w:pict>
          </mc:Fallback>
        </mc:AlternateContent>
      </w:r>
      <w:r w:rsidR="00BA0028">
        <w:rPr>
          <w:rFonts w:ascii="Arial" w:hAnsi="Arial" w:cs="Arial"/>
          <w:noProof/>
          <w:sz w:val="20"/>
          <w:szCs w:val="20"/>
          <w:bdr w:val="none" w:sz="0" w:space="0" w:color="auto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94D928" wp14:editId="07796E07">
                <wp:simplePos x="0" y="0"/>
                <wp:positionH relativeFrom="column">
                  <wp:posOffset>2232977</wp:posOffset>
                </wp:positionH>
                <wp:positionV relativeFrom="paragraph">
                  <wp:posOffset>267970</wp:posOffset>
                </wp:positionV>
                <wp:extent cx="247650" cy="261938"/>
                <wp:effectExtent l="0" t="0" r="19050" b="2413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619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142612" w14:textId="2104F53D" w:rsidR="00BA0028" w:rsidRDefault="00A503F7" w:rsidP="00BA0028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4D928" id="Obdélník 9" o:spid="_x0000_s1031" style="position:absolute;left:0;text-align:left;margin-left:175.8pt;margin-top:21.1pt;width:19.5pt;height:20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" fillcolor="#ffc000 [3207]" strokecolor="#7f5f00 [1607]" strokeweight="1pt">
                <v:textbox>
                  <w:txbxContent>
                    <w:p w14:paraId="24142612" w14:textId="2104F53D" w:rsidR="00BA0028" w:rsidRDefault="00A503F7" w:rsidP="00BA0028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BA0028">
        <w:rPr>
          <w:rFonts w:ascii="Arial" w:hAnsi="Arial" w:cs="Arial"/>
          <w:noProof/>
          <w:sz w:val="20"/>
          <w:szCs w:val="20"/>
          <w:bdr w:val="none" w:sz="0" w:space="0" w:color="auto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5B3CAF3" wp14:editId="69E68C00">
                <wp:simplePos x="0" y="0"/>
                <wp:positionH relativeFrom="column">
                  <wp:posOffset>2495550</wp:posOffset>
                </wp:positionH>
                <wp:positionV relativeFrom="paragraph">
                  <wp:posOffset>215583</wp:posOffset>
                </wp:positionV>
                <wp:extent cx="219075" cy="371475"/>
                <wp:effectExtent l="0" t="0" r="28575" b="28575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371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rect w14:anchorId="15CD6B7F" id="Obdélník 19" o:spid="_x0000_s1026" style="position:absolute;margin-left:196.5pt;margin-top:17pt;width:17.25pt;height:29.2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" filled="f" strokecolor="black [3213]" strokeweight="1pt"/>
            </w:pict>
          </mc:Fallback>
        </mc:AlternateContent>
      </w:r>
      <w:r w:rsidR="00BA0028">
        <w:rPr>
          <w:rFonts w:ascii="Arial" w:hAnsi="Arial" w:cs="Arial"/>
          <w:noProof/>
          <w:sz w:val="20"/>
          <w:szCs w:val="20"/>
          <w:bdr w:val="none" w:sz="0" w:space="0" w:color="auto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C99F91" wp14:editId="2231979A">
                <wp:simplePos x="0" y="0"/>
                <wp:positionH relativeFrom="margin">
                  <wp:posOffset>-119063</wp:posOffset>
                </wp:positionH>
                <wp:positionV relativeFrom="paragraph">
                  <wp:posOffset>758190</wp:posOffset>
                </wp:positionV>
                <wp:extent cx="247650" cy="261938"/>
                <wp:effectExtent l="0" t="0" r="19050" b="2413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619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7C28CB" w14:textId="3FF62A63" w:rsidR="00BA0028" w:rsidRDefault="00A503F7" w:rsidP="00BA0028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99F91" id="Obdélník 11" o:spid="_x0000_s1032" style="position:absolute;left:0;text-align:left;margin-left:-9.4pt;margin-top:59.7pt;width:19.5pt;height:20.6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" fillcolor="#ffc000 [3207]" strokecolor="#7f5f00 [1607]" strokeweight="1pt">
                <v:textbox>
                  <w:txbxContent>
                    <w:p w14:paraId="247C28CB" w14:textId="3FF62A63" w:rsidR="00BA0028" w:rsidRDefault="00A503F7" w:rsidP="00BA0028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A0028">
        <w:rPr>
          <w:rFonts w:ascii="Arial" w:hAnsi="Arial" w:cs="Arial"/>
          <w:noProof/>
          <w:sz w:val="20"/>
          <w:szCs w:val="20"/>
          <w:bdr w:val="none" w:sz="0" w:space="0" w:color="auto"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C6CFE99" wp14:editId="36EDC507">
                <wp:simplePos x="0" y="0"/>
                <wp:positionH relativeFrom="column">
                  <wp:posOffset>-314325</wp:posOffset>
                </wp:positionH>
                <wp:positionV relativeFrom="paragraph">
                  <wp:posOffset>739458</wp:posOffset>
                </wp:positionV>
                <wp:extent cx="590550" cy="642937"/>
                <wp:effectExtent l="0" t="0" r="19050" b="24130"/>
                <wp:wrapNone/>
                <wp:docPr id="18" name="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6429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9D282AB" id="Obdélník 18" o:spid="_x0000_s1026" style="position:absolute;margin-left:-24.75pt;margin-top:58.25pt;width:46.5pt;height:50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" filled="f" strokecolor="black [3213]" strokeweight="1pt"/>
            </w:pict>
          </mc:Fallback>
        </mc:AlternateContent>
      </w:r>
      <w:r w:rsidR="00BA0028">
        <w:rPr>
          <w:rFonts w:ascii="Arial" w:hAnsi="Arial" w:cs="Arial"/>
          <w:noProof/>
          <w:sz w:val="20"/>
          <w:szCs w:val="20"/>
          <w:bdr w:val="none" w:sz="0" w:space="0" w:color="auto"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9BE9A9" wp14:editId="6D679001">
                <wp:simplePos x="0" y="0"/>
                <wp:positionH relativeFrom="column">
                  <wp:posOffset>276224</wp:posOffset>
                </wp:positionH>
                <wp:positionV relativeFrom="paragraph">
                  <wp:posOffset>425133</wp:posOffset>
                </wp:positionV>
                <wp:extent cx="437833" cy="1847850"/>
                <wp:effectExtent l="0" t="0" r="19685" b="19050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833" cy="1847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70A5F80" id="Obdélník 17" o:spid="_x0000_s1026" style="position:absolute;margin-left:21.75pt;margin-top:33.5pt;width:34.5pt;height:14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" filled="f" strokecolor="black [3213]" strokeweight="1pt"/>
            </w:pict>
          </mc:Fallback>
        </mc:AlternateContent>
      </w:r>
      <w:r w:rsidR="00BA0028">
        <w:rPr>
          <w:rFonts w:ascii="Arial" w:hAnsi="Arial" w:cs="Arial"/>
          <w:noProof/>
          <w:sz w:val="20"/>
          <w:szCs w:val="20"/>
          <w:bdr w:val="none" w:sz="0" w:space="0" w:color="auto"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70536D" wp14:editId="253C03E4">
                <wp:simplePos x="0" y="0"/>
                <wp:positionH relativeFrom="column">
                  <wp:posOffset>1719263</wp:posOffset>
                </wp:positionH>
                <wp:positionV relativeFrom="paragraph">
                  <wp:posOffset>3458845</wp:posOffset>
                </wp:positionV>
                <wp:extent cx="1433512" cy="742950"/>
                <wp:effectExtent l="0" t="0" r="14605" b="1905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512" cy="742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37F2557" id="Obdélník 16" o:spid="_x0000_s1026" style="position:absolute;margin-left:135.4pt;margin-top:272.35pt;width:112.85pt;height:5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" filled="f" strokecolor="black [3213]" strokeweight="1pt"/>
            </w:pict>
          </mc:Fallback>
        </mc:AlternateContent>
      </w:r>
      <w:r w:rsidR="00BA0028">
        <w:rPr>
          <w:rFonts w:ascii="Arial" w:hAnsi="Arial" w:cs="Arial"/>
          <w:noProof/>
          <w:sz w:val="20"/>
          <w:szCs w:val="20"/>
          <w:bdr w:val="none" w:sz="0" w:space="0" w:color="auto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BDA1CB" wp14:editId="18F57A68">
                <wp:simplePos x="0" y="0"/>
                <wp:positionH relativeFrom="margin">
                  <wp:posOffset>2654300</wp:posOffset>
                </wp:positionH>
                <wp:positionV relativeFrom="paragraph">
                  <wp:posOffset>3495993</wp:posOffset>
                </wp:positionV>
                <wp:extent cx="461962" cy="280988"/>
                <wp:effectExtent l="0" t="0" r="14605" b="2413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62" cy="2809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9C7F3" w14:textId="184BA376" w:rsidR="00BA0028" w:rsidRDefault="00BA0028" w:rsidP="00BA0028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DA1CB" id="Obdélník 8" o:spid="_x0000_s1033" style="position:absolute;left:0;text-align:left;margin-left:209pt;margin-top:275.3pt;width:36.35pt;height:22.1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" fillcolor="#5b9bd5 [3204]" strokecolor="#1f4d78 [1604]" strokeweight="1pt">
                <v:textbox>
                  <w:txbxContent>
                    <w:p w14:paraId="0A19C7F3" w14:textId="184BA376" w:rsidR="00BA0028" w:rsidRDefault="00BA0028" w:rsidP="00BA0028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81DA9">
        <w:rPr>
          <w:rFonts w:ascii="Arial" w:hAnsi="Arial" w:cs="Arial"/>
          <w:noProof/>
          <w:sz w:val="20"/>
          <w:szCs w:val="20"/>
          <w:bdr w:val="none" w:sz="0" w:space="0" w:color="auto"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78748A" wp14:editId="6749F9D4">
                <wp:simplePos x="0" y="0"/>
                <wp:positionH relativeFrom="column">
                  <wp:posOffset>1747838</wp:posOffset>
                </wp:positionH>
                <wp:positionV relativeFrom="paragraph">
                  <wp:posOffset>2758758</wp:posOffset>
                </wp:positionV>
                <wp:extent cx="800100" cy="561975"/>
                <wp:effectExtent l="0" t="0" r="19050" b="28575"/>
                <wp:wrapNone/>
                <wp:docPr id="15" name="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561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B8CD4BF" id="Obdélník 15" o:spid="_x0000_s1026" style="position:absolute;margin-left:137.65pt;margin-top:217.25pt;width:63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" filled="f" strokecolor="black [3213]" strokeweight="1pt"/>
            </w:pict>
          </mc:Fallback>
        </mc:AlternateContent>
      </w:r>
      <w:r w:rsidR="00BA0028">
        <w:rPr>
          <w:rFonts w:ascii="Arial" w:hAnsi="Arial" w:cs="Arial"/>
          <w:noProof/>
          <w:sz w:val="20"/>
          <w:szCs w:val="20"/>
          <w:bdr w:val="none" w:sz="0" w:space="0" w:color="auto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0C9847" wp14:editId="20B79FC8">
                <wp:simplePos x="0" y="0"/>
                <wp:positionH relativeFrom="column">
                  <wp:posOffset>2133282</wp:posOffset>
                </wp:positionH>
                <wp:positionV relativeFrom="paragraph">
                  <wp:posOffset>2387283</wp:posOffset>
                </wp:positionV>
                <wp:extent cx="1171575" cy="371475"/>
                <wp:effectExtent l="0" t="0" r="28575" b="2857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71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2FA34CF1" id="Obdélník 14" o:spid="_x0000_s1026" style="position:absolute;margin-left:167.95pt;margin-top:188pt;width:92.25pt;height:29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" filled="f" strokecolor="black [3213]" strokeweight="1pt"/>
            </w:pict>
          </mc:Fallback>
        </mc:AlternateContent>
      </w:r>
      <w:r w:rsidR="00BA0028">
        <w:rPr>
          <w:rFonts w:ascii="Arial" w:hAnsi="Arial" w:cs="Arial"/>
          <w:noProof/>
          <w:sz w:val="20"/>
          <w:szCs w:val="20"/>
          <w:bdr w:val="none" w:sz="0" w:space="0" w:color="auto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BC415E" wp14:editId="57AF414D">
                <wp:simplePos x="0" y="0"/>
                <wp:positionH relativeFrom="column">
                  <wp:posOffset>300038</wp:posOffset>
                </wp:positionH>
                <wp:positionV relativeFrom="paragraph">
                  <wp:posOffset>1944053</wp:posOffset>
                </wp:positionV>
                <wp:extent cx="247650" cy="261938"/>
                <wp:effectExtent l="0" t="0" r="19050" b="24130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619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766D6A" w14:textId="127F76EF" w:rsidR="00BA0028" w:rsidRDefault="00A503F7" w:rsidP="00BA0028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C415E" id="Obdélník 12" o:spid="_x0000_s1034" style="position:absolute;left:0;text-align:left;margin-left:23.65pt;margin-top:153.1pt;width:19.5pt;height:20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" fillcolor="#ffc000 [3207]" strokecolor="#7f5f00 [1607]" strokeweight="1pt">
                <v:textbox>
                  <w:txbxContent>
                    <w:p w14:paraId="24766D6A" w14:textId="127F76EF" w:rsidR="00BA0028" w:rsidRDefault="00A503F7" w:rsidP="00BA0028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BA0028">
        <w:rPr>
          <w:rFonts w:ascii="Arial" w:hAnsi="Arial" w:cs="Arial"/>
          <w:noProof/>
          <w:sz w:val="20"/>
          <w:szCs w:val="20"/>
          <w:bdr w:val="none" w:sz="0" w:space="0" w:color="auto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7088ED" wp14:editId="7AE21C16">
                <wp:simplePos x="0" y="0"/>
                <wp:positionH relativeFrom="margin">
                  <wp:align>center</wp:align>
                </wp:positionH>
                <wp:positionV relativeFrom="paragraph">
                  <wp:posOffset>267970</wp:posOffset>
                </wp:positionV>
                <wp:extent cx="247650" cy="261938"/>
                <wp:effectExtent l="0" t="0" r="19050" b="2413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619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6B3FA9" w14:textId="0204B669" w:rsidR="00BA0028" w:rsidRDefault="00A503F7" w:rsidP="00BA0028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088ED" id="Obdélník 10" o:spid="_x0000_s1035" style="position:absolute;left:0;text-align:left;margin-left:0;margin-top:21.1pt;width:19.5pt;height:20.6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" fillcolor="#ffc000 [3207]" strokecolor="#7f5f00 [1607]" strokeweight="1pt">
                <v:textbox>
                  <w:txbxContent>
                    <w:p w14:paraId="256B3FA9" w14:textId="0204B669" w:rsidR="00BA0028" w:rsidRDefault="00A503F7" w:rsidP="00BA0028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3FF741" w14:textId="77777777" w:rsidR="00A81DA9" w:rsidRPr="00A81DA9" w:rsidRDefault="00A81DA9" w:rsidP="00A81DA9"/>
    <w:p w14:paraId="1D12C5B8" w14:textId="77777777" w:rsidR="00A81DA9" w:rsidRPr="00A81DA9" w:rsidRDefault="00A81DA9" w:rsidP="00A81DA9"/>
    <w:p w14:paraId="21684721" w14:textId="77777777" w:rsidR="00A81DA9" w:rsidRPr="00A81DA9" w:rsidRDefault="00A81DA9" w:rsidP="00A81DA9"/>
    <w:p w14:paraId="432D2A6A" w14:textId="77777777" w:rsidR="00A81DA9" w:rsidRPr="00A81DA9" w:rsidRDefault="00A81DA9" w:rsidP="00A81DA9"/>
    <w:p w14:paraId="251E2BAE" w14:textId="77777777" w:rsidR="00A81DA9" w:rsidRPr="00A81DA9" w:rsidRDefault="00A81DA9" w:rsidP="00A81DA9"/>
    <w:p w14:paraId="39605EFD" w14:textId="77777777" w:rsidR="00A81DA9" w:rsidRPr="00A81DA9" w:rsidRDefault="00A81DA9" w:rsidP="00A81DA9"/>
    <w:p w14:paraId="597F7DB7" w14:textId="77777777" w:rsidR="00A81DA9" w:rsidRPr="00A81DA9" w:rsidRDefault="00A81DA9" w:rsidP="00A81DA9"/>
    <w:p w14:paraId="1ADCAA53" w14:textId="77777777" w:rsidR="00A81DA9" w:rsidRPr="00A81DA9" w:rsidRDefault="00A81DA9" w:rsidP="00A81DA9"/>
    <w:p w14:paraId="0866BEB2" w14:textId="77777777" w:rsidR="00A81DA9" w:rsidRPr="00A81DA9" w:rsidRDefault="00A81DA9" w:rsidP="00A81DA9"/>
    <w:p w14:paraId="03D0D8EE" w14:textId="77777777" w:rsidR="00A81DA9" w:rsidRPr="00A81DA9" w:rsidRDefault="00A81DA9" w:rsidP="00A81DA9"/>
    <w:p w14:paraId="7E8C7AAB" w14:textId="77777777" w:rsidR="00A81DA9" w:rsidRPr="00A81DA9" w:rsidRDefault="00A81DA9" w:rsidP="00A81DA9"/>
    <w:p w14:paraId="4BFA2F01" w14:textId="77777777" w:rsidR="00A81DA9" w:rsidRPr="00A81DA9" w:rsidRDefault="00A81DA9" w:rsidP="00A81DA9"/>
    <w:p w14:paraId="487F941E" w14:textId="6F3EFC2D" w:rsidR="00A81DA9" w:rsidRPr="00A81DA9" w:rsidRDefault="00A503F7" w:rsidP="00A81DA9">
      <w:r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A7CC8A" wp14:editId="0DA4CF72">
                <wp:simplePos x="0" y="0"/>
                <wp:positionH relativeFrom="column">
                  <wp:posOffset>2243470</wp:posOffset>
                </wp:positionH>
                <wp:positionV relativeFrom="paragraph">
                  <wp:posOffset>50475</wp:posOffset>
                </wp:positionV>
                <wp:extent cx="574158" cy="280670"/>
                <wp:effectExtent l="0" t="0" r="16510" b="2413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158" cy="2806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F8856C" w14:textId="21DFB867" w:rsidR="00C37DF4" w:rsidRDefault="00BA0028" w:rsidP="00C37DF4">
                            <w:pPr>
                              <w:jc w:val="center"/>
                            </w:pPr>
                            <w:r>
                              <w:t>3</w:t>
                            </w:r>
                            <w:r w:rsidR="00696C44">
                              <w:t>,4</w:t>
                            </w:r>
                            <w:r w:rsidR="00A503F7">
                              <w:t>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7CC8A" id="Obdélník 6" o:spid="_x0000_s1036" style="position:absolute;margin-left:176.65pt;margin-top:3.95pt;width:45.2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" fillcolor="#5b9bd5 [3204]" strokecolor="#1f4d78 [1604]" strokeweight="1pt">
                <v:textbox>
                  <w:txbxContent>
                    <w:p w14:paraId="67F8856C" w14:textId="21DFB867" w:rsidR="00C37DF4" w:rsidRDefault="00BA0028" w:rsidP="00C37DF4">
                      <w:pPr>
                        <w:jc w:val="center"/>
                      </w:pPr>
                      <w:r>
                        <w:t>3</w:t>
                      </w:r>
                      <w:r w:rsidR="00696C44">
                        <w:t>,4</w:t>
                      </w:r>
                      <w:r w:rsidR="00A503F7">
                        <w:t>,5</w:t>
                      </w:r>
                    </w:p>
                  </w:txbxContent>
                </v:textbox>
              </v:rect>
            </w:pict>
          </mc:Fallback>
        </mc:AlternateContent>
      </w:r>
    </w:p>
    <w:p w14:paraId="0A7421AA" w14:textId="77777777" w:rsidR="00A81DA9" w:rsidRPr="00A81DA9" w:rsidRDefault="00A81DA9" w:rsidP="00A81DA9"/>
    <w:p w14:paraId="3560781F" w14:textId="4818F0C0" w:rsidR="00A81DA9" w:rsidRPr="00A81DA9" w:rsidRDefault="00A503F7" w:rsidP="00A81DA9">
      <w:r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DC9638" wp14:editId="69D0B88B">
                <wp:simplePos x="0" y="0"/>
                <wp:positionH relativeFrom="column">
                  <wp:posOffset>1775637</wp:posOffset>
                </wp:positionH>
                <wp:positionV relativeFrom="paragraph">
                  <wp:posOffset>93035</wp:posOffset>
                </wp:positionV>
                <wp:extent cx="531628" cy="265814"/>
                <wp:effectExtent l="0" t="0" r="20955" b="2032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628" cy="2658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9AE499" w14:textId="7FF782F9" w:rsidR="00C37DF4" w:rsidRDefault="00BA0028" w:rsidP="00C37DF4">
                            <w:pPr>
                              <w:jc w:val="center"/>
                            </w:pPr>
                            <w:r>
                              <w:t>3</w:t>
                            </w:r>
                            <w:r w:rsidR="005435B4">
                              <w:t>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C9638" id="Obdélník 4" o:spid="_x0000_s1037" style="position:absolute;margin-left:139.8pt;margin-top:7.35pt;width:41.85pt;height:2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" fillcolor="#5b9bd5 [3204]" strokecolor="#1f4d78 [1604]" strokeweight="1pt">
                <v:textbox>
                  <w:txbxContent>
                    <w:p w14:paraId="589AE499" w14:textId="7FF782F9" w:rsidR="00C37DF4" w:rsidRDefault="00BA0028" w:rsidP="00C37DF4">
                      <w:pPr>
                        <w:jc w:val="center"/>
                      </w:pPr>
                      <w:r>
                        <w:t>3</w:t>
                      </w:r>
                      <w:r w:rsidR="005435B4">
                        <w:t>,5</w:t>
                      </w:r>
                    </w:p>
                  </w:txbxContent>
                </v:textbox>
              </v:rect>
            </w:pict>
          </mc:Fallback>
        </mc:AlternateContent>
      </w:r>
    </w:p>
    <w:p w14:paraId="323A5684" w14:textId="77777777" w:rsidR="00A81DA9" w:rsidRPr="00A81DA9" w:rsidRDefault="00A81DA9" w:rsidP="00A81DA9"/>
    <w:p w14:paraId="690B85A0" w14:textId="3417D485" w:rsidR="001E7578" w:rsidRPr="00A81DA9" w:rsidRDefault="00A81DA9" w:rsidP="00A81DA9">
      <w:pPr>
        <w:tabs>
          <w:tab w:val="left" w:pos="3836"/>
        </w:tabs>
      </w:pPr>
      <w:r>
        <w:tab/>
      </w:r>
    </w:p>
    <w:sectPr w:rsidR="001E7578" w:rsidRPr="00A81DA9" w:rsidSect="00F631E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B5B"/>
    <w:multiLevelType w:val="hybridMultilevel"/>
    <w:tmpl w:val="8F542232"/>
    <w:lvl w:ilvl="0" w:tplc="09C63C3E">
      <w:start w:val="1"/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20001E"/>
    <w:multiLevelType w:val="hybridMultilevel"/>
    <w:tmpl w:val="46FA49E8"/>
    <w:lvl w:ilvl="0" w:tplc="D5969126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95FB5"/>
    <w:multiLevelType w:val="hybridMultilevel"/>
    <w:tmpl w:val="6AA22898"/>
    <w:lvl w:ilvl="0" w:tplc="016A79EA">
      <w:start w:val="27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50459"/>
    <w:multiLevelType w:val="hybridMultilevel"/>
    <w:tmpl w:val="615C6C30"/>
    <w:lvl w:ilvl="0" w:tplc="3386134A">
      <w:start w:val="2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31CE7"/>
    <w:multiLevelType w:val="hybridMultilevel"/>
    <w:tmpl w:val="52FCF7E4"/>
    <w:lvl w:ilvl="0" w:tplc="F07AFB04">
      <w:start w:val="23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F5538"/>
    <w:multiLevelType w:val="hybridMultilevel"/>
    <w:tmpl w:val="17C400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254"/>
    <w:rsid w:val="000031B5"/>
    <w:rsid w:val="00014CB4"/>
    <w:rsid w:val="0004453A"/>
    <w:rsid w:val="00077CB0"/>
    <w:rsid w:val="000B2518"/>
    <w:rsid w:val="000D0B56"/>
    <w:rsid w:val="000E048D"/>
    <w:rsid w:val="000E0509"/>
    <w:rsid w:val="000F170F"/>
    <w:rsid w:val="00111254"/>
    <w:rsid w:val="001543F5"/>
    <w:rsid w:val="001564E6"/>
    <w:rsid w:val="00184798"/>
    <w:rsid w:val="00197201"/>
    <w:rsid w:val="001B3547"/>
    <w:rsid w:val="001B505B"/>
    <w:rsid w:val="001D38C9"/>
    <w:rsid w:val="001E3B2E"/>
    <w:rsid w:val="001E7578"/>
    <w:rsid w:val="001F285A"/>
    <w:rsid w:val="001F7D6E"/>
    <w:rsid w:val="002116EA"/>
    <w:rsid w:val="0024044D"/>
    <w:rsid w:val="00252BD5"/>
    <w:rsid w:val="00264AEA"/>
    <w:rsid w:val="0028614F"/>
    <w:rsid w:val="00287359"/>
    <w:rsid w:val="002A161B"/>
    <w:rsid w:val="002B7B1D"/>
    <w:rsid w:val="002C1067"/>
    <w:rsid w:val="002C1B97"/>
    <w:rsid w:val="002C7D8C"/>
    <w:rsid w:val="002F1F67"/>
    <w:rsid w:val="00326453"/>
    <w:rsid w:val="00353EC7"/>
    <w:rsid w:val="00360019"/>
    <w:rsid w:val="00375BF7"/>
    <w:rsid w:val="003B181C"/>
    <w:rsid w:val="003B405A"/>
    <w:rsid w:val="003B5B24"/>
    <w:rsid w:val="003D4947"/>
    <w:rsid w:val="00407946"/>
    <w:rsid w:val="004216DD"/>
    <w:rsid w:val="004238DB"/>
    <w:rsid w:val="004309B8"/>
    <w:rsid w:val="00434A09"/>
    <w:rsid w:val="00443D21"/>
    <w:rsid w:val="00450A45"/>
    <w:rsid w:val="00461687"/>
    <w:rsid w:val="00483B85"/>
    <w:rsid w:val="004A0556"/>
    <w:rsid w:val="004B3159"/>
    <w:rsid w:val="004B492D"/>
    <w:rsid w:val="004B51A0"/>
    <w:rsid w:val="004C6ABC"/>
    <w:rsid w:val="00510ADD"/>
    <w:rsid w:val="00520BC0"/>
    <w:rsid w:val="00524CB4"/>
    <w:rsid w:val="00534448"/>
    <w:rsid w:val="005435B4"/>
    <w:rsid w:val="005631AF"/>
    <w:rsid w:val="00565A1D"/>
    <w:rsid w:val="00595D84"/>
    <w:rsid w:val="005B0000"/>
    <w:rsid w:val="005C3573"/>
    <w:rsid w:val="005D1C02"/>
    <w:rsid w:val="005D25E9"/>
    <w:rsid w:val="005F4F4D"/>
    <w:rsid w:val="00616A20"/>
    <w:rsid w:val="00621885"/>
    <w:rsid w:val="00625E0E"/>
    <w:rsid w:val="00635985"/>
    <w:rsid w:val="0064129F"/>
    <w:rsid w:val="00645569"/>
    <w:rsid w:val="00653839"/>
    <w:rsid w:val="006605EF"/>
    <w:rsid w:val="00675D19"/>
    <w:rsid w:val="00683919"/>
    <w:rsid w:val="00696C44"/>
    <w:rsid w:val="006A2AF3"/>
    <w:rsid w:val="006D17EE"/>
    <w:rsid w:val="006D70B8"/>
    <w:rsid w:val="0070014F"/>
    <w:rsid w:val="0070556F"/>
    <w:rsid w:val="0072371C"/>
    <w:rsid w:val="007247D9"/>
    <w:rsid w:val="0073207E"/>
    <w:rsid w:val="007358CE"/>
    <w:rsid w:val="00745E85"/>
    <w:rsid w:val="00763392"/>
    <w:rsid w:val="00764C09"/>
    <w:rsid w:val="00786BDA"/>
    <w:rsid w:val="007B567E"/>
    <w:rsid w:val="007D3E3F"/>
    <w:rsid w:val="007F6251"/>
    <w:rsid w:val="008013B8"/>
    <w:rsid w:val="00801CF6"/>
    <w:rsid w:val="00833AAB"/>
    <w:rsid w:val="00834DA3"/>
    <w:rsid w:val="00836815"/>
    <w:rsid w:val="00841763"/>
    <w:rsid w:val="00857AC0"/>
    <w:rsid w:val="00867AE3"/>
    <w:rsid w:val="008742F4"/>
    <w:rsid w:val="00894256"/>
    <w:rsid w:val="008A74F0"/>
    <w:rsid w:val="008C587B"/>
    <w:rsid w:val="008D1F00"/>
    <w:rsid w:val="008D5379"/>
    <w:rsid w:val="00937F5A"/>
    <w:rsid w:val="009438E3"/>
    <w:rsid w:val="009465CB"/>
    <w:rsid w:val="00980EA7"/>
    <w:rsid w:val="009915AE"/>
    <w:rsid w:val="009B20AD"/>
    <w:rsid w:val="00A27FDE"/>
    <w:rsid w:val="00A503F7"/>
    <w:rsid w:val="00A50779"/>
    <w:rsid w:val="00A578A5"/>
    <w:rsid w:val="00A81DA9"/>
    <w:rsid w:val="00A83078"/>
    <w:rsid w:val="00A93D74"/>
    <w:rsid w:val="00A95418"/>
    <w:rsid w:val="00A975D4"/>
    <w:rsid w:val="00AA312F"/>
    <w:rsid w:val="00AA77C2"/>
    <w:rsid w:val="00AD5609"/>
    <w:rsid w:val="00AF3197"/>
    <w:rsid w:val="00B04E10"/>
    <w:rsid w:val="00B06F72"/>
    <w:rsid w:val="00B23929"/>
    <w:rsid w:val="00B33ACC"/>
    <w:rsid w:val="00B40012"/>
    <w:rsid w:val="00B63CBB"/>
    <w:rsid w:val="00B76D43"/>
    <w:rsid w:val="00B817E8"/>
    <w:rsid w:val="00B8660E"/>
    <w:rsid w:val="00BA0028"/>
    <w:rsid w:val="00BA1B19"/>
    <w:rsid w:val="00BE0762"/>
    <w:rsid w:val="00BF310E"/>
    <w:rsid w:val="00C025ED"/>
    <w:rsid w:val="00C157DC"/>
    <w:rsid w:val="00C16F56"/>
    <w:rsid w:val="00C2399B"/>
    <w:rsid w:val="00C37DF4"/>
    <w:rsid w:val="00C7522A"/>
    <w:rsid w:val="00C85CEE"/>
    <w:rsid w:val="00C95875"/>
    <w:rsid w:val="00CB4D06"/>
    <w:rsid w:val="00CC57D4"/>
    <w:rsid w:val="00CF1875"/>
    <w:rsid w:val="00D1770E"/>
    <w:rsid w:val="00D27015"/>
    <w:rsid w:val="00D2734B"/>
    <w:rsid w:val="00D36870"/>
    <w:rsid w:val="00D5490B"/>
    <w:rsid w:val="00D91B10"/>
    <w:rsid w:val="00DB6014"/>
    <w:rsid w:val="00DB7090"/>
    <w:rsid w:val="00E06DA0"/>
    <w:rsid w:val="00E363A2"/>
    <w:rsid w:val="00E3792C"/>
    <w:rsid w:val="00E638E4"/>
    <w:rsid w:val="00EA312E"/>
    <w:rsid w:val="00EB55D7"/>
    <w:rsid w:val="00EC2E4B"/>
    <w:rsid w:val="00ED5BA2"/>
    <w:rsid w:val="00EF5D5D"/>
    <w:rsid w:val="00F15FA5"/>
    <w:rsid w:val="00F213C8"/>
    <w:rsid w:val="00F33028"/>
    <w:rsid w:val="00F54107"/>
    <w:rsid w:val="00F631E5"/>
    <w:rsid w:val="00F71CE5"/>
    <w:rsid w:val="00FB37E9"/>
    <w:rsid w:val="00FB5817"/>
    <w:rsid w:val="00FC32CB"/>
    <w:rsid w:val="00FE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72A85"/>
  <w15:docId w15:val="{6394CB91-6D28-455F-9197-8EDBB0D2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Text"/>
    <w:next w:val="Normln"/>
    <w:link w:val="Nadpis1Char"/>
    <w:uiPriority w:val="9"/>
    <w:qFormat/>
    <w:rsid w:val="001E7578"/>
    <w:pPr>
      <w:numPr>
        <w:numId w:val="2"/>
      </w:numPr>
      <w:spacing w:before="240" w:after="120"/>
      <w:ind w:left="714" w:hanging="357"/>
      <w:outlineLvl w:val="0"/>
    </w:pPr>
    <w:rPr>
      <w:rFonts w:ascii="Arial" w:hAnsi="Arial" w:cs="Arial"/>
      <w:b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125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E7578"/>
    <w:rPr>
      <w:rFonts w:ascii="Arial" w:eastAsia="Arial Unicode MS" w:hAnsi="Arial" w:cs="Arial"/>
      <w:b/>
      <w:color w:val="000000"/>
      <w:sz w:val="28"/>
      <w:szCs w:val="22"/>
      <w:u w:color="000000"/>
      <w:bdr w:val="nil"/>
    </w:rPr>
  </w:style>
  <w:style w:type="paragraph" w:customStyle="1" w:styleId="Text">
    <w:name w:val="Text"/>
    <w:rsid w:val="001E75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5A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5A1D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C37DF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37DF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7A6A1-5B42-4022-A2AC-EE5FB9298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1603</Words>
  <Characters>9461</Characters>
  <Application>Microsoft Office Word</Application>
  <DocSecurity>0</DocSecurity>
  <Lines>78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Milichovský Karel</dc:creator>
  <cp:lastModifiedBy>Milichovský Karel</cp:lastModifiedBy>
  <cp:revision>7</cp:revision>
  <cp:lastPrinted>2019-03-28T09:50:00Z</cp:lastPrinted>
  <dcterms:created xsi:type="dcterms:W3CDTF">2019-04-23T10:09:00Z</dcterms:created>
  <dcterms:modified xsi:type="dcterms:W3CDTF">2019-05-29T12:13:00Z</dcterms:modified>
</cp:coreProperties>
</file>