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B7" w:rsidRDefault="00CC1178" w:rsidP="00CC1178">
      <w:pPr>
        <w:pStyle w:val="Nadpis1"/>
        <w:rPr>
          <w:rFonts w:ascii="Arial" w:eastAsia="Arial" w:hAnsi="Arial" w:cs="Arial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  <w:u w:val="single"/>
        </w:rPr>
        <w:t>Č: VZ 2/2020</w:t>
      </w:r>
    </w:p>
    <w:p w:rsidR="009F1CB7" w:rsidRDefault="009F1CB7">
      <w:pPr>
        <w:pStyle w:val="Nadpis1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9F1CB7" w:rsidRDefault="009F1CB7">
      <w:pPr>
        <w:pStyle w:val="Nadpis1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9F1CB7" w:rsidRDefault="009F1CB7">
      <w:pPr>
        <w:pStyle w:val="Nadpis1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9F1CB7" w:rsidRDefault="007077F3">
      <w:pPr>
        <w:pStyle w:val="Nadpis1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Základní škola Havlíčkův Brod, Štáflova 2004, 580 01 Havlíčkův Brod</w:t>
      </w:r>
    </w:p>
    <w:p w:rsidR="009F1CB7" w:rsidRDefault="007077F3">
      <w:pPr>
        <w:pStyle w:val="Nadpis1"/>
        <w:jc w:val="center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dále jako zadavatel</w:t>
      </w:r>
    </w:p>
    <w:p w:rsidR="009F1CB7" w:rsidRDefault="007077F3">
      <w:pPr>
        <w:pStyle w:val="Nadpis1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>tímto vyzývá uchazeče, aby v souladu se zadávací dokumentací, která je nedílnou součástí této výzvy a v termínu stanoveném zadávací dokumentací, podali nabídky na veřejnou zakázku s </w:t>
      </w:r>
      <w:proofErr w:type="gramStart"/>
      <w:r>
        <w:rPr>
          <w:rFonts w:ascii="Arial" w:eastAsia="Arial" w:hAnsi="Arial" w:cs="Arial"/>
          <w:b w:val="0"/>
          <w:sz w:val="24"/>
          <w:szCs w:val="24"/>
        </w:rPr>
        <w:t>názvem :</w:t>
      </w:r>
      <w:proofErr w:type="gramEnd"/>
      <w:r>
        <w:rPr>
          <w:rFonts w:ascii="Arial" w:eastAsia="Arial" w:hAnsi="Arial" w:cs="Arial"/>
          <w:b w:val="0"/>
          <w:sz w:val="24"/>
          <w:szCs w:val="24"/>
        </w:rPr>
        <w:t xml:space="preserve"> </w:t>
      </w:r>
    </w:p>
    <w:p w:rsidR="009F1CB7" w:rsidRDefault="007077F3">
      <w:pPr>
        <w:pStyle w:val="Nadpis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 xml:space="preserve">„Dodávka </w:t>
      </w:r>
      <w:r w:rsidR="00000F6B">
        <w:rPr>
          <w:rFonts w:ascii="Arial" w:eastAsia="Arial" w:hAnsi="Arial" w:cs="Arial"/>
          <w:b w:val="0"/>
          <w:sz w:val="24"/>
          <w:szCs w:val="24"/>
        </w:rPr>
        <w:t xml:space="preserve">technického vybavení k zajištění distanční výuky </w:t>
      </w:r>
      <w:r>
        <w:t>“</w:t>
      </w:r>
    </w:p>
    <w:p w:rsidR="009F1CB7" w:rsidRDefault="009F1CB7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</w:p>
    <w:p w:rsidR="009F1CB7" w:rsidRPr="00BE77DE" w:rsidRDefault="00BE77DE">
      <w:pPr>
        <w:widowControl w:val="0"/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Havlíčkově Brodě dne </w:t>
      </w:r>
      <w:proofErr w:type="gramStart"/>
      <w:r w:rsidR="00000F6B">
        <w:rPr>
          <w:sz w:val="24"/>
          <w:szCs w:val="24"/>
        </w:rPr>
        <w:t>19.října</w:t>
      </w:r>
      <w:proofErr w:type="gramEnd"/>
      <w:r w:rsidR="00000F6B">
        <w:rPr>
          <w:sz w:val="24"/>
          <w:szCs w:val="24"/>
        </w:rPr>
        <w:t xml:space="preserve"> 2020</w:t>
      </w:r>
    </w:p>
    <w:p w:rsidR="009F1CB7" w:rsidRDefault="009F1CB7">
      <w:pPr>
        <w:widowControl w:val="0"/>
        <w:spacing w:before="240" w:line="240" w:lineRule="auto"/>
        <w:rPr>
          <w:sz w:val="24"/>
          <w:szCs w:val="24"/>
        </w:rPr>
      </w:pPr>
    </w:p>
    <w:p w:rsidR="009F1CB7" w:rsidRDefault="009F1CB7">
      <w:pPr>
        <w:widowControl w:val="0"/>
        <w:spacing w:before="240" w:line="240" w:lineRule="auto"/>
        <w:rPr>
          <w:sz w:val="24"/>
          <w:szCs w:val="24"/>
        </w:rPr>
      </w:pPr>
    </w:p>
    <w:p w:rsidR="009F1CB7" w:rsidRDefault="007077F3">
      <w:pPr>
        <w:widowControl w:val="0"/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…………………………………………</w:t>
      </w:r>
    </w:p>
    <w:p w:rsidR="009F1CB7" w:rsidRDefault="007077F3">
      <w:pPr>
        <w:widowControl w:val="0"/>
        <w:spacing w:before="24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PaedDr. Veronika Prchalová</w:t>
      </w:r>
    </w:p>
    <w:p w:rsidR="009F1CB7" w:rsidRDefault="007077F3">
      <w:pPr>
        <w:widowControl w:val="0"/>
        <w:spacing w:before="240" w:line="240" w:lineRule="auto"/>
        <w:ind w:left="5664" w:firstLine="707"/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p w:rsidR="009F1CB7" w:rsidRDefault="009F1CB7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</w:p>
    <w:p w:rsidR="009F1CB7" w:rsidRDefault="009F1CB7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</w:p>
    <w:p w:rsidR="009F1CB7" w:rsidRDefault="009F1CB7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</w:p>
    <w:p w:rsidR="009F1CB7" w:rsidRDefault="009F1CB7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</w:p>
    <w:p w:rsidR="009F1CB7" w:rsidRDefault="009F1CB7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</w:p>
    <w:p w:rsidR="009F1CB7" w:rsidRDefault="009F1CB7">
      <w:pPr>
        <w:widowControl w:val="0"/>
        <w:spacing w:before="240" w:line="240" w:lineRule="auto"/>
        <w:rPr>
          <w:b/>
          <w:sz w:val="40"/>
          <w:szCs w:val="40"/>
        </w:rPr>
      </w:pPr>
    </w:p>
    <w:p w:rsidR="009F1CB7" w:rsidRDefault="007077F3">
      <w:pPr>
        <w:widowControl w:val="0"/>
        <w:spacing w:before="24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ZADÁVACÍ DOKUMENTACE</w:t>
      </w:r>
    </w:p>
    <w:p w:rsidR="009F1CB7" w:rsidRDefault="007077F3">
      <w:pPr>
        <w:widowControl w:val="0"/>
        <w:spacing w:before="24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název </w:t>
      </w:r>
      <w:r w:rsidR="007871B0">
        <w:rPr>
          <w:b/>
          <w:sz w:val="20"/>
          <w:szCs w:val="20"/>
        </w:rPr>
        <w:t xml:space="preserve"> </w:t>
      </w:r>
      <w:proofErr w:type="gramStart"/>
      <w:r w:rsidR="007871B0">
        <w:rPr>
          <w:b/>
          <w:sz w:val="20"/>
          <w:szCs w:val="20"/>
        </w:rPr>
        <w:t xml:space="preserve">zakázky </w:t>
      </w:r>
      <w:r>
        <w:rPr>
          <w:b/>
          <w:sz w:val="20"/>
          <w:szCs w:val="20"/>
        </w:rPr>
        <w:t xml:space="preserve"> :</w:t>
      </w:r>
      <w:proofErr w:type="gramEnd"/>
    </w:p>
    <w:p w:rsidR="009F1CB7" w:rsidRDefault="007077F3">
      <w:pPr>
        <w:widowControl w:val="0"/>
        <w:spacing w:before="24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„Dodávka </w:t>
      </w:r>
      <w:r w:rsidR="00000F6B">
        <w:rPr>
          <w:b/>
          <w:sz w:val="32"/>
          <w:szCs w:val="32"/>
        </w:rPr>
        <w:t>technického vybavení k zajištění distanční výuky“</w:t>
      </w:r>
    </w:p>
    <w:p w:rsidR="009F1CB7" w:rsidRDefault="007077F3">
      <w:pPr>
        <w:widowControl w:val="0"/>
        <w:spacing w:before="24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Identifikační údaje zadavatele: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Základní škola Havlíčkův Brod, Štáflova 2004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Štáflova 2004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580 01 Havlíčkův Brod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zastoupená PaedDr. Prchalovou Veronikou – ředitelkou ZŠ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IČO 709 110 11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číslo účtu 2780370297/0100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Zástupce oprávněný jednat ve věcech </w:t>
      </w:r>
      <w:proofErr w:type="gramStart"/>
      <w:r>
        <w:rPr>
          <w:color w:val="000000"/>
          <w:sz w:val="20"/>
          <w:szCs w:val="20"/>
        </w:rPr>
        <w:t>technických :</w:t>
      </w:r>
      <w:r w:rsidR="00000F6B">
        <w:rPr>
          <w:color w:val="000000"/>
          <w:sz w:val="20"/>
          <w:szCs w:val="20"/>
        </w:rPr>
        <w:t xml:space="preserve"> Ing.</w:t>
      </w:r>
      <w:proofErr w:type="gramEnd"/>
      <w:r w:rsidR="00000F6B">
        <w:rPr>
          <w:color w:val="000000"/>
          <w:sz w:val="20"/>
          <w:szCs w:val="20"/>
        </w:rPr>
        <w:t xml:space="preserve"> Jana Tučková   </w:t>
      </w:r>
      <w:r w:rsidR="002451E1">
        <w:rPr>
          <w:color w:val="000000"/>
          <w:sz w:val="20"/>
          <w:szCs w:val="20"/>
        </w:rPr>
        <w:t>- tel. 569422383 ,  733541292</w:t>
      </w:r>
    </w:p>
    <w:p w:rsidR="00000F6B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 xml:space="preserve">Email : </w:t>
      </w:r>
      <w:r w:rsidR="00000F6B">
        <w:rPr>
          <w:color w:val="000000"/>
          <w:sz w:val="20"/>
          <w:szCs w:val="20"/>
        </w:rPr>
        <w:t xml:space="preserve"> </w:t>
      </w:r>
      <w:r w:rsidR="002451E1">
        <w:rPr>
          <w:color w:val="000000"/>
          <w:sz w:val="20"/>
          <w:szCs w:val="20"/>
        </w:rPr>
        <w:t>jana_tuckova@centrum</w:t>
      </w:r>
      <w:proofErr w:type="gramEnd"/>
      <w:r w:rsidR="002451E1">
        <w:rPr>
          <w:color w:val="000000"/>
          <w:sz w:val="20"/>
          <w:szCs w:val="20"/>
        </w:rPr>
        <w:t>.cz</w:t>
      </w:r>
    </w:p>
    <w:p w:rsidR="00A61E1F" w:rsidRDefault="00A61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Předmět </w:t>
      </w:r>
      <w:r w:rsidR="00000F6B">
        <w:rPr>
          <w:b/>
          <w:color w:val="000000"/>
          <w:sz w:val="20"/>
          <w:szCs w:val="20"/>
          <w:u w:val="single"/>
        </w:rPr>
        <w:t xml:space="preserve"> plnění veřejné </w:t>
      </w:r>
      <w:proofErr w:type="gramStart"/>
      <w:r w:rsidR="00000F6B">
        <w:rPr>
          <w:b/>
          <w:color w:val="000000"/>
          <w:sz w:val="20"/>
          <w:szCs w:val="20"/>
          <w:u w:val="single"/>
        </w:rPr>
        <w:t xml:space="preserve">zakázky </w:t>
      </w:r>
      <w:r>
        <w:rPr>
          <w:b/>
          <w:color w:val="000000"/>
          <w:sz w:val="20"/>
          <w:szCs w:val="20"/>
          <w:u w:val="single"/>
        </w:rPr>
        <w:t>:</w:t>
      </w:r>
      <w:proofErr w:type="gramEnd"/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Předmětem</w:t>
      </w:r>
      <w:r w:rsidR="00000F6B">
        <w:rPr>
          <w:color w:val="000000"/>
          <w:sz w:val="20"/>
          <w:szCs w:val="20"/>
        </w:rPr>
        <w:t xml:space="preserve"> plnění </w:t>
      </w:r>
      <w:proofErr w:type="gramStart"/>
      <w:r w:rsidR="00000F6B">
        <w:rPr>
          <w:color w:val="000000"/>
          <w:sz w:val="20"/>
          <w:szCs w:val="20"/>
        </w:rPr>
        <w:t xml:space="preserve">veřejné  </w:t>
      </w:r>
      <w:r>
        <w:rPr>
          <w:color w:val="000000"/>
          <w:sz w:val="20"/>
          <w:szCs w:val="20"/>
        </w:rPr>
        <w:t xml:space="preserve"> zakázky</w:t>
      </w:r>
      <w:proofErr w:type="gramEnd"/>
      <w:r>
        <w:rPr>
          <w:color w:val="000000"/>
          <w:sz w:val="20"/>
          <w:szCs w:val="20"/>
        </w:rPr>
        <w:t xml:space="preserve"> je dodávka </w:t>
      </w:r>
      <w:r w:rsidR="00000F6B">
        <w:rPr>
          <w:color w:val="000000"/>
          <w:sz w:val="20"/>
          <w:szCs w:val="20"/>
        </w:rPr>
        <w:t>technického vybavení k zajištění distanční výuky</w:t>
      </w:r>
      <w:r w:rsidR="000C336A">
        <w:rPr>
          <w:color w:val="000000"/>
          <w:sz w:val="20"/>
          <w:szCs w:val="20"/>
        </w:rPr>
        <w:t>.</w:t>
      </w:r>
    </w:p>
    <w:p w:rsidR="00EE311C" w:rsidRDefault="00EE3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Součástí zakázky je doprava do místa plnění.</w:t>
      </w:r>
    </w:p>
    <w:p w:rsidR="00FC6083" w:rsidRDefault="00FC6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0C336A" w:rsidRDefault="00EE3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Předmět plnění je blíže specifikován v příloze č. 1 výzvy, která stanovuje závazné technické podmínky veřejné zakázky</w:t>
      </w:r>
      <w:r w:rsidR="00037CAF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Splnění technických podmínek dodavatel prokáže předložením vyplněného rozpočtu, a to dle přílohy </w:t>
      </w:r>
    </w:p>
    <w:p w:rsidR="00EE311C" w:rsidRDefault="00EE3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č. 1 výzvy k nabídce.</w:t>
      </w:r>
    </w:p>
    <w:p w:rsidR="00EE311C" w:rsidRPr="000C336A" w:rsidRDefault="00EE311C">
      <w:pPr>
        <w:spacing w:line="240" w:lineRule="auto"/>
        <w:jc w:val="both"/>
        <w:rPr>
          <w:sz w:val="20"/>
          <w:szCs w:val="20"/>
        </w:rPr>
      </w:pPr>
    </w:p>
    <w:p w:rsidR="007871B0" w:rsidRDefault="007871B0">
      <w:pPr>
        <w:spacing w:line="240" w:lineRule="auto"/>
        <w:jc w:val="both"/>
        <w:rPr>
          <w:b/>
          <w:sz w:val="20"/>
          <w:szCs w:val="20"/>
          <w:u w:val="single"/>
        </w:rPr>
      </w:pPr>
      <w:r w:rsidRPr="000C336A">
        <w:rPr>
          <w:sz w:val="20"/>
          <w:szCs w:val="20"/>
        </w:rPr>
        <w:t xml:space="preserve">Předpokládaná cena zakázky </w:t>
      </w:r>
      <w:proofErr w:type="gramStart"/>
      <w:r w:rsidRPr="000C336A">
        <w:rPr>
          <w:sz w:val="20"/>
          <w:szCs w:val="20"/>
        </w:rPr>
        <w:t>činí</w:t>
      </w:r>
      <w:r w:rsidRPr="000C336A">
        <w:rPr>
          <w:b/>
          <w:sz w:val="20"/>
          <w:szCs w:val="20"/>
        </w:rPr>
        <w:t xml:space="preserve">  540 906</w:t>
      </w:r>
      <w:proofErr w:type="gramEnd"/>
      <w:r w:rsidRPr="000C336A">
        <w:rPr>
          <w:b/>
          <w:sz w:val="20"/>
          <w:szCs w:val="20"/>
        </w:rPr>
        <w:t xml:space="preserve"> Kč s DPH.</w:t>
      </w:r>
    </w:p>
    <w:p w:rsidR="009F1CB7" w:rsidRDefault="007077F3">
      <w:p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Místo plnění a termín </w:t>
      </w:r>
      <w:proofErr w:type="gramStart"/>
      <w:r w:rsidR="00BE77DE">
        <w:rPr>
          <w:b/>
          <w:sz w:val="20"/>
          <w:szCs w:val="20"/>
          <w:u w:val="single"/>
        </w:rPr>
        <w:t>do</w:t>
      </w:r>
      <w:r w:rsidR="00000F6B">
        <w:rPr>
          <w:b/>
          <w:sz w:val="20"/>
          <w:szCs w:val="20"/>
          <w:u w:val="single"/>
        </w:rPr>
        <w:t>dání</w:t>
      </w:r>
      <w:r w:rsidR="00BE77DE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:</w:t>
      </w:r>
      <w:proofErr w:type="gramEnd"/>
      <w:r>
        <w:rPr>
          <w:sz w:val="20"/>
          <w:szCs w:val="20"/>
        </w:rPr>
        <w:t xml:space="preserve">              </w:t>
      </w:r>
    </w:p>
    <w:p w:rsidR="00BE77DE" w:rsidRDefault="007871B0" w:rsidP="00BE77D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Místo </w:t>
      </w:r>
      <w:proofErr w:type="gramStart"/>
      <w:r>
        <w:rPr>
          <w:sz w:val="20"/>
          <w:szCs w:val="20"/>
        </w:rPr>
        <w:t>plnění :</w:t>
      </w:r>
      <w:r w:rsidR="00037CAF">
        <w:rPr>
          <w:sz w:val="20"/>
          <w:szCs w:val="20"/>
        </w:rPr>
        <w:t xml:space="preserve"> </w:t>
      </w:r>
      <w:r w:rsidR="00000F6B">
        <w:rPr>
          <w:sz w:val="20"/>
          <w:szCs w:val="20"/>
        </w:rPr>
        <w:t>Základní</w:t>
      </w:r>
      <w:proofErr w:type="gramEnd"/>
      <w:r w:rsidR="00000F6B">
        <w:rPr>
          <w:sz w:val="20"/>
          <w:szCs w:val="20"/>
        </w:rPr>
        <w:t xml:space="preserve"> škola </w:t>
      </w:r>
      <w:r w:rsidR="007077F3">
        <w:rPr>
          <w:sz w:val="20"/>
          <w:szCs w:val="20"/>
        </w:rPr>
        <w:t xml:space="preserve">Havlíčkův Brod, </w:t>
      </w:r>
      <w:r w:rsidR="00000F6B">
        <w:rPr>
          <w:sz w:val="20"/>
          <w:szCs w:val="20"/>
        </w:rPr>
        <w:t>Štáflova 2004</w:t>
      </w:r>
      <w:r w:rsidR="007077F3">
        <w:rPr>
          <w:sz w:val="20"/>
          <w:szCs w:val="20"/>
        </w:rPr>
        <w:t xml:space="preserve"> .</w:t>
      </w:r>
    </w:p>
    <w:p w:rsidR="007871B0" w:rsidRPr="00BE77DE" w:rsidRDefault="007871B0" w:rsidP="00BE77D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Termín </w:t>
      </w:r>
      <w:proofErr w:type="gramStart"/>
      <w:r>
        <w:rPr>
          <w:sz w:val="20"/>
          <w:szCs w:val="20"/>
        </w:rPr>
        <w:t xml:space="preserve">dodání </w:t>
      </w:r>
      <w:r w:rsidR="000C1AAF">
        <w:rPr>
          <w:sz w:val="20"/>
          <w:szCs w:val="20"/>
        </w:rPr>
        <w:t>: nejpozději</w:t>
      </w:r>
      <w:proofErr w:type="gramEnd"/>
      <w:r w:rsidR="000C1AAF">
        <w:rPr>
          <w:sz w:val="20"/>
          <w:szCs w:val="20"/>
        </w:rPr>
        <w:t xml:space="preserve"> do</w:t>
      </w:r>
      <w:r w:rsidR="00037CAF">
        <w:rPr>
          <w:sz w:val="20"/>
          <w:szCs w:val="20"/>
        </w:rPr>
        <w:t xml:space="preserve"> </w:t>
      </w:r>
      <w:r w:rsidR="000C1AAF">
        <w:rPr>
          <w:sz w:val="20"/>
          <w:szCs w:val="20"/>
        </w:rPr>
        <w:t xml:space="preserve"> 17.12.2020</w:t>
      </w:r>
    </w:p>
    <w:p w:rsidR="00825D66" w:rsidRDefault="00825D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highlight w:val="yellow"/>
          <w:u w:val="single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Požadavky na</w:t>
      </w:r>
      <w:r w:rsidR="000716FD">
        <w:rPr>
          <w:b/>
          <w:color w:val="000000"/>
          <w:sz w:val="20"/>
          <w:szCs w:val="20"/>
          <w:u w:val="single"/>
        </w:rPr>
        <w:t xml:space="preserve">  prokázání splnění </w:t>
      </w:r>
      <w:proofErr w:type="gramStart"/>
      <w:r w:rsidR="000716FD">
        <w:rPr>
          <w:b/>
          <w:color w:val="000000"/>
          <w:sz w:val="20"/>
          <w:szCs w:val="20"/>
          <w:u w:val="single"/>
        </w:rPr>
        <w:t>kvalifikace</w:t>
      </w:r>
      <w:r>
        <w:rPr>
          <w:color w:val="000000"/>
          <w:sz w:val="20"/>
          <w:szCs w:val="20"/>
        </w:rPr>
        <w:t xml:space="preserve"> :</w:t>
      </w:r>
      <w:proofErr w:type="gramEnd"/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071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Splnění kvalifikačních předpokladů se prokazuje čestným prohlášením v krycím listu nabídky, / </w:t>
      </w:r>
      <w:proofErr w:type="gramStart"/>
      <w:r>
        <w:rPr>
          <w:color w:val="000000"/>
          <w:sz w:val="20"/>
          <w:szCs w:val="20"/>
        </w:rPr>
        <w:t>příloha č . 2/</w:t>
      </w:r>
      <w:proofErr w:type="gramEnd"/>
    </w:p>
    <w:p w:rsidR="000716FD" w:rsidRDefault="004E6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</w:t>
      </w:r>
      <w:r w:rsidR="000716FD">
        <w:rPr>
          <w:color w:val="000000"/>
          <w:sz w:val="20"/>
          <w:szCs w:val="20"/>
        </w:rPr>
        <w:t>teré v případě právnických osob činí ty osoby, které jednají jménem právnické osoby, a to v souladu se způsobem jednání a podepisování za právnickou osobu.</w:t>
      </w:r>
    </w:p>
    <w:p w:rsidR="000716FD" w:rsidRDefault="00071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0716FD" w:rsidRDefault="00071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Zadavatel si vymiňuje právo požadovat před uzavřením smlouvy předložení originálů nebo ověřených kopií dokladů </w:t>
      </w:r>
      <w:r w:rsidR="004E617E">
        <w:rPr>
          <w:color w:val="000000"/>
          <w:sz w:val="20"/>
          <w:szCs w:val="20"/>
        </w:rPr>
        <w:t>prokazujících splnění kvalifikace od uchazeče, se kterým má být smlouva uzavřena.</w:t>
      </w:r>
    </w:p>
    <w:p w:rsidR="000716FD" w:rsidRDefault="00071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Požadavky na záruční  </w:t>
      </w:r>
      <w:proofErr w:type="gramStart"/>
      <w:r>
        <w:rPr>
          <w:b/>
          <w:color w:val="000000"/>
          <w:sz w:val="20"/>
          <w:szCs w:val="20"/>
          <w:u w:val="single"/>
        </w:rPr>
        <w:t>podmínky :</w:t>
      </w:r>
      <w:proofErr w:type="gramEnd"/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Požadovaná záruční lhůta na provedenou dodávku :</w:t>
      </w:r>
      <w:r w:rsidR="00037CAF"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min.24</w:t>
      </w:r>
      <w:proofErr w:type="gramEnd"/>
      <w:r>
        <w:rPr>
          <w:color w:val="000000"/>
          <w:sz w:val="20"/>
          <w:szCs w:val="20"/>
        </w:rPr>
        <w:t xml:space="preserve"> měsíců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7077F3">
      <w:pPr>
        <w:widowControl w:val="0"/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Požadavky na varianty </w:t>
      </w:r>
      <w:proofErr w:type="gramStart"/>
      <w:r>
        <w:rPr>
          <w:b/>
          <w:sz w:val="20"/>
          <w:szCs w:val="20"/>
          <w:u w:val="single"/>
        </w:rPr>
        <w:t>nabídek :</w:t>
      </w:r>
      <w:proofErr w:type="gramEnd"/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Každý z uchazečů může podat pouze jednu nabídku, v rámci které zadavatel nepřipouští varianty.</w:t>
      </w:r>
    </w:p>
    <w:p w:rsidR="009F1CB7" w:rsidRDefault="009F1C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7077F3">
      <w:pPr>
        <w:widowControl w:val="0"/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Požadavky na způsob podání </w:t>
      </w:r>
      <w:proofErr w:type="gramStart"/>
      <w:r>
        <w:rPr>
          <w:b/>
          <w:sz w:val="20"/>
          <w:szCs w:val="20"/>
          <w:u w:val="single"/>
        </w:rPr>
        <w:t>nabídek :</w:t>
      </w:r>
      <w:proofErr w:type="gramEnd"/>
    </w:p>
    <w:p w:rsidR="009F1CB7" w:rsidRDefault="007077F3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Nabídky mohou být podány pouze v českém jazyce. Případné doklady, které </w:t>
      </w:r>
      <w:proofErr w:type="gramStart"/>
      <w:r>
        <w:rPr>
          <w:sz w:val="20"/>
          <w:szCs w:val="20"/>
        </w:rPr>
        <w:t>budou</w:t>
      </w:r>
      <w:proofErr w:type="gramEnd"/>
      <w:r>
        <w:rPr>
          <w:sz w:val="20"/>
          <w:szCs w:val="20"/>
        </w:rPr>
        <w:t xml:space="preserve"> předloženy v jiném jazyce </w:t>
      </w:r>
      <w:proofErr w:type="gramStart"/>
      <w:r>
        <w:rPr>
          <w:sz w:val="20"/>
          <w:szCs w:val="20"/>
        </w:rPr>
        <w:t>musí</w:t>
      </w:r>
      <w:proofErr w:type="gramEnd"/>
      <w:r>
        <w:rPr>
          <w:sz w:val="20"/>
          <w:szCs w:val="20"/>
        </w:rPr>
        <w:t xml:space="preserve"> obsahovat též překlad do českého jazyka.</w:t>
      </w:r>
      <w:r w:rsidR="004E617E">
        <w:rPr>
          <w:sz w:val="20"/>
          <w:szCs w:val="20"/>
        </w:rPr>
        <w:t xml:space="preserve"> V případě pochybností o správnosti překladu jednotlivých dokumentů je zadavatel oprávněn vyžádat si od dodavatele úřední překlad do českého jazyka.</w:t>
      </w:r>
      <w:r>
        <w:rPr>
          <w:sz w:val="20"/>
          <w:szCs w:val="20"/>
        </w:rPr>
        <w:t xml:space="preserve"> Doklady ve slovenském jazyce se nepřekládají.</w:t>
      </w:r>
    </w:p>
    <w:p w:rsidR="009F1CB7" w:rsidRDefault="007077F3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Nabídky se podávají ve lhůtě pro podání nabídek v listinné podobě, musí být doručeny v řádně uzavřené obálce označené názvem veřejné zakázky „Dodávka </w:t>
      </w:r>
      <w:r w:rsidR="00A61E1F">
        <w:rPr>
          <w:sz w:val="20"/>
          <w:szCs w:val="20"/>
        </w:rPr>
        <w:t>technického vybav</w:t>
      </w:r>
      <w:r w:rsidR="000C336A">
        <w:rPr>
          <w:sz w:val="20"/>
          <w:szCs w:val="20"/>
        </w:rPr>
        <w:t xml:space="preserve">ení k zajištění distanční </w:t>
      </w:r>
      <w:proofErr w:type="gramStart"/>
      <w:r w:rsidR="000C336A">
        <w:rPr>
          <w:sz w:val="20"/>
          <w:szCs w:val="20"/>
        </w:rPr>
        <w:t>výuky‘‘</w:t>
      </w:r>
      <w:r w:rsidR="00A61E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 nápisem</w:t>
      </w:r>
      <w:proofErr w:type="gramEnd"/>
      <w:r>
        <w:rPr>
          <w:sz w:val="20"/>
          <w:szCs w:val="20"/>
        </w:rPr>
        <w:t xml:space="preserve"> „NEOTVÍRAT“.</w:t>
      </w:r>
    </w:p>
    <w:p w:rsidR="009F1CB7" w:rsidRDefault="007077F3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Rozhodujícím pro doručení nabídky je okamžik převzetí nabídky zadavatelem prostřednictvím České pošty nebo jiného dopravce, případně osobním převzetím v kanceláři Základní školy Havlíčkův Brod, Štáflova 2004, Havlíčkův Brod.</w:t>
      </w:r>
    </w:p>
    <w:p w:rsidR="00214DFB" w:rsidRDefault="000C336A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Lhůta pro podání nabídek</w:t>
      </w:r>
      <w:r w:rsidR="00214DFB">
        <w:rPr>
          <w:sz w:val="20"/>
          <w:szCs w:val="20"/>
        </w:rPr>
        <w:t xml:space="preserve">:  </w:t>
      </w:r>
      <w:proofErr w:type="gramStart"/>
      <w:r w:rsidR="00A7334D">
        <w:rPr>
          <w:sz w:val="20"/>
          <w:szCs w:val="20"/>
        </w:rPr>
        <w:t>3.11.2020</w:t>
      </w:r>
      <w:proofErr w:type="gramEnd"/>
      <w:r w:rsidR="00A7334D">
        <w:rPr>
          <w:sz w:val="20"/>
          <w:szCs w:val="20"/>
        </w:rPr>
        <w:t xml:space="preserve"> </w:t>
      </w:r>
      <w:r w:rsidR="00037CAF">
        <w:rPr>
          <w:sz w:val="20"/>
          <w:szCs w:val="20"/>
        </w:rPr>
        <w:t xml:space="preserve"> </w:t>
      </w:r>
      <w:r w:rsidR="00A7334D">
        <w:rPr>
          <w:sz w:val="20"/>
          <w:szCs w:val="20"/>
        </w:rPr>
        <w:t>ve 12.00 hodin</w:t>
      </w:r>
    </w:p>
    <w:p w:rsidR="009F1CB7" w:rsidRDefault="007077F3">
      <w:pPr>
        <w:jc w:val="both"/>
        <w:rPr>
          <w:sz w:val="20"/>
          <w:szCs w:val="20"/>
        </w:rPr>
      </w:pPr>
      <w:r>
        <w:rPr>
          <w:sz w:val="20"/>
          <w:szCs w:val="20"/>
        </w:rPr>
        <w:t>Na obálce musí být uvedena též adresa, na níž je možné zaslat oznámení, že nabídka byla podána po uplynutí lhůty pro podání nabídek.</w:t>
      </w:r>
    </w:p>
    <w:p w:rsidR="009F1CB7" w:rsidRPr="00097F22" w:rsidRDefault="007077F3" w:rsidP="00097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Všechny požadavky uvedené v zadávací dokumentaci je nutné splnit a jsou uvedeny jako minimální. Nedodržení některého z výše uvedených požadavků může být důvodem pro vyřazení nabídky z výběrového řízení.</w:t>
      </w:r>
    </w:p>
    <w:p w:rsidR="003F450E" w:rsidRDefault="003F450E" w:rsidP="003F450E">
      <w:pPr>
        <w:spacing w:line="240" w:lineRule="auto"/>
        <w:jc w:val="both"/>
        <w:rPr>
          <w:sz w:val="20"/>
          <w:szCs w:val="20"/>
          <w:highlight w:val="yellow"/>
        </w:rPr>
      </w:pPr>
    </w:p>
    <w:p w:rsidR="00097F22" w:rsidRPr="00E76B0A" w:rsidRDefault="003F450E">
      <w:pPr>
        <w:spacing w:line="240" w:lineRule="auto"/>
        <w:jc w:val="both"/>
        <w:rPr>
          <w:sz w:val="20"/>
          <w:szCs w:val="20"/>
        </w:rPr>
      </w:pPr>
      <w:r w:rsidRPr="00037CAF">
        <w:rPr>
          <w:sz w:val="20"/>
          <w:szCs w:val="20"/>
        </w:rPr>
        <w:t>Dodavatelé mohou požadovat písemně vysvětlení zadávacích podmínek. Dotazy lze zasílat elektronicky kdykoliv v pr</w:t>
      </w:r>
      <w:r w:rsidR="000C336A">
        <w:rPr>
          <w:sz w:val="20"/>
          <w:szCs w:val="20"/>
        </w:rPr>
        <w:t>ůběhu lhůty pro podání nabídek. Ž</w:t>
      </w:r>
      <w:r w:rsidRPr="00037CAF">
        <w:rPr>
          <w:sz w:val="20"/>
          <w:szCs w:val="20"/>
        </w:rPr>
        <w:t>ádost však musí být doručena zadavateli nejpozději 4 pracovní</w:t>
      </w:r>
      <w:r w:rsidR="00037CAF">
        <w:rPr>
          <w:sz w:val="20"/>
          <w:szCs w:val="20"/>
        </w:rPr>
        <w:t xml:space="preserve"> dny pře</w:t>
      </w:r>
      <w:r w:rsidR="00E76B0A">
        <w:rPr>
          <w:sz w:val="20"/>
          <w:szCs w:val="20"/>
        </w:rPr>
        <w:t>d</w:t>
      </w:r>
      <w:r w:rsidR="00037CAF">
        <w:rPr>
          <w:sz w:val="20"/>
          <w:szCs w:val="20"/>
        </w:rPr>
        <w:t xml:space="preserve"> u</w:t>
      </w:r>
      <w:r w:rsidR="00E76B0A">
        <w:rPr>
          <w:sz w:val="20"/>
          <w:szCs w:val="20"/>
        </w:rPr>
        <w:t xml:space="preserve">plynutím lhůty pro </w:t>
      </w:r>
      <w:proofErr w:type="gramStart"/>
      <w:r w:rsidR="00E76B0A">
        <w:rPr>
          <w:sz w:val="20"/>
          <w:szCs w:val="20"/>
        </w:rPr>
        <w:t>podání  nabídek</w:t>
      </w:r>
      <w:proofErr w:type="gramEnd"/>
      <w:r w:rsidR="00E76B0A">
        <w:rPr>
          <w:sz w:val="20"/>
          <w:szCs w:val="20"/>
        </w:rPr>
        <w:t>. Zadavatel odešle tazateli vysvětlení zadávacích podmínek nejpozději do 2 pracovních dnů po doručení žádosti.</w:t>
      </w:r>
      <w:r w:rsidR="002451E1">
        <w:rPr>
          <w:sz w:val="20"/>
          <w:szCs w:val="20"/>
          <w:highlight w:val="yellow"/>
        </w:rPr>
        <w:t xml:space="preserve"> </w:t>
      </w:r>
    </w:p>
    <w:p w:rsidR="009F1CB7" w:rsidRDefault="003F450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Otevírání obálek s nabídkami a vyhodnocení veřejné zakázky</w:t>
      </w:r>
      <w:r w:rsidR="00214DFB">
        <w:rPr>
          <w:sz w:val="20"/>
          <w:szCs w:val="20"/>
        </w:rPr>
        <w:t xml:space="preserve"> proběhne dne </w:t>
      </w:r>
      <w:proofErr w:type="gramStart"/>
      <w:r w:rsidR="00A7334D">
        <w:rPr>
          <w:sz w:val="20"/>
          <w:szCs w:val="20"/>
        </w:rPr>
        <w:t>3.11.2020</w:t>
      </w:r>
      <w:proofErr w:type="gramEnd"/>
      <w:r w:rsidR="00A61E1F">
        <w:rPr>
          <w:sz w:val="20"/>
          <w:szCs w:val="20"/>
        </w:rPr>
        <w:t xml:space="preserve"> </w:t>
      </w:r>
      <w:r w:rsidR="00214DFB">
        <w:rPr>
          <w:sz w:val="20"/>
          <w:szCs w:val="20"/>
        </w:rPr>
        <w:t xml:space="preserve">bez přítomnosti uchazečů. </w:t>
      </w:r>
      <w:r w:rsidR="007077F3">
        <w:rPr>
          <w:sz w:val="20"/>
          <w:szCs w:val="20"/>
        </w:rPr>
        <w:t xml:space="preserve"> </w:t>
      </w:r>
    </w:p>
    <w:p w:rsidR="009F1CB7" w:rsidRDefault="007077F3">
      <w:pPr>
        <w:keepNext/>
        <w:widowControl w:val="0"/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Obchodní podmínky:</w:t>
      </w:r>
    </w:p>
    <w:p w:rsidR="009F1CB7" w:rsidRDefault="007077F3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Uchazeč předloží jako součást své nabídky návrh kupní smlouvy či návrh smlouvy o dílo se zapracovanými obchodními podmínkami zadavatele specifikovanými touto výzvou. </w:t>
      </w:r>
    </w:p>
    <w:p w:rsidR="009F1CB7" w:rsidRDefault="007077F3">
      <w:pPr>
        <w:widowControl w:val="0"/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 návrhu smlouvy je uchazeč povinen zapracovat zejmén</w:t>
      </w:r>
      <w:r w:rsidR="000C336A">
        <w:rPr>
          <w:color w:val="000000"/>
          <w:sz w:val="20"/>
          <w:szCs w:val="20"/>
        </w:rPr>
        <w:t>a následující obchodní podmínky</w:t>
      </w:r>
      <w:r>
        <w:rPr>
          <w:color w:val="000000"/>
          <w:sz w:val="20"/>
          <w:szCs w:val="20"/>
        </w:rPr>
        <w:t>:</w:t>
      </w:r>
    </w:p>
    <w:p w:rsidR="009F1CB7" w:rsidRDefault="007077F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Ve smlouvě bude uvedena kontaktní osoba včetně telefonické a emailového spojení</w:t>
      </w:r>
    </w:p>
    <w:p w:rsidR="009F1CB7" w:rsidRDefault="007077F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 splnění předmětu díla neposkytuje zadavatel zálohové platby</w:t>
      </w:r>
    </w:p>
    <w:p w:rsidR="009F1CB7" w:rsidRDefault="007077F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Předmět díla bude uhrazen na základě konečné faktury. Konečná faktura bude splňovat náležitosti daňového dokladu dle platných obecně závazných právních předpisů a bude vystavena po provedení díla a po podpisu předávacího a přejímacího protokolu. Splatnost konečné faktury bude činit 30 dní.</w:t>
      </w:r>
    </w:p>
    <w:p w:rsidR="009F1CB7" w:rsidRDefault="007077F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Souhlas uchazeče se zveřejněním celé smlouvy</w:t>
      </w:r>
    </w:p>
    <w:p w:rsidR="009F1CB7" w:rsidRDefault="007077F3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Návrh smlouvy v nabídce bude podepsán oprávněnou </w:t>
      </w:r>
      <w:r>
        <w:rPr>
          <w:sz w:val="20"/>
          <w:szCs w:val="20"/>
        </w:rPr>
        <w:t>osobou uchazeče v souladu se způsobem jednání právnické či fyzické osoby podle obchodního či občanského zákoníku. Nabídka, která bude obsahovat nepodepsanou smlouvu, bude vyřazena a uchazeč ze zadávacího řízení vyloučen pro nesplnění podmínek zadávacího řízení.</w:t>
      </w:r>
    </w:p>
    <w:p w:rsidR="009F1CB7" w:rsidRDefault="007077F3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Pravidla pro hodnocení </w:t>
      </w:r>
      <w:proofErr w:type="gramStart"/>
      <w:r>
        <w:rPr>
          <w:b/>
          <w:sz w:val="20"/>
          <w:szCs w:val="20"/>
          <w:u w:val="single"/>
        </w:rPr>
        <w:t>nabídek :</w:t>
      </w:r>
      <w:proofErr w:type="gramEnd"/>
    </w:p>
    <w:p w:rsidR="009F1CB7" w:rsidRDefault="007077F3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Nabídky budou hodnoceny na základě jediného kritéria  - nejnižší nabídková cena vč. DPH při dodržení požadovaných parametrů. 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Posouzení a hodnocení nabídek proběhne v souladu s vnitřní směrnicí příspěvkové organizace Základní škola Havlíčkův Brod, Štáflova 2004 k postupu zadávání a hodnocení veřejných zakázek malého rozsahu, a to hodnotící komisí dle ustanovení 3.4 této směrnice.</w:t>
      </w:r>
    </w:p>
    <w:p w:rsidR="009F1CB7" w:rsidRDefault="00E72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</w:p>
    <w:p w:rsidR="00E72AF8" w:rsidRPr="000C336A" w:rsidRDefault="00E72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rebuchet MS" w:hAnsiTheme="majorHAnsi" w:cs="Trebuchet MS"/>
          <w:color w:val="000000"/>
          <w:sz w:val="20"/>
          <w:szCs w:val="20"/>
        </w:rPr>
      </w:pPr>
      <w:r w:rsidRPr="000C336A">
        <w:rPr>
          <w:rFonts w:asciiTheme="majorHAnsi" w:eastAsia="Trebuchet MS" w:hAnsiTheme="majorHAnsi" w:cs="Trebuchet MS"/>
          <w:color w:val="000000"/>
          <w:sz w:val="20"/>
          <w:szCs w:val="20"/>
        </w:rPr>
        <w:lastRenderedPageBreak/>
        <w:t>Pokud vybraný dodavatel odmítne uzavřít smlouvu, nebo neposkytne součinnost k jejímu uzavření, je zadavatel oprávněn vybrat k plnění veřejné zakázky dodavatele v dalším pořadí dle hodnocení.</w:t>
      </w:r>
      <w:r w:rsidR="000C336A">
        <w:rPr>
          <w:rFonts w:asciiTheme="majorHAnsi" w:eastAsia="Trebuchet MS" w:hAnsiTheme="majorHAnsi" w:cs="Trebuchet MS"/>
          <w:color w:val="000000"/>
          <w:sz w:val="20"/>
          <w:szCs w:val="20"/>
        </w:rPr>
        <w:t xml:space="preserve"> </w:t>
      </w:r>
      <w:r w:rsidRPr="000C336A">
        <w:rPr>
          <w:rFonts w:asciiTheme="majorHAnsi" w:eastAsia="Trebuchet MS" w:hAnsiTheme="majorHAnsi" w:cs="Trebuchet MS"/>
          <w:color w:val="000000"/>
          <w:sz w:val="20"/>
          <w:szCs w:val="20"/>
        </w:rPr>
        <w:t>Uchazeči jsou svými nabídkami vázáni po dobu 30 dnů. Počátkem zadávací lhůty je konec lhůty pro podání nabídek.</w:t>
      </w:r>
    </w:p>
    <w:p w:rsidR="00E72AF8" w:rsidRDefault="00E72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Údaje o přístupu k zadávací dokumentaci: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Kompletní zadávací dokumentace je zveřejněna na profilu zadavatele na internetové adrese </w:t>
      </w:r>
      <w:hyperlink r:id="rId7" w:history="1">
        <w:r w:rsidR="00000F6B" w:rsidRPr="00BA2F29">
          <w:rPr>
            <w:rStyle w:val="Hypertextovodkaz"/>
            <w:sz w:val="20"/>
            <w:szCs w:val="20"/>
          </w:rPr>
          <w:t>www.e-zakazky.cz</w:t>
        </w:r>
      </w:hyperlink>
      <w:r>
        <w:rPr>
          <w:color w:val="000000"/>
          <w:sz w:val="20"/>
          <w:szCs w:val="20"/>
        </w:rPr>
        <w:t xml:space="preserve">, </w:t>
      </w:r>
      <w:r w:rsidR="003F450E">
        <w:rPr>
          <w:color w:val="000000"/>
          <w:sz w:val="20"/>
          <w:szCs w:val="20"/>
        </w:rPr>
        <w:t xml:space="preserve">a </w:t>
      </w:r>
      <w:r>
        <w:rPr>
          <w:color w:val="000000"/>
          <w:sz w:val="20"/>
          <w:szCs w:val="20"/>
        </w:rPr>
        <w:t xml:space="preserve">webových stránkách </w:t>
      </w:r>
      <w:proofErr w:type="gramStart"/>
      <w:r>
        <w:rPr>
          <w:color w:val="000000"/>
          <w:sz w:val="20"/>
          <w:szCs w:val="20"/>
        </w:rPr>
        <w:t>školy  www</w:t>
      </w:r>
      <w:proofErr w:type="gramEnd"/>
      <w:r>
        <w:rPr>
          <w:color w:val="000000"/>
          <w:sz w:val="20"/>
          <w:szCs w:val="20"/>
        </w:rPr>
        <w:t xml:space="preserve">.zsstaflova.cz 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Zadávací dokumentace obsahuje:</w:t>
      </w:r>
    </w:p>
    <w:p w:rsidR="00097F22" w:rsidRDefault="00097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Přílohu č. 1 – tj. </w:t>
      </w:r>
      <w:r w:rsidR="00E34AA1">
        <w:rPr>
          <w:color w:val="000000"/>
          <w:sz w:val="20"/>
          <w:szCs w:val="20"/>
        </w:rPr>
        <w:t>specifikace</w:t>
      </w:r>
      <w:r w:rsidR="00A83BC1">
        <w:rPr>
          <w:color w:val="000000"/>
          <w:sz w:val="20"/>
          <w:szCs w:val="20"/>
        </w:rPr>
        <w:t xml:space="preserve"> předmětu </w:t>
      </w:r>
      <w:r w:rsidR="007D0F9A">
        <w:rPr>
          <w:color w:val="000000"/>
          <w:sz w:val="20"/>
          <w:szCs w:val="20"/>
        </w:rPr>
        <w:t xml:space="preserve"> veřejné zakázky</w:t>
      </w:r>
    </w:p>
    <w:p w:rsidR="009F1CB7" w:rsidRDefault="00707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Přílohu č. 2 – krycí list </w:t>
      </w:r>
    </w:p>
    <w:p w:rsidR="009F1CB7" w:rsidRPr="00F13A96" w:rsidRDefault="007077F3" w:rsidP="00F13A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Přílohu č. 3 -  Návrh kupní smlouvy</w:t>
      </w:r>
    </w:p>
    <w:p w:rsidR="00097F22" w:rsidRDefault="00097F22">
      <w:pPr>
        <w:widowControl w:val="0"/>
        <w:spacing w:line="240" w:lineRule="auto"/>
        <w:jc w:val="both"/>
        <w:rPr>
          <w:b/>
          <w:sz w:val="20"/>
          <w:szCs w:val="20"/>
          <w:u w:val="single"/>
        </w:rPr>
      </w:pPr>
    </w:p>
    <w:p w:rsidR="009F1CB7" w:rsidRDefault="007077F3">
      <w:pPr>
        <w:widowControl w:val="0"/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Ostatní ujednání: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Oznámení o vyloučení účastníka zadávacího řízení nebo oznámení o výběru nejvhodnějšího dodavatele zadavatel uveřejní na profilu zadavatele.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Náklady uchazeče spojené s účastí ve výběrovém řízení zadavatel nehradí.</w:t>
      </w:r>
    </w:p>
    <w:p w:rsidR="00097F22" w:rsidRDefault="00097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Zadavatel prohlašuje, že poskytnuté údaje o jednotlivých uchazečích považuje za důvěrné a bude je používat jen pro účely tohoto výběrového řízení.</w:t>
      </w:r>
    </w:p>
    <w:p w:rsidR="00097F22" w:rsidRDefault="00097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Pokud nabídka nebude úplná nebo nebude obsahovat veškeré doklady a informace ve formě stanovené těmito zadávacími podmínkami, bude to mít za následek vyřazení nabídky, takováto nabídka nebude hodnocena.</w:t>
      </w:r>
    </w:p>
    <w:p w:rsidR="009F1CB7" w:rsidRDefault="00707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Zadavatel si vyhrazuje zrušit zadávací řízení kdykoliv bez uvedení důvodu až do uzavření smlouvy s vítězným uchazečem.</w:t>
      </w:r>
    </w:p>
    <w:p w:rsidR="00097F22" w:rsidRPr="00A52C3E" w:rsidRDefault="00214DFB" w:rsidP="00097F22">
      <w:pPr>
        <w:widowControl w:val="0"/>
        <w:spacing w:before="240" w:line="240" w:lineRule="auto"/>
        <w:ind w:left="720"/>
        <w:rPr>
          <w:sz w:val="20"/>
          <w:szCs w:val="20"/>
        </w:rPr>
      </w:pPr>
      <w:r w:rsidRPr="00A52C3E">
        <w:rPr>
          <w:sz w:val="20"/>
          <w:szCs w:val="20"/>
        </w:rPr>
        <w:t xml:space="preserve">V Havlíčkově Brodě dne </w:t>
      </w:r>
      <w:r w:rsidR="007077F3" w:rsidRPr="00A52C3E">
        <w:rPr>
          <w:sz w:val="20"/>
          <w:szCs w:val="20"/>
        </w:rPr>
        <w:t xml:space="preserve">   </w:t>
      </w:r>
      <w:proofErr w:type="gramStart"/>
      <w:r w:rsidR="00A7334D" w:rsidRPr="00A52C3E">
        <w:rPr>
          <w:sz w:val="20"/>
          <w:szCs w:val="20"/>
        </w:rPr>
        <w:t>19.10.2020</w:t>
      </w:r>
      <w:proofErr w:type="gramEnd"/>
      <w:r w:rsidR="007077F3" w:rsidRPr="00A52C3E">
        <w:rPr>
          <w:sz w:val="20"/>
          <w:szCs w:val="20"/>
        </w:rPr>
        <w:t xml:space="preserve">      </w:t>
      </w:r>
      <w:r w:rsidR="00F13A96" w:rsidRPr="00A52C3E">
        <w:rPr>
          <w:sz w:val="20"/>
          <w:szCs w:val="20"/>
        </w:rPr>
        <w:t xml:space="preserve">                              </w:t>
      </w:r>
      <w:r w:rsidR="007077F3" w:rsidRPr="00A52C3E">
        <w:rPr>
          <w:sz w:val="20"/>
          <w:szCs w:val="20"/>
        </w:rPr>
        <w:t xml:space="preserve">                                                             </w:t>
      </w:r>
    </w:p>
    <w:p w:rsidR="00F13A96" w:rsidRDefault="007077F3" w:rsidP="00097F22">
      <w:pPr>
        <w:widowControl w:val="0"/>
        <w:spacing w:before="240" w:line="240" w:lineRule="auto"/>
        <w:ind w:left="4320" w:firstLine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097F22" w:rsidRDefault="007077F3" w:rsidP="00097F22">
      <w:pPr>
        <w:widowControl w:val="0"/>
        <w:spacing w:before="240" w:line="240" w:lineRule="auto"/>
        <w:ind w:left="4944" w:firstLine="720"/>
        <w:rPr>
          <w:sz w:val="20"/>
          <w:szCs w:val="20"/>
        </w:rPr>
      </w:pPr>
      <w:r>
        <w:rPr>
          <w:sz w:val="20"/>
          <w:szCs w:val="20"/>
        </w:rPr>
        <w:t>PaedDr. Veronika Prchalová</w:t>
      </w:r>
      <w:r w:rsidR="00F13A96">
        <w:rPr>
          <w:sz w:val="20"/>
          <w:szCs w:val="20"/>
        </w:rPr>
        <w:t xml:space="preserve"> </w:t>
      </w:r>
    </w:p>
    <w:p w:rsidR="004F79DE" w:rsidRPr="004F79DE" w:rsidRDefault="00F13A96" w:rsidP="00097F22">
      <w:pPr>
        <w:widowControl w:val="0"/>
        <w:spacing w:before="240" w:line="240" w:lineRule="auto"/>
        <w:ind w:left="4944" w:firstLine="720"/>
        <w:rPr>
          <w:sz w:val="20"/>
          <w:szCs w:val="20"/>
        </w:rPr>
      </w:pPr>
      <w:r>
        <w:rPr>
          <w:sz w:val="20"/>
          <w:szCs w:val="20"/>
        </w:rPr>
        <w:t>ředitelka školy</w:t>
      </w:r>
    </w:p>
    <w:p w:rsidR="00937857" w:rsidRDefault="00937857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</w:p>
    <w:p w:rsidR="00097F22" w:rsidRDefault="00097F22">
      <w:pPr>
        <w:jc w:val="right"/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</w:p>
    <w:sectPr w:rsidR="00097F2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FB0"/>
    <w:multiLevelType w:val="multilevel"/>
    <w:tmpl w:val="42B80BC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E05CCA"/>
    <w:multiLevelType w:val="hybridMultilevel"/>
    <w:tmpl w:val="B4B65A3E"/>
    <w:lvl w:ilvl="0" w:tplc="22D8109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07090"/>
    <w:multiLevelType w:val="multilevel"/>
    <w:tmpl w:val="2FF2ABC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944629"/>
    <w:multiLevelType w:val="multilevel"/>
    <w:tmpl w:val="8A8699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136EA"/>
    <w:multiLevelType w:val="multilevel"/>
    <w:tmpl w:val="C4D6FE1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4E71CE4"/>
    <w:multiLevelType w:val="multilevel"/>
    <w:tmpl w:val="4140C63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F1CB7"/>
    <w:rsid w:val="00000F6B"/>
    <w:rsid w:val="00037CAF"/>
    <w:rsid w:val="000716FD"/>
    <w:rsid w:val="00097F22"/>
    <w:rsid w:val="000C1AAF"/>
    <w:rsid w:val="000C336A"/>
    <w:rsid w:val="00214DFB"/>
    <w:rsid w:val="002451E1"/>
    <w:rsid w:val="002D2E53"/>
    <w:rsid w:val="002D7179"/>
    <w:rsid w:val="003F450E"/>
    <w:rsid w:val="004668E8"/>
    <w:rsid w:val="004764D5"/>
    <w:rsid w:val="004E617E"/>
    <w:rsid w:val="004F79DE"/>
    <w:rsid w:val="0053120B"/>
    <w:rsid w:val="007077F3"/>
    <w:rsid w:val="00742312"/>
    <w:rsid w:val="007871B0"/>
    <w:rsid w:val="007D0F9A"/>
    <w:rsid w:val="00825D66"/>
    <w:rsid w:val="00866DDD"/>
    <w:rsid w:val="00937857"/>
    <w:rsid w:val="009601CE"/>
    <w:rsid w:val="009F1CB7"/>
    <w:rsid w:val="00A52C3E"/>
    <w:rsid w:val="00A61E1F"/>
    <w:rsid w:val="00A7334D"/>
    <w:rsid w:val="00A83BC1"/>
    <w:rsid w:val="00B90958"/>
    <w:rsid w:val="00BE77DE"/>
    <w:rsid w:val="00CC1178"/>
    <w:rsid w:val="00E34AA1"/>
    <w:rsid w:val="00E72AF8"/>
    <w:rsid w:val="00E76B0A"/>
    <w:rsid w:val="00EE311C"/>
    <w:rsid w:val="00F13A96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after="0" w:line="260" w:lineRule="auto"/>
      <w:outlineLvl w:val="2"/>
    </w:pPr>
    <w:rPr>
      <w:rFonts w:ascii="Arial" w:eastAsia="Arial" w:hAnsi="Arial" w:cs="Arial"/>
      <w:b/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1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095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0F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after="0" w:line="260" w:lineRule="auto"/>
      <w:outlineLvl w:val="2"/>
    </w:pPr>
    <w:rPr>
      <w:rFonts w:ascii="Arial" w:eastAsia="Arial" w:hAnsi="Arial" w:cs="Arial"/>
      <w:b/>
      <w:sz w:val="32"/>
      <w:szCs w:val="32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1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095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0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zakaz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1ED1-3EC1-4255-9BD5-0F520093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 spol. s r. o. Chotěboř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Doležal</dc:creator>
  <cp:lastModifiedBy>Milichovská Marie</cp:lastModifiedBy>
  <cp:revision>2</cp:revision>
  <cp:lastPrinted>2020-10-19T09:44:00Z</cp:lastPrinted>
  <dcterms:created xsi:type="dcterms:W3CDTF">2020-10-19T09:47:00Z</dcterms:created>
  <dcterms:modified xsi:type="dcterms:W3CDTF">2020-10-19T09:47:00Z</dcterms:modified>
</cp:coreProperties>
</file>