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F608E5" w14:textId="6E2D9603" w:rsidR="007C2B70" w:rsidRPr="00B56F67" w:rsidRDefault="00C9247F" w:rsidP="007C2B70">
      <w:pPr>
        <w:pStyle w:val="Zkladntext"/>
        <w:spacing w:line="280" w:lineRule="atLeast"/>
        <w:jc w:val="center"/>
        <w:rPr>
          <w:rFonts w:ascii="Cambria" w:hAnsi="Cambria"/>
          <w:b/>
          <w:bCs/>
          <w:sz w:val="22"/>
          <w:szCs w:val="22"/>
          <w:lang w:val="cs-CZ"/>
        </w:rPr>
      </w:pPr>
      <w:r>
        <w:rPr>
          <w:rFonts w:ascii="Cambria" w:hAnsi="Cambria"/>
          <w:b/>
          <w:bCs/>
          <w:sz w:val="22"/>
          <w:szCs w:val="22"/>
          <w:lang w:val="cs-CZ"/>
        </w:rPr>
        <w:t xml:space="preserve"> </w:t>
      </w:r>
      <w:bookmarkStart w:id="0" w:name="_GoBack"/>
      <w:r w:rsidR="007C2B70" w:rsidRPr="00442B67">
        <w:rPr>
          <w:rFonts w:ascii="Cambria" w:hAnsi="Cambria"/>
          <w:b/>
          <w:bCs/>
          <w:sz w:val="22"/>
          <w:szCs w:val="22"/>
        </w:rPr>
        <w:t>Příl</w:t>
      </w:r>
      <w:bookmarkEnd w:id="0"/>
      <w:r w:rsidR="007C2B70" w:rsidRPr="00442B67">
        <w:rPr>
          <w:rFonts w:ascii="Cambria" w:hAnsi="Cambria"/>
          <w:b/>
          <w:bCs/>
          <w:sz w:val="22"/>
          <w:szCs w:val="22"/>
        </w:rPr>
        <w:t xml:space="preserve">oha č. </w:t>
      </w:r>
      <w:r w:rsidR="00C376D5">
        <w:rPr>
          <w:rFonts w:ascii="Cambria" w:hAnsi="Cambria"/>
          <w:b/>
          <w:bCs/>
          <w:sz w:val="22"/>
          <w:szCs w:val="22"/>
        </w:rPr>
        <w:t>4</w:t>
      </w:r>
      <w:r w:rsidR="00FB4BD8">
        <w:rPr>
          <w:rFonts w:ascii="Cambria" w:hAnsi="Cambria"/>
          <w:b/>
          <w:bCs/>
          <w:sz w:val="22"/>
          <w:szCs w:val="22"/>
        </w:rPr>
        <w:t xml:space="preserve"> </w:t>
      </w:r>
      <w:r w:rsidR="003F5FD2">
        <w:rPr>
          <w:rFonts w:ascii="Cambria" w:hAnsi="Cambria"/>
          <w:b/>
          <w:bCs/>
          <w:sz w:val="22"/>
          <w:szCs w:val="22"/>
        </w:rPr>
        <w:t>zadávací dokumentace</w:t>
      </w:r>
    </w:p>
    <w:p w14:paraId="3ABFF6DC" w14:textId="77777777" w:rsidR="007C2B70" w:rsidRDefault="007C2B70" w:rsidP="007C2B70">
      <w:pPr>
        <w:pStyle w:val="Zkladntext"/>
        <w:spacing w:line="280" w:lineRule="atLeast"/>
        <w:ind w:left="1418" w:hanging="1418"/>
        <w:jc w:val="center"/>
        <w:rPr>
          <w:rFonts w:ascii="Cambria" w:hAnsi="Cambria"/>
          <w:b/>
          <w:sz w:val="22"/>
          <w:szCs w:val="22"/>
        </w:rPr>
      </w:pPr>
    </w:p>
    <w:p w14:paraId="716E1C34" w14:textId="77777777" w:rsidR="00FB4BD8" w:rsidRPr="00442B67" w:rsidRDefault="00FB4BD8" w:rsidP="007C2B70">
      <w:pPr>
        <w:pStyle w:val="Zkladntext"/>
        <w:spacing w:line="280" w:lineRule="atLeast"/>
        <w:ind w:left="1418" w:hanging="1418"/>
        <w:jc w:val="center"/>
        <w:rPr>
          <w:rFonts w:ascii="Cambria" w:hAnsi="Cambria"/>
          <w:b/>
          <w:sz w:val="22"/>
          <w:szCs w:val="22"/>
        </w:rPr>
      </w:pPr>
    </w:p>
    <w:p w14:paraId="283CDF44" w14:textId="77777777" w:rsidR="007C2B70" w:rsidRPr="00442B67" w:rsidRDefault="007C2B70" w:rsidP="007C2B70">
      <w:pPr>
        <w:spacing w:line="280" w:lineRule="atLeast"/>
        <w:jc w:val="center"/>
        <w:rPr>
          <w:rFonts w:ascii="Cambria" w:hAnsi="Cambria"/>
          <w:b/>
          <w:sz w:val="22"/>
          <w:szCs w:val="22"/>
        </w:rPr>
      </w:pPr>
    </w:p>
    <w:p w14:paraId="424E0E97" w14:textId="77777777" w:rsidR="007C2B70" w:rsidRPr="00442B67" w:rsidRDefault="007C2B70" w:rsidP="007C2B70">
      <w:pPr>
        <w:spacing w:line="280" w:lineRule="atLeast"/>
        <w:jc w:val="center"/>
        <w:rPr>
          <w:rFonts w:ascii="Cambria" w:hAnsi="Cambria"/>
          <w:b/>
          <w:sz w:val="22"/>
          <w:szCs w:val="22"/>
        </w:rPr>
      </w:pPr>
    </w:p>
    <w:p w14:paraId="47929D5B" w14:textId="77777777" w:rsidR="007C2B70" w:rsidRPr="00442B67" w:rsidRDefault="007C2B70" w:rsidP="007C2B70">
      <w:pPr>
        <w:spacing w:line="280" w:lineRule="atLeast"/>
        <w:jc w:val="center"/>
        <w:rPr>
          <w:rFonts w:ascii="Cambria" w:hAnsi="Cambria" w:cs="Arial"/>
          <w:b/>
          <w:sz w:val="22"/>
          <w:szCs w:val="22"/>
        </w:rPr>
      </w:pPr>
      <w:r w:rsidRPr="00442B67">
        <w:rPr>
          <w:rFonts w:ascii="Cambria" w:hAnsi="Cambria" w:cs="Arial"/>
          <w:b/>
          <w:sz w:val="22"/>
          <w:szCs w:val="22"/>
        </w:rPr>
        <w:t>Závazné obchodní podmínky</w:t>
      </w:r>
    </w:p>
    <w:p w14:paraId="5EAB987A" w14:textId="77777777" w:rsidR="007C2B70" w:rsidRPr="00442B67" w:rsidRDefault="007C2B70" w:rsidP="007C2B70">
      <w:pPr>
        <w:spacing w:line="280" w:lineRule="atLeast"/>
        <w:jc w:val="center"/>
        <w:rPr>
          <w:rFonts w:ascii="Cambria" w:hAnsi="Cambria" w:cs="Arial"/>
          <w:b/>
          <w:sz w:val="22"/>
          <w:szCs w:val="22"/>
        </w:rPr>
      </w:pPr>
    </w:p>
    <w:p w14:paraId="78057A27" w14:textId="77777777" w:rsidR="007C2B70" w:rsidRPr="00442B67" w:rsidRDefault="00C376D5" w:rsidP="007C2B70">
      <w:pPr>
        <w:spacing w:line="280" w:lineRule="atLeast"/>
        <w:jc w:val="center"/>
        <w:rPr>
          <w:rFonts w:ascii="Cambria" w:hAnsi="Cambria" w:cs="Arial"/>
          <w:b/>
          <w:caps/>
          <w:sz w:val="28"/>
          <w:szCs w:val="28"/>
        </w:rPr>
      </w:pPr>
      <w:r>
        <w:rPr>
          <w:rFonts w:ascii="Cambria" w:hAnsi="Cambria" w:cs="Arial"/>
          <w:b/>
          <w:caps/>
          <w:sz w:val="28"/>
          <w:szCs w:val="28"/>
        </w:rPr>
        <w:t>NÁVRH SmlouvY</w:t>
      </w:r>
      <w:r w:rsidR="00AF51B8" w:rsidRPr="00442B67">
        <w:rPr>
          <w:rFonts w:ascii="Cambria" w:hAnsi="Cambria" w:cs="Arial"/>
          <w:b/>
          <w:caps/>
          <w:sz w:val="28"/>
          <w:szCs w:val="28"/>
        </w:rPr>
        <w:t xml:space="preserve"> o</w:t>
      </w:r>
      <w:r w:rsidR="007C2B70" w:rsidRPr="00442B67">
        <w:rPr>
          <w:rFonts w:ascii="Cambria" w:hAnsi="Cambria" w:cs="Arial"/>
          <w:b/>
          <w:caps/>
          <w:sz w:val="28"/>
          <w:szCs w:val="28"/>
        </w:rPr>
        <w:t xml:space="preserve"> dílo</w:t>
      </w:r>
    </w:p>
    <w:p w14:paraId="052C1159" w14:textId="77777777" w:rsidR="007C2B70" w:rsidRPr="00442B67" w:rsidRDefault="007C2B70" w:rsidP="007C2B70">
      <w:pPr>
        <w:spacing w:line="280" w:lineRule="atLeast"/>
        <w:jc w:val="center"/>
        <w:rPr>
          <w:rFonts w:ascii="Cambria" w:hAnsi="Cambria" w:cs="Arial"/>
          <w:b/>
          <w:caps/>
          <w:sz w:val="28"/>
          <w:szCs w:val="28"/>
        </w:rPr>
      </w:pPr>
    </w:p>
    <w:p w14:paraId="06A23B75" w14:textId="77777777" w:rsidR="007C2B70" w:rsidRPr="00442B67" w:rsidRDefault="007C2B70" w:rsidP="007C2B70">
      <w:pPr>
        <w:jc w:val="center"/>
        <w:rPr>
          <w:rFonts w:ascii="Cambria" w:hAnsi="Cambria"/>
          <w:b/>
          <w:spacing w:val="20"/>
        </w:rPr>
      </w:pPr>
      <w:r w:rsidRPr="00442B67">
        <w:rPr>
          <w:rFonts w:ascii="Cambria" w:hAnsi="Cambria"/>
          <w:b/>
          <w:spacing w:val="20"/>
        </w:rPr>
        <w:t xml:space="preserve">dle ustanovení § 2586 a </w:t>
      </w:r>
      <w:r w:rsidRPr="009E6696">
        <w:rPr>
          <w:rFonts w:ascii="2050" w:hAnsi="2050"/>
          <w:b/>
          <w:spacing w:val="20"/>
        </w:rPr>
        <w:t>následujících</w:t>
      </w:r>
      <w:r w:rsidRPr="00442B67">
        <w:rPr>
          <w:rFonts w:ascii="Cambria" w:hAnsi="Cambria"/>
          <w:b/>
          <w:spacing w:val="20"/>
        </w:rPr>
        <w:t xml:space="preserve"> zákona č. 89/2012 Sb., občanský zákoník, v</w:t>
      </w:r>
      <w:r w:rsidR="00C376D5">
        <w:rPr>
          <w:rFonts w:ascii="Cambria" w:hAnsi="Cambria"/>
          <w:b/>
          <w:spacing w:val="20"/>
        </w:rPr>
        <w:t>e znění pozdějších předpisů</w:t>
      </w:r>
      <w:r w:rsidRPr="00442B67">
        <w:rPr>
          <w:rFonts w:ascii="Cambria" w:hAnsi="Cambria"/>
          <w:b/>
          <w:spacing w:val="20"/>
        </w:rPr>
        <w:t xml:space="preserve"> (dále jen „občanský zákoník“)</w:t>
      </w:r>
    </w:p>
    <w:p w14:paraId="18CFACDB" w14:textId="77777777" w:rsidR="007C2B70" w:rsidRPr="00442B67" w:rsidRDefault="007C2B70" w:rsidP="007C2B70">
      <w:pPr>
        <w:jc w:val="center"/>
        <w:rPr>
          <w:rFonts w:ascii="Cambria" w:hAnsi="Cambria"/>
          <w:b/>
          <w:spacing w:val="20"/>
        </w:rPr>
      </w:pPr>
    </w:p>
    <w:p w14:paraId="72270D9F" w14:textId="77777777" w:rsidR="007C2B70" w:rsidRPr="00442B67" w:rsidRDefault="007C2B70" w:rsidP="007C2B70">
      <w:pPr>
        <w:jc w:val="center"/>
        <w:rPr>
          <w:rFonts w:ascii="Cambria" w:hAnsi="Cambria"/>
          <w:b/>
          <w:spacing w:val="20"/>
        </w:rPr>
      </w:pPr>
      <w:r w:rsidRPr="00442B67">
        <w:rPr>
          <w:rFonts w:ascii="Cambria" w:hAnsi="Cambria"/>
          <w:b/>
          <w:spacing w:val="20"/>
        </w:rPr>
        <w:t>na akci:</w:t>
      </w:r>
    </w:p>
    <w:p w14:paraId="5F427237" w14:textId="77777777" w:rsidR="007C2B70" w:rsidRPr="00442B67" w:rsidRDefault="007C2B70" w:rsidP="007C2B70">
      <w:pPr>
        <w:jc w:val="center"/>
        <w:rPr>
          <w:rFonts w:ascii="Cambria" w:hAnsi="Cambria"/>
          <w:b/>
          <w:spacing w:val="20"/>
        </w:rPr>
      </w:pPr>
    </w:p>
    <w:p w14:paraId="43DA8497" w14:textId="39A5E565" w:rsidR="00F00A84" w:rsidRPr="00C134B6" w:rsidRDefault="00F00A84" w:rsidP="00F00A84">
      <w:pPr>
        <w:spacing w:after="120"/>
        <w:jc w:val="center"/>
        <w:rPr>
          <w:rFonts w:asciiTheme="minorHAnsi" w:hAnsiTheme="minorHAnsi" w:cstheme="minorHAnsi"/>
          <w:b/>
          <w:sz w:val="32"/>
          <w:szCs w:val="32"/>
        </w:rPr>
      </w:pPr>
      <w:r w:rsidRPr="00C134B6">
        <w:rPr>
          <w:rFonts w:asciiTheme="minorHAnsi" w:hAnsiTheme="minorHAnsi" w:cstheme="minorHAnsi"/>
          <w:b/>
          <w:sz w:val="32"/>
          <w:szCs w:val="32"/>
        </w:rPr>
        <w:t>„</w:t>
      </w:r>
      <w:r w:rsidR="003F5FD2" w:rsidRPr="003F5FD2">
        <w:rPr>
          <w:rFonts w:asciiTheme="minorHAnsi" w:hAnsiTheme="minorHAnsi" w:cstheme="minorHAnsi"/>
          <w:b/>
          <w:sz w:val="32"/>
          <w:szCs w:val="32"/>
        </w:rPr>
        <w:t>Lomnice, ul. Na Potokách – oprava účelové komunikace a nový chodník</w:t>
      </w:r>
      <w:r w:rsidRPr="00C134B6">
        <w:rPr>
          <w:rFonts w:asciiTheme="minorHAnsi" w:hAnsiTheme="minorHAnsi" w:cstheme="minorHAnsi"/>
          <w:b/>
          <w:sz w:val="32"/>
          <w:szCs w:val="32"/>
        </w:rPr>
        <w:t>“</w:t>
      </w:r>
    </w:p>
    <w:p w14:paraId="311D65EE" w14:textId="77777777" w:rsidR="00F00A84" w:rsidRPr="00C134B6" w:rsidRDefault="00F00A84" w:rsidP="00F00A84">
      <w:pPr>
        <w:pStyle w:val="Styl1"/>
        <w:jc w:val="center"/>
        <w:rPr>
          <w:rFonts w:asciiTheme="minorHAnsi" w:hAnsiTheme="minorHAnsi" w:cstheme="minorHAnsi"/>
          <w:sz w:val="22"/>
          <w:szCs w:val="22"/>
        </w:rPr>
      </w:pPr>
      <w:r w:rsidRPr="00C134B6">
        <w:rPr>
          <w:rFonts w:asciiTheme="minorHAnsi" w:hAnsiTheme="minorHAnsi" w:cstheme="minorHAnsi"/>
          <w:sz w:val="22"/>
          <w:szCs w:val="22"/>
        </w:rPr>
        <w:t>___________________________________________________________________________</w:t>
      </w:r>
    </w:p>
    <w:p w14:paraId="4FDC2377" w14:textId="77777777" w:rsidR="00F00A84" w:rsidRPr="00C134B6" w:rsidRDefault="00F00A84" w:rsidP="00F00A84">
      <w:pPr>
        <w:spacing w:line="240" w:lineRule="exact"/>
        <w:jc w:val="center"/>
        <w:rPr>
          <w:rFonts w:asciiTheme="minorHAnsi" w:hAnsiTheme="minorHAnsi" w:cstheme="minorHAnsi"/>
          <w:sz w:val="22"/>
          <w:szCs w:val="22"/>
        </w:rPr>
      </w:pPr>
    </w:p>
    <w:p w14:paraId="4B497B6C" w14:textId="5A130C97" w:rsidR="00F00A84" w:rsidRPr="00C134B6" w:rsidRDefault="00F00A84" w:rsidP="00F00A84">
      <w:pPr>
        <w:pStyle w:val="Styl1"/>
        <w:tabs>
          <w:tab w:val="left" w:pos="1843"/>
        </w:tabs>
        <w:rPr>
          <w:rFonts w:asciiTheme="minorHAnsi" w:hAnsiTheme="minorHAnsi" w:cstheme="minorHAnsi"/>
          <w:b/>
          <w:sz w:val="22"/>
          <w:szCs w:val="22"/>
          <w:lang w:val="cs-CZ"/>
        </w:rPr>
      </w:pPr>
      <w:r w:rsidRPr="00C134B6">
        <w:rPr>
          <w:rFonts w:asciiTheme="minorHAnsi" w:hAnsiTheme="minorHAnsi" w:cstheme="minorHAnsi"/>
          <w:b/>
          <w:sz w:val="22"/>
          <w:szCs w:val="22"/>
        </w:rPr>
        <w:t>O b j e d n a t e l:</w:t>
      </w:r>
      <w:r w:rsidRPr="00C134B6">
        <w:rPr>
          <w:rFonts w:asciiTheme="minorHAnsi" w:hAnsiTheme="minorHAnsi" w:cstheme="minorHAnsi"/>
          <w:sz w:val="22"/>
          <w:szCs w:val="22"/>
        </w:rPr>
        <w:tab/>
      </w:r>
      <w:r w:rsidR="00E93521" w:rsidRPr="00E93521">
        <w:rPr>
          <w:rFonts w:asciiTheme="minorHAnsi" w:hAnsiTheme="minorHAnsi" w:cstheme="minorHAnsi"/>
          <w:b/>
          <w:sz w:val="22"/>
          <w:szCs w:val="22"/>
          <w:lang w:val="cs-CZ"/>
        </w:rPr>
        <w:t>Městys Lomnice</w:t>
      </w:r>
    </w:p>
    <w:p w14:paraId="5D10CD5A" w14:textId="15C6FBAC" w:rsidR="00F00A84" w:rsidRPr="002B284E" w:rsidRDefault="00F00A84" w:rsidP="00F00A84">
      <w:pPr>
        <w:pStyle w:val="Styl1"/>
        <w:tabs>
          <w:tab w:val="left" w:pos="1843"/>
        </w:tabs>
        <w:ind w:left="708" w:hanging="708"/>
        <w:rPr>
          <w:rFonts w:asciiTheme="minorHAnsi" w:hAnsiTheme="minorHAnsi" w:cstheme="minorHAnsi"/>
          <w:sz w:val="22"/>
          <w:szCs w:val="22"/>
          <w:lang w:val="cs-CZ"/>
        </w:rPr>
      </w:pPr>
      <w:r w:rsidRPr="00C134B6">
        <w:rPr>
          <w:rFonts w:asciiTheme="minorHAnsi" w:hAnsiTheme="minorHAnsi" w:cstheme="minorHAnsi"/>
          <w:sz w:val="22"/>
          <w:szCs w:val="22"/>
        </w:rPr>
        <w:tab/>
      </w:r>
      <w:r>
        <w:rPr>
          <w:rFonts w:asciiTheme="minorHAnsi" w:hAnsiTheme="minorHAnsi" w:cstheme="minorHAnsi"/>
          <w:sz w:val="22"/>
          <w:szCs w:val="22"/>
        </w:rPr>
        <w:tab/>
      </w:r>
      <w:r w:rsidRPr="002B284E">
        <w:rPr>
          <w:rFonts w:asciiTheme="minorHAnsi" w:hAnsiTheme="minorHAnsi" w:cstheme="minorHAnsi"/>
          <w:sz w:val="22"/>
          <w:szCs w:val="22"/>
        </w:rPr>
        <w:t xml:space="preserve">se sídlem: </w:t>
      </w:r>
      <w:r w:rsidR="00E93521" w:rsidRPr="00E93521">
        <w:rPr>
          <w:rFonts w:asciiTheme="minorHAnsi" w:hAnsiTheme="minorHAnsi" w:cstheme="minorHAnsi"/>
          <w:bCs/>
          <w:sz w:val="22"/>
          <w:szCs w:val="22"/>
          <w:lang w:val="cs-CZ"/>
        </w:rPr>
        <w:t>nám. Palackého 32, 679 23 Lomnice</w:t>
      </w:r>
      <w:r w:rsidRPr="002B284E">
        <w:rPr>
          <w:rFonts w:asciiTheme="minorHAnsi" w:hAnsiTheme="minorHAnsi" w:cstheme="minorHAnsi"/>
          <w:sz w:val="22"/>
          <w:szCs w:val="22"/>
        </w:rPr>
        <w:tab/>
      </w:r>
      <w:r w:rsidRPr="002B284E">
        <w:rPr>
          <w:rFonts w:asciiTheme="minorHAnsi" w:hAnsiTheme="minorHAnsi" w:cstheme="minorHAnsi"/>
          <w:sz w:val="22"/>
          <w:szCs w:val="22"/>
          <w:lang w:val="cs-CZ"/>
        </w:rPr>
        <w:t xml:space="preserve"> </w:t>
      </w:r>
    </w:p>
    <w:p w14:paraId="68A2DDD8" w14:textId="0C74BF75" w:rsidR="00F00A84" w:rsidRPr="00940D83" w:rsidRDefault="00F00A84" w:rsidP="00F00A84">
      <w:pPr>
        <w:pStyle w:val="Styl1"/>
        <w:tabs>
          <w:tab w:val="left" w:pos="1843"/>
        </w:tabs>
        <w:jc w:val="left"/>
        <w:rPr>
          <w:rFonts w:asciiTheme="minorHAnsi" w:hAnsiTheme="minorHAnsi" w:cstheme="minorHAnsi"/>
          <w:sz w:val="22"/>
          <w:szCs w:val="22"/>
          <w:lang w:val="cs-CZ"/>
        </w:rPr>
      </w:pPr>
      <w:r w:rsidRPr="002B284E">
        <w:rPr>
          <w:rFonts w:asciiTheme="minorHAnsi" w:hAnsiTheme="minorHAnsi" w:cstheme="minorHAnsi"/>
          <w:sz w:val="22"/>
          <w:szCs w:val="22"/>
        </w:rPr>
        <w:tab/>
        <w:t xml:space="preserve">IČ: </w:t>
      </w:r>
      <w:r w:rsidR="00E93521" w:rsidRPr="00E93521">
        <w:rPr>
          <w:rFonts w:asciiTheme="minorHAnsi" w:hAnsiTheme="minorHAnsi" w:cstheme="minorHAnsi"/>
          <w:sz w:val="22"/>
          <w:szCs w:val="22"/>
          <w:lang w:val="cs-CZ"/>
        </w:rPr>
        <w:t>00280577</w:t>
      </w:r>
      <w:r w:rsidRPr="002B284E">
        <w:rPr>
          <w:rFonts w:asciiTheme="minorHAnsi" w:hAnsiTheme="minorHAnsi" w:cstheme="minorHAnsi"/>
          <w:bCs/>
          <w:sz w:val="22"/>
          <w:szCs w:val="22"/>
          <w:lang w:val="cs-CZ"/>
        </w:rPr>
        <w:t xml:space="preserve">, DIČ: </w:t>
      </w:r>
      <w:r w:rsidRPr="00481242">
        <w:rPr>
          <w:rFonts w:asciiTheme="minorHAnsi" w:hAnsiTheme="minorHAnsi" w:cstheme="minorHAnsi"/>
          <w:bCs/>
          <w:sz w:val="22"/>
          <w:szCs w:val="22"/>
          <w:lang w:val="cs-CZ"/>
        </w:rPr>
        <w:t>CZ</w:t>
      </w:r>
      <w:r w:rsidR="00E93521" w:rsidRPr="00E93521">
        <w:rPr>
          <w:rFonts w:asciiTheme="minorHAnsi" w:hAnsiTheme="minorHAnsi" w:cstheme="minorHAnsi"/>
          <w:bCs/>
          <w:sz w:val="22"/>
          <w:szCs w:val="22"/>
          <w:lang w:val="cs-CZ"/>
        </w:rPr>
        <w:t>00280577</w:t>
      </w:r>
    </w:p>
    <w:p w14:paraId="4B2593BD" w14:textId="7255CDEE" w:rsidR="00F00A84" w:rsidRPr="003F5FD2" w:rsidRDefault="00F00A84" w:rsidP="00F00A84">
      <w:pPr>
        <w:pStyle w:val="Styl1"/>
        <w:tabs>
          <w:tab w:val="left" w:pos="1843"/>
          <w:tab w:val="left" w:pos="5387"/>
        </w:tabs>
        <w:rPr>
          <w:rFonts w:asciiTheme="minorHAnsi" w:hAnsiTheme="minorHAnsi" w:cstheme="minorHAnsi"/>
          <w:sz w:val="22"/>
          <w:szCs w:val="22"/>
          <w:lang w:val="cs-CZ"/>
        </w:rPr>
      </w:pPr>
      <w:r w:rsidRPr="002B284E">
        <w:rPr>
          <w:rFonts w:asciiTheme="minorHAnsi" w:hAnsiTheme="minorHAnsi" w:cstheme="minorHAnsi"/>
          <w:sz w:val="22"/>
          <w:szCs w:val="22"/>
        </w:rPr>
        <w:tab/>
      </w:r>
      <w:r w:rsidRPr="00481242">
        <w:rPr>
          <w:rFonts w:asciiTheme="minorHAnsi" w:hAnsiTheme="minorHAnsi" w:cstheme="minorHAnsi"/>
          <w:sz w:val="22"/>
          <w:szCs w:val="22"/>
        </w:rPr>
        <w:t xml:space="preserve">Telefon: </w:t>
      </w:r>
      <w:r w:rsidRPr="003F5FD2">
        <w:rPr>
          <w:rFonts w:asciiTheme="minorHAnsi" w:hAnsiTheme="minorHAnsi" w:cstheme="minorHAnsi"/>
          <w:sz w:val="22"/>
          <w:szCs w:val="22"/>
        </w:rPr>
        <w:t> </w:t>
      </w:r>
      <w:r w:rsidR="00E93521" w:rsidRPr="003F5FD2">
        <w:rPr>
          <w:rFonts w:asciiTheme="minorHAnsi" w:hAnsiTheme="minorHAnsi" w:cstheme="minorHAnsi"/>
          <w:sz w:val="22"/>
          <w:szCs w:val="22"/>
        </w:rPr>
        <w:t xml:space="preserve"> </w:t>
      </w:r>
      <w:hyperlink r:id="rId9" w:history="1">
        <w:r w:rsidR="003F5FD2" w:rsidRPr="003F5FD2">
          <w:rPr>
            <w:rFonts w:asciiTheme="minorHAnsi" w:hAnsiTheme="minorHAnsi" w:cstheme="minorHAnsi"/>
            <w:sz w:val="22"/>
            <w:szCs w:val="22"/>
          </w:rPr>
          <w:t>549 450 106</w:t>
        </w:r>
      </w:hyperlink>
      <w:r w:rsidR="00E93521">
        <w:rPr>
          <w:rFonts w:asciiTheme="minorHAnsi" w:hAnsiTheme="minorHAnsi" w:cstheme="minorHAnsi"/>
          <w:sz w:val="22"/>
          <w:szCs w:val="22"/>
          <w:lang w:val="cs-CZ"/>
        </w:rPr>
        <w:t xml:space="preserve">     </w:t>
      </w:r>
      <w:r w:rsidRPr="00481242">
        <w:rPr>
          <w:rFonts w:asciiTheme="minorHAnsi" w:hAnsiTheme="minorHAnsi" w:cstheme="minorHAnsi"/>
          <w:sz w:val="22"/>
          <w:szCs w:val="22"/>
          <w:lang w:val="cs-CZ"/>
        </w:rPr>
        <w:t>,</w:t>
      </w:r>
      <w:r w:rsidRPr="00481242">
        <w:rPr>
          <w:rFonts w:asciiTheme="minorHAnsi" w:hAnsiTheme="minorHAnsi" w:cstheme="minorHAnsi"/>
          <w:sz w:val="22"/>
          <w:szCs w:val="22"/>
        </w:rPr>
        <w:t xml:space="preserve"> e-mail:</w:t>
      </w:r>
      <w:r w:rsidR="003F5FD2">
        <w:rPr>
          <w:rFonts w:asciiTheme="minorHAnsi" w:hAnsiTheme="minorHAnsi" w:cstheme="minorHAnsi"/>
          <w:sz w:val="22"/>
          <w:szCs w:val="22"/>
        </w:rPr>
        <w:t xml:space="preserve"> </w:t>
      </w:r>
      <w:hyperlink r:id="rId10" w:history="1">
        <w:r w:rsidR="003F5FD2" w:rsidRPr="003F5FD2">
          <w:rPr>
            <w:rStyle w:val="Hypertextovodkaz"/>
            <w:rFonts w:asciiTheme="minorHAnsi" w:hAnsiTheme="minorHAnsi" w:cstheme="minorHAnsi"/>
            <w:sz w:val="22"/>
            <w:szCs w:val="22"/>
            <w:lang w:val="cs-CZ"/>
          </w:rPr>
          <w:t>mestys@lomnice.cz</w:t>
        </w:r>
      </w:hyperlink>
    </w:p>
    <w:p w14:paraId="7BA1A58E" w14:textId="796CDD33" w:rsidR="00F00A84" w:rsidRPr="00C134B6" w:rsidRDefault="00F00A84" w:rsidP="00F00A84">
      <w:pPr>
        <w:pStyle w:val="Styl1"/>
        <w:tabs>
          <w:tab w:val="left" w:pos="1843"/>
          <w:tab w:val="left" w:pos="5387"/>
        </w:tabs>
        <w:rPr>
          <w:rFonts w:asciiTheme="minorHAnsi" w:hAnsiTheme="minorHAnsi" w:cstheme="minorHAnsi"/>
          <w:sz w:val="22"/>
          <w:szCs w:val="22"/>
          <w:lang w:val="cs-CZ"/>
        </w:rPr>
      </w:pPr>
      <w:r w:rsidRPr="00481242">
        <w:rPr>
          <w:rFonts w:asciiTheme="minorHAnsi" w:hAnsiTheme="minorHAnsi" w:cstheme="minorHAnsi"/>
          <w:sz w:val="22"/>
          <w:szCs w:val="22"/>
          <w:lang w:val="cs-CZ"/>
        </w:rPr>
        <w:tab/>
        <w:t xml:space="preserve">Bankovní spojení: </w:t>
      </w:r>
      <w:r w:rsidR="003F5FD2" w:rsidRPr="003F5FD2">
        <w:rPr>
          <w:rFonts w:asciiTheme="minorHAnsi" w:hAnsiTheme="minorHAnsi" w:cstheme="minorHAnsi"/>
          <w:sz w:val="22"/>
          <w:szCs w:val="22"/>
          <w:lang w:val="cs-CZ"/>
        </w:rPr>
        <w:t>11329514/0600</w:t>
      </w:r>
    </w:p>
    <w:p w14:paraId="4367DA41" w14:textId="77777777" w:rsidR="00775902" w:rsidRPr="00512520" w:rsidRDefault="00775902" w:rsidP="00775902">
      <w:pPr>
        <w:pStyle w:val="Styl1"/>
        <w:tabs>
          <w:tab w:val="left" w:pos="1843"/>
          <w:tab w:val="left" w:pos="5387"/>
        </w:tabs>
        <w:rPr>
          <w:rFonts w:ascii="Cambria" w:hAnsi="Cambria"/>
          <w:bCs/>
          <w:sz w:val="22"/>
          <w:u w:val="single"/>
          <w:lang w:val="cs-CZ"/>
        </w:rPr>
      </w:pPr>
    </w:p>
    <w:p w14:paraId="022CD12D" w14:textId="77777777" w:rsidR="00775902" w:rsidRPr="009A579A" w:rsidRDefault="00775902" w:rsidP="00775902">
      <w:pPr>
        <w:pStyle w:val="Styl1"/>
        <w:tabs>
          <w:tab w:val="left" w:pos="1843"/>
          <w:tab w:val="left" w:pos="5387"/>
        </w:tabs>
        <w:rPr>
          <w:rFonts w:ascii="Cambria" w:hAnsi="Cambria"/>
          <w:sz w:val="22"/>
          <w:szCs w:val="22"/>
        </w:rPr>
      </w:pPr>
    </w:p>
    <w:p w14:paraId="0C614B7F" w14:textId="77777777" w:rsidR="00775902" w:rsidRPr="009A579A" w:rsidRDefault="00775902" w:rsidP="00775902">
      <w:pPr>
        <w:pStyle w:val="Styl1"/>
        <w:tabs>
          <w:tab w:val="left" w:pos="1843"/>
        </w:tabs>
        <w:rPr>
          <w:rFonts w:ascii="Cambria" w:hAnsi="Cambria"/>
          <w:b/>
          <w:sz w:val="22"/>
          <w:szCs w:val="22"/>
        </w:rPr>
      </w:pPr>
      <w:r w:rsidRPr="009A579A">
        <w:rPr>
          <w:rFonts w:ascii="Cambria" w:hAnsi="Cambria"/>
          <w:sz w:val="22"/>
          <w:szCs w:val="22"/>
        </w:rPr>
        <w:tab/>
      </w:r>
      <w:r>
        <w:rPr>
          <w:rFonts w:ascii="Cambria" w:hAnsi="Cambria"/>
          <w:sz w:val="22"/>
          <w:szCs w:val="22"/>
        </w:rPr>
        <w:t xml:space="preserve"> </w:t>
      </w:r>
      <w:r w:rsidRPr="009A579A">
        <w:rPr>
          <w:rFonts w:ascii="Cambria" w:hAnsi="Cambria"/>
          <w:sz w:val="22"/>
          <w:szCs w:val="22"/>
        </w:rPr>
        <w:t xml:space="preserve">                         </w:t>
      </w:r>
    </w:p>
    <w:p w14:paraId="0B99F7B2" w14:textId="77777777" w:rsidR="00775902" w:rsidRPr="009A579A" w:rsidRDefault="00775902" w:rsidP="00775902">
      <w:pPr>
        <w:pStyle w:val="Styl1"/>
        <w:tabs>
          <w:tab w:val="left" w:pos="1843"/>
        </w:tabs>
        <w:rPr>
          <w:rFonts w:ascii="Cambria" w:hAnsi="Cambria"/>
          <w:b/>
          <w:sz w:val="22"/>
          <w:szCs w:val="22"/>
        </w:rPr>
      </w:pPr>
      <w:r w:rsidRPr="009A579A">
        <w:rPr>
          <w:rFonts w:ascii="Cambria" w:hAnsi="Cambria"/>
          <w:b/>
          <w:sz w:val="22"/>
          <w:szCs w:val="22"/>
        </w:rPr>
        <w:tab/>
      </w:r>
    </w:p>
    <w:p w14:paraId="2CC026BF" w14:textId="77777777" w:rsidR="00775902" w:rsidRPr="00EC39F0" w:rsidRDefault="00775902" w:rsidP="00775902">
      <w:pPr>
        <w:spacing w:line="300" w:lineRule="atLeast"/>
        <w:ind w:left="2410" w:hanging="2410"/>
        <w:rPr>
          <w:rFonts w:ascii="Cambria" w:hAnsi="Cambria" w:cs="Tahoma"/>
          <w:b/>
          <w:caps/>
          <w:sz w:val="22"/>
        </w:rPr>
      </w:pPr>
      <w:r w:rsidRPr="009A579A">
        <w:rPr>
          <w:rFonts w:ascii="Cambria" w:hAnsi="Cambria"/>
          <w:b/>
          <w:sz w:val="22"/>
          <w:szCs w:val="22"/>
        </w:rPr>
        <w:t>Z h o t o v i t e l:</w:t>
      </w:r>
      <w:r>
        <w:rPr>
          <w:rFonts w:ascii="Cambria" w:hAnsi="Cambria"/>
          <w:b/>
          <w:sz w:val="22"/>
          <w:szCs w:val="22"/>
        </w:rPr>
        <w:t xml:space="preserve">  </w:t>
      </w:r>
      <w:r w:rsidRPr="00EC39F0">
        <w:rPr>
          <w:rFonts w:ascii="Cambria" w:hAnsi="Cambria"/>
          <w:szCs w:val="22"/>
        </w:rPr>
        <w:tab/>
      </w:r>
      <w:r w:rsidRPr="00F93D97">
        <w:rPr>
          <w:rFonts w:ascii="Cambria" w:hAnsi="Cambria"/>
          <w:b/>
          <w:sz w:val="22"/>
          <w:highlight w:val="cyan"/>
        </w:rPr>
        <w:fldChar w:fldCharType="begin">
          <w:ffData>
            <w:name w:val="Text6"/>
            <w:enabled/>
            <w:calcOnExit w:val="0"/>
            <w:textInput/>
          </w:ffData>
        </w:fldChar>
      </w:r>
      <w:r w:rsidRPr="00F93D97">
        <w:rPr>
          <w:rFonts w:ascii="Cambria" w:hAnsi="Cambria"/>
          <w:b/>
          <w:sz w:val="22"/>
          <w:highlight w:val="cyan"/>
        </w:rPr>
        <w:instrText xml:space="preserve"> FORMTEXT </w:instrText>
      </w:r>
      <w:r w:rsidRPr="00F93D97">
        <w:rPr>
          <w:rFonts w:ascii="Cambria" w:hAnsi="Cambria"/>
          <w:b/>
          <w:sz w:val="22"/>
          <w:highlight w:val="cyan"/>
        </w:rPr>
      </w:r>
      <w:r w:rsidRPr="00F93D97">
        <w:rPr>
          <w:rFonts w:ascii="Cambria" w:hAnsi="Cambria"/>
          <w:b/>
          <w:sz w:val="22"/>
          <w:highlight w:val="cyan"/>
        </w:rPr>
        <w:fldChar w:fldCharType="separate"/>
      </w:r>
      <w:r w:rsidRPr="00F93D97">
        <w:rPr>
          <w:rFonts w:ascii="Cambria" w:hAnsi="Cambria"/>
          <w:b/>
          <w:noProof/>
          <w:sz w:val="22"/>
          <w:highlight w:val="cyan"/>
        </w:rPr>
        <w:t> </w:t>
      </w:r>
      <w:r w:rsidRPr="00F93D97">
        <w:rPr>
          <w:rFonts w:ascii="Cambria" w:hAnsi="Cambria"/>
          <w:b/>
          <w:noProof/>
          <w:sz w:val="22"/>
          <w:highlight w:val="cyan"/>
        </w:rPr>
        <w:t> </w:t>
      </w:r>
      <w:r w:rsidRPr="00F93D97">
        <w:rPr>
          <w:rFonts w:ascii="Cambria" w:hAnsi="Cambria"/>
          <w:b/>
          <w:noProof/>
          <w:sz w:val="22"/>
          <w:highlight w:val="cyan"/>
        </w:rPr>
        <w:t> </w:t>
      </w:r>
      <w:r w:rsidRPr="00F93D97">
        <w:rPr>
          <w:rFonts w:ascii="Cambria" w:hAnsi="Cambria"/>
          <w:b/>
          <w:noProof/>
          <w:sz w:val="22"/>
          <w:highlight w:val="cyan"/>
        </w:rPr>
        <w:t> </w:t>
      </w:r>
      <w:r w:rsidRPr="00F93D97">
        <w:rPr>
          <w:rFonts w:ascii="Cambria" w:hAnsi="Cambria"/>
          <w:b/>
          <w:noProof/>
          <w:sz w:val="22"/>
          <w:highlight w:val="cyan"/>
        </w:rPr>
        <w:t> </w:t>
      </w:r>
      <w:r w:rsidRPr="00F93D97">
        <w:rPr>
          <w:rFonts w:ascii="Cambria" w:hAnsi="Cambria"/>
          <w:b/>
          <w:sz w:val="22"/>
          <w:highlight w:val="cyan"/>
        </w:rPr>
        <w:fldChar w:fldCharType="end"/>
      </w:r>
      <w:r w:rsidRPr="00EC39F0">
        <w:rPr>
          <w:rFonts w:ascii="Cambria" w:hAnsi="Cambria" w:cs="Tahoma"/>
          <w:b/>
          <w:sz w:val="22"/>
        </w:rPr>
        <w:tab/>
      </w:r>
    </w:p>
    <w:tbl>
      <w:tblPr>
        <w:tblW w:w="0" w:type="auto"/>
        <w:tblInd w:w="534" w:type="dxa"/>
        <w:tblCellMar>
          <w:left w:w="0" w:type="dxa"/>
        </w:tblCellMar>
        <w:tblLook w:val="04A0" w:firstRow="1" w:lastRow="0" w:firstColumn="1" w:lastColumn="0" w:noHBand="0" w:noVBand="1"/>
      </w:tblPr>
      <w:tblGrid>
        <w:gridCol w:w="1876"/>
        <w:gridCol w:w="6521"/>
      </w:tblGrid>
      <w:tr w:rsidR="00775902" w:rsidRPr="00EC39F0" w14:paraId="089944B2" w14:textId="77777777" w:rsidTr="00A72B81">
        <w:trPr>
          <w:trHeight w:val="178"/>
        </w:trPr>
        <w:tc>
          <w:tcPr>
            <w:tcW w:w="1876" w:type="dxa"/>
          </w:tcPr>
          <w:p w14:paraId="629B35B8" w14:textId="77777777" w:rsidR="00775902" w:rsidRPr="00EC39F0" w:rsidRDefault="00775902" w:rsidP="00A72B81">
            <w:pPr>
              <w:spacing w:before="120"/>
              <w:rPr>
                <w:rFonts w:ascii="Cambria" w:hAnsi="Cambria"/>
                <w:sz w:val="22"/>
              </w:rPr>
            </w:pPr>
            <w:r w:rsidRPr="00EC39F0">
              <w:rPr>
                <w:rFonts w:ascii="Cambria" w:hAnsi="Cambria"/>
                <w:sz w:val="22"/>
              </w:rPr>
              <w:t>Sídlo:</w:t>
            </w:r>
          </w:p>
        </w:tc>
        <w:tc>
          <w:tcPr>
            <w:tcW w:w="6521" w:type="dxa"/>
          </w:tcPr>
          <w:p w14:paraId="7768BFF6" w14:textId="77777777" w:rsidR="00775902" w:rsidRPr="006424F0" w:rsidRDefault="00775902" w:rsidP="00A72B81">
            <w:pPr>
              <w:spacing w:before="120"/>
              <w:rPr>
                <w:rFonts w:ascii="Cambria" w:hAnsi="Cambria"/>
                <w:sz w:val="22"/>
                <w:highlight w:val="cyan"/>
              </w:rPr>
            </w:pPr>
            <w:r w:rsidRPr="006424F0">
              <w:rPr>
                <w:rFonts w:ascii="Cambria" w:hAnsi="Cambria"/>
                <w:sz w:val="22"/>
                <w:highlight w:val="cyan"/>
              </w:rPr>
              <w:fldChar w:fldCharType="begin">
                <w:ffData>
                  <w:name w:val="Text6"/>
                  <w:enabled/>
                  <w:calcOnExit w:val="0"/>
                  <w:textInput/>
                </w:ffData>
              </w:fldChar>
            </w:r>
            <w:r w:rsidRPr="006424F0">
              <w:rPr>
                <w:rFonts w:ascii="Cambria" w:hAnsi="Cambria"/>
                <w:sz w:val="22"/>
                <w:highlight w:val="cyan"/>
              </w:rPr>
              <w:instrText xml:space="preserve"> FORMTEXT </w:instrText>
            </w:r>
            <w:r w:rsidRPr="006424F0">
              <w:rPr>
                <w:rFonts w:ascii="Cambria" w:hAnsi="Cambria"/>
                <w:sz w:val="22"/>
                <w:highlight w:val="cyan"/>
              </w:rPr>
            </w:r>
            <w:r w:rsidRPr="006424F0">
              <w:rPr>
                <w:rFonts w:ascii="Cambria" w:hAnsi="Cambria"/>
                <w:sz w:val="22"/>
                <w:highlight w:val="cyan"/>
              </w:rPr>
              <w:fldChar w:fldCharType="separate"/>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sz w:val="22"/>
                <w:highlight w:val="cyan"/>
              </w:rPr>
              <w:fldChar w:fldCharType="end"/>
            </w:r>
          </w:p>
        </w:tc>
      </w:tr>
      <w:tr w:rsidR="00775902" w:rsidRPr="00EC39F0" w14:paraId="5DE59D89" w14:textId="77777777" w:rsidTr="00A72B81">
        <w:trPr>
          <w:trHeight w:val="178"/>
        </w:trPr>
        <w:tc>
          <w:tcPr>
            <w:tcW w:w="1876" w:type="dxa"/>
          </w:tcPr>
          <w:p w14:paraId="7AED0BBF" w14:textId="77777777" w:rsidR="00775902" w:rsidRPr="00EC39F0" w:rsidRDefault="00775902" w:rsidP="00A72B81">
            <w:pPr>
              <w:rPr>
                <w:rFonts w:ascii="Cambria" w:hAnsi="Cambria"/>
                <w:sz w:val="22"/>
              </w:rPr>
            </w:pPr>
            <w:r w:rsidRPr="00EC39F0">
              <w:rPr>
                <w:rFonts w:ascii="Cambria" w:hAnsi="Cambria"/>
                <w:sz w:val="22"/>
              </w:rPr>
              <w:t>IČ:</w:t>
            </w:r>
          </w:p>
        </w:tc>
        <w:tc>
          <w:tcPr>
            <w:tcW w:w="6521" w:type="dxa"/>
          </w:tcPr>
          <w:p w14:paraId="72E8893B" w14:textId="77777777" w:rsidR="00775902" w:rsidRPr="006424F0" w:rsidRDefault="00775902" w:rsidP="00A72B81">
            <w:pPr>
              <w:rPr>
                <w:rFonts w:ascii="Cambria" w:hAnsi="Cambria"/>
                <w:sz w:val="22"/>
                <w:highlight w:val="cyan"/>
              </w:rPr>
            </w:pPr>
            <w:r w:rsidRPr="006424F0">
              <w:rPr>
                <w:rFonts w:ascii="Cambria" w:hAnsi="Cambria"/>
                <w:sz w:val="22"/>
                <w:highlight w:val="cyan"/>
              </w:rPr>
              <w:fldChar w:fldCharType="begin">
                <w:ffData>
                  <w:name w:val="Text6"/>
                  <w:enabled/>
                  <w:calcOnExit w:val="0"/>
                  <w:textInput/>
                </w:ffData>
              </w:fldChar>
            </w:r>
            <w:r w:rsidRPr="006424F0">
              <w:rPr>
                <w:rFonts w:ascii="Cambria" w:hAnsi="Cambria"/>
                <w:sz w:val="22"/>
                <w:highlight w:val="cyan"/>
              </w:rPr>
              <w:instrText xml:space="preserve"> FORMTEXT </w:instrText>
            </w:r>
            <w:r w:rsidRPr="006424F0">
              <w:rPr>
                <w:rFonts w:ascii="Cambria" w:hAnsi="Cambria"/>
                <w:sz w:val="22"/>
                <w:highlight w:val="cyan"/>
              </w:rPr>
            </w:r>
            <w:r w:rsidRPr="006424F0">
              <w:rPr>
                <w:rFonts w:ascii="Cambria" w:hAnsi="Cambria"/>
                <w:sz w:val="22"/>
                <w:highlight w:val="cyan"/>
              </w:rPr>
              <w:fldChar w:fldCharType="separate"/>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sz w:val="22"/>
                <w:highlight w:val="cyan"/>
              </w:rPr>
              <w:fldChar w:fldCharType="end"/>
            </w:r>
          </w:p>
        </w:tc>
      </w:tr>
      <w:tr w:rsidR="00775902" w:rsidRPr="00EC39F0" w14:paraId="623BCF1B" w14:textId="77777777" w:rsidTr="00A72B81">
        <w:trPr>
          <w:trHeight w:val="178"/>
        </w:trPr>
        <w:tc>
          <w:tcPr>
            <w:tcW w:w="1876" w:type="dxa"/>
          </w:tcPr>
          <w:p w14:paraId="4CD96969" w14:textId="77777777" w:rsidR="00775902" w:rsidRPr="00EC39F0" w:rsidRDefault="00775902" w:rsidP="00A72B81">
            <w:pPr>
              <w:rPr>
                <w:rFonts w:ascii="Cambria" w:hAnsi="Cambria"/>
                <w:sz w:val="22"/>
              </w:rPr>
            </w:pPr>
            <w:r w:rsidRPr="00EC39F0">
              <w:rPr>
                <w:rFonts w:ascii="Cambria" w:hAnsi="Cambria"/>
                <w:sz w:val="22"/>
              </w:rPr>
              <w:t>DIČ:</w:t>
            </w:r>
          </w:p>
        </w:tc>
        <w:tc>
          <w:tcPr>
            <w:tcW w:w="6521" w:type="dxa"/>
          </w:tcPr>
          <w:p w14:paraId="4BADB66A" w14:textId="77777777" w:rsidR="00775902" w:rsidRPr="006424F0" w:rsidRDefault="00775902" w:rsidP="00A72B81">
            <w:pPr>
              <w:rPr>
                <w:rFonts w:ascii="Cambria" w:hAnsi="Cambria"/>
                <w:sz w:val="22"/>
                <w:highlight w:val="cyan"/>
              </w:rPr>
            </w:pPr>
            <w:r w:rsidRPr="006424F0">
              <w:rPr>
                <w:rFonts w:ascii="Cambria" w:hAnsi="Cambria"/>
                <w:sz w:val="22"/>
                <w:highlight w:val="cyan"/>
              </w:rPr>
              <w:fldChar w:fldCharType="begin">
                <w:ffData>
                  <w:name w:val="Text6"/>
                  <w:enabled/>
                  <w:calcOnExit w:val="0"/>
                  <w:textInput/>
                </w:ffData>
              </w:fldChar>
            </w:r>
            <w:r w:rsidRPr="006424F0">
              <w:rPr>
                <w:rFonts w:ascii="Cambria" w:hAnsi="Cambria"/>
                <w:sz w:val="22"/>
                <w:highlight w:val="cyan"/>
              </w:rPr>
              <w:instrText xml:space="preserve"> FORMTEXT </w:instrText>
            </w:r>
            <w:r w:rsidRPr="006424F0">
              <w:rPr>
                <w:rFonts w:ascii="Cambria" w:hAnsi="Cambria"/>
                <w:sz w:val="22"/>
                <w:highlight w:val="cyan"/>
              </w:rPr>
            </w:r>
            <w:r w:rsidRPr="006424F0">
              <w:rPr>
                <w:rFonts w:ascii="Cambria" w:hAnsi="Cambria"/>
                <w:sz w:val="22"/>
                <w:highlight w:val="cyan"/>
              </w:rPr>
              <w:fldChar w:fldCharType="separate"/>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sz w:val="22"/>
                <w:highlight w:val="cyan"/>
              </w:rPr>
              <w:fldChar w:fldCharType="end"/>
            </w:r>
          </w:p>
        </w:tc>
      </w:tr>
      <w:tr w:rsidR="00775902" w:rsidRPr="00EC39F0" w14:paraId="389208ED" w14:textId="77777777" w:rsidTr="00A72B81">
        <w:trPr>
          <w:trHeight w:val="78"/>
        </w:trPr>
        <w:tc>
          <w:tcPr>
            <w:tcW w:w="1876" w:type="dxa"/>
          </w:tcPr>
          <w:p w14:paraId="2B852D68" w14:textId="77777777" w:rsidR="00775902" w:rsidRPr="00EC39F0" w:rsidRDefault="00775902" w:rsidP="00A72B81">
            <w:pPr>
              <w:rPr>
                <w:rFonts w:ascii="Cambria" w:hAnsi="Cambria"/>
                <w:sz w:val="22"/>
              </w:rPr>
            </w:pPr>
            <w:r w:rsidRPr="00EC39F0">
              <w:rPr>
                <w:rFonts w:ascii="Cambria" w:hAnsi="Cambria"/>
                <w:sz w:val="22"/>
              </w:rPr>
              <w:t>Právní forma:</w:t>
            </w:r>
          </w:p>
        </w:tc>
        <w:tc>
          <w:tcPr>
            <w:tcW w:w="6521" w:type="dxa"/>
          </w:tcPr>
          <w:p w14:paraId="2F2BA628" w14:textId="77777777" w:rsidR="00775902" w:rsidRPr="006424F0" w:rsidRDefault="00775902" w:rsidP="00A72B81">
            <w:pPr>
              <w:rPr>
                <w:rFonts w:ascii="Cambria" w:hAnsi="Cambria"/>
                <w:sz w:val="22"/>
                <w:highlight w:val="cyan"/>
              </w:rPr>
            </w:pPr>
            <w:r w:rsidRPr="006424F0">
              <w:rPr>
                <w:rFonts w:ascii="Cambria" w:hAnsi="Cambria"/>
                <w:sz w:val="22"/>
                <w:highlight w:val="cyan"/>
              </w:rPr>
              <w:fldChar w:fldCharType="begin">
                <w:ffData>
                  <w:name w:val="Text6"/>
                  <w:enabled/>
                  <w:calcOnExit w:val="0"/>
                  <w:textInput/>
                </w:ffData>
              </w:fldChar>
            </w:r>
            <w:r w:rsidRPr="006424F0">
              <w:rPr>
                <w:rFonts w:ascii="Cambria" w:hAnsi="Cambria"/>
                <w:sz w:val="22"/>
                <w:highlight w:val="cyan"/>
              </w:rPr>
              <w:instrText xml:space="preserve"> FORMTEXT </w:instrText>
            </w:r>
            <w:r w:rsidRPr="006424F0">
              <w:rPr>
                <w:rFonts w:ascii="Cambria" w:hAnsi="Cambria"/>
                <w:sz w:val="22"/>
                <w:highlight w:val="cyan"/>
              </w:rPr>
            </w:r>
            <w:r w:rsidRPr="006424F0">
              <w:rPr>
                <w:rFonts w:ascii="Cambria" w:hAnsi="Cambria"/>
                <w:sz w:val="22"/>
                <w:highlight w:val="cyan"/>
              </w:rPr>
              <w:fldChar w:fldCharType="separate"/>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sz w:val="22"/>
                <w:highlight w:val="cyan"/>
              </w:rPr>
              <w:fldChar w:fldCharType="end"/>
            </w:r>
          </w:p>
        </w:tc>
      </w:tr>
      <w:tr w:rsidR="00775902" w:rsidRPr="00EC39F0" w14:paraId="232813C5" w14:textId="77777777" w:rsidTr="00A72B81">
        <w:trPr>
          <w:trHeight w:val="78"/>
        </w:trPr>
        <w:tc>
          <w:tcPr>
            <w:tcW w:w="1876" w:type="dxa"/>
          </w:tcPr>
          <w:p w14:paraId="556D2F02" w14:textId="77777777" w:rsidR="00775902" w:rsidRPr="00EC39F0" w:rsidRDefault="00775902" w:rsidP="00A72B81">
            <w:pPr>
              <w:rPr>
                <w:rFonts w:ascii="Cambria" w:hAnsi="Cambria"/>
                <w:sz w:val="22"/>
              </w:rPr>
            </w:pPr>
            <w:r w:rsidRPr="00EC39F0">
              <w:rPr>
                <w:rFonts w:ascii="Cambria" w:hAnsi="Cambria"/>
                <w:sz w:val="22"/>
              </w:rPr>
              <w:t>Bankovní spojení</w:t>
            </w:r>
          </w:p>
        </w:tc>
        <w:tc>
          <w:tcPr>
            <w:tcW w:w="6521" w:type="dxa"/>
          </w:tcPr>
          <w:p w14:paraId="58B1416F" w14:textId="77777777" w:rsidR="00775902" w:rsidRPr="006424F0" w:rsidRDefault="00775902" w:rsidP="00A72B81">
            <w:pPr>
              <w:rPr>
                <w:rFonts w:ascii="Cambria" w:hAnsi="Cambria"/>
                <w:sz w:val="22"/>
                <w:highlight w:val="cyan"/>
              </w:rPr>
            </w:pPr>
            <w:r w:rsidRPr="006424F0">
              <w:rPr>
                <w:rFonts w:ascii="Cambria" w:hAnsi="Cambria"/>
                <w:sz w:val="22"/>
                <w:highlight w:val="cyan"/>
              </w:rPr>
              <w:fldChar w:fldCharType="begin">
                <w:ffData>
                  <w:name w:val="Text6"/>
                  <w:enabled/>
                  <w:calcOnExit w:val="0"/>
                  <w:textInput/>
                </w:ffData>
              </w:fldChar>
            </w:r>
            <w:r w:rsidRPr="006424F0">
              <w:rPr>
                <w:rFonts w:ascii="Cambria" w:hAnsi="Cambria"/>
                <w:sz w:val="22"/>
                <w:highlight w:val="cyan"/>
              </w:rPr>
              <w:instrText xml:space="preserve"> FORMTEXT </w:instrText>
            </w:r>
            <w:r w:rsidRPr="006424F0">
              <w:rPr>
                <w:rFonts w:ascii="Cambria" w:hAnsi="Cambria"/>
                <w:sz w:val="22"/>
                <w:highlight w:val="cyan"/>
              </w:rPr>
            </w:r>
            <w:r w:rsidRPr="006424F0">
              <w:rPr>
                <w:rFonts w:ascii="Cambria" w:hAnsi="Cambria"/>
                <w:sz w:val="22"/>
                <w:highlight w:val="cyan"/>
              </w:rPr>
              <w:fldChar w:fldCharType="separate"/>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sz w:val="22"/>
                <w:highlight w:val="cyan"/>
              </w:rPr>
              <w:fldChar w:fldCharType="end"/>
            </w:r>
            <w:r w:rsidRPr="006424F0">
              <w:rPr>
                <w:rFonts w:ascii="Cambria" w:hAnsi="Cambria"/>
                <w:sz w:val="22"/>
                <w:highlight w:val="cyan"/>
              </w:rPr>
              <w:t>/</w:t>
            </w:r>
            <w:r w:rsidRPr="006424F0">
              <w:rPr>
                <w:rFonts w:ascii="Cambria" w:hAnsi="Cambria"/>
                <w:sz w:val="22"/>
                <w:highlight w:val="cyan"/>
              </w:rPr>
              <w:fldChar w:fldCharType="begin">
                <w:ffData>
                  <w:name w:val="Text6"/>
                  <w:enabled/>
                  <w:calcOnExit w:val="0"/>
                  <w:textInput/>
                </w:ffData>
              </w:fldChar>
            </w:r>
            <w:r w:rsidRPr="006424F0">
              <w:rPr>
                <w:rFonts w:ascii="Cambria" w:hAnsi="Cambria"/>
                <w:sz w:val="22"/>
                <w:highlight w:val="cyan"/>
              </w:rPr>
              <w:instrText xml:space="preserve"> FORMTEXT </w:instrText>
            </w:r>
            <w:r w:rsidRPr="006424F0">
              <w:rPr>
                <w:rFonts w:ascii="Cambria" w:hAnsi="Cambria"/>
                <w:sz w:val="22"/>
                <w:highlight w:val="cyan"/>
              </w:rPr>
            </w:r>
            <w:r w:rsidRPr="006424F0">
              <w:rPr>
                <w:rFonts w:ascii="Cambria" w:hAnsi="Cambria"/>
                <w:sz w:val="22"/>
                <w:highlight w:val="cyan"/>
              </w:rPr>
              <w:fldChar w:fldCharType="separate"/>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sz w:val="22"/>
                <w:highlight w:val="cyan"/>
              </w:rPr>
              <w:fldChar w:fldCharType="end"/>
            </w:r>
          </w:p>
        </w:tc>
      </w:tr>
      <w:tr w:rsidR="00775902" w:rsidRPr="00EC39F0" w14:paraId="21C5FAD3" w14:textId="77777777" w:rsidTr="00A72B81">
        <w:trPr>
          <w:trHeight w:val="78"/>
        </w:trPr>
        <w:tc>
          <w:tcPr>
            <w:tcW w:w="1876" w:type="dxa"/>
          </w:tcPr>
          <w:p w14:paraId="538B3B3E" w14:textId="77777777" w:rsidR="00775902" w:rsidRPr="00EC39F0" w:rsidRDefault="00775902" w:rsidP="00A72B81">
            <w:pPr>
              <w:rPr>
                <w:rFonts w:ascii="Cambria" w:hAnsi="Cambria"/>
                <w:sz w:val="22"/>
              </w:rPr>
            </w:pPr>
            <w:r w:rsidRPr="00EC39F0">
              <w:rPr>
                <w:rFonts w:ascii="Cambria" w:hAnsi="Cambria"/>
                <w:sz w:val="22"/>
              </w:rPr>
              <w:t>Zastoupený:</w:t>
            </w:r>
          </w:p>
        </w:tc>
        <w:tc>
          <w:tcPr>
            <w:tcW w:w="6521" w:type="dxa"/>
          </w:tcPr>
          <w:p w14:paraId="1F6C88BA" w14:textId="77777777" w:rsidR="00775902" w:rsidRPr="006424F0" w:rsidRDefault="00775902" w:rsidP="00A72B81">
            <w:pPr>
              <w:rPr>
                <w:rFonts w:ascii="Cambria" w:hAnsi="Cambria"/>
                <w:sz w:val="22"/>
                <w:highlight w:val="cyan"/>
              </w:rPr>
            </w:pPr>
            <w:r w:rsidRPr="006424F0">
              <w:rPr>
                <w:rFonts w:ascii="Cambria" w:hAnsi="Cambria"/>
                <w:sz w:val="22"/>
                <w:highlight w:val="cyan"/>
              </w:rPr>
              <w:fldChar w:fldCharType="begin">
                <w:ffData>
                  <w:name w:val="Text6"/>
                  <w:enabled/>
                  <w:calcOnExit w:val="0"/>
                  <w:textInput/>
                </w:ffData>
              </w:fldChar>
            </w:r>
            <w:r w:rsidRPr="006424F0">
              <w:rPr>
                <w:rFonts w:ascii="Cambria" w:hAnsi="Cambria"/>
                <w:sz w:val="22"/>
                <w:highlight w:val="cyan"/>
              </w:rPr>
              <w:instrText xml:space="preserve"> FORMTEXT </w:instrText>
            </w:r>
            <w:r w:rsidRPr="006424F0">
              <w:rPr>
                <w:rFonts w:ascii="Cambria" w:hAnsi="Cambria"/>
                <w:sz w:val="22"/>
                <w:highlight w:val="cyan"/>
              </w:rPr>
            </w:r>
            <w:r w:rsidRPr="006424F0">
              <w:rPr>
                <w:rFonts w:ascii="Cambria" w:hAnsi="Cambria"/>
                <w:sz w:val="22"/>
                <w:highlight w:val="cyan"/>
              </w:rPr>
              <w:fldChar w:fldCharType="separate"/>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noProof/>
                <w:sz w:val="22"/>
                <w:highlight w:val="cyan"/>
              </w:rPr>
              <w:t> </w:t>
            </w:r>
            <w:r w:rsidRPr="006424F0">
              <w:rPr>
                <w:rFonts w:ascii="Cambria" w:hAnsi="Cambria"/>
                <w:sz w:val="22"/>
                <w:highlight w:val="cyan"/>
              </w:rPr>
              <w:fldChar w:fldCharType="end"/>
            </w:r>
          </w:p>
        </w:tc>
      </w:tr>
    </w:tbl>
    <w:p w14:paraId="43342D6B" w14:textId="77777777" w:rsidR="00775902" w:rsidRPr="009A579A" w:rsidRDefault="00775902" w:rsidP="00775902">
      <w:pPr>
        <w:pStyle w:val="Styl1"/>
        <w:tabs>
          <w:tab w:val="left" w:pos="1843"/>
        </w:tabs>
        <w:rPr>
          <w:rFonts w:ascii="Cambria" w:hAnsi="Cambria"/>
          <w:b/>
          <w:sz w:val="22"/>
          <w:szCs w:val="22"/>
        </w:rPr>
      </w:pPr>
      <w:r w:rsidRPr="009A579A">
        <w:rPr>
          <w:rFonts w:ascii="Cambria" w:hAnsi="Cambria"/>
          <w:b/>
          <w:sz w:val="22"/>
          <w:szCs w:val="22"/>
        </w:rPr>
        <w:tab/>
      </w:r>
    </w:p>
    <w:p w14:paraId="388773BB" w14:textId="5707B788" w:rsidR="00FB4BD8" w:rsidRDefault="00FB4BD8" w:rsidP="00FB4BD8">
      <w:pPr>
        <w:pStyle w:val="Styl1"/>
        <w:tabs>
          <w:tab w:val="left" w:pos="2977"/>
        </w:tabs>
        <w:rPr>
          <w:rFonts w:ascii="Cambria" w:hAnsi="Cambria"/>
          <w:b/>
          <w:sz w:val="22"/>
          <w:szCs w:val="22"/>
        </w:rPr>
      </w:pPr>
    </w:p>
    <w:p w14:paraId="5E18C87D" w14:textId="77D0511A" w:rsidR="00F00A84" w:rsidRDefault="00F00A84" w:rsidP="00FB4BD8">
      <w:pPr>
        <w:pStyle w:val="Styl1"/>
        <w:tabs>
          <w:tab w:val="left" w:pos="2977"/>
        </w:tabs>
        <w:rPr>
          <w:rFonts w:ascii="Cambria" w:hAnsi="Cambria"/>
          <w:b/>
          <w:sz w:val="22"/>
          <w:szCs w:val="22"/>
        </w:rPr>
      </w:pPr>
    </w:p>
    <w:p w14:paraId="0DC44FA7" w14:textId="3F30813A" w:rsidR="00F00A84" w:rsidRDefault="00F00A84" w:rsidP="00FB4BD8">
      <w:pPr>
        <w:pStyle w:val="Styl1"/>
        <w:tabs>
          <w:tab w:val="left" w:pos="2977"/>
        </w:tabs>
        <w:rPr>
          <w:rFonts w:ascii="Cambria" w:hAnsi="Cambria"/>
          <w:b/>
          <w:sz w:val="22"/>
          <w:szCs w:val="22"/>
        </w:rPr>
      </w:pPr>
    </w:p>
    <w:p w14:paraId="42DA5374" w14:textId="4CC06A9F" w:rsidR="00F00A84" w:rsidRDefault="00F00A84" w:rsidP="00FB4BD8">
      <w:pPr>
        <w:pStyle w:val="Styl1"/>
        <w:tabs>
          <w:tab w:val="left" w:pos="2977"/>
        </w:tabs>
        <w:rPr>
          <w:rFonts w:ascii="Cambria" w:hAnsi="Cambria"/>
          <w:b/>
          <w:sz w:val="22"/>
          <w:szCs w:val="22"/>
        </w:rPr>
      </w:pPr>
    </w:p>
    <w:p w14:paraId="3F6FA799" w14:textId="77777777" w:rsidR="007C2B70" w:rsidRDefault="007C2B70" w:rsidP="007C2B70">
      <w:pPr>
        <w:ind w:left="284"/>
        <w:jc w:val="both"/>
        <w:rPr>
          <w:rFonts w:ascii="Cambria" w:eastAsia="Calibri" w:hAnsi="Cambria" w:cs="Calibri"/>
          <w:sz w:val="22"/>
          <w:szCs w:val="22"/>
          <w:lang w:eastAsia="en-US"/>
        </w:rPr>
      </w:pPr>
    </w:p>
    <w:p w14:paraId="397D6A2E" w14:textId="77777777" w:rsidR="008E7FE5" w:rsidRPr="00442B67" w:rsidRDefault="008E7FE5" w:rsidP="007C2B70">
      <w:pPr>
        <w:ind w:left="284"/>
        <w:jc w:val="both"/>
        <w:rPr>
          <w:rFonts w:ascii="Cambria" w:eastAsia="Calibri" w:hAnsi="Cambria" w:cs="Calibri"/>
          <w:sz w:val="22"/>
          <w:szCs w:val="22"/>
          <w:lang w:eastAsia="en-US"/>
        </w:rPr>
      </w:pPr>
    </w:p>
    <w:p w14:paraId="1B5F3922" w14:textId="77777777" w:rsidR="007C2B70" w:rsidRDefault="007C2B70" w:rsidP="007C2B70">
      <w:pPr>
        <w:ind w:left="284"/>
        <w:jc w:val="both"/>
        <w:rPr>
          <w:rFonts w:ascii="Cambria" w:eastAsia="Calibri" w:hAnsi="Cambria" w:cs="Calibri"/>
          <w:sz w:val="22"/>
          <w:szCs w:val="22"/>
          <w:lang w:eastAsia="en-US"/>
        </w:rPr>
      </w:pPr>
    </w:p>
    <w:p w14:paraId="553F43AC" w14:textId="77777777" w:rsidR="00AF51B8" w:rsidRPr="00C376D5" w:rsidRDefault="00AF51B8" w:rsidP="008108F1">
      <w:pPr>
        <w:pStyle w:val="Nadpis1"/>
        <w:spacing w:after="120"/>
        <w:ind w:left="431" w:hanging="431"/>
        <w:jc w:val="center"/>
        <w:rPr>
          <w:b/>
          <w:color w:val="17365D"/>
        </w:rPr>
      </w:pPr>
      <w:r w:rsidRPr="00C376D5">
        <w:rPr>
          <w:b/>
          <w:color w:val="17365D"/>
        </w:rPr>
        <w:lastRenderedPageBreak/>
        <w:t>Předmět smlouvy</w:t>
      </w:r>
    </w:p>
    <w:p w14:paraId="1D8E274F" w14:textId="7B3C970A" w:rsidR="003F5FD2" w:rsidRPr="003F5FD2" w:rsidRDefault="003F5FD2" w:rsidP="003F5FD2">
      <w:pPr>
        <w:pStyle w:val="Nadpis2"/>
        <w:rPr>
          <w:rFonts w:ascii="Cambria" w:hAnsi="Cambria"/>
          <w:sz w:val="22"/>
          <w:szCs w:val="22"/>
        </w:rPr>
      </w:pPr>
      <w:r w:rsidRPr="007F097B">
        <w:rPr>
          <w:rFonts w:ascii="Cambria" w:hAnsi="Cambria"/>
          <w:sz w:val="22"/>
          <w:szCs w:val="22"/>
        </w:rPr>
        <w:t xml:space="preserve">Předmětem smlouvy je řádné provedení díla s názvem </w:t>
      </w:r>
      <w:r w:rsidRPr="003F5FD2">
        <w:rPr>
          <w:rFonts w:ascii="Cambria" w:hAnsi="Cambria"/>
          <w:sz w:val="22"/>
          <w:szCs w:val="22"/>
        </w:rPr>
        <w:t xml:space="preserve">„Lomnice, ul. Na Potokách – oprava účelové komunikace a nový chodník“.  Předmětem díla je závazek zhotovitele provést pro objednatele stavební dílo spočívající v opravě stávající účelové komunikace a výstavbě nového chodníku podél ulice Na Potokách v obci Lomnice, a to v rozsahu stavebních objektů SO 101 Oprava účelové komunikace a SO 102 Nový chodník. V rámci díla bude provedena zejména oprava účelové komunikace v délce cca 120 m s novým povrchem z betonové dlažby včetně úprav napojení na stávající místní komunikaci, přilehlých sjezdů, chodníkových ploch a odvodnění, a dále výstavba nového chodníku v délce cca 100 m a šířce cca 1,5 m včetně obrub, úprav sjezdů a navazujících ploch. Součástí díla jsou rovněž veškeré související práce, dodávky a činnosti nezbytné k řádnému dokončení a uvedení díla do užívání, včetně zajištění organizace dopravy po dobu realizace, ochrany stávajících inženýrských sítí, uvedení dotčených ploch do původního nebo projektovaného stavu a splnění všech požadavků a provedení všech souvisejících činností nezbytných k řádnému a úplnému dokončení díla v souladu s touto smlouvou, platnými právními předpisy, zadávací dokumentací a zadávacími podmínkami dle stejnojmenné veřejné zakázky malého rozsahu na stavební práce, projektovou dokumentací a souvisejícími doklady, které tvoří nedílnou součást této smlouvy a dále v souladu s příslušnými právními a technickými předpisy. </w:t>
      </w:r>
    </w:p>
    <w:p w14:paraId="55686CC9" w14:textId="77777777" w:rsidR="00C376D5" w:rsidRPr="007F097B" w:rsidRDefault="00C376D5" w:rsidP="00675604">
      <w:pPr>
        <w:pStyle w:val="Nadpis2"/>
        <w:spacing w:before="100"/>
        <w:ind w:left="578" w:hanging="578"/>
        <w:rPr>
          <w:rFonts w:ascii="Cambria" w:hAnsi="Cambria"/>
          <w:sz w:val="22"/>
          <w:szCs w:val="22"/>
        </w:rPr>
      </w:pPr>
      <w:r w:rsidRPr="007F097B">
        <w:rPr>
          <w:rFonts w:ascii="Cambria" w:hAnsi="Cambria"/>
          <w:sz w:val="22"/>
          <w:szCs w:val="22"/>
        </w:rPr>
        <w:t>Řádně provedeným dílem se rozumí úplné a standardní provedení všech stavebních prací, dodávek materiálů, montáží a služeb, včetně všech činností spojených s plněním předmětu této smlouvy a nezbytných pro uvedení předmětu smlouvy do užívání. Rozumí se tím dílo, které bylo zhotoveno v souladu s projektovou dokumentací, touto smlouvou, podmín</w:t>
      </w:r>
      <w:r w:rsidR="00256A46" w:rsidRPr="007F097B">
        <w:rPr>
          <w:rFonts w:ascii="Cambria" w:hAnsi="Cambria"/>
          <w:sz w:val="22"/>
          <w:szCs w:val="22"/>
        </w:rPr>
        <w:t>kami výběrového řízení, pokyny O</w:t>
      </w:r>
      <w:r w:rsidR="00D24B96" w:rsidRPr="007F097B">
        <w:rPr>
          <w:rFonts w:ascii="Cambria" w:hAnsi="Cambria"/>
          <w:sz w:val="22"/>
          <w:szCs w:val="22"/>
        </w:rPr>
        <w:t xml:space="preserve">bjednatele, </w:t>
      </w:r>
      <w:r w:rsidRPr="007F097B">
        <w:rPr>
          <w:rFonts w:ascii="Cambria" w:hAnsi="Cambria"/>
          <w:sz w:val="22"/>
          <w:szCs w:val="22"/>
        </w:rPr>
        <w:t>příslušnými právními předpisy</w:t>
      </w:r>
      <w:r w:rsidR="00D24B96" w:rsidRPr="007F097B">
        <w:rPr>
          <w:rFonts w:ascii="Cambria" w:hAnsi="Cambria"/>
          <w:sz w:val="22"/>
          <w:szCs w:val="22"/>
        </w:rPr>
        <w:t>, technickými normami</w:t>
      </w:r>
      <w:r w:rsidRPr="007F097B">
        <w:rPr>
          <w:rFonts w:ascii="Cambria" w:hAnsi="Cambria"/>
          <w:sz w:val="22"/>
          <w:szCs w:val="22"/>
        </w:rPr>
        <w:t xml:space="preserve"> a které bylo </w:t>
      </w:r>
      <w:r w:rsidR="00256A46" w:rsidRPr="007F097B">
        <w:rPr>
          <w:rFonts w:ascii="Cambria" w:hAnsi="Cambria"/>
          <w:sz w:val="22"/>
          <w:szCs w:val="22"/>
        </w:rPr>
        <w:t>O</w:t>
      </w:r>
      <w:r w:rsidRPr="007F097B">
        <w:rPr>
          <w:rFonts w:ascii="Cambria" w:hAnsi="Cambria"/>
          <w:sz w:val="22"/>
          <w:szCs w:val="22"/>
        </w:rPr>
        <w:t>bjednatelem převzato bez výhrad, tzn., že dílo je bezvadné.</w:t>
      </w:r>
    </w:p>
    <w:p w14:paraId="22224EA3" w14:textId="77777777" w:rsidR="00C376D5" w:rsidRPr="007F097B" w:rsidRDefault="00C376D5" w:rsidP="00675604">
      <w:pPr>
        <w:pStyle w:val="Nadpis2"/>
        <w:spacing w:before="100"/>
        <w:ind w:left="578" w:hanging="578"/>
        <w:rPr>
          <w:rFonts w:ascii="Cambria" w:hAnsi="Cambria"/>
          <w:sz w:val="22"/>
          <w:szCs w:val="22"/>
        </w:rPr>
      </w:pPr>
      <w:r w:rsidRPr="007F097B">
        <w:rPr>
          <w:rFonts w:ascii="Cambria" w:hAnsi="Cambria"/>
          <w:sz w:val="22"/>
          <w:szCs w:val="22"/>
        </w:rPr>
        <w:t>Zhotovitel je držitelem všech příslušných živnostenských oprávnění a osvědčení o odborné způsobilosti v rozsahu potřebném pro provádění díla a má odpovídající vybavení, zkušenosti a schopnosti, aby řádně a včas provedl dílo dle této smlouvy.</w:t>
      </w:r>
    </w:p>
    <w:p w14:paraId="192F811C" w14:textId="77777777" w:rsidR="00C376D5" w:rsidRPr="007F097B" w:rsidRDefault="00C376D5" w:rsidP="00675604">
      <w:pPr>
        <w:pStyle w:val="Nadpis2"/>
        <w:spacing w:before="100"/>
        <w:ind w:left="578" w:hanging="578"/>
        <w:rPr>
          <w:rFonts w:ascii="Cambria" w:hAnsi="Cambria"/>
          <w:sz w:val="22"/>
          <w:szCs w:val="22"/>
        </w:rPr>
      </w:pPr>
      <w:r w:rsidRPr="007F097B">
        <w:rPr>
          <w:rFonts w:ascii="Cambria" w:hAnsi="Cambria"/>
          <w:sz w:val="22"/>
          <w:szCs w:val="22"/>
        </w:rPr>
        <w:t xml:space="preserve">Zhotovitel se zavazuje provést na svůj náklad a své nebezpečí řádné provedení díla dle této smlouvy a Objednatel se </w:t>
      </w:r>
      <w:r w:rsidR="00AF51B8" w:rsidRPr="007F097B">
        <w:rPr>
          <w:rFonts w:ascii="Cambria" w:hAnsi="Cambria"/>
          <w:sz w:val="22"/>
          <w:szCs w:val="22"/>
        </w:rPr>
        <w:t xml:space="preserve">zavazuje k zaplacení </w:t>
      </w:r>
      <w:r w:rsidRPr="007F097B">
        <w:rPr>
          <w:rFonts w:ascii="Cambria" w:hAnsi="Cambria"/>
          <w:sz w:val="22"/>
          <w:szCs w:val="22"/>
        </w:rPr>
        <w:t xml:space="preserve">sjednané </w:t>
      </w:r>
      <w:r w:rsidR="00AF51B8" w:rsidRPr="007F097B">
        <w:rPr>
          <w:rFonts w:ascii="Cambria" w:hAnsi="Cambria"/>
          <w:sz w:val="22"/>
          <w:szCs w:val="22"/>
        </w:rPr>
        <w:t xml:space="preserve">ceny </w:t>
      </w:r>
      <w:r w:rsidRPr="007F097B">
        <w:rPr>
          <w:rFonts w:ascii="Cambria" w:hAnsi="Cambria"/>
          <w:sz w:val="22"/>
          <w:szCs w:val="22"/>
        </w:rPr>
        <w:t>za dílo.</w:t>
      </w:r>
    </w:p>
    <w:p w14:paraId="4E78C3FF" w14:textId="77777777" w:rsidR="00AF51B8" w:rsidRPr="00C376D5" w:rsidRDefault="00AF51B8" w:rsidP="009D266A">
      <w:pPr>
        <w:pStyle w:val="Nadpis1"/>
        <w:spacing w:before="300" w:after="120"/>
        <w:ind w:left="431" w:hanging="431"/>
        <w:jc w:val="center"/>
        <w:rPr>
          <w:b/>
          <w:color w:val="17365D"/>
        </w:rPr>
      </w:pPr>
      <w:r w:rsidRPr="00C376D5">
        <w:rPr>
          <w:b/>
          <w:color w:val="17365D"/>
        </w:rPr>
        <w:t>Předmět díla</w:t>
      </w:r>
    </w:p>
    <w:p w14:paraId="0A03E9A7" w14:textId="77777777" w:rsidR="006657CB" w:rsidRPr="007F097B" w:rsidRDefault="006657CB" w:rsidP="006657CB">
      <w:pPr>
        <w:pStyle w:val="Nadpis2"/>
        <w:rPr>
          <w:rFonts w:ascii="Cambria" w:hAnsi="Cambria"/>
          <w:sz w:val="22"/>
        </w:rPr>
      </w:pPr>
      <w:r w:rsidRPr="007F097B">
        <w:rPr>
          <w:rFonts w:ascii="Cambria" w:hAnsi="Cambria"/>
          <w:sz w:val="22"/>
        </w:rPr>
        <w:t>Zhotovitel se zavazuje k provedení díla, jehož specifikace vychází z následujících závazných podkladů:</w:t>
      </w:r>
    </w:p>
    <w:p w14:paraId="5327613E" w14:textId="77777777" w:rsidR="006657CB" w:rsidRPr="007F097B" w:rsidRDefault="006657CB" w:rsidP="00D224CD">
      <w:pPr>
        <w:pStyle w:val="Odstavecseseznamem"/>
        <w:widowControl w:val="0"/>
        <w:numPr>
          <w:ilvl w:val="0"/>
          <w:numId w:val="10"/>
        </w:numPr>
        <w:suppressAutoHyphens w:val="0"/>
        <w:spacing w:before="60"/>
        <w:ind w:left="992" w:hanging="357"/>
        <w:contextualSpacing w:val="0"/>
        <w:rPr>
          <w:rFonts w:ascii="Cambria" w:hAnsi="Cambria"/>
          <w:sz w:val="22"/>
          <w:szCs w:val="22"/>
          <w:lang w:eastAsia="cs-CZ"/>
        </w:rPr>
      </w:pPr>
      <w:r w:rsidRPr="007F097B">
        <w:rPr>
          <w:rFonts w:ascii="Cambria" w:hAnsi="Cambria"/>
          <w:sz w:val="22"/>
          <w:szCs w:val="22"/>
          <w:lang w:eastAsia="cs-CZ"/>
        </w:rPr>
        <w:t>Tato smlouva</w:t>
      </w:r>
    </w:p>
    <w:p w14:paraId="4110E698" w14:textId="77777777" w:rsidR="009E2CF8" w:rsidRDefault="006657CB" w:rsidP="009E2CF8">
      <w:pPr>
        <w:pStyle w:val="Odstavecseseznamem"/>
        <w:widowControl w:val="0"/>
        <w:numPr>
          <w:ilvl w:val="0"/>
          <w:numId w:val="10"/>
        </w:numPr>
        <w:suppressAutoHyphens w:val="0"/>
        <w:spacing w:before="60"/>
        <w:ind w:left="992" w:hanging="357"/>
        <w:contextualSpacing w:val="0"/>
        <w:rPr>
          <w:rFonts w:ascii="Cambria" w:hAnsi="Cambria"/>
          <w:sz w:val="22"/>
          <w:szCs w:val="22"/>
          <w:lang w:eastAsia="cs-CZ"/>
        </w:rPr>
      </w:pPr>
      <w:r w:rsidRPr="007F097B">
        <w:rPr>
          <w:rFonts w:ascii="Cambria" w:hAnsi="Cambria"/>
          <w:sz w:val="22"/>
          <w:szCs w:val="22"/>
          <w:lang w:eastAsia="cs-CZ"/>
        </w:rPr>
        <w:t>Platné technické a právní normy</w:t>
      </w:r>
    </w:p>
    <w:p w14:paraId="567DD668" w14:textId="293232DF" w:rsidR="009E2CF8" w:rsidRDefault="00D22194" w:rsidP="009E2CF8">
      <w:pPr>
        <w:pStyle w:val="Odstavecseseznamem"/>
        <w:widowControl w:val="0"/>
        <w:numPr>
          <w:ilvl w:val="0"/>
          <w:numId w:val="10"/>
        </w:numPr>
        <w:suppressAutoHyphens w:val="0"/>
        <w:spacing w:before="60"/>
        <w:ind w:left="992" w:hanging="357"/>
        <w:contextualSpacing w:val="0"/>
        <w:rPr>
          <w:rFonts w:ascii="Cambria" w:hAnsi="Cambria"/>
          <w:sz w:val="22"/>
          <w:szCs w:val="22"/>
          <w:lang w:eastAsia="cs-CZ"/>
        </w:rPr>
      </w:pPr>
      <w:r w:rsidRPr="009E2CF8">
        <w:rPr>
          <w:rFonts w:ascii="Cambria" w:hAnsi="Cambria"/>
          <w:sz w:val="22"/>
          <w:szCs w:val="22"/>
          <w:lang w:eastAsia="cs-CZ"/>
        </w:rPr>
        <w:t>Projektová dokumentace</w:t>
      </w:r>
      <w:r w:rsidR="00E93521" w:rsidRPr="009E2CF8">
        <w:rPr>
          <w:rFonts w:ascii="Cambria" w:hAnsi="Cambria"/>
          <w:sz w:val="22"/>
          <w:szCs w:val="22"/>
          <w:lang w:eastAsia="cs-CZ"/>
        </w:rPr>
        <w:t xml:space="preserve"> </w:t>
      </w:r>
      <w:r w:rsidR="009E2CF8" w:rsidRPr="009E2CF8">
        <w:rPr>
          <w:rFonts w:ascii="Cambria" w:hAnsi="Cambria"/>
          <w:sz w:val="22"/>
          <w:szCs w:val="22"/>
          <w:lang w:eastAsia="cs-CZ"/>
        </w:rPr>
        <w:t>v</w:t>
      </w:r>
      <w:r w:rsidR="003F5FD2">
        <w:rPr>
          <w:rFonts w:ascii="Cambria" w:hAnsi="Cambria"/>
          <w:sz w:val="22"/>
          <w:szCs w:val="22"/>
          <w:lang w:eastAsia="cs-CZ"/>
        </w:rPr>
        <w:t> </w:t>
      </w:r>
      <w:r w:rsidR="009E2CF8" w:rsidRPr="009E2CF8">
        <w:rPr>
          <w:rFonts w:ascii="Cambria" w:hAnsi="Cambria"/>
          <w:sz w:val="22"/>
          <w:szCs w:val="22"/>
          <w:lang w:eastAsia="cs-CZ"/>
        </w:rPr>
        <w:t>rozsahu</w:t>
      </w:r>
      <w:r w:rsidR="003F5FD2">
        <w:rPr>
          <w:rFonts w:ascii="Cambria" w:hAnsi="Cambria"/>
          <w:sz w:val="22"/>
          <w:szCs w:val="22"/>
          <w:lang w:eastAsia="cs-CZ"/>
        </w:rPr>
        <w:t xml:space="preserve"> SO 101 a SO 102 </w:t>
      </w:r>
      <w:r w:rsidR="003F5FD2" w:rsidRPr="007F097B">
        <w:rPr>
          <w:rFonts w:ascii="Cambria" w:hAnsi="Cambria"/>
          <w:sz w:val="22"/>
          <w:szCs w:val="22"/>
        </w:rPr>
        <w:t xml:space="preserve">díla s názvem </w:t>
      </w:r>
      <w:r w:rsidR="003F5FD2" w:rsidRPr="003F5FD2">
        <w:rPr>
          <w:rFonts w:ascii="Cambria" w:hAnsi="Cambria"/>
          <w:bCs/>
          <w:sz w:val="22"/>
          <w:szCs w:val="22"/>
        </w:rPr>
        <w:t>„Lomnice, ul. Na Potokách – oprava účelové komunikace a nový chodník“</w:t>
      </w:r>
      <w:r w:rsidR="003F5FD2">
        <w:rPr>
          <w:rFonts w:ascii="Cambria" w:hAnsi="Cambria"/>
          <w:bCs/>
          <w:sz w:val="22"/>
          <w:szCs w:val="22"/>
        </w:rPr>
        <w:t>, včetně</w:t>
      </w:r>
      <w:r w:rsidR="009E2CF8" w:rsidRPr="009E2CF8">
        <w:rPr>
          <w:rFonts w:ascii="Cambria" w:hAnsi="Cambria"/>
          <w:sz w:val="22"/>
          <w:szCs w:val="22"/>
          <w:lang w:eastAsia="cs-CZ"/>
        </w:rPr>
        <w:t xml:space="preserve">: </w:t>
      </w:r>
    </w:p>
    <w:p w14:paraId="0A84DF9E" w14:textId="347A1FAF" w:rsidR="003F5FD2" w:rsidRDefault="003F5FD2" w:rsidP="003F5FD2">
      <w:pPr>
        <w:pStyle w:val="Odstavecseseznamem"/>
        <w:widowControl w:val="0"/>
        <w:numPr>
          <w:ilvl w:val="0"/>
          <w:numId w:val="38"/>
        </w:numPr>
        <w:suppressAutoHyphens w:val="0"/>
        <w:spacing w:before="60"/>
        <w:contextualSpacing w:val="0"/>
        <w:rPr>
          <w:rFonts w:ascii="Cambria" w:hAnsi="Cambria"/>
          <w:sz w:val="22"/>
          <w:szCs w:val="22"/>
          <w:lang w:eastAsia="cs-CZ"/>
        </w:rPr>
      </w:pPr>
      <w:r w:rsidRPr="003F5FD2">
        <w:rPr>
          <w:rFonts w:ascii="Cambria" w:hAnsi="Cambria"/>
          <w:sz w:val="22"/>
          <w:szCs w:val="22"/>
          <w:lang w:eastAsia="cs-CZ"/>
        </w:rPr>
        <w:t>Rozhodnutí o povolení stavby, které vydal Městský úřad Tišnov dne 30.03.2026 pod č.j.: MUTI 13860/2026, spisová značka: S-MUTI 8469/2026/OSŘ/SH.</w:t>
      </w:r>
    </w:p>
    <w:p w14:paraId="3FC40E7C" w14:textId="65AF3F5E" w:rsidR="009E2CF8" w:rsidRPr="009E2CF8" w:rsidRDefault="009E2CF8" w:rsidP="00B04BD3">
      <w:pPr>
        <w:pStyle w:val="Odstavecseseznamem"/>
        <w:widowControl w:val="0"/>
        <w:numPr>
          <w:ilvl w:val="0"/>
          <w:numId w:val="10"/>
        </w:numPr>
        <w:suppressAutoHyphens w:val="0"/>
        <w:spacing w:before="60"/>
        <w:ind w:left="992" w:hanging="357"/>
        <w:contextualSpacing w:val="0"/>
        <w:jc w:val="both"/>
        <w:rPr>
          <w:rFonts w:ascii="Cambria" w:hAnsi="Cambria"/>
          <w:sz w:val="22"/>
          <w:szCs w:val="22"/>
          <w:lang w:eastAsia="cs-CZ"/>
        </w:rPr>
      </w:pPr>
      <w:r w:rsidRPr="00C5063D">
        <w:rPr>
          <w:rFonts w:ascii="Cambria" w:hAnsi="Cambria"/>
          <w:sz w:val="22"/>
          <w:szCs w:val="22"/>
          <w:lang w:eastAsia="cs-CZ"/>
        </w:rPr>
        <w:t>Zadávací podmínky veřejné zakázky + nabídka předložená zhotovitelem do zadávacího řízení</w:t>
      </w:r>
    </w:p>
    <w:p w14:paraId="206BD8CC" w14:textId="28B540B3" w:rsidR="00D224CD" w:rsidRDefault="006657CB" w:rsidP="00B04BD3">
      <w:pPr>
        <w:pStyle w:val="Odstavecseseznamem"/>
        <w:widowControl w:val="0"/>
        <w:numPr>
          <w:ilvl w:val="0"/>
          <w:numId w:val="10"/>
        </w:numPr>
        <w:suppressAutoHyphens w:val="0"/>
        <w:spacing w:before="60"/>
        <w:ind w:left="992" w:hanging="357"/>
        <w:contextualSpacing w:val="0"/>
        <w:jc w:val="both"/>
        <w:rPr>
          <w:rFonts w:ascii="Cambria" w:hAnsi="Cambria"/>
          <w:sz w:val="22"/>
          <w:szCs w:val="22"/>
          <w:lang w:eastAsia="cs-CZ"/>
        </w:rPr>
      </w:pPr>
      <w:r w:rsidRPr="007F097B">
        <w:rPr>
          <w:rFonts w:ascii="Cambria" w:hAnsi="Cambria"/>
          <w:sz w:val="22"/>
          <w:szCs w:val="22"/>
          <w:lang w:eastAsia="cs-CZ"/>
        </w:rPr>
        <w:t>Podrobný položkový rozpočet</w:t>
      </w:r>
      <w:r w:rsidR="003F5FD2">
        <w:rPr>
          <w:rFonts w:ascii="Cambria" w:hAnsi="Cambria"/>
          <w:sz w:val="22"/>
          <w:szCs w:val="22"/>
          <w:lang w:eastAsia="cs-CZ"/>
        </w:rPr>
        <w:t xml:space="preserve"> pro SO 101 a SO 102</w:t>
      </w:r>
      <w:r w:rsidRPr="007F097B">
        <w:rPr>
          <w:rFonts w:ascii="Cambria" w:hAnsi="Cambria"/>
          <w:sz w:val="22"/>
          <w:szCs w:val="22"/>
          <w:lang w:eastAsia="cs-CZ"/>
        </w:rPr>
        <w:t xml:space="preserve"> – výkaz</w:t>
      </w:r>
      <w:r w:rsidR="003F5FD2">
        <w:rPr>
          <w:rFonts w:ascii="Cambria" w:hAnsi="Cambria"/>
          <w:sz w:val="22"/>
          <w:szCs w:val="22"/>
          <w:lang w:eastAsia="cs-CZ"/>
        </w:rPr>
        <w:t>y</w:t>
      </w:r>
      <w:r w:rsidRPr="007F097B">
        <w:rPr>
          <w:rFonts w:ascii="Cambria" w:hAnsi="Cambria"/>
          <w:sz w:val="22"/>
          <w:szCs w:val="22"/>
          <w:lang w:eastAsia="cs-CZ"/>
        </w:rPr>
        <w:t xml:space="preserve"> výměr (</w:t>
      </w:r>
      <w:proofErr w:type="spellStart"/>
      <w:r w:rsidRPr="007F097B">
        <w:rPr>
          <w:rFonts w:ascii="Cambria" w:hAnsi="Cambria"/>
          <w:sz w:val="22"/>
          <w:szCs w:val="22"/>
          <w:lang w:eastAsia="cs-CZ"/>
        </w:rPr>
        <w:t>příl</w:t>
      </w:r>
      <w:proofErr w:type="spellEnd"/>
      <w:r w:rsidRPr="007F097B">
        <w:rPr>
          <w:rFonts w:ascii="Cambria" w:hAnsi="Cambria"/>
          <w:sz w:val="22"/>
          <w:szCs w:val="22"/>
          <w:lang w:eastAsia="cs-CZ"/>
        </w:rPr>
        <w:t>. č. 1 této smlouvy</w:t>
      </w:r>
      <w:r w:rsidR="003F5FD2">
        <w:rPr>
          <w:rFonts w:ascii="Cambria" w:hAnsi="Cambria"/>
          <w:sz w:val="22"/>
          <w:szCs w:val="22"/>
          <w:lang w:eastAsia="cs-CZ"/>
        </w:rPr>
        <w:t xml:space="preserve"> </w:t>
      </w:r>
      <w:r w:rsidR="0034308A">
        <w:rPr>
          <w:rFonts w:ascii="Cambria" w:hAnsi="Cambria"/>
          <w:sz w:val="22"/>
          <w:szCs w:val="22"/>
          <w:lang w:eastAsia="cs-CZ"/>
        </w:rPr>
        <w:t xml:space="preserve">pro </w:t>
      </w:r>
      <w:r w:rsidR="003F5FD2">
        <w:rPr>
          <w:rFonts w:ascii="Cambria" w:hAnsi="Cambria"/>
          <w:sz w:val="22"/>
          <w:szCs w:val="22"/>
          <w:lang w:eastAsia="cs-CZ"/>
        </w:rPr>
        <w:t xml:space="preserve">SO 101, </w:t>
      </w:r>
      <w:proofErr w:type="spellStart"/>
      <w:r w:rsidR="003F5FD2">
        <w:rPr>
          <w:rFonts w:ascii="Cambria" w:hAnsi="Cambria"/>
          <w:sz w:val="22"/>
          <w:szCs w:val="22"/>
          <w:lang w:eastAsia="cs-CZ"/>
        </w:rPr>
        <w:t>příl</w:t>
      </w:r>
      <w:proofErr w:type="spellEnd"/>
      <w:r w:rsidR="003F5FD2">
        <w:rPr>
          <w:rFonts w:ascii="Cambria" w:hAnsi="Cambria"/>
          <w:sz w:val="22"/>
          <w:szCs w:val="22"/>
          <w:lang w:eastAsia="cs-CZ"/>
        </w:rPr>
        <w:t>. č. 2 této smlouvy</w:t>
      </w:r>
      <w:r w:rsidR="0034308A">
        <w:rPr>
          <w:rFonts w:ascii="Cambria" w:hAnsi="Cambria"/>
          <w:sz w:val="22"/>
          <w:szCs w:val="22"/>
          <w:lang w:eastAsia="cs-CZ"/>
        </w:rPr>
        <w:t xml:space="preserve"> pro</w:t>
      </w:r>
      <w:r w:rsidR="003F5FD2">
        <w:rPr>
          <w:rFonts w:ascii="Cambria" w:hAnsi="Cambria"/>
          <w:sz w:val="22"/>
          <w:szCs w:val="22"/>
          <w:lang w:eastAsia="cs-CZ"/>
        </w:rPr>
        <w:t xml:space="preserve"> SO 102)</w:t>
      </w:r>
    </w:p>
    <w:p w14:paraId="70145551" w14:textId="0AB4BB3F" w:rsidR="00D224CD" w:rsidRDefault="00D224CD" w:rsidP="00D224CD">
      <w:pPr>
        <w:pStyle w:val="Odstavecseseznamem"/>
        <w:widowControl w:val="0"/>
        <w:numPr>
          <w:ilvl w:val="0"/>
          <w:numId w:val="10"/>
        </w:numPr>
        <w:suppressAutoHyphens w:val="0"/>
        <w:spacing w:before="60"/>
        <w:ind w:left="992" w:hanging="357"/>
        <w:contextualSpacing w:val="0"/>
        <w:rPr>
          <w:rFonts w:ascii="Cambria" w:hAnsi="Cambria"/>
          <w:sz w:val="22"/>
          <w:szCs w:val="22"/>
          <w:lang w:eastAsia="cs-CZ"/>
        </w:rPr>
      </w:pPr>
      <w:r w:rsidRPr="0043255C">
        <w:rPr>
          <w:rFonts w:ascii="Cambria" w:hAnsi="Cambria"/>
          <w:sz w:val="22"/>
          <w:szCs w:val="22"/>
          <w:lang w:eastAsia="cs-CZ"/>
        </w:rPr>
        <w:lastRenderedPageBreak/>
        <w:t>Časový a finanční harmonogram realizace díla (</w:t>
      </w:r>
      <w:proofErr w:type="spellStart"/>
      <w:r w:rsidRPr="0043255C">
        <w:rPr>
          <w:rFonts w:ascii="Cambria" w:hAnsi="Cambria"/>
          <w:sz w:val="22"/>
          <w:szCs w:val="22"/>
          <w:lang w:eastAsia="cs-CZ"/>
        </w:rPr>
        <w:t>příl</w:t>
      </w:r>
      <w:proofErr w:type="spellEnd"/>
      <w:r w:rsidRPr="0043255C">
        <w:rPr>
          <w:rFonts w:ascii="Cambria" w:hAnsi="Cambria"/>
          <w:sz w:val="22"/>
          <w:szCs w:val="22"/>
          <w:lang w:eastAsia="cs-CZ"/>
        </w:rPr>
        <w:t>.</w:t>
      </w:r>
      <w:r w:rsidRPr="00D224CD">
        <w:rPr>
          <w:rFonts w:ascii="Cambria" w:hAnsi="Cambria"/>
          <w:sz w:val="22"/>
          <w:szCs w:val="22"/>
          <w:lang w:eastAsia="cs-CZ"/>
        </w:rPr>
        <w:t xml:space="preserve"> </w:t>
      </w:r>
      <w:proofErr w:type="gramStart"/>
      <w:r w:rsidRPr="00D224CD">
        <w:rPr>
          <w:rFonts w:ascii="Cambria" w:hAnsi="Cambria"/>
          <w:sz w:val="22"/>
          <w:szCs w:val="22"/>
          <w:lang w:eastAsia="cs-CZ"/>
        </w:rPr>
        <w:t>č.</w:t>
      </w:r>
      <w:proofErr w:type="gramEnd"/>
      <w:r w:rsidRPr="00D224CD">
        <w:rPr>
          <w:rFonts w:ascii="Cambria" w:hAnsi="Cambria"/>
          <w:sz w:val="22"/>
          <w:szCs w:val="22"/>
          <w:lang w:eastAsia="cs-CZ"/>
        </w:rPr>
        <w:t xml:space="preserve"> </w:t>
      </w:r>
      <w:r w:rsidR="00622A14">
        <w:rPr>
          <w:rFonts w:ascii="Cambria" w:hAnsi="Cambria"/>
          <w:sz w:val="22"/>
          <w:szCs w:val="22"/>
          <w:lang w:eastAsia="cs-CZ"/>
        </w:rPr>
        <w:t>4</w:t>
      </w:r>
      <w:r w:rsidRPr="00D224CD">
        <w:rPr>
          <w:rFonts w:ascii="Cambria" w:hAnsi="Cambria"/>
          <w:sz w:val="22"/>
          <w:szCs w:val="22"/>
          <w:lang w:eastAsia="cs-CZ"/>
        </w:rPr>
        <w:t xml:space="preserve"> této smlouvy)</w:t>
      </w:r>
    </w:p>
    <w:p w14:paraId="3E0387A4" w14:textId="77777777" w:rsidR="006657CB" w:rsidRDefault="006657CB" w:rsidP="006657CB">
      <w:pPr>
        <w:pStyle w:val="Nadpis2"/>
        <w:rPr>
          <w:rFonts w:ascii="Cambria" w:hAnsi="Cambria"/>
          <w:sz w:val="22"/>
          <w:szCs w:val="22"/>
        </w:rPr>
      </w:pPr>
      <w:r w:rsidRPr="007F097B">
        <w:rPr>
          <w:rFonts w:ascii="Cambria" w:hAnsi="Cambria"/>
          <w:sz w:val="22"/>
          <w:szCs w:val="22"/>
        </w:rPr>
        <w:t xml:space="preserve">Pokud Objednatel nestanoví jinak, </w:t>
      </w:r>
      <w:r w:rsidRPr="00D22194">
        <w:rPr>
          <w:rFonts w:ascii="Cambria" w:hAnsi="Cambria"/>
          <w:b/>
          <w:sz w:val="22"/>
          <w:szCs w:val="22"/>
        </w:rPr>
        <w:t>veškeré dodávky a materiály a konstrukce, zajišťované Zhotovitelem a použité při realizaci díla podle této smlouvy, budou nové a nepoužité</w:t>
      </w:r>
      <w:r w:rsidR="00D22194">
        <w:rPr>
          <w:rFonts w:ascii="Cambria" w:hAnsi="Cambria"/>
          <w:b/>
          <w:sz w:val="22"/>
          <w:szCs w:val="22"/>
          <w:lang w:val="cs-CZ"/>
        </w:rPr>
        <w:t xml:space="preserve"> a budou odpovídat 1. jakostní třídě</w:t>
      </w:r>
      <w:r w:rsidRPr="00D22194">
        <w:rPr>
          <w:rFonts w:ascii="Cambria" w:hAnsi="Cambria"/>
          <w:b/>
          <w:sz w:val="22"/>
          <w:szCs w:val="22"/>
        </w:rPr>
        <w:t>.</w:t>
      </w:r>
      <w:r w:rsidRPr="007F097B">
        <w:rPr>
          <w:rFonts w:ascii="Cambria" w:hAnsi="Cambria"/>
          <w:sz w:val="22"/>
          <w:szCs w:val="22"/>
        </w:rPr>
        <w:t xml:space="preserve"> Současně se Z</w:t>
      </w:r>
      <w:r w:rsidR="000B3E8D" w:rsidRPr="007F097B">
        <w:rPr>
          <w:rFonts w:ascii="Cambria" w:hAnsi="Cambria"/>
          <w:sz w:val="22"/>
          <w:szCs w:val="22"/>
        </w:rPr>
        <w:t>hotovitel zavazuje a odpovídá</w:t>
      </w:r>
      <w:r w:rsidRPr="007F097B">
        <w:rPr>
          <w:rFonts w:ascii="Cambria" w:hAnsi="Cambria"/>
          <w:sz w:val="22"/>
          <w:szCs w:val="22"/>
        </w:rPr>
        <w:t xml:space="preserve"> za to, že při realizaci díla nepoužije žádný materiál, o kterém je v době užití známo, že je škodlivý. Pokud by tak učinil, je povinen na vyzvání Objednatele provést okamžitě nápravu. Veškeré náklady s tím spojené nese Zhotovitel. Stejně tak se Zhotovitel zavazuje, že k realizaci díla nepoužije materiály, které nemají požadovanou certifikaci, je-li pro jejich použití nezbytná podle příslušných předpisů.</w:t>
      </w:r>
    </w:p>
    <w:p w14:paraId="2877672F" w14:textId="77777777" w:rsidR="006657CB" w:rsidRPr="007F097B" w:rsidRDefault="006657CB" w:rsidP="006657CB">
      <w:pPr>
        <w:pStyle w:val="Nadpis2"/>
        <w:rPr>
          <w:rFonts w:ascii="Cambria" w:hAnsi="Cambria"/>
          <w:sz w:val="22"/>
          <w:szCs w:val="22"/>
        </w:rPr>
      </w:pPr>
      <w:r w:rsidRPr="007F097B">
        <w:rPr>
          <w:rFonts w:ascii="Cambria" w:hAnsi="Cambria"/>
          <w:sz w:val="22"/>
          <w:szCs w:val="22"/>
        </w:rPr>
        <w:t>Dílo prokazatelně zahrnuje také nezávadnou likvidaci veškerého odpadu v souladu s platnými právními předpisy, včetně dopravy odpadu až na místo jeho trvalého uložení.</w:t>
      </w:r>
    </w:p>
    <w:p w14:paraId="2B1AF509" w14:textId="704964F4" w:rsidR="006657CB" w:rsidRPr="009E2CF8" w:rsidRDefault="006657CB" w:rsidP="006657CB">
      <w:pPr>
        <w:pStyle w:val="Nadpis2"/>
        <w:rPr>
          <w:rFonts w:ascii="Cambria" w:hAnsi="Cambria"/>
          <w:sz w:val="22"/>
          <w:szCs w:val="22"/>
        </w:rPr>
      </w:pPr>
      <w:r w:rsidRPr="007F097B">
        <w:rPr>
          <w:rFonts w:ascii="Cambria" w:hAnsi="Cambria"/>
          <w:sz w:val="22"/>
          <w:szCs w:val="22"/>
        </w:rPr>
        <w:t xml:space="preserve">Zhotovitel se zavazuje provést na svůj náklad a své nebezpečí i všechna plnění a veškeré práce či </w:t>
      </w:r>
      <w:r w:rsidRPr="007F097B">
        <w:rPr>
          <w:rFonts w:ascii="Cambria" w:hAnsi="Cambria"/>
          <w:b/>
          <w:sz w:val="22"/>
          <w:szCs w:val="22"/>
        </w:rPr>
        <w:t>další činnosti, byť nejsou v této smlouvě uvedené</w:t>
      </w:r>
      <w:r w:rsidRPr="007F097B">
        <w:rPr>
          <w:rFonts w:ascii="Cambria" w:hAnsi="Cambria"/>
          <w:sz w:val="22"/>
          <w:szCs w:val="22"/>
        </w:rPr>
        <w:t xml:space="preserve">, pokud jejich provedení je nebo se stane nezbytným k provedení díla. </w:t>
      </w:r>
      <w:r w:rsidR="000B3E8D" w:rsidRPr="007F097B">
        <w:rPr>
          <w:rFonts w:ascii="Cambria" w:hAnsi="Cambria"/>
          <w:sz w:val="22"/>
          <w:szCs w:val="22"/>
        </w:rPr>
        <w:t xml:space="preserve">Součástí předmětu smlouvy a ceny díla je zejména: </w:t>
      </w:r>
    </w:p>
    <w:p w14:paraId="44371F0E" w14:textId="77777777" w:rsidR="006657CB" w:rsidRPr="007F097B" w:rsidRDefault="006657CB" w:rsidP="00952909">
      <w:pPr>
        <w:pStyle w:val="Odstavecseseznamem"/>
        <w:numPr>
          <w:ilvl w:val="0"/>
          <w:numId w:val="4"/>
        </w:numPr>
        <w:spacing w:before="60" w:after="60"/>
        <w:ind w:left="992" w:hanging="357"/>
        <w:contextualSpacing w:val="0"/>
        <w:jc w:val="both"/>
        <w:rPr>
          <w:rFonts w:ascii="Cambria" w:hAnsi="Cambria"/>
          <w:sz w:val="22"/>
          <w:szCs w:val="22"/>
        </w:rPr>
      </w:pPr>
      <w:r w:rsidRPr="007F097B">
        <w:rPr>
          <w:rFonts w:ascii="Cambria" w:hAnsi="Cambria"/>
          <w:sz w:val="22"/>
          <w:szCs w:val="22"/>
        </w:rPr>
        <w:t>zřízení a odstranění zařízení staveniště včetně napojení na inženýrské sítě,</w:t>
      </w:r>
    </w:p>
    <w:p w14:paraId="11AF2C30" w14:textId="77777777" w:rsidR="004850F0" w:rsidRPr="004850F0" w:rsidRDefault="006657CB" w:rsidP="00952909">
      <w:pPr>
        <w:pStyle w:val="Odstavecseseznamem"/>
        <w:numPr>
          <w:ilvl w:val="0"/>
          <w:numId w:val="4"/>
        </w:numPr>
        <w:spacing w:before="60" w:after="60"/>
        <w:ind w:left="992" w:hanging="357"/>
        <w:contextualSpacing w:val="0"/>
        <w:jc w:val="both"/>
        <w:rPr>
          <w:rFonts w:ascii="Cambria" w:hAnsi="Cambria"/>
          <w:sz w:val="22"/>
          <w:szCs w:val="22"/>
        </w:rPr>
      </w:pPr>
      <w:r w:rsidRPr="007F097B">
        <w:rPr>
          <w:rFonts w:ascii="Cambria" w:hAnsi="Cambria"/>
          <w:bCs/>
          <w:sz w:val="22"/>
          <w:szCs w:val="22"/>
        </w:rPr>
        <w:t>vytýčení veškerých inženýrských sítí, zodpovědnost za jejich neporušení po dobu výstavby a za zpětné předání jejich správcům minimálně zápisem ve Stavebním deníku,</w:t>
      </w:r>
    </w:p>
    <w:p w14:paraId="083EE796" w14:textId="77777777" w:rsidR="006657CB" w:rsidRPr="007F097B" w:rsidRDefault="006657CB" w:rsidP="00952909">
      <w:pPr>
        <w:pStyle w:val="Odstavecseseznamem"/>
        <w:numPr>
          <w:ilvl w:val="0"/>
          <w:numId w:val="4"/>
        </w:numPr>
        <w:spacing w:before="60" w:after="60"/>
        <w:ind w:left="992" w:hanging="357"/>
        <w:contextualSpacing w:val="0"/>
        <w:jc w:val="both"/>
        <w:rPr>
          <w:rFonts w:ascii="Cambria" w:hAnsi="Cambria"/>
          <w:sz w:val="22"/>
          <w:szCs w:val="22"/>
        </w:rPr>
      </w:pPr>
      <w:r w:rsidRPr="007F097B">
        <w:rPr>
          <w:rFonts w:ascii="Cambria" w:hAnsi="Cambria"/>
          <w:sz w:val="22"/>
          <w:szCs w:val="22"/>
        </w:rPr>
        <w:t>veškeré práce a dodávky související s bezpečnostními opatřeními na ochranu lidí a majetku (zejména chodců a vozidel v místech dotčených stavbou),</w:t>
      </w:r>
    </w:p>
    <w:p w14:paraId="7047172B" w14:textId="77777777" w:rsidR="006657CB" w:rsidRDefault="006657CB" w:rsidP="00952909">
      <w:pPr>
        <w:pStyle w:val="Odstavecseseznamem"/>
        <w:numPr>
          <w:ilvl w:val="0"/>
          <w:numId w:val="4"/>
        </w:numPr>
        <w:spacing w:before="60" w:after="60"/>
        <w:ind w:left="992" w:hanging="357"/>
        <w:contextualSpacing w:val="0"/>
        <w:jc w:val="both"/>
        <w:rPr>
          <w:rFonts w:ascii="Cambria" w:hAnsi="Cambria"/>
          <w:bCs/>
          <w:sz w:val="22"/>
          <w:szCs w:val="22"/>
        </w:rPr>
      </w:pPr>
      <w:r w:rsidRPr="007F097B">
        <w:rPr>
          <w:rFonts w:ascii="Cambria" w:hAnsi="Cambria"/>
          <w:bCs/>
          <w:sz w:val="22"/>
          <w:szCs w:val="22"/>
        </w:rPr>
        <w:t>požadavek na zajištění přístupů a příjezdů k nemovitostem dotčených stavbou (po dohodě s vlastníky), případné uhrazení vzniklých š</w:t>
      </w:r>
      <w:r w:rsidR="00FD399F">
        <w:rPr>
          <w:rFonts w:ascii="Cambria" w:hAnsi="Cambria"/>
          <w:bCs/>
          <w:sz w:val="22"/>
          <w:szCs w:val="22"/>
        </w:rPr>
        <w:t>kod na pozemcích a na porostech,</w:t>
      </w:r>
    </w:p>
    <w:p w14:paraId="7250B6DE" w14:textId="77777777" w:rsidR="00FD399F" w:rsidRPr="007F097B" w:rsidRDefault="00FD399F" w:rsidP="00952909">
      <w:pPr>
        <w:pStyle w:val="Odstavecseseznamem"/>
        <w:numPr>
          <w:ilvl w:val="0"/>
          <w:numId w:val="4"/>
        </w:numPr>
        <w:spacing w:before="60" w:after="60"/>
        <w:ind w:left="992" w:hanging="357"/>
        <w:contextualSpacing w:val="0"/>
        <w:jc w:val="both"/>
        <w:rPr>
          <w:rFonts w:ascii="Cambria" w:hAnsi="Cambria"/>
          <w:bCs/>
          <w:sz w:val="22"/>
          <w:szCs w:val="22"/>
        </w:rPr>
      </w:pPr>
      <w:r>
        <w:rPr>
          <w:rFonts w:ascii="Cambria" w:hAnsi="Cambria"/>
          <w:bCs/>
          <w:sz w:val="22"/>
          <w:szCs w:val="22"/>
        </w:rPr>
        <w:t>účast na pravidelných kontrolních dnech stavby,</w:t>
      </w:r>
    </w:p>
    <w:p w14:paraId="1D84525E" w14:textId="77777777" w:rsidR="006657CB" w:rsidRPr="007F097B" w:rsidRDefault="006657CB" w:rsidP="00952909">
      <w:pPr>
        <w:pStyle w:val="Odstavecseseznamem"/>
        <w:numPr>
          <w:ilvl w:val="0"/>
          <w:numId w:val="4"/>
        </w:numPr>
        <w:spacing w:before="60" w:after="60"/>
        <w:ind w:left="992" w:hanging="357"/>
        <w:contextualSpacing w:val="0"/>
        <w:jc w:val="both"/>
        <w:rPr>
          <w:rFonts w:ascii="Cambria" w:hAnsi="Cambria"/>
          <w:sz w:val="22"/>
          <w:szCs w:val="22"/>
        </w:rPr>
      </w:pPr>
      <w:r w:rsidRPr="007F097B">
        <w:rPr>
          <w:rFonts w:ascii="Cambria" w:hAnsi="Cambria"/>
          <w:sz w:val="22"/>
          <w:szCs w:val="22"/>
        </w:rPr>
        <w:t>zajištění všech nezbytných průzkumů, atestů a revizí dle platné legislativy, nutných pro řádné provádění a dokončení díla,</w:t>
      </w:r>
    </w:p>
    <w:p w14:paraId="7858B364" w14:textId="77777777" w:rsidR="006657CB" w:rsidRDefault="006657CB" w:rsidP="00952909">
      <w:pPr>
        <w:pStyle w:val="Odstavecseseznamem"/>
        <w:numPr>
          <w:ilvl w:val="0"/>
          <w:numId w:val="4"/>
        </w:numPr>
        <w:spacing w:before="60" w:after="60"/>
        <w:ind w:left="992" w:hanging="357"/>
        <w:contextualSpacing w:val="0"/>
        <w:jc w:val="both"/>
        <w:rPr>
          <w:rFonts w:ascii="Cambria" w:hAnsi="Cambria"/>
          <w:bCs/>
          <w:sz w:val="22"/>
          <w:szCs w:val="22"/>
        </w:rPr>
      </w:pPr>
      <w:r w:rsidRPr="007F097B">
        <w:rPr>
          <w:rFonts w:ascii="Cambria" w:hAnsi="Cambria"/>
          <w:sz w:val="22"/>
          <w:szCs w:val="22"/>
        </w:rPr>
        <w:t xml:space="preserve">projednání a zajištění případného zvláštního užívání komunikací a veřejných ploch (vyžaduje-li to stavebně technologický charakter prací); zajištění dopravního značení k dopravním omezením, jejich údržba, přemísťování po dobu realizace díla a následné odstranění po předání díla, zajištění </w:t>
      </w:r>
      <w:r w:rsidRPr="007F097B">
        <w:rPr>
          <w:rFonts w:ascii="Cambria" w:hAnsi="Cambria"/>
          <w:bCs/>
          <w:sz w:val="22"/>
          <w:szCs w:val="22"/>
        </w:rPr>
        <w:t>souhlasu se zásahem do zeleně, povolení zábo</w:t>
      </w:r>
      <w:r w:rsidR="00FD399F">
        <w:rPr>
          <w:rFonts w:ascii="Cambria" w:hAnsi="Cambria"/>
          <w:bCs/>
          <w:sz w:val="22"/>
          <w:szCs w:val="22"/>
        </w:rPr>
        <w:t>ru veřejného prostranství apod.,</w:t>
      </w:r>
    </w:p>
    <w:p w14:paraId="7DE6FBF6" w14:textId="77777777" w:rsidR="00847012" w:rsidRPr="007F097B" w:rsidRDefault="00847012" w:rsidP="00952909">
      <w:pPr>
        <w:pStyle w:val="Odstavecseseznamem"/>
        <w:numPr>
          <w:ilvl w:val="0"/>
          <w:numId w:val="4"/>
        </w:numPr>
        <w:spacing w:before="60" w:after="60"/>
        <w:ind w:left="992" w:hanging="357"/>
        <w:contextualSpacing w:val="0"/>
        <w:jc w:val="both"/>
        <w:rPr>
          <w:rFonts w:ascii="Cambria" w:hAnsi="Cambria"/>
          <w:bCs/>
          <w:sz w:val="22"/>
          <w:szCs w:val="22"/>
        </w:rPr>
      </w:pPr>
      <w:r>
        <w:rPr>
          <w:rFonts w:ascii="Cambria" w:hAnsi="Cambria"/>
          <w:bCs/>
          <w:sz w:val="22"/>
          <w:szCs w:val="22"/>
        </w:rPr>
        <w:t>projednání a zajištění veškerých souhlasů a splnění ohlašovacích povinností vyplývajících z územního a stavebního řízení,</w:t>
      </w:r>
    </w:p>
    <w:p w14:paraId="215CF74B" w14:textId="77777777" w:rsidR="006657CB" w:rsidRPr="007F097B" w:rsidRDefault="006657CB" w:rsidP="00952909">
      <w:pPr>
        <w:pStyle w:val="Odstavecseseznamem"/>
        <w:numPr>
          <w:ilvl w:val="0"/>
          <w:numId w:val="4"/>
        </w:numPr>
        <w:spacing w:before="60" w:after="60"/>
        <w:ind w:left="992" w:hanging="357"/>
        <w:contextualSpacing w:val="0"/>
        <w:jc w:val="both"/>
        <w:rPr>
          <w:rFonts w:ascii="Cambria" w:hAnsi="Cambria"/>
          <w:bCs/>
          <w:sz w:val="22"/>
          <w:szCs w:val="22"/>
        </w:rPr>
      </w:pPr>
      <w:r w:rsidRPr="007F097B">
        <w:rPr>
          <w:rFonts w:ascii="Cambria" w:hAnsi="Cambria"/>
          <w:sz w:val="22"/>
          <w:szCs w:val="22"/>
        </w:rPr>
        <w:t xml:space="preserve">doprava stavebního materiálu a jiných věcí potřebných pro zhotovení díla na místo předmětu díla a složení z dopravního prostředku, skladování a přemístění na místo stavby, </w:t>
      </w:r>
      <w:r w:rsidRPr="007F097B">
        <w:rPr>
          <w:rFonts w:ascii="Cambria" w:hAnsi="Cambria"/>
          <w:bCs/>
          <w:sz w:val="22"/>
          <w:szCs w:val="22"/>
        </w:rPr>
        <w:t>provádění úhrady veškerých poplatků, skládkového, dopravy odpadu na sk</w:t>
      </w:r>
      <w:r w:rsidR="00FD399F">
        <w:rPr>
          <w:rFonts w:ascii="Cambria" w:hAnsi="Cambria"/>
          <w:bCs/>
          <w:sz w:val="22"/>
          <w:szCs w:val="22"/>
        </w:rPr>
        <w:t>ládku a úhrady potřebných médií,</w:t>
      </w:r>
    </w:p>
    <w:p w14:paraId="0687B385" w14:textId="77777777" w:rsidR="006657CB" w:rsidRPr="007F097B" w:rsidRDefault="006657CB" w:rsidP="00952909">
      <w:pPr>
        <w:pStyle w:val="Odstavecseseznamem"/>
        <w:numPr>
          <w:ilvl w:val="0"/>
          <w:numId w:val="4"/>
        </w:numPr>
        <w:spacing w:before="60" w:after="60"/>
        <w:ind w:left="992" w:hanging="357"/>
        <w:contextualSpacing w:val="0"/>
        <w:jc w:val="both"/>
        <w:rPr>
          <w:rFonts w:ascii="Cambria" w:hAnsi="Cambria"/>
          <w:sz w:val="22"/>
          <w:szCs w:val="22"/>
        </w:rPr>
      </w:pPr>
      <w:r w:rsidRPr="007F097B">
        <w:rPr>
          <w:rFonts w:ascii="Cambria" w:hAnsi="Cambria"/>
          <w:sz w:val="22"/>
          <w:szCs w:val="22"/>
        </w:rPr>
        <w:t>odvoz a uložení vybouraných hmot a stavební suti na skládku včetně poplatku za uskladnění v souladu s ustanoveními zákona č. 185/2001 Sb., o odpadech a o změně některých dalších zákonů, ve znění pozdějších předpisů,</w:t>
      </w:r>
    </w:p>
    <w:p w14:paraId="1EFE9C6E" w14:textId="77777777" w:rsidR="006657CB" w:rsidRPr="007F097B" w:rsidRDefault="006657CB" w:rsidP="00952909">
      <w:pPr>
        <w:pStyle w:val="Odstavecseseznamem"/>
        <w:numPr>
          <w:ilvl w:val="0"/>
          <w:numId w:val="4"/>
        </w:numPr>
        <w:spacing w:before="60" w:after="60"/>
        <w:ind w:left="992" w:hanging="357"/>
        <w:contextualSpacing w:val="0"/>
        <w:jc w:val="both"/>
        <w:rPr>
          <w:rFonts w:ascii="Cambria" w:hAnsi="Cambria"/>
          <w:sz w:val="22"/>
          <w:szCs w:val="22"/>
        </w:rPr>
      </w:pPr>
      <w:r w:rsidRPr="007F097B">
        <w:rPr>
          <w:rFonts w:ascii="Cambria" w:hAnsi="Cambria"/>
          <w:sz w:val="22"/>
          <w:szCs w:val="22"/>
        </w:rPr>
        <w:t>zajištění ochrany životního prostředí při provádění díla dle platných předpisů,</w:t>
      </w:r>
    </w:p>
    <w:p w14:paraId="28C3FAC2" w14:textId="77777777" w:rsidR="006657CB" w:rsidRPr="007F097B" w:rsidRDefault="006657CB" w:rsidP="00952909">
      <w:pPr>
        <w:pStyle w:val="Odstavecseseznamem"/>
        <w:numPr>
          <w:ilvl w:val="0"/>
          <w:numId w:val="4"/>
        </w:numPr>
        <w:spacing w:before="60" w:after="60"/>
        <w:ind w:left="992" w:hanging="357"/>
        <w:contextualSpacing w:val="0"/>
        <w:jc w:val="both"/>
        <w:rPr>
          <w:rFonts w:ascii="Cambria" w:hAnsi="Cambria"/>
          <w:sz w:val="22"/>
          <w:szCs w:val="22"/>
        </w:rPr>
      </w:pPr>
      <w:r w:rsidRPr="007F097B">
        <w:rPr>
          <w:rFonts w:ascii="Cambria" w:hAnsi="Cambria"/>
          <w:sz w:val="22"/>
          <w:szCs w:val="22"/>
        </w:rPr>
        <w:t xml:space="preserve">uvedení všech povrchů dotčených stavbou do původního stavu (komunikace, chodníky, zeleň, příkopy, propustky, apod.), </w:t>
      </w:r>
    </w:p>
    <w:p w14:paraId="0177B34E" w14:textId="77777777" w:rsidR="006657CB" w:rsidRPr="007F097B" w:rsidRDefault="006657CB" w:rsidP="00952909">
      <w:pPr>
        <w:pStyle w:val="Odstavecseseznamem"/>
        <w:numPr>
          <w:ilvl w:val="0"/>
          <w:numId w:val="4"/>
        </w:numPr>
        <w:spacing w:before="60" w:after="60"/>
        <w:ind w:left="992" w:hanging="357"/>
        <w:contextualSpacing w:val="0"/>
        <w:jc w:val="both"/>
        <w:rPr>
          <w:rFonts w:ascii="Cambria" w:hAnsi="Cambria"/>
          <w:sz w:val="22"/>
          <w:szCs w:val="22"/>
        </w:rPr>
      </w:pPr>
      <w:r w:rsidRPr="007F097B">
        <w:rPr>
          <w:rFonts w:ascii="Cambria" w:hAnsi="Cambria"/>
          <w:sz w:val="22"/>
          <w:szCs w:val="22"/>
        </w:rPr>
        <w:t>důsledný úklid staveniště a okolí před protokolárním předáním a převzetím díla,</w:t>
      </w:r>
    </w:p>
    <w:p w14:paraId="68266E1B" w14:textId="77777777" w:rsidR="006657CB" w:rsidRPr="007F097B" w:rsidRDefault="006657CB" w:rsidP="00952909">
      <w:pPr>
        <w:pStyle w:val="Odstavecseseznamem"/>
        <w:numPr>
          <w:ilvl w:val="0"/>
          <w:numId w:val="4"/>
        </w:numPr>
        <w:spacing w:before="60" w:after="60"/>
        <w:ind w:left="992" w:hanging="357"/>
        <w:contextualSpacing w:val="0"/>
        <w:jc w:val="both"/>
        <w:rPr>
          <w:rFonts w:ascii="Cambria" w:hAnsi="Cambria"/>
          <w:sz w:val="22"/>
          <w:szCs w:val="22"/>
        </w:rPr>
      </w:pPr>
      <w:r w:rsidRPr="007F097B">
        <w:rPr>
          <w:rFonts w:ascii="Cambria" w:hAnsi="Cambria"/>
          <w:bCs/>
          <w:sz w:val="22"/>
          <w:szCs w:val="22"/>
        </w:rPr>
        <w:t>zajištění a předání dokladové části specifikované ve smlouvě o dílo.</w:t>
      </w:r>
    </w:p>
    <w:p w14:paraId="255AF98C" w14:textId="77777777" w:rsidR="006657CB" w:rsidRPr="007F097B" w:rsidRDefault="006657CB" w:rsidP="006657CB">
      <w:pPr>
        <w:pStyle w:val="Nadpis2"/>
        <w:spacing w:before="240" w:after="120"/>
        <w:ind w:left="578" w:hanging="578"/>
        <w:rPr>
          <w:rFonts w:ascii="Cambria" w:hAnsi="Cambria"/>
          <w:sz w:val="22"/>
          <w:szCs w:val="22"/>
          <w:u w:val="single"/>
        </w:rPr>
      </w:pPr>
      <w:r w:rsidRPr="007F097B">
        <w:rPr>
          <w:rFonts w:ascii="Cambria" w:hAnsi="Cambria"/>
          <w:sz w:val="22"/>
          <w:szCs w:val="22"/>
          <w:u w:val="single"/>
        </w:rPr>
        <w:lastRenderedPageBreak/>
        <w:t xml:space="preserve">Nedílnou součástí díla jsou také tyto činnosti: </w:t>
      </w:r>
    </w:p>
    <w:p w14:paraId="327779A9" w14:textId="77777777" w:rsidR="00775902" w:rsidRPr="00D22194" w:rsidRDefault="00775902" w:rsidP="00775902">
      <w:pPr>
        <w:pStyle w:val="Odstavecseseznamem"/>
        <w:numPr>
          <w:ilvl w:val="0"/>
          <w:numId w:val="4"/>
        </w:numPr>
        <w:spacing w:before="60" w:after="120"/>
        <w:ind w:left="992" w:hanging="357"/>
        <w:contextualSpacing w:val="0"/>
        <w:jc w:val="both"/>
        <w:rPr>
          <w:rFonts w:ascii="Cambria" w:hAnsi="Cambria"/>
          <w:sz w:val="22"/>
          <w:szCs w:val="22"/>
        </w:rPr>
      </w:pPr>
      <w:r w:rsidRPr="007F097B">
        <w:rPr>
          <w:rFonts w:ascii="Cambria" w:hAnsi="Cambria"/>
          <w:b/>
          <w:sz w:val="22"/>
          <w:szCs w:val="22"/>
          <w:lang w:eastAsia="cs-CZ"/>
        </w:rPr>
        <w:t>vedení stavebního deníku</w:t>
      </w:r>
      <w:r w:rsidRPr="007F097B">
        <w:rPr>
          <w:rFonts w:ascii="Cambria" w:hAnsi="Cambria"/>
          <w:sz w:val="22"/>
          <w:szCs w:val="22"/>
          <w:lang w:eastAsia="cs-CZ"/>
        </w:rPr>
        <w:t xml:space="preserve"> v souladu s čl. 9 této smlouvy a s </w:t>
      </w:r>
      <w:r w:rsidRPr="007F097B">
        <w:rPr>
          <w:rFonts w:ascii="Cambria" w:hAnsi="Cambria"/>
          <w:sz w:val="22"/>
          <w:szCs w:val="22"/>
        </w:rPr>
        <w:t xml:space="preserve">§ 157 odst. 1, 2 a 3 zákona č. 183/2006 Sb., stavební zákon a s § 6 a přílohou č. 9 vyhlášky č. 499/2006 Sb., o dokumentaci staveb, v platném znění a </w:t>
      </w:r>
      <w:r w:rsidRPr="007F097B">
        <w:rPr>
          <w:rFonts w:ascii="Cambria" w:hAnsi="Cambria"/>
          <w:bCs/>
          <w:sz w:val="22"/>
          <w:szCs w:val="22"/>
        </w:rPr>
        <w:t>jeho předávání s případnými záznamy pravidelných kontrolních prohlídek stavebního úřadu, investora a správců inženýrských sítí;</w:t>
      </w:r>
    </w:p>
    <w:p w14:paraId="758C2195" w14:textId="77777777" w:rsidR="00775902" w:rsidRPr="007F097B" w:rsidRDefault="00775902" w:rsidP="00775902">
      <w:pPr>
        <w:pStyle w:val="Odstavecseseznamem"/>
        <w:numPr>
          <w:ilvl w:val="0"/>
          <w:numId w:val="4"/>
        </w:numPr>
        <w:spacing w:before="60" w:after="120"/>
        <w:ind w:left="992" w:hanging="357"/>
        <w:contextualSpacing w:val="0"/>
        <w:jc w:val="both"/>
        <w:rPr>
          <w:rFonts w:ascii="Cambria" w:hAnsi="Cambria"/>
          <w:sz w:val="22"/>
          <w:szCs w:val="22"/>
        </w:rPr>
      </w:pPr>
      <w:r w:rsidRPr="007F097B">
        <w:rPr>
          <w:rFonts w:ascii="Cambria" w:hAnsi="Cambria"/>
          <w:b/>
          <w:sz w:val="22"/>
          <w:szCs w:val="22"/>
        </w:rPr>
        <w:t>Zajištění a provedení všech nutných zkoušek, revizí a atestů dle ČSN</w:t>
      </w:r>
      <w:r w:rsidRPr="007F097B">
        <w:rPr>
          <w:rFonts w:ascii="Cambria" w:hAnsi="Cambria"/>
          <w:sz w:val="22"/>
          <w:szCs w:val="22"/>
        </w:rPr>
        <w:t xml:space="preserve"> (případně jiných norem vztahujících se k prováděnému dílu včetně pořízení protokolů), zajištění zkušebních protokolů, revizí, atestů a dokladů dle zákona č. 22/1997 Sb., o technických požadavcích na výrobky a o změně a doplnění některých zákonů, v platném znění;</w:t>
      </w:r>
    </w:p>
    <w:p w14:paraId="1BF15621" w14:textId="77777777" w:rsidR="00775902" w:rsidRPr="007F097B" w:rsidRDefault="00775902" w:rsidP="00775902">
      <w:pPr>
        <w:pStyle w:val="Odstavecseseznamem"/>
        <w:numPr>
          <w:ilvl w:val="0"/>
          <w:numId w:val="4"/>
        </w:numPr>
        <w:spacing w:before="60" w:after="120"/>
        <w:ind w:left="992" w:hanging="357"/>
        <w:contextualSpacing w:val="0"/>
        <w:jc w:val="both"/>
        <w:rPr>
          <w:rFonts w:ascii="Cambria" w:hAnsi="Cambria"/>
          <w:bCs/>
          <w:sz w:val="22"/>
          <w:szCs w:val="22"/>
        </w:rPr>
      </w:pPr>
      <w:r w:rsidRPr="007F097B">
        <w:rPr>
          <w:rFonts w:ascii="Cambria" w:hAnsi="Cambria"/>
          <w:sz w:val="22"/>
          <w:szCs w:val="22"/>
        </w:rPr>
        <w:t>D</w:t>
      </w:r>
      <w:r w:rsidRPr="007F097B">
        <w:rPr>
          <w:rFonts w:ascii="Cambria" w:hAnsi="Cambria"/>
          <w:bCs/>
          <w:sz w:val="22"/>
          <w:szCs w:val="22"/>
        </w:rPr>
        <w:t>održování zkušebních a kontrolních plánů, harmonogramu;</w:t>
      </w:r>
    </w:p>
    <w:p w14:paraId="1481F35A" w14:textId="77777777" w:rsidR="00775902" w:rsidRDefault="00775902" w:rsidP="00775902">
      <w:pPr>
        <w:pStyle w:val="Odstavecseseznamem"/>
        <w:numPr>
          <w:ilvl w:val="0"/>
          <w:numId w:val="4"/>
        </w:numPr>
        <w:spacing w:before="60" w:after="120"/>
        <w:ind w:left="992" w:hanging="357"/>
        <w:contextualSpacing w:val="0"/>
        <w:jc w:val="both"/>
        <w:rPr>
          <w:rFonts w:ascii="Cambria" w:hAnsi="Cambria"/>
          <w:sz w:val="22"/>
          <w:szCs w:val="22"/>
        </w:rPr>
      </w:pPr>
      <w:r w:rsidRPr="007F097B">
        <w:rPr>
          <w:rFonts w:ascii="Cambria" w:hAnsi="Cambria"/>
          <w:sz w:val="22"/>
          <w:szCs w:val="22"/>
        </w:rPr>
        <w:t>Pořízení fotodokumentace o počátečním stavu, průběhu a postupu jednotlivých stavebních prací;</w:t>
      </w:r>
    </w:p>
    <w:p w14:paraId="5861827C" w14:textId="77777777" w:rsidR="00775902" w:rsidRPr="008108F1" w:rsidRDefault="00775902" w:rsidP="00775902">
      <w:pPr>
        <w:pStyle w:val="Odstavecseseznamem"/>
        <w:numPr>
          <w:ilvl w:val="0"/>
          <w:numId w:val="4"/>
        </w:numPr>
        <w:suppressAutoHyphens w:val="0"/>
        <w:spacing w:before="60" w:after="120" w:line="259" w:lineRule="auto"/>
        <w:ind w:left="992" w:hanging="357"/>
        <w:contextualSpacing w:val="0"/>
        <w:jc w:val="both"/>
        <w:rPr>
          <w:rFonts w:ascii="Cambria" w:hAnsi="Cambria"/>
          <w:sz w:val="22"/>
          <w:szCs w:val="24"/>
        </w:rPr>
      </w:pPr>
      <w:r>
        <w:rPr>
          <w:rFonts w:ascii="Cambria" w:hAnsi="Cambria"/>
          <w:b/>
          <w:sz w:val="22"/>
          <w:szCs w:val="24"/>
        </w:rPr>
        <w:t>Součinnost Z</w:t>
      </w:r>
      <w:r w:rsidRPr="008108F1">
        <w:rPr>
          <w:rFonts w:ascii="Cambria" w:hAnsi="Cambria"/>
          <w:b/>
          <w:sz w:val="22"/>
          <w:szCs w:val="24"/>
        </w:rPr>
        <w:t>hotovitele při jednáních se stavebním úřadem, a to až do okamžiku vydání kolaudačního rozhodnutí vč. nabytí právní moci</w:t>
      </w:r>
      <w:r w:rsidRPr="008108F1">
        <w:rPr>
          <w:rFonts w:ascii="Cambria" w:hAnsi="Cambria"/>
          <w:sz w:val="22"/>
          <w:szCs w:val="24"/>
        </w:rPr>
        <w:t xml:space="preserve"> nebo rozhodnutí o uvedení stavby do zkušebního provozu vč. nabytí právní moci.</w:t>
      </w:r>
    </w:p>
    <w:p w14:paraId="0952BAB6" w14:textId="06F0B34F" w:rsidR="008B08AD" w:rsidRDefault="00775902" w:rsidP="00775902">
      <w:pPr>
        <w:pStyle w:val="Nadpis2"/>
        <w:spacing w:before="100"/>
        <w:ind w:left="578" w:hanging="578"/>
        <w:rPr>
          <w:rFonts w:ascii="Cambria" w:hAnsi="Cambria"/>
          <w:sz w:val="22"/>
          <w:szCs w:val="22"/>
        </w:rPr>
      </w:pPr>
      <w:r w:rsidRPr="007F097B">
        <w:rPr>
          <w:rFonts w:ascii="Cambria" w:hAnsi="Cambria"/>
          <w:b/>
          <w:sz w:val="22"/>
          <w:szCs w:val="22"/>
        </w:rPr>
        <w:t>Objednatel si vyhrazuje právo doplnit předmět díla</w:t>
      </w:r>
      <w:r w:rsidRPr="007F097B">
        <w:rPr>
          <w:rFonts w:ascii="Cambria" w:hAnsi="Cambria"/>
          <w:sz w:val="22"/>
          <w:szCs w:val="22"/>
        </w:rPr>
        <w:t xml:space="preserve"> o další práce a dodávky, a to i bez souhlasu Zhotovitele, který je povinen tyto další práce a dodávky akceptovat a za úhradu provést. Objednatel si dále vyhrazuje právo </w:t>
      </w:r>
      <w:r w:rsidRPr="007F097B">
        <w:rPr>
          <w:rFonts w:ascii="Cambria" w:hAnsi="Cambria"/>
          <w:b/>
          <w:sz w:val="22"/>
          <w:szCs w:val="22"/>
        </w:rPr>
        <w:t>jednostranně změnit rozsah předmětu díla</w:t>
      </w:r>
      <w:r w:rsidRPr="007F097B">
        <w:rPr>
          <w:rFonts w:ascii="Cambria" w:hAnsi="Cambria"/>
          <w:sz w:val="22"/>
          <w:szCs w:val="22"/>
        </w:rPr>
        <w:t xml:space="preserve"> (zejména ho omezit). O neprovedené práce a dodávky (tzv. méněpráce) bude snížena cena díla. V případě změny rozsahu díla bude mezi smluvními stranami uzavřen dodatek</w:t>
      </w:r>
      <w:r w:rsidR="00BF3CD6">
        <w:rPr>
          <w:rFonts w:ascii="Cambria" w:hAnsi="Cambria"/>
          <w:b/>
          <w:sz w:val="22"/>
          <w:szCs w:val="22"/>
          <w:lang w:val="cs-CZ"/>
        </w:rPr>
        <w:t>.</w:t>
      </w:r>
    </w:p>
    <w:p w14:paraId="45D18BE5" w14:textId="0E2CB0CD" w:rsidR="008B08AD" w:rsidRPr="008640AD" w:rsidRDefault="008B08AD" w:rsidP="008B08AD">
      <w:pPr>
        <w:pStyle w:val="Nadpis2"/>
        <w:spacing w:before="100"/>
        <w:ind w:left="578" w:hanging="578"/>
        <w:rPr>
          <w:rFonts w:ascii="Cambria" w:hAnsi="Cambria"/>
          <w:b/>
          <w:sz w:val="22"/>
          <w:szCs w:val="22"/>
          <w:lang w:val="cs-CZ"/>
        </w:rPr>
      </w:pPr>
      <w:r w:rsidRPr="008640AD">
        <w:rPr>
          <w:rFonts w:ascii="Cambria" w:hAnsi="Cambria"/>
          <w:sz w:val="22"/>
          <w:szCs w:val="22"/>
        </w:rPr>
        <w:t>V případě, že některé práce a dodávky, které byly obsahem předané dokumentace, nebudou realizovány (tzv. méněpráce), bude jejich cena z celkové nabídkové ceny odpočtena ve výši, ve které bude uvedena v položkových rozpočtech Zhotovitele.</w:t>
      </w:r>
      <w:r w:rsidRPr="008640AD">
        <w:rPr>
          <w:rFonts w:ascii="Cambria" w:hAnsi="Cambria"/>
          <w:sz w:val="22"/>
          <w:szCs w:val="22"/>
          <w:lang w:val="cs-CZ"/>
        </w:rPr>
        <w:t xml:space="preserve"> </w:t>
      </w:r>
      <w:r w:rsidRPr="008640AD">
        <w:rPr>
          <w:rFonts w:ascii="Cambria" w:hAnsi="Cambria"/>
          <w:b/>
          <w:sz w:val="22"/>
          <w:szCs w:val="22"/>
          <w:lang w:val="cs-CZ"/>
        </w:rPr>
        <w:t>Závazné podmínky při vzniku víceprací či méně prací se řídí dle čl. 1</w:t>
      </w:r>
      <w:r w:rsidR="008640AD" w:rsidRPr="008640AD">
        <w:rPr>
          <w:rFonts w:ascii="Cambria" w:hAnsi="Cambria"/>
          <w:b/>
          <w:sz w:val="22"/>
          <w:szCs w:val="22"/>
          <w:lang w:val="cs-CZ"/>
        </w:rPr>
        <w:t>4</w:t>
      </w:r>
      <w:r w:rsidRPr="008640AD">
        <w:rPr>
          <w:rFonts w:ascii="Cambria" w:hAnsi="Cambria"/>
          <w:b/>
          <w:sz w:val="22"/>
          <w:szCs w:val="22"/>
          <w:lang w:val="cs-CZ"/>
        </w:rPr>
        <w:t xml:space="preserve"> smlouvy.</w:t>
      </w:r>
    </w:p>
    <w:p w14:paraId="12F09760" w14:textId="13875165" w:rsidR="005C7726" w:rsidRPr="008640AD" w:rsidRDefault="006657CB" w:rsidP="006657CB">
      <w:pPr>
        <w:pStyle w:val="Nadpis2"/>
        <w:spacing w:before="100"/>
        <w:ind w:left="578" w:hanging="578"/>
        <w:rPr>
          <w:rFonts w:ascii="Cambria" w:hAnsi="Cambria"/>
          <w:sz w:val="22"/>
          <w:szCs w:val="22"/>
        </w:rPr>
      </w:pPr>
      <w:r w:rsidRPr="008640AD">
        <w:rPr>
          <w:rFonts w:ascii="Cambria" w:hAnsi="Cambria"/>
          <w:sz w:val="22"/>
          <w:szCs w:val="22"/>
        </w:rPr>
        <w:t>Zhotovitel je povinen postupovat v případě prací, kter</w:t>
      </w:r>
      <w:r w:rsidR="005C7726" w:rsidRPr="008640AD">
        <w:rPr>
          <w:rFonts w:ascii="Cambria" w:hAnsi="Cambria"/>
          <w:sz w:val="22"/>
          <w:szCs w:val="22"/>
        </w:rPr>
        <w:t>é hodlá zadat dalším osobám (pod</w:t>
      </w:r>
      <w:r w:rsidRPr="008640AD">
        <w:rPr>
          <w:rFonts w:ascii="Cambria" w:hAnsi="Cambria"/>
          <w:sz w:val="22"/>
          <w:szCs w:val="22"/>
        </w:rPr>
        <w:t xml:space="preserve">dodávky) v souladu se zadávacími podmínkami </w:t>
      </w:r>
      <w:r w:rsidR="007E31BD" w:rsidRPr="008640AD">
        <w:rPr>
          <w:rFonts w:ascii="Cambria" w:hAnsi="Cambria"/>
          <w:sz w:val="22"/>
          <w:szCs w:val="22"/>
          <w:lang w:val="cs-CZ"/>
        </w:rPr>
        <w:t>zadávacího</w:t>
      </w:r>
      <w:r w:rsidRPr="008640AD">
        <w:rPr>
          <w:rFonts w:ascii="Cambria" w:hAnsi="Cambria"/>
          <w:sz w:val="22"/>
          <w:szCs w:val="22"/>
        </w:rPr>
        <w:t xml:space="preserve"> řízení a dle čl. </w:t>
      </w:r>
      <w:r w:rsidR="008640AD" w:rsidRPr="008640AD">
        <w:rPr>
          <w:rFonts w:ascii="Cambria" w:hAnsi="Cambria"/>
          <w:sz w:val="22"/>
          <w:szCs w:val="22"/>
          <w:lang w:val="cs-CZ"/>
        </w:rPr>
        <w:t>8.1</w:t>
      </w:r>
      <w:r w:rsidR="008640AD">
        <w:rPr>
          <w:rFonts w:ascii="Cambria" w:hAnsi="Cambria"/>
          <w:sz w:val="22"/>
          <w:szCs w:val="22"/>
          <w:lang w:val="cs-CZ"/>
        </w:rPr>
        <w:t>1</w:t>
      </w:r>
      <w:r w:rsidR="008640AD" w:rsidRPr="008640AD">
        <w:rPr>
          <w:rFonts w:ascii="Cambria" w:hAnsi="Cambria"/>
          <w:sz w:val="22"/>
          <w:szCs w:val="22"/>
          <w:lang w:val="cs-CZ"/>
        </w:rPr>
        <w:t xml:space="preserve"> až 8.15</w:t>
      </w:r>
      <w:r w:rsidRPr="008640AD">
        <w:rPr>
          <w:rFonts w:ascii="Cambria" w:hAnsi="Cambria"/>
          <w:sz w:val="22"/>
          <w:szCs w:val="22"/>
        </w:rPr>
        <w:t xml:space="preserve"> této smlouvy.</w:t>
      </w:r>
    </w:p>
    <w:p w14:paraId="32EC06C8" w14:textId="02046DF1" w:rsidR="006657CB" w:rsidRDefault="005C7726" w:rsidP="006657CB">
      <w:pPr>
        <w:pStyle w:val="Nadpis2"/>
        <w:spacing w:before="100"/>
        <w:ind w:left="578" w:hanging="578"/>
        <w:rPr>
          <w:rFonts w:ascii="Cambria" w:hAnsi="Cambria"/>
          <w:sz w:val="22"/>
          <w:szCs w:val="22"/>
          <w:lang w:val="cs-CZ"/>
        </w:rPr>
      </w:pPr>
      <w:r>
        <w:rPr>
          <w:rFonts w:ascii="Cambria" w:hAnsi="Cambria"/>
          <w:sz w:val="22"/>
          <w:szCs w:val="22"/>
          <w:lang w:val="cs-CZ"/>
        </w:rPr>
        <w:t>Zhotovitel je povinen zajistit po celou dobu průběhu realizace díla podmínky pro výkon funkce autorského nebo technického dozoru investora, případně pro činnost koordinátora bezpečnosti a ochrany zdraví při práci na staveništi, a to v přiměřeném rozsahu.</w:t>
      </w:r>
    </w:p>
    <w:p w14:paraId="7EFA71F7" w14:textId="68F31282" w:rsidR="00D76FD1" w:rsidRDefault="00D76FD1" w:rsidP="00D76FD1"/>
    <w:p w14:paraId="5019E6DC" w14:textId="77777777" w:rsidR="00D76FD1" w:rsidRPr="00D76FD1" w:rsidRDefault="00D76FD1" w:rsidP="00D76FD1"/>
    <w:p w14:paraId="23CCF662" w14:textId="77777777" w:rsidR="005D4610" w:rsidRPr="005D4610" w:rsidRDefault="005D4610" w:rsidP="005D4610"/>
    <w:p w14:paraId="0914CB45" w14:textId="77777777" w:rsidR="006657CB" w:rsidRPr="00C376D5" w:rsidRDefault="006657CB" w:rsidP="009D266A">
      <w:pPr>
        <w:pStyle w:val="Nadpis1"/>
        <w:spacing w:before="180"/>
        <w:ind w:left="431" w:hanging="431"/>
        <w:jc w:val="center"/>
        <w:rPr>
          <w:b/>
          <w:color w:val="17365D"/>
        </w:rPr>
      </w:pPr>
      <w:r>
        <w:rPr>
          <w:b/>
          <w:color w:val="17365D"/>
        </w:rPr>
        <w:t>Termíny a místo plnění</w:t>
      </w:r>
    </w:p>
    <w:p w14:paraId="7DC6DC58" w14:textId="77777777" w:rsidR="006657CB" w:rsidRDefault="006657CB" w:rsidP="006657CB">
      <w:pPr>
        <w:pStyle w:val="Nadpis2"/>
        <w:spacing w:after="120"/>
        <w:ind w:left="578" w:hanging="578"/>
        <w:rPr>
          <w:rFonts w:ascii="Cambria" w:hAnsi="Cambria"/>
          <w:sz w:val="22"/>
        </w:rPr>
      </w:pPr>
      <w:r w:rsidRPr="007F097B">
        <w:rPr>
          <w:rFonts w:ascii="Cambria" w:hAnsi="Cambria"/>
          <w:sz w:val="22"/>
        </w:rPr>
        <w:t>Realizace díla bude probíhat v následujících termínech a za následujících podmínek: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681"/>
        <w:gridCol w:w="5381"/>
      </w:tblGrid>
      <w:tr w:rsidR="003E5297" w:rsidRPr="00E93521" w14:paraId="0BCBF8D9" w14:textId="77777777" w:rsidTr="00D651C3">
        <w:trPr>
          <w:trHeight w:val="392"/>
        </w:trPr>
        <w:tc>
          <w:tcPr>
            <w:tcW w:w="3681" w:type="dxa"/>
          </w:tcPr>
          <w:p w14:paraId="3AE348DD" w14:textId="77777777" w:rsidR="003E5297" w:rsidRPr="00E93521" w:rsidRDefault="003E5297" w:rsidP="00D651C3">
            <w:pPr>
              <w:rPr>
                <w:rFonts w:asciiTheme="minorHAnsi" w:hAnsiTheme="minorHAnsi" w:cstheme="minorHAnsi"/>
                <w:b/>
                <w:sz w:val="22"/>
                <w:szCs w:val="22"/>
              </w:rPr>
            </w:pPr>
            <w:r w:rsidRPr="00E93521">
              <w:rPr>
                <w:rFonts w:asciiTheme="minorHAnsi" w:hAnsiTheme="minorHAnsi" w:cstheme="minorHAnsi"/>
                <w:b/>
                <w:sz w:val="22"/>
                <w:szCs w:val="22"/>
              </w:rPr>
              <w:t>Předání a převzetí staveniště:</w:t>
            </w:r>
          </w:p>
        </w:tc>
        <w:tc>
          <w:tcPr>
            <w:tcW w:w="5381" w:type="dxa"/>
            <w:vAlign w:val="center"/>
          </w:tcPr>
          <w:p w14:paraId="3C6F102A" w14:textId="056CF5B4" w:rsidR="003E5297" w:rsidRPr="00E93521" w:rsidRDefault="003E5297" w:rsidP="00D651C3">
            <w:pPr>
              <w:suppressAutoHyphens w:val="0"/>
              <w:spacing w:after="120" w:line="276" w:lineRule="auto"/>
              <w:jc w:val="both"/>
              <w:rPr>
                <w:rFonts w:asciiTheme="minorHAnsi" w:hAnsiTheme="minorHAnsi" w:cstheme="minorHAnsi"/>
                <w:bCs/>
                <w:sz w:val="22"/>
                <w:szCs w:val="22"/>
              </w:rPr>
            </w:pPr>
            <w:r>
              <w:rPr>
                <w:rFonts w:asciiTheme="minorHAnsi" w:hAnsiTheme="minorHAnsi" w:cstheme="minorHAnsi"/>
                <w:b/>
                <w:sz w:val="22"/>
                <w:szCs w:val="22"/>
              </w:rPr>
              <w:t>Předpoklad je od 01.07.2026</w:t>
            </w:r>
          </w:p>
        </w:tc>
      </w:tr>
      <w:tr w:rsidR="003E5297" w:rsidRPr="00E93521" w14:paraId="3D27373A" w14:textId="77777777" w:rsidTr="00D651C3">
        <w:tc>
          <w:tcPr>
            <w:tcW w:w="3681" w:type="dxa"/>
          </w:tcPr>
          <w:p w14:paraId="2B164B4A" w14:textId="0098DDA9" w:rsidR="003E5297" w:rsidRPr="00E93521" w:rsidRDefault="003E5297" w:rsidP="00D651C3">
            <w:pPr>
              <w:rPr>
                <w:rFonts w:asciiTheme="minorHAnsi" w:hAnsiTheme="minorHAnsi" w:cstheme="minorHAnsi"/>
                <w:b/>
                <w:sz w:val="22"/>
                <w:szCs w:val="22"/>
              </w:rPr>
            </w:pPr>
            <w:r w:rsidRPr="00E93521">
              <w:rPr>
                <w:rFonts w:asciiTheme="minorHAnsi" w:hAnsiTheme="minorHAnsi" w:cstheme="minorHAnsi"/>
                <w:b/>
                <w:sz w:val="22"/>
                <w:szCs w:val="22"/>
              </w:rPr>
              <w:t xml:space="preserve">Limitní termín pro dokončení </w:t>
            </w:r>
            <w:r>
              <w:rPr>
                <w:rFonts w:asciiTheme="minorHAnsi" w:hAnsiTheme="minorHAnsi" w:cstheme="minorHAnsi"/>
                <w:b/>
                <w:sz w:val="22"/>
                <w:szCs w:val="22"/>
              </w:rPr>
              <w:t>díla</w:t>
            </w:r>
            <w:r w:rsidRPr="00E93521">
              <w:rPr>
                <w:rFonts w:asciiTheme="minorHAnsi" w:hAnsiTheme="minorHAnsi" w:cstheme="minorHAnsi"/>
                <w:b/>
                <w:sz w:val="22"/>
                <w:szCs w:val="22"/>
              </w:rPr>
              <w:t>:</w:t>
            </w:r>
          </w:p>
        </w:tc>
        <w:tc>
          <w:tcPr>
            <w:tcW w:w="5381" w:type="dxa"/>
            <w:vAlign w:val="center"/>
          </w:tcPr>
          <w:p w14:paraId="1153210A" w14:textId="5F8F68F5" w:rsidR="003E5297" w:rsidRPr="00E93521" w:rsidRDefault="003E5297" w:rsidP="00C975B7">
            <w:pPr>
              <w:rPr>
                <w:rFonts w:asciiTheme="minorHAnsi" w:hAnsiTheme="minorHAnsi" w:cstheme="minorHAnsi"/>
                <w:b/>
                <w:sz w:val="22"/>
                <w:szCs w:val="22"/>
              </w:rPr>
            </w:pPr>
            <w:r w:rsidRPr="00E93521">
              <w:rPr>
                <w:rFonts w:asciiTheme="minorHAnsi" w:hAnsiTheme="minorHAnsi" w:cstheme="minorHAnsi"/>
                <w:b/>
                <w:sz w:val="22"/>
                <w:szCs w:val="22"/>
              </w:rPr>
              <w:t xml:space="preserve">Nejpozději do </w:t>
            </w:r>
            <w:r>
              <w:rPr>
                <w:rFonts w:asciiTheme="minorHAnsi" w:hAnsiTheme="minorHAnsi" w:cstheme="minorHAnsi"/>
                <w:b/>
                <w:sz w:val="22"/>
                <w:szCs w:val="22"/>
              </w:rPr>
              <w:t xml:space="preserve">30.11.2026 </w:t>
            </w:r>
            <w:r w:rsidRPr="003E5297">
              <w:rPr>
                <w:rFonts w:asciiTheme="minorHAnsi" w:hAnsiTheme="minorHAnsi" w:cstheme="minorHAnsi"/>
                <w:bCs/>
                <w:sz w:val="22"/>
                <w:szCs w:val="22"/>
              </w:rPr>
              <w:t>(limitní termín plnění pro zhotovení jak SO 10</w:t>
            </w:r>
            <w:r w:rsidR="00C975B7">
              <w:rPr>
                <w:rFonts w:asciiTheme="minorHAnsi" w:hAnsiTheme="minorHAnsi" w:cstheme="minorHAnsi"/>
                <w:bCs/>
                <w:sz w:val="22"/>
                <w:szCs w:val="22"/>
              </w:rPr>
              <w:t>1</w:t>
            </w:r>
            <w:r w:rsidRPr="003E5297">
              <w:rPr>
                <w:rFonts w:asciiTheme="minorHAnsi" w:hAnsiTheme="minorHAnsi" w:cstheme="minorHAnsi"/>
                <w:bCs/>
                <w:sz w:val="22"/>
                <w:szCs w:val="22"/>
              </w:rPr>
              <w:t>, tak i SO 102)</w:t>
            </w:r>
          </w:p>
        </w:tc>
      </w:tr>
    </w:tbl>
    <w:p w14:paraId="25968F44" w14:textId="62F94E54" w:rsidR="006657CB" w:rsidRPr="007F097B" w:rsidRDefault="006657CB" w:rsidP="0038470C">
      <w:pPr>
        <w:pStyle w:val="Nadpis2"/>
        <w:spacing w:before="240" w:after="120"/>
        <w:ind w:left="578" w:hanging="578"/>
        <w:rPr>
          <w:rFonts w:ascii="Cambria" w:hAnsi="Cambria"/>
          <w:sz w:val="22"/>
          <w:szCs w:val="24"/>
        </w:rPr>
      </w:pPr>
      <w:r w:rsidRPr="007F097B">
        <w:rPr>
          <w:rFonts w:ascii="Cambria" w:hAnsi="Cambria"/>
          <w:sz w:val="22"/>
          <w:szCs w:val="24"/>
        </w:rPr>
        <w:lastRenderedPageBreak/>
        <w:t>Ukončením díla se rozumí úplné a bezvadné dokončení díla a podepsání zápisu o předání a převzetí díla včetně předání dokladů vyžadovaných zvláštními předpisy</w:t>
      </w:r>
      <w:r w:rsidR="0028639B">
        <w:rPr>
          <w:rFonts w:ascii="Cambria" w:hAnsi="Cambria"/>
          <w:sz w:val="22"/>
          <w:szCs w:val="24"/>
          <w:lang w:val="cs-CZ"/>
        </w:rPr>
        <w:t xml:space="preserve"> a touto smlouvou</w:t>
      </w:r>
      <w:r w:rsidRPr="007F097B">
        <w:rPr>
          <w:rFonts w:ascii="Cambria" w:hAnsi="Cambria"/>
          <w:sz w:val="22"/>
          <w:szCs w:val="24"/>
        </w:rPr>
        <w:t xml:space="preserve">.  </w:t>
      </w:r>
    </w:p>
    <w:p w14:paraId="1C02F06F" w14:textId="77777777" w:rsidR="00B54164" w:rsidRPr="00B54164" w:rsidRDefault="00B54164" w:rsidP="00B54164">
      <w:pPr>
        <w:pStyle w:val="Nadpis2"/>
        <w:spacing w:before="0"/>
        <w:ind w:left="578" w:hanging="578"/>
        <w:rPr>
          <w:rFonts w:ascii="Cambria" w:hAnsi="Cambria" w:cs="Calibri"/>
          <w:sz w:val="22"/>
          <w:szCs w:val="22"/>
        </w:rPr>
      </w:pPr>
      <w:r w:rsidRPr="00B54164">
        <w:rPr>
          <w:rFonts w:ascii="Cambria" w:hAnsi="Cambria" w:cs="Calibri"/>
          <w:sz w:val="22"/>
          <w:szCs w:val="22"/>
        </w:rPr>
        <w:t xml:space="preserve">Termín plnění </w:t>
      </w:r>
      <w:r w:rsidRPr="00B54164">
        <w:rPr>
          <w:rFonts w:ascii="Cambria" w:hAnsi="Cambria" w:cs="Calibri"/>
          <w:sz w:val="22"/>
          <w:szCs w:val="22"/>
          <w:lang w:val="cs-CZ"/>
        </w:rPr>
        <w:t>se prodlužuje pouze o dobu nutného přerušení prací při působení vyšší moci a odstraňování následků jejího působení, pokud zhotovitel jednající s řádnou péčí nemohl působení vyšší moci předvídat a ani při vynaložení zvýšeného úsilí takovou překážku překonat. Termín plnění se prodlužuje dále, pokud nastane okolnost, kterou zhotovitel jednající s řádnou péčí nemohl předvídat a ovlivnit a v důsledku níž nebudou moci probíhat práce na díle pro dodržení technických norem a požadované kvality díla. Překážky v provádění díla při působení vyšší moci nebo jiných událostí, při splnění definice dle předchozích vět tohoto ustanovení, mohou představovat např. odstávky elektřiny, povodně, povětrnostní podmínky v místě a čase neobvyklé, onemocnění nebo objektivní překážky pro výkon práce významného počtu pracovníků apod. Termín plnění se prodlužuje vždy o dobu trvání konkrétní nastalé překážky. Přerušení prací pro překážky při působení vyšší moci nebo jiných událostí naplňující znaky tohoto ustanovení smlouvy se zaznamenávají do stavebního deníku</w:t>
      </w:r>
      <w:r w:rsidRPr="00B54164">
        <w:rPr>
          <w:rFonts w:ascii="Cambria" w:hAnsi="Cambria" w:cs="Calibri"/>
          <w:sz w:val="22"/>
          <w:szCs w:val="22"/>
        </w:rPr>
        <w:t>.</w:t>
      </w:r>
    </w:p>
    <w:p w14:paraId="37CE85CD" w14:textId="77777777" w:rsidR="00B54164" w:rsidRPr="00B54164" w:rsidRDefault="00B54164" w:rsidP="00B54164">
      <w:pPr>
        <w:pStyle w:val="Nadpis2"/>
        <w:ind w:left="567"/>
        <w:rPr>
          <w:rFonts w:ascii="Cambria" w:hAnsi="Cambria" w:cs="Calibri"/>
          <w:sz w:val="22"/>
          <w:szCs w:val="22"/>
        </w:rPr>
      </w:pPr>
      <w:r w:rsidRPr="00B54164">
        <w:rPr>
          <w:rFonts w:ascii="Cambria" w:hAnsi="Cambria" w:cs="Calibri"/>
          <w:sz w:val="22"/>
          <w:szCs w:val="22"/>
        </w:rPr>
        <w:t>Zhotovitel je oprávněn provést dílo i před uplynutím lhůty plnění a Objednatel je povinen dříve provedené dílo převzít a zaplatit.</w:t>
      </w:r>
    </w:p>
    <w:p w14:paraId="08EFDB26" w14:textId="77777777" w:rsidR="00B54164" w:rsidRPr="00B54164" w:rsidRDefault="00B54164" w:rsidP="00B54164">
      <w:pPr>
        <w:pStyle w:val="Nadpis2"/>
        <w:ind w:left="567"/>
        <w:rPr>
          <w:rFonts w:ascii="Cambria" w:hAnsi="Cambria" w:cs="Calibri"/>
          <w:b/>
          <w:sz w:val="22"/>
          <w:szCs w:val="22"/>
        </w:rPr>
      </w:pPr>
      <w:r w:rsidRPr="00B54164">
        <w:rPr>
          <w:rFonts w:ascii="Cambria" w:hAnsi="Cambria" w:cs="Calibri"/>
          <w:sz w:val="22"/>
          <w:szCs w:val="22"/>
        </w:rPr>
        <w:t xml:space="preserve">Sjednaná lhůta </w:t>
      </w:r>
      <w:r w:rsidRPr="00B54164">
        <w:rPr>
          <w:rFonts w:ascii="Cambria" w:hAnsi="Cambria" w:cs="Calibri"/>
          <w:sz w:val="22"/>
          <w:szCs w:val="22"/>
          <w:lang w:val="cs-CZ"/>
        </w:rPr>
        <w:t>k provedení díla se prodlužuje dále o dobu, po kterou byly práce k provedení díla přerušeny na pokyn Objednatele, nebo byly přerušeny pro okolnosti na straně Objednatele (může se jednat např. o zastavení, nebo zdržení díla z technických, finančních důvodů, dále v případě objevení vad projektové dokumentace nebo potřeby změny technického řešení díla a s tím spojenými důsledky v nutnosti objednání jiného druhu materiálu, pozdržení z důvodu vyjednávání o změnách technického řešení díla apod.), jedná-li se o překážky v provedení díla, které jsou způsobeny výhradně ze strany Objednatele, nikoliv v důsledku nedodržení smlouvy nebo pochybení ze strany Zhotovitele. Zhotovitel v případě překážek k provedení díla způsobených výhradně ze strany Objednatele není v prodlení s termínem provedení díla. Termín plnění se prodlužuje vždy o dobu trvání konkrétní takové nastalé překážky. Přerušení prací pro překážky v důsledku událostí naplňující znaky tohoto ustanovení smlouvy se zaznamenávají do stavebního deníku.</w:t>
      </w:r>
    </w:p>
    <w:p w14:paraId="74B6F3D4" w14:textId="77777777" w:rsidR="006657CB" w:rsidRDefault="00805BA7" w:rsidP="00805BA7">
      <w:pPr>
        <w:pStyle w:val="Nadpis2"/>
        <w:rPr>
          <w:rFonts w:ascii="Cambria" w:hAnsi="Cambria"/>
          <w:sz w:val="22"/>
        </w:rPr>
      </w:pPr>
      <w:r w:rsidRPr="00805BA7">
        <w:rPr>
          <w:rFonts w:ascii="Cambria" w:hAnsi="Cambria"/>
          <w:sz w:val="22"/>
        </w:rPr>
        <w:t xml:space="preserve">Místem plnění jsou pozemky </w:t>
      </w:r>
      <w:r w:rsidR="00CB78F7">
        <w:rPr>
          <w:rFonts w:ascii="Cambria" w:hAnsi="Cambria"/>
          <w:sz w:val="22"/>
          <w:lang w:val="cs-CZ"/>
        </w:rPr>
        <w:t>vymezené v projektové dokumentaci.</w:t>
      </w:r>
    </w:p>
    <w:p w14:paraId="29B5009B" w14:textId="77777777" w:rsidR="00805BA7" w:rsidRPr="00805BA7" w:rsidRDefault="00805BA7" w:rsidP="00805BA7">
      <w:pPr>
        <w:rPr>
          <w:lang w:val="x-none"/>
        </w:rPr>
      </w:pPr>
    </w:p>
    <w:p w14:paraId="1FE50610" w14:textId="77777777" w:rsidR="006657CB" w:rsidRPr="00C376D5" w:rsidRDefault="006657CB" w:rsidP="00805BA7">
      <w:pPr>
        <w:pStyle w:val="Nadpis1"/>
        <w:ind w:left="431" w:hanging="431"/>
        <w:jc w:val="center"/>
        <w:rPr>
          <w:b/>
          <w:color w:val="17365D"/>
        </w:rPr>
      </w:pPr>
      <w:r>
        <w:rPr>
          <w:b/>
          <w:color w:val="17365D"/>
        </w:rPr>
        <w:t>Cena díla a podmínky pro změnu sjednané ceny</w:t>
      </w:r>
    </w:p>
    <w:p w14:paraId="30265FCB" w14:textId="77777777" w:rsidR="006657CB" w:rsidRPr="007F097B" w:rsidRDefault="006657CB" w:rsidP="006657CB">
      <w:pPr>
        <w:pStyle w:val="Nadpis2"/>
        <w:spacing w:after="120"/>
        <w:ind w:left="578" w:hanging="578"/>
        <w:rPr>
          <w:rFonts w:ascii="Cambria" w:hAnsi="Cambria"/>
          <w:sz w:val="22"/>
        </w:rPr>
      </w:pPr>
      <w:r w:rsidRPr="007F097B">
        <w:rPr>
          <w:rFonts w:ascii="Cambria" w:hAnsi="Cambria"/>
          <w:sz w:val="22"/>
        </w:rPr>
        <w:t>Cena díla byla stanovena dohodou smluvních stran na základě nabídky Zhotovitele a činí:</w:t>
      </w:r>
    </w:p>
    <w:tbl>
      <w:tblPr>
        <w:tblW w:w="0" w:type="auto"/>
        <w:tblInd w:w="959" w:type="dxa"/>
        <w:tblCellMar>
          <w:top w:w="28" w:type="dxa"/>
          <w:bottom w:w="28" w:type="dxa"/>
        </w:tblCellMar>
        <w:tblLook w:val="04A0" w:firstRow="1" w:lastRow="0" w:firstColumn="1" w:lastColumn="0" w:noHBand="0" w:noVBand="1"/>
      </w:tblPr>
      <w:tblGrid>
        <w:gridCol w:w="2551"/>
        <w:gridCol w:w="2268"/>
      </w:tblGrid>
      <w:tr w:rsidR="006657CB" w:rsidRPr="009B3AD5" w14:paraId="1F16E25A" w14:textId="77777777" w:rsidTr="009D49DB">
        <w:tc>
          <w:tcPr>
            <w:tcW w:w="2551" w:type="dxa"/>
          </w:tcPr>
          <w:p w14:paraId="4B35A944" w14:textId="77777777" w:rsidR="006657CB" w:rsidRPr="00A8504C" w:rsidRDefault="006657CB" w:rsidP="009D49DB">
            <w:pPr>
              <w:rPr>
                <w:rFonts w:ascii="Calibri" w:hAnsi="Calibri"/>
                <w:sz w:val="22"/>
              </w:rPr>
            </w:pPr>
            <w:r w:rsidRPr="00A8504C">
              <w:rPr>
                <w:rFonts w:ascii="Calibri" w:hAnsi="Calibri"/>
                <w:sz w:val="22"/>
              </w:rPr>
              <w:t>Cena bez DPH:</w:t>
            </w:r>
          </w:p>
        </w:tc>
        <w:tc>
          <w:tcPr>
            <w:tcW w:w="2268" w:type="dxa"/>
          </w:tcPr>
          <w:p w14:paraId="64AB6A38" w14:textId="77777777" w:rsidR="006657CB" w:rsidRPr="00A8504C" w:rsidRDefault="006657CB" w:rsidP="009D49DB">
            <w:pPr>
              <w:jc w:val="right"/>
              <w:rPr>
                <w:rFonts w:ascii="Calibri" w:hAnsi="Calibri"/>
                <w:sz w:val="22"/>
              </w:rPr>
            </w:pPr>
            <w:r w:rsidRPr="00A8504C">
              <w:rPr>
                <w:rFonts w:ascii="Calibri" w:hAnsi="Calibri"/>
                <w:sz w:val="22"/>
              </w:rPr>
              <w:fldChar w:fldCharType="begin">
                <w:ffData>
                  <w:name w:val="Text6"/>
                  <w:enabled/>
                  <w:calcOnExit w:val="0"/>
                  <w:textInput/>
                </w:ffData>
              </w:fldChar>
            </w:r>
            <w:r w:rsidRPr="00A8504C">
              <w:rPr>
                <w:rFonts w:ascii="Calibri" w:hAnsi="Calibri"/>
                <w:sz w:val="22"/>
              </w:rPr>
              <w:instrText xml:space="preserve"> </w:instrText>
            </w:r>
            <w:bookmarkStart w:id="1" w:name="Text6"/>
            <w:r w:rsidRPr="00A8504C">
              <w:rPr>
                <w:rFonts w:ascii="Calibri" w:hAnsi="Calibri"/>
                <w:sz w:val="22"/>
              </w:rPr>
              <w:instrText xml:space="preserve">FORMTEXT </w:instrText>
            </w:r>
            <w:r w:rsidRPr="00A8504C">
              <w:rPr>
                <w:rFonts w:ascii="Calibri" w:hAnsi="Calibri"/>
                <w:sz w:val="22"/>
              </w:rPr>
            </w:r>
            <w:r w:rsidRPr="00A8504C">
              <w:rPr>
                <w:rFonts w:ascii="Calibri" w:hAnsi="Calibri"/>
                <w:sz w:val="22"/>
              </w:rPr>
              <w:fldChar w:fldCharType="separate"/>
            </w:r>
            <w:r w:rsidRPr="00A8504C">
              <w:rPr>
                <w:rFonts w:ascii="Calibri" w:hAnsi="Calibri"/>
                <w:noProof/>
                <w:sz w:val="22"/>
              </w:rPr>
              <w:t> </w:t>
            </w:r>
            <w:r w:rsidRPr="00A8504C">
              <w:rPr>
                <w:rFonts w:ascii="Calibri" w:hAnsi="Calibri"/>
                <w:noProof/>
                <w:sz w:val="22"/>
              </w:rPr>
              <w:t> </w:t>
            </w:r>
            <w:r w:rsidRPr="00A8504C">
              <w:rPr>
                <w:rFonts w:ascii="Calibri" w:hAnsi="Calibri"/>
                <w:noProof/>
                <w:sz w:val="22"/>
              </w:rPr>
              <w:t> </w:t>
            </w:r>
            <w:r w:rsidRPr="00A8504C">
              <w:rPr>
                <w:rFonts w:ascii="Calibri" w:hAnsi="Calibri"/>
                <w:noProof/>
                <w:sz w:val="22"/>
              </w:rPr>
              <w:t> </w:t>
            </w:r>
            <w:r w:rsidRPr="00A8504C">
              <w:rPr>
                <w:rFonts w:ascii="Calibri" w:hAnsi="Calibri"/>
                <w:noProof/>
                <w:sz w:val="22"/>
              </w:rPr>
              <w:t> </w:t>
            </w:r>
            <w:r w:rsidRPr="00A8504C">
              <w:rPr>
                <w:rFonts w:ascii="Calibri" w:hAnsi="Calibri"/>
                <w:sz w:val="22"/>
              </w:rPr>
              <w:fldChar w:fldCharType="end"/>
            </w:r>
            <w:bookmarkEnd w:id="1"/>
            <w:r w:rsidRPr="00A8504C">
              <w:rPr>
                <w:rFonts w:ascii="Calibri" w:hAnsi="Calibri"/>
                <w:sz w:val="22"/>
              </w:rPr>
              <w:t>,- Kč</w:t>
            </w:r>
          </w:p>
        </w:tc>
      </w:tr>
      <w:tr w:rsidR="006657CB" w:rsidRPr="009B3AD5" w14:paraId="326F90FB" w14:textId="77777777" w:rsidTr="009D49DB">
        <w:tc>
          <w:tcPr>
            <w:tcW w:w="2551" w:type="dxa"/>
          </w:tcPr>
          <w:p w14:paraId="4BF661C6" w14:textId="77777777" w:rsidR="006657CB" w:rsidRPr="00A8504C" w:rsidRDefault="00805BA7" w:rsidP="009D49DB">
            <w:pPr>
              <w:rPr>
                <w:rFonts w:ascii="Calibri" w:hAnsi="Calibri"/>
                <w:sz w:val="22"/>
              </w:rPr>
            </w:pPr>
            <w:r>
              <w:rPr>
                <w:rFonts w:ascii="Calibri" w:hAnsi="Calibri"/>
                <w:sz w:val="22"/>
              </w:rPr>
              <w:t>DPH (</w:t>
            </w:r>
            <w:r w:rsidR="00DC4AB0">
              <w:rPr>
                <w:rFonts w:ascii="Calibri" w:hAnsi="Calibri"/>
                <w:sz w:val="22"/>
              </w:rPr>
              <w:t>21</w:t>
            </w:r>
            <w:r w:rsidR="006657CB" w:rsidRPr="00A8504C">
              <w:rPr>
                <w:rFonts w:ascii="Calibri" w:hAnsi="Calibri"/>
                <w:sz w:val="22"/>
              </w:rPr>
              <w:t xml:space="preserve"> %):</w:t>
            </w:r>
          </w:p>
        </w:tc>
        <w:tc>
          <w:tcPr>
            <w:tcW w:w="2268" w:type="dxa"/>
          </w:tcPr>
          <w:p w14:paraId="4611C2EB" w14:textId="77777777" w:rsidR="006657CB" w:rsidRPr="00A8504C" w:rsidRDefault="006657CB" w:rsidP="009D49DB">
            <w:pPr>
              <w:jc w:val="right"/>
              <w:rPr>
                <w:rFonts w:ascii="Calibri" w:hAnsi="Calibri"/>
                <w:sz w:val="22"/>
              </w:rPr>
            </w:pPr>
            <w:r w:rsidRPr="00A8504C">
              <w:rPr>
                <w:rFonts w:ascii="Calibri" w:hAnsi="Calibri"/>
                <w:sz w:val="22"/>
              </w:rPr>
              <w:fldChar w:fldCharType="begin">
                <w:ffData>
                  <w:name w:val="Text7"/>
                  <w:enabled/>
                  <w:calcOnExit w:val="0"/>
                  <w:textInput/>
                </w:ffData>
              </w:fldChar>
            </w:r>
            <w:r w:rsidRPr="00A8504C">
              <w:rPr>
                <w:rFonts w:ascii="Calibri" w:hAnsi="Calibri"/>
                <w:sz w:val="22"/>
              </w:rPr>
              <w:instrText xml:space="preserve"> </w:instrText>
            </w:r>
            <w:bookmarkStart w:id="2" w:name="Text7"/>
            <w:r w:rsidRPr="00A8504C">
              <w:rPr>
                <w:rFonts w:ascii="Calibri" w:hAnsi="Calibri"/>
                <w:sz w:val="22"/>
              </w:rPr>
              <w:instrText xml:space="preserve">FORMTEXT </w:instrText>
            </w:r>
            <w:r w:rsidRPr="00A8504C">
              <w:rPr>
                <w:rFonts w:ascii="Calibri" w:hAnsi="Calibri"/>
                <w:sz w:val="22"/>
              </w:rPr>
            </w:r>
            <w:r w:rsidRPr="00A8504C">
              <w:rPr>
                <w:rFonts w:ascii="Calibri" w:hAnsi="Calibri"/>
                <w:sz w:val="22"/>
              </w:rPr>
              <w:fldChar w:fldCharType="separate"/>
            </w:r>
            <w:r w:rsidRPr="00A8504C">
              <w:rPr>
                <w:rFonts w:ascii="Calibri" w:hAnsi="Calibri"/>
                <w:noProof/>
                <w:sz w:val="22"/>
              </w:rPr>
              <w:t> </w:t>
            </w:r>
            <w:r w:rsidRPr="00A8504C">
              <w:rPr>
                <w:rFonts w:ascii="Calibri" w:hAnsi="Calibri"/>
                <w:noProof/>
                <w:sz w:val="22"/>
              </w:rPr>
              <w:t> </w:t>
            </w:r>
            <w:r w:rsidRPr="00A8504C">
              <w:rPr>
                <w:rFonts w:ascii="Calibri" w:hAnsi="Calibri"/>
                <w:noProof/>
                <w:sz w:val="22"/>
              </w:rPr>
              <w:t> </w:t>
            </w:r>
            <w:r w:rsidRPr="00A8504C">
              <w:rPr>
                <w:rFonts w:ascii="Calibri" w:hAnsi="Calibri"/>
                <w:noProof/>
                <w:sz w:val="22"/>
              </w:rPr>
              <w:t> </w:t>
            </w:r>
            <w:r w:rsidRPr="00A8504C">
              <w:rPr>
                <w:rFonts w:ascii="Calibri" w:hAnsi="Calibri"/>
                <w:noProof/>
                <w:sz w:val="22"/>
              </w:rPr>
              <w:t> </w:t>
            </w:r>
            <w:r w:rsidRPr="00A8504C">
              <w:rPr>
                <w:rFonts w:ascii="Calibri" w:hAnsi="Calibri"/>
                <w:sz w:val="22"/>
              </w:rPr>
              <w:fldChar w:fldCharType="end"/>
            </w:r>
            <w:bookmarkEnd w:id="2"/>
            <w:r w:rsidRPr="00A8504C">
              <w:rPr>
                <w:rFonts w:ascii="Calibri" w:hAnsi="Calibri"/>
                <w:sz w:val="22"/>
              </w:rPr>
              <w:t>,- Kč</w:t>
            </w:r>
          </w:p>
        </w:tc>
      </w:tr>
      <w:tr w:rsidR="006657CB" w:rsidRPr="009B3AD5" w14:paraId="3A93436B" w14:textId="77777777" w:rsidTr="009D49DB">
        <w:tc>
          <w:tcPr>
            <w:tcW w:w="2551" w:type="dxa"/>
          </w:tcPr>
          <w:p w14:paraId="7D19BE54" w14:textId="77777777" w:rsidR="006657CB" w:rsidRPr="00A8504C" w:rsidRDefault="006657CB" w:rsidP="009D49DB">
            <w:pPr>
              <w:rPr>
                <w:rFonts w:ascii="Calibri" w:hAnsi="Calibri"/>
                <w:b/>
                <w:sz w:val="22"/>
              </w:rPr>
            </w:pPr>
            <w:r w:rsidRPr="00A8504C">
              <w:rPr>
                <w:rFonts w:ascii="Calibri" w:hAnsi="Calibri"/>
                <w:b/>
                <w:sz w:val="22"/>
              </w:rPr>
              <w:t>Cena s DPH:</w:t>
            </w:r>
          </w:p>
        </w:tc>
        <w:tc>
          <w:tcPr>
            <w:tcW w:w="2268" w:type="dxa"/>
          </w:tcPr>
          <w:p w14:paraId="5FA791DA" w14:textId="77777777" w:rsidR="006657CB" w:rsidRPr="00A8504C" w:rsidRDefault="006657CB" w:rsidP="009D49DB">
            <w:pPr>
              <w:jc w:val="right"/>
              <w:rPr>
                <w:rFonts w:ascii="Calibri" w:hAnsi="Calibri"/>
                <w:b/>
                <w:sz w:val="22"/>
              </w:rPr>
            </w:pPr>
            <w:r w:rsidRPr="00A8504C">
              <w:rPr>
                <w:rFonts w:ascii="Calibri" w:hAnsi="Calibri"/>
                <w:b/>
                <w:sz w:val="22"/>
              </w:rPr>
              <w:fldChar w:fldCharType="begin">
                <w:ffData>
                  <w:name w:val="Text8"/>
                  <w:enabled/>
                  <w:calcOnExit w:val="0"/>
                  <w:textInput/>
                </w:ffData>
              </w:fldChar>
            </w:r>
            <w:r w:rsidRPr="00A8504C">
              <w:rPr>
                <w:rFonts w:ascii="Calibri" w:hAnsi="Calibri"/>
                <w:b/>
                <w:sz w:val="22"/>
              </w:rPr>
              <w:instrText xml:space="preserve"> </w:instrText>
            </w:r>
            <w:bookmarkStart w:id="3" w:name="Text8"/>
            <w:r w:rsidRPr="00A8504C">
              <w:rPr>
                <w:rFonts w:ascii="Calibri" w:hAnsi="Calibri"/>
                <w:b/>
                <w:sz w:val="22"/>
              </w:rPr>
              <w:instrText xml:space="preserve">FORMTEXT </w:instrText>
            </w:r>
            <w:r w:rsidRPr="00A8504C">
              <w:rPr>
                <w:rFonts w:ascii="Calibri" w:hAnsi="Calibri"/>
                <w:b/>
                <w:sz w:val="22"/>
              </w:rPr>
            </w:r>
            <w:r w:rsidRPr="00A8504C">
              <w:rPr>
                <w:rFonts w:ascii="Calibri" w:hAnsi="Calibri"/>
                <w:b/>
                <w:sz w:val="22"/>
              </w:rPr>
              <w:fldChar w:fldCharType="separate"/>
            </w:r>
            <w:r w:rsidRPr="00A8504C">
              <w:rPr>
                <w:rFonts w:ascii="Calibri" w:hAnsi="Calibri"/>
                <w:b/>
                <w:noProof/>
                <w:sz w:val="22"/>
              </w:rPr>
              <w:t> </w:t>
            </w:r>
            <w:r w:rsidRPr="00A8504C">
              <w:rPr>
                <w:rFonts w:ascii="Calibri" w:hAnsi="Calibri"/>
                <w:b/>
                <w:noProof/>
                <w:sz w:val="22"/>
              </w:rPr>
              <w:t> </w:t>
            </w:r>
            <w:r w:rsidRPr="00A8504C">
              <w:rPr>
                <w:rFonts w:ascii="Calibri" w:hAnsi="Calibri"/>
                <w:b/>
                <w:noProof/>
                <w:sz w:val="22"/>
              </w:rPr>
              <w:t> </w:t>
            </w:r>
            <w:r w:rsidRPr="00A8504C">
              <w:rPr>
                <w:rFonts w:ascii="Calibri" w:hAnsi="Calibri"/>
                <w:b/>
                <w:noProof/>
                <w:sz w:val="22"/>
              </w:rPr>
              <w:t> </w:t>
            </w:r>
            <w:r w:rsidRPr="00A8504C">
              <w:rPr>
                <w:rFonts w:ascii="Calibri" w:hAnsi="Calibri"/>
                <w:b/>
                <w:noProof/>
                <w:sz w:val="22"/>
              </w:rPr>
              <w:t> </w:t>
            </w:r>
            <w:r w:rsidRPr="00A8504C">
              <w:rPr>
                <w:rFonts w:ascii="Calibri" w:hAnsi="Calibri"/>
                <w:b/>
                <w:sz w:val="22"/>
              </w:rPr>
              <w:fldChar w:fldCharType="end"/>
            </w:r>
            <w:bookmarkEnd w:id="3"/>
            <w:r w:rsidRPr="00A8504C">
              <w:rPr>
                <w:rFonts w:ascii="Calibri" w:hAnsi="Calibri"/>
                <w:b/>
                <w:sz w:val="22"/>
              </w:rPr>
              <w:t>,- Kč</w:t>
            </w:r>
          </w:p>
        </w:tc>
      </w:tr>
    </w:tbl>
    <w:p w14:paraId="3E8E36F0" w14:textId="03D3CD36" w:rsidR="006657CB" w:rsidRPr="00725326" w:rsidRDefault="006657CB" w:rsidP="006657CB">
      <w:pPr>
        <w:pStyle w:val="Nadpis2"/>
        <w:rPr>
          <w:rFonts w:ascii="Cambria" w:hAnsi="Cambria"/>
          <w:b/>
          <w:bCs w:val="0"/>
          <w:sz w:val="22"/>
        </w:rPr>
      </w:pPr>
      <w:r w:rsidRPr="007F097B">
        <w:rPr>
          <w:rFonts w:ascii="Cambria" w:hAnsi="Cambria"/>
          <w:sz w:val="22"/>
        </w:rPr>
        <w:lastRenderedPageBreak/>
        <w:t xml:space="preserve">Cena je dohodnuta jako nejvýše přípustná po celou dobu platnosti smlouvy a zahrnuje veškerá plnění potřebná pro dosažení účelu této smlouvy, aniž by bylo potřebné, aby veškerá taková plnění byla výslovně uvedena v této smlouvě. </w:t>
      </w:r>
      <w:bookmarkStart w:id="4" w:name="_Hlk96337310"/>
      <w:r w:rsidRPr="00725326">
        <w:rPr>
          <w:rFonts w:ascii="Cambria" w:hAnsi="Cambria"/>
          <w:b/>
          <w:bCs w:val="0"/>
          <w:sz w:val="22"/>
        </w:rPr>
        <w:t xml:space="preserve">Cena byla dohodnuta se započtením veškerých nákladů, rizik a zisku Zhotovitele nutných k úplné a řádné realizaci díla a s přihlédnutím k předpokládaným cenovým vlivům v čase plnění. </w:t>
      </w:r>
      <w:r w:rsidR="00725326">
        <w:rPr>
          <w:rFonts w:ascii="Cambria" w:hAnsi="Cambria"/>
          <w:b/>
          <w:bCs w:val="0"/>
          <w:sz w:val="22"/>
          <w:lang w:val="cs-CZ"/>
        </w:rPr>
        <w:t>Zhotovitel se zavazuje nenárokovat zvýšení ceny sjednané dle této smlouvy pro časové nebo jiné vlivy vztahující se k plnění dle této smlouvy</w:t>
      </w:r>
      <w:r w:rsidR="00F50816">
        <w:rPr>
          <w:rFonts w:ascii="Cambria" w:hAnsi="Cambria"/>
          <w:b/>
          <w:bCs w:val="0"/>
          <w:sz w:val="22"/>
          <w:lang w:val="cs-CZ"/>
        </w:rPr>
        <w:t xml:space="preserve"> </w:t>
      </w:r>
      <w:r w:rsidR="00F50816">
        <w:rPr>
          <w:rFonts w:ascii="Cambria" w:hAnsi="Cambria"/>
          <w:sz w:val="22"/>
          <w:lang w:val="cs-CZ"/>
        </w:rPr>
        <w:t>(s výjimkou ustanovení dle čl. 4.3 této smlouvy)</w:t>
      </w:r>
      <w:r w:rsidR="00725326">
        <w:rPr>
          <w:rFonts w:ascii="Cambria" w:hAnsi="Cambria"/>
          <w:b/>
          <w:bCs w:val="0"/>
          <w:sz w:val="22"/>
          <w:lang w:val="cs-CZ"/>
        </w:rPr>
        <w:t>.</w:t>
      </w:r>
    </w:p>
    <w:bookmarkEnd w:id="4"/>
    <w:p w14:paraId="70DE7192" w14:textId="77777777" w:rsidR="006657CB" w:rsidRPr="007F097B" w:rsidRDefault="006657CB" w:rsidP="006657CB">
      <w:pPr>
        <w:pStyle w:val="Nadpis2"/>
        <w:rPr>
          <w:rFonts w:ascii="Cambria" w:hAnsi="Cambria"/>
          <w:b/>
          <w:sz w:val="22"/>
        </w:rPr>
      </w:pPr>
      <w:r w:rsidRPr="007F097B">
        <w:rPr>
          <w:rFonts w:ascii="Cambria" w:hAnsi="Cambria"/>
          <w:b/>
          <w:sz w:val="22"/>
        </w:rPr>
        <w:t>Cenu je možné překročit:</w:t>
      </w:r>
    </w:p>
    <w:p w14:paraId="20B7ECD2" w14:textId="77777777" w:rsidR="006657CB" w:rsidRPr="007F097B" w:rsidRDefault="006657CB" w:rsidP="006657CB">
      <w:pPr>
        <w:pStyle w:val="Nadpis2"/>
        <w:numPr>
          <w:ilvl w:val="0"/>
          <w:numId w:val="6"/>
        </w:numPr>
        <w:rPr>
          <w:rFonts w:ascii="Cambria" w:hAnsi="Cambria"/>
          <w:sz w:val="22"/>
        </w:rPr>
      </w:pPr>
      <w:r w:rsidRPr="007F097B">
        <w:rPr>
          <w:rFonts w:ascii="Cambria" w:hAnsi="Cambria"/>
          <w:sz w:val="22"/>
        </w:rPr>
        <w:t>V případě zákonné změny, např. zvýšení sazby DPH;</w:t>
      </w:r>
    </w:p>
    <w:p w14:paraId="4B04F4A7" w14:textId="32CF9768" w:rsidR="006657CB" w:rsidRDefault="006657CB" w:rsidP="006657CB">
      <w:pPr>
        <w:pStyle w:val="Nadpis2"/>
        <w:numPr>
          <w:ilvl w:val="0"/>
          <w:numId w:val="6"/>
        </w:numPr>
        <w:spacing w:after="120"/>
        <w:ind w:left="1344" w:hanging="357"/>
        <w:rPr>
          <w:rFonts w:ascii="Cambria" w:hAnsi="Cambria"/>
          <w:sz w:val="22"/>
        </w:rPr>
      </w:pPr>
      <w:r w:rsidRPr="007F097B">
        <w:rPr>
          <w:rFonts w:ascii="Cambria" w:hAnsi="Cambria"/>
          <w:sz w:val="22"/>
        </w:rPr>
        <w:t>Pokud Objednatel bude požadovat i provedení jiných prací nebo dodávek, než těch, které byly předmětem zadání (</w:t>
      </w:r>
      <w:proofErr w:type="spellStart"/>
      <w:r w:rsidRPr="007F097B">
        <w:rPr>
          <w:rFonts w:ascii="Cambria" w:hAnsi="Cambria"/>
          <w:sz w:val="22"/>
        </w:rPr>
        <w:t>příl</w:t>
      </w:r>
      <w:proofErr w:type="spellEnd"/>
      <w:r w:rsidRPr="007F097B">
        <w:rPr>
          <w:rFonts w:ascii="Cambria" w:hAnsi="Cambria"/>
          <w:sz w:val="22"/>
        </w:rPr>
        <w:t xml:space="preserve">. č. 1 </w:t>
      </w:r>
      <w:r w:rsidR="00826101">
        <w:rPr>
          <w:rFonts w:ascii="Cambria" w:hAnsi="Cambria"/>
          <w:sz w:val="22"/>
          <w:lang w:val="cs-CZ"/>
        </w:rPr>
        <w:t xml:space="preserve"> a </w:t>
      </w:r>
      <w:proofErr w:type="spellStart"/>
      <w:r w:rsidR="00826101">
        <w:rPr>
          <w:rFonts w:ascii="Cambria" w:hAnsi="Cambria"/>
          <w:sz w:val="22"/>
          <w:lang w:val="cs-CZ"/>
        </w:rPr>
        <w:t>příl</w:t>
      </w:r>
      <w:proofErr w:type="spellEnd"/>
      <w:r w:rsidR="00826101">
        <w:rPr>
          <w:rFonts w:ascii="Cambria" w:hAnsi="Cambria"/>
          <w:sz w:val="22"/>
          <w:lang w:val="cs-CZ"/>
        </w:rPr>
        <w:t>. č. 2</w:t>
      </w:r>
      <w:r w:rsidRPr="007F097B">
        <w:rPr>
          <w:rFonts w:ascii="Cambria" w:hAnsi="Cambria"/>
          <w:sz w:val="22"/>
        </w:rPr>
        <w:t>smlouvy).</w:t>
      </w:r>
    </w:p>
    <w:p w14:paraId="32555EF6" w14:textId="467BC166" w:rsidR="00DF2974" w:rsidRDefault="00DF2974" w:rsidP="00DF2974">
      <w:pPr>
        <w:pStyle w:val="Nadpis2"/>
        <w:numPr>
          <w:ilvl w:val="0"/>
          <w:numId w:val="6"/>
        </w:numPr>
        <w:spacing w:after="120"/>
        <w:rPr>
          <w:rFonts w:ascii="Cambria" w:hAnsi="Cambria"/>
          <w:sz w:val="22"/>
          <w:lang w:val="cs-CZ"/>
        </w:rPr>
      </w:pPr>
      <w:r w:rsidRPr="002F771F">
        <w:rPr>
          <w:rFonts w:ascii="Cambria" w:hAnsi="Cambria"/>
          <w:sz w:val="22"/>
          <w:lang w:val="cs-CZ"/>
        </w:rPr>
        <w:t>V případě zjištění skutečností při realizaci, které jsou odlišné od dokumentace předané objednatelem (neodpovídající geologické údaje apod).;</w:t>
      </w:r>
    </w:p>
    <w:p w14:paraId="1028C54F" w14:textId="77777777" w:rsidR="00DF2974" w:rsidRPr="00DF2974" w:rsidRDefault="006657CB" w:rsidP="00DF2974">
      <w:pPr>
        <w:pStyle w:val="Nadpis2"/>
        <w:rPr>
          <w:rFonts w:ascii="Cambria" w:hAnsi="Cambria"/>
          <w:sz w:val="22"/>
        </w:rPr>
      </w:pPr>
      <w:r w:rsidRPr="007F097B">
        <w:rPr>
          <w:rFonts w:ascii="Cambria" w:hAnsi="Cambria"/>
          <w:sz w:val="22"/>
        </w:rPr>
        <w:t>V případě, že dojde k prodlení s předáním díla z důvodů ležících na straně Zhotovitele, je tato cena neměnná až do doby skutečného ukončení díla.</w:t>
      </w:r>
    </w:p>
    <w:p w14:paraId="0726152F" w14:textId="77777777" w:rsidR="006657CB" w:rsidRPr="007F097B" w:rsidRDefault="006657CB" w:rsidP="006657CB">
      <w:pPr>
        <w:pStyle w:val="Nadpis2"/>
        <w:rPr>
          <w:rFonts w:ascii="Cambria" w:hAnsi="Cambria"/>
          <w:sz w:val="22"/>
        </w:rPr>
      </w:pPr>
      <w:r w:rsidRPr="007F097B">
        <w:rPr>
          <w:rFonts w:ascii="Cambria" w:hAnsi="Cambria"/>
          <w:sz w:val="22"/>
        </w:rPr>
        <w:t>Zhotovitel odpovídá za to, že sazba daně z přidané hodnoty je stanovena v souladu s platnými právními předpisy.</w:t>
      </w:r>
    </w:p>
    <w:p w14:paraId="5B07695D" w14:textId="77777777" w:rsidR="00CB78F7" w:rsidRPr="007E31BD" w:rsidRDefault="006657CB" w:rsidP="00CB78F7">
      <w:pPr>
        <w:pStyle w:val="Nadpis2"/>
        <w:rPr>
          <w:rFonts w:ascii="Cambria" w:hAnsi="Cambria"/>
          <w:sz w:val="22"/>
        </w:rPr>
      </w:pPr>
      <w:r w:rsidRPr="007F097B">
        <w:rPr>
          <w:rFonts w:ascii="Cambria" w:hAnsi="Cambria"/>
          <w:sz w:val="22"/>
        </w:rPr>
        <w:t>Cena díla bude snížena o práce, které oproti projektu nebudou Objednatelem vyžadovány (méněpráce) a tedy nebudou provedeny.</w:t>
      </w:r>
    </w:p>
    <w:p w14:paraId="466204F4" w14:textId="77777777" w:rsidR="006657CB" w:rsidRPr="007F097B" w:rsidRDefault="006657CB" w:rsidP="006657CB">
      <w:pPr>
        <w:pStyle w:val="Nadpis2"/>
        <w:rPr>
          <w:rFonts w:ascii="Cambria" w:hAnsi="Cambria"/>
          <w:sz w:val="22"/>
        </w:rPr>
      </w:pPr>
      <w:r w:rsidRPr="007F097B">
        <w:rPr>
          <w:rFonts w:ascii="Cambria" w:hAnsi="Cambria"/>
          <w:sz w:val="22"/>
        </w:rPr>
        <w:t>Veškerá manipulace se stavebním materiálem, popřípadě s vybouranými hmotami nebo vytěženou zeminou je obsahem nabídkové ceny. Pokud Objed</w:t>
      </w:r>
      <w:r w:rsidR="00F57D11" w:rsidRPr="007F097B">
        <w:rPr>
          <w:rFonts w:ascii="Cambria" w:hAnsi="Cambria"/>
          <w:sz w:val="22"/>
        </w:rPr>
        <w:t>natel výslovně nestanoví, kam mají</w:t>
      </w:r>
      <w:r w:rsidRPr="007F097B">
        <w:rPr>
          <w:rFonts w:ascii="Cambria" w:hAnsi="Cambria"/>
          <w:sz w:val="22"/>
        </w:rPr>
        <w:t xml:space="preserve"> být vytěžená zemina nebo vybourané hmo</w:t>
      </w:r>
      <w:r w:rsidR="00F57D11" w:rsidRPr="007F097B">
        <w:rPr>
          <w:rFonts w:ascii="Cambria" w:hAnsi="Cambria"/>
          <w:sz w:val="22"/>
        </w:rPr>
        <w:t>ty odvezeny</w:t>
      </w:r>
      <w:r w:rsidRPr="007F097B">
        <w:rPr>
          <w:rFonts w:ascii="Cambria" w:hAnsi="Cambria"/>
          <w:sz w:val="22"/>
        </w:rPr>
        <w:t>, pak je povinností Zhotovitele zajistit místo pro jejich uložení v souladu s příslušnými právními předpisy a odvoz a uložení na Zhotovitelem zajištěné místo je součástí nabídkové ceny bez ohledu na to, jaká vzdálenost vodorovného přesunu těchto hmot je obsažena v položkovém rozpočtu Zhotovitele.</w:t>
      </w:r>
    </w:p>
    <w:p w14:paraId="6D3C4BEA" w14:textId="77252602" w:rsidR="007E31BD" w:rsidRPr="004C1CE9" w:rsidRDefault="006657CB" w:rsidP="007E31BD">
      <w:pPr>
        <w:pStyle w:val="Nadpis2"/>
        <w:rPr>
          <w:rFonts w:ascii="Cambria" w:hAnsi="Cambria"/>
          <w:b/>
          <w:bCs w:val="0"/>
          <w:sz w:val="22"/>
          <w:lang w:val="cs-CZ"/>
        </w:rPr>
      </w:pPr>
      <w:r w:rsidRPr="007F097B">
        <w:rPr>
          <w:rFonts w:ascii="Cambria" w:hAnsi="Cambria"/>
          <w:b/>
          <w:sz w:val="22"/>
        </w:rPr>
        <w:t>Podrobná položková kalkulace ceny díla</w:t>
      </w:r>
      <w:r w:rsidRPr="007F097B">
        <w:rPr>
          <w:rFonts w:ascii="Cambria" w:hAnsi="Cambria"/>
          <w:sz w:val="22"/>
        </w:rPr>
        <w:t xml:space="preserve"> včetně jednotkových cen je uvedena v oceněném výkaze výměr, který </w:t>
      </w:r>
      <w:r w:rsidRPr="007F097B">
        <w:rPr>
          <w:rFonts w:ascii="Cambria" w:hAnsi="Cambria"/>
          <w:b/>
          <w:sz w:val="22"/>
        </w:rPr>
        <w:t>je přílohou č. 1 této smlouvy</w:t>
      </w:r>
      <w:r w:rsidR="003F5FD2">
        <w:rPr>
          <w:rFonts w:ascii="Cambria" w:hAnsi="Cambria"/>
          <w:b/>
          <w:sz w:val="22"/>
        </w:rPr>
        <w:t xml:space="preserve"> pro SO 101 a </w:t>
      </w:r>
      <w:r w:rsidR="003F5FD2" w:rsidRPr="007F097B">
        <w:rPr>
          <w:rFonts w:ascii="Cambria" w:hAnsi="Cambria"/>
          <w:b/>
          <w:sz w:val="22"/>
        </w:rPr>
        <w:t xml:space="preserve">přílohou č. </w:t>
      </w:r>
      <w:r w:rsidR="00C52E7A">
        <w:rPr>
          <w:rFonts w:ascii="Cambria" w:hAnsi="Cambria"/>
          <w:b/>
          <w:sz w:val="22"/>
          <w:lang w:val="cs-CZ"/>
        </w:rPr>
        <w:t>2</w:t>
      </w:r>
      <w:r w:rsidR="003F5FD2" w:rsidRPr="007F097B">
        <w:rPr>
          <w:rFonts w:ascii="Cambria" w:hAnsi="Cambria"/>
          <w:b/>
          <w:sz w:val="22"/>
        </w:rPr>
        <w:t xml:space="preserve"> </w:t>
      </w:r>
      <w:proofErr w:type="gramStart"/>
      <w:r w:rsidR="003F5FD2" w:rsidRPr="007F097B">
        <w:rPr>
          <w:rFonts w:ascii="Cambria" w:hAnsi="Cambria"/>
          <w:b/>
          <w:sz w:val="22"/>
        </w:rPr>
        <w:t>této</w:t>
      </w:r>
      <w:proofErr w:type="gramEnd"/>
      <w:r w:rsidR="003F5FD2" w:rsidRPr="007F097B">
        <w:rPr>
          <w:rFonts w:ascii="Cambria" w:hAnsi="Cambria"/>
          <w:b/>
          <w:sz w:val="22"/>
        </w:rPr>
        <w:t xml:space="preserve"> smlouvy</w:t>
      </w:r>
      <w:r w:rsidR="003F5FD2">
        <w:rPr>
          <w:rFonts w:ascii="Cambria" w:hAnsi="Cambria"/>
          <w:b/>
          <w:sz w:val="22"/>
        </w:rPr>
        <w:t xml:space="preserve"> pro SO 102</w:t>
      </w:r>
      <w:r w:rsidRPr="007F097B">
        <w:rPr>
          <w:rFonts w:ascii="Cambria" w:hAnsi="Cambria"/>
          <w:b/>
          <w:sz w:val="22"/>
        </w:rPr>
        <w:t>.</w:t>
      </w:r>
      <w:r w:rsidR="00952909">
        <w:rPr>
          <w:rFonts w:ascii="Cambria" w:hAnsi="Cambria"/>
          <w:b/>
          <w:sz w:val="22"/>
          <w:lang w:val="cs-CZ"/>
        </w:rPr>
        <w:t xml:space="preserve"> </w:t>
      </w:r>
      <w:r w:rsidRPr="007F097B">
        <w:rPr>
          <w:rFonts w:ascii="Cambria" w:hAnsi="Cambria"/>
          <w:sz w:val="22"/>
        </w:rPr>
        <w:t xml:space="preserve"> </w:t>
      </w:r>
      <w:proofErr w:type="gramStart"/>
      <w:r w:rsidRPr="007F097B">
        <w:rPr>
          <w:rFonts w:ascii="Cambria" w:hAnsi="Cambria"/>
          <w:sz w:val="22"/>
        </w:rPr>
        <w:t>Jednotkové</w:t>
      </w:r>
      <w:proofErr w:type="gramEnd"/>
      <w:r w:rsidRPr="007F097B">
        <w:rPr>
          <w:rFonts w:ascii="Cambria" w:hAnsi="Cambria"/>
          <w:sz w:val="22"/>
        </w:rPr>
        <w:t xml:space="preserve"> ceny uvedené v položkov</w:t>
      </w:r>
      <w:r w:rsidR="003F5FD2">
        <w:rPr>
          <w:rFonts w:ascii="Cambria" w:hAnsi="Cambria"/>
          <w:sz w:val="22"/>
        </w:rPr>
        <w:t xml:space="preserve">ých rozpočtech </w:t>
      </w:r>
      <w:r w:rsidRPr="007F097B">
        <w:rPr>
          <w:rFonts w:ascii="Cambria" w:hAnsi="Cambria"/>
          <w:sz w:val="22"/>
        </w:rPr>
        <w:t xml:space="preserve"> nabídky jsou pevné po celou dobu provádění díla.</w:t>
      </w:r>
      <w:r w:rsidR="00DF2974" w:rsidRPr="00DF2974">
        <w:rPr>
          <w:rFonts w:ascii="Cambria" w:hAnsi="Cambria"/>
          <w:b/>
          <w:bCs w:val="0"/>
          <w:sz w:val="22"/>
          <w:lang w:val="cs-CZ"/>
        </w:rPr>
        <w:t xml:space="preserve"> </w:t>
      </w:r>
      <w:r w:rsidR="00DF2974" w:rsidRPr="002E05D9">
        <w:rPr>
          <w:rFonts w:ascii="Cambria" w:hAnsi="Cambria"/>
          <w:b/>
          <w:bCs w:val="0"/>
          <w:sz w:val="22"/>
          <w:lang w:val="cs-CZ"/>
        </w:rPr>
        <w:t xml:space="preserve">V případě změn u prací, které nejsou v položkovém rozpočtu uvedeny, je pro stanovení cen závazná cenová soustava </w:t>
      </w:r>
      <w:r w:rsidR="00C16009">
        <w:rPr>
          <w:rFonts w:ascii="Cambria" w:hAnsi="Cambria"/>
          <w:b/>
          <w:bCs w:val="0"/>
          <w:sz w:val="22"/>
          <w:lang w:val="cs-CZ"/>
        </w:rPr>
        <w:t>RTS Data</w:t>
      </w:r>
      <w:r w:rsidR="00DF2974" w:rsidRPr="002E05D9">
        <w:rPr>
          <w:rFonts w:ascii="Cambria" w:hAnsi="Cambria"/>
          <w:b/>
          <w:bCs w:val="0"/>
          <w:sz w:val="22"/>
          <w:lang w:val="cs-CZ"/>
        </w:rPr>
        <w:t xml:space="preserve"> </w:t>
      </w:r>
      <w:r w:rsidR="00B56F67">
        <w:rPr>
          <w:rFonts w:ascii="Cambria" w:hAnsi="Cambria"/>
          <w:b/>
          <w:bCs w:val="0"/>
          <w:sz w:val="22"/>
          <w:lang w:val="cs-CZ"/>
        </w:rPr>
        <w:t xml:space="preserve">nebo ÚRS </w:t>
      </w:r>
      <w:r w:rsidR="00DF2974" w:rsidRPr="002E05D9">
        <w:rPr>
          <w:rFonts w:ascii="Cambria" w:hAnsi="Cambria"/>
          <w:b/>
          <w:bCs w:val="0"/>
          <w:sz w:val="22"/>
          <w:lang w:val="cs-CZ"/>
        </w:rPr>
        <w:t>platná ke dni uzavření dodatku ke smlouvě.</w:t>
      </w:r>
      <w:r w:rsidR="00DF2974">
        <w:rPr>
          <w:rFonts w:ascii="Cambria" w:hAnsi="Cambria"/>
          <w:b/>
          <w:bCs w:val="0"/>
          <w:sz w:val="22"/>
          <w:lang w:val="cs-CZ"/>
        </w:rPr>
        <w:t xml:space="preserve"> V případě změn podrobné položkové kalkulace dle </w:t>
      </w:r>
      <w:proofErr w:type="spellStart"/>
      <w:r w:rsidR="00DF2974">
        <w:rPr>
          <w:rFonts w:ascii="Cambria" w:hAnsi="Cambria"/>
          <w:b/>
          <w:bCs w:val="0"/>
          <w:sz w:val="22"/>
          <w:lang w:val="cs-CZ"/>
        </w:rPr>
        <w:t>příl</w:t>
      </w:r>
      <w:proofErr w:type="spellEnd"/>
      <w:r w:rsidR="00DF2974">
        <w:rPr>
          <w:rFonts w:ascii="Cambria" w:hAnsi="Cambria"/>
          <w:b/>
          <w:bCs w:val="0"/>
          <w:sz w:val="22"/>
          <w:lang w:val="cs-CZ"/>
        </w:rPr>
        <w:t xml:space="preserve">. </w:t>
      </w:r>
      <w:proofErr w:type="gramStart"/>
      <w:r w:rsidR="00DF2974">
        <w:rPr>
          <w:rFonts w:ascii="Cambria" w:hAnsi="Cambria"/>
          <w:b/>
          <w:bCs w:val="0"/>
          <w:sz w:val="22"/>
          <w:lang w:val="cs-CZ"/>
        </w:rPr>
        <w:t>č.</w:t>
      </w:r>
      <w:proofErr w:type="gramEnd"/>
      <w:r w:rsidR="00DF2974">
        <w:rPr>
          <w:rFonts w:ascii="Cambria" w:hAnsi="Cambria"/>
          <w:b/>
          <w:bCs w:val="0"/>
          <w:sz w:val="22"/>
          <w:lang w:val="cs-CZ"/>
        </w:rPr>
        <w:t xml:space="preserve"> 1</w:t>
      </w:r>
      <w:r w:rsidR="001762C8">
        <w:rPr>
          <w:rFonts w:ascii="Cambria" w:hAnsi="Cambria"/>
          <w:b/>
          <w:bCs w:val="0"/>
          <w:sz w:val="22"/>
          <w:lang w:val="cs-CZ"/>
        </w:rPr>
        <w:t xml:space="preserve"> nebo </w:t>
      </w:r>
      <w:proofErr w:type="spellStart"/>
      <w:r w:rsidR="001762C8">
        <w:rPr>
          <w:rFonts w:ascii="Cambria" w:hAnsi="Cambria"/>
          <w:b/>
          <w:bCs w:val="0"/>
          <w:sz w:val="22"/>
          <w:lang w:val="cs-CZ"/>
        </w:rPr>
        <w:t>příl</w:t>
      </w:r>
      <w:proofErr w:type="spellEnd"/>
      <w:r w:rsidR="001762C8">
        <w:rPr>
          <w:rFonts w:ascii="Cambria" w:hAnsi="Cambria"/>
          <w:b/>
          <w:bCs w:val="0"/>
          <w:sz w:val="22"/>
          <w:lang w:val="cs-CZ"/>
        </w:rPr>
        <w:t>. č. 2</w:t>
      </w:r>
      <w:r w:rsidR="00DF2974">
        <w:rPr>
          <w:rFonts w:ascii="Cambria" w:hAnsi="Cambria"/>
          <w:b/>
          <w:bCs w:val="0"/>
          <w:sz w:val="22"/>
          <w:lang w:val="cs-CZ"/>
        </w:rPr>
        <w:t xml:space="preserve"> této smlouvy bude postupováno v souladu s čl. 13 této smlouvy.</w:t>
      </w:r>
    </w:p>
    <w:p w14:paraId="3D394126" w14:textId="77777777" w:rsidR="006657CB" w:rsidRDefault="006657CB" w:rsidP="006657CB">
      <w:pPr>
        <w:pStyle w:val="Nadpis2"/>
        <w:rPr>
          <w:rFonts w:ascii="Cambria" w:hAnsi="Cambria"/>
          <w:sz w:val="22"/>
        </w:rPr>
      </w:pPr>
      <w:r w:rsidRPr="007F097B">
        <w:rPr>
          <w:rFonts w:ascii="Cambria" w:hAnsi="Cambria"/>
          <w:sz w:val="22"/>
        </w:rPr>
        <w:t>Jakékoliv změny v předmětu díla jsou možné pouze po předchozí konzultaci a písemném odsouhlasení formou písemného dodatku k této smlouvě s Objednatelem.</w:t>
      </w:r>
    </w:p>
    <w:p w14:paraId="5885336F" w14:textId="77777777" w:rsidR="00C16009" w:rsidRPr="00C16009" w:rsidRDefault="00C16009" w:rsidP="00C16009">
      <w:pPr>
        <w:rPr>
          <w:lang w:val="x-none"/>
        </w:rPr>
      </w:pPr>
    </w:p>
    <w:p w14:paraId="091300FE" w14:textId="77777777" w:rsidR="006657CB" w:rsidRPr="00C376D5" w:rsidRDefault="006657CB" w:rsidP="006657CB">
      <w:pPr>
        <w:pStyle w:val="Nadpis1"/>
        <w:spacing w:before="360"/>
        <w:ind w:left="431" w:hanging="431"/>
        <w:jc w:val="center"/>
        <w:rPr>
          <w:b/>
          <w:color w:val="17365D"/>
        </w:rPr>
      </w:pPr>
      <w:r>
        <w:rPr>
          <w:b/>
          <w:color w:val="17365D"/>
        </w:rPr>
        <w:t>Platební podmínky</w:t>
      </w:r>
    </w:p>
    <w:p w14:paraId="6F59A8E9" w14:textId="7C599AFF" w:rsidR="00D524C6" w:rsidRDefault="00C16009" w:rsidP="00C16009">
      <w:pPr>
        <w:pStyle w:val="Nadpis2"/>
        <w:spacing w:before="80" w:after="100"/>
        <w:ind w:left="578" w:hanging="578"/>
        <w:rPr>
          <w:rFonts w:ascii="Cambria" w:hAnsi="Cambria"/>
          <w:sz w:val="22"/>
          <w:lang w:val="cs-CZ"/>
        </w:rPr>
      </w:pPr>
      <w:r w:rsidRPr="009657B4">
        <w:rPr>
          <w:rFonts w:ascii="Cambria" w:hAnsi="Cambria"/>
          <w:sz w:val="22"/>
          <w:lang w:val="cs-CZ"/>
        </w:rPr>
        <w:t xml:space="preserve">Cena bude fakturována vždy za kvalitně provedené práce a dodávky </w:t>
      </w:r>
      <w:r w:rsidRPr="009657B4">
        <w:rPr>
          <w:rFonts w:ascii="Cambria" w:hAnsi="Cambria"/>
          <w:b/>
          <w:sz w:val="22"/>
          <w:lang w:val="cs-CZ"/>
        </w:rPr>
        <w:t>1x měsíčně dílčími fakturami.</w:t>
      </w:r>
      <w:r w:rsidRPr="009657B4">
        <w:rPr>
          <w:rFonts w:ascii="Cambria" w:hAnsi="Cambria"/>
          <w:sz w:val="22"/>
          <w:lang w:val="cs-CZ"/>
        </w:rPr>
        <w:t xml:space="preserve"> Zhotovitel je povinen předložit nejpozději do 5 pracovních dnů od uplynutí příslušného měsíce</w:t>
      </w:r>
      <w:r>
        <w:rPr>
          <w:rFonts w:ascii="Cambria" w:hAnsi="Cambria"/>
          <w:sz w:val="22"/>
          <w:lang w:val="cs-CZ"/>
        </w:rPr>
        <w:t xml:space="preserve"> soupis provedených prací –</w:t>
      </w:r>
      <w:r w:rsidRPr="009657B4">
        <w:rPr>
          <w:rFonts w:ascii="Cambria" w:hAnsi="Cambria"/>
          <w:sz w:val="22"/>
          <w:lang w:val="cs-CZ"/>
        </w:rPr>
        <w:t xml:space="preserve"> </w:t>
      </w:r>
      <w:r w:rsidRPr="009657B4">
        <w:rPr>
          <w:rFonts w:ascii="Cambria" w:hAnsi="Cambria"/>
          <w:sz w:val="22"/>
          <w:u w:val="single"/>
          <w:lang w:val="cs-CZ"/>
        </w:rPr>
        <w:t>zjišťovací protokol se soupisem prací a dodávek</w:t>
      </w:r>
      <w:r w:rsidRPr="009657B4">
        <w:rPr>
          <w:rFonts w:ascii="Cambria" w:hAnsi="Cambria"/>
          <w:sz w:val="22"/>
          <w:lang w:val="cs-CZ"/>
        </w:rPr>
        <w:t xml:space="preserve">, v němž uvede výčet prací a dodávek skutečně a řádně provedených v daném </w:t>
      </w:r>
      <w:r w:rsidRPr="009657B4">
        <w:rPr>
          <w:rFonts w:ascii="Cambria" w:hAnsi="Cambria"/>
          <w:sz w:val="22"/>
          <w:lang w:val="cs-CZ"/>
        </w:rPr>
        <w:lastRenderedPageBreak/>
        <w:t>měsíci. Objednatel provede úhradu na základě faktury odpovídající bodu</w:t>
      </w:r>
      <w:r>
        <w:rPr>
          <w:rFonts w:ascii="Cambria" w:hAnsi="Cambria"/>
          <w:sz w:val="22"/>
          <w:lang w:val="cs-CZ"/>
        </w:rPr>
        <w:t xml:space="preserve"> </w:t>
      </w:r>
      <w:r w:rsidR="006A00CD">
        <w:rPr>
          <w:rFonts w:ascii="Cambria" w:hAnsi="Cambria"/>
          <w:sz w:val="22"/>
          <w:lang w:val="cs-CZ"/>
        </w:rPr>
        <w:t xml:space="preserve">5.9 a </w:t>
      </w:r>
      <w:r>
        <w:rPr>
          <w:rFonts w:ascii="Cambria" w:hAnsi="Cambria"/>
          <w:sz w:val="22"/>
          <w:lang w:val="cs-CZ"/>
        </w:rPr>
        <w:t xml:space="preserve">5.10 této </w:t>
      </w:r>
      <w:r w:rsidRPr="009657B4">
        <w:rPr>
          <w:rFonts w:ascii="Cambria" w:hAnsi="Cambria"/>
          <w:sz w:val="22"/>
          <w:lang w:val="cs-CZ"/>
        </w:rPr>
        <w:t>smlouvy vždy za příslušný měsíc zpětně po písemném sc</w:t>
      </w:r>
      <w:r>
        <w:rPr>
          <w:rFonts w:ascii="Cambria" w:hAnsi="Cambria"/>
          <w:sz w:val="22"/>
          <w:lang w:val="cs-CZ"/>
        </w:rPr>
        <w:t>hválení zjišťovacího protokolu O</w:t>
      </w:r>
      <w:r w:rsidRPr="009657B4">
        <w:rPr>
          <w:rFonts w:ascii="Cambria" w:hAnsi="Cambria"/>
          <w:sz w:val="22"/>
          <w:lang w:val="cs-CZ"/>
        </w:rPr>
        <w:t>bjednatelem</w:t>
      </w:r>
      <w:r w:rsidR="00D524C6">
        <w:rPr>
          <w:rFonts w:ascii="Cambria" w:hAnsi="Cambria"/>
          <w:sz w:val="22"/>
          <w:lang w:val="cs-CZ"/>
        </w:rPr>
        <w:t>.</w:t>
      </w:r>
    </w:p>
    <w:p w14:paraId="3919D7AE" w14:textId="1DDE7AC3" w:rsidR="00C16009" w:rsidRPr="00D524C6" w:rsidRDefault="00D524C6" w:rsidP="00D524C6">
      <w:pPr>
        <w:pStyle w:val="Nadpis2"/>
        <w:spacing w:before="80" w:after="100"/>
        <w:ind w:left="578" w:hanging="578"/>
        <w:rPr>
          <w:rFonts w:ascii="Cambria" w:hAnsi="Cambria"/>
          <w:sz w:val="22"/>
          <w:lang w:val="cs-CZ"/>
        </w:rPr>
      </w:pPr>
      <w:r w:rsidRPr="00820B70">
        <w:rPr>
          <w:rFonts w:ascii="Cambria" w:hAnsi="Cambria"/>
          <w:sz w:val="22"/>
          <w:lang w:val="cs-CZ"/>
        </w:rPr>
        <w:t>Z</w:t>
      </w:r>
      <w:r>
        <w:rPr>
          <w:rFonts w:ascii="Cambria" w:hAnsi="Cambria"/>
          <w:sz w:val="22"/>
          <w:lang w:val="cs-CZ"/>
        </w:rPr>
        <w:t xml:space="preserve">hotovitel je oprávněn </w:t>
      </w:r>
      <w:r w:rsidRPr="00820B70">
        <w:rPr>
          <w:rFonts w:ascii="Cambria" w:hAnsi="Cambria"/>
          <w:sz w:val="22"/>
          <w:lang w:val="cs-CZ"/>
        </w:rPr>
        <w:t>zaplat</w:t>
      </w:r>
      <w:r>
        <w:rPr>
          <w:rFonts w:ascii="Cambria" w:hAnsi="Cambria"/>
          <w:sz w:val="22"/>
          <w:lang w:val="cs-CZ"/>
        </w:rPr>
        <w:t>it</w:t>
      </w:r>
      <w:r w:rsidRPr="00820B70">
        <w:rPr>
          <w:rFonts w:ascii="Cambria" w:hAnsi="Cambria"/>
          <w:sz w:val="22"/>
          <w:lang w:val="cs-CZ"/>
        </w:rPr>
        <w:t xml:space="preserve"> z každé dílčí faktury </w:t>
      </w:r>
      <w:r w:rsidR="00B56F67">
        <w:rPr>
          <w:rFonts w:ascii="Cambria" w:hAnsi="Cambria"/>
          <w:sz w:val="22"/>
          <w:lang w:val="cs-CZ"/>
        </w:rPr>
        <w:t>9</w:t>
      </w:r>
      <w:r w:rsidR="00257552">
        <w:rPr>
          <w:rFonts w:ascii="Cambria" w:hAnsi="Cambria"/>
          <w:sz w:val="22"/>
          <w:lang w:val="cs-CZ"/>
        </w:rPr>
        <w:t>0</w:t>
      </w:r>
      <w:r w:rsidRPr="00820B70">
        <w:rPr>
          <w:rFonts w:ascii="Cambria" w:hAnsi="Cambria"/>
          <w:sz w:val="22"/>
          <w:lang w:val="cs-CZ"/>
        </w:rPr>
        <w:t xml:space="preserve"> % fakturované ceny s tím, že zbývajících </w:t>
      </w:r>
      <w:r w:rsidR="00B56F67">
        <w:rPr>
          <w:rFonts w:ascii="Cambria" w:hAnsi="Cambria"/>
          <w:b/>
          <w:sz w:val="22"/>
          <w:lang w:val="cs-CZ"/>
        </w:rPr>
        <w:t>1</w:t>
      </w:r>
      <w:r w:rsidRPr="00820B70">
        <w:rPr>
          <w:rFonts w:ascii="Cambria" w:hAnsi="Cambria"/>
          <w:b/>
          <w:sz w:val="22"/>
          <w:lang w:val="cs-CZ"/>
        </w:rPr>
        <w:t>0 % (zádržné)</w:t>
      </w:r>
      <w:r w:rsidRPr="00820B70">
        <w:rPr>
          <w:rFonts w:ascii="Cambria" w:hAnsi="Cambria"/>
          <w:sz w:val="22"/>
          <w:lang w:val="cs-CZ"/>
        </w:rPr>
        <w:t xml:space="preserve"> bude uhrazeno </w:t>
      </w:r>
      <w:r>
        <w:rPr>
          <w:rFonts w:ascii="Cambria" w:hAnsi="Cambria"/>
          <w:sz w:val="22"/>
          <w:lang w:val="cs-CZ"/>
        </w:rPr>
        <w:t xml:space="preserve">po řádném předání a převzetí díla a </w:t>
      </w:r>
      <w:r w:rsidRPr="00820B70">
        <w:rPr>
          <w:rFonts w:ascii="Cambria" w:hAnsi="Cambria"/>
          <w:sz w:val="22"/>
          <w:lang w:val="cs-CZ"/>
        </w:rPr>
        <w:t xml:space="preserve">po odstranění </w:t>
      </w:r>
      <w:r>
        <w:rPr>
          <w:rFonts w:ascii="Cambria" w:hAnsi="Cambria"/>
          <w:sz w:val="22"/>
          <w:lang w:val="cs-CZ"/>
        </w:rPr>
        <w:t xml:space="preserve">případných </w:t>
      </w:r>
      <w:r w:rsidRPr="00820B70">
        <w:rPr>
          <w:rFonts w:ascii="Cambria" w:hAnsi="Cambria"/>
          <w:sz w:val="22"/>
          <w:lang w:val="cs-CZ"/>
        </w:rPr>
        <w:t>vad a nedodělků uvedených v protokolu o předání a převzetí díla</w:t>
      </w:r>
      <w:r>
        <w:rPr>
          <w:rFonts w:ascii="Cambria" w:hAnsi="Cambria"/>
          <w:sz w:val="22"/>
          <w:lang w:val="cs-CZ"/>
        </w:rPr>
        <w:t xml:space="preserve"> nebránících řádnému užívání díla. </w:t>
      </w:r>
      <w:r w:rsidRPr="00820B70">
        <w:rPr>
          <w:rFonts w:ascii="Cambria" w:hAnsi="Cambria"/>
          <w:sz w:val="22"/>
          <w:lang w:val="cs-CZ"/>
        </w:rPr>
        <w:t xml:space="preserve">  </w:t>
      </w:r>
    </w:p>
    <w:p w14:paraId="2F740C06" w14:textId="086348C7" w:rsidR="00C16009" w:rsidRPr="009657B4" w:rsidRDefault="00C16009" w:rsidP="00C16009">
      <w:pPr>
        <w:pStyle w:val="Nadpis2"/>
        <w:spacing w:before="0" w:after="120"/>
        <w:ind w:left="578" w:hanging="578"/>
        <w:rPr>
          <w:rFonts w:ascii="Cambria" w:hAnsi="Cambria"/>
          <w:sz w:val="22"/>
        </w:rPr>
      </w:pPr>
      <w:r w:rsidRPr="009657B4">
        <w:rPr>
          <w:rFonts w:ascii="Cambria" w:hAnsi="Cambria"/>
          <w:sz w:val="22"/>
        </w:rPr>
        <w:t xml:space="preserve">V případě, že Objednatel zjistí vady či nesprávnosti v soupisu provedených prací a dodávek, vrátí bez zbytečného odkladu soupis Zhotoviteli, přičemž uvede, v čem spatřuje vady a nesprávnosti soupisu. Zhotovitel je v tomto případě povinen předložit Objednateli opravený soupis. Nedojde-li mezi oběma stranami k dohodě při odsouhlasení množství nebo druhu provedených prací a dodávek, je Zhotovitel oprávněn fakturovat pouze práce a dodávky, u kterých nedošlo k rozporu. Pokud by faktura Zhotovitele i přes to obsahovala i práce a dodávky, které nebyly Objednatelem odsouhlaseny, je Objednatel oprávněn fakturu jako neoprávněnou vrátit dle odstavce </w:t>
      </w:r>
      <w:r>
        <w:rPr>
          <w:rFonts w:ascii="Cambria" w:hAnsi="Cambria"/>
          <w:sz w:val="22"/>
        </w:rPr>
        <w:t>5.</w:t>
      </w:r>
      <w:r w:rsidR="00166DB4">
        <w:rPr>
          <w:rFonts w:ascii="Cambria" w:hAnsi="Cambria"/>
          <w:sz w:val="22"/>
          <w:lang w:val="cs-CZ"/>
        </w:rPr>
        <w:t>4</w:t>
      </w:r>
      <w:r w:rsidRPr="009657B4">
        <w:rPr>
          <w:rFonts w:ascii="Cambria" w:hAnsi="Cambria"/>
          <w:sz w:val="22"/>
        </w:rPr>
        <w:t xml:space="preserve"> této smlouvy o dílo, popř. je Objednatel oprávněn uhradit pouze tu část faktury, se kterou souhlasí.</w:t>
      </w:r>
    </w:p>
    <w:p w14:paraId="11FE058B" w14:textId="77777777" w:rsidR="00C16009" w:rsidRDefault="00C16009" w:rsidP="00C16009">
      <w:pPr>
        <w:pStyle w:val="Nadpis2"/>
        <w:spacing w:before="0" w:after="120"/>
        <w:ind w:left="578" w:hanging="578"/>
        <w:rPr>
          <w:rFonts w:ascii="Cambria" w:hAnsi="Cambria"/>
          <w:sz w:val="22"/>
          <w:lang w:val="cs-CZ"/>
        </w:rPr>
      </w:pPr>
      <w:r w:rsidRPr="007F097B">
        <w:rPr>
          <w:rFonts w:ascii="Cambria" w:hAnsi="Cambria"/>
          <w:sz w:val="22"/>
        </w:rPr>
        <w:t>Objednatel je oprávněn vrátit Zhotoviteli fakturu, která neobsahuje některou náležitost, nebo má jiné závady v obsahu. Ve vráceném dokladu musí vyznačit důvod vrácení. Nová lhůta splatnosti začne plynout dnem doručení opravené faktury Objednateli</w:t>
      </w:r>
      <w:r>
        <w:rPr>
          <w:rFonts w:ascii="Cambria" w:hAnsi="Cambria"/>
          <w:sz w:val="22"/>
          <w:lang w:val="cs-CZ"/>
        </w:rPr>
        <w:t>.</w:t>
      </w:r>
    </w:p>
    <w:p w14:paraId="573F2699" w14:textId="1EE602B4" w:rsidR="00C16009" w:rsidRPr="00794AB3" w:rsidRDefault="00C16009" w:rsidP="00C16009">
      <w:pPr>
        <w:pStyle w:val="Nadpis2"/>
        <w:rPr>
          <w:rFonts w:ascii="Cambria" w:hAnsi="Cambria"/>
          <w:sz w:val="22"/>
          <w:lang w:val="cs-CZ"/>
        </w:rPr>
      </w:pPr>
      <w:r w:rsidRPr="00794AB3">
        <w:rPr>
          <w:rFonts w:ascii="Cambria" w:hAnsi="Cambria"/>
          <w:b/>
          <w:sz w:val="22"/>
          <w:lang w:val="cs-CZ"/>
        </w:rPr>
        <w:t xml:space="preserve">Zadavatel </w:t>
      </w:r>
      <w:r>
        <w:rPr>
          <w:rFonts w:ascii="Cambria" w:hAnsi="Cambria"/>
          <w:b/>
          <w:sz w:val="22"/>
          <w:lang w:val="cs-CZ"/>
        </w:rPr>
        <w:t xml:space="preserve">neuhradí poslední fakturu dříve, než bude provedeno </w:t>
      </w:r>
      <w:r w:rsidRPr="0037132F">
        <w:rPr>
          <w:rFonts w:ascii="Cambria" w:hAnsi="Cambria"/>
          <w:b/>
          <w:sz w:val="22"/>
          <w:lang w:val="cs-CZ"/>
        </w:rPr>
        <w:t xml:space="preserve">řádné předání </w:t>
      </w:r>
      <w:r w:rsidR="008376EC">
        <w:rPr>
          <w:rFonts w:ascii="Cambria" w:hAnsi="Cambria"/>
          <w:b/>
          <w:sz w:val="22"/>
          <w:lang w:val="cs-CZ"/>
        </w:rPr>
        <w:br/>
      </w:r>
      <w:r w:rsidRPr="0037132F">
        <w:rPr>
          <w:rFonts w:ascii="Cambria" w:hAnsi="Cambria"/>
          <w:b/>
          <w:sz w:val="22"/>
          <w:lang w:val="cs-CZ"/>
        </w:rPr>
        <w:t>a převzetí díl</w:t>
      </w:r>
      <w:r>
        <w:rPr>
          <w:rFonts w:ascii="Cambria" w:hAnsi="Cambria"/>
          <w:b/>
          <w:sz w:val="22"/>
          <w:lang w:val="cs-CZ"/>
        </w:rPr>
        <w:t xml:space="preserve">a a zároveň musí být naplněny podmínky dle </w:t>
      </w:r>
      <w:proofErr w:type="spellStart"/>
      <w:r>
        <w:rPr>
          <w:rFonts w:ascii="Cambria" w:hAnsi="Cambria"/>
          <w:b/>
          <w:sz w:val="22"/>
          <w:lang w:val="cs-CZ"/>
        </w:rPr>
        <w:t>ust</w:t>
      </w:r>
      <w:proofErr w:type="spellEnd"/>
      <w:r>
        <w:rPr>
          <w:rFonts w:ascii="Cambria" w:hAnsi="Cambria"/>
          <w:b/>
          <w:sz w:val="22"/>
          <w:lang w:val="cs-CZ"/>
        </w:rPr>
        <w:t>. 5.6</w:t>
      </w:r>
      <w:r w:rsidR="006A00CD">
        <w:rPr>
          <w:rFonts w:ascii="Cambria" w:hAnsi="Cambria"/>
          <w:b/>
          <w:sz w:val="22"/>
          <w:lang w:val="cs-CZ"/>
        </w:rPr>
        <w:t xml:space="preserve"> a</w:t>
      </w:r>
      <w:r>
        <w:rPr>
          <w:rFonts w:ascii="Cambria" w:hAnsi="Cambria"/>
          <w:b/>
          <w:sz w:val="22"/>
          <w:lang w:val="cs-CZ"/>
        </w:rPr>
        <w:t xml:space="preserve"> 5.7 této smlouvy. </w:t>
      </w:r>
    </w:p>
    <w:p w14:paraId="2CB8B2DF" w14:textId="6C312451" w:rsidR="00C16009" w:rsidRPr="00794AB3" w:rsidRDefault="00C16009" w:rsidP="00C16009">
      <w:pPr>
        <w:pStyle w:val="Nadpis2"/>
        <w:rPr>
          <w:rFonts w:ascii="Cambria" w:hAnsi="Cambria"/>
          <w:sz w:val="22"/>
          <w:lang w:val="cs-CZ"/>
        </w:rPr>
      </w:pPr>
      <w:r w:rsidRPr="00B11969">
        <w:rPr>
          <w:rFonts w:ascii="Cambria" w:hAnsi="Cambria"/>
          <w:b/>
          <w:bCs w:val="0"/>
          <w:sz w:val="22"/>
          <w:lang w:val="cs-CZ"/>
        </w:rPr>
        <w:t xml:space="preserve">Podmínkou uhrazení poslední faktury je doložení o využití a odstranění vzniklého odpadu. </w:t>
      </w:r>
      <w:r>
        <w:rPr>
          <w:rFonts w:ascii="Cambria" w:hAnsi="Cambria"/>
          <w:sz w:val="22"/>
          <w:lang w:val="cs-CZ"/>
        </w:rPr>
        <w:t xml:space="preserve">Zhotovitel je povinen </w:t>
      </w:r>
      <w:r w:rsidRPr="00794AB3">
        <w:rPr>
          <w:rFonts w:ascii="Cambria" w:hAnsi="Cambria"/>
          <w:sz w:val="22"/>
          <w:lang w:val="cs-CZ"/>
        </w:rPr>
        <w:t>předlož</w:t>
      </w:r>
      <w:r>
        <w:rPr>
          <w:rFonts w:ascii="Cambria" w:hAnsi="Cambria"/>
          <w:sz w:val="22"/>
          <w:lang w:val="cs-CZ"/>
        </w:rPr>
        <w:t xml:space="preserve">it </w:t>
      </w:r>
      <w:r w:rsidRPr="00794AB3">
        <w:rPr>
          <w:rFonts w:ascii="Cambria" w:hAnsi="Cambria"/>
          <w:sz w:val="22"/>
          <w:lang w:val="cs-CZ"/>
        </w:rPr>
        <w:t>kopi</w:t>
      </w:r>
      <w:r>
        <w:rPr>
          <w:rFonts w:ascii="Cambria" w:hAnsi="Cambria"/>
          <w:sz w:val="22"/>
          <w:lang w:val="cs-CZ"/>
        </w:rPr>
        <w:t>i faktury (nebo vlastní prohlášení)</w:t>
      </w:r>
      <w:r w:rsidRPr="00794AB3">
        <w:rPr>
          <w:rFonts w:ascii="Cambria" w:hAnsi="Cambria"/>
          <w:sz w:val="22"/>
          <w:lang w:val="cs-CZ"/>
        </w:rPr>
        <w:t xml:space="preserve"> </w:t>
      </w:r>
      <w:r w:rsidR="008376EC">
        <w:rPr>
          <w:rFonts w:ascii="Cambria" w:hAnsi="Cambria"/>
          <w:sz w:val="22"/>
          <w:lang w:val="cs-CZ"/>
        </w:rPr>
        <w:br/>
      </w:r>
      <w:r w:rsidRPr="00794AB3">
        <w:rPr>
          <w:rFonts w:ascii="Cambria" w:hAnsi="Cambria"/>
          <w:sz w:val="22"/>
          <w:lang w:val="cs-CZ"/>
        </w:rPr>
        <w:t xml:space="preserve">o provedené úhradě za využití a odstranění tohoto odpadu dle zákona o odpadech </w:t>
      </w:r>
      <w:r w:rsidR="008376EC">
        <w:rPr>
          <w:rFonts w:ascii="Cambria" w:hAnsi="Cambria"/>
          <w:sz w:val="22"/>
          <w:lang w:val="cs-CZ"/>
        </w:rPr>
        <w:br/>
      </w:r>
      <w:r w:rsidRPr="00794AB3">
        <w:rPr>
          <w:rFonts w:ascii="Cambria" w:hAnsi="Cambria"/>
          <w:sz w:val="22"/>
          <w:lang w:val="cs-CZ"/>
        </w:rPr>
        <w:t>č. 185/2001 Sb. ve znění pozdějších předpisů.</w:t>
      </w:r>
    </w:p>
    <w:p w14:paraId="44B2CF15" w14:textId="17F66555" w:rsidR="00C16009" w:rsidRPr="0037132F" w:rsidRDefault="00C16009" w:rsidP="00C16009">
      <w:pPr>
        <w:pStyle w:val="Nadpis2"/>
        <w:rPr>
          <w:rFonts w:ascii="Cambria" w:hAnsi="Cambria"/>
          <w:sz w:val="22"/>
          <w:lang w:val="cs-CZ"/>
        </w:rPr>
      </w:pPr>
      <w:r w:rsidRPr="00B11969">
        <w:rPr>
          <w:rFonts w:ascii="Cambria" w:hAnsi="Cambria"/>
          <w:b/>
          <w:bCs w:val="0"/>
          <w:sz w:val="22"/>
          <w:lang w:val="cs-CZ"/>
        </w:rPr>
        <w:t>Další podmínkou úhrady poslední faktury je předložení důkazu o vyrovnání splatných pohledávek všech poddodavatelů podílejících se na realizaci díla</w:t>
      </w:r>
      <w:r w:rsidRPr="0037132F">
        <w:rPr>
          <w:rFonts w:ascii="Cambria" w:hAnsi="Cambria"/>
          <w:sz w:val="22"/>
          <w:lang w:val="cs-CZ"/>
        </w:rPr>
        <w:t xml:space="preserve">, přičemž důkazem se rozumí prohlášení těchto poddodavatelů o tom, že nemají vůči Zhotoviteli žádné pohledávky vyplývající z realizace předmětného díla (jeho části). Takové prohlášení poddodavatele lze nahradit pouze předložením zdůvodnění Zhotovitele, že je oprávněn pohledávku </w:t>
      </w:r>
      <w:r w:rsidR="00927634">
        <w:rPr>
          <w:rFonts w:ascii="Cambria" w:hAnsi="Cambria"/>
          <w:sz w:val="22"/>
          <w:lang w:val="cs-CZ"/>
        </w:rPr>
        <w:t xml:space="preserve">(nebo její část) </w:t>
      </w:r>
      <w:r w:rsidRPr="0037132F">
        <w:rPr>
          <w:rFonts w:ascii="Cambria" w:hAnsi="Cambria"/>
          <w:sz w:val="22"/>
          <w:lang w:val="cs-CZ"/>
        </w:rPr>
        <w:t xml:space="preserve">poddodavatele neuhradit </w:t>
      </w:r>
      <w:r w:rsidR="00927634">
        <w:rPr>
          <w:rFonts w:ascii="Cambria" w:hAnsi="Cambria"/>
          <w:sz w:val="22"/>
          <w:lang w:val="cs-CZ"/>
        </w:rPr>
        <w:t xml:space="preserve">(např. porušení smlouvy ze strany poddodavatele na vrub Zhotovitele, požadavek na uplatnění sankcí nebo náhrady škody vůči poddodavateli apod.) </w:t>
      </w:r>
      <w:r w:rsidRPr="0037132F">
        <w:rPr>
          <w:rFonts w:ascii="Cambria" w:hAnsi="Cambria"/>
          <w:sz w:val="22"/>
          <w:lang w:val="cs-CZ"/>
        </w:rPr>
        <w:t>a zároveň důkazu o tom, že bylo toto stanovisko Zhotovitele příslušnému poddodavateli oznámeno.</w:t>
      </w:r>
    </w:p>
    <w:p w14:paraId="1ABF29B4" w14:textId="77777777" w:rsidR="00C16009" w:rsidRPr="0084122A" w:rsidRDefault="00C16009" w:rsidP="00C16009">
      <w:pPr>
        <w:pStyle w:val="Nadpis2"/>
        <w:rPr>
          <w:rFonts w:ascii="Cambria" w:hAnsi="Cambria"/>
          <w:sz w:val="22"/>
          <w:lang w:val="cs-CZ"/>
        </w:rPr>
      </w:pPr>
      <w:r w:rsidRPr="0084122A">
        <w:rPr>
          <w:rFonts w:ascii="Cambria" w:hAnsi="Cambria"/>
          <w:sz w:val="22"/>
          <w:lang w:val="cs-CZ"/>
        </w:rPr>
        <w:t>Objednatel je opr</w:t>
      </w:r>
      <w:r>
        <w:rPr>
          <w:rFonts w:ascii="Cambria" w:hAnsi="Cambria"/>
          <w:sz w:val="22"/>
          <w:lang w:val="cs-CZ"/>
        </w:rPr>
        <w:t>ávněn započíst oproti fakturám Z</w:t>
      </w:r>
      <w:r w:rsidRPr="0084122A">
        <w:rPr>
          <w:rFonts w:ascii="Cambria" w:hAnsi="Cambria"/>
          <w:sz w:val="22"/>
          <w:lang w:val="cs-CZ"/>
        </w:rPr>
        <w:t>hotovitele svůj nárok na zapla</w:t>
      </w:r>
      <w:r>
        <w:rPr>
          <w:rFonts w:ascii="Cambria" w:hAnsi="Cambria"/>
          <w:sz w:val="22"/>
          <w:lang w:val="cs-CZ"/>
        </w:rPr>
        <w:t>cení smluvních pokut, případně nárok na náhradu škody vůči Z</w:t>
      </w:r>
      <w:r w:rsidRPr="0084122A">
        <w:rPr>
          <w:rFonts w:ascii="Cambria" w:hAnsi="Cambria"/>
          <w:sz w:val="22"/>
          <w:lang w:val="cs-CZ"/>
        </w:rPr>
        <w:t>hotoviteli.</w:t>
      </w:r>
    </w:p>
    <w:p w14:paraId="32AFA666" w14:textId="77777777" w:rsidR="00C16009" w:rsidRPr="007F097B" w:rsidRDefault="00C16009" w:rsidP="00C16009">
      <w:pPr>
        <w:pStyle w:val="Nadpis2"/>
        <w:spacing w:before="80"/>
        <w:ind w:left="578" w:hanging="578"/>
        <w:rPr>
          <w:rFonts w:ascii="Cambria" w:hAnsi="Cambria"/>
          <w:b/>
          <w:sz w:val="22"/>
        </w:rPr>
      </w:pPr>
      <w:r w:rsidRPr="007F097B">
        <w:rPr>
          <w:rFonts w:ascii="Cambria" w:hAnsi="Cambria"/>
          <w:snapToGrid w:val="0"/>
          <w:sz w:val="22"/>
          <w:szCs w:val="24"/>
        </w:rPr>
        <w:t xml:space="preserve">Faktury Zhotovitele musí </w:t>
      </w:r>
      <w:r>
        <w:rPr>
          <w:rFonts w:ascii="Cambria" w:hAnsi="Cambria"/>
          <w:snapToGrid w:val="0"/>
          <w:sz w:val="22"/>
          <w:szCs w:val="24"/>
          <w:lang w:val="cs-CZ"/>
        </w:rPr>
        <w:t xml:space="preserve">být vyhotoveny v českém jazyce a svou </w:t>
      </w:r>
      <w:r w:rsidRPr="007F097B">
        <w:rPr>
          <w:rFonts w:ascii="Cambria" w:hAnsi="Cambria"/>
          <w:snapToGrid w:val="0"/>
          <w:sz w:val="22"/>
          <w:szCs w:val="24"/>
        </w:rPr>
        <w:t xml:space="preserve">formou a obsahem </w:t>
      </w:r>
      <w:r>
        <w:rPr>
          <w:rFonts w:ascii="Cambria" w:hAnsi="Cambria"/>
          <w:snapToGrid w:val="0"/>
          <w:sz w:val="22"/>
          <w:szCs w:val="24"/>
          <w:lang w:val="cs-CZ"/>
        </w:rPr>
        <w:t xml:space="preserve">musí </w:t>
      </w:r>
      <w:r w:rsidRPr="007F097B">
        <w:rPr>
          <w:rFonts w:ascii="Cambria" w:hAnsi="Cambria"/>
          <w:snapToGrid w:val="0"/>
          <w:sz w:val="22"/>
          <w:szCs w:val="24"/>
        </w:rPr>
        <w:t>odpovídat zákonu o účetnictví a zákonu o dani z přidané hodnoty.</w:t>
      </w:r>
      <w:r>
        <w:rPr>
          <w:rFonts w:ascii="Cambria" w:hAnsi="Cambria"/>
          <w:snapToGrid w:val="0"/>
          <w:sz w:val="22"/>
          <w:szCs w:val="24"/>
          <w:lang w:val="cs-CZ"/>
        </w:rPr>
        <w:t xml:space="preserve"> </w:t>
      </w:r>
      <w:r w:rsidRPr="007F097B">
        <w:rPr>
          <w:rFonts w:ascii="Cambria" w:hAnsi="Cambria"/>
          <w:b/>
          <w:sz w:val="22"/>
        </w:rPr>
        <w:t xml:space="preserve">Splatnost faktury se sjednává na dobu </w:t>
      </w:r>
      <w:r>
        <w:rPr>
          <w:rFonts w:ascii="Cambria" w:hAnsi="Cambria"/>
          <w:b/>
          <w:sz w:val="22"/>
          <w:lang w:val="cs-CZ"/>
        </w:rPr>
        <w:t>30</w:t>
      </w:r>
      <w:r w:rsidRPr="007F097B">
        <w:rPr>
          <w:rFonts w:ascii="Cambria" w:hAnsi="Cambria"/>
          <w:b/>
          <w:sz w:val="22"/>
        </w:rPr>
        <w:t xml:space="preserve"> dnů.</w:t>
      </w:r>
    </w:p>
    <w:p w14:paraId="178F5FE3" w14:textId="77777777" w:rsidR="00C16009" w:rsidRPr="0084122A" w:rsidRDefault="00C16009" w:rsidP="00C16009">
      <w:pPr>
        <w:pStyle w:val="Nadpis2"/>
        <w:rPr>
          <w:rFonts w:ascii="Cambria" w:hAnsi="Cambria"/>
          <w:sz w:val="22"/>
          <w:lang w:val="cs-CZ"/>
        </w:rPr>
      </w:pPr>
      <w:r w:rsidRPr="0084122A">
        <w:rPr>
          <w:rFonts w:ascii="Cambria" w:hAnsi="Cambria"/>
          <w:sz w:val="22"/>
          <w:lang w:val="cs-CZ"/>
        </w:rPr>
        <w:t>Úhrada bude prováděna v české měně.</w:t>
      </w:r>
    </w:p>
    <w:p w14:paraId="725E5038" w14:textId="77777777" w:rsidR="006657CB" w:rsidRPr="00880B07" w:rsidRDefault="006657CB" w:rsidP="006657CB">
      <w:pPr>
        <w:pStyle w:val="Nadpis1"/>
        <w:ind w:left="431" w:hanging="431"/>
        <w:jc w:val="center"/>
        <w:rPr>
          <w:b/>
          <w:color w:val="17365D"/>
        </w:rPr>
      </w:pPr>
      <w:r w:rsidRPr="00880B07">
        <w:rPr>
          <w:b/>
          <w:color w:val="17365D"/>
        </w:rPr>
        <w:t>Sankce</w:t>
      </w:r>
    </w:p>
    <w:p w14:paraId="27385C7F" w14:textId="63AA2DD7" w:rsidR="006A00CD" w:rsidRPr="007F097B" w:rsidRDefault="006A00CD" w:rsidP="006A00CD">
      <w:pPr>
        <w:pStyle w:val="Nadpis2"/>
        <w:rPr>
          <w:rFonts w:ascii="Cambria" w:hAnsi="Cambria"/>
          <w:sz w:val="22"/>
        </w:rPr>
      </w:pPr>
      <w:bookmarkStart w:id="5" w:name="_Ref286173549"/>
      <w:r w:rsidRPr="00880B07">
        <w:rPr>
          <w:rFonts w:ascii="Cambria" w:hAnsi="Cambria"/>
          <w:sz w:val="22"/>
        </w:rPr>
        <w:t xml:space="preserve">Smluvní strany se dohodly, že Zhotovitel zaplatí Objednateli smluvní pokutu za prodlení se splněním termínu dokončení díla sjednaného v čl. 3.1 smlouvy ve výši </w:t>
      </w:r>
      <w:r w:rsidRPr="00DE5EE6">
        <w:rPr>
          <w:rFonts w:ascii="Cambria" w:hAnsi="Cambria"/>
          <w:b/>
          <w:sz w:val="22"/>
        </w:rPr>
        <w:t>0,</w:t>
      </w:r>
      <w:r w:rsidR="00B11969">
        <w:rPr>
          <w:rFonts w:ascii="Cambria" w:hAnsi="Cambria"/>
          <w:b/>
          <w:sz w:val="22"/>
          <w:lang w:val="cs-CZ"/>
        </w:rPr>
        <w:t>20</w:t>
      </w:r>
      <w:r w:rsidRPr="00DE5EE6">
        <w:rPr>
          <w:rFonts w:ascii="Cambria" w:hAnsi="Cambria"/>
          <w:b/>
          <w:sz w:val="22"/>
        </w:rPr>
        <w:t xml:space="preserve"> % z ceny díla </w:t>
      </w:r>
      <w:r w:rsidRPr="00DE5EE6">
        <w:rPr>
          <w:rFonts w:ascii="Cambria" w:hAnsi="Cambria"/>
          <w:b/>
          <w:sz w:val="22"/>
        </w:rPr>
        <w:lastRenderedPageBreak/>
        <w:t>bez DPH</w:t>
      </w:r>
      <w:r w:rsidRPr="00880B07">
        <w:rPr>
          <w:rFonts w:ascii="Cambria" w:hAnsi="Cambria"/>
          <w:sz w:val="22"/>
        </w:rPr>
        <w:t xml:space="preserve"> za každý kalendářní den prodlení s řádným</w:t>
      </w:r>
      <w:r w:rsidRPr="007F097B">
        <w:rPr>
          <w:rFonts w:ascii="Cambria" w:hAnsi="Cambria"/>
          <w:sz w:val="22"/>
        </w:rPr>
        <w:t xml:space="preserve"> dokončením díla.</w:t>
      </w:r>
      <w:bookmarkEnd w:id="5"/>
    </w:p>
    <w:p w14:paraId="38413A32" w14:textId="5E7BAA0E" w:rsidR="004814E4" w:rsidRDefault="006657CB" w:rsidP="006657CB">
      <w:pPr>
        <w:pStyle w:val="Nadpis2"/>
        <w:rPr>
          <w:rFonts w:ascii="Cambria" w:hAnsi="Cambria"/>
          <w:sz w:val="22"/>
        </w:rPr>
      </w:pPr>
      <w:r w:rsidRPr="007F097B">
        <w:rPr>
          <w:rFonts w:ascii="Cambria" w:hAnsi="Cambria"/>
          <w:sz w:val="22"/>
        </w:rPr>
        <w:t>Smluvní strany se dohodly, že Zhotovitel zaplatí Objednateli smluvní pokutu za prodlení s vyklizením místa plnění (staveniště) ve výši</w:t>
      </w:r>
      <w:r w:rsidRPr="00DE5EE6">
        <w:rPr>
          <w:rFonts w:ascii="Cambria" w:hAnsi="Cambria"/>
          <w:b/>
          <w:sz w:val="22"/>
        </w:rPr>
        <w:t xml:space="preserve"> </w:t>
      </w:r>
      <w:r w:rsidR="008376EC">
        <w:rPr>
          <w:rFonts w:ascii="Cambria" w:hAnsi="Cambria"/>
          <w:b/>
          <w:sz w:val="22"/>
          <w:lang w:val="cs-CZ"/>
        </w:rPr>
        <w:t>3 0</w:t>
      </w:r>
      <w:r w:rsidRPr="00DE5EE6">
        <w:rPr>
          <w:rFonts w:ascii="Cambria" w:hAnsi="Cambria"/>
          <w:b/>
          <w:sz w:val="22"/>
        </w:rPr>
        <w:t>00,- Kč</w:t>
      </w:r>
      <w:r w:rsidRPr="007F097B">
        <w:rPr>
          <w:rFonts w:ascii="Cambria" w:hAnsi="Cambria"/>
          <w:sz w:val="22"/>
        </w:rPr>
        <w:t xml:space="preserve"> za každý i započatý kalendářní den prodlení s vyklizením místa plnění (staveniště)</w:t>
      </w:r>
      <w:r w:rsidR="00ED09D8" w:rsidRPr="007F097B">
        <w:rPr>
          <w:rFonts w:ascii="Cambria" w:hAnsi="Cambria"/>
          <w:sz w:val="22"/>
        </w:rPr>
        <w:t xml:space="preserve"> – </w:t>
      </w:r>
      <w:r w:rsidR="00E07096">
        <w:rPr>
          <w:rFonts w:ascii="Cambria" w:hAnsi="Cambria"/>
          <w:sz w:val="22"/>
        </w:rPr>
        <w:t>dle čl</w:t>
      </w:r>
      <w:r w:rsidR="007729EA">
        <w:rPr>
          <w:rFonts w:ascii="Cambria" w:hAnsi="Cambria"/>
          <w:sz w:val="22"/>
        </w:rPr>
        <w:t xml:space="preserve">. </w:t>
      </w:r>
      <w:r w:rsidR="00ED09D8" w:rsidRPr="00D31579">
        <w:rPr>
          <w:rFonts w:ascii="Cambria" w:hAnsi="Cambria"/>
          <w:sz w:val="22"/>
        </w:rPr>
        <w:t>7.</w:t>
      </w:r>
      <w:r w:rsidR="00414D0D" w:rsidRPr="00D31579">
        <w:rPr>
          <w:rFonts w:ascii="Cambria" w:hAnsi="Cambria"/>
          <w:sz w:val="22"/>
        </w:rPr>
        <w:t>6</w:t>
      </w:r>
      <w:r w:rsidR="00ED09D8" w:rsidRPr="007F097B">
        <w:rPr>
          <w:rFonts w:ascii="Cambria" w:hAnsi="Cambria"/>
          <w:sz w:val="22"/>
        </w:rPr>
        <w:t xml:space="preserve"> smlouvy</w:t>
      </w:r>
      <w:r w:rsidR="004814E4">
        <w:rPr>
          <w:rFonts w:ascii="Cambria" w:hAnsi="Cambria"/>
          <w:sz w:val="22"/>
          <w:lang w:val="cs-CZ"/>
        </w:rPr>
        <w:t>.</w:t>
      </w:r>
    </w:p>
    <w:p w14:paraId="396263A3" w14:textId="7AFC248F" w:rsidR="003D4F47" w:rsidRPr="003D4F47" w:rsidRDefault="007729EA" w:rsidP="004814E4">
      <w:pPr>
        <w:pStyle w:val="Nadpis2"/>
        <w:rPr>
          <w:rFonts w:ascii="Cambria" w:hAnsi="Cambria"/>
          <w:sz w:val="22"/>
        </w:rPr>
      </w:pPr>
      <w:r>
        <w:rPr>
          <w:rFonts w:ascii="Cambria" w:hAnsi="Cambria"/>
          <w:sz w:val="22"/>
          <w:lang w:val="cs-CZ"/>
        </w:rPr>
        <w:t>Smluvní strany se dohodly, že pokud Zhotovitel neodstraní vady, nedodělky a drobné n</w:t>
      </w:r>
      <w:r w:rsidR="00300999">
        <w:rPr>
          <w:rFonts w:ascii="Cambria" w:hAnsi="Cambria"/>
          <w:sz w:val="22"/>
          <w:lang w:val="cs-CZ"/>
        </w:rPr>
        <w:t>edostatky zjištěné při provádění</w:t>
      </w:r>
      <w:r>
        <w:rPr>
          <w:rFonts w:ascii="Cambria" w:hAnsi="Cambria"/>
          <w:sz w:val="22"/>
          <w:lang w:val="cs-CZ"/>
        </w:rPr>
        <w:t xml:space="preserve"> díla </w:t>
      </w:r>
      <w:r w:rsidR="004A1803">
        <w:rPr>
          <w:rFonts w:ascii="Cambria" w:hAnsi="Cambria"/>
          <w:sz w:val="22"/>
          <w:lang w:val="cs-CZ"/>
        </w:rPr>
        <w:t>do 10 pracovních dnů</w:t>
      </w:r>
      <w:r w:rsidR="00871161">
        <w:rPr>
          <w:rFonts w:ascii="Cambria" w:hAnsi="Cambria"/>
          <w:sz w:val="22"/>
          <w:lang w:val="cs-CZ"/>
        </w:rPr>
        <w:t xml:space="preserve"> (dle čl. 8.14</w:t>
      </w:r>
      <w:r w:rsidR="00300999">
        <w:rPr>
          <w:rFonts w:ascii="Cambria" w:hAnsi="Cambria"/>
          <w:sz w:val="22"/>
          <w:lang w:val="cs-CZ"/>
        </w:rPr>
        <w:t xml:space="preserve"> smlouvy) nebo do 10 pracovních dnů při předání díla, </w:t>
      </w:r>
      <w:r>
        <w:rPr>
          <w:rFonts w:ascii="Cambria" w:hAnsi="Cambria"/>
          <w:sz w:val="22"/>
          <w:lang w:val="cs-CZ"/>
        </w:rPr>
        <w:t xml:space="preserve">uhradí Objednateli </w:t>
      </w:r>
      <w:r w:rsidRPr="007F097B">
        <w:rPr>
          <w:rFonts w:ascii="Cambria" w:hAnsi="Cambria"/>
          <w:sz w:val="22"/>
        </w:rPr>
        <w:t>sm</w:t>
      </w:r>
      <w:r>
        <w:rPr>
          <w:rFonts w:ascii="Cambria" w:hAnsi="Cambria"/>
          <w:sz w:val="22"/>
        </w:rPr>
        <w:t xml:space="preserve">luvní pokutu </w:t>
      </w:r>
      <w:r w:rsidRPr="007F097B">
        <w:rPr>
          <w:rFonts w:ascii="Cambria" w:hAnsi="Cambria"/>
          <w:sz w:val="22"/>
        </w:rPr>
        <w:t xml:space="preserve">ve výši </w:t>
      </w:r>
      <w:r w:rsidR="008376EC">
        <w:rPr>
          <w:rFonts w:ascii="Cambria" w:hAnsi="Cambria"/>
          <w:b/>
          <w:sz w:val="22"/>
          <w:lang w:val="cs-CZ"/>
        </w:rPr>
        <w:t>3</w:t>
      </w:r>
      <w:r w:rsidRPr="00DE5EE6">
        <w:rPr>
          <w:rFonts w:ascii="Cambria" w:hAnsi="Cambria"/>
          <w:b/>
          <w:sz w:val="22"/>
        </w:rPr>
        <w:t xml:space="preserve"> 000,- Kč</w:t>
      </w:r>
      <w:r w:rsidRPr="007F097B">
        <w:rPr>
          <w:rFonts w:ascii="Cambria" w:hAnsi="Cambria"/>
          <w:sz w:val="22"/>
        </w:rPr>
        <w:t xml:space="preserve"> za každý i započatý kalendářní den prodlení</w:t>
      </w:r>
      <w:r w:rsidR="00300999">
        <w:rPr>
          <w:rFonts w:ascii="Cambria" w:hAnsi="Cambria"/>
          <w:sz w:val="22"/>
          <w:lang w:val="cs-CZ"/>
        </w:rPr>
        <w:t>.</w:t>
      </w:r>
    </w:p>
    <w:p w14:paraId="0E952508" w14:textId="21D74D8F" w:rsidR="004814E4" w:rsidRPr="004814E4" w:rsidRDefault="003D4F47" w:rsidP="004814E4">
      <w:pPr>
        <w:pStyle w:val="Nadpis2"/>
        <w:rPr>
          <w:rFonts w:ascii="Cambria" w:hAnsi="Cambria"/>
          <w:sz w:val="22"/>
        </w:rPr>
      </w:pPr>
      <w:r>
        <w:rPr>
          <w:rFonts w:ascii="Cambria" w:hAnsi="Cambria"/>
          <w:sz w:val="22"/>
          <w:lang w:val="cs-CZ"/>
        </w:rPr>
        <w:t xml:space="preserve">Smluvní strany se dohodly, že pokud Zhotovitel neodstraní vady reklamované Objednatelem v záruční době v požadovaném termínu, </w:t>
      </w:r>
      <w:r w:rsidRPr="007F097B">
        <w:rPr>
          <w:rFonts w:ascii="Cambria" w:hAnsi="Cambria"/>
          <w:sz w:val="22"/>
          <w:szCs w:val="22"/>
        </w:rPr>
        <w:t>je Objednatel oprávněn Zhotoviteli vyúčtovat smluvní</w:t>
      </w:r>
      <w:r>
        <w:rPr>
          <w:rFonts w:ascii="Cambria" w:hAnsi="Cambria"/>
          <w:sz w:val="22"/>
          <w:szCs w:val="22"/>
        </w:rPr>
        <w:t xml:space="preserve"> pokutu </w:t>
      </w:r>
      <w:r w:rsidRPr="00300999">
        <w:rPr>
          <w:rFonts w:ascii="Cambria" w:hAnsi="Cambria"/>
          <w:sz w:val="22"/>
          <w:szCs w:val="22"/>
        </w:rPr>
        <w:t>ve výši</w:t>
      </w:r>
      <w:r w:rsidRPr="003D4F47">
        <w:rPr>
          <w:rFonts w:ascii="Cambria" w:hAnsi="Cambria"/>
          <w:b/>
          <w:sz w:val="22"/>
          <w:szCs w:val="22"/>
        </w:rPr>
        <w:t xml:space="preserve"> </w:t>
      </w:r>
      <w:r w:rsidR="008376EC">
        <w:rPr>
          <w:rFonts w:ascii="Cambria" w:hAnsi="Cambria"/>
          <w:b/>
          <w:sz w:val="22"/>
          <w:szCs w:val="22"/>
          <w:lang w:val="cs-CZ"/>
        </w:rPr>
        <w:t>3</w:t>
      </w:r>
      <w:r w:rsidRPr="000900EA">
        <w:rPr>
          <w:rFonts w:ascii="Cambria" w:hAnsi="Cambria"/>
          <w:b/>
          <w:sz w:val="22"/>
          <w:szCs w:val="22"/>
        </w:rPr>
        <w:t xml:space="preserve"> 000</w:t>
      </w:r>
      <w:r w:rsidR="004A1803" w:rsidRPr="000900EA">
        <w:rPr>
          <w:rFonts w:ascii="Cambria" w:hAnsi="Cambria"/>
          <w:b/>
          <w:sz w:val="22"/>
        </w:rPr>
        <w:t>,-</w:t>
      </w:r>
      <w:r w:rsidR="004A1803" w:rsidRPr="000900EA">
        <w:rPr>
          <w:rFonts w:ascii="Cambria" w:hAnsi="Cambria"/>
          <w:b/>
          <w:sz w:val="22"/>
          <w:lang w:val="cs-CZ"/>
        </w:rPr>
        <w:t xml:space="preserve"> </w:t>
      </w:r>
      <w:r w:rsidRPr="000900EA">
        <w:rPr>
          <w:rFonts w:ascii="Cambria" w:hAnsi="Cambria"/>
          <w:b/>
          <w:sz w:val="22"/>
          <w:szCs w:val="22"/>
        </w:rPr>
        <w:t>Kč</w:t>
      </w:r>
      <w:r w:rsidRPr="003D4F47">
        <w:rPr>
          <w:rFonts w:ascii="Cambria" w:hAnsi="Cambria"/>
          <w:b/>
          <w:sz w:val="22"/>
          <w:szCs w:val="22"/>
        </w:rPr>
        <w:t xml:space="preserve"> </w:t>
      </w:r>
      <w:r w:rsidRPr="003D4F47">
        <w:rPr>
          <w:rFonts w:ascii="Cambria" w:hAnsi="Cambria"/>
          <w:sz w:val="22"/>
          <w:szCs w:val="22"/>
        </w:rPr>
        <w:t xml:space="preserve">za </w:t>
      </w:r>
      <w:r>
        <w:rPr>
          <w:rFonts w:ascii="Cambria" w:hAnsi="Cambria"/>
          <w:sz w:val="22"/>
          <w:szCs w:val="22"/>
          <w:lang w:val="cs-CZ"/>
        </w:rPr>
        <w:t xml:space="preserve">každý i započatý kalendářní </w:t>
      </w:r>
      <w:r w:rsidRPr="003D4F47">
        <w:rPr>
          <w:rFonts w:ascii="Cambria" w:hAnsi="Cambria"/>
          <w:sz w:val="22"/>
          <w:szCs w:val="22"/>
        </w:rPr>
        <w:t>den prodlení a vadu</w:t>
      </w:r>
      <w:r>
        <w:rPr>
          <w:rFonts w:ascii="Cambria" w:hAnsi="Cambria"/>
          <w:b/>
          <w:sz w:val="22"/>
          <w:szCs w:val="22"/>
          <w:lang w:val="cs-CZ"/>
        </w:rPr>
        <w:t xml:space="preserve">, </w:t>
      </w:r>
      <w:r>
        <w:rPr>
          <w:rFonts w:ascii="Cambria" w:hAnsi="Cambria"/>
          <w:sz w:val="22"/>
          <w:szCs w:val="22"/>
          <w:lang w:val="cs-CZ"/>
        </w:rPr>
        <w:t>v souladu dle čl. 10.</w:t>
      </w:r>
      <w:r w:rsidR="007E4359">
        <w:rPr>
          <w:rFonts w:ascii="Cambria" w:hAnsi="Cambria"/>
          <w:sz w:val="22"/>
          <w:szCs w:val="22"/>
          <w:lang w:val="cs-CZ"/>
        </w:rPr>
        <w:t>6</w:t>
      </w:r>
      <w:r>
        <w:rPr>
          <w:rFonts w:ascii="Cambria" w:hAnsi="Cambria"/>
          <w:sz w:val="22"/>
          <w:szCs w:val="22"/>
          <w:lang w:val="cs-CZ"/>
        </w:rPr>
        <w:t xml:space="preserve"> smlouvy</w:t>
      </w:r>
      <w:r w:rsidR="007729EA">
        <w:rPr>
          <w:rFonts w:ascii="Cambria" w:hAnsi="Cambria"/>
          <w:sz w:val="22"/>
          <w:lang w:val="cs-CZ"/>
        </w:rPr>
        <w:t>.</w:t>
      </w:r>
    </w:p>
    <w:p w14:paraId="0ABA5BF5" w14:textId="77777777" w:rsidR="00E07096" w:rsidRPr="00E07096" w:rsidRDefault="004814E4" w:rsidP="004814E4">
      <w:pPr>
        <w:pStyle w:val="Nadpis2"/>
        <w:rPr>
          <w:rFonts w:ascii="Cambria" w:hAnsi="Cambria"/>
          <w:sz w:val="22"/>
        </w:rPr>
      </w:pPr>
      <w:r>
        <w:rPr>
          <w:rFonts w:ascii="Cambria" w:hAnsi="Cambria"/>
          <w:sz w:val="22"/>
          <w:lang w:val="cs-CZ"/>
        </w:rPr>
        <w:t>Pokud O</w:t>
      </w:r>
      <w:r w:rsidRPr="004814E4">
        <w:rPr>
          <w:rFonts w:ascii="Cambria" w:hAnsi="Cambria"/>
          <w:sz w:val="22"/>
          <w:lang w:val="cs-CZ"/>
        </w:rPr>
        <w:t>bjednatel odstoupil od sml</w:t>
      </w:r>
      <w:r>
        <w:rPr>
          <w:rFonts w:ascii="Cambria" w:hAnsi="Cambria"/>
          <w:sz w:val="22"/>
          <w:lang w:val="cs-CZ"/>
        </w:rPr>
        <w:t>ouvy z důvodu porušení smlouvy Z</w:t>
      </w:r>
      <w:r w:rsidR="00D31579">
        <w:rPr>
          <w:rFonts w:ascii="Cambria" w:hAnsi="Cambria"/>
          <w:sz w:val="22"/>
          <w:lang w:val="cs-CZ"/>
        </w:rPr>
        <w:t>hotovitelem, je oprávněn po Z</w:t>
      </w:r>
      <w:r w:rsidRPr="004814E4">
        <w:rPr>
          <w:rFonts w:ascii="Cambria" w:hAnsi="Cambria"/>
          <w:sz w:val="22"/>
          <w:lang w:val="cs-CZ"/>
        </w:rPr>
        <w:t>hotoviteli požadovat</w:t>
      </w:r>
      <w:r>
        <w:rPr>
          <w:rFonts w:ascii="Cambria" w:hAnsi="Cambria"/>
          <w:sz w:val="22"/>
          <w:lang w:val="cs-CZ"/>
        </w:rPr>
        <w:t xml:space="preserve"> úhradu smluvní pokuty ve výši </w:t>
      </w:r>
      <w:r w:rsidRPr="004814E4">
        <w:rPr>
          <w:rFonts w:ascii="Cambria" w:hAnsi="Cambria"/>
          <w:b/>
          <w:sz w:val="22"/>
          <w:lang w:val="cs-CZ"/>
        </w:rPr>
        <w:t>5 % z ceny díla bez DPH</w:t>
      </w:r>
      <w:r w:rsidRPr="004814E4">
        <w:rPr>
          <w:rFonts w:ascii="Cambria" w:hAnsi="Cambria"/>
          <w:sz w:val="22"/>
          <w:lang w:val="cs-CZ"/>
        </w:rPr>
        <w:t>.</w:t>
      </w:r>
    </w:p>
    <w:p w14:paraId="145E5834" w14:textId="45C5C93A" w:rsidR="00D75D8B" w:rsidRPr="00D75D8B" w:rsidRDefault="00D75D8B" w:rsidP="00D75D8B">
      <w:pPr>
        <w:pStyle w:val="Nadpis2"/>
        <w:rPr>
          <w:rFonts w:ascii="Cambria" w:hAnsi="Cambria"/>
          <w:sz w:val="22"/>
        </w:rPr>
      </w:pPr>
      <w:r w:rsidRPr="0037132F">
        <w:rPr>
          <w:rFonts w:ascii="Cambria" w:hAnsi="Cambria"/>
          <w:sz w:val="22"/>
        </w:rPr>
        <w:t xml:space="preserve">Pokud se bude na plnění předmětu díla podílet poddodavatel neuvedený v příloze č. </w:t>
      </w:r>
      <w:r w:rsidR="00D6524B">
        <w:rPr>
          <w:rFonts w:ascii="Cambria" w:hAnsi="Cambria"/>
          <w:sz w:val="22"/>
          <w:lang w:val="cs-CZ"/>
        </w:rPr>
        <w:t>3</w:t>
      </w:r>
      <w:r w:rsidRPr="0037132F">
        <w:rPr>
          <w:rFonts w:ascii="Cambria" w:hAnsi="Cambria"/>
          <w:sz w:val="22"/>
        </w:rPr>
        <w:t xml:space="preserve"> smlouvy, je </w:t>
      </w:r>
      <w:r w:rsidRPr="0037132F">
        <w:rPr>
          <w:rFonts w:ascii="Cambria" w:hAnsi="Cambria"/>
          <w:sz w:val="22"/>
          <w:lang w:val="cs-CZ"/>
        </w:rPr>
        <w:t>Z</w:t>
      </w:r>
      <w:r w:rsidRPr="0037132F">
        <w:rPr>
          <w:rFonts w:ascii="Cambria" w:hAnsi="Cambria"/>
          <w:sz w:val="22"/>
        </w:rPr>
        <w:t>hotovitel povinen uhradit</w:t>
      </w:r>
      <w:r>
        <w:rPr>
          <w:rFonts w:ascii="Cambria" w:hAnsi="Cambria"/>
          <w:sz w:val="22"/>
          <w:lang w:val="cs-CZ"/>
        </w:rPr>
        <w:t xml:space="preserve"> O</w:t>
      </w:r>
      <w:proofErr w:type="spellStart"/>
      <w:r w:rsidRPr="0037132F">
        <w:rPr>
          <w:rFonts w:ascii="Cambria" w:hAnsi="Cambria"/>
          <w:sz w:val="22"/>
        </w:rPr>
        <w:t>bjednat</w:t>
      </w:r>
      <w:r>
        <w:rPr>
          <w:rFonts w:ascii="Cambria" w:hAnsi="Cambria"/>
          <w:sz w:val="22"/>
          <w:lang w:val="cs-CZ"/>
        </w:rPr>
        <w:t>eli</w:t>
      </w:r>
      <w:proofErr w:type="spellEnd"/>
      <w:r>
        <w:rPr>
          <w:rFonts w:ascii="Cambria" w:hAnsi="Cambria"/>
          <w:sz w:val="22"/>
          <w:lang w:val="cs-CZ"/>
        </w:rPr>
        <w:t xml:space="preserve"> </w:t>
      </w:r>
      <w:r w:rsidRPr="0037132F">
        <w:rPr>
          <w:rFonts w:ascii="Cambria" w:hAnsi="Cambria"/>
          <w:sz w:val="22"/>
        </w:rPr>
        <w:t xml:space="preserve">jednorázovou smluvní pokutu ve výši </w:t>
      </w:r>
      <w:r w:rsidRPr="0037132F">
        <w:rPr>
          <w:rFonts w:ascii="Cambria" w:hAnsi="Cambria"/>
          <w:b/>
          <w:sz w:val="22"/>
        </w:rPr>
        <w:t>50 000,- Kč</w:t>
      </w:r>
      <w:r w:rsidRPr="0037132F">
        <w:rPr>
          <w:rFonts w:ascii="Cambria" w:hAnsi="Cambria"/>
          <w:sz w:val="22"/>
        </w:rPr>
        <w:t xml:space="preserve"> za každého takového neuvedeného poddodavatele</w:t>
      </w:r>
      <w:r w:rsidRPr="0037132F">
        <w:rPr>
          <w:rFonts w:ascii="Cambria" w:hAnsi="Cambria"/>
          <w:sz w:val="22"/>
          <w:lang w:val="cs-CZ"/>
        </w:rPr>
        <w:t>.</w:t>
      </w:r>
    </w:p>
    <w:p w14:paraId="2A667463" w14:textId="7A6952C7" w:rsidR="00326B91" w:rsidRPr="00326B91" w:rsidRDefault="007E4359" w:rsidP="000900EA">
      <w:pPr>
        <w:pStyle w:val="Nadpis2"/>
        <w:rPr>
          <w:rFonts w:ascii="Cambria" w:hAnsi="Cambria"/>
          <w:sz w:val="22"/>
          <w:lang w:val="cs-CZ"/>
        </w:rPr>
      </w:pPr>
      <w:r w:rsidRPr="000900EA">
        <w:rPr>
          <w:rFonts w:ascii="Cambria" w:hAnsi="Cambria" w:cs="Calibri"/>
          <w:sz w:val="22"/>
          <w:lang w:val="cs-CZ"/>
        </w:rPr>
        <w:t xml:space="preserve">Smluvní strany se dohodly, že </w:t>
      </w:r>
      <w:r w:rsidRPr="000900EA">
        <w:rPr>
          <w:rFonts w:ascii="Cambria" w:hAnsi="Cambria" w:cs="Calibri"/>
          <w:b/>
          <w:bCs w:val="0"/>
          <w:sz w:val="22"/>
          <w:lang w:val="cs-CZ"/>
        </w:rPr>
        <w:t>Zhotovitel</w:t>
      </w:r>
      <w:r w:rsidRPr="000900EA">
        <w:rPr>
          <w:rFonts w:ascii="Cambria" w:hAnsi="Cambria" w:cs="Calibri"/>
          <w:sz w:val="22"/>
          <w:lang w:val="cs-CZ"/>
        </w:rPr>
        <w:t xml:space="preserve"> </w:t>
      </w:r>
      <w:r w:rsidRPr="000900EA">
        <w:rPr>
          <w:rFonts w:ascii="Cambria" w:hAnsi="Cambria" w:cs="Calibri"/>
          <w:b/>
          <w:bCs w:val="0"/>
          <w:sz w:val="22"/>
          <w:lang w:val="cs-CZ"/>
        </w:rPr>
        <w:t>je odpovědný za způsobenou škodu či újmu, kterou by způsobil porušením smlouvy, v plném rozsahu</w:t>
      </w:r>
      <w:r w:rsidRPr="000900EA">
        <w:rPr>
          <w:rFonts w:ascii="Cambria" w:hAnsi="Cambria" w:cs="Calibri"/>
          <w:sz w:val="22"/>
          <w:lang w:val="cs-CZ"/>
        </w:rPr>
        <w:t>, bez ohledu na případné uplatnění sankcí dle článku 6.1 až 6.</w:t>
      </w:r>
      <w:r w:rsidR="00D75D8B">
        <w:rPr>
          <w:rFonts w:ascii="Cambria" w:hAnsi="Cambria" w:cs="Calibri"/>
          <w:sz w:val="22"/>
          <w:lang w:val="cs-CZ"/>
        </w:rPr>
        <w:t>6</w:t>
      </w:r>
      <w:r w:rsidRPr="000900EA">
        <w:rPr>
          <w:rFonts w:ascii="Cambria" w:hAnsi="Cambria" w:cs="Calibri"/>
          <w:sz w:val="22"/>
          <w:lang w:val="cs-CZ"/>
        </w:rPr>
        <w:t xml:space="preserve"> této smlouvy</w:t>
      </w:r>
      <w:r w:rsidR="00085AC6">
        <w:rPr>
          <w:rFonts w:ascii="Cambria" w:hAnsi="Cambria" w:cs="Calibri"/>
          <w:sz w:val="22"/>
          <w:lang w:val="cs-CZ"/>
        </w:rPr>
        <w:t xml:space="preserve"> (blíže viz čl. </w:t>
      </w:r>
      <w:r w:rsidR="00C52865">
        <w:rPr>
          <w:rFonts w:ascii="Cambria" w:hAnsi="Cambria" w:cs="Calibri"/>
          <w:sz w:val="22"/>
          <w:lang w:val="cs-CZ"/>
        </w:rPr>
        <w:t>6.</w:t>
      </w:r>
      <w:r w:rsidR="00D75D8B">
        <w:rPr>
          <w:rFonts w:ascii="Cambria" w:hAnsi="Cambria" w:cs="Calibri"/>
          <w:sz w:val="22"/>
          <w:lang w:val="cs-CZ"/>
        </w:rPr>
        <w:t>8</w:t>
      </w:r>
      <w:r w:rsidR="00C52865">
        <w:rPr>
          <w:rFonts w:ascii="Cambria" w:hAnsi="Cambria" w:cs="Calibri"/>
          <w:sz w:val="22"/>
          <w:lang w:val="cs-CZ"/>
        </w:rPr>
        <w:t xml:space="preserve"> nebo </w:t>
      </w:r>
      <w:r w:rsidR="00085AC6">
        <w:rPr>
          <w:rFonts w:ascii="Cambria" w:hAnsi="Cambria" w:cs="Calibri"/>
          <w:sz w:val="22"/>
          <w:lang w:val="cs-CZ"/>
        </w:rPr>
        <w:t>6.10 této smlouvy)</w:t>
      </w:r>
      <w:r w:rsidRPr="000900EA">
        <w:rPr>
          <w:rFonts w:ascii="Cambria" w:hAnsi="Cambria" w:cs="Calibri"/>
          <w:sz w:val="22"/>
          <w:lang w:val="cs-CZ"/>
        </w:rPr>
        <w:t xml:space="preserve">. </w:t>
      </w:r>
    </w:p>
    <w:p w14:paraId="378BBE27" w14:textId="4EFEEF90" w:rsidR="006657CB" w:rsidRPr="00076A8C" w:rsidRDefault="00E07096" w:rsidP="000900EA">
      <w:pPr>
        <w:pStyle w:val="Nadpis2"/>
        <w:rPr>
          <w:rFonts w:ascii="Cambria" w:hAnsi="Cambria"/>
          <w:b/>
          <w:bCs w:val="0"/>
          <w:sz w:val="22"/>
          <w:lang w:val="cs-CZ"/>
        </w:rPr>
      </w:pPr>
      <w:r w:rsidRPr="000900EA">
        <w:rPr>
          <w:rFonts w:ascii="Cambria" w:hAnsi="Cambria"/>
          <w:b/>
          <w:sz w:val="22"/>
          <w:lang w:val="cs-CZ"/>
        </w:rPr>
        <w:t xml:space="preserve">Zhotovitel </w:t>
      </w:r>
      <w:r w:rsidR="00326B91">
        <w:rPr>
          <w:rFonts w:ascii="Cambria" w:hAnsi="Cambria"/>
          <w:b/>
          <w:sz w:val="22"/>
          <w:lang w:val="cs-CZ"/>
        </w:rPr>
        <w:t xml:space="preserve">v souladu s čl. 6.6 této smlouvy </w:t>
      </w:r>
      <w:r w:rsidRPr="000900EA">
        <w:rPr>
          <w:rFonts w:ascii="Cambria" w:hAnsi="Cambria"/>
          <w:b/>
          <w:sz w:val="22"/>
          <w:lang w:val="cs-CZ"/>
        </w:rPr>
        <w:t>odpovídá v plném rozsahu</w:t>
      </w:r>
      <w:r w:rsidR="00C41C21">
        <w:rPr>
          <w:rFonts w:ascii="Cambria" w:hAnsi="Cambria"/>
          <w:b/>
          <w:sz w:val="22"/>
          <w:lang w:val="cs-CZ"/>
        </w:rPr>
        <w:t xml:space="preserve"> mj. i</w:t>
      </w:r>
      <w:r w:rsidRPr="000900EA">
        <w:rPr>
          <w:rFonts w:ascii="Cambria" w:hAnsi="Cambria"/>
          <w:b/>
          <w:sz w:val="22"/>
          <w:lang w:val="cs-CZ"/>
        </w:rPr>
        <w:t xml:space="preserve"> za škodu způsobenou Objednateli</w:t>
      </w:r>
      <w:r w:rsidR="007E4359" w:rsidRPr="000900EA">
        <w:rPr>
          <w:rFonts w:ascii="Cambria" w:hAnsi="Cambria"/>
          <w:b/>
          <w:sz w:val="22"/>
          <w:lang w:val="cs-CZ"/>
        </w:rPr>
        <w:t xml:space="preserve"> </w:t>
      </w:r>
      <w:r w:rsidR="00326B91">
        <w:rPr>
          <w:rFonts w:ascii="Cambria" w:hAnsi="Cambria"/>
          <w:b/>
          <w:sz w:val="22"/>
          <w:lang w:val="cs-CZ"/>
        </w:rPr>
        <w:t>sankcemi udělenými ze strany orgánů</w:t>
      </w:r>
      <w:r w:rsidR="000900EA">
        <w:rPr>
          <w:rFonts w:ascii="Cambria" w:hAnsi="Cambria"/>
          <w:b/>
          <w:sz w:val="22"/>
          <w:lang w:val="cs-CZ"/>
        </w:rPr>
        <w:t xml:space="preserve"> </w:t>
      </w:r>
      <w:r w:rsidR="00326B91">
        <w:rPr>
          <w:rFonts w:ascii="Cambria" w:hAnsi="Cambria"/>
          <w:b/>
          <w:sz w:val="22"/>
          <w:lang w:val="cs-CZ"/>
        </w:rPr>
        <w:t>veřejné správy</w:t>
      </w:r>
      <w:r w:rsidRPr="000900EA">
        <w:rPr>
          <w:rFonts w:ascii="Cambria" w:hAnsi="Cambria"/>
          <w:b/>
          <w:sz w:val="22"/>
          <w:lang w:val="cs-CZ"/>
        </w:rPr>
        <w:t xml:space="preserve"> </w:t>
      </w:r>
      <w:r w:rsidR="00076A8C">
        <w:rPr>
          <w:rFonts w:ascii="Cambria" w:hAnsi="Cambria"/>
          <w:b/>
          <w:sz w:val="22"/>
          <w:lang w:val="cs-CZ"/>
        </w:rPr>
        <w:t xml:space="preserve">za porušení rozpočtové kázně </w:t>
      </w:r>
      <w:r w:rsidR="007B7207">
        <w:rPr>
          <w:rFonts w:ascii="Cambria" w:hAnsi="Cambria"/>
          <w:b/>
          <w:sz w:val="22"/>
          <w:lang w:val="cs-CZ"/>
        </w:rPr>
        <w:t xml:space="preserve">nebo za škodu způsobenou </w:t>
      </w:r>
      <w:r w:rsidRPr="000900EA">
        <w:rPr>
          <w:rFonts w:ascii="Cambria" w:hAnsi="Cambria"/>
          <w:b/>
          <w:sz w:val="22"/>
          <w:lang w:val="cs-CZ"/>
        </w:rPr>
        <w:t>z důvodu porušení jakýchkoliv smluvních povinností Zhotovitele,</w:t>
      </w:r>
      <w:r w:rsidRPr="000900EA">
        <w:rPr>
          <w:rFonts w:ascii="Cambria" w:hAnsi="Cambria"/>
          <w:sz w:val="22"/>
          <w:lang w:val="cs-CZ"/>
        </w:rPr>
        <w:t xml:space="preserve"> </w:t>
      </w:r>
      <w:r w:rsidRPr="00A53C95">
        <w:rPr>
          <w:rFonts w:ascii="Cambria" w:hAnsi="Cambria"/>
          <w:b/>
          <w:bCs w:val="0"/>
          <w:sz w:val="22"/>
          <w:lang w:val="cs-CZ"/>
        </w:rPr>
        <w:t xml:space="preserve">majících za následek </w:t>
      </w:r>
      <w:r w:rsidR="007B7207" w:rsidRPr="00A53C95">
        <w:rPr>
          <w:rFonts w:ascii="Cambria" w:hAnsi="Cambria"/>
          <w:b/>
          <w:bCs w:val="0"/>
          <w:sz w:val="22"/>
          <w:lang w:val="cs-CZ"/>
        </w:rPr>
        <w:t xml:space="preserve">vznik uvedených škod, jakožto i případných dalších škod v tomto článku </w:t>
      </w:r>
      <w:r w:rsidR="00D16430" w:rsidRPr="00A53C95">
        <w:rPr>
          <w:rFonts w:ascii="Cambria" w:hAnsi="Cambria"/>
          <w:b/>
          <w:bCs w:val="0"/>
          <w:sz w:val="22"/>
          <w:lang w:val="cs-CZ"/>
        </w:rPr>
        <w:t xml:space="preserve">taxativně </w:t>
      </w:r>
      <w:r w:rsidR="007B7207" w:rsidRPr="00A53C95">
        <w:rPr>
          <w:rFonts w:ascii="Cambria" w:hAnsi="Cambria"/>
          <w:b/>
          <w:bCs w:val="0"/>
          <w:sz w:val="22"/>
          <w:lang w:val="cs-CZ"/>
        </w:rPr>
        <w:t>neuvedených.</w:t>
      </w:r>
      <w:r w:rsidR="007B7207">
        <w:rPr>
          <w:rFonts w:ascii="Cambria" w:hAnsi="Cambria"/>
          <w:sz w:val="22"/>
          <w:lang w:val="cs-CZ"/>
        </w:rPr>
        <w:t xml:space="preserve"> </w:t>
      </w:r>
      <w:r w:rsidR="00D16430">
        <w:rPr>
          <w:rFonts w:ascii="Cambria" w:hAnsi="Cambria"/>
          <w:sz w:val="22"/>
          <w:lang w:val="cs-CZ"/>
        </w:rPr>
        <w:t xml:space="preserve">Zhotovitel se může vzniku škody dopustit </w:t>
      </w:r>
      <w:r w:rsidRPr="000900EA">
        <w:rPr>
          <w:rFonts w:ascii="Cambria" w:hAnsi="Cambria"/>
          <w:sz w:val="22"/>
          <w:lang w:val="cs-CZ"/>
        </w:rPr>
        <w:t>zejména nedodržením termínu realizace dle čl. 3.1 smlouvy</w:t>
      </w:r>
      <w:r w:rsidR="00C41C21">
        <w:rPr>
          <w:rFonts w:ascii="Cambria" w:hAnsi="Cambria"/>
          <w:sz w:val="22"/>
          <w:lang w:val="cs-CZ"/>
        </w:rPr>
        <w:t>, nezhotovením díla v souladu s projektovou dokumentací apod</w:t>
      </w:r>
      <w:r w:rsidRPr="000900EA">
        <w:rPr>
          <w:rFonts w:ascii="Cambria" w:hAnsi="Cambria"/>
          <w:sz w:val="22"/>
          <w:lang w:val="cs-CZ"/>
        </w:rPr>
        <w:t xml:space="preserve">. </w:t>
      </w:r>
    </w:p>
    <w:p w14:paraId="070A9CE3" w14:textId="77777777" w:rsidR="009E6696" w:rsidRDefault="006657CB" w:rsidP="006657CB">
      <w:pPr>
        <w:pStyle w:val="Nadpis2"/>
        <w:rPr>
          <w:rFonts w:ascii="Cambria" w:hAnsi="Cambria"/>
          <w:sz w:val="22"/>
        </w:rPr>
      </w:pPr>
      <w:r w:rsidRPr="007F097B">
        <w:rPr>
          <w:rFonts w:ascii="Cambria" w:hAnsi="Cambria"/>
          <w:sz w:val="22"/>
        </w:rPr>
        <w:t>Smluvní pokuty jsou splatné do 30 kalendářních dnů od vyúčtování.</w:t>
      </w:r>
    </w:p>
    <w:p w14:paraId="3D316537" w14:textId="77777777" w:rsidR="006657CB" w:rsidRPr="007F097B" w:rsidRDefault="006657CB" w:rsidP="006657CB">
      <w:pPr>
        <w:pStyle w:val="Nadpis2"/>
        <w:rPr>
          <w:rFonts w:ascii="Cambria" w:hAnsi="Cambria"/>
          <w:sz w:val="22"/>
        </w:rPr>
      </w:pPr>
      <w:r w:rsidRPr="007F097B">
        <w:rPr>
          <w:rFonts w:ascii="Cambria" w:hAnsi="Cambria"/>
          <w:sz w:val="22"/>
        </w:rPr>
        <w:t>Zhotovitel výši smluvních pokut považuje za přiměřenou a vzdává se tímto práva domáhat se u soudu jejího snížení.</w:t>
      </w:r>
    </w:p>
    <w:p w14:paraId="2B04C407" w14:textId="77777777" w:rsidR="006657CB" w:rsidRPr="00085AC6" w:rsidRDefault="006657CB" w:rsidP="00085AC6">
      <w:pPr>
        <w:pStyle w:val="Nadpis2"/>
        <w:rPr>
          <w:rFonts w:ascii="Cambria" w:hAnsi="Cambria"/>
          <w:sz w:val="22"/>
        </w:rPr>
      </w:pPr>
      <w:r w:rsidRPr="007F097B">
        <w:rPr>
          <w:rFonts w:ascii="Cambria" w:hAnsi="Cambria"/>
          <w:sz w:val="22"/>
        </w:rPr>
        <w:t>Zaplacením smluvní pokuty není dotčeno právo na náhradu škody způsobené porušením povinnosti i v případě, že se jedná o porušení povinnosti, na kterou se vztahuje smluvní pokuta, a to i ve výši přesahující smluvní pokutu. Náhrada škody zahrnuje skutečnou škodu a ušlý zisk.</w:t>
      </w:r>
      <w:r w:rsidR="00085AC6">
        <w:rPr>
          <w:rFonts w:ascii="Cambria" w:hAnsi="Cambria"/>
          <w:sz w:val="22"/>
          <w:lang w:val="cs-CZ"/>
        </w:rPr>
        <w:t xml:space="preserve"> Smluvní strany vylučují použití ustanovení § 2050 občanského zákoníku.</w:t>
      </w:r>
    </w:p>
    <w:p w14:paraId="70E0FA3C" w14:textId="77777777" w:rsidR="006657CB" w:rsidRPr="00C376D5" w:rsidRDefault="006657CB" w:rsidP="006657CB">
      <w:pPr>
        <w:pStyle w:val="Nadpis1"/>
        <w:spacing w:before="360"/>
        <w:ind w:left="431" w:hanging="431"/>
        <w:jc w:val="center"/>
        <w:rPr>
          <w:b/>
          <w:color w:val="17365D"/>
        </w:rPr>
      </w:pPr>
      <w:r>
        <w:rPr>
          <w:b/>
          <w:color w:val="17365D"/>
        </w:rPr>
        <w:t>Předání a převzetí staveniště</w:t>
      </w:r>
    </w:p>
    <w:p w14:paraId="01ECCAC2" w14:textId="77777777" w:rsidR="006657CB" w:rsidRPr="007F097B" w:rsidRDefault="006657CB" w:rsidP="006657CB">
      <w:pPr>
        <w:pStyle w:val="Nadpis2"/>
        <w:rPr>
          <w:rFonts w:ascii="Cambria" w:hAnsi="Cambria"/>
          <w:sz w:val="22"/>
        </w:rPr>
      </w:pPr>
      <w:r w:rsidRPr="007F097B">
        <w:rPr>
          <w:rFonts w:ascii="Cambria" w:hAnsi="Cambria"/>
          <w:sz w:val="22"/>
        </w:rPr>
        <w:t xml:space="preserve">Prostor staveniště je vymezen zadáním stavby. Pokud bude Zhotovitel potřebovat pro realizaci díla prostor větší, zajistí si jej na vlastní náklady. </w:t>
      </w:r>
    </w:p>
    <w:p w14:paraId="742B2ACC" w14:textId="77777777" w:rsidR="006657CB" w:rsidRPr="007F097B" w:rsidRDefault="006657CB" w:rsidP="006657CB">
      <w:pPr>
        <w:pStyle w:val="Nadpis2"/>
        <w:rPr>
          <w:rFonts w:ascii="Cambria" w:hAnsi="Cambria"/>
          <w:sz w:val="22"/>
        </w:rPr>
      </w:pPr>
      <w:r w:rsidRPr="007F097B">
        <w:rPr>
          <w:rFonts w:ascii="Cambria" w:hAnsi="Cambria"/>
          <w:sz w:val="22"/>
        </w:rPr>
        <w:t>Objednatel odevzdá Zhotoviteli bez zbytečného odkladu na vyzvání Zhotovitele staveniště. Vytyčení obvodu staveniště zajistí Zhotovitel jako součást díla.</w:t>
      </w:r>
    </w:p>
    <w:p w14:paraId="3715C867" w14:textId="77777777" w:rsidR="006657CB" w:rsidRPr="007F097B" w:rsidRDefault="006657CB" w:rsidP="006657CB">
      <w:pPr>
        <w:pStyle w:val="Nadpis2"/>
        <w:rPr>
          <w:rFonts w:ascii="Cambria" w:hAnsi="Cambria"/>
          <w:sz w:val="22"/>
        </w:rPr>
      </w:pPr>
      <w:r w:rsidRPr="007F097B">
        <w:rPr>
          <w:rFonts w:ascii="Cambria" w:hAnsi="Cambria"/>
          <w:sz w:val="22"/>
        </w:rPr>
        <w:lastRenderedPageBreak/>
        <w:t xml:space="preserve">Zhotovitel se zavazuje, udržovat na převzatém staveništi na svůj náklad pořádek a čistotu, odstraňovat vzniklé odpady, a to v souladu s příslušnými předpisy. </w:t>
      </w:r>
    </w:p>
    <w:p w14:paraId="59B5DE60" w14:textId="77777777" w:rsidR="006657CB" w:rsidRPr="007F097B" w:rsidRDefault="006657CB" w:rsidP="006657CB">
      <w:pPr>
        <w:pStyle w:val="Nadpis2"/>
        <w:rPr>
          <w:rFonts w:ascii="Cambria" w:hAnsi="Cambria"/>
          <w:sz w:val="22"/>
        </w:rPr>
      </w:pPr>
      <w:r w:rsidRPr="007F097B">
        <w:rPr>
          <w:rFonts w:ascii="Cambria" w:hAnsi="Cambria"/>
          <w:sz w:val="22"/>
        </w:rPr>
        <w:t>Při předání staveniště budou upřesněny podmínky pro provádění stavby (pracovní doba,  podmínky pro pohyb po objektu, respektování provozu na veřejných prostranstvích, zejm. stanovení doby pro příp. přerušení provozu na veřejných prostranstvích, skladování materiálu apod.)</w:t>
      </w:r>
    </w:p>
    <w:p w14:paraId="3120E33D" w14:textId="77777777" w:rsidR="006657CB" w:rsidRPr="007F097B" w:rsidRDefault="006657CB" w:rsidP="006657CB">
      <w:pPr>
        <w:pStyle w:val="Nadpis2"/>
        <w:rPr>
          <w:rFonts w:ascii="Cambria" w:hAnsi="Cambria"/>
          <w:sz w:val="22"/>
        </w:rPr>
      </w:pPr>
      <w:r w:rsidRPr="007F097B">
        <w:rPr>
          <w:rFonts w:ascii="Cambria" w:hAnsi="Cambria"/>
          <w:sz w:val="22"/>
        </w:rPr>
        <w:t>Porušování předpisů bezpečnosti práce a technických zařízení a bezpečnosti provozu na pozemních komunikacích se považuje za neplnění povinností Zhotovitele podle smlouvy o dílo.</w:t>
      </w:r>
    </w:p>
    <w:p w14:paraId="55BA773F" w14:textId="6CC76743" w:rsidR="004A7A81" w:rsidRPr="00CB4CB4" w:rsidRDefault="004A7A81" w:rsidP="004A7A81">
      <w:pPr>
        <w:pStyle w:val="Nadpis2"/>
        <w:rPr>
          <w:rFonts w:ascii="Cambria" w:hAnsi="Cambria"/>
          <w:sz w:val="22"/>
        </w:rPr>
      </w:pPr>
      <w:r w:rsidRPr="00CB4CB4">
        <w:rPr>
          <w:rFonts w:ascii="Cambria" w:hAnsi="Cambria"/>
          <w:b/>
          <w:bCs w:val="0"/>
          <w:sz w:val="22"/>
        </w:rPr>
        <w:t>Zhotovitel se zavazuje vyklidit a vyčistit staveniště nebránící řádnému užívání díla do 14 kalendářních dnů od protokolárního předání a převzetí díla, případně jednotlivé části staveniště.</w:t>
      </w:r>
      <w:r w:rsidRPr="00CB4CB4">
        <w:rPr>
          <w:rFonts w:ascii="Cambria" w:hAnsi="Cambria"/>
          <w:sz w:val="22"/>
        </w:rPr>
        <w:t xml:space="preserve"> </w:t>
      </w:r>
      <w:r w:rsidRPr="003D5CAC">
        <w:rPr>
          <w:rFonts w:ascii="Cambria" w:hAnsi="Cambria"/>
          <w:b/>
          <w:bCs w:val="0"/>
          <w:sz w:val="22"/>
        </w:rPr>
        <w:t>Příslušná část staveniště, která je nezbytná pro řádné užívání díla, musí být vyklizena nejpozději při protokolárním předání a převzetí díla.</w:t>
      </w:r>
      <w:r w:rsidRPr="00CB4CB4">
        <w:rPr>
          <w:rFonts w:ascii="Cambria" w:hAnsi="Cambria"/>
          <w:sz w:val="22"/>
        </w:rPr>
        <w:t xml:space="preserve"> Při nedodržení stanovených termínů je Objednatel oprávněn vyklidit a vyčistit staveniště sám nebo za pomoci třetí osoby a Zhotovitel se zavazuje uhradit Objednateli veškeré náklady a škody, které mu tím vznikly, přičemž bere na vědomí, že výše těchto nákladů a škod může být vyšší, než by byly náklady, které by za tím účelem vynaložil Zhotovitel. </w:t>
      </w:r>
    </w:p>
    <w:p w14:paraId="6D7D8ECA" w14:textId="77777777" w:rsidR="006657CB" w:rsidRPr="007F097B" w:rsidRDefault="006657CB" w:rsidP="006657CB">
      <w:pPr>
        <w:pStyle w:val="Nadpis2"/>
        <w:rPr>
          <w:rFonts w:ascii="Cambria" w:hAnsi="Cambria"/>
          <w:sz w:val="22"/>
        </w:rPr>
      </w:pPr>
      <w:r w:rsidRPr="00FC12D5">
        <w:rPr>
          <w:rFonts w:ascii="Cambria" w:hAnsi="Cambria"/>
          <w:b/>
          <w:bCs w:val="0"/>
          <w:sz w:val="22"/>
        </w:rPr>
        <w:t>Zhotovitel se zavazuje informovat Objednatele s dostatečným předstihem o pohybu jiných osob než zaměstnanců Objednatele na staveništi a</w:t>
      </w:r>
      <w:r w:rsidRPr="007F097B">
        <w:rPr>
          <w:rFonts w:ascii="Cambria" w:hAnsi="Cambria"/>
          <w:sz w:val="22"/>
        </w:rPr>
        <w:t xml:space="preserve"> </w:t>
      </w:r>
      <w:r w:rsidRPr="00D3005A">
        <w:rPr>
          <w:rFonts w:ascii="Cambria" w:hAnsi="Cambria"/>
          <w:b/>
          <w:sz w:val="22"/>
        </w:rPr>
        <w:t xml:space="preserve">Objednatel je oprávněn tento pohyb </w:t>
      </w:r>
      <w:r w:rsidR="00D3005A">
        <w:rPr>
          <w:rFonts w:ascii="Cambria" w:hAnsi="Cambria"/>
          <w:b/>
          <w:sz w:val="22"/>
          <w:lang w:val="cs-CZ"/>
        </w:rPr>
        <w:t xml:space="preserve">osob </w:t>
      </w:r>
      <w:r w:rsidRPr="00D3005A">
        <w:rPr>
          <w:rFonts w:ascii="Cambria" w:hAnsi="Cambria"/>
          <w:b/>
          <w:sz w:val="22"/>
        </w:rPr>
        <w:t xml:space="preserve">omezit nebo vyloučit. </w:t>
      </w:r>
      <w:r w:rsidRPr="007F097B">
        <w:rPr>
          <w:rFonts w:ascii="Cambria" w:hAnsi="Cambria"/>
          <w:sz w:val="22"/>
        </w:rPr>
        <w:t>Toto ustanovení se vztahuje na v</w:t>
      </w:r>
      <w:r w:rsidR="00F537C0">
        <w:rPr>
          <w:rFonts w:ascii="Cambria" w:hAnsi="Cambria"/>
          <w:sz w:val="22"/>
        </w:rPr>
        <w:t>šechny pracovníky případných pod</w:t>
      </w:r>
      <w:r w:rsidRPr="007F097B">
        <w:rPr>
          <w:rFonts w:ascii="Cambria" w:hAnsi="Cambria"/>
          <w:sz w:val="22"/>
        </w:rPr>
        <w:t>dodavatelů a jejich zaměstnanců a na všechny ostatní fyzické osoby, jejichž pohyb na staveništi Zhotovitel vyžaduje.</w:t>
      </w:r>
    </w:p>
    <w:p w14:paraId="04DBD299" w14:textId="77777777" w:rsidR="006657CB" w:rsidRPr="009B3AD5" w:rsidRDefault="006657CB" w:rsidP="006657CB">
      <w:pPr>
        <w:pStyle w:val="Nadpis1"/>
        <w:spacing w:before="360"/>
        <w:ind w:left="431" w:hanging="431"/>
        <w:jc w:val="center"/>
      </w:pPr>
      <w:r>
        <w:rPr>
          <w:b/>
          <w:color w:val="17365D"/>
        </w:rPr>
        <w:t>Způsob provádění díla</w:t>
      </w:r>
    </w:p>
    <w:p w14:paraId="1C3B4EC8" w14:textId="2BC36E14" w:rsidR="00D75D8B" w:rsidRPr="00D75D8B" w:rsidRDefault="00D75D8B" w:rsidP="00D75D8B">
      <w:pPr>
        <w:pStyle w:val="Nadpis2"/>
        <w:rPr>
          <w:rFonts w:ascii="Cambria" w:hAnsi="Cambria"/>
          <w:sz w:val="22"/>
        </w:rPr>
      </w:pPr>
      <w:r w:rsidRPr="00E2677E">
        <w:rPr>
          <w:rFonts w:ascii="Cambria" w:hAnsi="Cambria"/>
          <w:sz w:val="22"/>
          <w:lang w:val="cs-CZ"/>
        </w:rPr>
        <w:t xml:space="preserve">Povinností Objednatele je, pokud to vyplývá </w:t>
      </w:r>
      <w:r w:rsidRPr="00E2677E">
        <w:rPr>
          <w:rFonts w:ascii="Cambria" w:hAnsi="Cambria"/>
          <w:sz w:val="22"/>
        </w:rPr>
        <w:t>ze zvláštních</w:t>
      </w:r>
      <w:r w:rsidRPr="00E2677E">
        <w:rPr>
          <w:rFonts w:ascii="Cambria" w:hAnsi="Cambria"/>
          <w:sz w:val="22"/>
          <w:lang w:val="cs-CZ"/>
        </w:rPr>
        <w:t xml:space="preserve"> </w:t>
      </w:r>
      <w:r w:rsidRPr="00E2677E">
        <w:rPr>
          <w:rFonts w:ascii="Cambria" w:hAnsi="Cambria"/>
          <w:sz w:val="22"/>
        </w:rPr>
        <w:t xml:space="preserve">právních předpisů, </w:t>
      </w:r>
      <w:r w:rsidRPr="00E2677E">
        <w:rPr>
          <w:rFonts w:ascii="Cambria" w:hAnsi="Cambria"/>
          <w:b/>
          <w:sz w:val="22"/>
        </w:rPr>
        <w:t>jmenovat koordinátora bezpečnosti práce na staveništi.</w:t>
      </w:r>
      <w:r w:rsidRPr="00E2677E">
        <w:rPr>
          <w:rFonts w:ascii="Cambria" w:hAnsi="Cambria"/>
          <w:sz w:val="22"/>
        </w:rPr>
        <w:t xml:space="preserve"> T</w:t>
      </w:r>
      <w:r>
        <w:rPr>
          <w:rFonts w:ascii="Cambria" w:hAnsi="Cambria"/>
          <w:sz w:val="22"/>
          <w:lang w:val="cs-CZ"/>
        </w:rPr>
        <w:t>u</w:t>
      </w:r>
      <w:r w:rsidRPr="00E2677E">
        <w:rPr>
          <w:rFonts w:ascii="Cambria" w:hAnsi="Cambria"/>
          <w:sz w:val="22"/>
        </w:rPr>
        <w:t>to povinnost</w:t>
      </w:r>
      <w:r w:rsidRPr="00E2677E">
        <w:rPr>
          <w:rFonts w:ascii="Cambria" w:hAnsi="Cambria"/>
          <w:sz w:val="22"/>
          <w:lang w:val="cs-CZ"/>
        </w:rPr>
        <w:t xml:space="preserve"> </w:t>
      </w:r>
      <w:r w:rsidRPr="00E2677E">
        <w:rPr>
          <w:rFonts w:ascii="Cambria" w:hAnsi="Cambria"/>
          <w:sz w:val="22"/>
        </w:rPr>
        <w:t xml:space="preserve">nesmí </w:t>
      </w:r>
      <w:r>
        <w:rPr>
          <w:rFonts w:ascii="Cambria" w:hAnsi="Cambria"/>
          <w:sz w:val="22"/>
          <w:lang w:val="cs-CZ"/>
        </w:rPr>
        <w:t>O</w:t>
      </w:r>
      <w:proofErr w:type="spellStart"/>
      <w:r w:rsidRPr="00E2677E">
        <w:rPr>
          <w:rFonts w:ascii="Cambria" w:hAnsi="Cambria"/>
          <w:sz w:val="22"/>
        </w:rPr>
        <w:t>bjednatel</w:t>
      </w:r>
      <w:proofErr w:type="spellEnd"/>
      <w:r w:rsidRPr="00E2677E">
        <w:rPr>
          <w:rFonts w:ascii="Cambria" w:hAnsi="Cambria"/>
          <w:sz w:val="22"/>
        </w:rPr>
        <w:t xml:space="preserve"> žádnou formou přenášet na </w:t>
      </w:r>
      <w:r>
        <w:rPr>
          <w:rFonts w:ascii="Cambria" w:hAnsi="Cambria"/>
          <w:sz w:val="22"/>
          <w:lang w:val="cs-CZ"/>
        </w:rPr>
        <w:t>Z</w:t>
      </w:r>
      <w:r w:rsidRPr="00E2677E">
        <w:rPr>
          <w:rFonts w:ascii="Cambria" w:hAnsi="Cambria"/>
          <w:sz w:val="22"/>
        </w:rPr>
        <w:t>hotovitele</w:t>
      </w:r>
      <w:r>
        <w:rPr>
          <w:rFonts w:ascii="Cambria" w:hAnsi="Cambria"/>
          <w:sz w:val="22"/>
          <w:lang w:val="cs-CZ"/>
        </w:rPr>
        <w:t>.</w:t>
      </w:r>
    </w:p>
    <w:p w14:paraId="002AEAC3" w14:textId="2A4A14B7" w:rsidR="006657CB" w:rsidRPr="007F097B" w:rsidRDefault="00D75D8B" w:rsidP="006657CB">
      <w:pPr>
        <w:pStyle w:val="Nadpis2"/>
        <w:rPr>
          <w:rFonts w:ascii="Cambria" w:hAnsi="Cambria"/>
          <w:sz w:val="22"/>
        </w:rPr>
      </w:pPr>
      <w:r>
        <w:rPr>
          <w:rFonts w:ascii="Cambria" w:hAnsi="Cambria"/>
          <w:sz w:val="22"/>
          <w:lang w:val="cs-CZ"/>
        </w:rPr>
        <w:t>Z</w:t>
      </w:r>
      <w:r w:rsidR="006657CB" w:rsidRPr="007F097B">
        <w:rPr>
          <w:rFonts w:ascii="Cambria" w:hAnsi="Cambria"/>
          <w:sz w:val="22"/>
        </w:rPr>
        <w:t xml:space="preserve">hotovitel je povinen v rámci provedení díla zajistit veškeré nezbytné doklady, prohlídky a přejímky, spojené s prováděním díla, případně požadované </w:t>
      </w:r>
      <w:r w:rsidR="00204661" w:rsidRPr="007F097B">
        <w:rPr>
          <w:rFonts w:ascii="Cambria" w:hAnsi="Cambria"/>
          <w:sz w:val="22"/>
        </w:rPr>
        <w:t xml:space="preserve">správními </w:t>
      </w:r>
      <w:r w:rsidR="006657CB" w:rsidRPr="007F097B">
        <w:rPr>
          <w:rFonts w:ascii="Cambria" w:hAnsi="Cambria"/>
          <w:sz w:val="22"/>
        </w:rPr>
        <w:t xml:space="preserve">orgány a správci sítí, které se týkají předmětu této smlouvy. </w:t>
      </w:r>
    </w:p>
    <w:p w14:paraId="097CF0A4" w14:textId="77777777" w:rsidR="006657CB" w:rsidRPr="007F097B" w:rsidRDefault="006657CB" w:rsidP="006657CB">
      <w:pPr>
        <w:pStyle w:val="Nadpis2"/>
        <w:rPr>
          <w:rFonts w:ascii="Cambria" w:hAnsi="Cambria"/>
          <w:sz w:val="22"/>
        </w:rPr>
      </w:pPr>
      <w:r w:rsidRPr="007F097B">
        <w:rPr>
          <w:rFonts w:ascii="Cambria" w:hAnsi="Cambria"/>
          <w:sz w:val="22"/>
        </w:rPr>
        <w:t>Zhotovitel je povinen v rámci provedení díla uvést všechny vedlejší pozemky či stavby, které byly Zhotovitelem eventuelně při provádění díla dle této smlouvy dotčeny, do původního stavu a zápisem o předání a převzetí je předat jejich vlastníkům.</w:t>
      </w:r>
    </w:p>
    <w:p w14:paraId="19288718" w14:textId="77777777" w:rsidR="006657CB" w:rsidRPr="007F097B" w:rsidRDefault="006657CB" w:rsidP="006657CB">
      <w:pPr>
        <w:pStyle w:val="Nadpis2"/>
        <w:rPr>
          <w:rFonts w:ascii="Cambria" w:hAnsi="Cambria"/>
          <w:sz w:val="22"/>
        </w:rPr>
      </w:pPr>
      <w:r w:rsidRPr="007F097B">
        <w:rPr>
          <w:rFonts w:ascii="Cambria" w:hAnsi="Cambria"/>
          <w:sz w:val="22"/>
        </w:rPr>
        <w:t xml:space="preserve">Veškeré náklady vzniklé v souvislosti s odstraňováním škod vzniklých při provádění díla nese Zhotovitel a tyto náklady nemají vliv na sjednanou cenu díla. </w:t>
      </w:r>
    </w:p>
    <w:p w14:paraId="42D35876" w14:textId="77777777" w:rsidR="00B94A48" w:rsidRPr="007F097B" w:rsidRDefault="006657CB" w:rsidP="006657CB">
      <w:pPr>
        <w:pStyle w:val="Nadpis2"/>
        <w:rPr>
          <w:rFonts w:ascii="Cambria" w:hAnsi="Cambria"/>
          <w:sz w:val="22"/>
        </w:rPr>
      </w:pPr>
      <w:r w:rsidRPr="007F097B">
        <w:rPr>
          <w:rFonts w:ascii="Cambria" w:hAnsi="Cambria"/>
          <w:sz w:val="22"/>
        </w:rPr>
        <w:t xml:space="preserve">Zhotovitel je povinen prokazatelně vyzvat Objednatele </w:t>
      </w:r>
      <w:r w:rsidR="00F55AD5" w:rsidRPr="007F097B">
        <w:rPr>
          <w:rFonts w:ascii="Cambria" w:hAnsi="Cambria"/>
          <w:b/>
          <w:sz w:val="22"/>
        </w:rPr>
        <w:t>nejméně 2</w:t>
      </w:r>
      <w:r w:rsidRPr="007F097B">
        <w:rPr>
          <w:rFonts w:ascii="Cambria" w:hAnsi="Cambria"/>
          <w:b/>
          <w:sz w:val="22"/>
        </w:rPr>
        <w:t xml:space="preserve"> pracovní dny předem ke kontrole prací nebo částí díla, jež budou dalším postupem při provádění díla zakryty.</w:t>
      </w:r>
      <w:r w:rsidRPr="007F097B">
        <w:rPr>
          <w:rFonts w:ascii="Cambria" w:hAnsi="Cambria"/>
          <w:sz w:val="22"/>
        </w:rPr>
        <w:t xml:space="preserve"> Provedení kontroly Objednatel případně potvrdí zápisem ve stavebním deníku. </w:t>
      </w:r>
    </w:p>
    <w:p w14:paraId="40F56CAA" w14:textId="77777777" w:rsidR="00B94A48" w:rsidRPr="007F097B" w:rsidRDefault="006657CB" w:rsidP="006657CB">
      <w:pPr>
        <w:pStyle w:val="Nadpis2"/>
        <w:rPr>
          <w:rFonts w:ascii="Cambria" w:hAnsi="Cambria"/>
          <w:sz w:val="22"/>
        </w:rPr>
      </w:pPr>
      <w:r w:rsidRPr="007F097B">
        <w:rPr>
          <w:rFonts w:ascii="Cambria" w:hAnsi="Cambria"/>
          <w:sz w:val="22"/>
        </w:rPr>
        <w:t xml:space="preserve">Zhotovitel je povinen prokazatelně oznámit správcům inženýrských sítí a zástupci Objednatele zahájení práce v ochranném pásmu či křížení těchto sítí ke kontrole průběhu prací a ve stejné lhůtě po dokončení prací a před zpětným zásypem sítí je povinen tyto správce a zástupce Objednatele vyzvat k převzetí provedených prací a kontrole dotčených sítí. Tyto skutečnosti správce dotčených sítí a zástupce Objednatele potvrdí zápisem ve stavebním deníku. </w:t>
      </w:r>
    </w:p>
    <w:p w14:paraId="225683FC" w14:textId="77777777" w:rsidR="006657CB" w:rsidRPr="007F097B" w:rsidRDefault="006657CB" w:rsidP="006657CB">
      <w:pPr>
        <w:pStyle w:val="Nadpis2"/>
        <w:rPr>
          <w:rFonts w:ascii="Cambria" w:hAnsi="Cambria"/>
          <w:sz w:val="22"/>
        </w:rPr>
      </w:pPr>
      <w:r w:rsidRPr="007F097B">
        <w:rPr>
          <w:rFonts w:ascii="Cambria" w:hAnsi="Cambria"/>
          <w:sz w:val="22"/>
        </w:rPr>
        <w:lastRenderedPageBreak/>
        <w:t xml:space="preserve">Zhotovitel se zavazuje realizovat práce vyžadující zvláštní způsobilost nebo povolení podle příslušných předpisů osobami, které danou podmínku splňují. </w:t>
      </w:r>
    </w:p>
    <w:p w14:paraId="6C12264C" w14:textId="77777777" w:rsidR="006657CB" w:rsidRPr="007F097B" w:rsidRDefault="006657CB" w:rsidP="006657CB">
      <w:pPr>
        <w:pStyle w:val="Nadpis2"/>
        <w:rPr>
          <w:rFonts w:ascii="Cambria" w:hAnsi="Cambria"/>
          <w:sz w:val="22"/>
        </w:rPr>
      </w:pPr>
      <w:r w:rsidRPr="007F097B">
        <w:rPr>
          <w:rFonts w:ascii="Cambria" w:hAnsi="Cambria"/>
          <w:sz w:val="22"/>
        </w:rPr>
        <w:t xml:space="preserve">Zjistí-li Zhotovitel při provádění díla skryté překážky bránící řádnému provedení díla, je </w:t>
      </w:r>
      <w:r w:rsidR="00507EAE">
        <w:rPr>
          <w:rFonts w:ascii="Cambria" w:hAnsi="Cambria"/>
          <w:sz w:val="22"/>
        </w:rPr>
        <w:t xml:space="preserve">povinen to bez odkladu oznámit </w:t>
      </w:r>
      <w:r w:rsidR="00507EAE">
        <w:rPr>
          <w:rFonts w:ascii="Cambria" w:hAnsi="Cambria"/>
          <w:sz w:val="22"/>
          <w:lang w:val="cs-CZ"/>
        </w:rPr>
        <w:t>O</w:t>
      </w:r>
      <w:proofErr w:type="spellStart"/>
      <w:r w:rsidRPr="007F097B">
        <w:rPr>
          <w:rFonts w:ascii="Cambria" w:hAnsi="Cambria"/>
          <w:sz w:val="22"/>
        </w:rPr>
        <w:t>bjednateli</w:t>
      </w:r>
      <w:proofErr w:type="spellEnd"/>
      <w:r w:rsidRPr="007F097B">
        <w:rPr>
          <w:rFonts w:ascii="Cambria" w:hAnsi="Cambria"/>
          <w:sz w:val="22"/>
        </w:rPr>
        <w:t xml:space="preserve"> a navrhnout mu další postup.</w:t>
      </w:r>
    </w:p>
    <w:p w14:paraId="0F5423F4" w14:textId="77777777" w:rsidR="006657CB" w:rsidRPr="007F097B" w:rsidRDefault="006657CB" w:rsidP="006657CB">
      <w:pPr>
        <w:pStyle w:val="Nadpis2"/>
        <w:rPr>
          <w:rFonts w:ascii="Cambria" w:hAnsi="Cambria"/>
          <w:sz w:val="22"/>
        </w:rPr>
      </w:pPr>
      <w:r w:rsidRPr="007F097B">
        <w:rPr>
          <w:rFonts w:ascii="Cambria" w:hAnsi="Cambria"/>
          <w:sz w:val="22"/>
        </w:rPr>
        <w:t>Zhotovitel je</w:t>
      </w:r>
      <w:r w:rsidR="00507EAE">
        <w:rPr>
          <w:rFonts w:ascii="Cambria" w:hAnsi="Cambria"/>
          <w:sz w:val="22"/>
        </w:rPr>
        <w:t xml:space="preserve"> povinen bez odkladu upozornit </w:t>
      </w:r>
      <w:r w:rsidR="00507EAE">
        <w:rPr>
          <w:rFonts w:ascii="Cambria" w:hAnsi="Cambria"/>
          <w:sz w:val="22"/>
          <w:lang w:val="cs-CZ"/>
        </w:rPr>
        <w:t>O</w:t>
      </w:r>
      <w:proofErr w:type="spellStart"/>
      <w:r w:rsidRPr="007F097B">
        <w:rPr>
          <w:rFonts w:ascii="Cambria" w:hAnsi="Cambria"/>
          <w:sz w:val="22"/>
        </w:rPr>
        <w:t>bjednatele</w:t>
      </w:r>
      <w:proofErr w:type="spellEnd"/>
      <w:r w:rsidRPr="007F097B">
        <w:rPr>
          <w:rFonts w:ascii="Cambria" w:hAnsi="Cambria"/>
          <w:sz w:val="22"/>
        </w:rPr>
        <w:t xml:space="preserve"> na případnou nevhodnost jeho pokynů či nevhodnost realizace vyžadovaných prací či navrhovaných postupů.</w:t>
      </w:r>
      <w:r w:rsidR="005C7726">
        <w:rPr>
          <w:rFonts w:ascii="Cambria" w:hAnsi="Cambria"/>
          <w:sz w:val="22"/>
          <w:lang w:val="cs-CZ"/>
        </w:rPr>
        <w:t xml:space="preserve"> Zhotovitel je povinen neprodleně upozornit na nevhodnost nebo nesprávnost navrženého technického postupu prací dle projektové dokumentace.</w:t>
      </w:r>
    </w:p>
    <w:p w14:paraId="29F40250" w14:textId="77777777" w:rsidR="006657CB" w:rsidRPr="007F097B" w:rsidRDefault="006657CB" w:rsidP="006657CB">
      <w:pPr>
        <w:pStyle w:val="Nadpis2"/>
        <w:rPr>
          <w:rFonts w:ascii="Cambria" w:hAnsi="Cambria"/>
          <w:sz w:val="22"/>
        </w:rPr>
      </w:pPr>
      <w:r w:rsidRPr="007F097B">
        <w:rPr>
          <w:rFonts w:ascii="Cambria" w:hAnsi="Cambria"/>
          <w:sz w:val="22"/>
        </w:rPr>
        <w:t>Věci, které jsou potřebné k provedení díla, je povinen opatřit Zhotovitel, pokud v této smlouvě není výslovně uvedeno, že je opatří Objednatel.</w:t>
      </w:r>
    </w:p>
    <w:p w14:paraId="11097328" w14:textId="77777777" w:rsidR="007E49C7" w:rsidRDefault="006657CB" w:rsidP="007E49C7">
      <w:pPr>
        <w:pStyle w:val="Nadpis2"/>
        <w:rPr>
          <w:rFonts w:ascii="Cambria" w:hAnsi="Cambria"/>
          <w:sz w:val="22"/>
        </w:rPr>
      </w:pPr>
      <w:r w:rsidRPr="007F097B">
        <w:rPr>
          <w:rFonts w:ascii="Cambria" w:hAnsi="Cambria"/>
          <w:b/>
          <w:sz w:val="22"/>
        </w:rPr>
        <w:t>Zhotovitel je povinen z</w:t>
      </w:r>
      <w:r w:rsidR="007E49C7">
        <w:rPr>
          <w:rFonts w:ascii="Cambria" w:hAnsi="Cambria"/>
          <w:b/>
          <w:sz w:val="22"/>
        </w:rPr>
        <w:t>ajistit a financovat veškeré pod</w:t>
      </w:r>
      <w:r w:rsidRPr="007F097B">
        <w:rPr>
          <w:rFonts w:ascii="Cambria" w:hAnsi="Cambria"/>
          <w:b/>
          <w:sz w:val="22"/>
        </w:rPr>
        <w:t>dodavatelské práce a nese za ně odpovědnost, jako by je prováděl sám.</w:t>
      </w:r>
      <w:r w:rsidRPr="007F097B">
        <w:rPr>
          <w:rFonts w:ascii="Cambria" w:hAnsi="Cambria"/>
          <w:sz w:val="22"/>
        </w:rPr>
        <w:t xml:space="preserve"> </w:t>
      </w:r>
    </w:p>
    <w:p w14:paraId="329392EF" w14:textId="77777777" w:rsidR="007E49C7" w:rsidRPr="007E49C7" w:rsidRDefault="007E49C7" w:rsidP="007E49C7">
      <w:pPr>
        <w:pStyle w:val="Nadpis2"/>
        <w:rPr>
          <w:rFonts w:ascii="Cambria" w:hAnsi="Cambria"/>
          <w:sz w:val="22"/>
        </w:rPr>
      </w:pPr>
      <w:r w:rsidRPr="007F097B">
        <w:rPr>
          <w:rFonts w:ascii="Cambria" w:hAnsi="Cambria"/>
          <w:sz w:val="22"/>
        </w:rPr>
        <w:t xml:space="preserve">Zhotovitel na sebe přejímá odpovědnost a ručení za škody způsobené všemi osobami zúčastněnými na provádění díla na zhotovovaném díle po celou dobu provádění díla, tzn. do převzetí díla Objednatelem bez vad a nedodělků, stejně tak za škody způsobené svou činností Objednateli nebo třetí osobě na majetku tzn., že v případě jakéhokoliv narušení či poškození majetku (např. vjezdů, plotů, objektu, prostranství, inženýrských sítí) je </w:t>
      </w:r>
      <w:r w:rsidR="00D31579">
        <w:rPr>
          <w:rFonts w:ascii="Cambria" w:hAnsi="Cambria"/>
          <w:sz w:val="22"/>
          <w:lang w:val="cs-CZ"/>
        </w:rPr>
        <w:t>Z</w:t>
      </w:r>
      <w:r w:rsidRPr="007F097B">
        <w:rPr>
          <w:rFonts w:ascii="Cambria" w:hAnsi="Cambria"/>
          <w:sz w:val="22"/>
        </w:rPr>
        <w:t>hotovitel povinen bez zbytečného odkladu tuto škodu odstranit a není-li to možné, tak finančně uhradit.</w:t>
      </w:r>
    </w:p>
    <w:p w14:paraId="49ECD89B" w14:textId="48409596" w:rsidR="00D75D8B" w:rsidRPr="0037132F" w:rsidRDefault="00D75D8B" w:rsidP="00D75D8B">
      <w:pPr>
        <w:pStyle w:val="Nadpis2"/>
        <w:rPr>
          <w:rFonts w:ascii="Cambria" w:hAnsi="Cambria"/>
          <w:sz w:val="22"/>
          <w:lang w:val="cs-CZ"/>
        </w:rPr>
      </w:pPr>
      <w:r w:rsidRPr="0037132F">
        <w:rPr>
          <w:rFonts w:ascii="Cambria" w:hAnsi="Cambria"/>
          <w:b/>
          <w:sz w:val="22"/>
          <w:lang w:val="cs-CZ"/>
        </w:rPr>
        <w:t xml:space="preserve">Zhotovitel je oprávněn využít k plnění předmětu díla pouze poddodavatele uvedené v čestném prohlášení tvořícím přílohu č. </w:t>
      </w:r>
      <w:r w:rsidR="000C1B69">
        <w:rPr>
          <w:rFonts w:ascii="Cambria" w:hAnsi="Cambria"/>
          <w:b/>
          <w:sz w:val="22"/>
          <w:lang w:val="cs-CZ"/>
        </w:rPr>
        <w:t>3</w:t>
      </w:r>
      <w:r w:rsidRPr="0037132F">
        <w:rPr>
          <w:rFonts w:ascii="Cambria" w:hAnsi="Cambria"/>
          <w:b/>
          <w:sz w:val="22"/>
          <w:lang w:val="cs-CZ"/>
        </w:rPr>
        <w:t xml:space="preserve"> této smlouvy</w:t>
      </w:r>
      <w:r w:rsidRPr="0037132F">
        <w:rPr>
          <w:rFonts w:ascii="Cambria" w:hAnsi="Cambria"/>
          <w:sz w:val="22"/>
          <w:lang w:val="cs-CZ"/>
        </w:rPr>
        <w:t xml:space="preserve">.  Pokud se bude na plnění předmětu díla podílet poddodavatel neuvedený v příloze č. </w:t>
      </w:r>
      <w:r w:rsidR="00E837A2">
        <w:rPr>
          <w:rFonts w:ascii="Cambria" w:hAnsi="Cambria"/>
          <w:sz w:val="22"/>
          <w:lang w:val="cs-CZ"/>
        </w:rPr>
        <w:t>3</w:t>
      </w:r>
      <w:r w:rsidRPr="0037132F">
        <w:rPr>
          <w:rFonts w:ascii="Cambria" w:hAnsi="Cambria"/>
          <w:sz w:val="22"/>
          <w:lang w:val="cs-CZ"/>
        </w:rPr>
        <w:t xml:space="preserve"> smlouvy, je Zhotovitel povinen uhradit Objednateli jednorázovou smluvní pokutu dle </w:t>
      </w:r>
      <w:proofErr w:type="spellStart"/>
      <w:r w:rsidRPr="0037132F">
        <w:rPr>
          <w:rFonts w:ascii="Cambria" w:hAnsi="Cambria"/>
          <w:sz w:val="22"/>
          <w:lang w:val="cs-CZ"/>
        </w:rPr>
        <w:t>ust</w:t>
      </w:r>
      <w:proofErr w:type="spellEnd"/>
      <w:r w:rsidRPr="0037132F">
        <w:rPr>
          <w:rFonts w:ascii="Cambria" w:hAnsi="Cambria"/>
          <w:sz w:val="22"/>
          <w:lang w:val="cs-CZ"/>
        </w:rPr>
        <w:t>. 6.6 smlouvy.</w:t>
      </w:r>
    </w:p>
    <w:p w14:paraId="785C849C" w14:textId="67D4A5FD" w:rsidR="00D75D8B" w:rsidRPr="00D75D8B" w:rsidRDefault="00D75D8B" w:rsidP="00D75D8B">
      <w:pPr>
        <w:pStyle w:val="Nadpis2"/>
        <w:rPr>
          <w:rFonts w:ascii="Cambria" w:hAnsi="Cambria"/>
          <w:sz w:val="22"/>
          <w:lang w:val="cs-CZ"/>
        </w:rPr>
      </w:pPr>
      <w:r w:rsidRPr="0037132F">
        <w:rPr>
          <w:rFonts w:ascii="Cambria" w:hAnsi="Cambria"/>
          <w:sz w:val="22"/>
          <w:lang w:val="cs-CZ"/>
        </w:rPr>
        <w:t xml:space="preserve">Změna poddodavatele je přípustná pouze po předchozím písemném souhlasu Objednatele a pouze v případě, že nový, změnou vyvolaný, poddodavatel prokáže splnění části kvalifikace jako poddodavatel původní a nebude ohrožena schopnost Zhotovitele dodat předmět plnění v rozsahu, kvalitě a způsobem, sjednaným touto smlouvou. </w:t>
      </w:r>
      <w:r w:rsidRPr="0037132F">
        <w:rPr>
          <w:rFonts w:ascii="Cambria" w:hAnsi="Cambria"/>
          <w:b/>
          <w:sz w:val="22"/>
          <w:lang w:val="cs-CZ"/>
        </w:rPr>
        <w:t>Objednatel si vyhrazuje právo se změnou poddodavatele nesouhlasit.</w:t>
      </w:r>
      <w:r w:rsidRPr="0037132F">
        <w:rPr>
          <w:rFonts w:ascii="Cambria" w:hAnsi="Cambria"/>
          <w:sz w:val="22"/>
          <w:lang w:val="cs-CZ"/>
        </w:rPr>
        <w:t xml:space="preserve"> V případě souhlasu Objednatele se změnou poddodavatele bude uzavřen mezi smluvními stranami dodatek ke smlouvě. </w:t>
      </w:r>
    </w:p>
    <w:p w14:paraId="6278A6A6" w14:textId="10585E65" w:rsidR="007E49C7" w:rsidRPr="007E49C7" w:rsidRDefault="00D75D8B" w:rsidP="007E49C7">
      <w:pPr>
        <w:pStyle w:val="Nadpis2"/>
        <w:rPr>
          <w:rFonts w:ascii="Cambria" w:hAnsi="Cambria"/>
          <w:sz w:val="22"/>
          <w:lang w:val="cs-CZ"/>
        </w:rPr>
      </w:pPr>
      <w:r>
        <w:rPr>
          <w:rFonts w:ascii="Cambria" w:hAnsi="Cambria"/>
          <w:sz w:val="22"/>
          <w:lang w:val="cs-CZ"/>
        </w:rPr>
        <w:t>Z</w:t>
      </w:r>
      <w:r w:rsidR="007E49C7" w:rsidRPr="007E49C7">
        <w:rPr>
          <w:rFonts w:ascii="Cambria" w:hAnsi="Cambria"/>
          <w:sz w:val="22"/>
          <w:lang w:val="cs-CZ"/>
        </w:rPr>
        <w:t>hotovitel se zavazuje k součinnosti při vedení a průběžné aktualizace seznamu všech poddodavatelů včetně výše jejich podílu na akci.</w:t>
      </w:r>
    </w:p>
    <w:p w14:paraId="499E279D" w14:textId="77777777" w:rsidR="00A31E84" w:rsidRDefault="006657CB" w:rsidP="007F097B">
      <w:pPr>
        <w:pStyle w:val="Nadpis2"/>
        <w:rPr>
          <w:rFonts w:ascii="Cambria" w:hAnsi="Cambria"/>
          <w:sz w:val="22"/>
        </w:rPr>
      </w:pPr>
      <w:bookmarkStart w:id="6" w:name="_Ref286161315"/>
      <w:r w:rsidRPr="007F097B">
        <w:rPr>
          <w:rFonts w:ascii="Cambria" w:hAnsi="Cambria"/>
          <w:sz w:val="22"/>
        </w:rPr>
        <w:t xml:space="preserve">Zhotovitel ode dne převzetí staveniště je </w:t>
      </w:r>
      <w:r w:rsidRPr="007F097B">
        <w:rPr>
          <w:rFonts w:ascii="Cambria" w:hAnsi="Cambria"/>
          <w:b/>
          <w:sz w:val="22"/>
        </w:rPr>
        <w:t>povinen vést na stavbě stavební deník</w:t>
      </w:r>
      <w:r w:rsidRPr="007F097B">
        <w:rPr>
          <w:rFonts w:ascii="Cambria" w:hAnsi="Cambria"/>
          <w:sz w:val="22"/>
        </w:rPr>
        <w:t xml:space="preserve"> v souladu s § 157 odst. 1, 2 a 3 zákona č. 183/2006 Sb., stavební zákon a s § 6 a přílohou </w:t>
      </w:r>
      <w:r w:rsidR="00D43CBC" w:rsidRPr="007F097B">
        <w:rPr>
          <w:rFonts w:ascii="Cambria" w:hAnsi="Cambria"/>
          <w:sz w:val="22"/>
        </w:rPr>
        <w:br/>
      </w:r>
      <w:r w:rsidRPr="007F097B">
        <w:rPr>
          <w:rFonts w:ascii="Cambria" w:hAnsi="Cambria"/>
          <w:sz w:val="22"/>
        </w:rPr>
        <w:t>č. 9 vyhlášky č. 499/2006 Sb., o dokumentaci staveb, v platném znění, a to v jednom originále a dvou kopiích. Zhotovitel bude prostřednictvím pověřeného pracovníka zapisovat do stavebního deníku všechny údaje vyžadované platnou právní úpravou, dále údaje rozhodné pro rozsah a kvalitu provedených prací, specifické údaje vyplývající z této smlouvy nebo které po</w:t>
      </w:r>
      <w:r w:rsidR="00D31579">
        <w:rPr>
          <w:rFonts w:ascii="Cambria" w:hAnsi="Cambria"/>
          <w:sz w:val="22"/>
        </w:rPr>
        <w:t xml:space="preserve">kládá </w:t>
      </w:r>
      <w:r w:rsidR="00D31579">
        <w:rPr>
          <w:rFonts w:ascii="Cambria" w:hAnsi="Cambria"/>
          <w:sz w:val="22"/>
          <w:lang w:val="cs-CZ"/>
        </w:rPr>
        <w:t>Z</w:t>
      </w:r>
      <w:r w:rsidRPr="007F097B">
        <w:rPr>
          <w:rFonts w:ascii="Cambria" w:hAnsi="Cambria"/>
          <w:sz w:val="22"/>
        </w:rPr>
        <w:t xml:space="preserve">hotovitel za důležité pro řádné provádění díla. </w:t>
      </w:r>
    </w:p>
    <w:p w14:paraId="53628ECC" w14:textId="77777777" w:rsidR="006657CB" w:rsidRPr="007729EA" w:rsidRDefault="00A31E84" w:rsidP="007729EA">
      <w:pPr>
        <w:pStyle w:val="Nadpis2"/>
        <w:ind w:left="567" w:hanging="567"/>
        <w:rPr>
          <w:rFonts w:ascii="Cambria" w:hAnsi="Cambria"/>
          <w:sz w:val="22"/>
        </w:rPr>
      </w:pPr>
      <w:r w:rsidRPr="00A31E84">
        <w:rPr>
          <w:rFonts w:ascii="Cambria" w:hAnsi="Cambria"/>
          <w:b/>
          <w:sz w:val="22"/>
          <w:lang w:val="cs-CZ"/>
        </w:rPr>
        <w:t xml:space="preserve">Objednatel při </w:t>
      </w:r>
      <w:r>
        <w:rPr>
          <w:rFonts w:ascii="Cambria" w:hAnsi="Cambria"/>
          <w:b/>
          <w:sz w:val="22"/>
          <w:lang w:val="cs-CZ"/>
        </w:rPr>
        <w:t xml:space="preserve">předání </w:t>
      </w:r>
      <w:r w:rsidRPr="00A31E84">
        <w:rPr>
          <w:rFonts w:ascii="Cambria" w:hAnsi="Cambria"/>
          <w:b/>
          <w:sz w:val="22"/>
          <w:lang w:val="cs-CZ"/>
        </w:rPr>
        <w:t xml:space="preserve">staveniště předá Zhotoviteli informace o osobě pověřené </w:t>
      </w:r>
      <w:r w:rsidRPr="00A31E84">
        <w:rPr>
          <w:rFonts w:ascii="Cambria" w:hAnsi="Cambria"/>
          <w:b/>
          <w:sz w:val="22"/>
        </w:rPr>
        <w:t>správcem stavby</w:t>
      </w:r>
      <w:r>
        <w:rPr>
          <w:rFonts w:ascii="Cambria" w:hAnsi="Cambria"/>
          <w:b/>
          <w:sz w:val="22"/>
          <w:lang w:val="cs-CZ"/>
        </w:rPr>
        <w:t xml:space="preserve">, </w:t>
      </w:r>
      <w:r w:rsidRPr="00A31E84">
        <w:rPr>
          <w:rFonts w:ascii="Cambria" w:hAnsi="Cambria"/>
          <w:b/>
          <w:sz w:val="22"/>
        </w:rPr>
        <w:t>odpovědným za výkon stavebního dozoru</w:t>
      </w:r>
      <w:r>
        <w:rPr>
          <w:rFonts w:ascii="Cambria" w:hAnsi="Cambria"/>
          <w:sz w:val="22"/>
          <w:lang w:val="cs-CZ"/>
        </w:rPr>
        <w:t xml:space="preserve">. Technický dozor </w:t>
      </w:r>
      <w:r w:rsidRPr="00A31E84">
        <w:rPr>
          <w:rFonts w:ascii="Cambria" w:hAnsi="Cambria"/>
          <w:sz w:val="22"/>
        </w:rPr>
        <w:t>objednatele je oprávněn kontrolovat dodržování projektu, technických norem, smluvních podmínek a právních předpisů a rozhodnutí státní správy. O výsledcích kontrol provádí zápis do stavebního deníku. Na nedostatky zjišt</w:t>
      </w:r>
      <w:r w:rsidR="004A1803">
        <w:rPr>
          <w:rFonts w:ascii="Cambria" w:hAnsi="Cambria"/>
          <w:sz w:val="22"/>
        </w:rPr>
        <w:t xml:space="preserve">ěné v průběhu prací je povinen </w:t>
      </w:r>
      <w:r w:rsidR="004A1803">
        <w:rPr>
          <w:rFonts w:ascii="Cambria" w:hAnsi="Cambria"/>
          <w:sz w:val="22"/>
          <w:lang w:val="cs-CZ"/>
        </w:rPr>
        <w:t>Z</w:t>
      </w:r>
      <w:r w:rsidRPr="00A31E84">
        <w:rPr>
          <w:rFonts w:ascii="Cambria" w:hAnsi="Cambria"/>
          <w:sz w:val="22"/>
        </w:rPr>
        <w:t>hotovitele neprodleně písemně upozornit (např. zápisem do</w:t>
      </w:r>
      <w:r w:rsidR="004A1803">
        <w:rPr>
          <w:rFonts w:ascii="Cambria" w:hAnsi="Cambria"/>
          <w:sz w:val="22"/>
        </w:rPr>
        <w:t xml:space="preserve"> stavebního deníku) a stanovit </w:t>
      </w:r>
      <w:r w:rsidR="004A1803">
        <w:rPr>
          <w:rFonts w:ascii="Cambria" w:hAnsi="Cambria"/>
          <w:sz w:val="22"/>
          <w:lang w:val="cs-CZ"/>
        </w:rPr>
        <w:lastRenderedPageBreak/>
        <w:t>Z</w:t>
      </w:r>
      <w:r w:rsidRPr="00A31E84">
        <w:rPr>
          <w:rFonts w:ascii="Cambria" w:hAnsi="Cambria"/>
          <w:sz w:val="22"/>
        </w:rPr>
        <w:t xml:space="preserve">hotoviteli lhůtu </w:t>
      </w:r>
      <w:r w:rsidR="004A1803">
        <w:rPr>
          <w:rFonts w:ascii="Cambria" w:hAnsi="Cambria"/>
          <w:sz w:val="22"/>
          <w:lang w:val="cs-CZ"/>
        </w:rPr>
        <w:t xml:space="preserve">10 pracovních dnů </w:t>
      </w:r>
      <w:r w:rsidRPr="00A31E84">
        <w:rPr>
          <w:rFonts w:ascii="Cambria" w:hAnsi="Cambria"/>
          <w:sz w:val="22"/>
        </w:rPr>
        <w:t>pro odstranění vzniklých závad. Zhotovitel je povinen činit neprodleně veškerá potřebná opatření k odstranění v</w:t>
      </w:r>
      <w:r w:rsidR="004A1803">
        <w:rPr>
          <w:rFonts w:ascii="Cambria" w:hAnsi="Cambria"/>
          <w:sz w:val="22"/>
        </w:rPr>
        <w:t xml:space="preserve">ytknutých závad. V případě, že </w:t>
      </w:r>
      <w:r w:rsidR="004A1803">
        <w:rPr>
          <w:rFonts w:ascii="Cambria" w:hAnsi="Cambria"/>
          <w:sz w:val="22"/>
          <w:lang w:val="cs-CZ"/>
        </w:rPr>
        <w:t>Z</w:t>
      </w:r>
      <w:r w:rsidRPr="00A31E84">
        <w:rPr>
          <w:rFonts w:ascii="Cambria" w:hAnsi="Cambria"/>
          <w:sz w:val="22"/>
        </w:rPr>
        <w:t>hotovitel vytknuté vady ve sjednan</w:t>
      </w:r>
      <w:r w:rsidR="004A1803">
        <w:rPr>
          <w:rFonts w:ascii="Cambria" w:hAnsi="Cambria"/>
          <w:sz w:val="22"/>
        </w:rPr>
        <w:t xml:space="preserve">ém termínu neodstraní, použije </w:t>
      </w:r>
      <w:r w:rsidR="004A1803">
        <w:rPr>
          <w:rFonts w:ascii="Cambria" w:hAnsi="Cambria"/>
          <w:sz w:val="22"/>
          <w:lang w:val="cs-CZ"/>
        </w:rPr>
        <w:t>O</w:t>
      </w:r>
      <w:proofErr w:type="spellStart"/>
      <w:r w:rsidRPr="00A31E84">
        <w:rPr>
          <w:rFonts w:ascii="Cambria" w:hAnsi="Cambria"/>
          <w:sz w:val="22"/>
        </w:rPr>
        <w:t>bjednate</w:t>
      </w:r>
      <w:r w:rsidR="00E07096">
        <w:rPr>
          <w:rFonts w:ascii="Cambria" w:hAnsi="Cambria"/>
          <w:sz w:val="22"/>
        </w:rPr>
        <w:t>l</w:t>
      </w:r>
      <w:proofErr w:type="spellEnd"/>
      <w:r w:rsidR="00E07096">
        <w:rPr>
          <w:rFonts w:ascii="Cambria" w:hAnsi="Cambria"/>
          <w:sz w:val="22"/>
        </w:rPr>
        <w:t xml:space="preserve"> sankční opatření uvedené v čl</w:t>
      </w:r>
      <w:r w:rsidR="007729EA">
        <w:rPr>
          <w:rFonts w:ascii="Cambria" w:hAnsi="Cambria"/>
          <w:sz w:val="22"/>
        </w:rPr>
        <w:t>. 6.4 smlouvy</w:t>
      </w:r>
      <w:r w:rsidRPr="00A31E84">
        <w:rPr>
          <w:rFonts w:ascii="Cambria" w:hAnsi="Cambria"/>
          <w:sz w:val="22"/>
        </w:rPr>
        <w:t>.</w:t>
      </w:r>
      <w:r w:rsidR="007729EA">
        <w:rPr>
          <w:rFonts w:ascii="Cambria" w:hAnsi="Cambria"/>
          <w:sz w:val="22"/>
          <w:lang w:val="cs-CZ"/>
        </w:rPr>
        <w:t xml:space="preserve"> </w:t>
      </w:r>
      <w:r w:rsidR="006657CB" w:rsidRPr="007729EA">
        <w:rPr>
          <w:rFonts w:ascii="Cambria" w:hAnsi="Cambria"/>
          <w:sz w:val="22"/>
        </w:rPr>
        <w:t>Zhotov</w:t>
      </w:r>
      <w:r w:rsidR="007729EA">
        <w:rPr>
          <w:rFonts w:ascii="Cambria" w:hAnsi="Cambria"/>
          <w:sz w:val="22"/>
        </w:rPr>
        <w:t xml:space="preserve">itel je povinen vyjádřit se </w:t>
      </w:r>
      <w:r w:rsidR="004A1803">
        <w:rPr>
          <w:rFonts w:ascii="Cambria" w:hAnsi="Cambria"/>
          <w:sz w:val="22"/>
          <w:lang w:val="cs-CZ"/>
        </w:rPr>
        <w:t xml:space="preserve">vždy </w:t>
      </w:r>
      <w:r w:rsidR="007729EA">
        <w:rPr>
          <w:rFonts w:ascii="Cambria" w:hAnsi="Cambria"/>
          <w:sz w:val="22"/>
        </w:rPr>
        <w:t>do 3</w:t>
      </w:r>
      <w:r w:rsidR="006657CB" w:rsidRPr="007729EA">
        <w:rPr>
          <w:rFonts w:ascii="Cambria" w:hAnsi="Cambria"/>
          <w:sz w:val="22"/>
        </w:rPr>
        <w:t xml:space="preserve"> pracovních dnů k</w:t>
      </w:r>
      <w:r w:rsidR="004A1803">
        <w:rPr>
          <w:rFonts w:ascii="Cambria" w:hAnsi="Cambria"/>
          <w:sz w:val="22"/>
          <w:lang w:val="cs-CZ"/>
        </w:rPr>
        <w:t>e</w:t>
      </w:r>
      <w:r w:rsidR="006657CB" w:rsidRPr="007729EA">
        <w:rPr>
          <w:rFonts w:ascii="Cambria" w:hAnsi="Cambria"/>
          <w:sz w:val="22"/>
        </w:rPr>
        <w:t> </w:t>
      </w:r>
      <w:r w:rsidR="004A1803">
        <w:rPr>
          <w:rFonts w:ascii="Cambria" w:hAnsi="Cambria"/>
          <w:sz w:val="22"/>
          <w:lang w:val="cs-CZ"/>
        </w:rPr>
        <w:t xml:space="preserve">všem </w:t>
      </w:r>
      <w:r w:rsidR="006657CB" w:rsidRPr="007729EA">
        <w:rPr>
          <w:rFonts w:ascii="Cambria" w:hAnsi="Cambria"/>
          <w:sz w:val="22"/>
        </w:rPr>
        <w:t>zápisům Objednatele nebo jeho pověřeného zástupce provedených ve stavebním deníku. Jinak se má za to, že s obsahem zápisu souhlasí (nemá k němu připomínky).</w:t>
      </w:r>
    </w:p>
    <w:p w14:paraId="070CFD02" w14:textId="77777777" w:rsidR="002362DE" w:rsidRPr="0008485B" w:rsidRDefault="002362DE" w:rsidP="002362DE">
      <w:pPr>
        <w:pStyle w:val="Nadpis2"/>
        <w:rPr>
          <w:rFonts w:ascii="Cambria" w:hAnsi="Cambria"/>
          <w:color w:val="17365D"/>
          <w:sz w:val="22"/>
        </w:rPr>
      </w:pPr>
      <w:r w:rsidRPr="0008485B">
        <w:rPr>
          <w:rFonts w:ascii="Cambria" w:hAnsi="Cambria"/>
          <w:sz w:val="22"/>
          <w:lang w:val="cs-CZ"/>
        </w:rPr>
        <w:t xml:space="preserve">Kontrolní dny budou probíhat dle uvážení </w:t>
      </w:r>
      <w:r w:rsidR="0008485B" w:rsidRPr="0008485B">
        <w:rPr>
          <w:rFonts w:ascii="Cambria" w:hAnsi="Cambria"/>
          <w:sz w:val="22"/>
          <w:lang w:val="cs-CZ"/>
        </w:rPr>
        <w:t xml:space="preserve">a na pokyn </w:t>
      </w:r>
      <w:r w:rsidRPr="0008485B">
        <w:rPr>
          <w:rFonts w:ascii="Cambria" w:hAnsi="Cambria"/>
          <w:sz w:val="22"/>
          <w:lang w:val="cs-CZ"/>
        </w:rPr>
        <w:t>Ob</w:t>
      </w:r>
      <w:r w:rsidR="0008485B" w:rsidRPr="0008485B">
        <w:rPr>
          <w:rFonts w:ascii="Cambria" w:hAnsi="Cambria"/>
          <w:sz w:val="22"/>
          <w:lang w:val="cs-CZ"/>
        </w:rPr>
        <w:t xml:space="preserve">jednatele. </w:t>
      </w:r>
      <w:r w:rsidR="0008485B">
        <w:rPr>
          <w:rFonts w:ascii="Cambria" w:hAnsi="Cambria"/>
          <w:b/>
          <w:sz w:val="22"/>
          <w:lang w:val="cs-CZ"/>
        </w:rPr>
        <w:t xml:space="preserve">Zhotovitel je povinen počítat s minimálně 1x měsíční kontrolou provedených prací, přičemž Objednatel je oprávněn požadovat kontrolní prohlídku až do rozsahu 1x týdně u významných prací. </w:t>
      </w:r>
      <w:r w:rsidR="0008485B">
        <w:rPr>
          <w:rFonts w:ascii="Cambria" w:hAnsi="Cambria"/>
          <w:sz w:val="22"/>
          <w:lang w:val="cs-CZ"/>
        </w:rPr>
        <w:t>Skutečnosti ujednané</w:t>
      </w:r>
      <w:r w:rsidRPr="0008485B">
        <w:rPr>
          <w:rFonts w:ascii="Cambria" w:hAnsi="Cambria"/>
          <w:sz w:val="22"/>
          <w:lang w:val="cs-CZ"/>
        </w:rPr>
        <w:t xml:space="preserve"> při technických a kontrolních dnech</w:t>
      </w:r>
      <w:r w:rsidR="0008485B">
        <w:rPr>
          <w:rFonts w:ascii="Cambria" w:hAnsi="Cambria"/>
          <w:sz w:val="22"/>
          <w:lang w:val="cs-CZ"/>
        </w:rPr>
        <w:t xml:space="preserve">, které budou zaneseny </w:t>
      </w:r>
      <w:r w:rsidRPr="0008485B">
        <w:rPr>
          <w:rFonts w:ascii="Cambria" w:hAnsi="Cambria"/>
          <w:sz w:val="22"/>
          <w:lang w:val="cs-CZ"/>
        </w:rPr>
        <w:t>v zápisech nebo záznamech z těchto jednání</w:t>
      </w:r>
      <w:r w:rsidR="0008485B">
        <w:rPr>
          <w:rFonts w:ascii="Cambria" w:hAnsi="Cambria"/>
          <w:sz w:val="22"/>
          <w:lang w:val="cs-CZ"/>
        </w:rPr>
        <w:t>,</w:t>
      </w:r>
      <w:r w:rsidRPr="0008485B">
        <w:rPr>
          <w:rFonts w:ascii="Cambria" w:hAnsi="Cambria"/>
          <w:sz w:val="22"/>
          <w:lang w:val="cs-CZ"/>
        </w:rPr>
        <w:t xml:space="preserve"> jsou pro smluvní strany závazná a musí být v souladu s touto smlouvou. Jinak </w:t>
      </w:r>
      <w:r w:rsidR="0008485B">
        <w:rPr>
          <w:rFonts w:ascii="Cambria" w:hAnsi="Cambria"/>
          <w:sz w:val="22"/>
          <w:lang w:val="cs-CZ"/>
        </w:rPr>
        <w:t>budou podléhat</w:t>
      </w:r>
      <w:r w:rsidRPr="0008485B">
        <w:rPr>
          <w:rFonts w:ascii="Cambria" w:hAnsi="Cambria"/>
          <w:sz w:val="22"/>
          <w:lang w:val="cs-CZ"/>
        </w:rPr>
        <w:t xml:space="preserve"> schválení smluvních nebo statutárních zástupců. Případný nesouhlas se zněním zápisu nebo záznamu musí být uplatněn písemně do 3 pracovních dnů po obdržení zápisu</w:t>
      </w:r>
      <w:r w:rsidR="0008485B">
        <w:rPr>
          <w:rFonts w:ascii="Cambria" w:hAnsi="Cambria"/>
          <w:sz w:val="22"/>
          <w:lang w:val="cs-CZ"/>
        </w:rPr>
        <w:t>, obdobně dle čl. 8.14 smlouvy.</w:t>
      </w:r>
    </w:p>
    <w:p w14:paraId="1852E17D" w14:textId="77777777" w:rsidR="00D3005A" w:rsidRPr="00D3005A" w:rsidRDefault="0008485B" w:rsidP="007F097B">
      <w:pPr>
        <w:pStyle w:val="Nadpis2"/>
        <w:ind w:left="567" w:hanging="567"/>
        <w:rPr>
          <w:rFonts w:ascii="Cambria" w:hAnsi="Cambria"/>
          <w:b/>
          <w:color w:val="17365D"/>
          <w:sz w:val="22"/>
        </w:rPr>
      </w:pPr>
      <w:r>
        <w:rPr>
          <w:rFonts w:ascii="Cambria" w:hAnsi="Cambria"/>
          <w:b/>
          <w:sz w:val="22"/>
          <w:lang w:val="cs-CZ"/>
        </w:rPr>
        <w:t>Ž</w:t>
      </w:r>
      <w:proofErr w:type="spellStart"/>
      <w:r w:rsidR="006657CB" w:rsidRPr="007F097B">
        <w:rPr>
          <w:rFonts w:ascii="Cambria" w:hAnsi="Cambria"/>
          <w:b/>
          <w:sz w:val="22"/>
        </w:rPr>
        <w:t>ádným</w:t>
      </w:r>
      <w:proofErr w:type="spellEnd"/>
      <w:r w:rsidR="006657CB" w:rsidRPr="007F097B">
        <w:rPr>
          <w:rFonts w:ascii="Cambria" w:hAnsi="Cambria"/>
          <w:b/>
          <w:sz w:val="22"/>
        </w:rPr>
        <w:t xml:space="preserve"> zápisem ve stavebním deníku není možné změnit tuto smlouvu</w:t>
      </w:r>
      <w:r w:rsidR="00D3005A">
        <w:rPr>
          <w:rFonts w:ascii="Cambria" w:hAnsi="Cambria"/>
          <w:b/>
          <w:sz w:val="22"/>
          <w:lang w:val="cs-CZ"/>
        </w:rPr>
        <w:t>.</w:t>
      </w:r>
    </w:p>
    <w:p w14:paraId="3EA12EE2" w14:textId="77777777" w:rsidR="00A31E84" w:rsidRPr="00A31E84" w:rsidRDefault="00A31E84" w:rsidP="00A31E84">
      <w:pPr>
        <w:pStyle w:val="Nadpis2"/>
        <w:ind w:left="567" w:hanging="567"/>
        <w:rPr>
          <w:rFonts w:ascii="Cambria" w:hAnsi="Cambria"/>
          <w:b/>
          <w:sz w:val="22"/>
          <w:lang w:val="cs-CZ"/>
        </w:rPr>
      </w:pPr>
      <w:r w:rsidRPr="00A31E84">
        <w:rPr>
          <w:rFonts w:ascii="Cambria" w:hAnsi="Cambria"/>
          <w:b/>
          <w:sz w:val="22"/>
          <w:lang w:val="cs-CZ"/>
        </w:rPr>
        <w:t xml:space="preserve">Je zakázáno provádění stavebních prací, které jsou hlučné nebo prašné, v době od 22.00 hodin do 07.00 hodin. V sobotu a neděli je provádění prašných a hlučných stavebních prací zakázáno v době od 22.00 hodin do 08.00 hodin. </w:t>
      </w:r>
    </w:p>
    <w:p w14:paraId="48906FF7" w14:textId="77777777" w:rsidR="009E6696" w:rsidRDefault="00A31E84" w:rsidP="00A31E84">
      <w:pPr>
        <w:pStyle w:val="Nadpis2"/>
        <w:ind w:left="567" w:hanging="567"/>
        <w:rPr>
          <w:rFonts w:ascii="Cambria" w:hAnsi="Cambria"/>
          <w:sz w:val="22"/>
          <w:lang w:val="cs-CZ"/>
        </w:rPr>
      </w:pPr>
      <w:r w:rsidRPr="00A31E84">
        <w:rPr>
          <w:rFonts w:ascii="Cambria" w:hAnsi="Cambria"/>
          <w:sz w:val="22"/>
          <w:lang w:val="cs-CZ"/>
        </w:rPr>
        <w:t>Zhotovitel není oprávněn obtěžovat okolní bytovou zástavbu hlukem, zá</w:t>
      </w:r>
      <w:r>
        <w:rPr>
          <w:rFonts w:ascii="Cambria" w:hAnsi="Cambria"/>
          <w:sz w:val="22"/>
          <w:lang w:val="cs-CZ"/>
        </w:rPr>
        <w:t xml:space="preserve">pachem, světlem, prachem apod., </w:t>
      </w:r>
      <w:r w:rsidRPr="00A31E84">
        <w:rPr>
          <w:rFonts w:ascii="Cambria" w:hAnsi="Cambria"/>
          <w:sz w:val="22"/>
          <w:lang w:val="cs-CZ"/>
        </w:rPr>
        <w:t>nepřekračovat povolené hranice hluku stanovené zákonem č. 258/2000 Sb., o ochraně veřejného zdraví, ve znění pozdějších předpisů, včetně prová</w:t>
      </w:r>
      <w:r>
        <w:rPr>
          <w:rFonts w:ascii="Cambria" w:hAnsi="Cambria"/>
          <w:sz w:val="22"/>
          <w:lang w:val="cs-CZ"/>
        </w:rPr>
        <w:t>děcích předpisů k tomuto zákonu</w:t>
      </w:r>
      <w:r w:rsidR="009E6696">
        <w:rPr>
          <w:rFonts w:ascii="Cambria" w:hAnsi="Cambria"/>
          <w:sz w:val="22"/>
          <w:lang w:val="cs-CZ"/>
        </w:rPr>
        <w:t>.</w:t>
      </w:r>
    </w:p>
    <w:p w14:paraId="682424BB" w14:textId="77777777" w:rsidR="00432432" w:rsidRPr="00A31E84" w:rsidRDefault="00432432" w:rsidP="00432432">
      <w:pPr>
        <w:pStyle w:val="Nadpis2"/>
        <w:ind w:left="567" w:hanging="567"/>
        <w:rPr>
          <w:rFonts w:ascii="Cambria" w:hAnsi="Cambria"/>
          <w:sz w:val="22"/>
          <w:lang w:val="cs-CZ"/>
        </w:rPr>
      </w:pPr>
      <w:r w:rsidRPr="00432432">
        <w:rPr>
          <w:rFonts w:ascii="Cambria" w:hAnsi="Cambria"/>
          <w:b/>
          <w:bCs w:val="0"/>
          <w:sz w:val="22"/>
          <w:lang w:val="cs-CZ"/>
        </w:rPr>
        <w:t>Prokazoval-li Zhotovitel v zadávacím řízení na veřejnou zakázku určitou část kvalifikace prostřednictvím jiných osob</w:t>
      </w:r>
      <w:r>
        <w:rPr>
          <w:rFonts w:ascii="Cambria" w:hAnsi="Cambria"/>
          <w:sz w:val="22"/>
          <w:lang w:val="cs-CZ"/>
        </w:rPr>
        <w:t>, j</w:t>
      </w:r>
      <w:r w:rsidRPr="00432432">
        <w:rPr>
          <w:rFonts w:ascii="Cambria" w:hAnsi="Cambria"/>
          <w:sz w:val="22"/>
          <w:lang w:val="cs-CZ"/>
        </w:rPr>
        <w:t xml:space="preserve">e </w:t>
      </w:r>
      <w:r>
        <w:rPr>
          <w:rFonts w:ascii="Cambria" w:hAnsi="Cambria"/>
          <w:sz w:val="22"/>
          <w:lang w:val="cs-CZ"/>
        </w:rPr>
        <w:t>Z</w:t>
      </w:r>
      <w:r w:rsidRPr="00432432">
        <w:rPr>
          <w:rFonts w:ascii="Cambria" w:hAnsi="Cambria"/>
          <w:sz w:val="22"/>
          <w:lang w:val="cs-CZ"/>
        </w:rPr>
        <w:t>hotovitel povinen zajistit, aby tuto část plnění poskytl pouze poddodavatel, jehož prostřednictví</w:t>
      </w:r>
      <w:r>
        <w:rPr>
          <w:rFonts w:ascii="Cambria" w:hAnsi="Cambria"/>
          <w:sz w:val="22"/>
          <w:lang w:val="cs-CZ"/>
        </w:rPr>
        <w:t>m</w:t>
      </w:r>
      <w:r w:rsidRPr="00432432">
        <w:rPr>
          <w:rFonts w:ascii="Cambria" w:hAnsi="Cambria"/>
          <w:sz w:val="22"/>
          <w:lang w:val="cs-CZ"/>
        </w:rPr>
        <w:t xml:space="preserve"> prokazoval kvalifikaci v zadávacím řízení</w:t>
      </w:r>
      <w:r>
        <w:rPr>
          <w:rFonts w:ascii="Cambria" w:hAnsi="Cambria"/>
          <w:sz w:val="22"/>
          <w:lang w:val="cs-CZ"/>
        </w:rPr>
        <w:t xml:space="preserve">. </w:t>
      </w:r>
      <w:proofErr w:type="gramStart"/>
      <w:r>
        <w:rPr>
          <w:rFonts w:ascii="Cambria" w:hAnsi="Cambria"/>
          <w:sz w:val="22"/>
          <w:lang w:val="cs-CZ"/>
        </w:rPr>
        <w:t>Změna</w:t>
      </w:r>
      <w:proofErr w:type="gramEnd"/>
      <w:r w:rsidR="00A944CC">
        <w:rPr>
          <w:rFonts w:ascii="Cambria" w:hAnsi="Cambria"/>
          <w:sz w:val="22"/>
          <w:lang w:val="cs-CZ"/>
        </w:rPr>
        <w:t xml:space="preserve"> </w:t>
      </w:r>
      <w:r>
        <w:rPr>
          <w:rFonts w:ascii="Cambria" w:hAnsi="Cambria"/>
          <w:sz w:val="22"/>
          <w:lang w:val="cs-CZ"/>
        </w:rPr>
        <w:t xml:space="preserve">poddodavatele prostřednictvím </w:t>
      </w:r>
      <w:proofErr w:type="gramStart"/>
      <w:r>
        <w:rPr>
          <w:rFonts w:ascii="Cambria" w:hAnsi="Cambria"/>
          <w:sz w:val="22"/>
          <w:lang w:val="cs-CZ"/>
        </w:rPr>
        <w:t>jehož</w:t>
      </w:r>
      <w:proofErr w:type="gramEnd"/>
      <w:r>
        <w:rPr>
          <w:rFonts w:ascii="Cambria" w:hAnsi="Cambria"/>
          <w:sz w:val="22"/>
          <w:lang w:val="cs-CZ"/>
        </w:rPr>
        <w:t xml:space="preserve"> prokazoval Zhotovitel patřičnou část kvalifikace v zadávacím řízení je možná pouze za předpokladu, že nový poddodavatel prokazuje kvalifikaci ve stejném rozsahu, v jakém ji splňoval poddodavatel dle předložené nabídky v zadávacím řízení a při splnění oznamovací povinnosti této změny dle čl. 7.7 této smlouvy.</w:t>
      </w:r>
    </w:p>
    <w:bookmarkEnd w:id="6"/>
    <w:p w14:paraId="4DA1F725" w14:textId="77777777" w:rsidR="006657CB" w:rsidRPr="009237DE" w:rsidRDefault="006657CB" w:rsidP="006657CB">
      <w:pPr>
        <w:pStyle w:val="Nadpis1"/>
        <w:spacing w:before="360"/>
        <w:ind w:left="431" w:hanging="431"/>
        <w:jc w:val="center"/>
      </w:pPr>
      <w:r w:rsidRPr="00204661">
        <w:rPr>
          <w:b/>
          <w:color w:val="17365D"/>
        </w:rPr>
        <w:t>Předání a převzetí díl</w:t>
      </w:r>
      <w:r>
        <w:rPr>
          <w:b/>
          <w:color w:val="17365D"/>
        </w:rPr>
        <w:t>a</w:t>
      </w:r>
    </w:p>
    <w:p w14:paraId="59931EC8" w14:textId="5F04C6D3" w:rsidR="00FC12D5" w:rsidRPr="007F097B" w:rsidRDefault="00FC12D5" w:rsidP="00FC12D5">
      <w:pPr>
        <w:pStyle w:val="Nadpis2"/>
        <w:rPr>
          <w:rFonts w:ascii="Cambria" w:hAnsi="Cambria"/>
          <w:sz w:val="22"/>
          <w:szCs w:val="22"/>
        </w:rPr>
      </w:pPr>
      <w:r w:rsidRPr="007F097B">
        <w:rPr>
          <w:rFonts w:ascii="Cambria" w:hAnsi="Cambria"/>
          <w:sz w:val="22"/>
          <w:szCs w:val="22"/>
        </w:rPr>
        <w:t xml:space="preserve">Řádným dokončením díla se rozumí předání a převzetí bezvadného díla specifikovaného touto smlouvou. Zhotovitel vyzve písemně Objednatele k předání a převzetí díla </w:t>
      </w:r>
      <w:r w:rsidR="00384FB8">
        <w:rPr>
          <w:rFonts w:ascii="Cambria" w:hAnsi="Cambria"/>
          <w:sz w:val="22"/>
          <w:szCs w:val="22"/>
          <w:lang w:val="cs-CZ"/>
        </w:rPr>
        <w:t>3</w:t>
      </w:r>
      <w:r w:rsidRPr="007F097B">
        <w:rPr>
          <w:rFonts w:ascii="Cambria" w:hAnsi="Cambria"/>
          <w:sz w:val="22"/>
          <w:szCs w:val="22"/>
        </w:rPr>
        <w:t xml:space="preserve"> pracovní dny předem.</w:t>
      </w:r>
    </w:p>
    <w:p w14:paraId="7C10BE69" w14:textId="77777777" w:rsidR="00FC12D5" w:rsidRDefault="00FC12D5" w:rsidP="00FC12D5">
      <w:pPr>
        <w:pStyle w:val="Nadpis2"/>
        <w:rPr>
          <w:rFonts w:ascii="Cambria" w:hAnsi="Cambria"/>
          <w:sz w:val="22"/>
          <w:szCs w:val="22"/>
        </w:rPr>
      </w:pPr>
      <w:r w:rsidRPr="007F097B">
        <w:rPr>
          <w:rFonts w:ascii="Cambria" w:hAnsi="Cambria"/>
          <w:sz w:val="22"/>
          <w:szCs w:val="22"/>
        </w:rPr>
        <w:t xml:space="preserve">Zhotovitel splní svou povinnost provést dílo jeho řádným dokončením a předáním Objednateli bez vad. </w:t>
      </w:r>
      <w:r w:rsidRPr="007F097B">
        <w:rPr>
          <w:rFonts w:ascii="Cambria" w:hAnsi="Cambria"/>
          <w:b/>
          <w:sz w:val="22"/>
          <w:szCs w:val="22"/>
        </w:rPr>
        <w:t>O přejímacím řízení jsou Objednatel a Zhotovitel povinni sepsat a podepsat protokol</w:t>
      </w:r>
      <w:r w:rsidRPr="007F097B">
        <w:rPr>
          <w:rFonts w:ascii="Cambria" w:hAnsi="Cambria"/>
          <w:sz w:val="22"/>
          <w:szCs w:val="22"/>
        </w:rPr>
        <w:t>, v jehož závěru Objednatel prohlásí, zda dílo přijímá nebo nepřijímá bez výhrad či s výhradami</w:t>
      </w:r>
      <w:r>
        <w:rPr>
          <w:rFonts w:ascii="Cambria" w:hAnsi="Cambria"/>
          <w:sz w:val="22"/>
          <w:szCs w:val="22"/>
          <w:lang w:val="cs-CZ"/>
        </w:rPr>
        <w:t>.</w:t>
      </w:r>
    </w:p>
    <w:p w14:paraId="2965C798" w14:textId="77777777" w:rsidR="00FC12D5" w:rsidRPr="00A47D3C" w:rsidRDefault="00FC12D5" w:rsidP="00FC12D5">
      <w:pPr>
        <w:pStyle w:val="Nadpis2"/>
        <w:rPr>
          <w:rFonts w:ascii="Cambria" w:hAnsi="Cambria"/>
          <w:sz w:val="22"/>
          <w:szCs w:val="22"/>
        </w:rPr>
      </w:pPr>
      <w:bookmarkStart w:id="7" w:name="_Hlk96109189"/>
      <w:r w:rsidRPr="002503DB">
        <w:rPr>
          <w:rFonts w:ascii="Cambria" w:hAnsi="Cambria"/>
          <w:b/>
          <w:bCs w:val="0"/>
          <w:sz w:val="22"/>
          <w:szCs w:val="22"/>
          <w:lang w:val="cs-CZ"/>
        </w:rPr>
        <w:t>Dílo je možné předávat i po částech</w:t>
      </w:r>
      <w:r>
        <w:rPr>
          <w:rFonts w:ascii="Cambria" w:hAnsi="Cambria"/>
          <w:sz w:val="22"/>
          <w:szCs w:val="22"/>
          <w:lang w:val="cs-CZ"/>
        </w:rPr>
        <w:t xml:space="preserve">, tvoří-li tyto části samostatný technologický celek. </w:t>
      </w:r>
      <w:proofErr w:type="spellStart"/>
      <w:r>
        <w:rPr>
          <w:rFonts w:ascii="Cambria" w:hAnsi="Cambria"/>
          <w:sz w:val="22"/>
          <w:szCs w:val="22"/>
          <w:lang w:val="cs-CZ"/>
        </w:rPr>
        <w:t>Ust</w:t>
      </w:r>
      <w:proofErr w:type="spellEnd"/>
      <w:r>
        <w:rPr>
          <w:rFonts w:ascii="Cambria" w:hAnsi="Cambria"/>
          <w:sz w:val="22"/>
          <w:szCs w:val="22"/>
          <w:lang w:val="cs-CZ"/>
        </w:rPr>
        <w:t xml:space="preserve">. dle čl. 9.2, 9.4 nebo čl. 5 smlouvy se použijí analogicky. </w:t>
      </w:r>
    </w:p>
    <w:bookmarkEnd w:id="7"/>
    <w:p w14:paraId="40A6D907" w14:textId="77777777" w:rsidR="00FC12D5" w:rsidRPr="007F097B" w:rsidRDefault="00FC12D5" w:rsidP="00FC12D5">
      <w:pPr>
        <w:pStyle w:val="Nadpis2"/>
        <w:rPr>
          <w:rFonts w:ascii="Cambria" w:hAnsi="Cambria"/>
          <w:b/>
          <w:sz w:val="22"/>
          <w:szCs w:val="22"/>
          <w:u w:val="single"/>
        </w:rPr>
      </w:pPr>
      <w:r w:rsidRPr="007F097B">
        <w:rPr>
          <w:rFonts w:ascii="Cambria" w:hAnsi="Cambria"/>
          <w:sz w:val="22"/>
          <w:szCs w:val="22"/>
        </w:rPr>
        <w:t>Zhotovitel zárov</w:t>
      </w:r>
      <w:r>
        <w:rPr>
          <w:rFonts w:ascii="Cambria" w:hAnsi="Cambria"/>
          <w:sz w:val="22"/>
          <w:szCs w:val="22"/>
        </w:rPr>
        <w:t xml:space="preserve">eň při přejímacím řízení předá </w:t>
      </w:r>
      <w:r>
        <w:rPr>
          <w:rFonts w:ascii="Cambria" w:hAnsi="Cambria"/>
          <w:sz w:val="22"/>
          <w:szCs w:val="22"/>
          <w:lang w:val="cs-CZ"/>
        </w:rPr>
        <w:t>O</w:t>
      </w:r>
      <w:proofErr w:type="spellStart"/>
      <w:r w:rsidRPr="007F097B">
        <w:rPr>
          <w:rFonts w:ascii="Cambria" w:hAnsi="Cambria"/>
          <w:sz w:val="22"/>
          <w:szCs w:val="22"/>
        </w:rPr>
        <w:t>bjednateli</w:t>
      </w:r>
      <w:proofErr w:type="spellEnd"/>
      <w:r w:rsidRPr="007F097B">
        <w:rPr>
          <w:rFonts w:ascii="Cambria" w:hAnsi="Cambria"/>
          <w:sz w:val="22"/>
          <w:szCs w:val="22"/>
        </w:rPr>
        <w:t xml:space="preserve"> doklady o řádném provedení díla dle technických norem a předpisů, provedených zkouškách, atestech a dokumentaci podle této smlouvy, včetně prohlášení o shodě a doklady o nezávadné likvidaci odpadů. </w:t>
      </w:r>
      <w:r w:rsidRPr="007F097B">
        <w:rPr>
          <w:rFonts w:ascii="Cambria" w:hAnsi="Cambria"/>
          <w:b/>
          <w:sz w:val="22"/>
          <w:szCs w:val="22"/>
          <w:u w:val="single"/>
        </w:rPr>
        <w:lastRenderedPageBreak/>
        <w:t>Seznam dokumentace pro předání dokončené stavby:</w:t>
      </w:r>
    </w:p>
    <w:p w14:paraId="5BE0ADF8" w14:textId="77777777" w:rsidR="00FC12D5" w:rsidRPr="006831B0" w:rsidRDefault="00FC12D5" w:rsidP="00D76FD1">
      <w:pPr>
        <w:pStyle w:val="Nadpis2"/>
        <w:numPr>
          <w:ilvl w:val="1"/>
          <w:numId w:val="20"/>
        </w:numPr>
        <w:spacing w:before="60"/>
        <w:ind w:left="851" w:hanging="293"/>
        <w:rPr>
          <w:rFonts w:ascii="Cambria" w:hAnsi="Cambria"/>
          <w:sz w:val="22"/>
        </w:rPr>
      </w:pPr>
      <w:r w:rsidRPr="006831B0">
        <w:rPr>
          <w:rFonts w:ascii="Cambria" w:hAnsi="Cambria"/>
          <w:sz w:val="22"/>
        </w:rPr>
        <w:t>atesty o použitých materiálech</w:t>
      </w:r>
    </w:p>
    <w:p w14:paraId="27C3F8CE" w14:textId="31B05C14" w:rsidR="00D76FD1" w:rsidRPr="00D76FD1" w:rsidRDefault="00FC12D5" w:rsidP="00D76FD1">
      <w:pPr>
        <w:pStyle w:val="Nadpis2"/>
        <w:numPr>
          <w:ilvl w:val="1"/>
          <w:numId w:val="20"/>
        </w:numPr>
        <w:spacing w:before="60"/>
        <w:ind w:left="851" w:hanging="295"/>
        <w:rPr>
          <w:rFonts w:ascii="Cambria" w:hAnsi="Cambria"/>
          <w:sz w:val="22"/>
        </w:rPr>
      </w:pPr>
      <w:r w:rsidRPr="006831B0">
        <w:rPr>
          <w:rFonts w:ascii="Cambria" w:hAnsi="Cambria"/>
          <w:sz w:val="22"/>
        </w:rPr>
        <w:t xml:space="preserve">zápisy a osvědčení o provedených zkouškách a měřeních, revizní zprávy, prohlášení o shodě na použité stavební výrobky podle § 13 zák. č. 22/1997 Sb. a nařízení vlády </w:t>
      </w:r>
      <w:r w:rsidRPr="006831B0">
        <w:rPr>
          <w:rFonts w:ascii="Cambria" w:hAnsi="Cambria"/>
          <w:sz w:val="22"/>
        </w:rPr>
        <w:br/>
        <w:t>č. 163/2002 Sb., kterým se stanoví technické požadavky na stavební výrobky</w:t>
      </w:r>
    </w:p>
    <w:p w14:paraId="0080FC65" w14:textId="77777777" w:rsidR="00FC12D5" w:rsidRPr="006831B0" w:rsidRDefault="00FC12D5" w:rsidP="00D76FD1">
      <w:pPr>
        <w:pStyle w:val="Nadpis2"/>
        <w:numPr>
          <w:ilvl w:val="1"/>
          <w:numId w:val="20"/>
        </w:numPr>
        <w:spacing w:before="60"/>
        <w:ind w:left="851" w:hanging="295"/>
        <w:rPr>
          <w:rFonts w:ascii="Cambria" w:hAnsi="Cambria"/>
          <w:sz w:val="22"/>
        </w:rPr>
      </w:pPr>
      <w:r w:rsidRPr="006831B0">
        <w:rPr>
          <w:rFonts w:ascii="Cambria" w:hAnsi="Cambria"/>
          <w:sz w:val="22"/>
        </w:rPr>
        <w:t>stavební deník, zápisy o prověření prací a konstrukcí zakrytých v průběhu prací</w:t>
      </w:r>
    </w:p>
    <w:p w14:paraId="1520AA05" w14:textId="77777777" w:rsidR="00FC12D5" w:rsidRPr="006831B0" w:rsidRDefault="00FC12D5" w:rsidP="00D76FD1">
      <w:pPr>
        <w:pStyle w:val="Nadpis2"/>
        <w:numPr>
          <w:ilvl w:val="1"/>
          <w:numId w:val="20"/>
        </w:numPr>
        <w:spacing w:before="60"/>
        <w:ind w:left="851" w:hanging="295"/>
        <w:rPr>
          <w:rFonts w:ascii="Cambria" w:hAnsi="Cambria"/>
          <w:sz w:val="22"/>
        </w:rPr>
      </w:pPr>
      <w:r w:rsidRPr="006831B0">
        <w:rPr>
          <w:rFonts w:ascii="Cambria" w:hAnsi="Cambria"/>
          <w:sz w:val="22"/>
        </w:rPr>
        <w:t>fotodokumentace stavby od zahájení po předání</w:t>
      </w:r>
    </w:p>
    <w:p w14:paraId="1BA898B1" w14:textId="5BDCECC4" w:rsidR="00CA78E1" w:rsidRPr="00B21815" w:rsidRDefault="00FC12D5" w:rsidP="00D76FD1">
      <w:pPr>
        <w:pStyle w:val="Nadpis2"/>
        <w:numPr>
          <w:ilvl w:val="1"/>
          <w:numId w:val="20"/>
        </w:numPr>
        <w:spacing w:before="60"/>
        <w:ind w:left="851" w:hanging="295"/>
        <w:rPr>
          <w:rFonts w:ascii="Cambria" w:hAnsi="Cambria"/>
          <w:sz w:val="22"/>
        </w:rPr>
      </w:pPr>
      <w:r w:rsidRPr="006831B0">
        <w:rPr>
          <w:rFonts w:ascii="Cambria" w:hAnsi="Cambria"/>
          <w:sz w:val="22"/>
        </w:rPr>
        <w:t>zkušební, záruční listy a dodací listy</w:t>
      </w:r>
    </w:p>
    <w:p w14:paraId="785FD8E2" w14:textId="77777777" w:rsidR="00462C08" w:rsidRPr="00462C08" w:rsidRDefault="00FC12D5" w:rsidP="00D76FD1">
      <w:pPr>
        <w:pStyle w:val="Nadpis2"/>
        <w:numPr>
          <w:ilvl w:val="1"/>
          <w:numId w:val="20"/>
        </w:numPr>
        <w:spacing w:before="60"/>
        <w:ind w:left="851" w:hanging="295"/>
        <w:rPr>
          <w:rFonts w:ascii="Cambria" w:hAnsi="Cambria"/>
          <w:sz w:val="22"/>
        </w:rPr>
      </w:pPr>
      <w:r w:rsidRPr="006831B0">
        <w:rPr>
          <w:rFonts w:ascii="Cambria" w:hAnsi="Cambria"/>
          <w:sz w:val="22"/>
        </w:rPr>
        <w:t>doklad o uložení odpadu v souladu se zákonem o odpadec</w:t>
      </w:r>
      <w:r w:rsidR="00462C08">
        <w:rPr>
          <w:rFonts w:ascii="Cambria" w:hAnsi="Cambria"/>
          <w:sz w:val="22"/>
          <w:lang w:val="cs-CZ"/>
        </w:rPr>
        <w:t>h</w:t>
      </w:r>
    </w:p>
    <w:p w14:paraId="4A80DE79" w14:textId="77777777" w:rsidR="00FC12D5" w:rsidRPr="006831B0" w:rsidRDefault="00FC12D5" w:rsidP="00D76FD1">
      <w:pPr>
        <w:pStyle w:val="Nadpis2"/>
        <w:numPr>
          <w:ilvl w:val="1"/>
          <w:numId w:val="20"/>
        </w:numPr>
        <w:spacing w:before="60"/>
        <w:ind w:left="851" w:hanging="293"/>
        <w:rPr>
          <w:rFonts w:ascii="Cambria" w:hAnsi="Cambria"/>
          <w:sz w:val="22"/>
        </w:rPr>
      </w:pPr>
      <w:r w:rsidRPr="006831B0">
        <w:rPr>
          <w:rFonts w:ascii="Cambria" w:hAnsi="Cambria"/>
          <w:sz w:val="22"/>
        </w:rPr>
        <w:t xml:space="preserve">případně další dokumentace vyžadovaná na základě platných právních předpisů, zejména zákon č. 183/2006 Sb., stavební zákon, vyhláška č. 499/2006 Sb., </w:t>
      </w:r>
      <w:r>
        <w:rPr>
          <w:rFonts w:ascii="Cambria" w:hAnsi="Cambria"/>
          <w:sz w:val="22"/>
        </w:rPr>
        <w:br/>
      </w:r>
      <w:r w:rsidRPr="006831B0">
        <w:rPr>
          <w:rFonts w:ascii="Cambria" w:hAnsi="Cambria"/>
          <w:sz w:val="22"/>
        </w:rPr>
        <w:t>o dokumentaci staveb, v platném znění aj.</w:t>
      </w:r>
    </w:p>
    <w:p w14:paraId="4CE39967" w14:textId="77777777" w:rsidR="00FC12D5" w:rsidRPr="007F097B" w:rsidRDefault="00FC12D5" w:rsidP="00FC12D5">
      <w:pPr>
        <w:pStyle w:val="Nadpis2"/>
        <w:rPr>
          <w:rFonts w:ascii="Cambria" w:hAnsi="Cambria"/>
          <w:sz w:val="22"/>
          <w:szCs w:val="22"/>
          <w:lang w:val="cs-CZ"/>
        </w:rPr>
      </w:pPr>
      <w:r w:rsidRPr="007F097B">
        <w:rPr>
          <w:rFonts w:ascii="Cambria" w:hAnsi="Cambria"/>
          <w:sz w:val="22"/>
          <w:szCs w:val="22"/>
        </w:rPr>
        <w:t xml:space="preserve">Smluvní strany se dále dohodly, že </w:t>
      </w:r>
      <w:r w:rsidRPr="007F097B">
        <w:rPr>
          <w:rFonts w:ascii="Cambria" w:hAnsi="Cambria"/>
          <w:b/>
          <w:sz w:val="22"/>
          <w:szCs w:val="22"/>
        </w:rPr>
        <w:t xml:space="preserve">povinností Zhotovitele je i součinnost vůči příslušnému stavebnímu úřadu nebo orgánům finanční kontroly </w:t>
      </w:r>
      <w:r w:rsidRPr="007F097B">
        <w:rPr>
          <w:rFonts w:ascii="Cambria" w:hAnsi="Cambria"/>
          <w:sz w:val="22"/>
          <w:szCs w:val="22"/>
        </w:rPr>
        <w:t xml:space="preserve">(dle zákona </w:t>
      </w:r>
      <w:r>
        <w:rPr>
          <w:rFonts w:ascii="Cambria" w:hAnsi="Cambria"/>
          <w:sz w:val="22"/>
          <w:szCs w:val="22"/>
        </w:rPr>
        <w:br/>
      </w:r>
      <w:r w:rsidRPr="007F097B">
        <w:rPr>
          <w:rFonts w:ascii="Cambria" w:hAnsi="Cambria"/>
          <w:sz w:val="22"/>
          <w:szCs w:val="22"/>
        </w:rPr>
        <w:t>č. 320/2001 Sb., o finanční kontrole)</w:t>
      </w:r>
      <w:r>
        <w:rPr>
          <w:rFonts w:ascii="Cambria" w:hAnsi="Cambria"/>
          <w:sz w:val="22"/>
          <w:szCs w:val="22"/>
          <w:lang w:val="cs-CZ"/>
        </w:rPr>
        <w:t>.</w:t>
      </w:r>
    </w:p>
    <w:p w14:paraId="5280EF44" w14:textId="77777777" w:rsidR="006657CB" w:rsidRPr="009237DE" w:rsidRDefault="006657CB" w:rsidP="006657CB">
      <w:pPr>
        <w:pStyle w:val="Nadpis1"/>
        <w:spacing w:before="360"/>
        <w:ind w:left="431" w:hanging="431"/>
        <w:jc w:val="center"/>
      </w:pPr>
      <w:r w:rsidRPr="009B3AD5">
        <w:rPr>
          <w:b/>
          <w:color w:val="17365D"/>
        </w:rPr>
        <w:t>Záruční podmínky</w:t>
      </w:r>
    </w:p>
    <w:p w14:paraId="3767DE4B" w14:textId="77777777" w:rsidR="006657CB" w:rsidRPr="007F097B" w:rsidRDefault="005D27BF" w:rsidP="006657CB">
      <w:pPr>
        <w:pStyle w:val="Nadpis2"/>
        <w:rPr>
          <w:rFonts w:ascii="Cambria" w:hAnsi="Cambria"/>
          <w:sz w:val="22"/>
          <w:szCs w:val="22"/>
        </w:rPr>
      </w:pPr>
      <w:r w:rsidRPr="007F097B">
        <w:rPr>
          <w:rFonts w:ascii="Cambria" w:hAnsi="Cambria"/>
          <w:sz w:val="22"/>
          <w:szCs w:val="22"/>
        </w:rPr>
        <w:t xml:space="preserve">Zhotovitel poskytuje záruku </w:t>
      </w:r>
      <w:r w:rsidR="006657CB" w:rsidRPr="007F097B">
        <w:rPr>
          <w:rFonts w:ascii="Cambria" w:hAnsi="Cambria"/>
          <w:sz w:val="22"/>
          <w:szCs w:val="22"/>
        </w:rPr>
        <w:t xml:space="preserve">za jakost díla jako celku v délce </w:t>
      </w:r>
      <w:r w:rsidR="007E4359" w:rsidRPr="007E4359">
        <w:rPr>
          <w:rFonts w:ascii="Cambria" w:hAnsi="Cambria"/>
          <w:b/>
          <w:bCs w:val="0"/>
          <w:sz w:val="22"/>
          <w:lang w:val="cs-CZ"/>
        </w:rPr>
        <w:t>60</w:t>
      </w:r>
      <w:r w:rsidR="006657CB" w:rsidRPr="007E4359">
        <w:rPr>
          <w:rFonts w:ascii="Cambria" w:hAnsi="Cambria"/>
          <w:b/>
          <w:bCs w:val="0"/>
          <w:sz w:val="22"/>
          <w:szCs w:val="22"/>
        </w:rPr>
        <w:t xml:space="preserve"> </w:t>
      </w:r>
      <w:r w:rsidR="006657CB" w:rsidRPr="007F097B">
        <w:rPr>
          <w:rFonts w:ascii="Cambria" w:hAnsi="Cambria"/>
          <w:b/>
          <w:sz w:val="22"/>
          <w:szCs w:val="22"/>
        </w:rPr>
        <w:t>měsíců</w:t>
      </w:r>
      <w:r w:rsidR="005D4610" w:rsidRPr="007F097B">
        <w:rPr>
          <w:rFonts w:ascii="Cambria" w:hAnsi="Cambria"/>
          <w:b/>
          <w:sz w:val="22"/>
          <w:szCs w:val="22"/>
        </w:rPr>
        <w:t xml:space="preserve">. </w:t>
      </w:r>
      <w:r w:rsidR="006657CB" w:rsidRPr="007F097B">
        <w:rPr>
          <w:rFonts w:ascii="Cambria" w:hAnsi="Cambria"/>
          <w:sz w:val="22"/>
          <w:szCs w:val="22"/>
        </w:rPr>
        <w:t xml:space="preserve">Záruka začíná plynout ode dne řádného předání a převzetí díla. V případě, že dílo bude předáváno po částech, začíná plynout výše uvedená záruka na každou takto předanou část ode dne jejího předání a převzetí. </w:t>
      </w:r>
    </w:p>
    <w:p w14:paraId="26C7ADE0" w14:textId="77777777" w:rsidR="006657CB" w:rsidRPr="005D4C12" w:rsidRDefault="006657CB" w:rsidP="006657CB">
      <w:pPr>
        <w:pStyle w:val="Nadpis2"/>
        <w:rPr>
          <w:rFonts w:ascii="Cambria" w:hAnsi="Cambria"/>
          <w:sz w:val="22"/>
          <w:szCs w:val="22"/>
          <w:lang w:val="cs-CZ"/>
        </w:rPr>
      </w:pPr>
      <w:r w:rsidRPr="005D4C12">
        <w:rPr>
          <w:rFonts w:ascii="Cambria" w:hAnsi="Cambria"/>
          <w:sz w:val="22"/>
          <w:szCs w:val="22"/>
          <w:lang w:val="cs-CZ"/>
        </w:rPr>
        <w:t xml:space="preserve">Zhotovitel přejímá závazek, že dílo bude po záruční dobu bezvadně způsobilé pro jeho obvyklé užívání, bude mít po záruční dobu obvyklé vlastnosti a bude po záruční dobu vyhovovat všem právním předpisům včetně ČSN, které se na dílo vztahují ke dni započetí běhu záruční doby.  </w:t>
      </w:r>
    </w:p>
    <w:p w14:paraId="556640EB" w14:textId="77777777" w:rsidR="006657CB" w:rsidRPr="007F097B" w:rsidRDefault="006657CB" w:rsidP="006657CB">
      <w:pPr>
        <w:pStyle w:val="Nadpis2"/>
        <w:rPr>
          <w:rFonts w:ascii="Cambria" w:hAnsi="Cambria"/>
          <w:sz w:val="22"/>
          <w:szCs w:val="22"/>
        </w:rPr>
      </w:pPr>
      <w:r w:rsidRPr="007F097B">
        <w:rPr>
          <w:rFonts w:ascii="Cambria" w:hAnsi="Cambria"/>
          <w:sz w:val="22"/>
          <w:szCs w:val="22"/>
        </w:rPr>
        <w:t>Dílo má vady, pokud jeho provedení neodpovídá požadavkům uvedeným ve smlouvě o dílo, příslušným ČSN, TKP nebo jiné dokumentaci, vztahující se k provedení díla.</w:t>
      </w:r>
    </w:p>
    <w:p w14:paraId="4ED54958" w14:textId="77777777" w:rsidR="006657CB" w:rsidRPr="007F097B" w:rsidRDefault="006657CB" w:rsidP="006657CB">
      <w:pPr>
        <w:pStyle w:val="Nadpis2"/>
        <w:rPr>
          <w:rFonts w:ascii="Cambria" w:hAnsi="Cambria"/>
          <w:sz w:val="22"/>
          <w:szCs w:val="22"/>
        </w:rPr>
      </w:pPr>
      <w:r w:rsidRPr="007F097B">
        <w:rPr>
          <w:rFonts w:ascii="Cambria" w:hAnsi="Cambria"/>
          <w:sz w:val="22"/>
          <w:szCs w:val="22"/>
        </w:rPr>
        <w:t>Zhotovitel odpovídá za vady, které má dílo v době předání nebo které se vyskytly v záruční době. Za vady, které se projevily po záruční době, odpovídá Zhotovitel v případě, že jejich příčinou bylo porušení povinností Zhotovitele. Zhotovitel neodpovídá za vady způsobené nesprávným provozováním díla, jeho poškozením živelnou událostí nebo třetí osobou.</w:t>
      </w:r>
    </w:p>
    <w:p w14:paraId="676B83DE" w14:textId="77777777" w:rsidR="006657CB" w:rsidRPr="007F097B" w:rsidRDefault="006657CB" w:rsidP="006657CB">
      <w:pPr>
        <w:pStyle w:val="Nadpis2"/>
        <w:rPr>
          <w:rFonts w:ascii="Cambria" w:hAnsi="Cambria"/>
          <w:sz w:val="22"/>
          <w:szCs w:val="22"/>
        </w:rPr>
      </w:pPr>
      <w:r w:rsidRPr="007F097B">
        <w:rPr>
          <w:rFonts w:ascii="Cambria" w:hAnsi="Cambria"/>
          <w:sz w:val="22"/>
          <w:szCs w:val="22"/>
        </w:rPr>
        <w:t>Objednatel je povinen zjištěné vady reklamovat u Zhotovitele, a to do 21 pracovních dnů ode dne, kdy tuto vadu zjistil. V reklamaci Objednatel uvede popis vady, jak se projevuje, jakým způsobem požaduje vadu odstranit nebo zda požaduje finanční náhradu.</w:t>
      </w:r>
    </w:p>
    <w:p w14:paraId="22AEBFC1" w14:textId="04ABC6F7" w:rsidR="006657CB" w:rsidRPr="007F097B" w:rsidRDefault="00204661" w:rsidP="006657CB">
      <w:pPr>
        <w:pStyle w:val="Nadpis2"/>
        <w:rPr>
          <w:rFonts w:ascii="Cambria" w:hAnsi="Cambria"/>
          <w:sz w:val="22"/>
          <w:szCs w:val="22"/>
        </w:rPr>
      </w:pPr>
      <w:r w:rsidRPr="007F097B">
        <w:rPr>
          <w:rFonts w:ascii="Cambria" w:hAnsi="Cambria"/>
          <w:sz w:val="22"/>
          <w:szCs w:val="22"/>
        </w:rPr>
        <w:t>Zhotovitel je povinen nastoupit na odstranění vady a zahájit odstranění reklamované vady do 5</w:t>
      </w:r>
      <w:r w:rsidR="003D4F47">
        <w:rPr>
          <w:rFonts w:ascii="Cambria" w:hAnsi="Cambria"/>
          <w:sz w:val="22"/>
          <w:szCs w:val="22"/>
          <w:lang w:val="cs-CZ"/>
        </w:rPr>
        <w:t xml:space="preserve"> pracovních</w:t>
      </w:r>
      <w:r w:rsidRPr="007F097B">
        <w:rPr>
          <w:rFonts w:ascii="Cambria" w:hAnsi="Cambria"/>
          <w:sz w:val="22"/>
          <w:szCs w:val="22"/>
        </w:rPr>
        <w:t xml:space="preserve"> dnů ode dn</w:t>
      </w:r>
      <w:r w:rsidR="00D31579">
        <w:rPr>
          <w:rFonts w:ascii="Cambria" w:hAnsi="Cambria"/>
          <w:sz w:val="22"/>
          <w:szCs w:val="22"/>
        </w:rPr>
        <w:t xml:space="preserve">e doručení písemné reklamace a </w:t>
      </w:r>
      <w:r w:rsidR="00D31579">
        <w:rPr>
          <w:rFonts w:ascii="Cambria" w:hAnsi="Cambria"/>
          <w:sz w:val="22"/>
          <w:szCs w:val="22"/>
          <w:lang w:val="cs-CZ"/>
        </w:rPr>
        <w:t>Z</w:t>
      </w:r>
      <w:r w:rsidRPr="007F097B">
        <w:rPr>
          <w:rFonts w:ascii="Cambria" w:hAnsi="Cambria"/>
          <w:sz w:val="22"/>
          <w:szCs w:val="22"/>
        </w:rPr>
        <w:t>hotovitel je povinen</w:t>
      </w:r>
      <w:r w:rsidR="003D4F47">
        <w:rPr>
          <w:rFonts w:ascii="Cambria" w:hAnsi="Cambria"/>
          <w:sz w:val="22"/>
          <w:szCs w:val="22"/>
        </w:rPr>
        <w:t xml:space="preserve"> vadu odstranit nejpozději do 10 pracovních</w:t>
      </w:r>
      <w:r w:rsidRPr="007F097B">
        <w:rPr>
          <w:rFonts w:ascii="Cambria" w:hAnsi="Cambria"/>
          <w:sz w:val="22"/>
          <w:szCs w:val="22"/>
        </w:rPr>
        <w:t xml:space="preserve"> dnů ode dne doručení reklamace</w:t>
      </w:r>
      <w:r w:rsidR="003D4F47">
        <w:rPr>
          <w:rFonts w:ascii="Cambria" w:hAnsi="Cambria"/>
          <w:sz w:val="22"/>
          <w:szCs w:val="22"/>
          <w:lang w:val="cs-CZ"/>
        </w:rPr>
        <w:t xml:space="preserve"> – s ohledem na možné limity k odstranění vady (např. klimatologické podmínky nebo zvýšená náročnost na odstranění vady) může Zhotovitel lhůtu pro odstranění vady prodloužit</w:t>
      </w:r>
      <w:r w:rsidRPr="007F097B">
        <w:rPr>
          <w:rFonts w:ascii="Cambria" w:hAnsi="Cambria"/>
          <w:sz w:val="22"/>
          <w:szCs w:val="22"/>
        </w:rPr>
        <w:t>. Pokud Zhotovitel nezahájí odstraňování vady nebo neodstraní reklamovanou vadu, je Objednatel oprávněn Zhotoviteli vyúčtovat smluvní</w:t>
      </w:r>
      <w:r w:rsidR="003D4F47">
        <w:rPr>
          <w:rFonts w:ascii="Cambria" w:hAnsi="Cambria"/>
          <w:sz w:val="22"/>
          <w:szCs w:val="22"/>
        </w:rPr>
        <w:t xml:space="preserve"> pokutu </w:t>
      </w:r>
      <w:r w:rsidR="003D4F47" w:rsidRPr="003D4F47">
        <w:rPr>
          <w:rFonts w:ascii="Cambria" w:hAnsi="Cambria"/>
          <w:b/>
          <w:sz w:val="22"/>
          <w:szCs w:val="22"/>
        </w:rPr>
        <w:t xml:space="preserve">ve výši </w:t>
      </w:r>
      <w:r w:rsidR="008376EC">
        <w:rPr>
          <w:rFonts w:ascii="Cambria" w:hAnsi="Cambria"/>
          <w:b/>
          <w:sz w:val="22"/>
          <w:szCs w:val="22"/>
          <w:lang w:val="cs-CZ"/>
        </w:rPr>
        <w:t>3</w:t>
      </w:r>
      <w:r w:rsidR="00117671">
        <w:rPr>
          <w:rFonts w:ascii="Cambria" w:hAnsi="Cambria"/>
          <w:b/>
          <w:sz w:val="22"/>
          <w:szCs w:val="22"/>
        </w:rPr>
        <w:t> </w:t>
      </w:r>
      <w:r w:rsidRPr="003D4F47">
        <w:rPr>
          <w:rFonts w:ascii="Cambria" w:hAnsi="Cambria"/>
          <w:b/>
          <w:sz w:val="22"/>
          <w:szCs w:val="22"/>
        </w:rPr>
        <w:t>000</w:t>
      </w:r>
      <w:r w:rsidR="00117671">
        <w:rPr>
          <w:rFonts w:ascii="Cambria" w:hAnsi="Cambria"/>
          <w:b/>
          <w:sz w:val="22"/>
          <w:szCs w:val="22"/>
          <w:lang w:val="cs-CZ"/>
        </w:rPr>
        <w:t xml:space="preserve"> </w:t>
      </w:r>
      <w:r w:rsidRPr="003D4F47">
        <w:rPr>
          <w:rFonts w:ascii="Cambria" w:hAnsi="Cambria"/>
          <w:b/>
          <w:sz w:val="22"/>
          <w:szCs w:val="22"/>
        </w:rPr>
        <w:t>Kč za den prodlení a vadu.</w:t>
      </w:r>
      <w:r w:rsidRPr="007F097B">
        <w:rPr>
          <w:rFonts w:ascii="Cambria" w:hAnsi="Cambria"/>
          <w:sz w:val="22"/>
          <w:szCs w:val="22"/>
        </w:rPr>
        <w:t xml:space="preserve"> </w:t>
      </w:r>
      <w:r w:rsidR="006657CB" w:rsidRPr="007F097B">
        <w:rPr>
          <w:rFonts w:ascii="Cambria" w:hAnsi="Cambria"/>
          <w:sz w:val="22"/>
          <w:szCs w:val="22"/>
        </w:rPr>
        <w:t>Jestliže Zhotovitel neodstraní vadu v dohodnutém termínu, je Objednatel oprávněn na náklady Zhotovitele vadu odstranit sám nebo za pomocí třetí osoby.</w:t>
      </w:r>
    </w:p>
    <w:p w14:paraId="24FF1C5E" w14:textId="77777777" w:rsidR="006657CB" w:rsidRPr="007F097B" w:rsidRDefault="006657CB" w:rsidP="006657CB">
      <w:pPr>
        <w:pStyle w:val="Nadpis2"/>
        <w:rPr>
          <w:rFonts w:ascii="Cambria" w:hAnsi="Cambria"/>
          <w:sz w:val="22"/>
          <w:szCs w:val="22"/>
        </w:rPr>
      </w:pPr>
      <w:r w:rsidRPr="007F097B">
        <w:rPr>
          <w:rFonts w:ascii="Cambria" w:hAnsi="Cambria"/>
          <w:sz w:val="22"/>
          <w:szCs w:val="22"/>
        </w:rPr>
        <w:t>Objednatel je povinen umožnit Zhotoviteli odstranění vady.</w:t>
      </w:r>
    </w:p>
    <w:p w14:paraId="69F00009" w14:textId="77777777" w:rsidR="006657CB" w:rsidRPr="007F097B" w:rsidRDefault="006657CB" w:rsidP="006657CB">
      <w:pPr>
        <w:pStyle w:val="Nadpis2"/>
        <w:rPr>
          <w:rFonts w:ascii="Cambria" w:hAnsi="Cambria"/>
          <w:sz w:val="22"/>
          <w:szCs w:val="22"/>
        </w:rPr>
      </w:pPr>
      <w:r w:rsidRPr="007F097B">
        <w:rPr>
          <w:rFonts w:ascii="Cambria" w:hAnsi="Cambria"/>
          <w:sz w:val="22"/>
          <w:szCs w:val="22"/>
        </w:rPr>
        <w:lastRenderedPageBreak/>
        <w:t>Zhotovitel neodpovídá za vady díla, které byly způsobeny Objednatelem nebo vyšší mocí.</w:t>
      </w:r>
    </w:p>
    <w:p w14:paraId="373E5AD2" w14:textId="7C45A19C" w:rsidR="006657CB" w:rsidRPr="007F097B" w:rsidRDefault="006657CB" w:rsidP="006657CB">
      <w:pPr>
        <w:pStyle w:val="Nadpis2"/>
        <w:rPr>
          <w:rFonts w:ascii="Cambria" w:hAnsi="Cambria"/>
          <w:sz w:val="22"/>
          <w:szCs w:val="22"/>
        </w:rPr>
      </w:pPr>
      <w:r w:rsidRPr="007F097B">
        <w:rPr>
          <w:rFonts w:ascii="Cambria" w:hAnsi="Cambria"/>
          <w:sz w:val="22"/>
          <w:szCs w:val="22"/>
        </w:rPr>
        <w:t>Za vyšší moc se považují okolnosti mající vliv na dílo, které nejsou závislé na Zhotoviteli ani na Objednateli a které Zhotovitel ani Objednatel nemohou ovlivnit. Jedná se např. o válku,</w:t>
      </w:r>
      <w:r w:rsidR="00117671">
        <w:rPr>
          <w:rFonts w:ascii="Cambria" w:hAnsi="Cambria"/>
          <w:sz w:val="22"/>
          <w:szCs w:val="22"/>
          <w:lang w:val="cs-CZ"/>
        </w:rPr>
        <w:t xml:space="preserve"> </w:t>
      </w:r>
      <w:r w:rsidRPr="007F097B">
        <w:rPr>
          <w:rFonts w:ascii="Cambria" w:hAnsi="Cambria"/>
          <w:sz w:val="22"/>
          <w:szCs w:val="22"/>
        </w:rPr>
        <w:t>mobilizaci, povstání, živelné pohromy apod.</w:t>
      </w:r>
    </w:p>
    <w:p w14:paraId="6E2F064C" w14:textId="77777777" w:rsidR="006657CB" w:rsidRPr="009237DE" w:rsidRDefault="006657CB" w:rsidP="006657CB">
      <w:pPr>
        <w:pStyle w:val="Nadpis1"/>
        <w:spacing w:before="360"/>
        <w:ind w:left="431" w:hanging="431"/>
        <w:jc w:val="center"/>
      </w:pPr>
      <w:r>
        <w:rPr>
          <w:b/>
          <w:color w:val="17365D"/>
        </w:rPr>
        <w:t>Odpovědnost za škodu</w:t>
      </w:r>
    </w:p>
    <w:p w14:paraId="1D1193EA" w14:textId="77777777" w:rsidR="006657CB" w:rsidRPr="007F097B" w:rsidRDefault="006657CB" w:rsidP="006657CB">
      <w:pPr>
        <w:pStyle w:val="Nadpis2"/>
        <w:rPr>
          <w:rFonts w:ascii="Cambria" w:hAnsi="Cambria"/>
          <w:sz w:val="22"/>
          <w:szCs w:val="22"/>
        </w:rPr>
      </w:pPr>
      <w:r w:rsidRPr="007F097B">
        <w:rPr>
          <w:rFonts w:ascii="Cambria" w:hAnsi="Cambria"/>
          <w:sz w:val="22"/>
          <w:szCs w:val="22"/>
        </w:rPr>
        <w:t>Nebezpečí škody na realizovaném díle nese Zhotovitel v plném rozsahu až do okamžiku předání a převzetí díla. V případě, že bude dílo předáváno po částech, nese Zhotovitel v plném rozsahu nebezpečí škody na každé části díla, která bude takto předávána, až do okamžiku jejího předání a převzetí.</w:t>
      </w:r>
    </w:p>
    <w:p w14:paraId="466426B0" w14:textId="77777777" w:rsidR="006657CB" w:rsidRPr="007F097B" w:rsidRDefault="006657CB" w:rsidP="006657CB">
      <w:pPr>
        <w:pStyle w:val="Nadpis2"/>
        <w:rPr>
          <w:rFonts w:ascii="Cambria" w:hAnsi="Cambria"/>
          <w:sz w:val="22"/>
          <w:szCs w:val="22"/>
        </w:rPr>
      </w:pPr>
      <w:r w:rsidRPr="007F097B">
        <w:rPr>
          <w:rFonts w:ascii="Cambria" w:hAnsi="Cambria"/>
          <w:sz w:val="22"/>
          <w:szCs w:val="22"/>
        </w:rPr>
        <w:t>Na Objednatele přechází nebezpečí škody na realizovaném díle předáním a převzetím díla. V případě, že dílo bude předáváno po částech, přechází nebezpečí škody na každé realizované části díla, která bude takto předávána, na Objednatele jejím předáním a převzetím.</w:t>
      </w:r>
    </w:p>
    <w:p w14:paraId="0B2D0E00" w14:textId="77777777" w:rsidR="006657CB" w:rsidRPr="007F097B" w:rsidRDefault="006657CB" w:rsidP="006657CB">
      <w:pPr>
        <w:pStyle w:val="Nadpis2"/>
        <w:rPr>
          <w:rFonts w:ascii="Cambria" w:hAnsi="Cambria"/>
          <w:sz w:val="22"/>
          <w:szCs w:val="22"/>
        </w:rPr>
      </w:pPr>
      <w:r w:rsidRPr="007F097B">
        <w:rPr>
          <w:rFonts w:ascii="Cambria" w:hAnsi="Cambria"/>
          <w:sz w:val="22"/>
          <w:szCs w:val="22"/>
        </w:rPr>
        <w:t xml:space="preserve">K zhotovovanému předmětu díla dle této smlouvy má vlastnické právo Objednatel, a to již od zahájení jeho zhotovování. </w:t>
      </w:r>
    </w:p>
    <w:p w14:paraId="5A7EC43B" w14:textId="77777777" w:rsidR="006657CB" w:rsidRPr="007F097B" w:rsidRDefault="006657CB" w:rsidP="006657CB">
      <w:pPr>
        <w:pStyle w:val="Nadpis2"/>
        <w:rPr>
          <w:rFonts w:ascii="Cambria" w:hAnsi="Cambria"/>
          <w:sz w:val="22"/>
          <w:szCs w:val="22"/>
        </w:rPr>
      </w:pPr>
      <w:r w:rsidRPr="007F097B">
        <w:rPr>
          <w:rFonts w:ascii="Cambria" w:hAnsi="Cambria"/>
          <w:sz w:val="22"/>
          <w:szCs w:val="22"/>
        </w:rPr>
        <w:t>Zhotovitel nese odpovědnost původce odpadů a zavazuje se nezpůsobit únik ropných, toxických či jiných škodlivých látek na stavbě.</w:t>
      </w:r>
    </w:p>
    <w:p w14:paraId="1B4398CA" w14:textId="6DA66323" w:rsidR="00B21815" w:rsidRPr="00D76FD1" w:rsidRDefault="006657CB" w:rsidP="00B21815">
      <w:pPr>
        <w:pStyle w:val="Nadpis2"/>
        <w:rPr>
          <w:rFonts w:ascii="Cambria" w:hAnsi="Cambria"/>
          <w:sz w:val="22"/>
          <w:szCs w:val="22"/>
          <w:lang w:val="cs-CZ"/>
        </w:rPr>
      </w:pPr>
      <w:r w:rsidRPr="007F097B">
        <w:rPr>
          <w:rFonts w:ascii="Cambria" w:hAnsi="Cambria"/>
          <w:sz w:val="22"/>
          <w:szCs w:val="22"/>
        </w:rPr>
        <w:t>Zhotovitel je povinen nahradit Objednateli v plné výši škodu, která vznikla při realizaci díla v souvislosti nebo jako důsledek porušení povinností a závazků Zhotovitele dle této smlouvy</w:t>
      </w:r>
      <w:r w:rsidR="005D4C12">
        <w:rPr>
          <w:rFonts w:ascii="Cambria" w:hAnsi="Cambria"/>
          <w:sz w:val="22"/>
          <w:szCs w:val="22"/>
          <w:lang w:val="cs-CZ"/>
        </w:rPr>
        <w:t>.</w:t>
      </w:r>
    </w:p>
    <w:p w14:paraId="0AE4DB52" w14:textId="77777777" w:rsidR="005D4C12" w:rsidRPr="009B3AD5" w:rsidRDefault="005D4C12" w:rsidP="005D4C12">
      <w:pPr>
        <w:pStyle w:val="Nadpis1"/>
        <w:spacing w:before="360"/>
        <w:ind w:left="360" w:hanging="431"/>
        <w:jc w:val="center"/>
        <w:rPr>
          <w:rFonts w:cs="Calibri"/>
        </w:rPr>
      </w:pPr>
      <w:r w:rsidRPr="00D42EAF">
        <w:rPr>
          <w:b/>
          <w:color w:val="323E4F"/>
        </w:rPr>
        <w:t>Pojištění díla</w:t>
      </w:r>
    </w:p>
    <w:p w14:paraId="08BE8CCB" w14:textId="77777777" w:rsidR="005D4C12" w:rsidRPr="00D42EAF" w:rsidRDefault="005D4C12" w:rsidP="005D4C12">
      <w:pPr>
        <w:pStyle w:val="Nadpis2"/>
        <w:rPr>
          <w:rFonts w:ascii="Cambria" w:hAnsi="Cambria"/>
          <w:sz w:val="22"/>
        </w:rPr>
      </w:pPr>
      <w:r w:rsidRPr="00D42EAF">
        <w:rPr>
          <w:rFonts w:ascii="Cambria" w:hAnsi="Cambria"/>
          <w:sz w:val="22"/>
        </w:rPr>
        <w:t>Zhotovitel je povinen být pojištěn proti škodám způsobeným jeho činností včetně možných škod pracovníků Zhotovitele</w:t>
      </w:r>
      <w:r>
        <w:rPr>
          <w:rFonts w:ascii="Cambria" w:hAnsi="Cambria"/>
          <w:sz w:val="22"/>
          <w:lang w:val="cs-CZ"/>
        </w:rPr>
        <w:t xml:space="preserve">. </w:t>
      </w:r>
      <w:r w:rsidRPr="00D42EAF">
        <w:rPr>
          <w:rFonts w:ascii="Cambria" w:hAnsi="Cambria"/>
          <w:b/>
          <w:sz w:val="22"/>
          <w:lang w:val="cs-CZ"/>
        </w:rPr>
        <w:t>Limit pojistného pl</w:t>
      </w:r>
      <w:r>
        <w:rPr>
          <w:rFonts w:ascii="Cambria" w:hAnsi="Cambria"/>
          <w:b/>
          <w:sz w:val="22"/>
          <w:lang w:val="cs-CZ"/>
        </w:rPr>
        <w:t>nění je požadován ve výši min</w:t>
      </w:r>
      <w:r w:rsidR="00085AC6">
        <w:rPr>
          <w:rFonts w:ascii="Cambria" w:hAnsi="Cambria"/>
          <w:b/>
          <w:sz w:val="22"/>
          <w:lang w:val="cs-CZ"/>
        </w:rPr>
        <w:t xml:space="preserve"> celkové hodnoty díla dle čl. 4.1 této smlouvy.</w:t>
      </w:r>
      <w:r w:rsidRPr="00D42EAF">
        <w:rPr>
          <w:rFonts w:ascii="Cambria" w:hAnsi="Cambria"/>
          <w:sz w:val="22"/>
          <w:lang w:val="cs-CZ"/>
        </w:rPr>
        <w:t xml:space="preserve"> </w:t>
      </w:r>
      <w:r w:rsidRPr="00D42EAF">
        <w:rPr>
          <w:rFonts w:ascii="Cambria" w:hAnsi="Cambria"/>
          <w:sz w:val="22"/>
        </w:rPr>
        <w:t xml:space="preserve"> </w:t>
      </w:r>
    </w:p>
    <w:p w14:paraId="112BFD79" w14:textId="77777777" w:rsidR="005D4C12" w:rsidRPr="00D42EAF" w:rsidRDefault="005D4C12" w:rsidP="005D4C12">
      <w:pPr>
        <w:pStyle w:val="Nadpis2"/>
        <w:rPr>
          <w:rFonts w:ascii="Cambria" w:hAnsi="Cambria"/>
          <w:sz w:val="22"/>
        </w:rPr>
      </w:pPr>
      <w:r w:rsidRPr="00D42EAF">
        <w:rPr>
          <w:rFonts w:ascii="Cambria" w:hAnsi="Cambria"/>
          <w:sz w:val="22"/>
        </w:rPr>
        <w:t>Zhotovitel je povinen předložit kopie dokladů o pojištění Objednateli, a to na jeho žádost.</w:t>
      </w:r>
    </w:p>
    <w:p w14:paraId="5FA7C77F" w14:textId="77777777" w:rsidR="005D4C12" w:rsidRPr="00D42EAF" w:rsidRDefault="005D4C12" w:rsidP="005D4C12">
      <w:pPr>
        <w:pStyle w:val="Nadpis2"/>
        <w:rPr>
          <w:rFonts w:ascii="Cambria" w:hAnsi="Cambria"/>
          <w:sz w:val="22"/>
        </w:rPr>
      </w:pPr>
      <w:r w:rsidRPr="00D42EAF">
        <w:rPr>
          <w:rFonts w:ascii="Cambria" w:hAnsi="Cambria"/>
          <w:sz w:val="22"/>
        </w:rPr>
        <w:t>Náklady na pojištění nese Zhotovitel a má je zahrnuty ve sjednané ceně.</w:t>
      </w:r>
    </w:p>
    <w:p w14:paraId="429D4A59" w14:textId="77777777" w:rsidR="005D4C12" w:rsidRDefault="005D4C12" w:rsidP="005D4C12">
      <w:pPr>
        <w:pStyle w:val="Nadpis2"/>
        <w:rPr>
          <w:rFonts w:ascii="Cambria" w:hAnsi="Cambria"/>
          <w:sz w:val="22"/>
        </w:rPr>
      </w:pPr>
      <w:r w:rsidRPr="00D42EAF">
        <w:rPr>
          <w:rFonts w:ascii="Cambria" w:hAnsi="Cambria"/>
          <w:sz w:val="22"/>
        </w:rPr>
        <w:t>V případě, že zhotovitel nebude mít nejpozději do 30 dnů od podpisu smlouvy sjednáno pojištění dle výše uvedených ustanovení této smlouvy, nebo nebude-li tato pojistná smlouva platná po celou dobu realizace stavby, jedná se o podstatné porušení smlouvy o dílo, objednatel má tak právo na odstoupení od smlouvy o dílo.</w:t>
      </w:r>
    </w:p>
    <w:p w14:paraId="273A11CC" w14:textId="77777777" w:rsidR="00314B2D" w:rsidRPr="009B3AD5" w:rsidRDefault="00314B2D" w:rsidP="00314B2D">
      <w:pPr>
        <w:pStyle w:val="Nadpis1"/>
        <w:spacing w:before="360"/>
        <w:ind w:left="360" w:hanging="431"/>
        <w:jc w:val="center"/>
        <w:rPr>
          <w:rFonts w:cs="Calibri"/>
        </w:rPr>
      </w:pPr>
      <w:r>
        <w:rPr>
          <w:b/>
          <w:color w:val="323E4F"/>
          <w:lang w:val="cs-CZ"/>
        </w:rPr>
        <w:t>Změna závazků ze smlouvy</w:t>
      </w:r>
    </w:p>
    <w:p w14:paraId="79C9944D" w14:textId="218CD78B" w:rsidR="00314B2D" w:rsidRPr="004A1344" w:rsidRDefault="00314B2D" w:rsidP="004A1344">
      <w:pPr>
        <w:pStyle w:val="Nadpis2"/>
        <w:rPr>
          <w:rFonts w:ascii="Cambria" w:hAnsi="Cambria"/>
          <w:sz w:val="22"/>
          <w:lang w:val="cs-CZ"/>
        </w:rPr>
      </w:pPr>
      <w:r w:rsidRPr="004A1344">
        <w:rPr>
          <w:rFonts w:ascii="Cambria" w:hAnsi="Cambria"/>
          <w:sz w:val="22"/>
          <w:lang w:val="cs-CZ"/>
        </w:rPr>
        <w:t xml:space="preserve">Objednatel neumožňuje podstatnou změnu závazku ze smlouvy, kterou by došlo k naplnění podmínek dle § 222 odst. 3 písm. a) až c) zákona (č. 134/2016 </w:t>
      </w:r>
      <w:proofErr w:type="spellStart"/>
      <w:r w:rsidRPr="004A1344">
        <w:rPr>
          <w:rFonts w:ascii="Cambria" w:hAnsi="Cambria"/>
          <w:sz w:val="22"/>
          <w:lang w:val="cs-CZ"/>
        </w:rPr>
        <w:t>Sb</w:t>
      </w:r>
      <w:proofErr w:type="spellEnd"/>
      <w:r w:rsidRPr="004A1344">
        <w:rPr>
          <w:rFonts w:ascii="Cambria" w:hAnsi="Cambria"/>
          <w:sz w:val="22"/>
          <w:lang w:val="cs-CZ"/>
        </w:rPr>
        <w:t>). Umožněny mohou být pouze změny v souladu s § 222 odst. 4 až 7 citovaného zákona</w:t>
      </w:r>
      <w:r w:rsidR="004A1344" w:rsidRPr="004A1344">
        <w:rPr>
          <w:rFonts w:ascii="Cambria" w:hAnsi="Cambria"/>
          <w:sz w:val="22"/>
          <w:lang w:val="cs-CZ"/>
        </w:rPr>
        <w:t>, do výše limitů dle § 222 zákona (méněpráce i vícepráce)</w:t>
      </w:r>
      <w:r w:rsidR="00C9258D">
        <w:rPr>
          <w:rFonts w:ascii="Cambria" w:hAnsi="Cambria"/>
          <w:sz w:val="22"/>
          <w:lang w:val="cs-CZ"/>
        </w:rPr>
        <w:t>.</w:t>
      </w:r>
    </w:p>
    <w:p w14:paraId="454B3BF8" w14:textId="77777777" w:rsidR="00314B2D" w:rsidRPr="004A1344" w:rsidRDefault="00314B2D" w:rsidP="00314B2D">
      <w:pPr>
        <w:pStyle w:val="Nadpis2"/>
        <w:rPr>
          <w:rFonts w:ascii="Cambria" w:hAnsi="Cambria"/>
          <w:sz w:val="22"/>
          <w:lang w:val="cs-CZ"/>
        </w:rPr>
      </w:pPr>
      <w:r w:rsidRPr="004A1344">
        <w:rPr>
          <w:rFonts w:ascii="Cambria" w:hAnsi="Cambria"/>
          <w:sz w:val="22"/>
          <w:lang w:val="cs-CZ"/>
        </w:rPr>
        <w:t xml:space="preserve">Zhotovitel je povinen respektovat </w:t>
      </w:r>
      <w:r w:rsidR="004A1344" w:rsidRPr="004A1344">
        <w:rPr>
          <w:rFonts w:ascii="Cambria" w:hAnsi="Cambria"/>
          <w:sz w:val="22"/>
          <w:lang w:val="cs-CZ"/>
        </w:rPr>
        <w:t xml:space="preserve">požadavek </w:t>
      </w:r>
      <w:r w:rsidRPr="004A1344">
        <w:rPr>
          <w:rFonts w:ascii="Cambria" w:hAnsi="Cambria"/>
          <w:sz w:val="22"/>
          <w:lang w:val="cs-CZ"/>
        </w:rPr>
        <w:t>objednatele o snížení rozsahu</w:t>
      </w:r>
      <w:r w:rsidR="004A1344" w:rsidRPr="004A1344">
        <w:rPr>
          <w:rFonts w:ascii="Cambria" w:hAnsi="Cambria"/>
          <w:sz w:val="22"/>
          <w:lang w:val="cs-CZ"/>
        </w:rPr>
        <w:t xml:space="preserve"> požadovaných</w:t>
      </w:r>
      <w:r w:rsidRPr="004A1344">
        <w:rPr>
          <w:rFonts w:ascii="Cambria" w:hAnsi="Cambria"/>
          <w:sz w:val="22"/>
          <w:lang w:val="cs-CZ"/>
        </w:rPr>
        <w:t xml:space="preserve"> prací. V takovém případě s</w:t>
      </w:r>
      <w:r w:rsidR="004A1344" w:rsidRPr="004A1344">
        <w:rPr>
          <w:rFonts w:ascii="Cambria" w:hAnsi="Cambria"/>
          <w:sz w:val="22"/>
          <w:lang w:val="cs-CZ"/>
        </w:rPr>
        <w:t xml:space="preserve">e snižuje cena díla o cenu položek, </w:t>
      </w:r>
      <w:r w:rsidRPr="004A1344">
        <w:rPr>
          <w:rFonts w:ascii="Cambria" w:hAnsi="Cambria"/>
          <w:sz w:val="22"/>
          <w:lang w:val="cs-CZ"/>
        </w:rPr>
        <w:t xml:space="preserve">které na </w:t>
      </w:r>
      <w:r w:rsidR="004A1344" w:rsidRPr="004A1344">
        <w:rPr>
          <w:rFonts w:ascii="Cambria" w:hAnsi="Cambria"/>
          <w:sz w:val="22"/>
          <w:lang w:val="cs-CZ"/>
        </w:rPr>
        <w:t>díle nebudou provedeny. Objednatel</w:t>
      </w:r>
      <w:r w:rsidRPr="004A1344">
        <w:rPr>
          <w:rFonts w:ascii="Cambria" w:hAnsi="Cambria"/>
          <w:sz w:val="22"/>
          <w:lang w:val="cs-CZ"/>
        </w:rPr>
        <w:t xml:space="preserve"> </w:t>
      </w:r>
      <w:r w:rsidR="004A1344" w:rsidRPr="004A1344">
        <w:rPr>
          <w:rFonts w:ascii="Cambria" w:hAnsi="Cambria"/>
          <w:sz w:val="22"/>
          <w:lang w:val="cs-CZ"/>
        </w:rPr>
        <w:t xml:space="preserve">je </w:t>
      </w:r>
      <w:r w:rsidRPr="004A1344">
        <w:rPr>
          <w:rFonts w:ascii="Cambria" w:hAnsi="Cambria"/>
          <w:sz w:val="22"/>
          <w:lang w:val="cs-CZ"/>
        </w:rPr>
        <w:t xml:space="preserve">povinen </w:t>
      </w:r>
      <w:r w:rsidR="004A1344" w:rsidRPr="004A1344">
        <w:rPr>
          <w:rFonts w:ascii="Cambria" w:hAnsi="Cambria"/>
          <w:sz w:val="22"/>
          <w:lang w:val="cs-CZ"/>
        </w:rPr>
        <w:t xml:space="preserve">takové rozhodnutí sdělit Zhotoviteli písemně </w:t>
      </w:r>
      <w:r w:rsidRPr="004A1344">
        <w:rPr>
          <w:rFonts w:ascii="Cambria" w:hAnsi="Cambria"/>
          <w:sz w:val="22"/>
          <w:lang w:val="cs-CZ"/>
        </w:rPr>
        <w:t xml:space="preserve">před zahájením prací, </w:t>
      </w:r>
      <w:r w:rsidR="004A1344" w:rsidRPr="004A1344">
        <w:rPr>
          <w:rFonts w:ascii="Cambria" w:hAnsi="Cambria"/>
          <w:sz w:val="22"/>
          <w:lang w:val="cs-CZ"/>
        </w:rPr>
        <w:t xml:space="preserve">které nemají být provedeny. </w:t>
      </w:r>
    </w:p>
    <w:p w14:paraId="72486571" w14:textId="13F66E42" w:rsidR="00314B2D" w:rsidRPr="00314B2D" w:rsidRDefault="00314B2D" w:rsidP="00314B2D">
      <w:pPr>
        <w:pStyle w:val="Nadpis2"/>
        <w:rPr>
          <w:rFonts w:ascii="Cambria" w:hAnsi="Cambria"/>
          <w:sz w:val="22"/>
        </w:rPr>
      </w:pPr>
      <w:r w:rsidRPr="004A1344">
        <w:rPr>
          <w:rFonts w:ascii="Cambria" w:hAnsi="Cambria"/>
          <w:sz w:val="22"/>
          <w:lang w:val="cs-CZ"/>
        </w:rPr>
        <w:lastRenderedPageBreak/>
        <w:t>V případě, že některé práce a dodávky, které byly obsahem předané dokumentace, nebudou realizovány (tzv. méněpráce), bude jejich cena z celkové nabídkové ceny od</w:t>
      </w:r>
      <w:r w:rsidR="004A1344">
        <w:rPr>
          <w:rFonts w:ascii="Cambria" w:hAnsi="Cambria"/>
          <w:sz w:val="22"/>
          <w:lang w:val="cs-CZ"/>
        </w:rPr>
        <w:t xml:space="preserve">ečtena ve </w:t>
      </w:r>
      <w:r w:rsidRPr="004A1344">
        <w:rPr>
          <w:rFonts w:ascii="Cambria" w:hAnsi="Cambria"/>
          <w:sz w:val="22"/>
          <w:lang w:val="cs-CZ"/>
        </w:rPr>
        <w:t xml:space="preserve">výši, ve které bude uvedena v položkových rozpočtech </w:t>
      </w:r>
      <w:r w:rsidR="004A1344">
        <w:rPr>
          <w:rFonts w:ascii="Cambria" w:hAnsi="Cambria"/>
          <w:sz w:val="22"/>
          <w:lang w:val="cs-CZ"/>
        </w:rPr>
        <w:t xml:space="preserve">dle </w:t>
      </w:r>
      <w:proofErr w:type="spellStart"/>
      <w:r w:rsidR="004A1344">
        <w:rPr>
          <w:rFonts w:ascii="Cambria" w:hAnsi="Cambria"/>
          <w:sz w:val="22"/>
          <w:lang w:val="cs-CZ"/>
        </w:rPr>
        <w:t>příl</w:t>
      </w:r>
      <w:proofErr w:type="spellEnd"/>
      <w:r w:rsidR="004A1344">
        <w:rPr>
          <w:rFonts w:ascii="Cambria" w:hAnsi="Cambria"/>
          <w:sz w:val="22"/>
          <w:lang w:val="cs-CZ"/>
        </w:rPr>
        <w:t xml:space="preserve">. </w:t>
      </w:r>
      <w:proofErr w:type="gramStart"/>
      <w:r w:rsidR="004A1344">
        <w:rPr>
          <w:rFonts w:ascii="Cambria" w:hAnsi="Cambria"/>
          <w:sz w:val="22"/>
          <w:lang w:val="cs-CZ"/>
        </w:rPr>
        <w:t>č.</w:t>
      </w:r>
      <w:proofErr w:type="gramEnd"/>
      <w:r w:rsidR="004A1344">
        <w:rPr>
          <w:rFonts w:ascii="Cambria" w:hAnsi="Cambria"/>
          <w:sz w:val="22"/>
          <w:lang w:val="cs-CZ"/>
        </w:rPr>
        <w:t xml:space="preserve"> 1</w:t>
      </w:r>
      <w:r w:rsidR="00A10DD0">
        <w:rPr>
          <w:rFonts w:ascii="Cambria" w:hAnsi="Cambria"/>
          <w:sz w:val="22"/>
          <w:lang w:val="cs-CZ"/>
        </w:rPr>
        <w:t xml:space="preserve"> a </w:t>
      </w:r>
      <w:proofErr w:type="spellStart"/>
      <w:r w:rsidR="00A10DD0">
        <w:rPr>
          <w:rFonts w:ascii="Cambria" w:hAnsi="Cambria"/>
          <w:sz w:val="22"/>
          <w:lang w:val="cs-CZ"/>
        </w:rPr>
        <w:t>příl</w:t>
      </w:r>
      <w:proofErr w:type="spellEnd"/>
      <w:r w:rsidR="00A10DD0">
        <w:rPr>
          <w:rFonts w:ascii="Cambria" w:hAnsi="Cambria"/>
          <w:sz w:val="22"/>
          <w:lang w:val="cs-CZ"/>
        </w:rPr>
        <w:t>. č. 2</w:t>
      </w:r>
      <w:r w:rsidR="004A1344">
        <w:rPr>
          <w:rFonts w:ascii="Cambria" w:hAnsi="Cambria"/>
          <w:sz w:val="22"/>
          <w:lang w:val="cs-CZ"/>
        </w:rPr>
        <w:t xml:space="preserve"> smlouvy</w:t>
      </w:r>
      <w:r w:rsidRPr="004A1344">
        <w:rPr>
          <w:rFonts w:ascii="Cambria" w:hAnsi="Cambria"/>
          <w:sz w:val="22"/>
          <w:lang w:val="cs-CZ"/>
        </w:rPr>
        <w:t xml:space="preserve">. </w:t>
      </w:r>
      <w:r w:rsidRPr="00314B2D">
        <w:rPr>
          <w:rFonts w:ascii="Cambria" w:hAnsi="Cambria"/>
          <w:sz w:val="22"/>
        </w:rPr>
        <w:t>M</w:t>
      </w:r>
      <w:r w:rsidR="004A1344">
        <w:rPr>
          <w:rFonts w:ascii="Cambria" w:hAnsi="Cambria"/>
          <w:sz w:val="22"/>
        </w:rPr>
        <w:t xml:space="preserve">éněpráce musí být odsouhlaseny </w:t>
      </w:r>
      <w:r w:rsidR="004A1344">
        <w:rPr>
          <w:rFonts w:ascii="Cambria" w:hAnsi="Cambria"/>
          <w:sz w:val="22"/>
          <w:lang w:val="cs-CZ"/>
        </w:rPr>
        <w:t>O</w:t>
      </w:r>
      <w:proofErr w:type="spellStart"/>
      <w:r w:rsidRPr="00314B2D">
        <w:rPr>
          <w:rFonts w:ascii="Cambria" w:hAnsi="Cambria"/>
          <w:sz w:val="22"/>
        </w:rPr>
        <w:t>bjednatelem</w:t>
      </w:r>
      <w:proofErr w:type="spellEnd"/>
      <w:r w:rsidRPr="00314B2D">
        <w:rPr>
          <w:rFonts w:ascii="Cambria" w:hAnsi="Cambria"/>
          <w:sz w:val="22"/>
        </w:rPr>
        <w:t xml:space="preserve"> a technickým dozorem stavebníka formou zápisu do stavebního deníku. </w:t>
      </w:r>
    </w:p>
    <w:p w14:paraId="5E68A3C6" w14:textId="03FF8096" w:rsidR="00314B2D" w:rsidRPr="00314B2D" w:rsidRDefault="004A1344" w:rsidP="00314B2D">
      <w:pPr>
        <w:pStyle w:val="Nadpis2"/>
        <w:rPr>
          <w:rFonts w:ascii="Cambria" w:hAnsi="Cambria"/>
          <w:sz w:val="22"/>
        </w:rPr>
      </w:pPr>
      <w:r>
        <w:rPr>
          <w:rFonts w:ascii="Cambria" w:hAnsi="Cambria"/>
          <w:sz w:val="22"/>
          <w:lang w:val="cs-CZ"/>
        </w:rPr>
        <w:t xml:space="preserve">Vícepráce, kterými jsou </w:t>
      </w:r>
      <w:r w:rsidR="00314B2D" w:rsidRPr="00314B2D">
        <w:rPr>
          <w:rFonts w:ascii="Cambria" w:hAnsi="Cambria"/>
          <w:sz w:val="22"/>
        </w:rPr>
        <w:t>práce nepředpokládané v projektové dokumentaci a oceněném výkazu výměr</w:t>
      </w:r>
      <w:r>
        <w:rPr>
          <w:rFonts w:ascii="Cambria" w:hAnsi="Cambria"/>
          <w:sz w:val="22"/>
          <w:lang w:val="cs-CZ"/>
        </w:rPr>
        <w:t xml:space="preserve"> (</w:t>
      </w:r>
      <w:proofErr w:type="spellStart"/>
      <w:r>
        <w:rPr>
          <w:rFonts w:ascii="Cambria" w:hAnsi="Cambria"/>
          <w:sz w:val="22"/>
          <w:lang w:val="cs-CZ"/>
        </w:rPr>
        <w:t>příl</w:t>
      </w:r>
      <w:proofErr w:type="spellEnd"/>
      <w:r>
        <w:rPr>
          <w:rFonts w:ascii="Cambria" w:hAnsi="Cambria"/>
          <w:sz w:val="22"/>
          <w:lang w:val="cs-CZ"/>
        </w:rPr>
        <w:t xml:space="preserve">. </w:t>
      </w:r>
      <w:proofErr w:type="gramStart"/>
      <w:r>
        <w:rPr>
          <w:rFonts w:ascii="Cambria" w:hAnsi="Cambria"/>
          <w:sz w:val="22"/>
          <w:lang w:val="cs-CZ"/>
        </w:rPr>
        <w:t>č.</w:t>
      </w:r>
      <w:proofErr w:type="gramEnd"/>
      <w:r>
        <w:rPr>
          <w:rFonts w:ascii="Cambria" w:hAnsi="Cambria"/>
          <w:sz w:val="22"/>
          <w:lang w:val="cs-CZ"/>
        </w:rPr>
        <w:t xml:space="preserve"> 1</w:t>
      </w:r>
      <w:r w:rsidR="009F3568">
        <w:rPr>
          <w:rFonts w:ascii="Cambria" w:hAnsi="Cambria"/>
          <w:sz w:val="22"/>
          <w:lang w:val="cs-CZ"/>
        </w:rPr>
        <w:t xml:space="preserve"> a č. 2</w:t>
      </w:r>
      <w:r>
        <w:rPr>
          <w:rFonts w:ascii="Cambria" w:hAnsi="Cambria"/>
          <w:sz w:val="22"/>
          <w:lang w:val="cs-CZ"/>
        </w:rPr>
        <w:t xml:space="preserve"> smlouvy)</w:t>
      </w:r>
      <w:r w:rsidR="00314B2D" w:rsidRPr="00314B2D">
        <w:rPr>
          <w:rFonts w:ascii="Cambria" w:hAnsi="Cambria"/>
          <w:sz w:val="22"/>
        </w:rPr>
        <w:t xml:space="preserve">, jejichž potřeba vznikla v průběhu plnění smlouvy a které rozšiřují rozsah </w:t>
      </w:r>
      <w:r>
        <w:rPr>
          <w:rFonts w:ascii="Cambria" w:hAnsi="Cambria"/>
          <w:sz w:val="22"/>
          <w:lang w:val="cs-CZ"/>
        </w:rPr>
        <w:t xml:space="preserve">díla, </w:t>
      </w:r>
      <w:r>
        <w:rPr>
          <w:rFonts w:ascii="Cambria" w:hAnsi="Cambria"/>
          <w:sz w:val="22"/>
        </w:rPr>
        <w:t xml:space="preserve">musí být ze strany </w:t>
      </w:r>
      <w:r>
        <w:rPr>
          <w:rFonts w:ascii="Cambria" w:hAnsi="Cambria"/>
          <w:sz w:val="22"/>
          <w:lang w:val="cs-CZ"/>
        </w:rPr>
        <w:t>O</w:t>
      </w:r>
      <w:proofErr w:type="spellStart"/>
      <w:r w:rsidR="00314B2D" w:rsidRPr="00314B2D">
        <w:rPr>
          <w:rFonts w:ascii="Cambria" w:hAnsi="Cambria"/>
          <w:sz w:val="22"/>
        </w:rPr>
        <w:t>bjednatele</w:t>
      </w:r>
      <w:proofErr w:type="spellEnd"/>
      <w:r w:rsidR="00314B2D" w:rsidRPr="00314B2D">
        <w:rPr>
          <w:rFonts w:ascii="Cambria" w:hAnsi="Cambria"/>
          <w:sz w:val="22"/>
        </w:rPr>
        <w:t xml:space="preserve"> odsouhlaseny, jinak </w:t>
      </w:r>
      <w:r w:rsidR="00EC53A0">
        <w:rPr>
          <w:rFonts w:ascii="Cambria" w:hAnsi="Cambria"/>
          <w:sz w:val="22"/>
          <w:lang w:val="cs-CZ"/>
        </w:rPr>
        <w:t xml:space="preserve">nevzniká Zhotoviteli právo na jejich uhrazení. </w:t>
      </w:r>
      <w:r w:rsidR="00EC53A0">
        <w:rPr>
          <w:rFonts w:ascii="Cambria" w:hAnsi="Cambria"/>
          <w:sz w:val="22"/>
        </w:rPr>
        <w:t xml:space="preserve">Požadavek na provedení víceprací musí </w:t>
      </w:r>
      <w:r w:rsidR="00EC53A0">
        <w:rPr>
          <w:rFonts w:ascii="Cambria" w:hAnsi="Cambria"/>
          <w:sz w:val="22"/>
          <w:lang w:val="cs-CZ"/>
        </w:rPr>
        <w:t>Z</w:t>
      </w:r>
      <w:r w:rsidR="00314B2D" w:rsidRPr="00314B2D">
        <w:rPr>
          <w:rFonts w:ascii="Cambria" w:hAnsi="Cambria"/>
          <w:sz w:val="22"/>
        </w:rPr>
        <w:t>hotovitel oznámit objednateli. V případě víceprací, které nepřekročí cenu díla dle této smlouvy, bud</w:t>
      </w:r>
      <w:r w:rsidR="00EC53A0">
        <w:rPr>
          <w:rFonts w:ascii="Cambria" w:hAnsi="Cambria"/>
          <w:sz w:val="22"/>
        </w:rPr>
        <w:t xml:space="preserve">ou tyto vícepráce odsouhlaseny </w:t>
      </w:r>
      <w:r w:rsidR="00EC53A0">
        <w:rPr>
          <w:rFonts w:ascii="Cambria" w:hAnsi="Cambria"/>
          <w:sz w:val="22"/>
          <w:lang w:val="cs-CZ"/>
        </w:rPr>
        <w:t>O</w:t>
      </w:r>
      <w:proofErr w:type="spellStart"/>
      <w:r w:rsidR="00314B2D" w:rsidRPr="00314B2D">
        <w:rPr>
          <w:rFonts w:ascii="Cambria" w:hAnsi="Cambria"/>
          <w:sz w:val="22"/>
        </w:rPr>
        <w:t>bjednatelem</w:t>
      </w:r>
      <w:proofErr w:type="spellEnd"/>
      <w:r w:rsidR="00314B2D" w:rsidRPr="00314B2D">
        <w:rPr>
          <w:rFonts w:ascii="Cambria" w:hAnsi="Cambria"/>
          <w:sz w:val="22"/>
        </w:rPr>
        <w:t xml:space="preserve"> a technickým dozorem stavebníka formou zápisu do stavebního deníku. </w:t>
      </w:r>
      <w:r w:rsidR="00314B2D" w:rsidRPr="00EC53A0">
        <w:rPr>
          <w:rFonts w:ascii="Cambria" w:hAnsi="Cambria"/>
          <w:b/>
          <w:sz w:val="22"/>
        </w:rPr>
        <w:t>Vícepráce, které překročí cenu díla dle této smlouvy, lze provádět pouze na podkladě uzavřeného dodatku ke smlouvě.</w:t>
      </w:r>
    </w:p>
    <w:p w14:paraId="6F5FC95B" w14:textId="105D818F" w:rsidR="00314B2D" w:rsidRPr="00314B2D" w:rsidRDefault="00314B2D" w:rsidP="00314B2D">
      <w:pPr>
        <w:pStyle w:val="Nadpis2"/>
        <w:rPr>
          <w:rFonts w:ascii="Cambria" w:hAnsi="Cambria"/>
          <w:sz w:val="22"/>
        </w:rPr>
      </w:pPr>
      <w:r w:rsidRPr="00314B2D">
        <w:rPr>
          <w:rFonts w:ascii="Cambria" w:hAnsi="Cambria"/>
          <w:sz w:val="22"/>
        </w:rPr>
        <w:t xml:space="preserve">Způsob ocenění víceprací: na základě písemného soupisu víceprací doplní </w:t>
      </w:r>
      <w:r w:rsidR="00EC53A0">
        <w:rPr>
          <w:rFonts w:ascii="Cambria" w:hAnsi="Cambria"/>
          <w:sz w:val="22"/>
          <w:lang w:val="cs-CZ"/>
        </w:rPr>
        <w:t>Z</w:t>
      </w:r>
      <w:r w:rsidRPr="00314B2D">
        <w:rPr>
          <w:rFonts w:ascii="Cambria" w:hAnsi="Cambria"/>
          <w:sz w:val="22"/>
        </w:rPr>
        <w:t>hotovitel jednotkové ceny podle oceněného výkazu výměr</w:t>
      </w:r>
      <w:r w:rsidR="00EC53A0">
        <w:rPr>
          <w:rFonts w:ascii="Cambria" w:hAnsi="Cambria"/>
          <w:sz w:val="22"/>
          <w:lang w:val="cs-CZ"/>
        </w:rPr>
        <w:t xml:space="preserve"> (</w:t>
      </w:r>
      <w:proofErr w:type="spellStart"/>
      <w:r w:rsidR="00EC53A0">
        <w:rPr>
          <w:rFonts w:ascii="Cambria" w:hAnsi="Cambria"/>
          <w:sz w:val="22"/>
          <w:lang w:val="cs-CZ"/>
        </w:rPr>
        <w:t>příl</w:t>
      </w:r>
      <w:proofErr w:type="spellEnd"/>
      <w:r w:rsidR="00EC53A0">
        <w:rPr>
          <w:rFonts w:ascii="Cambria" w:hAnsi="Cambria"/>
          <w:sz w:val="22"/>
          <w:lang w:val="cs-CZ"/>
        </w:rPr>
        <w:t>. č. 1</w:t>
      </w:r>
      <w:r w:rsidR="00D135AF">
        <w:rPr>
          <w:rFonts w:ascii="Cambria" w:hAnsi="Cambria"/>
          <w:sz w:val="22"/>
          <w:lang w:val="cs-CZ"/>
        </w:rPr>
        <w:t xml:space="preserve"> a č. 2</w:t>
      </w:r>
      <w:r w:rsidR="00EC53A0">
        <w:rPr>
          <w:rFonts w:ascii="Cambria" w:hAnsi="Cambria"/>
          <w:sz w:val="22"/>
          <w:lang w:val="cs-CZ"/>
        </w:rPr>
        <w:t xml:space="preserve"> smlouvy)</w:t>
      </w:r>
      <w:r w:rsidRPr="00314B2D">
        <w:rPr>
          <w:rFonts w:ascii="Cambria" w:hAnsi="Cambria"/>
          <w:sz w:val="22"/>
        </w:rPr>
        <w:t>; v případě, že požadované položky víceprací v oceněném výkazu výměr uvedeny nebudou, bude jejich cena stanovena dohodou smluvních stran ve výši nejvýše podle Sborníků cen stavebních prací vydaných obchodní společností</w:t>
      </w:r>
      <w:r w:rsidR="008465BC">
        <w:rPr>
          <w:rFonts w:ascii="Cambria" w:hAnsi="Cambria"/>
          <w:sz w:val="22"/>
          <w:lang w:val="cs-CZ"/>
        </w:rPr>
        <w:t xml:space="preserve"> </w:t>
      </w:r>
      <w:r w:rsidR="00CA78E1">
        <w:rPr>
          <w:rFonts w:ascii="Cambria" w:hAnsi="Cambria"/>
          <w:sz w:val="22"/>
          <w:lang w:val="cs-CZ"/>
        </w:rPr>
        <w:t>RTS</w:t>
      </w:r>
      <w:r w:rsidRPr="00314B2D">
        <w:rPr>
          <w:rFonts w:ascii="Cambria" w:hAnsi="Cambria"/>
          <w:sz w:val="22"/>
        </w:rPr>
        <w:t xml:space="preserve"> </w:t>
      </w:r>
      <w:r w:rsidR="00B56F67">
        <w:rPr>
          <w:rFonts w:ascii="Cambria" w:hAnsi="Cambria"/>
          <w:sz w:val="22"/>
          <w:lang w:val="cs-CZ"/>
        </w:rPr>
        <w:t xml:space="preserve">nebo ÚRS </w:t>
      </w:r>
      <w:r w:rsidRPr="00314B2D">
        <w:rPr>
          <w:rFonts w:ascii="Cambria" w:hAnsi="Cambria"/>
          <w:sz w:val="22"/>
        </w:rPr>
        <w:t>pro příslušné období, ve kterém budou vícepráce poptávány.</w:t>
      </w:r>
    </w:p>
    <w:p w14:paraId="48BC8D83" w14:textId="77777777" w:rsidR="00314B2D" w:rsidRPr="00EC53A0" w:rsidRDefault="00EC53A0" w:rsidP="00314B2D">
      <w:pPr>
        <w:pStyle w:val="Nadpis2"/>
        <w:rPr>
          <w:rFonts w:ascii="Cambria" w:hAnsi="Cambria"/>
          <w:sz w:val="22"/>
          <w:lang w:val="cs-CZ"/>
        </w:rPr>
      </w:pPr>
      <w:r>
        <w:rPr>
          <w:rFonts w:ascii="Cambria" w:hAnsi="Cambria"/>
          <w:sz w:val="22"/>
        </w:rPr>
        <w:t xml:space="preserve">Požadavku </w:t>
      </w:r>
      <w:r w:rsidRPr="00EC53A0">
        <w:rPr>
          <w:rFonts w:ascii="Cambria" w:hAnsi="Cambria"/>
          <w:sz w:val="22"/>
          <w:lang w:val="cs-CZ"/>
        </w:rPr>
        <w:t>O</w:t>
      </w:r>
      <w:r w:rsidR="00314B2D" w:rsidRPr="00EC53A0">
        <w:rPr>
          <w:rFonts w:ascii="Cambria" w:hAnsi="Cambria"/>
          <w:sz w:val="22"/>
          <w:lang w:val="cs-CZ"/>
        </w:rPr>
        <w:t>bje</w:t>
      </w:r>
      <w:r w:rsidRPr="00EC53A0">
        <w:rPr>
          <w:rFonts w:ascii="Cambria" w:hAnsi="Cambria"/>
          <w:sz w:val="22"/>
          <w:lang w:val="cs-CZ"/>
        </w:rPr>
        <w:t>dnatele na provedení víceprací nebo změn díla je Z</w:t>
      </w:r>
      <w:r w:rsidR="00314B2D" w:rsidRPr="00EC53A0">
        <w:rPr>
          <w:rFonts w:ascii="Cambria" w:hAnsi="Cambria"/>
          <w:sz w:val="22"/>
          <w:lang w:val="cs-CZ"/>
        </w:rPr>
        <w:t>hotovitel povinen vyhovět. Není-li</w:t>
      </w:r>
      <w:r w:rsidRPr="00EC53A0">
        <w:rPr>
          <w:rFonts w:ascii="Cambria" w:hAnsi="Cambria"/>
          <w:sz w:val="22"/>
          <w:lang w:val="cs-CZ"/>
        </w:rPr>
        <w:t xml:space="preserve"> dohodnuto jinak, nezakládá to Zhotoviteli nárok na změnu smluvních termínů realizace díla.</w:t>
      </w:r>
    </w:p>
    <w:p w14:paraId="048DB256" w14:textId="77777777" w:rsidR="00314B2D" w:rsidRPr="00EC53A0" w:rsidRDefault="00314B2D" w:rsidP="00314B2D">
      <w:pPr>
        <w:pStyle w:val="Nadpis2"/>
        <w:rPr>
          <w:rFonts w:ascii="Cambria" w:hAnsi="Cambria"/>
          <w:sz w:val="22"/>
          <w:lang w:val="cs-CZ"/>
        </w:rPr>
      </w:pPr>
      <w:r w:rsidRPr="00EC53A0">
        <w:rPr>
          <w:rFonts w:ascii="Cambria" w:hAnsi="Cambria"/>
          <w:sz w:val="22"/>
          <w:lang w:val="cs-CZ"/>
        </w:rPr>
        <w:t>V případě změny závazků ze smlouvy dle § 222 odst. 7 zákona</w:t>
      </w:r>
      <w:r w:rsidR="00EC53A0" w:rsidRPr="00EC53A0">
        <w:rPr>
          <w:rFonts w:ascii="Cambria" w:hAnsi="Cambria"/>
          <w:sz w:val="22"/>
          <w:lang w:val="cs-CZ"/>
        </w:rPr>
        <w:t xml:space="preserve"> bude tato změna odsouhlasena O</w:t>
      </w:r>
      <w:r w:rsidRPr="00EC53A0">
        <w:rPr>
          <w:rFonts w:ascii="Cambria" w:hAnsi="Cambria"/>
          <w:sz w:val="22"/>
          <w:lang w:val="cs-CZ"/>
        </w:rPr>
        <w:t>bjednatelem a technickým dozorem stavebníka formou zápisu do stavebního deníku.</w:t>
      </w:r>
    </w:p>
    <w:p w14:paraId="4AFF3541" w14:textId="77777777" w:rsidR="006657CB" w:rsidRPr="008959D0" w:rsidRDefault="006657CB" w:rsidP="006657CB">
      <w:pPr>
        <w:pStyle w:val="Nadpis1"/>
        <w:spacing w:before="360"/>
        <w:ind w:left="360" w:hanging="431"/>
        <w:jc w:val="center"/>
        <w:rPr>
          <w:rFonts w:cs="Calibri"/>
        </w:rPr>
      </w:pPr>
      <w:r>
        <w:rPr>
          <w:b/>
          <w:color w:val="17365D"/>
        </w:rPr>
        <w:t>Odstoupení od smlouvy</w:t>
      </w:r>
    </w:p>
    <w:p w14:paraId="3BAAD84E" w14:textId="77777777" w:rsidR="00802389" w:rsidRDefault="00802389" w:rsidP="006657CB">
      <w:pPr>
        <w:pStyle w:val="Nadpis2"/>
        <w:spacing w:before="100"/>
        <w:rPr>
          <w:rFonts w:ascii="Cambria" w:hAnsi="Cambria"/>
          <w:sz w:val="22"/>
          <w:szCs w:val="22"/>
        </w:rPr>
      </w:pPr>
      <w:r>
        <w:rPr>
          <w:rFonts w:ascii="Cambria" w:hAnsi="Cambria"/>
          <w:sz w:val="22"/>
          <w:szCs w:val="22"/>
          <w:lang w:val="cs-CZ"/>
        </w:rPr>
        <w:t xml:space="preserve">Objednatel i Zhotovitel jsou oprávněni odstoupit od smlouvy z důvodů stanovených zákonem a touto smlouvou.  </w:t>
      </w:r>
    </w:p>
    <w:p w14:paraId="2438EC13" w14:textId="77777777" w:rsidR="006657CB" w:rsidRPr="007F097B" w:rsidRDefault="006657CB" w:rsidP="006657CB">
      <w:pPr>
        <w:pStyle w:val="Nadpis2"/>
        <w:spacing w:before="100"/>
        <w:rPr>
          <w:rFonts w:ascii="Cambria" w:hAnsi="Cambria"/>
          <w:sz w:val="22"/>
          <w:szCs w:val="22"/>
        </w:rPr>
      </w:pPr>
      <w:bookmarkStart w:id="8" w:name="_Hlk96109372"/>
      <w:r w:rsidRPr="007F097B">
        <w:rPr>
          <w:rFonts w:ascii="Cambria" w:hAnsi="Cambria"/>
          <w:sz w:val="22"/>
          <w:szCs w:val="22"/>
        </w:rPr>
        <w:t>Za podstatné porušen</w:t>
      </w:r>
      <w:r w:rsidRPr="00802389">
        <w:rPr>
          <w:rFonts w:ascii="Cambria" w:hAnsi="Cambria" w:cs="Calibri"/>
          <w:sz w:val="22"/>
          <w:szCs w:val="22"/>
        </w:rPr>
        <w:t>í</w:t>
      </w:r>
      <w:r w:rsidRPr="007F097B">
        <w:rPr>
          <w:rFonts w:ascii="Cambria" w:hAnsi="Cambria"/>
          <w:sz w:val="22"/>
          <w:szCs w:val="22"/>
        </w:rPr>
        <w:t xml:space="preserve"> smlouvy, které opravňuje Objednatele odstoupit od smlouvy (z důvodu vážného neplnění smluvních závazků ze strany Zhotovitele), se považuje zejména:</w:t>
      </w:r>
    </w:p>
    <w:p w14:paraId="36C5502C" w14:textId="77777777" w:rsidR="006657CB" w:rsidRPr="00D31579" w:rsidRDefault="006657CB" w:rsidP="00D31579">
      <w:pPr>
        <w:pStyle w:val="Nadpis2"/>
        <w:numPr>
          <w:ilvl w:val="1"/>
          <w:numId w:val="22"/>
        </w:numPr>
        <w:ind w:left="851" w:hanging="284"/>
        <w:rPr>
          <w:rFonts w:ascii="Cambria" w:hAnsi="Cambria"/>
          <w:sz w:val="22"/>
        </w:rPr>
      </w:pPr>
      <w:bookmarkStart w:id="9" w:name="_Hlk97801942"/>
      <w:r w:rsidRPr="00D31579">
        <w:rPr>
          <w:rFonts w:ascii="Cambria" w:hAnsi="Cambria"/>
          <w:sz w:val="22"/>
        </w:rPr>
        <w:t>vadnost díla již v průběhu jeho provádění, pokud Zhotovitel na výzvu Objednatele vady neodstraní ve stanovené lhůtě,</w:t>
      </w:r>
    </w:p>
    <w:p w14:paraId="4AA17576" w14:textId="68D8ECE0" w:rsidR="000751CB" w:rsidRPr="000751CB" w:rsidRDefault="006657CB" w:rsidP="000751CB">
      <w:pPr>
        <w:pStyle w:val="Nadpis2"/>
        <w:numPr>
          <w:ilvl w:val="1"/>
          <w:numId w:val="22"/>
        </w:numPr>
        <w:ind w:left="851" w:hanging="284"/>
        <w:rPr>
          <w:rFonts w:ascii="Cambria" w:hAnsi="Cambria"/>
          <w:sz w:val="22"/>
        </w:rPr>
      </w:pPr>
      <w:r w:rsidRPr="000751CB">
        <w:rPr>
          <w:rFonts w:ascii="Cambria" w:hAnsi="Cambria"/>
          <w:sz w:val="22"/>
        </w:rPr>
        <w:t>prodlení Zhotovitele se zahájením stavebních prací o více než 15 dnů</w:t>
      </w:r>
      <w:r w:rsidR="00A944CC" w:rsidRPr="000751CB">
        <w:rPr>
          <w:rFonts w:ascii="Cambria" w:hAnsi="Cambria"/>
          <w:sz w:val="22"/>
          <w:lang w:val="cs-CZ"/>
        </w:rPr>
        <w:t xml:space="preserve"> (oproti sjednanému termínu vyplývajícím z této smlouvy nebo </w:t>
      </w:r>
      <w:r w:rsidR="007E31BD" w:rsidRPr="000751CB">
        <w:rPr>
          <w:rFonts w:ascii="Cambria" w:hAnsi="Cambria"/>
          <w:sz w:val="22"/>
          <w:lang w:val="cs-CZ"/>
        </w:rPr>
        <w:t xml:space="preserve">její přílohy – zejména časový a finanční harmonogram viz </w:t>
      </w:r>
      <w:proofErr w:type="spellStart"/>
      <w:r w:rsidR="007E31BD" w:rsidRPr="000751CB">
        <w:rPr>
          <w:rFonts w:ascii="Cambria" w:hAnsi="Cambria"/>
          <w:sz w:val="22"/>
          <w:lang w:val="cs-CZ"/>
        </w:rPr>
        <w:t>příl</w:t>
      </w:r>
      <w:proofErr w:type="spellEnd"/>
      <w:r w:rsidR="007E31BD" w:rsidRPr="000751CB">
        <w:rPr>
          <w:rFonts w:ascii="Cambria" w:hAnsi="Cambria"/>
          <w:sz w:val="22"/>
          <w:lang w:val="cs-CZ"/>
        </w:rPr>
        <w:t xml:space="preserve">. č. </w:t>
      </w:r>
      <w:r w:rsidR="00C2611D">
        <w:rPr>
          <w:rFonts w:ascii="Cambria" w:hAnsi="Cambria"/>
          <w:sz w:val="22"/>
          <w:lang w:val="cs-CZ"/>
        </w:rPr>
        <w:t>4</w:t>
      </w:r>
      <w:r w:rsidR="007E31BD" w:rsidRPr="000751CB">
        <w:rPr>
          <w:rFonts w:ascii="Cambria" w:hAnsi="Cambria"/>
          <w:sz w:val="22"/>
          <w:lang w:val="cs-CZ"/>
        </w:rPr>
        <w:t xml:space="preserve"> </w:t>
      </w:r>
      <w:proofErr w:type="gramStart"/>
      <w:r w:rsidR="007E31BD" w:rsidRPr="000751CB">
        <w:rPr>
          <w:rFonts w:ascii="Cambria" w:hAnsi="Cambria"/>
          <w:sz w:val="22"/>
          <w:lang w:val="cs-CZ"/>
        </w:rPr>
        <w:t>této</w:t>
      </w:r>
      <w:proofErr w:type="gramEnd"/>
      <w:r w:rsidR="007E31BD" w:rsidRPr="000751CB">
        <w:rPr>
          <w:rFonts w:ascii="Cambria" w:hAnsi="Cambria"/>
          <w:sz w:val="22"/>
          <w:lang w:val="cs-CZ"/>
        </w:rPr>
        <w:t xml:space="preserve"> smlouvy)</w:t>
      </w:r>
      <w:r w:rsidR="000751CB" w:rsidRPr="000751CB">
        <w:rPr>
          <w:rFonts w:ascii="Cambria" w:hAnsi="Cambria"/>
          <w:sz w:val="22"/>
          <w:lang w:val="cs-CZ"/>
        </w:rPr>
        <w:t>,</w:t>
      </w:r>
    </w:p>
    <w:p w14:paraId="2F2402AA" w14:textId="6E217AF7" w:rsidR="006657CB" w:rsidRPr="000751CB" w:rsidRDefault="000751CB" w:rsidP="000751CB">
      <w:pPr>
        <w:pStyle w:val="Nadpis2"/>
        <w:numPr>
          <w:ilvl w:val="1"/>
          <w:numId w:val="9"/>
        </w:numPr>
        <w:spacing w:before="100"/>
        <w:ind w:left="851" w:hanging="284"/>
        <w:rPr>
          <w:rFonts w:ascii="Cambria" w:hAnsi="Cambria" w:cs="Calibri"/>
          <w:sz w:val="22"/>
          <w:szCs w:val="22"/>
        </w:rPr>
      </w:pPr>
      <w:r w:rsidRPr="000751CB">
        <w:rPr>
          <w:rFonts w:ascii="Cambria" w:hAnsi="Cambria"/>
          <w:sz w:val="22"/>
          <w:lang w:val="cs-CZ"/>
        </w:rPr>
        <w:t>o</w:t>
      </w:r>
      <w:r w:rsidRPr="000751CB">
        <w:rPr>
          <w:rFonts w:ascii="Cambria" w:hAnsi="Cambria" w:cs="Calibri"/>
          <w:sz w:val="22"/>
          <w:szCs w:val="22"/>
          <w:lang w:val="cs-CZ"/>
        </w:rPr>
        <w:t>pakované prodlení Zhotovitele s průběžným plněním dílčích termínů zhotovení díla</w:t>
      </w:r>
      <w:r>
        <w:rPr>
          <w:rFonts w:ascii="Cambria" w:hAnsi="Cambria" w:cs="Calibri"/>
          <w:sz w:val="22"/>
          <w:szCs w:val="22"/>
          <w:lang w:val="cs-CZ"/>
        </w:rPr>
        <w:t xml:space="preserve"> (</w:t>
      </w:r>
      <w:r w:rsidRPr="000751CB">
        <w:rPr>
          <w:rFonts w:ascii="Cambria" w:hAnsi="Cambria"/>
          <w:sz w:val="22"/>
          <w:lang w:val="cs-CZ"/>
        </w:rPr>
        <w:t xml:space="preserve">oproti sjednanému termínu vyplývajícím z této smlouvy nebo její přílohy – zejména časový a finanční harmonogram viz </w:t>
      </w:r>
      <w:proofErr w:type="spellStart"/>
      <w:r w:rsidRPr="000751CB">
        <w:rPr>
          <w:rFonts w:ascii="Cambria" w:hAnsi="Cambria"/>
          <w:sz w:val="22"/>
          <w:lang w:val="cs-CZ"/>
        </w:rPr>
        <w:t>příl</w:t>
      </w:r>
      <w:proofErr w:type="spellEnd"/>
      <w:r w:rsidRPr="000751CB">
        <w:rPr>
          <w:rFonts w:ascii="Cambria" w:hAnsi="Cambria"/>
          <w:sz w:val="22"/>
          <w:lang w:val="cs-CZ"/>
        </w:rPr>
        <w:t xml:space="preserve">. </w:t>
      </w:r>
      <w:proofErr w:type="gramStart"/>
      <w:r w:rsidRPr="000751CB">
        <w:rPr>
          <w:rFonts w:ascii="Cambria" w:hAnsi="Cambria"/>
          <w:sz w:val="22"/>
          <w:lang w:val="cs-CZ"/>
        </w:rPr>
        <w:t>č.</w:t>
      </w:r>
      <w:proofErr w:type="gramEnd"/>
      <w:r w:rsidRPr="000751CB">
        <w:rPr>
          <w:rFonts w:ascii="Cambria" w:hAnsi="Cambria"/>
          <w:sz w:val="22"/>
          <w:lang w:val="cs-CZ"/>
        </w:rPr>
        <w:t xml:space="preserve"> </w:t>
      </w:r>
      <w:r w:rsidR="00C2611D">
        <w:rPr>
          <w:rFonts w:ascii="Cambria" w:hAnsi="Cambria"/>
          <w:sz w:val="22"/>
          <w:lang w:val="cs-CZ"/>
        </w:rPr>
        <w:t>4</w:t>
      </w:r>
      <w:r w:rsidRPr="000751CB">
        <w:rPr>
          <w:rFonts w:ascii="Cambria" w:hAnsi="Cambria"/>
          <w:sz w:val="22"/>
          <w:lang w:val="cs-CZ"/>
        </w:rPr>
        <w:t xml:space="preserve"> této smlouvy</w:t>
      </w:r>
      <w:r>
        <w:rPr>
          <w:rFonts w:ascii="Cambria" w:hAnsi="Cambria"/>
          <w:sz w:val="22"/>
          <w:lang w:val="cs-CZ"/>
        </w:rPr>
        <w:t>)</w:t>
      </w:r>
      <w:r w:rsidRPr="000751CB">
        <w:rPr>
          <w:rFonts w:ascii="Cambria" w:hAnsi="Cambria" w:cs="Calibri"/>
          <w:sz w:val="22"/>
          <w:szCs w:val="22"/>
          <w:lang w:val="cs-CZ"/>
        </w:rPr>
        <w:t>,</w:t>
      </w:r>
    </w:p>
    <w:p w14:paraId="13870296" w14:textId="1C42B981" w:rsidR="0020324A" w:rsidRPr="0020324A" w:rsidRDefault="006657CB" w:rsidP="000751CB">
      <w:pPr>
        <w:pStyle w:val="Nadpis2"/>
        <w:numPr>
          <w:ilvl w:val="1"/>
          <w:numId w:val="22"/>
        </w:numPr>
        <w:ind w:left="851" w:hanging="284"/>
        <w:rPr>
          <w:rFonts w:ascii="Cambria" w:hAnsi="Cambria"/>
          <w:sz w:val="22"/>
        </w:rPr>
      </w:pPr>
      <w:r w:rsidRPr="000751CB">
        <w:rPr>
          <w:rFonts w:ascii="Cambria" w:hAnsi="Cambria"/>
          <w:sz w:val="22"/>
        </w:rPr>
        <w:t>prodlení</w:t>
      </w:r>
      <w:r w:rsidRPr="00D31579">
        <w:rPr>
          <w:rFonts w:ascii="Cambria" w:hAnsi="Cambria"/>
          <w:sz w:val="22"/>
        </w:rPr>
        <w:t xml:space="preserve"> Zhotovitele s dokončením díla o více než 30 dnů</w:t>
      </w:r>
      <w:r w:rsidR="007E31BD">
        <w:rPr>
          <w:rFonts w:ascii="Cambria" w:hAnsi="Cambria"/>
          <w:sz w:val="22"/>
          <w:lang w:val="cs-CZ"/>
        </w:rPr>
        <w:t xml:space="preserve"> (oproti sjednanému termínu vyplývajícím z této smlouvy nebo její přílohy – zejména časový a finanční harmonogram viz </w:t>
      </w:r>
      <w:proofErr w:type="spellStart"/>
      <w:r w:rsidR="007E31BD">
        <w:rPr>
          <w:rFonts w:ascii="Cambria" w:hAnsi="Cambria"/>
          <w:sz w:val="22"/>
          <w:lang w:val="cs-CZ"/>
        </w:rPr>
        <w:t>příl</w:t>
      </w:r>
      <w:proofErr w:type="spellEnd"/>
      <w:r w:rsidR="007E31BD">
        <w:rPr>
          <w:rFonts w:ascii="Cambria" w:hAnsi="Cambria"/>
          <w:sz w:val="22"/>
          <w:lang w:val="cs-CZ"/>
        </w:rPr>
        <w:t xml:space="preserve">. č. </w:t>
      </w:r>
      <w:r w:rsidR="00C2611D">
        <w:rPr>
          <w:rFonts w:ascii="Cambria" w:hAnsi="Cambria"/>
          <w:sz w:val="22"/>
          <w:lang w:val="cs-CZ"/>
        </w:rPr>
        <w:t>4</w:t>
      </w:r>
      <w:r w:rsidR="007E31BD">
        <w:rPr>
          <w:rFonts w:ascii="Cambria" w:hAnsi="Cambria"/>
          <w:sz w:val="22"/>
          <w:lang w:val="cs-CZ"/>
        </w:rPr>
        <w:t xml:space="preserve"> </w:t>
      </w:r>
      <w:proofErr w:type="gramStart"/>
      <w:r w:rsidR="007E31BD">
        <w:rPr>
          <w:rFonts w:ascii="Cambria" w:hAnsi="Cambria"/>
          <w:sz w:val="22"/>
          <w:lang w:val="cs-CZ"/>
        </w:rPr>
        <w:t>této</w:t>
      </w:r>
      <w:proofErr w:type="gramEnd"/>
      <w:r w:rsidR="007E31BD">
        <w:rPr>
          <w:rFonts w:ascii="Cambria" w:hAnsi="Cambria"/>
          <w:sz w:val="22"/>
          <w:lang w:val="cs-CZ"/>
        </w:rPr>
        <w:t xml:space="preserve"> smlouvy)</w:t>
      </w:r>
      <w:r w:rsidR="0020324A">
        <w:rPr>
          <w:rFonts w:ascii="Cambria" w:hAnsi="Cambria"/>
          <w:sz w:val="22"/>
          <w:lang w:val="cs-CZ"/>
        </w:rPr>
        <w:t>.</w:t>
      </w:r>
    </w:p>
    <w:p w14:paraId="3D7AEB44" w14:textId="77B72746" w:rsidR="006657CB" w:rsidRPr="007E31BD" w:rsidRDefault="0020324A" w:rsidP="000751CB">
      <w:pPr>
        <w:pStyle w:val="Nadpis2"/>
        <w:numPr>
          <w:ilvl w:val="1"/>
          <w:numId w:val="22"/>
        </w:numPr>
        <w:ind w:left="851" w:hanging="284"/>
        <w:rPr>
          <w:rFonts w:ascii="Cambria" w:hAnsi="Cambria"/>
          <w:sz w:val="22"/>
        </w:rPr>
      </w:pPr>
      <w:r>
        <w:rPr>
          <w:rFonts w:ascii="Cambria" w:hAnsi="Cambria"/>
          <w:sz w:val="22"/>
          <w:lang w:val="cs-CZ"/>
        </w:rPr>
        <w:t xml:space="preserve">neplnění oznamovací povinnosti dle čl. 7.7 </w:t>
      </w:r>
      <w:r w:rsidR="00CA78E1">
        <w:rPr>
          <w:rFonts w:ascii="Cambria" w:hAnsi="Cambria"/>
          <w:sz w:val="22"/>
          <w:lang w:val="cs-CZ"/>
        </w:rPr>
        <w:t>nebo 8.1</w:t>
      </w:r>
      <w:r w:rsidR="008640AD">
        <w:rPr>
          <w:rFonts w:ascii="Cambria" w:hAnsi="Cambria"/>
          <w:sz w:val="22"/>
          <w:lang w:val="cs-CZ"/>
        </w:rPr>
        <w:t>4 a 8.15</w:t>
      </w:r>
      <w:r w:rsidR="00CA78E1">
        <w:rPr>
          <w:rFonts w:ascii="Cambria" w:hAnsi="Cambria"/>
          <w:sz w:val="22"/>
          <w:lang w:val="cs-CZ"/>
        </w:rPr>
        <w:t xml:space="preserve"> </w:t>
      </w:r>
      <w:r>
        <w:rPr>
          <w:rFonts w:ascii="Cambria" w:hAnsi="Cambria"/>
          <w:sz w:val="22"/>
          <w:lang w:val="cs-CZ"/>
        </w:rPr>
        <w:t xml:space="preserve">této smlouvy o pohybu </w:t>
      </w:r>
      <w:r>
        <w:rPr>
          <w:rFonts w:ascii="Cambria" w:hAnsi="Cambria"/>
          <w:sz w:val="22"/>
          <w:lang w:val="cs-CZ"/>
        </w:rPr>
        <w:lastRenderedPageBreak/>
        <w:t>jiných osob na staveništi, než zaměstnanců Zhotovitele</w:t>
      </w:r>
      <w:r w:rsidR="007E31BD" w:rsidRPr="00D31579">
        <w:rPr>
          <w:rFonts w:ascii="Cambria" w:hAnsi="Cambria"/>
          <w:sz w:val="22"/>
        </w:rPr>
        <w:t>,</w:t>
      </w:r>
    </w:p>
    <w:p w14:paraId="2FA06114" w14:textId="77777777" w:rsidR="006657CB" w:rsidRPr="00D31579" w:rsidRDefault="006657CB" w:rsidP="00D31579">
      <w:pPr>
        <w:pStyle w:val="Nadpis2"/>
        <w:numPr>
          <w:ilvl w:val="1"/>
          <w:numId w:val="22"/>
        </w:numPr>
        <w:ind w:left="851" w:hanging="284"/>
        <w:rPr>
          <w:rFonts w:ascii="Cambria" w:hAnsi="Cambria"/>
          <w:sz w:val="22"/>
        </w:rPr>
      </w:pPr>
      <w:r w:rsidRPr="00D31579">
        <w:rPr>
          <w:rFonts w:ascii="Cambria" w:hAnsi="Cambria"/>
          <w:sz w:val="22"/>
        </w:rPr>
        <w:t>úpadek Zhotovitele ve smyslu § 3 zák. č. 182/2006 Sb., o úpadku a způsobech jeho řešení (úpadkový zákon) v platném znění, pravomocné rozhodnutí insolvenčního soudu o způsobu řešení úpadku nebo zamítnutí insolvenčního návrhu pro nedostatek majetku,</w:t>
      </w:r>
      <w:r w:rsidR="00D31579">
        <w:rPr>
          <w:rFonts w:ascii="Cambria" w:hAnsi="Cambria"/>
          <w:sz w:val="22"/>
        </w:rPr>
        <w:t xml:space="preserve"> nebo zánik </w:t>
      </w:r>
      <w:r w:rsidR="00D31579">
        <w:rPr>
          <w:rFonts w:ascii="Cambria" w:hAnsi="Cambria"/>
          <w:sz w:val="22"/>
          <w:lang w:val="cs-CZ"/>
        </w:rPr>
        <w:t>Z</w:t>
      </w:r>
      <w:r w:rsidR="00204661" w:rsidRPr="00D31579">
        <w:rPr>
          <w:rFonts w:ascii="Cambria" w:hAnsi="Cambria"/>
          <w:sz w:val="22"/>
        </w:rPr>
        <w:t>hotovitele likvidací,</w:t>
      </w:r>
    </w:p>
    <w:p w14:paraId="36B8F9C8" w14:textId="77777777" w:rsidR="006657CB" w:rsidRPr="00D31579" w:rsidRDefault="006657CB" w:rsidP="00D31579">
      <w:pPr>
        <w:pStyle w:val="Nadpis2"/>
        <w:numPr>
          <w:ilvl w:val="1"/>
          <w:numId w:val="22"/>
        </w:numPr>
        <w:ind w:left="851" w:hanging="284"/>
        <w:rPr>
          <w:rFonts w:ascii="Cambria" w:hAnsi="Cambria"/>
          <w:sz w:val="22"/>
        </w:rPr>
      </w:pPr>
      <w:r w:rsidRPr="00D31579">
        <w:rPr>
          <w:rFonts w:ascii="Cambria" w:hAnsi="Cambria"/>
          <w:sz w:val="22"/>
        </w:rPr>
        <w:t>neoprávněné zastavení či přerušení prací Zhotovitelem na zhotovovaném díle na více než 10 kalendářních dnů,</w:t>
      </w:r>
    </w:p>
    <w:p w14:paraId="71534C5D" w14:textId="77777777" w:rsidR="006831B0" w:rsidRPr="00D31579" w:rsidRDefault="006831B0" w:rsidP="00D31579">
      <w:pPr>
        <w:pStyle w:val="Nadpis2"/>
        <w:numPr>
          <w:ilvl w:val="1"/>
          <w:numId w:val="22"/>
        </w:numPr>
        <w:ind w:left="851" w:hanging="284"/>
        <w:rPr>
          <w:rFonts w:ascii="Cambria" w:hAnsi="Cambria"/>
          <w:sz w:val="22"/>
        </w:rPr>
      </w:pPr>
      <w:r w:rsidRPr="00D31579">
        <w:rPr>
          <w:rFonts w:ascii="Cambria" w:hAnsi="Cambria"/>
          <w:sz w:val="22"/>
        </w:rPr>
        <w:t>provádění</w:t>
      </w:r>
      <w:r w:rsidR="006657CB" w:rsidRPr="00D31579">
        <w:rPr>
          <w:rFonts w:ascii="Cambria" w:hAnsi="Cambria"/>
          <w:sz w:val="22"/>
        </w:rPr>
        <w:t xml:space="preserve"> díla v rozporu s touto smlouvou</w:t>
      </w:r>
      <w:r w:rsidRPr="00D31579">
        <w:rPr>
          <w:rFonts w:ascii="Cambria" w:hAnsi="Cambria"/>
          <w:sz w:val="22"/>
          <w:lang w:val="cs-CZ"/>
        </w:rPr>
        <w:t xml:space="preserve">, v jejích mezích nesplní </w:t>
      </w:r>
      <w:r w:rsidR="00802389" w:rsidRPr="00D31579">
        <w:rPr>
          <w:rFonts w:ascii="Cambria" w:hAnsi="Cambria"/>
          <w:sz w:val="22"/>
          <w:lang w:val="cs-CZ"/>
        </w:rPr>
        <w:t xml:space="preserve">Zhotovitel </w:t>
      </w:r>
      <w:r w:rsidRPr="00D31579">
        <w:rPr>
          <w:rFonts w:ascii="Cambria" w:hAnsi="Cambria"/>
          <w:sz w:val="22"/>
          <w:lang w:val="cs-CZ"/>
        </w:rPr>
        <w:t xml:space="preserve">příkazy Objednatele nebo postupuje v rozporu s </w:t>
      </w:r>
      <w:r w:rsidR="006657CB" w:rsidRPr="00D31579">
        <w:rPr>
          <w:rFonts w:ascii="Cambria" w:hAnsi="Cambria"/>
          <w:sz w:val="22"/>
        </w:rPr>
        <w:t>přís</w:t>
      </w:r>
      <w:r w:rsidR="00802389" w:rsidRPr="00D31579">
        <w:rPr>
          <w:rFonts w:ascii="Cambria" w:hAnsi="Cambria"/>
          <w:sz w:val="22"/>
        </w:rPr>
        <w:t xml:space="preserve">lušnými předpisy anebo normami – </w:t>
      </w:r>
      <w:r w:rsidR="006657CB" w:rsidRPr="00D31579">
        <w:rPr>
          <w:rFonts w:ascii="Cambria" w:hAnsi="Cambria"/>
          <w:sz w:val="22"/>
        </w:rPr>
        <w:t>nesjedná-li Zhotovitel nápravu ani po výzvě Objednatele a v přiměřené lhůtě, kterou mu k tomu Objednatel poskytne</w:t>
      </w:r>
      <w:r w:rsidRPr="00D31579">
        <w:rPr>
          <w:rFonts w:ascii="Cambria" w:hAnsi="Cambria"/>
          <w:sz w:val="22"/>
          <w:lang w:val="cs-CZ"/>
        </w:rPr>
        <w:t>.</w:t>
      </w:r>
    </w:p>
    <w:p w14:paraId="23A57C68" w14:textId="77777777" w:rsidR="006657CB" w:rsidRPr="00D31579" w:rsidRDefault="006831B0" w:rsidP="00D31579">
      <w:pPr>
        <w:pStyle w:val="Nadpis2"/>
        <w:numPr>
          <w:ilvl w:val="1"/>
          <w:numId w:val="22"/>
        </w:numPr>
        <w:ind w:left="851" w:hanging="284"/>
        <w:rPr>
          <w:rFonts w:ascii="Cambria" w:hAnsi="Cambria"/>
          <w:sz w:val="22"/>
        </w:rPr>
      </w:pPr>
      <w:r w:rsidRPr="00D31579">
        <w:rPr>
          <w:rFonts w:ascii="Cambria" w:hAnsi="Cambria"/>
          <w:sz w:val="22"/>
        </w:rPr>
        <w:t xml:space="preserve">činností </w:t>
      </w:r>
      <w:r w:rsidR="00802389" w:rsidRPr="00D31579">
        <w:rPr>
          <w:rFonts w:ascii="Cambria" w:hAnsi="Cambria"/>
          <w:sz w:val="22"/>
        </w:rPr>
        <w:t>Z</w:t>
      </w:r>
      <w:r w:rsidRPr="00D31579">
        <w:rPr>
          <w:rFonts w:ascii="Cambria" w:hAnsi="Cambria"/>
          <w:sz w:val="22"/>
        </w:rPr>
        <w:t xml:space="preserve">hotovitele dochází k poškozování práv </w:t>
      </w:r>
      <w:r w:rsidR="00507EAE">
        <w:rPr>
          <w:rFonts w:ascii="Cambria" w:hAnsi="Cambria"/>
          <w:sz w:val="22"/>
          <w:lang w:val="cs-CZ"/>
        </w:rPr>
        <w:t>O</w:t>
      </w:r>
      <w:proofErr w:type="spellStart"/>
      <w:r w:rsidRPr="00D31579">
        <w:rPr>
          <w:rFonts w:ascii="Cambria" w:hAnsi="Cambria"/>
          <w:sz w:val="22"/>
        </w:rPr>
        <w:t>bjednatele</w:t>
      </w:r>
      <w:proofErr w:type="spellEnd"/>
      <w:r w:rsidRPr="00D31579">
        <w:rPr>
          <w:rFonts w:ascii="Cambria" w:hAnsi="Cambria"/>
          <w:sz w:val="22"/>
        </w:rPr>
        <w:t xml:space="preserve"> nebo ke zbytečným škodám na jeho majetku. </w:t>
      </w:r>
    </w:p>
    <w:bookmarkEnd w:id="9"/>
    <w:p w14:paraId="1EA2558F" w14:textId="6D344429" w:rsidR="00085AC6" w:rsidRPr="00085AC6" w:rsidRDefault="00085AC6" w:rsidP="00085AC6">
      <w:pPr>
        <w:pStyle w:val="Nadpis2"/>
        <w:rPr>
          <w:rFonts w:ascii="Cambria" w:hAnsi="Cambria"/>
          <w:b/>
          <w:sz w:val="22"/>
          <w:szCs w:val="22"/>
        </w:rPr>
      </w:pPr>
      <w:r w:rsidRPr="00085AC6">
        <w:rPr>
          <w:rFonts w:ascii="Cambria" w:hAnsi="Cambria"/>
          <w:b/>
          <w:sz w:val="22"/>
          <w:szCs w:val="22"/>
        </w:rPr>
        <w:t>Objednatel si dále vyhrazuje právo na jednostranné odstoupení od smlouvy, a to zejména v důsledku nezajištění dostatečných finančních prostředků k realizaci akce v průběhu platnosti sjednané smlouvy, za nedostatek finančních prostředků může být považován např. výpadek v plánovaných příjmech</w:t>
      </w:r>
      <w:r w:rsidR="00B21815">
        <w:rPr>
          <w:rFonts w:ascii="Cambria" w:hAnsi="Cambria"/>
          <w:b/>
          <w:sz w:val="22"/>
          <w:szCs w:val="22"/>
          <w:lang w:val="cs-CZ"/>
        </w:rPr>
        <w:t xml:space="preserve"> nebo zvýšení nákladů</w:t>
      </w:r>
      <w:r w:rsidRPr="00085AC6">
        <w:rPr>
          <w:rFonts w:ascii="Cambria" w:hAnsi="Cambria"/>
          <w:b/>
          <w:sz w:val="22"/>
          <w:szCs w:val="22"/>
        </w:rPr>
        <w:t xml:space="preserve"> příslušného rozpočtového období nebo potřebnost upřednostnění realizace jiných rozvojových priorit. </w:t>
      </w:r>
    </w:p>
    <w:p w14:paraId="54B91621" w14:textId="2BBC1D14" w:rsidR="006657CB" w:rsidRPr="007E4359" w:rsidRDefault="006657CB" w:rsidP="002D77E7">
      <w:pPr>
        <w:pStyle w:val="Nadpis2"/>
        <w:spacing w:before="100"/>
        <w:ind w:left="567"/>
        <w:rPr>
          <w:rFonts w:ascii="Cambria" w:hAnsi="Cambria"/>
          <w:b/>
          <w:sz w:val="22"/>
          <w:szCs w:val="22"/>
        </w:rPr>
      </w:pPr>
      <w:r w:rsidRPr="007F097B">
        <w:rPr>
          <w:rFonts w:ascii="Cambria" w:hAnsi="Cambria"/>
          <w:sz w:val="22"/>
          <w:szCs w:val="22"/>
        </w:rPr>
        <w:t xml:space="preserve">Odstoupením od smlouvy zanikají všechna práva a povinnosti stran ze smlouvy, s výjimkou nároků na náhradu škody vzniklé porušením smlouvy, nároku na sjednané smluvní pokuty a </w:t>
      </w:r>
      <w:r w:rsidRPr="007F097B">
        <w:rPr>
          <w:rFonts w:ascii="Cambria" w:hAnsi="Cambria"/>
          <w:b/>
          <w:sz w:val="22"/>
          <w:szCs w:val="22"/>
        </w:rPr>
        <w:t>nároků na úhradu dosud prokazatelně započatých a řádně provedených prací Zhotovitelem ve prospěch Objednatele (v souladu s položkovým rozpočtem).</w:t>
      </w:r>
      <w:r w:rsidR="007E4359">
        <w:rPr>
          <w:rFonts w:ascii="Cambria" w:hAnsi="Cambria"/>
          <w:b/>
          <w:sz w:val="22"/>
          <w:szCs w:val="22"/>
          <w:lang w:val="cs-CZ"/>
        </w:rPr>
        <w:t xml:space="preserve"> </w:t>
      </w:r>
      <w:r w:rsidR="007E4359" w:rsidRPr="00586626">
        <w:rPr>
          <w:rFonts w:ascii="Cambria" w:hAnsi="Cambria"/>
          <w:sz w:val="22"/>
          <w:szCs w:val="22"/>
        </w:rPr>
        <w:t xml:space="preserve">V případě, že </w:t>
      </w:r>
      <w:r w:rsidR="007E4359">
        <w:rPr>
          <w:rFonts w:ascii="Cambria" w:hAnsi="Cambria"/>
          <w:sz w:val="22"/>
          <w:szCs w:val="22"/>
          <w:lang w:val="cs-CZ"/>
        </w:rPr>
        <w:t>O</w:t>
      </w:r>
      <w:proofErr w:type="spellStart"/>
      <w:r w:rsidR="007E4359" w:rsidRPr="00586626">
        <w:rPr>
          <w:rFonts w:ascii="Cambria" w:hAnsi="Cambria"/>
          <w:sz w:val="22"/>
          <w:szCs w:val="22"/>
        </w:rPr>
        <w:t>bjednatel</w:t>
      </w:r>
      <w:proofErr w:type="spellEnd"/>
      <w:r w:rsidR="007E4359" w:rsidRPr="00586626">
        <w:rPr>
          <w:rFonts w:ascii="Cambria" w:hAnsi="Cambria"/>
          <w:sz w:val="22"/>
          <w:szCs w:val="22"/>
        </w:rPr>
        <w:t xml:space="preserve"> bude nucen z důvodů nedostatku finančních zdrojů od smlouvy odstoupit, nemá </w:t>
      </w:r>
      <w:r w:rsidR="007E4359">
        <w:rPr>
          <w:rFonts w:ascii="Cambria" w:hAnsi="Cambria"/>
          <w:sz w:val="22"/>
          <w:szCs w:val="22"/>
          <w:lang w:val="cs-CZ"/>
        </w:rPr>
        <w:t>Z</w:t>
      </w:r>
      <w:r w:rsidR="007E4359" w:rsidRPr="00586626">
        <w:rPr>
          <w:rFonts w:ascii="Cambria" w:hAnsi="Cambria"/>
          <w:sz w:val="22"/>
          <w:szCs w:val="22"/>
        </w:rPr>
        <w:t xml:space="preserve">hotovitel vůči </w:t>
      </w:r>
      <w:r w:rsidR="007E4359">
        <w:rPr>
          <w:rFonts w:ascii="Cambria" w:hAnsi="Cambria"/>
          <w:sz w:val="22"/>
          <w:szCs w:val="22"/>
          <w:lang w:val="cs-CZ"/>
        </w:rPr>
        <w:t>O</w:t>
      </w:r>
      <w:proofErr w:type="spellStart"/>
      <w:r w:rsidR="007E4359" w:rsidRPr="00586626">
        <w:rPr>
          <w:rFonts w:ascii="Cambria" w:hAnsi="Cambria"/>
          <w:sz w:val="22"/>
          <w:szCs w:val="22"/>
        </w:rPr>
        <w:t>bjednateli</w:t>
      </w:r>
      <w:proofErr w:type="spellEnd"/>
      <w:r w:rsidR="007E4359" w:rsidRPr="00586626">
        <w:rPr>
          <w:rFonts w:ascii="Cambria" w:hAnsi="Cambria"/>
          <w:sz w:val="22"/>
          <w:szCs w:val="22"/>
        </w:rPr>
        <w:t xml:space="preserve"> žádné finanční ani jakékoliv jiné nároky, plynoucí z časového prodloužení, zmenšení předmětu plnění veřejné zakázky, přerušení nebo předčasné ukončení realizace díla a jednotlivých dodávek, služeb a stavebních prací nebo ve výši ušlého zisku. Hrazeny by v takovém případě byly pouze veškeré prokazatelně vykonané a řádně odsouhlasené práce vycházející ze schváleného stavebního položkového rozpočtu</w:t>
      </w:r>
      <w:r w:rsidR="007E4359">
        <w:rPr>
          <w:rFonts w:ascii="Cambria" w:hAnsi="Cambria"/>
          <w:sz w:val="22"/>
          <w:szCs w:val="22"/>
          <w:lang w:val="cs-CZ"/>
        </w:rPr>
        <w:t xml:space="preserve"> dle </w:t>
      </w:r>
      <w:proofErr w:type="spellStart"/>
      <w:r w:rsidR="007E4359">
        <w:rPr>
          <w:rFonts w:ascii="Cambria" w:hAnsi="Cambria"/>
          <w:sz w:val="22"/>
          <w:szCs w:val="22"/>
          <w:lang w:val="cs-CZ"/>
        </w:rPr>
        <w:t>příl</w:t>
      </w:r>
      <w:proofErr w:type="spellEnd"/>
      <w:r w:rsidR="007E4359">
        <w:rPr>
          <w:rFonts w:ascii="Cambria" w:hAnsi="Cambria"/>
          <w:sz w:val="22"/>
          <w:szCs w:val="22"/>
          <w:lang w:val="cs-CZ"/>
        </w:rPr>
        <w:t>. č. 1</w:t>
      </w:r>
      <w:r w:rsidR="000276B5">
        <w:rPr>
          <w:rFonts w:ascii="Cambria" w:hAnsi="Cambria"/>
          <w:sz w:val="22"/>
          <w:szCs w:val="22"/>
          <w:lang w:val="cs-CZ"/>
        </w:rPr>
        <w:t xml:space="preserve"> a pří. </w:t>
      </w:r>
      <w:proofErr w:type="gramStart"/>
      <w:r w:rsidR="000276B5">
        <w:rPr>
          <w:rFonts w:ascii="Cambria" w:hAnsi="Cambria"/>
          <w:sz w:val="22"/>
          <w:szCs w:val="22"/>
          <w:lang w:val="cs-CZ"/>
        </w:rPr>
        <w:t>č.</w:t>
      </w:r>
      <w:proofErr w:type="gramEnd"/>
      <w:r w:rsidR="000276B5">
        <w:rPr>
          <w:rFonts w:ascii="Cambria" w:hAnsi="Cambria"/>
          <w:sz w:val="22"/>
          <w:szCs w:val="22"/>
          <w:lang w:val="cs-CZ"/>
        </w:rPr>
        <w:t xml:space="preserve"> 2</w:t>
      </w:r>
      <w:r w:rsidR="007E4359">
        <w:rPr>
          <w:rFonts w:ascii="Cambria" w:hAnsi="Cambria"/>
          <w:sz w:val="22"/>
          <w:szCs w:val="22"/>
          <w:lang w:val="cs-CZ"/>
        </w:rPr>
        <w:t xml:space="preserve"> této smlouvy</w:t>
      </w:r>
      <w:r w:rsidR="007E4359" w:rsidRPr="00586626">
        <w:rPr>
          <w:rFonts w:ascii="Cambria" w:hAnsi="Cambria"/>
          <w:sz w:val="22"/>
          <w:szCs w:val="22"/>
        </w:rPr>
        <w:t>.</w:t>
      </w:r>
    </w:p>
    <w:bookmarkEnd w:id="8"/>
    <w:p w14:paraId="5B92DF41" w14:textId="77777777" w:rsidR="006657CB" w:rsidRPr="008959D0" w:rsidRDefault="006657CB" w:rsidP="00B10FE1">
      <w:pPr>
        <w:pStyle w:val="Nadpis1"/>
        <w:spacing w:after="120"/>
        <w:ind w:left="357" w:hanging="431"/>
        <w:jc w:val="center"/>
        <w:rPr>
          <w:rFonts w:cs="Calibri"/>
        </w:rPr>
      </w:pPr>
      <w:r>
        <w:rPr>
          <w:b/>
          <w:color w:val="17365D"/>
        </w:rPr>
        <w:t>Závěrečná ustanovení</w:t>
      </w:r>
    </w:p>
    <w:p w14:paraId="2C8BB6B4" w14:textId="77777777" w:rsidR="006657CB" w:rsidRPr="007F097B" w:rsidRDefault="006657CB" w:rsidP="006657CB">
      <w:pPr>
        <w:pStyle w:val="Nadpis2"/>
        <w:spacing w:before="60"/>
        <w:rPr>
          <w:rFonts w:ascii="Cambria" w:hAnsi="Cambria"/>
          <w:sz w:val="22"/>
          <w:szCs w:val="22"/>
        </w:rPr>
      </w:pPr>
      <w:r w:rsidRPr="007F097B">
        <w:rPr>
          <w:rFonts w:ascii="Cambria" w:hAnsi="Cambria"/>
          <w:sz w:val="22"/>
          <w:szCs w:val="22"/>
        </w:rPr>
        <w:t>Ve věcech touto Smlouvou o dílo výslovně neupravených se bude tento smluvní vztah řídit ustanoveními obecně závazných právních předpisů, zejména Občanským zákoníkem a předpisy souvisejícími.</w:t>
      </w:r>
    </w:p>
    <w:p w14:paraId="06ECD50F" w14:textId="77777777" w:rsidR="006657CB" w:rsidRPr="007F097B" w:rsidRDefault="006657CB" w:rsidP="006657CB">
      <w:pPr>
        <w:pStyle w:val="Nadpis2"/>
        <w:spacing w:before="60"/>
        <w:rPr>
          <w:rFonts w:ascii="Cambria" w:hAnsi="Cambria"/>
          <w:sz w:val="22"/>
          <w:szCs w:val="22"/>
        </w:rPr>
      </w:pPr>
      <w:r w:rsidRPr="007F097B">
        <w:rPr>
          <w:rFonts w:ascii="Cambria" w:hAnsi="Cambria"/>
          <w:sz w:val="22"/>
          <w:szCs w:val="22"/>
        </w:rPr>
        <w:t>Veškeré změny a doplnění této smlouvy je možno provádět pouze písemnými dodatky, podepsanými oběma smluvními stranami.</w:t>
      </w:r>
    </w:p>
    <w:p w14:paraId="46B666BB" w14:textId="77777777" w:rsidR="006657CB" w:rsidRPr="007F097B" w:rsidRDefault="006657CB" w:rsidP="006657CB">
      <w:pPr>
        <w:pStyle w:val="Nadpis2"/>
        <w:spacing w:before="60"/>
        <w:rPr>
          <w:rFonts w:ascii="Cambria" w:hAnsi="Cambria"/>
          <w:sz w:val="22"/>
          <w:szCs w:val="22"/>
        </w:rPr>
      </w:pPr>
      <w:r w:rsidRPr="007F097B">
        <w:rPr>
          <w:rFonts w:ascii="Cambria" w:hAnsi="Cambria"/>
          <w:sz w:val="22"/>
          <w:szCs w:val="22"/>
        </w:rPr>
        <w:t xml:space="preserve">Objednatel si vyhrazuje právo zredukovat předmět díla. </w:t>
      </w:r>
    </w:p>
    <w:p w14:paraId="5E8FFC4F" w14:textId="77777777" w:rsidR="006657CB" w:rsidRPr="007F097B" w:rsidRDefault="006657CB" w:rsidP="006657CB">
      <w:pPr>
        <w:pStyle w:val="Nadpis2"/>
        <w:spacing w:before="60"/>
        <w:rPr>
          <w:rFonts w:ascii="Cambria" w:hAnsi="Cambria"/>
          <w:sz w:val="22"/>
          <w:szCs w:val="22"/>
        </w:rPr>
      </w:pPr>
      <w:r w:rsidRPr="007F097B">
        <w:rPr>
          <w:rFonts w:ascii="Cambria" w:hAnsi="Cambria"/>
          <w:sz w:val="22"/>
          <w:szCs w:val="22"/>
        </w:rPr>
        <w:t>Smluvní strany se dohodly, že případné spory budou přednostně řešeny dohodou. Případné spory budou řešeny českými soudy. Místní příslušnost soudu se řídí sídlem Objednatele. Rozhodčí řízení je vyloučeno.</w:t>
      </w:r>
    </w:p>
    <w:p w14:paraId="54CF3D83" w14:textId="77777777" w:rsidR="006657CB" w:rsidRPr="007F097B" w:rsidRDefault="006657CB" w:rsidP="006657CB">
      <w:pPr>
        <w:pStyle w:val="Nadpis2"/>
        <w:spacing w:before="60"/>
        <w:rPr>
          <w:rFonts w:ascii="Cambria" w:hAnsi="Cambria"/>
          <w:sz w:val="22"/>
          <w:szCs w:val="22"/>
        </w:rPr>
      </w:pPr>
      <w:r w:rsidRPr="007F097B">
        <w:rPr>
          <w:rFonts w:ascii="Cambria" w:hAnsi="Cambria"/>
          <w:sz w:val="22"/>
          <w:szCs w:val="22"/>
        </w:rPr>
        <w:t>Pro výklad této smlouvy je rovněž závazné znění zadávacích podmínek k veřejné zakázce malého rozsahu, na základě které je plnění dle této smlouvy realizováno. V případě rozporu této smlouvy se zadávacími podmínkami má přednost znění zadávacích podmínek s tím, že pokud stanoví zadávací podmínky či tato smlouv</w:t>
      </w:r>
      <w:r w:rsidR="00D31579">
        <w:rPr>
          <w:rFonts w:ascii="Cambria" w:hAnsi="Cambria"/>
          <w:sz w:val="22"/>
          <w:szCs w:val="22"/>
        </w:rPr>
        <w:t xml:space="preserve">a rozdílný rozsah požadavků na </w:t>
      </w:r>
      <w:r w:rsidR="00D31579">
        <w:rPr>
          <w:rFonts w:ascii="Cambria" w:hAnsi="Cambria"/>
          <w:sz w:val="22"/>
          <w:szCs w:val="22"/>
          <w:lang w:val="cs-CZ"/>
        </w:rPr>
        <w:t>Z</w:t>
      </w:r>
      <w:r w:rsidR="00D31579">
        <w:rPr>
          <w:rFonts w:ascii="Cambria" w:hAnsi="Cambria"/>
          <w:sz w:val="22"/>
          <w:szCs w:val="22"/>
        </w:rPr>
        <w:t xml:space="preserve">hotovitele, je pro plnění </w:t>
      </w:r>
      <w:r w:rsidR="00D31579">
        <w:rPr>
          <w:rFonts w:ascii="Cambria" w:hAnsi="Cambria"/>
          <w:sz w:val="22"/>
          <w:szCs w:val="22"/>
          <w:lang w:val="cs-CZ"/>
        </w:rPr>
        <w:t>Z</w:t>
      </w:r>
      <w:r w:rsidRPr="007F097B">
        <w:rPr>
          <w:rFonts w:ascii="Cambria" w:hAnsi="Cambria"/>
          <w:sz w:val="22"/>
          <w:szCs w:val="22"/>
        </w:rPr>
        <w:t xml:space="preserve">hotovitele určující součet těchto povinností </w:t>
      </w:r>
      <w:r w:rsidRPr="007F097B">
        <w:rPr>
          <w:rFonts w:ascii="Cambria" w:hAnsi="Cambria"/>
          <w:sz w:val="22"/>
          <w:szCs w:val="22"/>
        </w:rPr>
        <w:lastRenderedPageBreak/>
        <w:t>(požadavků), tj. jak povinnosti vyplývající ze zadávacích podmínek, tak i z této smlouvy.</w:t>
      </w:r>
    </w:p>
    <w:p w14:paraId="2D77AA20" w14:textId="77777777" w:rsidR="006657CB" w:rsidRPr="007F097B" w:rsidRDefault="006657CB" w:rsidP="006657CB">
      <w:pPr>
        <w:pStyle w:val="Nadpis2"/>
        <w:spacing w:before="60"/>
        <w:rPr>
          <w:rFonts w:ascii="Cambria" w:hAnsi="Cambria"/>
          <w:sz w:val="22"/>
          <w:szCs w:val="22"/>
        </w:rPr>
      </w:pPr>
      <w:r w:rsidRPr="007F097B">
        <w:rPr>
          <w:rFonts w:ascii="Cambria" w:hAnsi="Cambria"/>
          <w:sz w:val="22"/>
          <w:szCs w:val="22"/>
        </w:rPr>
        <w:t>Všechny písemnosti, výzvy, sdělení, podněty, pozvánky ap</w:t>
      </w:r>
      <w:r w:rsidR="00D31579">
        <w:rPr>
          <w:rFonts w:ascii="Cambria" w:hAnsi="Cambria"/>
          <w:sz w:val="22"/>
          <w:szCs w:val="22"/>
        </w:rPr>
        <w:t xml:space="preserve">od. předávané dle této smlouvy </w:t>
      </w:r>
      <w:r w:rsidR="00D31579">
        <w:rPr>
          <w:rFonts w:ascii="Cambria" w:hAnsi="Cambria"/>
          <w:sz w:val="22"/>
          <w:szCs w:val="22"/>
          <w:lang w:val="cs-CZ"/>
        </w:rPr>
        <w:t>Z</w:t>
      </w:r>
      <w:r w:rsidR="00507EAE">
        <w:rPr>
          <w:rFonts w:ascii="Cambria" w:hAnsi="Cambria"/>
          <w:sz w:val="22"/>
          <w:szCs w:val="22"/>
        </w:rPr>
        <w:t xml:space="preserve">hotovitelem </w:t>
      </w:r>
      <w:r w:rsidR="00507EAE">
        <w:rPr>
          <w:rFonts w:ascii="Cambria" w:hAnsi="Cambria"/>
          <w:sz w:val="22"/>
          <w:szCs w:val="22"/>
          <w:lang w:val="cs-CZ"/>
        </w:rPr>
        <w:t>O</w:t>
      </w:r>
      <w:proofErr w:type="spellStart"/>
      <w:r w:rsidR="00D31579">
        <w:rPr>
          <w:rFonts w:ascii="Cambria" w:hAnsi="Cambria"/>
          <w:sz w:val="22"/>
          <w:szCs w:val="22"/>
        </w:rPr>
        <w:t>bjednateli</w:t>
      </w:r>
      <w:proofErr w:type="spellEnd"/>
      <w:r w:rsidR="00D31579">
        <w:rPr>
          <w:rFonts w:ascii="Cambria" w:hAnsi="Cambria"/>
          <w:sz w:val="22"/>
          <w:szCs w:val="22"/>
        </w:rPr>
        <w:t xml:space="preserve">, bude </w:t>
      </w:r>
      <w:r w:rsidR="00D31579">
        <w:rPr>
          <w:rFonts w:ascii="Cambria" w:hAnsi="Cambria"/>
          <w:sz w:val="22"/>
          <w:szCs w:val="22"/>
          <w:lang w:val="cs-CZ"/>
        </w:rPr>
        <w:t>Z</w:t>
      </w:r>
      <w:r w:rsidR="00507EAE">
        <w:rPr>
          <w:rFonts w:ascii="Cambria" w:hAnsi="Cambria"/>
          <w:sz w:val="22"/>
          <w:szCs w:val="22"/>
        </w:rPr>
        <w:t xml:space="preserve">hotovitel </w:t>
      </w:r>
      <w:r w:rsidR="00507EAE">
        <w:rPr>
          <w:rFonts w:ascii="Cambria" w:hAnsi="Cambria"/>
          <w:sz w:val="22"/>
          <w:szCs w:val="22"/>
          <w:lang w:val="cs-CZ"/>
        </w:rPr>
        <w:t>O</w:t>
      </w:r>
      <w:proofErr w:type="spellStart"/>
      <w:r w:rsidRPr="007F097B">
        <w:rPr>
          <w:rFonts w:ascii="Cambria" w:hAnsi="Cambria"/>
          <w:sz w:val="22"/>
          <w:szCs w:val="22"/>
        </w:rPr>
        <w:t>bjednateli</w:t>
      </w:r>
      <w:proofErr w:type="spellEnd"/>
      <w:r w:rsidRPr="007F097B">
        <w:rPr>
          <w:rFonts w:ascii="Cambria" w:hAnsi="Cambria"/>
          <w:sz w:val="22"/>
          <w:szCs w:val="22"/>
        </w:rPr>
        <w:t xml:space="preserve"> předávat cestou pověřené osoby ve věcech technických.</w:t>
      </w:r>
    </w:p>
    <w:p w14:paraId="62C657CD" w14:textId="77777777" w:rsidR="006657CB" w:rsidRPr="007F097B" w:rsidRDefault="006657CB" w:rsidP="006657CB">
      <w:pPr>
        <w:pStyle w:val="Nadpis2"/>
        <w:spacing w:before="60"/>
        <w:rPr>
          <w:rFonts w:ascii="Cambria" w:hAnsi="Cambria"/>
          <w:sz w:val="22"/>
          <w:szCs w:val="22"/>
        </w:rPr>
      </w:pPr>
      <w:r w:rsidRPr="007F097B">
        <w:rPr>
          <w:rFonts w:ascii="Cambria" w:hAnsi="Cambria"/>
          <w:sz w:val="22"/>
          <w:szCs w:val="22"/>
        </w:rPr>
        <w:t>Tato smlouva je platná i pro případné právní nástupce smluvních stran.</w:t>
      </w:r>
    </w:p>
    <w:p w14:paraId="6E234CEE" w14:textId="77777777" w:rsidR="006657CB" w:rsidRPr="007F097B" w:rsidRDefault="006657CB" w:rsidP="006657CB">
      <w:pPr>
        <w:pStyle w:val="Nadpis2"/>
        <w:spacing w:before="60"/>
        <w:rPr>
          <w:rFonts w:ascii="Cambria" w:hAnsi="Cambria"/>
          <w:sz w:val="22"/>
          <w:szCs w:val="22"/>
        </w:rPr>
      </w:pPr>
      <w:r w:rsidRPr="007F097B">
        <w:rPr>
          <w:rFonts w:ascii="Cambria" w:hAnsi="Cambria"/>
          <w:sz w:val="22"/>
          <w:szCs w:val="22"/>
        </w:rPr>
        <w:t xml:space="preserve">Dle zákona č. 320/2001 Sb., o finanční kontrole, je vybraný Zhotovitel osobou povinnou spolupůsobit při výkonu finanční kontroly. </w:t>
      </w:r>
    </w:p>
    <w:p w14:paraId="5B4B3128" w14:textId="77777777" w:rsidR="006657CB" w:rsidRPr="007F097B" w:rsidRDefault="006657CB" w:rsidP="006657CB">
      <w:pPr>
        <w:pStyle w:val="Nadpis2"/>
        <w:spacing w:before="60"/>
        <w:rPr>
          <w:rFonts w:ascii="Cambria" w:hAnsi="Cambria"/>
          <w:sz w:val="22"/>
          <w:szCs w:val="22"/>
        </w:rPr>
      </w:pPr>
      <w:r w:rsidRPr="007F097B">
        <w:rPr>
          <w:rFonts w:ascii="Cambria" w:hAnsi="Cambria"/>
          <w:sz w:val="22"/>
          <w:szCs w:val="22"/>
        </w:rPr>
        <w:t>Smlouva o dílo je podepsána ve 4 vyhotoveních, 2 vyhotovení obdrží Objednatel a 2 Zhotovitel.</w:t>
      </w:r>
    </w:p>
    <w:p w14:paraId="6EA9BE8B" w14:textId="77777777" w:rsidR="006657CB" w:rsidRPr="007F097B" w:rsidRDefault="006657CB" w:rsidP="006657CB">
      <w:pPr>
        <w:pStyle w:val="Nadpis2"/>
        <w:spacing w:before="60"/>
        <w:rPr>
          <w:rFonts w:ascii="Cambria" w:hAnsi="Cambria"/>
          <w:sz w:val="22"/>
          <w:szCs w:val="22"/>
        </w:rPr>
      </w:pPr>
      <w:r w:rsidRPr="007F097B">
        <w:rPr>
          <w:rFonts w:ascii="Cambria" w:hAnsi="Cambria"/>
          <w:sz w:val="22"/>
          <w:szCs w:val="22"/>
        </w:rPr>
        <w:t>Tato smlouva nabývá platnosti a účinnosti v den jejího podpisu oběma smluvními stranami.</w:t>
      </w:r>
    </w:p>
    <w:p w14:paraId="00FFD3BC" w14:textId="77777777" w:rsidR="006657CB" w:rsidRPr="007F097B" w:rsidRDefault="006657CB" w:rsidP="006657CB">
      <w:pPr>
        <w:pStyle w:val="Nadpis2"/>
        <w:spacing w:before="60"/>
        <w:ind w:left="578" w:hanging="578"/>
        <w:rPr>
          <w:rFonts w:ascii="Cambria" w:hAnsi="Cambria"/>
          <w:sz w:val="22"/>
          <w:szCs w:val="22"/>
        </w:rPr>
      </w:pPr>
      <w:r w:rsidRPr="007F097B">
        <w:rPr>
          <w:rFonts w:ascii="Cambria" w:hAnsi="Cambria"/>
          <w:sz w:val="22"/>
          <w:szCs w:val="22"/>
        </w:rPr>
        <w:t xml:space="preserve">Obě strany se zavazují svým podpisem, že se seznámily s celým obsahem této smlouvy a na důkaz její platnosti k ní připojují svoje podpisy. </w:t>
      </w:r>
    </w:p>
    <w:p w14:paraId="716A82E0" w14:textId="77777777" w:rsidR="006657CB" w:rsidRPr="00A72D81" w:rsidRDefault="006657CB" w:rsidP="006657CB">
      <w:pPr>
        <w:pStyle w:val="Zkladntext"/>
        <w:spacing w:before="180" w:line="360" w:lineRule="auto"/>
        <w:rPr>
          <w:rFonts w:ascii="Cambria" w:hAnsi="Cambria" w:cs="Calibri"/>
          <w:b/>
          <w:sz w:val="22"/>
          <w:szCs w:val="22"/>
        </w:rPr>
      </w:pPr>
      <w:r w:rsidRPr="00A72D81">
        <w:rPr>
          <w:rFonts w:ascii="Cambria" w:hAnsi="Cambria" w:cs="Calibri"/>
          <w:b/>
          <w:sz w:val="22"/>
          <w:szCs w:val="22"/>
        </w:rPr>
        <w:t>Přílohy a nedílné součásti Smlouvy o dílo:</w:t>
      </w:r>
    </w:p>
    <w:p w14:paraId="1E2BB254" w14:textId="3ACB25B3" w:rsidR="006657CB" w:rsidRDefault="006657CB" w:rsidP="006657CB">
      <w:pPr>
        <w:pStyle w:val="Zkladntext"/>
        <w:widowControl/>
        <w:numPr>
          <w:ilvl w:val="1"/>
          <w:numId w:val="1"/>
        </w:numPr>
        <w:tabs>
          <w:tab w:val="left" w:pos="360"/>
        </w:tabs>
        <w:spacing w:after="80" w:line="276" w:lineRule="auto"/>
        <w:ind w:left="360"/>
        <w:jc w:val="left"/>
        <w:rPr>
          <w:rFonts w:ascii="Cambria" w:hAnsi="Cambria" w:cs="Calibri"/>
          <w:sz w:val="22"/>
          <w:szCs w:val="22"/>
        </w:rPr>
      </w:pPr>
      <w:r w:rsidRPr="00442B67">
        <w:rPr>
          <w:rFonts w:ascii="Cambria" w:hAnsi="Cambria" w:cs="Calibri"/>
          <w:sz w:val="22"/>
          <w:szCs w:val="22"/>
        </w:rPr>
        <w:t>Podrobný položkový rozpočet</w:t>
      </w:r>
      <w:r w:rsidR="0044701D">
        <w:rPr>
          <w:rFonts w:ascii="Cambria" w:hAnsi="Cambria" w:cs="Calibri"/>
          <w:sz w:val="22"/>
          <w:szCs w:val="22"/>
        </w:rPr>
        <w:t xml:space="preserve"> pro SO 101</w:t>
      </w:r>
    </w:p>
    <w:p w14:paraId="17E8823E" w14:textId="6F367FC6" w:rsidR="0044701D" w:rsidRDefault="0044701D" w:rsidP="006657CB">
      <w:pPr>
        <w:pStyle w:val="Zkladntext"/>
        <w:widowControl/>
        <w:numPr>
          <w:ilvl w:val="1"/>
          <w:numId w:val="1"/>
        </w:numPr>
        <w:tabs>
          <w:tab w:val="left" w:pos="360"/>
        </w:tabs>
        <w:spacing w:after="80" w:line="276" w:lineRule="auto"/>
        <w:ind w:left="360"/>
        <w:jc w:val="left"/>
        <w:rPr>
          <w:rFonts w:ascii="Cambria" w:hAnsi="Cambria" w:cs="Calibri"/>
          <w:sz w:val="22"/>
          <w:szCs w:val="22"/>
        </w:rPr>
      </w:pPr>
      <w:r w:rsidRPr="00442B67">
        <w:rPr>
          <w:rFonts w:ascii="Cambria" w:hAnsi="Cambria" w:cs="Calibri"/>
          <w:sz w:val="22"/>
          <w:szCs w:val="22"/>
        </w:rPr>
        <w:t>Podrobný položkový rozpočet</w:t>
      </w:r>
      <w:r>
        <w:rPr>
          <w:rFonts w:ascii="Cambria" w:hAnsi="Cambria" w:cs="Calibri"/>
          <w:sz w:val="22"/>
          <w:szCs w:val="22"/>
        </w:rPr>
        <w:t xml:space="preserve"> pro SO 102</w:t>
      </w:r>
    </w:p>
    <w:p w14:paraId="3C58DD41" w14:textId="09B0096D" w:rsidR="008640AD" w:rsidRDefault="008640AD" w:rsidP="006657CB">
      <w:pPr>
        <w:pStyle w:val="Zkladntext"/>
        <w:widowControl/>
        <w:numPr>
          <w:ilvl w:val="1"/>
          <w:numId w:val="1"/>
        </w:numPr>
        <w:tabs>
          <w:tab w:val="left" w:pos="360"/>
        </w:tabs>
        <w:spacing w:after="80" w:line="276" w:lineRule="auto"/>
        <w:ind w:left="360"/>
        <w:jc w:val="left"/>
        <w:rPr>
          <w:rFonts w:ascii="Cambria" w:hAnsi="Cambria" w:cs="Calibri"/>
          <w:sz w:val="22"/>
          <w:szCs w:val="22"/>
        </w:rPr>
      </w:pPr>
      <w:r>
        <w:rPr>
          <w:rFonts w:ascii="Cambria" w:hAnsi="Cambria" w:cs="Calibri"/>
          <w:sz w:val="22"/>
          <w:szCs w:val="22"/>
          <w:lang w:val="cs-CZ"/>
        </w:rPr>
        <w:t>Seznam poddodavatelů</w:t>
      </w:r>
    </w:p>
    <w:p w14:paraId="0D651590" w14:textId="77777777" w:rsidR="00C41C21" w:rsidRDefault="00C41C21" w:rsidP="006657CB">
      <w:pPr>
        <w:pStyle w:val="Zkladntext"/>
        <w:widowControl/>
        <w:numPr>
          <w:ilvl w:val="1"/>
          <w:numId w:val="1"/>
        </w:numPr>
        <w:tabs>
          <w:tab w:val="left" w:pos="360"/>
        </w:tabs>
        <w:spacing w:after="80" w:line="276" w:lineRule="auto"/>
        <w:ind w:left="360"/>
        <w:jc w:val="left"/>
        <w:rPr>
          <w:rFonts w:ascii="Cambria" w:hAnsi="Cambria" w:cs="Calibri"/>
          <w:sz w:val="22"/>
          <w:szCs w:val="22"/>
        </w:rPr>
      </w:pPr>
      <w:bookmarkStart w:id="10" w:name="_Hlk96109501"/>
      <w:r>
        <w:rPr>
          <w:rFonts w:ascii="Cambria" w:hAnsi="Cambria" w:cs="Calibri"/>
          <w:sz w:val="22"/>
          <w:szCs w:val="22"/>
          <w:lang w:val="cs-CZ"/>
        </w:rPr>
        <w:t>Harmonogram provádění prací</w:t>
      </w:r>
      <w:r w:rsidR="00E95AA3">
        <w:rPr>
          <w:rFonts w:ascii="Cambria" w:hAnsi="Cambria" w:cs="Calibri"/>
          <w:sz w:val="22"/>
          <w:szCs w:val="22"/>
          <w:lang w:val="cs-CZ"/>
        </w:rPr>
        <w:t xml:space="preserve"> (</w:t>
      </w:r>
      <w:r w:rsidR="00E95AA3" w:rsidRPr="00666922">
        <w:rPr>
          <w:rFonts w:ascii="Cambria" w:hAnsi="Cambria" w:cs="Calibri"/>
          <w:sz w:val="22"/>
          <w:szCs w:val="22"/>
          <w:lang w:val="cs-CZ"/>
        </w:rPr>
        <w:t>časový a finanční harmonogram</w:t>
      </w:r>
      <w:r w:rsidR="00E95AA3">
        <w:rPr>
          <w:rFonts w:ascii="Cambria" w:hAnsi="Cambria" w:cs="Calibri"/>
          <w:sz w:val="22"/>
          <w:szCs w:val="22"/>
          <w:lang w:val="cs-CZ"/>
        </w:rPr>
        <w:t>)</w:t>
      </w:r>
    </w:p>
    <w:bookmarkEnd w:id="10"/>
    <w:p w14:paraId="79F8EF01" w14:textId="77777777" w:rsidR="00C8056B" w:rsidRDefault="00C8056B" w:rsidP="008E7FE5">
      <w:pPr>
        <w:pStyle w:val="Zkladntext"/>
        <w:spacing w:after="120" w:line="360" w:lineRule="auto"/>
        <w:rPr>
          <w:rFonts w:ascii="Cambria" w:hAnsi="Cambria" w:cs="Calibri"/>
          <w:sz w:val="16"/>
          <w:szCs w:val="22"/>
        </w:rPr>
      </w:pPr>
    </w:p>
    <w:p w14:paraId="5DF5F452" w14:textId="77777777" w:rsidR="002F28C4" w:rsidRPr="00C8056B" w:rsidRDefault="002F28C4" w:rsidP="008E7FE5">
      <w:pPr>
        <w:pStyle w:val="Zkladntext"/>
        <w:spacing w:after="120" w:line="360" w:lineRule="auto"/>
        <w:rPr>
          <w:rFonts w:ascii="Cambria" w:hAnsi="Cambria" w:cs="Calibri"/>
          <w:sz w:val="16"/>
          <w:szCs w:val="22"/>
        </w:rPr>
      </w:pPr>
    </w:p>
    <w:p w14:paraId="3FAACA7A" w14:textId="77777777" w:rsidR="008959D0" w:rsidRPr="00442B67" w:rsidRDefault="008959D0" w:rsidP="008E7FE5">
      <w:pPr>
        <w:pStyle w:val="Zkladntext"/>
        <w:spacing w:after="120" w:line="360" w:lineRule="auto"/>
        <w:rPr>
          <w:rFonts w:ascii="Cambria" w:hAnsi="Cambria" w:cs="Calibri"/>
          <w:sz w:val="22"/>
          <w:szCs w:val="22"/>
        </w:rPr>
      </w:pPr>
      <w:r w:rsidRPr="00442B67">
        <w:rPr>
          <w:rFonts w:ascii="Cambria" w:hAnsi="Cambria" w:cs="Calibri"/>
          <w:sz w:val="22"/>
          <w:szCs w:val="22"/>
        </w:rPr>
        <w:t>V …………………… dne ……………………</w:t>
      </w:r>
      <w:r w:rsidRPr="00442B67">
        <w:rPr>
          <w:rFonts w:ascii="Cambria" w:hAnsi="Cambria" w:cs="Calibri"/>
          <w:sz w:val="22"/>
          <w:szCs w:val="22"/>
        </w:rPr>
        <w:tab/>
      </w:r>
      <w:r w:rsidRPr="00442B67">
        <w:rPr>
          <w:rFonts w:ascii="Cambria" w:hAnsi="Cambria" w:cs="Calibri"/>
          <w:sz w:val="22"/>
          <w:szCs w:val="22"/>
        </w:rPr>
        <w:tab/>
        <w:t>V……………………dne ……………………</w:t>
      </w:r>
    </w:p>
    <w:p w14:paraId="0526D891" w14:textId="77777777" w:rsidR="00D76FD1" w:rsidRDefault="00D76FD1" w:rsidP="008E7FE5">
      <w:pPr>
        <w:pStyle w:val="Zkladntext"/>
        <w:spacing w:after="120" w:line="360" w:lineRule="auto"/>
        <w:rPr>
          <w:rFonts w:ascii="Cambria" w:hAnsi="Cambria" w:cs="Calibri"/>
          <w:sz w:val="22"/>
          <w:szCs w:val="22"/>
        </w:rPr>
      </w:pPr>
    </w:p>
    <w:p w14:paraId="1E00392B" w14:textId="77777777" w:rsidR="0044701D" w:rsidRDefault="0044701D" w:rsidP="008E7FE5">
      <w:pPr>
        <w:pStyle w:val="Zkladntext"/>
        <w:spacing w:after="120" w:line="360" w:lineRule="auto"/>
        <w:rPr>
          <w:rFonts w:ascii="Cambria" w:hAnsi="Cambria" w:cs="Calibri"/>
          <w:sz w:val="22"/>
          <w:szCs w:val="22"/>
        </w:rPr>
      </w:pPr>
    </w:p>
    <w:p w14:paraId="07E46156" w14:textId="77777777" w:rsidR="0044701D" w:rsidRDefault="0044701D" w:rsidP="008E7FE5">
      <w:pPr>
        <w:pStyle w:val="Zkladntext"/>
        <w:spacing w:after="120" w:line="360" w:lineRule="auto"/>
        <w:rPr>
          <w:rFonts w:ascii="Cambria" w:hAnsi="Cambria" w:cs="Calibri"/>
          <w:sz w:val="22"/>
          <w:szCs w:val="22"/>
        </w:rPr>
      </w:pPr>
    </w:p>
    <w:p w14:paraId="6B887851" w14:textId="77777777" w:rsidR="0044701D" w:rsidRDefault="0044701D" w:rsidP="008E7FE5">
      <w:pPr>
        <w:pStyle w:val="Zkladntext"/>
        <w:spacing w:after="120" w:line="360" w:lineRule="auto"/>
        <w:rPr>
          <w:rFonts w:ascii="Cambria" w:hAnsi="Cambria" w:cs="Calibri"/>
          <w:sz w:val="22"/>
          <w:szCs w:val="22"/>
        </w:rPr>
      </w:pPr>
    </w:p>
    <w:p w14:paraId="16267840" w14:textId="69A1F452" w:rsidR="008959D0" w:rsidRPr="00442B67" w:rsidRDefault="008959D0" w:rsidP="008E7FE5">
      <w:pPr>
        <w:pStyle w:val="Zkladntext"/>
        <w:spacing w:after="120" w:line="360" w:lineRule="auto"/>
        <w:rPr>
          <w:rFonts w:ascii="Cambria" w:hAnsi="Cambria" w:cs="Calibri"/>
          <w:sz w:val="22"/>
          <w:szCs w:val="22"/>
        </w:rPr>
      </w:pPr>
      <w:r w:rsidRPr="00442B67">
        <w:rPr>
          <w:rFonts w:ascii="Cambria" w:hAnsi="Cambria" w:cs="Calibri"/>
          <w:sz w:val="22"/>
          <w:szCs w:val="22"/>
        </w:rPr>
        <w:t>_________________________</w:t>
      </w:r>
      <w:r w:rsidRPr="00442B67">
        <w:rPr>
          <w:rFonts w:ascii="Cambria" w:hAnsi="Cambria" w:cs="Calibri"/>
          <w:sz w:val="22"/>
          <w:szCs w:val="22"/>
        </w:rPr>
        <w:tab/>
      </w:r>
      <w:r w:rsidRPr="00442B67">
        <w:rPr>
          <w:rFonts w:ascii="Cambria" w:hAnsi="Cambria" w:cs="Calibri"/>
          <w:sz w:val="22"/>
          <w:szCs w:val="22"/>
        </w:rPr>
        <w:tab/>
      </w:r>
      <w:r w:rsidRPr="00442B67">
        <w:rPr>
          <w:rFonts w:ascii="Cambria" w:hAnsi="Cambria" w:cs="Calibri"/>
          <w:sz w:val="22"/>
          <w:szCs w:val="22"/>
        </w:rPr>
        <w:tab/>
      </w:r>
      <w:r w:rsidRPr="00442B67">
        <w:rPr>
          <w:rFonts w:ascii="Cambria" w:hAnsi="Cambria" w:cs="Calibri"/>
          <w:sz w:val="22"/>
          <w:szCs w:val="22"/>
        </w:rPr>
        <w:tab/>
        <w:t>_________________________</w:t>
      </w:r>
    </w:p>
    <w:p w14:paraId="5CDFDF21" w14:textId="77777777" w:rsidR="00132EAC" w:rsidRPr="00442B67" w:rsidRDefault="008959D0" w:rsidP="008E7FE5">
      <w:pPr>
        <w:pStyle w:val="Zkladntext"/>
        <w:spacing w:after="120"/>
        <w:rPr>
          <w:rFonts w:ascii="Cambria" w:hAnsi="Cambria"/>
        </w:rPr>
      </w:pPr>
      <w:r w:rsidRPr="00442B67">
        <w:rPr>
          <w:rFonts w:ascii="Cambria" w:hAnsi="Cambria" w:cs="Calibri"/>
          <w:sz w:val="22"/>
          <w:szCs w:val="22"/>
        </w:rPr>
        <w:t>Za Objednatele</w:t>
      </w:r>
      <w:r w:rsidRPr="00442B67">
        <w:rPr>
          <w:rFonts w:ascii="Cambria" w:hAnsi="Cambria" w:cs="Calibri"/>
          <w:sz w:val="22"/>
          <w:szCs w:val="22"/>
        </w:rPr>
        <w:tab/>
      </w:r>
      <w:r w:rsidRPr="00442B67">
        <w:rPr>
          <w:rFonts w:ascii="Cambria" w:hAnsi="Cambria" w:cs="Calibri"/>
          <w:sz w:val="22"/>
          <w:szCs w:val="22"/>
        </w:rPr>
        <w:tab/>
      </w:r>
      <w:r w:rsidRPr="00442B67">
        <w:rPr>
          <w:rFonts w:ascii="Cambria" w:hAnsi="Cambria" w:cs="Calibri"/>
          <w:sz w:val="22"/>
          <w:szCs w:val="22"/>
        </w:rPr>
        <w:tab/>
      </w:r>
      <w:r w:rsidRPr="00442B67">
        <w:rPr>
          <w:rFonts w:ascii="Cambria" w:hAnsi="Cambria" w:cs="Calibri"/>
          <w:sz w:val="22"/>
          <w:szCs w:val="22"/>
        </w:rPr>
        <w:tab/>
      </w:r>
      <w:r w:rsidRPr="00442B67">
        <w:rPr>
          <w:rFonts w:ascii="Cambria" w:hAnsi="Cambria" w:cs="Calibri"/>
          <w:sz w:val="22"/>
          <w:szCs w:val="22"/>
        </w:rPr>
        <w:tab/>
      </w:r>
      <w:r w:rsidRPr="00442B67">
        <w:rPr>
          <w:rFonts w:ascii="Cambria" w:hAnsi="Cambria" w:cs="Calibri"/>
          <w:sz w:val="22"/>
          <w:szCs w:val="22"/>
        </w:rPr>
        <w:tab/>
        <w:t>Za Zhotovitele</w:t>
      </w:r>
    </w:p>
    <w:sectPr w:rsidR="00132EAC" w:rsidRPr="00442B67" w:rsidSect="00512520">
      <w:headerReference w:type="default" r:id="rId11"/>
      <w:footerReference w:type="default" r:id="rId12"/>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F1EA3F" w14:textId="77777777" w:rsidR="00FE3C28" w:rsidRDefault="00FE3C28" w:rsidP="007C2B70">
      <w:r>
        <w:separator/>
      </w:r>
    </w:p>
  </w:endnote>
  <w:endnote w:type="continuationSeparator" w:id="0">
    <w:p w14:paraId="0497B3C9" w14:textId="77777777" w:rsidR="00FE3C28" w:rsidRDefault="00FE3C28" w:rsidP="007C2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JohnSans Text Pro">
    <w:altName w:val="Arial"/>
    <w:panose1 w:val="00000000000000000000"/>
    <w:charset w:val="00"/>
    <w:family w:val="modern"/>
    <w:notTrueType/>
    <w:pitch w:val="variable"/>
    <w:sig w:usb0="00000003" w:usb1="00000000" w:usb2="00000000" w:usb3="00000000" w:csb0="00000001" w:csb1="00000000"/>
  </w:font>
  <w:font w:name="2050">
    <w:altName w:val="Times New Roman"/>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502462" w14:textId="77777777" w:rsidR="00F82913" w:rsidRPr="008959D0" w:rsidRDefault="00F82913" w:rsidP="008959D0">
    <w:pPr>
      <w:pStyle w:val="Zpat"/>
      <w:jc w:val="center"/>
      <w:rPr>
        <w:rFonts w:ascii="Calibri" w:hAnsi="Calibri"/>
      </w:rPr>
    </w:pPr>
    <w:r w:rsidRPr="008959D0">
      <w:rPr>
        <w:rFonts w:ascii="Calibri" w:hAnsi="Calibri"/>
      </w:rPr>
      <w:t xml:space="preserve"> Strana </w:t>
    </w:r>
    <w:r w:rsidRPr="008959D0">
      <w:rPr>
        <w:rFonts w:ascii="Calibri" w:hAnsi="Calibri"/>
      </w:rPr>
      <w:fldChar w:fldCharType="begin"/>
    </w:r>
    <w:r w:rsidRPr="008959D0">
      <w:rPr>
        <w:rFonts w:ascii="Calibri" w:hAnsi="Calibri"/>
      </w:rPr>
      <w:instrText xml:space="preserve"> PAGE   \* MERGEFORMAT </w:instrText>
    </w:r>
    <w:r w:rsidRPr="008959D0">
      <w:rPr>
        <w:rFonts w:ascii="Calibri" w:hAnsi="Calibri"/>
      </w:rPr>
      <w:fldChar w:fldCharType="separate"/>
    </w:r>
    <w:r w:rsidR="00C2611D">
      <w:rPr>
        <w:rFonts w:ascii="Calibri" w:hAnsi="Calibri"/>
        <w:noProof/>
      </w:rPr>
      <w:t>1</w:t>
    </w:r>
    <w:r w:rsidRPr="008959D0">
      <w:rPr>
        <w:rFonts w:ascii="Calibri" w:hAnsi="Calibri"/>
      </w:rPr>
      <w:fldChar w:fldCharType="end"/>
    </w:r>
    <w:r w:rsidRPr="008959D0">
      <w:rPr>
        <w:rFonts w:ascii="Calibri" w:hAnsi="Calibri"/>
      </w:rPr>
      <w:t xml:space="preserve"> z </w:t>
    </w:r>
    <w:r w:rsidR="00165178">
      <w:fldChar w:fldCharType="begin"/>
    </w:r>
    <w:r w:rsidR="00165178">
      <w:instrText xml:space="preserve"> NUMPAGES   \* MERGEFORMAT </w:instrText>
    </w:r>
    <w:r w:rsidR="00165178">
      <w:fldChar w:fldCharType="separate"/>
    </w:r>
    <w:r w:rsidR="00C2611D" w:rsidRPr="00C2611D">
      <w:rPr>
        <w:rFonts w:ascii="Calibri" w:hAnsi="Calibri"/>
        <w:noProof/>
      </w:rPr>
      <w:t>16</w:t>
    </w:r>
    <w:r w:rsidR="00165178">
      <w:rPr>
        <w:rFonts w:ascii="Calibri" w:hAnsi="Calibri"/>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4CD661" w14:textId="77777777" w:rsidR="00FE3C28" w:rsidRDefault="00FE3C28" w:rsidP="007C2B70">
      <w:r>
        <w:separator/>
      </w:r>
    </w:p>
  </w:footnote>
  <w:footnote w:type="continuationSeparator" w:id="0">
    <w:p w14:paraId="30FEB0DB" w14:textId="77777777" w:rsidR="00FE3C28" w:rsidRDefault="00FE3C28" w:rsidP="007C2B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D8C286" w14:textId="77777777" w:rsidR="00775902" w:rsidRDefault="00775902" w:rsidP="00775902">
    <w:pPr>
      <w:pStyle w:val="Zhlav"/>
      <w:rPr>
        <w:rFonts w:ascii="Calibri" w:hAnsi="Calibri" w:cs="Calibri"/>
        <w:b/>
        <w:sz w:val="22"/>
        <w:szCs w:val="22"/>
      </w:rPr>
    </w:pPr>
  </w:p>
  <w:p w14:paraId="2B44C7DA" w14:textId="77777777" w:rsidR="003F5FD2" w:rsidRDefault="003F5FD2" w:rsidP="003F5FD2">
    <w:pPr>
      <w:pStyle w:val="Zhlav"/>
    </w:pPr>
  </w:p>
  <w:p w14:paraId="08B3C326" w14:textId="77777777" w:rsidR="003F5FD2" w:rsidRDefault="003F5FD2" w:rsidP="003F5FD2">
    <w:pPr>
      <w:pStyle w:val="Zhlav"/>
    </w:pPr>
  </w:p>
  <w:p w14:paraId="7352512F" w14:textId="77777777" w:rsidR="003F5FD2" w:rsidRDefault="003F5FD2" w:rsidP="003F5FD2">
    <w:pPr>
      <w:pStyle w:val="Zhlav"/>
    </w:pPr>
  </w:p>
  <w:p w14:paraId="380163BF" w14:textId="77777777" w:rsidR="003F5FD2" w:rsidRDefault="003F5FD2" w:rsidP="003F5FD2">
    <w:pPr>
      <w:pStyle w:val="Zhlav"/>
    </w:pPr>
  </w:p>
  <w:p w14:paraId="285C70FA" w14:textId="77777777" w:rsidR="003F5FD2" w:rsidRPr="003F5FD2" w:rsidRDefault="003F5FD2" w:rsidP="003F5FD2">
    <w:pPr>
      <w:pStyle w:val="Zhlav"/>
      <w:jc w:val="center"/>
      <w:rPr>
        <w:rFonts w:asciiTheme="minorHAnsi" w:hAnsiTheme="minorHAnsi" w:cstheme="minorHAnsi"/>
      </w:rPr>
    </w:pPr>
    <w:r w:rsidRPr="003F5FD2">
      <w:rPr>
        <w:rFonts w:asciiTheme="minorHAnsi" w:hAnsiTheme="minorHAnsi" w:cstheme="minorHAnsi"/>
        <w:noProof/>
        <w:lang w:eastAsia="cs-CZ"/>
      </w:rPr>
      <w:drawing>
        <wp:anchor distT="0" distB="0" distL="114300" distR="114300" simplePos="0" relativeHeight="251659264" behindDoc="0" locked="0" layoutInCell="1" allowOverlap="1" wp14:anchorId="71499F51" wp14:editId="3071DED6">
          <wp:simplePos x="0" y="0"/>
          <wp:positionH relativeFrom="margin">
            <wp:posOffset>2758440</wp:posOffset>
          </wp:positionH>
          <wp:positionV relativeFrom="paragraph">
            <wp:posOffset>-605790</wp:posOffset>
          </wp:positionV>
          <wp:extent cx="560070" cy="593090"/>
          <wp:effectExtent l="0" t="0" r="0" b="0"/>
          <wp:wrapNone/>
          <wp:docPr id="1696073672"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070" cy="593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F5FD2">
      <w:rPr>
        <w:rFonts w:asciiTheme="minorHAnsi" w:hAnsiTheme="minorHAnsi" w:cstheme="minorHAnsi"/>
      </w:rPr>
      <w:t>Městys Lomnice - Veřejná zakázka malého rozsahu na stavební práce:</w:t>
    </w:r>
    <w:r w:rsidRPr="003F5FD2">
      <w:rPr>
        <w:rFonts w:asciiTheme="minorHAnsi" w:hAnsiTheme="minorHAnsi" w:cstheme="minorHAnsi"/>
      </w:rPr>
      <w:br/>
      <w:t>„Lomnice, ul. Na Potokách – oprava účelové komunikace a</w:t>
    </w:r>
  </w:p>
  <w:p w14:paraId="7D66F172" w14:textId="77777777" w:rsidR="003F5FD2" w:rsidRPr="003F5FD2" w:rsidRDefault="003F5FD2" w:rsidP="003F5FD2">
    <w:pPr>
      <w:pStyle w:val="Zhlav"/>
      <w:jc w:val="center"/>
      <w:rPr>
        <w:rFonts w:asciiTheme="minorHAnsi" w:hAnsiTheme="minorHAnsi" w:cstheme="minorHAnsi"/>
      </w:rPr>
    </w:pPr>
    <w:r w:rsidRPr="003F5FD2">
      <w:rPr>
        <w:rFonts w:asciiTheme="minorHAnsi" w:hAnsiTheme="minorHAnsi" w:cstheme="minorHAnsi"/>
      </w:rPr>
      <w:t>nový chodník“</w:t>
    </w:r>
  </w:p>
  <w:p w14:paraId="24AB7961" w14:textId="143C4A4D" w:rsidR="00775902" w:rsidRDefault="00775902" w:rsidP="00775902">
    <w:pPr>
      <w:pStyle w:val="Zhlav"/>
    </w:pPr>
  </w:p>
  <w:p w14:paraId="7A3E530D" w14:textId="77777777" w:rsidR="00F82913" w:rsidRPr="00775902" w:rsidRDefault="00F82913" w:rsidP="00775902">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5"/>
      <w:numFmt w:val="decimal"/>
      <w:lvlText w:val="%1."/>
      <w:lvlJc w:val="left"/>
      <w:pPr>
        <w:tabs>
          <w:tab w:val="num" w:pos="390"/>
        </w:tabs>
        <w:ind w:left="390" w:hanging="390"/>
      </w:pPr>
    </w:lvl>
    <w:lvl w:ilvl="1">
      <w:start w:val="5"/>
      <w:numFmt w:val="decimal"/>
      <w:lvlText w:val="%1.%2."/>
      <w:lvlJc w:val="left"/>
      <w:pPr>
        <w:tabs>
          <w:tab w:val="num" w:pos="1428"/>
        </w:tabs>
        <w:ind w:left="1428" w:hanging="720"/>
      </w:pPr>
    </w:lvl>
    <w:lvl w:ilvl="2">
      <w:start w:val="1"/>
      <w:numFmt w:val="decimal"/>
      <w:lvlText w:val="%1.%2.%3."/>
      <w:lvlJc w:val="left"/>
      <w:pPr>
        <w:tabs>
          <w:tab w:val="num" w:pos="2136"/>
        </w:tabs>
        <w:ind w:left="2136" w:hanging="720"/>
      </w:pPr>
    </w:lvl>
    <w:lvl w:ilvl="3">
      <w:start w:val="1"/>
      <w:numFmt w:val="decimal"/>
      <w:lvlText w:val="%1.%2.%3.%4."/>
      <w:lvlJc w:val="left"/>
      <w:pPr>
        <w:tabs>
          <w:tab w:val="num" w:pos="3204"/>
        </w:tabs>
        <w:ind w:left="3204" w:hanging="1080"/>
      </w:pPr>
    </w:lvl>
    <w:lvl w:ilvl="4">
      <w:start w:val="1"/>
      <w:numFmt w:val="decimal"/>
      <w:lvlText w:val="%1.%2.%3.%4.%5."/>
      <w:lvlJc w:val="left"/>
      <w:pPr>
        <w:tabs>
          <w:tab w:val="num" w:pos="3912"/>
        </w:tabs>
        <w:ind w:left="3912" w:hanging="1080"/>
      </w:pPr>
    </w:lvl>
    <w:lvl w:ilvl="5">
      <w:start w:val="1"/>
      <w:numFmt w:val="decimal"/>
      <w:lvlText w:val="%1.%2.%3.%4.%5.%6."/>
      <w:lvlJc w:val="left"/>
      <w:pPr>
        <w:tabs>
          <w:tab w:val="num" w:pos="4980"/>
        </w:tabs>
        <w:ind w:left="4980" w:hanging="1440"/>
      </w:pPr>
    </w:lvl>
    <w:lvl w:ilvl="6">
      <w:start w:val="1"/>
      <w:numFmt w:val="decimal"/>
      <w:lvlText w:val="%1.%2.%3.%4.%5.%6.%7."/>
      <w:lvlJc w:val="left"/>
      <w:pPr>
        <w:tabs>
          <w:tab w:val="num" w:pos="5688"/>
        </w:tabs>
        <w:ind w:left="5688" w:hanging="1440"/>
      </w:pPr>
    </w:lvl>
    <w:lvl w:ilvl="7">
      <w:start w:val="1"/>
      <w:numFmt w:val="decimal"/>
      <w:lvlText w:val="%1.%2.%3.%4.%5.%6.%7.%8."/>
      <w:lvlJc w:val="left"/>
      <w:pPr>
        <w:tabs>
          <w:tab w:val="num" w:pos="6756"/>
        </w:tabs>
        <w:ind w:left="6756" w:hanging="1800"/>
      </w:pPr>
    </w:lvl>
    <w:lvl w:ilvl="8">
      <w:start w:val="1"/>
      <w:numFmt w:val="decimal"/>
      <w:lvlText w:val="%1.%2.%3.%4.%5.%6.%7.%8.%9."/>
      <w:lvlJc w:val="left"/>
      <w:pPr>
        <w:tabs>
          <w:tab w:val="num" w:pos="7824"/>
        </w:tabs>
        <w:ind w:left="7824" w:hanging="2160"/>
      </w:pPr>
    </w:lvl>
  </w:abstractNum>
  <w:abstractNum w:abstractNumId="1">
    <w:nsid w:val="00000004"/>
    <w:multiLevelType w:val="singleLevel"/>
    <w:tmpl w:val="00000004"/>
    <w:name w:val="WW8Num7"/>
    <w:lvl w:ilvl="0">
      <w:start w:val="6"/>
      <w:numFmt w:val="bullet"/>
      <w:lvlText w:val="-"/>
      <w:lvlJc w:val="left"/>
      <w:pPr>
        <w:tabs>
          <w:tab w:val="num" w:pos="2136"/>
        </w:tabs>
        <w:ind w:left="2136" w:hanging="360"/>
      </w:pPr>
      <w:rPr>
        <w:rFonts w:ascii="Times New Roman" w:hAnsi="Times New Roman" w:cs="Times New Roman"/>
      </w:rPr>
    </w:lvl>
  </w:abstractNum>
  <w:abstractNum w:abstractNumId="2">
    <w:nsid w:val="00000005"/>
    <w:multiLevelType w:val="singleLevel"/>
    <w:tmpl w:val="00000005"/>
    <w:name w:val="WW8Num10"/>
    <w:lvl w:ilvl="0">
      <w:start w:val="1"/>
      <w:numFmt w:val="lowerLetter"/>
      <w:lvlText w:val="%1)"/>
      <w:lvlJc w:val="left"/>
      <w:pPr>
        <w:tabs>
          <w:tab w:val="num" w:pos="720"/>
        </w:tabs>
        <w:ind w:left="720" w:hanging="360"/>
      </w:pPr>
    </w:lvl>
  </w:abstractNum>
  <w:abstractNum w:abstractNumId="3">
    <w:nsid w:val="00000006"/>
    <w:multiLevelType w:val="multilevel"/>
    <w:tmpl w:val="00000006"/>
    <w:name w:val="WW8Num12"/>
    <w:lvl w:ilvl="0">
      <w:start w:val="1"/>
      <w:numFmt w:val="decimal"/>
      <w:lvlText w:val="%1."/>
      <w:lvlJc w:val="left"/>
      <w:pPr>
        <w:tabs>
          <w:tab w:val="num" w:pos="720"/>
        </w:tabs>
        <w:ind w:left="720" w:hanging="360"/>
      </w:pPr>
    </w:lvl>
    <w:lvl w:ilvl="1">
      <w:start w:val="1"/>
      <w:numFmt w:val="decimal"/>
      <w:lvlText w:val="%1.%2."/>
      <w:lvlJc w:val="left"/>
      <w:pPr>
        <w:tabs>
          <w:tab w:val="num" w:pos="1428"/>
        </w:tabs>
        <w:ind w:left="1428" w:hanging="720"/>
      </w:pPr>
    </w:lvl>
    <w:lvl w:ilvl="2">
      <w:start w:val="1"/>
      <w:numFmt w:val="decimal"/>
      <w:lvlText w:val="%1.%2.%3."/>
      <w:lvlJc w:val="left"/>
      <w:pPr>
        <w:tabs>
          <w:tab w:val="num" w:pos="7808"/>
        </w:tabs>
        <w:ind w:left="7808" w:hanging="720"/>
      </w:pPr>
    </w:lvl>
    <w:lvl w:ilvl="3">
      <w:start w:val="1"/>
      <w:numFmt w:val="decimal"/>
      <w:lvlText w:val="%1.%2.%3.%4."/>
      <w:lvlJc w:val="left"/>
      <w:pPr>
        <w:tabs>
          <w:tab w:val="num" w:pos="2484"/>
        </w:tabs>
        <w:ind w:left="2484" w:hanging="1080"/>
      </w:pPr>
    </w:lvl>
    <w:lvl w:ilvl="4">
      <w:start w:val="1"/>
      <w:numFmt w:val="decimal"/>
      <w:lvlText w:val="%1.%2.%3.%4.%5."/>
      <w:lvlJc w:val="left"/>
      <w:pPr>
        <w:tabs>
          <w:tab w:val="num" w:pos="2832"/>
        </w:tabs>
        <w:ind w:left="2832" w:hanging="1080"/>
      </w:pPr>
    </w:lvl>
    <w:lvl w:ilvl="5">
      <w:start w:val="1"/>
      <w:numFmt w:val="decimal"/>
      <w:lvlText w:val="%1.%2.%3.%4.%5.%6."/>
      <w:lvlJc w:val="left"/>
      <w:pPr>
        <w:tabs>
          <w:tab w:val="num" w:pos="3540"/>
        </w:tabs>
        <w:ind w:left="3540" w:hanging="1440"/>
      </w:pPr>
    </w:lvl>
    <w:lvl w:ilvl="6">
      <w:start w:val="1"/>
      <w:numFmt w:val="decimal"/>
      <w:lvlText w:val="%1.%2.%3.%4.%5.%6.%7."/>
      <w:lvlJc w:val="left"/>
      <w:pPr>
        <w:tabs>
          <w:tab w:val="num" w:pos="3888"/>
        </w:tabs>
        <w:ind w:left="3888" w:hanging="1440"/>
      </w:pPr>
    </w:lvl>
    <w:lvl w:ilvl="7">
      <w:start w:val="1"/>
      <w:numFmt w:val="decimal"/>
      <w:lvlText w:val="%1.%2.%3.%4.%5.%6.%7.%8."/>
      <w:lvlJc w:val="left"/>
      <w:pPr>
        <w:tabs>
          <w:tab w:val="num" w:pos="4596"/>
        </w:tabs>
        <w:ind w:left="4596" w:hanging="1800"/>
      </w:pPr>
    </w:lvl>
    <w:lvl w:ilvl="8">
      <w:start w:val="1"/>
      <w:numFmt w:val="decimal"/>
      <w:lvlText w:val="%1.%2.%3.%4.%5.%6.%7.%8.%9."/>
      <w:lvlJc w:val="left"/>
      <w:pPr>
        <w:tabs>
          <w:tab w:val="num" w:pos="5304"/>
        </w:tabs>
        <w:ind w:left="5304" w:hanging="2160"/>
      </w:pPr>
    </w:lvl>
  </w:abstractNum>
  <w:abstractNum w:abstractNumId="4">
    <w:nsid w:val="00000007"/>
    <w:multiLevelType w:val="singleLevel"/>
    <w:tmpl w:val="00000007"/>
    <w:name w:val="WW8Num13"/>
    <w:lvl w:ilvl="0">
      <w:start w:val="1"/>
      <w:numFmt w:val="bullet"/>
      <w:lvlText w:val="-"/>
      <w:lvlJc w:val="left"/>
      <w:pPr>
        <w:tabs>
          <w:tab w:val="num" w:pos="1128"/>
        </w:tabs>
        <w:ind w:left="1128" w:hanging="360"/>
      </w:pPr>
      <w:rPr>
        <w:rFonts w:ascii="Times New Roman" w:hAnsi="Times New Roman"/>
        <w:i/>
      </w:rPr>
    </w:lvl>
  </w:abstractNum>
  <w:abstractNum w:abstractNumId="5">
    <w:nsid w:val="00000008"/>
    <w:multiLevelType w:val="multilevel"/>
    <w:tmpl w:val="00000008"/>
    <w:name w:val="WW8Num18"/>
    <w:lvl w:ilvl="0">
      <w:start w:val="1"/>
      <w:numFmt w:val="lowerLetter"/>
      <w:lvlText w:val="%1)"/>
      <w:lvlJc w:val="left"/>
      <w:pPr>
        <w:tabs>
          <w:tab w:val="num" w:pos="2136"/>
        </w:tabs>
        <w:ind w:left="2136" w:hanging="360"/>
      </w:pPr>
    </w:lvl>
    <w:lvl w:ilvl="1">
      <w:start w:val="1"/>
      <w:numFmt w:val="decimal"/>
      <w:lvlText w:val="%2."/>
      <w:lvlJc w:val="left"/>
      <w:pPr>
        <w:tabs>
          <w:tab w:val="num" w:pos="2856"/>
        </w:tabs>
        <w:ind w:left="2856" w:hanging="360"/>
      </w:pPr>
    </w:lvl>
    <w:lvl w:ilvl="2">
      <w:start w:val="1"/>
      <w:numFmt w:val="lowerRoman"/>
      <w:lvlText w:val="%3."/>
      <w:lvlJc w:val="left"/>
      <w:pPr>
        <w:tabs>
          <w:tab w:val="num" w:pos="3576"/>
        </w:tabs>
        <w:ind w:left="3576" w:hanging="180"/>
      </w:pPr>
    </w:lvl>
    <w:lvl w:ilvl="3">
      <w:start w:val="1"/>
      <w:numFmt w:val="decimal"/>
      <w:lvlText w:val="%4."/>
      <w:lvlJc w:val="left"/>
      <w:pPr>
        <w:tabs>
          <w:tab w:val="num" w:pos="4296"/>
        </w:tabs>
        <w:ind w:left="4296" w:hanging="360"/>
      </w:pPr>
    </w:lvl>
    <w:lvl w:ilvl="4">
      <w:start w:val="1"/>
      <w:numFmt w:val="lowerLetter"/>
      <w:lvlText w:val="%5."/>
      <w:lvlJc w:val="left"/>
      <w:pPr>
        <w:tabs>
          <w:tab w:val="num" w:pos="5016"/>
        </w:tabs>
        <w:ind w:left="5016" w:hanging="360"/>
      </w:pPr>
    </w:lvl>
    <w:lvl w:ilvl="5">
      <w:start w:val="1"/>
      <w:numFmt w:val="lowerRoman"/>
      <w:lvlText w:val="%6."/>
      <w:lvlJc w:val="left"/>
      <w:pPr>
        <w:tabs>
          <w:tab w:val="num" w:pos="5736"/>
        </w:tabs>
        <w:ind w:left="5736" w:hanging="180"/>
      </w:pPr>
    </w:lvl>
    <w:lvl w:ilvl="6">
      <w:start w:val="1"/>
      <w:numFmt w:val="decimal"/>
      <w:lvlText w:val="%7."/>
      <w:lvlJc w:val="left"/>
      <w:pPr>
        <w:tabs>
          <w:tab w:val="num" w:pos="6456"/>
        </w:tabs>
        <w:ind w:left="6456" w:hanging="360"/>
      </w:pPr>
    </w:lvl>
    <w:lvl w:ilvl="7">
      <w:start w:val="1"/>
      <w:numFmt w:val="lowerLetter"/>
      <w:lvlText w:val="%8."/>
      <w:lvlJc w:val="left"/>
      <w:pPr>
        <w:tabs>
          <w:tab w:val="num" w:pos="7176"/>
        </w:tabs>
        <w:ind w:left="7176" w:hanging="360"/>
      </w:pPr>
    </w:lvl>
    <w:lvl w:ilvl="8">
      <w:start w:val="1"/>
      <w:numFmt w:val="lowerRoman"/>
      <w:lvlText w:val="%9."/>
      <w:lvlJc w:val="left"/>
      <w:pPr>
        <w:tabs>
          <w:tab w:val="num" w:pos="7896"/>
        </w:tabs>
        <w:ind w:left="7896" w:hanging="180"/>
      </w:pPr>
    </w:lvl>
  </w:abstractNum>
  <w:abstractNum w:abstractNumId="6">
    <w:nsid w:val="00000009"/>
    <w:multiLevelType w:val="multilevel"/>
    <w:tmpl w:val="00000009"/>
    <w:name w:val="WW8Num9"/>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nsid w:val="0000000B"/>
    <w:multiLevelType w:val="singleLevel"/>
    <w:tmpl w:val="0000000B"/>
    <w:name w:val="WW8Num11"/>
    <w:lvl w:ilvl="0">
      <w:start w:val="1"/>
      <w:numFmt w:val="bullet"/>
      <w:lvlText w:val=""/>
      <w:lvlJc w:val="left"/>
      <w:pPr>
        <w:tabs>
          <w:tab w:val="num" w:pos="1069"/>
        </w:tabs>
        <w:ind w:left="1069" w:hanging="360"/>
      </w:pPr>
      <w:rPr>
        <w:rFonts w:ascii="Symbol" w:hAnsi="Symbol"/>
      </w:rPr>
    </w:lvl>
  </w:abstractNum>
  <w:abstractNum w:abstractNumId="8">
    <w:nsid w:val="01972E9D"/>
    <w:multiLevelType w:val="hybridMultilevel"/>
    <w:tmpl w:val="E7986F5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031917C8"/>
    <w:multiLevelType w:val="multilevel"/>
    <w:tmpl w:val="E660720E"/>
    <w:lvl w:ilvl="0">
      <w:start w:val="1"/>
      <w:numFmt w:val="decimal"/>
      <w:pStyle w:val="cislovani1"/>
      <w:suff w:val="space"/>
      <w:lvlText w:val="%1."/>
      <w:lvlJc w:val="left"/>
      <w:pPr>
        <w:ind w:left="1702" w:hanging="567"/>
      </w:pPr>
      <w:rPr>
        <w:rFonts w:hint="default"/>
        <w:b/>
        <w:i w:val="0"/>
      </w:rPr>
    </w:lvl>
    <w:lvl w:ilvl="1">
      <w:start w:val="1"/>
      <w:numFmt w:val="decimal"/>
      <w:pStyle w:val="Cislovani2"/>
      <w:lvlText w:val="%1.%2."/>
      <w:lvlJc w:val="left"/>
      <w:pPr>
        <w:tabs>
          <w:tab w:val="num" w:pos="8194"/>
        </w:tabs>
        <w:ind w:left="8194" w:hanging="680"/>
      </w:pPr>
      <w:rPr>
        <w:rFonts w:hint="default"/>
      </w:rPr>
    </w:lvl>
    <w:lvl w:ilvl="2">
      <w:start w:val="1"/>
      <w:numFmt w:val="decimal"/>
      <w:pStyle w:val="Cislovani3"/>
      <w:lvlText w:val="%1.%2.%3."/>
      <w:lvlJc w:val="left"/>
      <w:pPr>
        <w:tabs>
          <w:tab w:val="num" w:pos="1134"/>
        </w:tabs>
        <w:ind w:left="1134" w:hanging="1134"/>
      </w:pPr>
      <w:rPr>
        <w:rFonts w:hint="default"/>
        <w:strike w:val="0"/>
        <w:color w:val="auto"/>
      </w:rPr>
    </w:lvl>
    <w:lvl w:ilvl="3">
      <w:start w:val="1"/>
      <w:numFmt w:val="decimal"/>
      <w:pStyle w:val="Cislovani4"/>
      <w:lvlText w:val="%1.%2.%3.%4."/>
      <w:lvlJc w:val="left"/>
      <w:pPr>
        <w:tabs>
          <w:tab w:val="num" w:pos="1702"/>
        </w:tabs>
        <w:ind w:left="1702" w:hanging="1418"/>
      </w:pPr>
      <w:rPr>
        <w:rFonts w:hint="default"/>
        <w:color w:val="auto"/>
      </w:rPr>
    </w:lvl>
    <w:lvl w:ilvl="4">
      <w:start w:val="1"/>
      <w:numFmt w:val="decimal"/>
      <w:pStyle w:val="Cislovani4text"/>
      <w:lvlText w:val="%1.%2.%3.%4.%5."/>
      <w:lvlJc w:val="left"/>
      <w:pPr>
        <w:tabs>
          <w:tab w:val="num" w:pos="2368"/>
        </w:tabs>
        <w:ind w:left="1360" w:hanging="792"/>
      </w:pPr>
      <w:rPr>
        <w:rFonts w:hint="default"/>
        <w:i w:val="0"/>
      </w:rPr>
    </w:lvl>
    <w:lvl w:ilvl="5">
      <w:start w:val="1"/>
      <w:numFmt w:val="decimal"/>
      <w:lvlText w:val="%1.%2.%3.%4.%5.%6."/>
      <w:lvlJc w:val="left"/>
      <w:pPr>
        <w:tabs>
          <w:tab w:val="num" w:pos="-1143"/>
        </w:tabs>
        <w:ind w:left="-2367" w:hanging="936"/>
      </w:pPr>
      <w:rPr>
        <w:rFonts w:hint="default"/>
      </w:rPr>
    </w:lvl>
    <w:lvl w:ilvl="6">
      <w:start w:val="1"/>
      <w:numFmt w:val="decimal"/>
      <w:lvlText w:val="%1.%2.%3.%4.%5.%6.%7."/>
      <w:lvlJc w:val="left"/>
      <w:pPr>
        <w:tabs>
          <w:tab w:val="num" w:pos="-423"/>
        </w:tabs>
        <w:ind w:left="-1863" w:hanging="1080"/>
      </w:pPr>
      <w:rPr>
        <w:rFonts w:hint="default"/>
      </w:rPr>
    </w:lvl>
    <w:lvl w:ilvl="7">
      <w:start w:val="1"/>
      <w:numFmt w:val="decimal"/>
      <w:lvlText w:val="%1.%2.%3.%4.%5.%6.%7.%8."/>
      <w:lvlJc w:val="left"/>
      <w:pPr>
        <w:tabs>
          <w:tab w:val="num" w:pos="297"/>
        </w:tabs>
        <w:ind w:left="-1359" w:hanging="1224"/>
      </w:pPr>
      <w:rPr>
        <w:rFonts w:hint="default"/>
      </w:rPr>
    </w:lvl>
    <w:lvl w:ilvl="8">
      <w:start w:val="1"/>
      <w:numFmt w:val="decimal"/>
      <w:lvlText w:val="%1.%2.%3.%4.%5.%6.%7.%8.%9."/>
      <w:lvlJc w:val="left"/>
      <w:pPr>
        <w:tabs>
          <w:tab w:val="num" w:pos="1017"/>
        </w:tabs>
        <w:ind w:left="-783" w:hanging="1440"/>
      </w:pPr>
      <w:rPr>
        <w:rFonts w:hint="default"/>
      </w:rPr>
    </w:lvl>
  </w:abstractNum>
  <w:abstractNum w:abstractNumId="10">
    <w:nsid w:val="05682304"/>
    <w:multiLevelType w:val="hybridMultilevel"/>
    <w:tmpl w:val="644065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078A703C"/>
    <w:multiLevelType w:val="hybridMultilevel"/>
    <w:tmpl w:val="0534DCE2"/>
    <w:lvl w:ilvl="0" w:tplc="0405000B">
      <w:start w:val="1"/>
      <w:numFmt w:val="bullet"/>
      <w:lvlText w:val=""/>
      <w:lvlJc w:val="left"/>
      <w:pPr>
        <w:ind w:left="765" w:hanging="360"/>
      </w:pPr>
      <w:rPr>
        <w:rFonts w:ascii="Wingdings" w:hAnsi="Wingdings"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2">
    <w:nsid w:val="093A2B6C"/>
    <w:multiLevelType w:val="multilevel"/>
    <w:tmpl w:val="96AA9182"/>
    <w:lvl w:ilvl="0">
      <w:start w:val="2"/>
      <w:numFmt w:val="decimal"/>
      <w:lvlText w:val="%1"/>
      <w:lvlJc w:val="left"/>
      <w:pPr>
        <w:ind w:left="420" w:hanging="420"/>
      </w:pPr>
      <w:rPr>
        <w:rFonts w:hint="default"/>
      </w:rPr>
    </w:lvl>
    <w:lvl w:ilvl="1">
      <w:start w:val="1"/>
      <w:numFmt w:val="decimal"/>
      <w:lvlText w:val="%1.%2"/>
      <w:lvlJc w:val="left"/>
      <w:pPr>
        <w:ind w:left="420" w:hanging="420"/>
      </w:pPr>
      <w:rPr>
        <w:rFonts w:hint="default"/>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0E313334"/>
    <w:multiLevelType w:val="multilevel"/>
    <w:tmpl w:val="2D928C10"/>
    <w:lvl w:ilvl="0">
      <w:start w:val="5"/>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0E7E3078"/>
    <w:multiLevelType w:val="hybridMultilevel"/>
    <w:tmpl w:val="662E7830"/>
    <w:lvl w:ilvl="0" w:tplc="6E367B80">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5">
    <w:nsid w:val="0EB72BE2"/>
    <w:multiLevelType w:val="multilevel"/>
    <w:tmpl w:val="D278EE8C"/>
    <w:lvl w:ilvl="0">
      <w:start w:val="1"/>
      <w:numFmt w:val="decimal"/>
      <w:pStyle w:val="Nadpis1"/>
      <w:lvlText w:val="%1"/>
      <w:lvlJc w:val="left"/>
      <w:pPr>
        <w:ind w:left="432" w:hanging="432"/>
      </w:pPr>
      <w:rPr>
        <w:b/>
        <w:color w:val="365F91"/>
        <w:sz w:val="32"/>
      </w:rPr>
    </w:lvl>
    <w:lvl w:ilvl="1">
      <w:start w:val="1"/>
      <w:numFmt w:val="decimal"/>
      <w:pStyle w:val="Nadpis2"/>
      <w:lvlText w:val="%1.%2"/>
      <w:lvlJc w:val="left"/>
      <w:pPr>
        <w:ind w:left="576" w:hanging="576"/>
      </w:pPr>
      <w:rPr>
        <w:rFonts w:ascii="Cambria" w:hAnsi="Cambria" w:hint="default"/>
        <w:b w:val="0"/>
        <w:color w:val="auto"/>
        <w:sz w:val="22"/>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6">
    <w:nsid w:val="10013947"/>
    <w:multiLevelType w:val="hybridMultilevel"/>
    <w:tmpl w:val="BA4810F8"/>
    <w:lvl w:ilvl="0" w:tplc="D414C2E0">
      <w:start w:val="1"/>
      <w:numFmt w:val="lowerLetter"/>
      <w:lvlText w:val="%1)"/>
      <w:lvlJc w:val="left"/>
      <w:pPr>
        <w:ind w:left="1068" w:hanging="708"/>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10942AA4"/>
    <w:multiLevelType w:val="multilevel"/>
    <w:tmpl w:val="C7F4522E"/>
    <w:lvl w:ilvl="0">
      <w:start w:val="1"/>
      <w:numFmt w:val="decimal"/>
      <w:lvlText w:val="6.%1"/>
      <w:lvlJc w:val="left"/>
      <w:pPr>
        <w:ind w:left="0" w:firstLine="0"/>
      </w:pPr>
      <w:rPr>
        <w:rFonts w:hint="default"/>
        <w:b w:val="0"/>
        <w:bCs w:val="0"/>
        <w:i w:val="0"/>
        <w:iCs w:val="0"/>
        <w:smallCaps w:val="0"/>
        <w:strike w:val="0"/>
        <w:color w:val="000000"/>
        <w:spacing w:val="0"/>
        <w:w w:val="100"/>
        <w:position w:val="0"/>
        <w:sz w:val="22"/>
        <w:szCs w:val="22"/>
        <w:u w:val="none"/>
      </w:rPr>
    </w:lvl>
    <w:lvl w:ilvl="1">
      <w:start w:val="1"/>
      <w:numFmt w:val="upperRoman"/>
      <w:lvlText w:val="%2."/>
      <w:lvlJc w:val="left"/>
      <w:pPr>
        <w:ind w:left="0" w:firstLine="0"/>
      </w:pPr>
      <w:rPr>
        <w:rFonts w:ascii="Arial" w:eastAsia="Arial" w:hAnsi="Arial" w:cs="Arial" w:hint="default"/>
        <w:b w:val="0"/>
        <w:bCs w:val="0"/>
        <w:i w:val="0"/>
        <w:iCs w:val="0"/>
        <w:smallCaps w:val="0"/>
        <w:strike w:val="0"/>
        <w:color w:val="000000"/>
        <w:spacing w:val="0"/>
        <w:w w:val="100"/>
        <w:position w:val="0"/>
        <w:sz w:val="22"/>
        <w:szCs w:val="22"/>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5"/>
      <w:lvlJc w:val="left"/>
      <w:pPr>
        <w:ind w:left="0" w:firstLine="0"/>
      </w:pPr>
      <w:rPr>
        <w:rFonts w:hint="default"/>
      </w:rPr>
    </w:lvl>
    <w:lvl w:ilvl="5">
      <w:numFmt w:val="decimal"/>
      <w:lvlText w:val="%6"/>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nsid w:val="112142B8"/>
    <w:multiLevelType w:val="multilevel"/>
    <w:tmpl w:val="9604C05A"/>
    <w:lvl w:ilvl="0">
      <w:start w:val="1"/>
      <w:numFmt w:val="decimal"/>
      <w:lvlText w:val="%1"/>
      <w:lvlJc w:val="left"/>
      <w:pPr>
        <w:ind w:left="432" w:hanging="432"/>
      </w:pPr>
      <w:rPr>
        <w:b/>
        <w:color w:val="365F91"/>
        <w:sz w:val="32"/>
      </w:rPr>
    </w:lvl>
    <w:lvl w:ilvl="1">
      <w:start w:val="1"/>
      <w:numFmt w:val="bullet"/>
      <w:lvlText w:val=""/>
      <w:lvlJc w:val="left"/>
      <w:pPr>
        <w:ind w:left="576" w:hanging="576"/>
      </w:pPr>
      <w:rPr>
        <w:rFonts w:ascii="Wingdings" w:hAnsi="Wingdings" w:hint="default"/>
        <w:b w:val="0"/>
        <w:color w:val="auto"/>
        <w:sz w:val="22"/>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nsid w:val="17012DE3"/>
    <w:multiLevelType w:val="hybridMultilevel"/>
    <w:tmpl w:val="4AB8CC26"/>
    <w:lvl w:ilvl="0" w:tplc="0405000B">
      <w:start w:val="1"/>
      <w:numFmt w:val="bullet"/>
      <w:lvlText w:val=""/>
      <w:lvlJc w:val="left"/>
      <w:pPr>
        <w:ind w:left="1345" w:hanging="360"/>
      </w:pPr>
      <w:rPr>
        <w:rFonts w:ascii="Wingdings" w:hAnsi="Wingdings" w:hint="default"/>
      </w:rPr>
    </w:lvl>
    <w:lvl w:ilvl="1" w:tplc="04050003" w:tentative="1">
      <w:start w:val="1"/>
      <w:numFmt w:val="bullet"/>
      <w:lvlText w:val="o"/>
      <w:lvlJc w:val="left"/>
      <w:pPr>
        <w:ind w:left="2065" w:hanging="360"/>
      </w:pPr>
      <w:rPr>
        <w:rFonts w:ascii="Courier New" w:hAnsi="Courier New" w:cs="Courier New" w:hint="default"/>
      </w:rPr>
    </w:lvl>
    <w:lvl w:ilvl="2" w:tplc="04050005" w:tentative="1">
      <w:start w:val="1"/>
      <w:numFmt w:val="bullet"/>
      <w:lvlText w:val=""/>
      <w:lvlJc w:val="left"/>
      <w:pPr>
        <w:ind w:left="2785" w:hanging="360"/>
      </w:pPr>
      <w:rPr>
        <w:rFonts w:ascii="Wingdings" w:hAnsi="Wingdings" w:hint="default"/>
      </w:rPr>
    </w:lvl>
    <w:lvl w:ilvl="3" w:tplc="04050001" w:tentative="1">
      <w:start w:val="1"/>
      <w:numFmt w:val="bullet"/>
      <w:lvlText w:val=""/>
      <w:lvlJc w:val="left"/>
      <w:pPr>
        <w:ind w:left="3505" w:hanging="360"/>
      </w:pPr>
      <w:rPr>
        <w:rFonts w:ascii="Symbol" w:hAnsi="Symbol" w:hint="default"/>
      </w:rPr>
    </w:lvl>
    <w:lvl w:ilvl="4" w:tplc="04050003" w:tentative="1">
      <w:start w:val="1"/>
      <w:numFmt w:val="bullet"/>
      <w:lvlText w:val="o"/>
      <w:lvlJc w:val="left"/>
      <w:pPr>
        <w:ind w:left="4225" w:hanging="360"/>
      </w:pPr>
      <w:rPr>
        <w:rFonts w:ascii="Courier New" w:hAnsi="Courier New" w:cs="Courier New" w:hint="default"/>
      </w:rPr>
    </w:lvl>
    <w:lvl w:ilvl="5" w:tplc="04050005" w:tentative="1">
      <w:start w:val="1"/>
      <w:numFmt w:val="bullet"/>
      <w:lvlText w:val=""/>
      <w:lvlJc w:val="left"/>
      <w:pPr>
        <w:ind w:left="4945" w:hanging="360"/>
      </w:pPr>
      <w:rPr>
        <w:rFonts w:ascii="Wingdings" w:hAnsi="Wingdings" w:hint="default"/>
      </w:rPr>
    </w:lvl>
    <w:lvl w:ilvl="6" w:tplc="04050001" w:tentative="1">
      <w:start w:val="1"/>
      <w:numFmt w:val="bullet"/>
      <w:lvlText w:val=""/>
      <w:lvlJc w:val="left"/>
      <w:pPr>
        <w:ind w:left="5665" w:hanging="360"/>
      </w:pPr>
      <w:rPr>
        <w:rFonts w:ascii="Symbol" w:hAnsi="Symbol" w:hint="default"/>
      </w:rPr>
    </w:lvl>
    <w:lvl w:ilvl="7" w:tplc="04050003" w:tentative="1">
      <w:start w:val="1"/>
      <w:numFmt w:val="bullet"/>
      <w:lvlText w:val="o"/>
      <w:lvlJc w:val="left"/>
      <w:pPr>
        <w:ind w:left="6385" w:hanging="360"/>
      </w:pPr>
      <w:rPr>
        <w:rFonts w:ascii="Courier New" w:hAnsi="Courier New" w:cs="Courier New" w:hint="default"/>
      </w:rPr>
    </w:lvl>
    <w:lvl w:ilvl="8" w:tplc="04050005" w:tentative="1">
      <w:start w:val="1"/>
      <w:numFmt w:val="bullet"/>
      <w:lvlText w:val=""/>
      <w:lvlJc w:val="left"/>
      <w:pPr>
        <w:ind w:left="7105" w:hanging="360"/>
      </w:pPr>
      <w:rPr>
        <w:rFonts w:ascii="Wingdings" w:hAnsi="Wingdings" w:hint="default"/>
      </w:rPr>
    </w:lvl>
  </w:abstractNum>
  <w:abstractNum w:abstractNumId="20">
    <w:nsid w:val="18DE3385"/>
    <w:multiLevelType w:val="singleLevel"/>
    <w:tmpl w:val="0DCE053A"/>
    <w:name w:val="WW8Num25"/>
    <w:lvl w:ilvl="0">
      <w:start w:val="3"/>
      <w:numFmt w:val="decimal"/>
      <w:lvlText w:val="%1."/>
      <w:lvlJc w:val="left"/>
      <w:pPr>
        <w:tabs>
          <w:tab w:val="num" w:pos="397"/>
        </w:tabs>
        <w:ind w:left="397" w:hanging="397"/>
      </w:pPr>
      <w:rPr>
        <w:b w:val="0"/>
        <w:i w:val="0"/>
        <w:sz w:val="22"/>
        <w:szCs w:val="22"/>
      </w:rPr>
    </w:lvl>
  </w:abstractNum>
  <w:abstractNum w:abstractNumId="21">
    <w:nsid w:val="1EE15DFD"/>
    <w:multiLevelType w:val="hybridMultilevel"/>
    <w:tmpl w:val="EF10B8E0"/>
    <w:lvl w:ilvl="0" w:tplc="2F705504">
      <w:start w:val="1"/>
      <w:numFmt w:val="bullet"/>
      <w:lvlText w:val="-"/>
      <w:lvlJc w:val="left"/>
      <w:pPr>
        <w:ind w:left="720" w:hanging="360"/>
      </w:pPr>
      <w:rPr>
        <w:rFonts w:ascii="Garamond" w:eastAsia="Times New Roman" w:hAnsi="Garamond"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1F827C01"/>
    <w:multiLevelType w:val="hybridMultilevel"/>
    <w:tmpl w:val="3A5C5322"/>
    <w:lvl w:ilvl="0" w:tplc="D2CC66EE">
      <w:start w:val="1"/>
      <w:numFmt w:val="lowerLetter"/>
      <w:lvlText w:val="%1)"/>
      <w:lvlJc w:val="left"/>
      <w:pPr>
        <w:tabs>
          <w:tab w:val="num" w:pos="360"/>
        </w:tabs>
        <w:ind w:left="0" w:firstLine="0"/>
      </w:pPr>
      <w:rPr>
        <w:rFonts w:ascii="Times New Roman" w:eastAsia="Times New Roman" w:hAnsi="Times New Roman" w:cs="Times New Roman"/>
      </w:rPr>
    </w:lvl>
    <w:lvl w:ilvl="1" w:tplc="04050019" w:tentative="1">
      <w:start w:val="1"/>
      <w:numFmt w:val="lowerLetter"/>
      <w:lvlText w:val="%2."/>
      <w:lvlJc w:val="left"/>
      <w:pPr>
        <w:tabs>
          <w:tab w:val="num" w:pos="1454"/>
        </w:tabs>
        <w:ind w:left="1454" w:hanging="360"/>
      </w:pPr>
    </w:lvl>
    <w:lvl w:ilvl="2" w:tplc="0405001B" w:tentative="1">
      <w:start w:val="1"/>
      <w:numFmt w:val="lowerRoman"/>
      <w:lvlText w:val="%3."/>
      <w:lvlJc w:val="right"/>
      <w:pPr>
        <w:tabs>
          <w:tab w:val="num" w:pos="2174"/>
        </w:tabs>
        <w:ind w:left="2174" w:hanging="180"/>
      </w:pPr>
    </w:lvl>
    <w:lvl w:ilvl="3" w:tplc="0405000F" w:tentative="1">
      <w:start w:val="1"/>
      <w:numFmt w:val="decimal"/>
      <w:lvlText w:val="%4."/>
      <w:lvlJc w:val="left"/>
      <w:pPr>
        <w:tabs>
          <w:tab w:val="num" w:pos="2894"/>
        </w:tabs>
        <w:ind w:left="2894" w:hanging="360"/>
      </w:pPr>
    </w:lvl>
    <w:lvl w:ilvl="4" w:tplc="04050019" w:tentative="1">
      <w:start w:val="1"/>
      <w:numFmt w:val="lowerLetter"/>
      <w:lvlText w:val="%5."/>
      <w:lvlJc w:val="left"/>
      <w:pPr>
        <w:tabs>
          <w:tab w:val="num" w:pos="3614"/>
        </w:tabs>
        <w:ind w:left="3614" w:hanging="360"/>
      </w:pPr>
    </w:lvl>
    <w:lvl w:ilvl="5" w:tplc="0405001B" w:tentative="1">
      <w:start w:val="1"/>
      <w:numFmt w:val="lowerRoman"/>
      <w:lvlText w:val="%6."/>
      <w:lvlJc w:val="right"/>
      <w:pPr>
        <w:tabs>
          <w:tab w:val="num" w:pos="4334"/>
        </w:tabs>
        <w:ind w:left="4334" w:hanging="180"/>
      </w:pPr>
    </w:lvl>
    <w:lvl w:ilvl="6" w:tplc="0405000F" w:tentative="1">
      <w:start w:val="1"/>
      <w:numFmt w:val="decimal"/>
      <w:lvlText w:val="%7."/>
      <w:lvlJc w:val="left"/>
      <w:pPr>
        <w:tabs>
          <w:tab w:val="num" w:pos="5054"/>
        </w:tabs>
        <w:ind w:left="5054" w:hanging="360"/>
      </w:pPr>
    </w:lvl>
    <w:lvl w:ilvl="7" w:tplc="04050019" w:tentative="1">
      <w:start w:val="1"/>
      <w:numFmt w:val="lowerLetter"/>
      <w:lvlText w:val="%8."/>
      <w:lvlJc w:val="left"/>
      <w:pPr>
        <w:tabs>
          <w:tab w:val="num" w:pos="5774"/>
        </w:tabs>
        <w:ind w:left="5774" w:hanging="360"/>
      </w:pPr>
    </w:lvl>
    <w:lvl w:ilvl="8" w:tplc="0405001B" w:tentative="1">
      <w:start w:val="1"/>
      <w:numFmt w:val="lowerRoman"/>
      <w:lvlText w:val="%9."/>
      <w:lvlJc w:val="right"/>
      <w:pPr>
        <w:tabs>
          <w:tab w:val="num" w:pos="6494"/>
        </w:tabs>
        <w:ind w:left="6494" w:hanging="180"/>
      </w:pPr>
    </w:lvl>
  </w:abstractNum>
  <w:abstractNum w:abstractNumId="23">
    <w:nsid w:val="20D9659B"/>
    <w:multiLevelType w:val="hybridMultilevel"/>
    <w:tmpl w:val="33D0F842"/>
    <w:lvl w:ilvl="0" w:tplc="A4C46336">
      <w:start w:val="1"/>
      <w:numFmt w:val="decimal"/>
      <w:lvlText w:val="%1."/>
      <w:lvlJc w:val="left"/>
      <w:pPr>
        <w:tabs>
          <w:tab w:val="num" w:pos="360"/>
        </w:tabs>
        <w:ind w:left="360" w:hanging="360"/>
      </w:pPr>
    </w:lvl>
    <w:lvl w:ilvl="1" w:tplc="6E367B80">
      <w:start w:val="1"/>
      <w:numFmt w:val="lowerLetter"/>
      <w:lvlText w:val="%2)"/>
      <w:lvlJc w:val="left"/>
      <w:pPr>
        <w:tabs>
          <w:tab w:val="num" w:pos="1440"/>
        </w:tabs>
        <w:ind w:left="1440" w:hanging="360"/>
      </w:pPr>
    </w:lvl>
    <w:lvl w:ilvl="2" w:tplc="5492BB56">
      <w:start w:val="1"/>
      <w:numFmt w:val="decimal"/>
      <w:lvlText w:val="%3."/>
      <w:lvlJc w:val="left"/>
      <w:pPr>
        <w:tabs>
          <w:tab w:val="num" w:pos="2160"/>
        </w:tabs>
        <w:ind w:left="2160" w:hanging="360"/>
      </w:pPr>
    </w:lvl>
    <w:lvl w:ilvl="3" w:tplc="7C4CE348">
      <w:start w:val="1"/>
      <w:numFmt w:val="decimal"/>
      <w:lvlText w:val="%4."/>
      <w:lvlJc w:val="left"/>
      <w:pPr>
        <w:tabs>
          <w:tab w:val="num" w:pos="2880"/>
        </w:tabs>
        <w:ind w:left="2880" w:hanging="360"/>
      </w:pPr>
    </w:lvl>
    <w:lvl w:ilvl="4" w:tplc="FDE84DFE">
      <w:start w:val="1"/>
      <w:numFmt w:val="decimal"/>
      <w:lvlText w:val="%5."/>
      <w:lvlJc w:val="left"/>
      <w:pPr>
        <w:tabs>
          <w:tab w:val="num" w:pos="3600"/>
        </w:tabs>
        <w:ind w:left="3600" w:hanging="360"/>
      </w:pPr>
    </w:lvl>
    <w:lvl w:ilvl="5" w:tplc="9A54EF54">
      <w:start w:val="1"/>
      <w:numFmt w:val="decimal"/>
      <w:lvlText w:val="%6."/>
      <w:lvlJc w:val="left"/>
      <w:pPr>
        <w:tabs>
          <w:tab w:val="num" w:pos="4320"/>
        </w:tabs>
        <w:ind w:left="4320" w:hanging="360"/>
      </w:pPr>
    </w:lvl>
    <w:lvl w:ilvl="6" w:tplc="EAC2BB16">
      <w:start w:val="1"/>
      <w:numFmt w:val="decimal"/>
      <w:lvlText w:val="%7."/>
      <w:lvlJc w:val="left"/>
      <w:pPr>
        <w:tabs>
          <w:tab w:val="num" w:pos="5040"/>
        </w:tabs>
        <w:ind w:left="5040" w:hanging="360"/>
      </w:pPr>
    </w:lvl>
    <w:lvl w:ilvl="7" w:tplc="F43659AA">
      <w:start w:val="1"/>
      <w:numFmt w:val="decimal"/>
      <w:lvlText w:val="%8."/>
      <w:lvlJc w:val="left"/>
      <w:pPr>
        <w:tabs>
          <w:tab w:val="num" w:pos="5760"/>
        </w:tabs>
        <w:ind w:left="5760" w:hanging="360"/>
      </w:pPr>
    </w:lvl>
    <w:lvl w:ilvl="8" w:tplc="5CB4F340">
      <w:start w:val="1"/>
      <w:numFmt w:val="decimal"/>
      <w:lvlText w:val="%9."/>
      <w:lvlJc w:val="left"/>
      <w:pPr>
        <w:tabs>
          <w:tab w:val="num" w:pos="6480"/>
        </w:tabs>
        <w:ind w:left="6480" w:hanging="360"/>
      </w:pPr>
    </w:lvl>
  </w:abstractNum>
  <w:abstractNum w:abstractNumId="24">
    <w:nsid w:val="31D21579"/>
    <w:multiLevelType w:val="multilevel"/>
    <w:tmpl w:val="0770BDCA"/>
    <w:lvl w:ilvl="0">
      <w:start w:val="1"/>
      <w:numFmt w:val="decimal"/>
      <w:lvlText w:val="%1."/>
      <w:lvlJc w:val="left"/>
      <w:pPr>
        <w:ind w:left="720" w:hanging="360"/>
      </w:pPr>
      <w:rPr>
        <w:b/>
      </w:rPr>
    </w:lvl>
    <w:lvl w:ilvl="1">
      <w:start w:val="1"/>
      <w:numFmt w:val="bullet"/>
      <w:lvlText w:val=""/>
      <w:lvlJc w:val="left"/>
      <w:pPr>
        <w:ind w:left="720" w:hanging="360"/>
      </w:pPr>
      <w:rPr>
        <w:rFonts w:ascii="Wingdings" w:hAnsi="Wingding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5">
    <w:nsid w:val="33B42C80"/>
    <w:multiLevelType w:val="hybridMultilevel"/>
    <w:tmpl w:val="F12E093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34572A26"/>
    <w:multiLevelType w:val="hybridMultilevel"/>
    <w:tmpl w:val="4DF8AD12"/>
    <w:lvl w:ilvl="0" w:tplc="0405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35CD2B10"/>
    <w:multiLevelType w:val="multilevel"/>
    <w:tmpl w:val="00000009"/>
    <w:name w:val="WW8Num1222"/>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8">
    <w:nsid w:val="394E136B"/>
    <w:multiLevelType w:val="hybridMultilevel"/>
    <w:tmpl w:val="6AACD738"/>
    <w:lvl w:ilvl="0" w:tplc="04050017">
      <w:start w:val="1"/>
      <w:numFmt w:val="lowerLetter"/>
      <w:lvlText w:val="%1)"/>
      <w:lvlJc w:val="left"/>
      <w:pPr>
        <w:ind w:left="1345" w:hanging="360"/>
      </w:pPr>
    </w:lvl>
    <w:lvl w:ilvl="1" w:tplc="04050019" w:tentative="1">
      <w:start w:val="1"/>
      <w:numFmt w:val="lowerLetter"/>
      <w:lvlText w:val="%2."/>
      <w:lvlJc w:val="left"/>
      <w:pPr>
        <w:ind w:left="2065" w:hanging="360"/>
      </w:pPr>
    </w:lvl>
    <w:lvl w:ilvl="2" w:tplc="0405001B" w:tentative="1">
      <w:start w:val="1"/>
      <w:numFmt w:val="lowerRoman"/>
      <w:lvlText w:val="%3."/>
      <w:lvlJc w:val="right"/>
      <w:pPr>
        <w:ind w:left="2785" w:hanging="180"/>
      </w:pPr>
    </w:lvl>
    <w:lvl w:ilvl="3" w:tplc="0405000F" w:tentative="1">
      <w:start w:val="1"/>
      <w:numFmt w:val="decimal"/>
      <w:lvlText w:val="%4."/>
      <w:lvlJc w:val="left"/>
      <w:pPr>
        <w:ind w:left="3505" w:hanging="360"/>
      </w:pPr>
    </w:lvl>
    <w:lvl w:ilvl="4" w:tplc="04050019" w:tentative="1">
      <w:start w:val="1"/>
      <w:numFmt w:val="lowerLetter"/>
      <w:lvlText w:val="%5."/>
      <w:lvlJc w:val="left"/>
      <w:pPr>
        <w:ind w:left="4225" w:hanging="360"/>
      </w:pPr>
    </w:lvl>
    <w:lvl w:ilvl="5" w:tplc="0405001B" w:tentative="1">
      <w:start w:val="1"/>
      <w:numFmt w:val="lowerRoman"/>
      <w:lvlText w:val="%6."/>
      <w:lvlJc w:val="right"/>
      <w:pPr>
        <w:ind w:left="4945" w:hanging="180"/>
      </w:pPr>
    </w:lvl>
    <w:lvl w:ilvl="6" w:tplc="0405000F" w:tentative="1">
      <w:start w:val="1"/>
      <w:numFmt w:val="decimal"/>
      <w:lvlText w:val="%7."/>
      <w:lvlJc w:val="left"/>
      <w:pPr>
        <w:ind w:left="5665" w:hanging="360"/>
      </w:pPr>
    </w:lvl>
    <w:lvl w:ilvl="7" w:tplc="04050019" w:tentative="1">
      <w:start w:val="1"/>
      <w:numFmt w:val="lowerLetter"/>
      <w:lvlText w:val="%8."/>
      <w:lvlJc w:val="left"/>
      <w:pPr>
        <w:ind w:left="6385" w:hanging="360"/>
      </w:pPr>
    </w:lvl>
    <w:lvl w:ilvl="8" w:tplc="0405001B" w:tentative="1">
      <w:start w:val="1"/>
      <w:numFmt w:val="lowerRoman"/>
      <w:lvlText w:val="%9."/>
      <w:lvlJc w:val="right"/>
      <w:pPr>
        <w:ind w:left="7105" w:hanging="180"/>
      </w:pPr>
    </w:lvl>
  </w:abstractNum>
  <w:abstractNum w:abstractNumId="29">
    <w:nsid w:val="3CC91857"/>
    <w:multiLevelType w:val="hybridMultilevel"/>
    <w:tmpl w:val="CF14F000"/>
    <w:lvl w:ilvl="0" w:tplc="04050017">
      <w:start w:val="1"/>
      <w:numFmt w:val="lowerLetter"/>
      <w:lvlText w:val="%1)"/>
      <w:lvlJc w:val="left"/>
      <w:pPr>
        <w:ind w:left="2112" w:hanging="360"/>
      </w:pPr>
    </w:lvl>
    <w:lvl w:ilvl="1" w:tplc="04050019">
      <w:start w:val="1"/>
      <w:numFmt w:val="lowerLetter"/>
      <w:lvlText w:val="%2."/>
      <w:lvlJc w:val="left"/>
      <w:pPr>
        <w:ind w:left="2832" w:hanging="360"/>
      </w:pPr>
    </w:lvl>
    <w:lvl w:ilvl="2" w:tplc="0405001B">
      <w:start w:val="1"/>
      <w:numFmt w:val="lowerRoman"/>
      <w:lvlText w:val="%3."/>
      <w:lvlJc w:val="right"/>
      <w:pPr>
        <w:ind w:left="3552" w:hanging="180"/>
      </w:pPr>
    </w:lvl>
    <w:lvl w:ilvl="3" w:tplc="0405000F">
      <w:start w:val="1"/>
      <w:numFmt w:val="decimal"/>
      <w:lvlText w:val="%4."/>
      <w:lvlJc w:val="left"/>
      <w:pPr>
        <w:ind w:left="4272" w:hanging="360"/>
      </w:pPr>
    </w:lvl>
    <w:lvl w:ilvl="4" w:tplc="04050019">
      <w:start w:val="1"/>
      <w:numFmt w:val="lowerLetter"/>
      <w:lvlText w:val="%5."/>
      <w:lvlJc w:val="left"/>
      <w:pPr>
        <w:ind w:left="4992" w:hanging="360"/>
      </w:pPr>
    </w:lvl>
    <w:lvl w:ilvl="5" w:tplc="0405001B">
      <w:start w:val="1"/>
      <w:numFmt w:val="lowerRoman"/>
      <w:lvlText w:val="%6."/>
      <w:lvlJc w:val="right"/>
      <w:pPr>
        <w:ind w:left="5712" w:hanging="180"/>
      </w:pPr>
    </w:lvl>
    <w:lvl w:ilvl="6" w:tplc="0405000F">
      <w:start w:val="1"/>
      <w:numFmt w:val="decimal"/>
      <w:lvlText w:val="%7."/>
      <w:lvlJc w:val="left"/>
      <w:pPr>
        <w:ind w:left="6432" w:hanging="360"/>
      </w:pPr>
    </w:lvl>
    <w:lvl w:ilvl="7" w:tplc="04050019">
      <w:start w:val="1"/>
      <w:numFmt w:val="lowerLetter"/>
      <w:lvlText w:val="%8."/>
      <w:lvlJc w:val="left"/>
      <w:pPr>
        <w:ind w:left="7152" w:hanging="360"/>
      </w:pPr>
    </w:lvl>
    <w:lvl w:ilvl="8" w:tplc="0405001B">
      <w:start w:val="1"/>
      <w:numFmt w:val="lowerRoman"/>
      <w:lvlText w:val="%9."/>
      <w:lvlJc w:val="right"/>
      <w:pPr>
        <w:ind w:left="7872" w:hanging="180"/>
      </w:pPr>
    </w:lvl>
  </w:abstractNum>
  <w:abstractNum w:abstractNumId="30">
    <w:nsid w:val="44ED6A36"/>
    <w:multiLevelType w:val="multilevel"/>
    <w:tmpl w:val="0088CE0E"/>
    <w:lvl w:ilvl="0">
      <w:start w:val="1"/>
      <w:numFmt w:val="decimal"/>
      <w:lvlText w:val="8.%1"/>
      <w:lvlJc w:val="left"/>
      <w:pPr>
        <w:ind w:left="0" w:firstLine="0"/>
      </w:pPr>
      <w:rPr>
        <w:rFonts w:hint="default"/>
        <w:b w:val="0"/>
        <w:bCs w:val="0"/>
        <w:i w:val="0"/>
        <w:iCs w:val="0"/>
        <w:smallCaps w:val="0"/>
        <w:strike w:val="0"/>
        <w:color w:val="000000"/>
        <w:spacing w:val="0"/>
        <w:w w:val="100"/>
        <w:position w:val="0"/>
        <w:sz w:val="22"/>
        <w:szCs w:val="22"/>
        <w:u w:val="none"/>
      </w:rPr>
    </w:lvl>
    <w:lvl w:ilvl="1">
      <w:start w:val="1"/>
      <w:numFmt w:val="upperRoman"/>
      <w:lvlText w:val="%2."/>
      <w:lvlJc w:val="left"/>
      <w:pPr>
        <w:ind w:left="0" w:firstLine="0"/>
      </w:pPr>
      <w:rPr>
        <w:rFonts w:ascii="Arial" w:eastAsia="Arial" w:hAnsi="Arial" w:cs="Arial" w:hint="default"/>
        <w:b w:val="0"/>
        <w:bCs w:val="0"/>
        <w:i w:val="0"/>
        <w:iCs w:val="0"/>
        <w:smallCaps w:val="0"/>
        <w:strike w:val="0"/>
        <w:color w:val="000000"/>
        <w:spacing w:val="0"/>
        <w:w w:val="100"/>
        <w:position w:val="0"/>
        <w:sz w:val="22"/>
        <w:szCs w:val="22"/>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5"/>
      <w:lvlJc w:val="left"/>
      <w:pPr>
        <w:ind w:left="0" w:firstLine="0"/>
      </w:pPr>
      <w:rPr>
        <w:rFonts w:hint="default"/>
      </w:rPr>
    </w:lvl>
    <w:lvl w:ilvl="5">
      <w:numFmt w:val="decimal"/>
      <w:lvlText w:val="%6"/>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nsid w:val="496A3030"/>
    <w:multiLevelType w:val="hybridMultilevel"/>
    <w:tmpl w:val="CB4C9E7E"/>
    <w:lvl w:ilvl="0" w:tplc="04050003">
      <w:start w:val="1"/>
      <w:numFmt w:val="bullet"/>
      <w:lvlText w:val="o"/>
      <w:lvlJc w:val="left"/>
      <w:pPr>
        <w:ind w:left="1712" w:hanging="360"/>
      </w:pPr>
      <w:rPr>
        <w:rFonts w:ascii="Courier New" w:hAnsi="Courier New" w:cs="Courier New" w:hint="default"/>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32">
    <w:nsid w:val="4C983ADC"/>
    <w:multiLevelType w:val="hybridMultilevel"/>
    <w:tmpl w:val="644065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4CD0175D"/>
    <w:multiLevelType w:val="hybridMultilevel"/>
    <w:tmpl w:val="53F65CE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515201F2"/>
    <w:multiLevelType w:val="hybridMultilevel"/>
    <w:tmpl w:val="7F06AE3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nsid w:val="53F057B0"/>
    <w:multiLevelType w:val="multilevel"/>
    <w:tmpl w:val="E4FC50D2"/>
    <w:lvl w:ilvl="0">
      <w:start w:val="1"/>
      <w:numFmt w:val="decimal"/>
      <w:lvlText w:val="%1."/>
      <w:lvlJc w:val="left"/>
      <w:pPr>
        <w:ind w:left="716" w:hanging="432"/>
      </w:pPr>
      <w:rPr>
        <w:b/>
        <w:color w:val="000000"/>
        <w:sz w:val="28"/>
      </w:rPr>
    </w:lvl>
    <w:lvl w:ilvl="1">
      <w:start w:val="1"/>
      <w:numFmt w:val="decimal"/>
      <w:lvlText w:val="%1.%2"/>
      <w:lvlJc w:val="left"/>
      <w:pPr>
        <w:ind w:left="860" w:hanging="576"/>
      </w:pPr>
    </w:lvl>
    <w:lvl w:ilvl="2">
      <w:start w:val="1"/>
      <w:numFmt w:val="decimal"/>
      <w:lvlText w:val="%1.%2.%3"/>
      <w:lvlJc w:val="left"/>
      <w:pPr>
        <w:ind w:left="1004" w:hanging="720"/>
      </w:pPr>
    </w:lvl>
    <w:lvl w:ilvl="3">
      <w:start w:val="1"/>
      <w:numFmt w:val="decimal"/>
      <w:lvlText w:val="%1.%2.%3.%4"/>
      <w:lvlJc w:val="left"/>
      <w:pPr>
        <w:ind w:left="1148" w:hanging="864"/>
      </w:pPr>
    </w:lvl>
    <w:lvl w:ilvl="4">
      <w:start w:val="1"/>
      <w:numFmt w:val="decimal"/>
      <w:lvlText w:val="%1.%2.%3.%4.%5"/>
      <w:lvlJc w:val="left"/>
      <w:pPr>
        <w:ind w:left="1292" w:hanging="1008"/>
      </w:pPr>
    </w:lvl>
    <w:lvl w:ilvl="5">
      <w:start w:val="1"/>
      <w:numFmt w:val="decimal"/>
      <w:lvlText w:val="%1.%2.%3.%4.%5.%6"/>
      <w:lvlJc w:val="left"/>
      <w:pPr>
        <w:ind w:left="1436" w:hanging="1152"/>
      </w:pPr>
    </w:lvl>
    <w:lvl w:ilvl="6">
      <w:start w:val="1"/>
      <w:numFmt w:val="decimal"/>
      <w:lvlText w:val="%1.%2.%3.%4.%5.%6.%7"/>
      <w:lvlJc w:val="left"/>
      <w:pPr>
        <w:ind w:left="1580" w:hanging="1296"/>
      </w:pPr>
    </w:lvl>
    <w:lvl w:ilvl="7">
      <w:start w:val="1"/>
      <w:numFmt w:val="decimal"/>
      <w:lvlText w:val="%1.%2.%3.%4.%5.%6.%7.%8"/>
      <w:lvlJc w:val="left"/>
      <w:pPr>
        <w:ind w:left="1724" w:hanging="1440"/>
      </w:pPr>
    </w:lvl>
    <w:lvl w:ilvl="8">
      <w:start w:val="1"/>
      <w:numFmt w:val="decimal"/>
      <w:lvlText w:val="%1.%2.%3.%4.%5.%6.%7.%8.%9"/>
      <w:lvlJc w:val="left"/>
      <w:pPr>
        <w:ind w:left="1868" w:hanging="1584"/>
      </w:pPr>
    </w:lvl>
  </w:abstractNum>
  <w:abstractNum w:abstractNumId="36">
    <w:nsid w:val="5A0D5FE9"/>
    <w:multiLevelType w:val="multilevel"/>
    <w:tmpl w:val="7D6AD1B8"/>
    <w:lvl w:ilvl="0">
      <w:start w:val="1"/>
      <w:numFmt w:val="decimal"/>
      <w:lvlText w:val="%1"/>
      <w:lvlJc w:val="left"/>
      <w:pPr>
        <w:ind w:left="432" w:hanging="432"/>
      </w:pPr>
      <w:rPr>
        <w:b/>
        <w:color w:val="365F91"/>
        <w:sz w:val="32"/>
      </w:rPr>
    </w:lvl>
    <w:lvl w:ilvl="1">
      <w:start w:val="1"/>
      <w:numFmt w:val="bullet"/>
      <w:lvlText w:val=""/>
      <w:lvlJc w:val="left"/>
      <w:pPr>
        <w:ind w:left="360" w:hanging="360"/>
      </w:pPr>
      <w:rPr>
        <w:rFonts w:ascii="Symbol" w:hAnsi="Symbol" w:cs="Symbol"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nsid w:val="5C1600F5"/>
    <w:multiLevelType w:val="hybridMultilevel"/>
    <w:tmpl w:val="E7846F1C"/>
    <w:lvl w:ilvl="0" w:tplc="6F488564">
      <w:start w:val="1"/>
      <w:numFmt w:val="bullet"/>
      <w:lvlText w:val="-"/>
      <w:lvlJc w:val="left"/>
      <w:pPr>
        <w:ind w:left="720" w:hanging="360"/>
      </w:pPr>
      <w:rPr>
        <w:rFonts w:ascii="Garamond" w:eastAsia="Times New Roman" w:hAnsi="Garamond" w:cs="Times New Roman" w:hint="default"/>
      </w:rPr>
    </w:lvl>
    <w:lvl w:ilvl="1" w:tplc="DE60A6EC" w:tentative="1">
      <w:start w:val="1"/>
      <w:numFmt w:val="bullet"/>
      <w:lvlText w:val="o"/>
      <w:lvlJc w:val="left"/>
      <w:pPr>
        <w:ind w:left="1440" w:hanging="360"/>
      </w:pPr>
      <w:rPr>
        <w:rFonts w:ascii="Courier New" w:hAnsi="Courier New" w:cs="Courier New" w:hint="default"/>
      </w:rPr>
    </w:lvl>
    <w:lvl w:ilvl="2" w:tplc="354E56D4" w:tentative="1">
      <w:start w:val="1"/>
      <w:numFmt w:val="bullet"/>
      <w:lvlText w:val=""/>
      <w:lvlJc w:val="left"/>
      <w:pPr>
        <w:ind w:left="2160" w:hanging="360"/>
      </w:pPr>
      <w:rPr>
        <w:rFonts w:ascii="Wingdings" w:hAnsi="Wingdings" w:hint="default"/>
      </w:rPr>
    </w:lvl>
    <w:lvl w:ilvl="3" w:tplc="73A28016" w:tentative="1">
      <w:start w:val="1"/>
      <w:numFmt w:val="bullet"/>
      <w:lvlText w:val=""/>
      <w:lvlJc w:val="left"/>
      <w:pPr>
        <w:ind w:left="2880" w:hanging="360"/>
      </w:pPr>
      <w:rPr>
        <w:rFonts w:ascii="Symbol" w:hAnsi="Symbol" w:hint="default"/>
      </w:rPr>
    </w:lvl>
    <w:lvl w:ilvl="4" w:tplc="530A2428" w:tentative="1">
      <w:start w:val="1"/>
      <w:numFmt w:val="bullet"/>
      <w:lvlText w:val="o"/>
      <w:lvlJc w:val="left"/>
      <w:pPr>
        <w:ind w:left="3600" w:hanging="360"/>
      </w:pPr>
      <w:rPr>
        <w:rFonts w:ascii="Courier New" w:hAnsi="Courier New" w:cs="Courier New" w:hint="default"/>
      </w:rPr>
    </w:lvl>
    <w:lvl w:ilvl="5" w:tplc="5968724C" w:tentative="1">
      <w:start w:val="1"/>
      <w:numFmt w:val="bullet"/>
      <w:lvlText w:val=""/>
      <w:lvlJc w:val="left"/>
      <w:pPr>
        <w:ind w:left="4320" w:hanging="360"/>
      </w:pPr>
      <w:rPr>
        <w:rFonts w:ascii="Wingdings" w:hAnsi="Wingdings" w:hint="default"/>
      </w:rPr>
    </w:lvl>
    <w:lvl w:ilvl="6" w:tplc="55C019DA" w:tentative="1">
      <w:start w:val="1"/>
      <w:numFmt w:val="bullet"/>
      <w:lvlText w:val=""/>
      <w:lvlJc w:val="left"/>
      <w:pPr>
        <w:ind w:left="5040" w:hanging="360"/>
      </w:pPr>
      <w:rPr>
        <w:rFonts w:ascii="Symbol" w:hAnsi="Symbol" w:hint="default"/>
      </w:rPr>
    </w:lvl>
    <w:lvl w:ilvl="7" w:tplc="0E5EA55E" w:tentative="1">
      <w:start w:val="1"/>
      <w:numFmt w:val="bullet"/>
      <w:lvlText w:val="o"/>
      <w:lvlJc w:val="left"/>
      <w:pPr>
        <w:ind w:left="5760" w:hanging="360"/>
      </w:pPr>
      <w:rPr>
        <w:rFonts w:ascii="Courier New" w:hAnsi="Courier New" w:cs="Courier New" w:hint="default"/>
      </w:rPr>
    </w:lvl>
    <w:lvl w:ilvl="8" w:tplc="7B7E2B84" w:tentative="1">
      <w:start w:val="1"/>
      <w:numFmt w:val="bullet"/>
      <w:lvlText w:val=""/>
      <w:lvlJc w:val="left"/>
      <w:pPr>
        <w:ind w:left="6480" w:hanging="360"/>
      </w:pPr>
      <w:rPr>
        <w:rFonts w:ascii="Wingdings" w:hAnsi="Wingdings" w:hint="default"/>
      </w:rPr>
    </w:lvl>
  </w:abstractNum>
  <w:abstractNum w:abstractNumId="38">
    <w:nsid w:val="5C211725"/>
    <w:multiLevelType w:val="multilevel"/>
    <w:tmpl w:val="2A405138"/>
    <w:lvl w:ilvl="0">
      <w:start w:val="1"/>
      <w:numFmt w:val="decimal"/>
      <w:lvlText w:val="%1"/>
      <w:lvlJc w:val="left"/>
      <w:pPr>
        <w:ind w:left="432" w:hanging="432"/>
      </w:pPr>
      <w:rPr>
        <w:b/>
        <w:color w:val="365F91"/>
        <w:sz w:val="32"/>
      </w:rPr>
    </w:lvl>
    <w:lvl w:ilvl="1">
      <w:start w:val="1"/>
      <w:numFmt w:val="bullet"/>
      <w:lvlText w:val=""/>
      <w:lvlJc w:val="left"/>
      <w:pPr>
        <w:ind w:left="576" w:hanging="576"/>
      </w:pPr>
      <w:rPr>
        <w:rFonts w:ascii="Wingdings" w:hAnsi="Wingdings" w:hint="default"/>
        <w:b w:val="0"/>
        <w:color w:val="auto"/>
        <w:sz w:val="22"/>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nsid w:val="61636CF8"/>
    <w:multiLevelType w:val="hybridMultilevel"/>
    <w:tmpl w:val="644065E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nsid w:val="642A7DF0"/>
    <w:multiLevelType w:val="hybridMultilevel"/>
    <w:tmpl w:val="475038A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nsid w:val="64E4598E"/>
    <w:multiLevelType w:val="hybridMultilevel"/>
    <w:tmpl w:val="BB006EB8"/>
    <w:lvl w:ilvl="0" w:tplc="DB8AEF80">
      <w:start w:val="1"/>
      <w:numFmt w:val="bullet"/>
      <w:lvlText w:val="­"/>
      <w:lvlJc w:val="left"/>
      <w:pPr>
        <w:ind w:left="720" w:hanging="360"/>
      </w:pPr>
      <w:rPr>
        <w:rFonts w:ascii="Cambria" w:hAnsi="Cambria" w:hint="default"/>
      </w:rPr>
    </w:lvl>
    <w:lvl w:ilvl="1" w:tplc="BA886B8E" w:tentative="1">
      <w:start w:val="1"/>
      <w:numFmt w:val="bullet"/>
      <w:lvlText w:val="o"/>
      <w:lvlJc w:val="left"/>
      <w:pPr>
        <w:ind w:left="1440" w:hanging="360"/>
      </w:pPr>
      <w:rPr>
        <w:rFonts w:ascii="Courier New" w:hAnsi="Courier New" w:cs="Courier New" w:hint="default"/>
      </w:rPr>
    </w:lvl>
    <w:lvl w:ilvl="2" w:tplc="B694F6F2" w:tentative="1">
      <w:start w:val="1"/>
      <w:numFmt w:val="bullet"/>
      <w:lvlText w:val=""/>
      <w:lvlJc w:val="left"/>
      <w:pPr>
        <w:ind w:left="2160" w:hanging="360"/>
      </w:pPr>
      <w:rPr>
        <w:rFonts w:ascii="Wingdings" w:hAnsi="Wingdings" w:hint="default"/>
      </w:rPr>
    </w:lvl>
    <w:lvl w:ilvl="3" w:tplc="6240B318" w:tentative="1">
      <w:start w:val="1"/>
      <w:numFmt w:val="bullet"/>
      <w:lvlText w:val=""/>
      <w:lvlJc w:val="left"/>
      <w:pPr>
        <w:ind w:left="2880" w:hanging="360"/>
      </w:pPr>
      <w:rPr>
        <w:rFonts w:ascii="Symbol" w:hAnsi="Symbol" w:hint="default"/>
      </w:rPr>
    </w:lvl>
    <w:lvl w:ilvl="4" w:tplc="244A79C4" w:tentative="1">
      <w:start w:val="1"/>
      <w:numFmt w:val="bullet"/>
      <w:lvlText w:val="o"/>
      <w:lvlJc w:val="left"/>
      <w:pPr>
        <w:ind w:left="3600" w:hanging="360"/>
      </w:pPr>
      <w:rPr>
        <w:rFonts w:ascii="Courier New" w:hAnsi="Courier New" w:cs="Courier New" w:hint="default"/>
      </w:rPr>
    </w:lvl>
    <w:lvl w:ilvl="5" w:tplc="C666C5AA" w:tentative="1">
      <w:start w:val="1"/>
      <w:numFmt w:val="bullet"/>
      <w:lvlText w:val=""/>
      <w:lvlJc w:val="left"/>
      <w:pPr>
        <w:ind w:left="4320" w:hanging="360"/>
      </w:pPr>
      <w:rPr>
        <w:rFonts w:ascii="Wingdings" w:hAnsi="Wingdings" w:hint="default"/>
      </w:rPr>
    </w:lvl>
    <w:lvl w:ilvl="6" w:tplc="BEBA8D3E" w:tentative="1">
      <w:start w:val="1"/>
      <w:numFmt w:val="bullet"/>
      <w:lvlText w:val=""/>
      <w:lvlJc w:val="left"/>
      <w:pPr>
        <w:ind w:left="5040" w:hanging="360"/>
      </w:pPr>
      <w:rPr>
        <w:rFonts w:ascii="Symbol" w:hAnsi="Symbol" w:hint="default"/>
      </w:rPr>
    </w:lvl>
    <w:lvl w:ilvl="7" w:tplc="ED34AC68" w:tentative="1">
      <w:start w:val="1"/>
      <w:numFmt w:val="bullet"/>
      <w:lvlText w:val="o"/>
      <w:lvlJc w:val="left"/>
      <w:pPr>
        <w:ind w:left="5760" w:hanging="360"/>
      </w:pPr>
      <w:rPr>
        <w:rFonts w:ascii="Courier New" w:hAnsi="Courier New" w:cs="Courier New" w:hint="default"/>
      </w:rPr>
    </w:lvl>
    <w:lvl w:ilvl="8" w:tplc="A1E07AFA" w:tentative="1">
      <w:start w:val="1"/>
      <w:numFmt w:val="bullet"/>
      <w:lvlText w:val=""/>
      <w:lvlJc w:val="left"/>
      <w:pPr>
        <w:ind w:left="6480" w:hanging="360"/>
      </w:pPr>
      <w:rPr>
        <w:rFonts w:ascii="Wingdings" w:hAnsi="Wingdings" w:hint="default"/>
      </w:rPr>
    </w:lvl>
  </w:abstractNum>
  <w:abstractNum w:abstractNumId="42">
    <w:nsid w:val="6DAE7FF2"/>
    <w:multiLevelType w:val="hybridMultilevel"/>
    <w:tmpl w:val="5218F3D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nsid w:val="7036294E"/>
    <w:multiLevelType w:val="singleLevel"/>
    <w:tmpl w:val="AC70BCFE"/>
    <w:lvl w:ilvl="0">
      <w:start w:val="1"/>
      <w:numFmt w:val="decimal"/>
      <w:pStyle w:val="OdstavecSmlouvy"/>
      <w:lvlText w:val="%1. "/>
      <w:legacy w:legacy="1" w:legacySpace="0" w:legacyIndent="283"/>
      <w:lvlJc w:val="left"/>
      <w:pPr>
        <w:ind w:left="283" w:hanging="283"/>
      </w:pPr>
      <w:rPr>
        <w:rFonts w:ascii="Times New Roman" w:hAnsi="Times New Roman" w:cs="Times New Roman" w:hint="default"/>
        <w:b w:val="0"/>
        <w:i w:val="0"/>
        <w:strike w:val="0"/>
        <w:dstrike w:val="0"/>
        <w:sz w:val="24"/>
        <w:u w:val="none"/>
        <w:effect w:val="none"/>
      </w:rPr>
    </w:lvl>
  </w:abstractNum>
  <w:abstractNum w:abstractNumId="44">
    <w:nsid w:val="728533A6"/>
    <w:multiLevelType w:val="hybridMultilevel"/>
    <w:tmpl w:val="9E3A9A92"/>
    <w:lvl w:ilvl="0" w:tplc="2F705504">
      <w:numFmt w:val="bullet"/>
      <w:lvlText w:val="-"/>
      <w:lvlJc w:val="left"/>
      <w:pPr>
        <w:ind w:left="1065" w:hanging="360"/>
      </w:pPr>
      <w:rPr>
        <w:rFonts w:ascii="Cambria" w:eastAsia="Times New Roman" w:hAnsi="Cambria"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45">
    <w:nsid w:val="755A5EAB"/>
    <w:multiLevelType w:val="multilevel"/>
    <w:tmpl w:val="00000006"/>
    <w:lvl w:ilvl="0">
      <w:start w:val="1"/>
      <w:numFmt w:val="decimal"/>
      <w:lvlText w:val="%1."/>
      <w:lvlJc w:val="left"/>
      <w:pPr>
        <w:tabs>
          <w:tab w:val="num" w:pos="720"/>
        </w:tabs>
        <w:ind w:left="720" w:hanging="360"/>
      </w:pPr>
    </w:lvl>
    <w:lvl w:ilvl="1">
      <w:start w:val="1"/>
      <w:numFmt w:val="decimal"/>
      <w:lvlText w:val="%1.%2."/>
      <w:lvlJc w:val="left"/>
      <w:pPr>
        <w:tabs>
          <w:tab w:val="num" w:pos="1428"/>
        </w:tabs>
        <w:ind w:left="1428" w:hanging="720"/>
      </w:pPr>
    </w:lvl>
    <w:lvl w:ilvl="2">
      <w:start w:val="1"/>
      <w:numFmt w:val="decimal"/>
      <w:lvlText w:val="%1.%2.%3."/>
      <w:lvlJc w:val="left"/>
      <w:pPr>
        <w:tabs>
          <w:tab w:val="num" w:pos="7808"/>
        </w:tabs>
        <w:ind w:left="7808" w:hanging="720"/>
      </w:pPr>
    </w:lvl>
    <w:lvl w:ilvl="3">
      <w:start w:val="1"/>
      <w:numFmt w:val="decimal"/>
      <w:lvlText w:val="%1.%2.%3.%4."/>
      <w:lvlJc w:val="left"/>
      <w:pPr>
        <w:tabs>
          <w:tab w:val="num" w:pos="2484"/>
        </w:tabs>
        <w:ind w:left="2484" w:hanging="1080"/>
      </w:pPr>
    </w:lvl>
    <w:lvl w:ilvl="4">
      <w:start w:val="1"/>
      <w:numFmt w:val="decimal"/>
      <w:lvlText w:val="%1.%2.%3.%4.%5."/>
      <w:lvlJc w:val="left"/>
      <w:pPr>
        <w:tabs>
          <w:tab w:val="num" w:pos="2832"/>
        </w:tabs>
        <w:ind w:left="2832" w:hanging="1080"/>
      </w:pPr>
    </w:lvl>
    <w:lvl w:ilvl="5">
      <w:start w:val="1"/>
      <w:numFmt w:val="decimal"/>
      <w:lvlText w:val="%1.%2.%3.%4.%5.%6."/>
      <w:lvlJc w:val="left"/>
      <w:pPr>
        <w:tabs>
          <w:tab w:val="num" w:pos="3540"/>
        </w:tabs>
        <w:ind w:left="3540" w:hanging="1440"/>
      </w:pPr>
    </w:lvl>
    <w:lvl w:ilvl="6">
      <w:start w:val="1"/>
      <w:numFmt w:val="decimal"/>
      <w:lvlText w:val="%1.%2.%3.%4.%5.%6.%7."/>
      <w:lvlJc w:val="left"/>
      <w:pPr>
        <w:tabs>
          <w:tab w:val="num" w:pos="3888"/>
        </w:tabs>
        <w:ind w:left="3888" w:hanging="1440"/>
      </w:pPr>
    </w:lvl>
    <w:lvl w:ilvl="7">
      <w:start w:val="1"/>
      <w:numFmt w:val="decimal"/>
      <w:lvlText w:val="%1.%2.%3.%4.%5.%6.%7.%8."/>
      <w:lvlJc w:val="left"/>
      <w:pPr>
        <w:tabs>
          <w:tab w:val="num" w:pos="4596"/>
        </w:tabs>
        <w:ind w:left="4596" w:hanging="1800"/>
      </w:pPr>
    </w:lvl>
    <w:lvl w:ilvl="8">
      <w:start w:val="1"/>
      <w:numFmt w:val="decimal"/>
      <w:lvlText w:val="%1.%2.%3.%4.%5.%6.%7.%8.%9."/>
      <w:lvlJc w:val="left"/>
      <w:pPr>
        <w:tabs>
          <w:tab w:val="num" w:pos="5304"/>
        </w:tabs>
        <w:ind w:left="5304" w:hanging="2160"/>
      </w:pPr>
    </w:lvl>
  </w:abstractNum>
  <w:abstractNum w:abstractNumId="46">
    <w:nsid w:val="79EA6351"/>
    <w:multiLevelType w:val="hybridMultilevel"/>
    <w:tmpl w:val="BFD27A9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nsid w:val="7B570867"/>
    <w:multiLevelType w:val="hybridMultilevel"/>
    <w:tmpl w:val="A9B29DE4"/>
    <w:lvl w:ilvl="0" w:tplc="4904ABDE">
      <w:start w:val="1"/>
      <w:numFmt w:val="decimal"/>
      <w:lvlText w:val="%1."/>
      <w:lvlJc w:val="left"/>
      <w:pPr>
        <w:tabs>
          <w:tab w:val="num" w:pos="360"/>
        </w:tabs>
        <w:ind w:left="357" w:hanging="357"/>
      </w:pPr>
    </w:lvl>
    <w:lvl w:ilvl="1" w:tplc="04050005">
      <w:start w:val="1"/>
      <w:numFmt w:val="bullet"/>
      <w:lvlText w:val=""/>
      <w:lvlJc w:val="left"/>
      <w:pPr>
        <w:tabs>
          <w:tab w:val="num" w:pos="1440"/>
        </w:tabs>
        <w:ind w:left="1440" w:hanging="360"/>
      </w:pPr>
      <w:rPr>
        <w:rFonts w:ascii="Wingdings" w:hAnsi="Wingdings" w:hint="default"/>
      </w:r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8">
    <w:nsid w:val="7FD96B7E"/>
    <w:multiLevelType w:val="hybridMultilevel"/>
    <w:tmpl w:val="644065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5"/>
  </w:num>
  <w:num w:numId="2">
    <w:abstractNumId w:val="9"/>
  </w:num>
  <w:num w:numId="3">
    <w:abstractNumId w:val="15"/>
  </w:num>
  <w:num w:numId="4">
    <w:abstractNumId w:val="34"/>
  </w:num>
  <w:num w:numId="5">
    <w:abstractNumId w:val="8"/>
  </w:num>
  <w:num w:numId="6">
    <w:abstractNumId w:val="19"/>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24"/>
  </w:num>
  <w:num w:numId="10">
    <w:abstractNumId w:val="21"/>
  </w:num>
  <w:num w:numId="11">
    <w:abstractNumId w:val="44"/>
  </w:num>
  <w:num w:numId="12">
    <w:abstractNumId w:val="25"/>
  </w:num>
  <w:num w:numId="13">
    <w:abstractNumId w:val="37"/>
  </w:num>
  <w:num w:numId="14">
    <w:abstractNumId w:val="28"/>
  </w:num>
  <w:num w:numId="15">
    <w:abstractNumId w:val="11"/>
  </w:num>
  <w:num w:numId="16">
    <w:abstractNumId w:val="41"/>
  </w:num>
  <w:num w:numId="17">
    <w:abstractNumId w:val="35"/>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num>
  <w:num w:numId="20">
    <w:abstractNumId w:val="18"/>
  </w:num>
  <w:num w:numId="21">
    <w:abstractNumId w:val="22"/>
  </w:num>
  <w:num w:numId="22">
    <w:abstractNumId w:val="38"/>
  </w:num>
  <w:num w:numId="23">
    <w:abstractNumId w:val="12"/>
  </w:num>
  <w:num w:numId="24">
    <w:abstractNumId w:val="13"/>
  </w:num>
  <w:num w:numId="25">
    <w:abstractNumId w:val="30"/>
  </w:num>
  <w:num w:numId="26">
    <w:abstractNumId w:val="17"/>
  </w:num>
  <w:num w:numId="27">
    <w:abstractNumId w:val="34"/>
  </w:num>
  <w:num w:numId="28">
    <w:abstractNumId w:val="8"/>
  </w:num>
  <w:num w:numId="29">
    <w:abstractNumId w:val="33"/>
  </w:num>
  <w:num w:numId="30">
    <w:abstractNumId w:val="36"/>
  </w:num>
  <w:num w:numId="31">
    <w:abstractNumId w:val="1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2"/>
  </w:num>
  <w:num w:numId="34">
    <w:abstractNumId w:val="16"/>
  </w:num>
  <w:num w:numId="35">
    <w:abstractNumId w:val="26"/>
  </w:num>
  <w:num w:numId="36">
    <w:abstractNumId w:val="46"/>
  </w:num>
  <w:num w:numId="37">
    <w:abstractNumId w:val="39"/>
  </w:num>
  <w:num w:numId="38">
    <w:abstractNumId w:val="31"/>
  </w:num>
  <w:num w:numId="39">
    <w:abstractNumId w:val="32"/>
  </w:num>
  <w:num w:numId="40">
    <w:abstractNumId w:val="48"/>
  </w:num>
  <w:num w:numId="41">
    <w:abstractNumId w:val="10"/>
  </w:num>
  <w:num w:numId="42">
    <w:abstractNumId w:val="43"/>
    <w:lvlOverride w:ilvl="0">
      <w:startOverride w:val="1"/>
    </w:lvlOverride>
  </w:num>
  <w:num w:numId="43">
    <w:abstractNumId w:val="47"/>
  </w:num>
  <w:num w:numId="44">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B70"/>
    <w:rsid w:val="00001B72"/>
    <w:rsid w:val="0000242B"/>
    <w:rsid w:val="0000387E"/>
    <w:rsid w:val="000053AD"/>
    <w:rsid w:val="00006A52"/>
    <w:rsid w:val="000103A9"/>
    <w:rsid w:val="000111CC"/>
    <w:rsid w:val="0001406E"/>
    <w:rsid w:val="000140B6"/>
    <w:rsid w:val="000168A0"/>
    <w:rsid w:val="00027019"/>
    <w:rsid w:val="000276B5"/>
    <w:rsid w:val="000405F2"/>
    <w:rsid w:val="00041D0A"/>
    <w:rsid w:val="000549D0"/>
    <w:rsid w:val="00056EA0"/>
    <w:rsid w:val="00067A50"/>
    <w:rsid w:val="00071471"/>
    <w:rsid w:val="000748C6"/>
    <w:rsid w:val="000751CB"/>
    <w:rsid w:val="00076A8C"/>
    <w:rsid w:val="00082D1D"/>
    <w:rsid w:val="0008485B"/>
    <w:rsid w:val="00085AC6"/>
    <w:rsid w:val="000900EA"/>
    <w:rsid w:val="00092C67"/>
    <w:rsid w:val="00094E99"/>
    <w:rsid w:val="00095315"/>
    <w:rsid w:val="000973FE"/>
    <w:rsid w:val="000A1956"/>
    <w:rsid w:val="000A4F37"/>
    <w:rsid w:val="000A542D"/>
    <w:rsid w:val="000A7261"/>
    <w:rsid w:val="000B05FB"/>
    <w:rsid w:val="000B3E8D"/>
    <w:rsid w:val="000B4211"/>
    <w:rsid w:val="000B569D"/>
    <w:rsid w:val="000C0AD8"/>
    <w:rsid w:val="000C168A"/>
    <w:rsid w:val="000C18C4"/>
    <w:rsid w:val="000C1969"/>
    <w:rsid w:val="000C1B69"/>
    <w:rsid w:val="000C38E8"/>
    <w:rsid w:val="000D4A9B"/>
    <w:rsid w:val="000D54E6"/>
    <w:rsid w:val="000E2B67"/>
    <w:rsid w:val="000E3C76"/>
    <w:rsid w:val="000E40C0"/>
    <w:rsid w:val="000E677B"/>
    <w:rsid w:val="000F1BFE"/>
    <w:rsid w:val="000F2FC3"/>
    <w:rsid w:val="000F5659"/>
    <w:rsid w:val="00103850"/>
    <w:rsid w:val="00117671"/>
    <w:rsid w:val="001218B3"/>
    <w:rsid w:val="00121CD1"/>
    <w:rsid w:val="00124064"/>
    <w:rsid w:val="00131DFB"/>
    <w:rsid w:val="00132EAC"/>
    <w:rsid w:val="001346B4"/>
    <w:rsid w:val="00136A30"/>
    <w:rsid w:val="00144296"/>
    <w:rsid w:val="00144BC5"/>
    <w:rsid w:val="001461F7"/>
    <w:rsid w:val="00147B68"/>
    <w:rsid w:val="00147C06"/>
    <w:rsid w:val="001511D9"/>
    <w:rsid w:val="00152972"/>
    <w:rsid w:val="00152D30"/>
    <w:rsid w:val="00153E07"/>
    <w:rsid w:val="00155CF5"/>
    <w:rsid w:val="0016136F"/>
    <w:rsid w:val="001617CF"/>
    <w:rsid w:val="00162710"/>
    <w:rsid w:val="0016496E"/>
    <w:rsid w:val="00166DB4"/>
    <w:rsid w:val="00174041"/>
    <w:rsid w:val="001762C8"/>
    <w:rsid w:val="001768E5"/>
    <w:rsid w:val="00193683"/>
    <w:rsid w:val="001A2738"/>
    <w:rsid w:val="001A2C93"/>
    <w:rsid w:val="001A4368"/>
    <w:rsid w:val="001A54AB"/>
    <w:rsid w:val="001B2D4B"/>
    <w:rsid w:val="001B3690"/>
    <w:rsid w:val="001B55C8"/>
    <w:rsid w:val="001B5A08"/>
    <w:rsid w:val="001B6AB9"/>
    <w:rsid w:val="001B7A8B"/>
    <w:rsid w:val="001C1F53"/>
    <w:rsid w:val="001C4118"/>
    <w:rsid w:val="001D019C"/>
    <w:rsid w:val="001D4308"/>
    <w:rsid w:val="001D66C9"/>
    <w:rsid w:val="001D7A9E"/>
    <w:rsid w:val="001E6FF2"/>
    <w:rsid w:val="001F07F3"/>
    <w:rsid w:val="001F2D8E"/>
    <w:rsid w:val="001F7538"/>
    <w:rsid w:val="00201934"/>
    <w:rsid w:val="00201E73"/>
    <w:rsid w:val="0020324A"/>
    <w:rsid w:val="00204661"/>
    <w:rsid w:val="00212503"/>
    <w:rsid w:val="00212DC0"/>
    <w:rsid w:val="00215B36"/>
    <w:rsid w:val="002209E6"/>
    <w:rsid w:val="00224FCA"/>
    <w:rsid w:val="00231188"/>
    <w:rsid w:val="00234584"/>
    <w:rsid w:val="002362DE"/>
    <w:rsid w:val="00241F35"/>
    <w:rsid w:val="00251B0D"/>
    <w:rsid w:val="00252678"/>
    <w:rsid w:val="00256A46"/>
    <w:rsid w:val="00257552"/>
    <w:rsid w:val="00261512"/>
    <w:rsid w:val="002634FC"/>
    <w:rsid w:val="00265A53"/>
    <w:rsid w:val="00270A27"/>
    <w:rsid w:val="002731EE"/>
    <w:rsid w:val="00273A39"/>
    <w:rsid w:val="00273FDB"/>
    <w:rsid w:val="002764FA"/>
    <w:rsid w:val="0027767C"/>
    <w:rsid w:val="0028639B"/>
    <w:rsid w:val="0029060E"/>
    <w:rsid w:val="002938FB"/>
    <w:rsid w:val="00295D3A"/>
    <w:rsid w:val="002A4C2B"/>
    <w:rsid w:val="002B064D"/>
    <w:rsid w:val="002B54F2"/>
    <w:rsid w:val="002B7176"/>
    <w:rsid w:val="002B745D"/>
    <w:rsid w:val="002B7529"/>
    <w:rsid w:val="002C22E9"/>
    <w:rsid w:val="002D1056"/>
    <w:rsid w:val="002D1289"/>
    <w:rsid w:val="002D52B8"/>
    <w:rsid w:val="002D77E7"/>
    <w:rsid w:val="002D7DAB"/>
    <w:rsid w:val="002E1774"/>
    <w:rsid w:val="002E40D5"/>
    <w:rsid w:val="002E46DB"/>
    <w:rsid w:val="002E6D19"/>
    <w:rsid w:val="002E7AA5"/>
    <w:rsid w:val="002F28C4"/>
    <w:rsid w:val="002F37C1"/>
    <w:rsid w:val="002F4E61"/>
    <w:rsid w:val="002F59FB"/>
    <w:rsid w:val="00300999"/>
    <w:rsid w:val="00306C15"/>
    <w:rsid w:val="003072CC"/>
    <w:rsid w:val="0030777E"/>
    <w:rsid w:val="00310039"/>
    <w:rsid w:val="003102C2"/>
    <w:rsid w:val="0031167B"/>
    <w:rsid w:val="0031199C"/>
    <w:rsid w:val="00314B2D"/>
    <w:rsid w:val="003164A8"/>
    <w:rsid w:val="003262DB"/>
    <w:rsid w:val="00326680"/>
    <w:rsid w:val="00326B91"/>
    <w:rsid w:val="00326E10"/>
    <w:rsid w:val="003316D3"/>
    <w:rsid w:val="0034195F"/>
    <w:rsid w:val="0034308A"/>
    <w:rsid w:val="00347553"/>
    <w:rsid w:val="003634B0"/>
    <w:rsid w:val="00365ACC"/>
    <w:rsid w:val="00366EFA"/>
    <w:rsid w:val="00370A97"/>
    <w:rsid w:val="0037315B"/>
    <w:rsid w:val="00376948"/>
    <w:rsid w:val="00376ADD"/>
    <w:rsid w:val="003830C0"/>
    <w:rsid w:val="0038470C"/>
    <w:rsid w:val="00384FB8"/>
    <w:rsid w:val="00394AA9"/>
    <w:rsid w:val="00397B51"/>
    <w:rsid w:val="003A0116"/>
    <w:rsid w:val="003A227D"/>
    <w:rsid w:val="003A2E4A"/>
    <w:rsid w:val="003A51A9"/>
    <w:rsid w:val="003A7432"/>
    <w:rsid w:val="003B2126"/>
    <w:rsid w:val="003B2A84"/>
    <w:rsid w:val="003B3032"/>
    <w:rsid w:val="003B32BC"/>
    <w:rsid w:val="003B7EC2"/>
    <w:rsid w:val="003C018A"/>
    <w:rsid w:val="003C3A2C"/>
    <w:rsid w:val="003C41DF"/>
    <w:rsid w:val="003D1C49"/>
    <w:rsid w:val="003D3B26"/>
    <w:rsid w:val="003D4F47"/>
    <w:rsid w:val="003D570F"/>
    <w:rsid w:val="003E105E"/>
    <w:rsid w:val="003E3D22"/>
    <w:rsid w:val="003E5297"/>
    <w:rsid w:val="003F236C"/>
    <w:rsid w:val="003F5FD2"/>
    <w:rsid w:val="004144B5"/>
    <w:rsid w:val="00414D0D"/>
    <w:rsid w:val="004177C0"/>
    <w:rsid w:val="00423628"/>
    <w:rsid w:val="00423B9E"/>
    <w:rsid w:val="0042565E"/>
    <w:rsid w:val="00427F92"/>
    <w:rsid w:val="00430F9C"/>
    <w:rsid w:val="00432432"/>
    <w:rsid w:val="0043255C"/>
    <w:rsid w:val="0043500F"/>
    <w:rsid w:val="004354DC"/>
    <w:rsid w:val="004367E8"/>
    <w:rsid w:val="004407EB"/>
    <w:rsid w:val="00440C0B"/>
    <w:rsid w:val="00441C40"/>
    <w:rsid w:val="00441D45"/>
    <w:rsid w:val="00442B67"/>
    <w:rsid w:val="0044701D"/>
    <w:rsid w:val="004539F8"/>
    <w:rsid w:val="00462C08"/>
    <w:rsid w:val="00466057"/>
    <w:rsid w:val="004664F6"/>
    <w:rsid w:val="00467448"/>
    <w:rsid w:val="00474E37"/>
    <w:rsid w:val="0047747D"/>
    <w:rsid w:val="00480323"/>
    <w:rsid w:val="004814E4"/>
    <w:rsid w:val="00482B67"/>
    <w:rsid w:val="0048301F"/>
    <w:rsid w:val="00483F85"/>
    <w:rsid w:val="0048488E"/>
    <w:rsid w:val="004850F0"/>
    <w:rsid w:val="00486742"/>
    <w:rsid w:val="00490573"/>
    <w:rsid w:val="004910C6"/>
    <w:rsid w:val="004919E2"/>
    <w:rsid w:val="00496D7A"/>
    <w:rsid w:val="00497A4B"/>
    <w:rsid w:val="004A040E"/>
    <w:rsid w:val="004A0791"/>
    <w:rsid w:val="004A1344"/>
    <w:rsid w:val="004A1803"/>
    <w:rsid w:val="004A1CE0"/>
    <w:rsid w:val="004A7A81"/>
    <w:rsid w:val="004B3114"/>
    <w:rsid w:val="004B54D3"/>
    <w:rsid w:val="004B59D4"/>
    <w:rsid w:val="004B657F"/>
    <w:rsid w:val="004B73F0"/>
    <w:rsid w:val="004B7D1D"/>
    <w:rsid w:val="004C1626"/>
    <w:rsid w:val="004C1CE9"/>
    <w:rsid w:val="004C3E1A"/>
    <w:rsid w:val="004C7018"/>
    <w:rsid w:val="004D0861"/>
    <w:rsid w:val="004D2068"/>
    <w:rsid w:val="004D555C"/>
    <w:rsid w:val="004E45A2"/>
    <w:rsid w:val="004F2EF4"/>
    <w:rsid w:val="004F4D20"/>
    <w:rsid w:val="004F73E0"/>
    <w:rsid w:val="00502E48"/>
    <w:rsid w:val="00504488"/>
    <w:rsid w:val="005054CE"/>
    <w:rsid w:val="00507994"/>
    <w:rsid w:val="00507A45"/>
    <w:rsid w:val="00507EAE"/>
    <w:rsid w:val="00512520"/>
    <w:rsid w:val="005131FC"/>
    <w:rsid w:val="00514A65"/>
    <w:rsid w:val="00515122"/>
    <w:rsid w:val="0051730F"/>
    <w:rsid w:val="00525542"/>
    <w:rsid w:val="00530571"/>
    <w:rsid w:val="005346A7"/>
    <w:rsid w:val="005360D7"/>
    <w:rsid w:val="00536FE1"/>
    <w:rsid w:val="00553437"/>
    <w:rsid w:val="00561312"/>
    <w:rsid w:val="005631AB"/>
    <w:rsid w:val="00563C34"/>
    <w:rsid w:val="00563CFF"/>
    <w:rsid w:val="0056423A"/>
    <w:rsid w:val="00565666"/>
    <w:rsid w:val="005679ED"/>
    <w:rsid w:val="005727BD"/>
    <w:rsid w:val="00573FF4"/>
    <w:rsid w:val="00576E7E"/>
    <w:rsid w:val="005812F1"/>
    <w:rsid w:val="00594E3D"/>
    <w:rsid w:val="005954FA"/>
    <w:rsid w:val="005A0360"/>
    <w:rsid w:val="005A21A8"/>
    <w:rsid w:val="005A4022"/>
    <w:rsid w:val="005A4BF9"/>
    <w:rsid w:val="005B0BD4"/>
    <w:rsid w:val="005B6B73"/>
    <w:rsid w:val="005B7734"/>
    <w:rsid w:val="005C2C02"/>
    <w:rsid w:val="005C6515"/>
    <w:rsid w:val="005C7726"/>
    <w:rsid w:val="005D27BF"/>
    <w:rsid w:val="005D4610"/>
    <w:rsid w:val="005D4B20"/>
    <w:rsid w:val="005D4C12"/>
    <w:rsid w:val="005E5F0E"/>
    <w:rsid w:val="005E5FBE"/>
    <w:rsid w:val="005E61B1"/>
    <w:rsid w:val="005F314E"/>
    <w:rsid w:val="005F49D2"/>
    <w:rsid w:val="005F525D"/>
    <w:rsid w:val="00600076"/>
    <w:rsid w:val="0060512B"/>
    <w:rsid w:val="00612A8C"/>
    <w:rsid w:val="006161B5"/>
    <w:rsid w:val="00617ED4"/>
    <w:rsid w:val="00622A14"/>
    <w:rsid w:val="00624443"/>
    <w:rsid w:val="00624759"/>
    <w:rsid w:val="00624E47"/>
    <w:rsid w:val="0063118F"/>
    <w:rsid w:val="00631F61"/>
    <w:rsid w:val="00633404"/>
    <w:rsid w:val="0063379E"/>
    <w:rsid w:val="00637035"/>
    <w:rsid w:val="006545FA"/>
    <w:rsid w:val="00655FE6"/>
    <w:rsid w:val="00657CB6"/>
    <w:rsid w:val="006657CB"/>
    <w:rsid w:val="00666922"/>
    <w:rsid w:val="00666AD2"/>
    <w:rsid w:val="00670812"/>
    <w:rsid w:val="0067547D"/>
    <w:rsid w:val="00675604"/>
    <w:rsid w:val="00681B7A"/>
    <w:rsid w:val="00682FBE"/>
    <w:rsid w:val="006831B0"/>
    <w:rsid w:val="0068343A"/>
    <w:rsid w:val="0068648B"/>
    <w:rsid w:val="00686747"/>
    <w:rsid w:val="00686CB3"/>
    <w:rsid w:val="0068766D"/>
    <w:rsid w:val="006928E3"/>
    <w:rsid w:val="00693DD1"/>
    <w:rsid w:val="00696393"/>
    <w:rsid w:val="00697A0D"/>
    <w:rsid w:val="006A00CD"/>
    <w:rsid w:val="006A0846"/>
    <w:rsid w:val="006A7DC8"/>
    <w:rsid w:val="006B27DC"/>
    <w:rsid w:val="006B2BC8"/>
    <w:rsid w:val="006B2DF3"/>
    <w:rsid w:val="006B4AA1"/>
    <w:rsid w:val="006B5E69"/>
    <w:rsid w:val="006B65BD"/>
    <w:rsid w:val="006C1B73"/>
    <w:rsid w:val="006C1D42"/>
    <w:rsid w:val="006C1D82"/>
    <w:rsid w:val="006C4823"/>
    <w:rsid w:val="006C5DB9"/>
    <w:rsid w:val="006D02FC"/>
    <w:rsid w:val="006D077E"/>
    <w:rsid w:val="006D6490"/>
    <w:rsid w:val="006D6EF9"/>
    <w:rsid w:val="006D7E8C"/>
    <w:rsid w:val="006E25B2"/>
    <w:rsid w:val="006E2DF1"/>
    <w:rsid w:val="006E5BB0"/>
    <w:rsid w:val="006E6D6C"/>
    <w:rsid w:val="006F33B3"/>
    <w:rsid w:val="006F48F1"/>
    <w:rsid w:val="006F53B7"/>
    <w:rsid w:val="006F62CF"/>
    <w:rsid w:val="00700A6F"/>
    <w:rsid w:val="007023AF"/>
    <w:rsid w:val="00702A13"/>
    <w:rsid w:val="0070357C"/>
    <w:rsid w:val="00704569"/>
    <w:rsid w:val="00705CF8"/>
    <w:rsid w:val="00707468"/>
    <w:rsid w:val="00707E05"/>
    <w:rsid w:val="007120C4"/>
    <w:rsid w:val="007128B8"/>
    <w:rsid w:val="0071557F"/>
    <w:rsid w:val="00717902"/>
    <w:rsid w:val="007202A3"/>
    <w:rsid w:val="007221B6"/>
    <w:rsid w:val="00722B6C"/>
    <w:rsid w:val="00723B40"/>
    <w:rsid w:val="00725326"/>
    <w:rsid w:val="0072534B"/>
    <w:rsid w:val="00725D69"/>
    <w:rsid w:val="00731630"/>
    <w:rsid w:val="007338B7"/>
    <w:rsid w:val="0074039F"/>
    <w:rsid w:val="00747200"/>
    <w:rsid w:val="007564AB"/>
    <w:rsid w:val="007668A2"/>
    <w:rsid w:val="007729EA"/>
    <w:rsid w:val="00775902"/>
    <w:rsid w:val="007777B8"/>
    <w:rsid w:val="00781A77"/>
    <w:rsid w:val="00782E38"/>
    <w:rsid w:val="0078438D"/>
    <w:rsid w:val="00786E4F"/>
    <w:rsid w:val="007879C8"/>
    <w:rsid w:val="007879CB"/>
    <w:rsid w:val="007908D2"/>
    <w:rsid w:val="00792094"/>
    <w:rsid w:val="00794AB3"/>
    <w:rsid w:val="007A46F8"/>
    <w:rsid w:val="007A7479"/>
    <w:rsid w:val="007B2704"/>
    <w:rsid w:val="007B2F91"/>
    <w:rsid w:val="007B31B3"/>
    <w:rsid w:val="007B7207"/>
    <w:rsid w:val="007C2B70"/>
    <w:rsid w:val="007C2CC9"/>
    <w:rsid w:val="007C31D5"/>
    <w:rsid w:val="007C611A"/>
    <w:rsid w:val="007C70E1"/>
    <w:rsid w:val="007C7B9B"/>
    <w:rsid w:val="007D2254"/>
    <w:rsid w:val="007D2C54"/>
    <w:rsid w:val="007E0625"/>
    <w:rsid w:val="007E0BC9"/>
    <w:rsid w:val="007E31BD"/>
    <w:rsid w:val="007E4359"/>
    <w:rsid w:val="007E49C7"/>
    <w:rsid w:val="007E7B0B"/>
    <w:rsid w:val="007F097B"/>
    <w:rsid w:val="007F4298"/>
    <w:rsid w:val="00801F01"/>
    <w:rsid w:val="00802389"/>
    <w:rsid w:val="00802680"/>
    <w:rsid w:val="008027C8"/>
    <w:rsid w:val="00805BA7"/>
    <w:rsid w:val="008061FD"/>
    <w:rsid w:val="008065EC"/>
    <w:rsid w:val="0081040F"/>
    <w:rsid w:val="00810443"/>
    <w:rsid w:val="008108F1"/>
    <w:rsid w:val="00811B43"/>
    <w:rsid w:val="00811F0B"/>
    <w:rsid w:val="00812AB6"/>
    <w:rsid w:val="00812CC2"/>
    <w:rsid w:val="00813213"/>
    <w:rsid w:val="00814271"/>
    <w:rsid w:val="00826101"/>
    <w:rsid w:val="00827818"/>
    <w:rsid w:val="00827CCD"/>
    <w:rsid w:val="00830E76"/>
    <w:rsid w:val="008376EC"/>
    <w:rsid w:val="00837B14"/>
    <w:rsid w:val="0084122A"/>
    <w:rsid w:val="008426CF"/>
    <w:rsid w:val="008431BC"/>
    <w:rsid w:val="0084411B"/>
    <w:rsid w:val="008465BC"/>
    <w:rsid w:val="00847012"/>
    <w:rsid w:val="008518E3"/>
    <w:rsid w:val="0085422C"/>
    <w:rsid w:val="008555B3"/>
    <w:rsid w:val="00856143"/>
    <w:rsid w:val="008600E6"/>
    <w:rsid w:val="00860648"/>
    <w:rsid w:val="008612A5"/>
    <w:rsid w:val="00862EE8"/>
    <w:rsid w:val="008640AD"/>
    <w:rsid w:val="00871161"/>
    <w:rsid w:val="008746EC"/>
    <w:rsid w:val="00875D73"/>
    <w:rsid w:val="00876C7F"/>
    <w:rsid w:val="0088038E"/>
    <w:rsid w:val="00880B07"/>
    <w:rsid w:val="00881B9A"/>
    <w:rsid w:val="00883F84"/>
    <w:rsid w:val="00884E76"/>
    <w:rsid w:val="00890BA5"/>
    <w:rsid w:val="00892312"/>
    <w:rsid w:val="0089279B"/>
    <w:rsid w:val="00895220"/>
    <w:rsid w:val="008959D0"/>
    <w:rsid w:val="008963D4"/>
    <w:rsid w:val="0089795F"/>
    <w:rsid w:val="008A2ECD"/>
    <w:rsid w:val="008B08AD"/>
    <w:rsid w:val="008B60CD"/>
    <w:rsid w:val="008B7141"/>
    <w:rsid w:val="008B7232"/>
    <w:rsid w:val="008B7BCC"/>
    <w:rsid w:val="008C1FE9"/>
    <w:rsid w:val="008C5937"/>
    <w:rsid w:val="008D2490"/>
    <w:rsid w:val="008D6378"/>
    <w:rsid w:val="008E0A99"/>
    <w:rsid w:val="008E34C5"/>
    <w:rsid w:val="008E3C01"/>
    <w:rsid w:val="008E406D"/>
    <w:rsid w:val="008E7FE5"/>
    <w:rsid w:val="008F137D"/>
    <w:rsid w:val="00901891"/>
    <w:rsid w:val="00902BBA"/>
    <w:rsid w:val="00903F8D"/>
    <w:rsid w:val="00911792"/>
    <w:rsid w:val="00912015"/>
    <w:rsid w:val="009136B7"/>
    <w:rsid w:val="009140AF"/>
    <w:rsid w:val="00923792"/>
    <w:rsid w:val="009237DE"/>
    <w:rsid w:val="00924656"/>
    <w:rsid w:val="009247DE"/>
    <w:rsid w:val="00927634"/>
    <w:rsid w:val="00927A26"/>
    <w:rsid w:val="00930763"/>
    <w:rsid w:val="009319B1"/>
    <w:rsid w:val="00934A94"/>
    <w:rsid w:val="009353D1"/>
    <w:rsid w:val="00935466"/>
    <w:rsid w:val="009369D5"/>
    <w:rsid w:val="0094302D"/>
    <w:rsid w:val="00946BAA"/>
    <w:rsid w:val="009505F2"/>
    <w:rsid w:val="00952909"/>
    <w:rsid w:val="00954EBC"/>
    <w:rsid w:val="00955A25"/>
    <w:rsid w:val="00957085"/>
    <w:rsid w:val="00961226"/>
    <w:rsid w:val="00964293"/>
    <w:rsid w:val="009657B4"/>
    <w:rsid w:val="00965E9B"/>
    <w:rsid w:val="00965F19"/>
    <w:rsid w:val="00967379"/>
    <w:rsid w:val="0097091E"/>
    <w:rsid w:val="0097116B"/>
    <w:rsid w:val="009713FC"/>
    <w:rsid w:val="00977775"/>
    <w:rsid w:val="00994F7F"/>
    <w:rsid w:val="00995865"/>
    <w:rsid w:val="00997AAA"/>
    <w:rsid w:val="009A03DE"/>
    <w:rsid w:val="009A332F"/>
    <w:rsid w:val="009A534E"/>
    <w:rsid w:val="009B021E"/>
    <w:rsid w:val="009B3AD5"/>
    <w:rsid w:val="009B42AB"/>
    <w:rsid w:val="009B516D"/>
    <w:rsid w:val="009B7E51"/>
    <w:rsid w:val="009C0BCF"/>
    <w:rsid w:val="009C5B10"/>
    <w:rsid w:val="009D074C"/>
    <w:rsid w:val="009D23C8"/>
    <w:rsid w:val="009D266A"/>
    <w:rsid w:val="009D49DB"/>
    <w:rsid w:val="009D5900"/>
    <w:rsid w:val="009D6EAD"/>
    <w:rsid w:val="009E0277"/>
    <w:rsid w:val="009E29B2"/>
    <w:rsid w:val="009E2CF8"/>
    <w:rsid w:val="009E65D7"/>
    <w:rsid w:val="009E6696"/>
    <w:rsid w:val="009E6A93"/>
    <w:rsid w:val="009F2438"/>
    <w:rsid w:val="009F3568"/>
    <w:rsid w:val="009F6615"/>
    <w:rsid w:val="00A00C46"/>
    <w:rsid w:val="00A0231D"/>
    <w:rsid w:val="00A02F49"/>
    <w:rsid w:val="00A10DD0"/>
    <w:rsid w:val="00A16956"/>
    <w:rsid w:val="00A176F5"/>
    <w:rsid w:val="00A17A14"/>
    <w:rsid w:val="00A20B11"/>
    <w:rsid w:val="00A2295B"/>
    <w:rsid w:val="00A25EF8"/>
    <w:rsid w:val="00A26A87"/>
    <w:rsid w:val="00A31E84"/>
    <w:rsid w:val="00A34DA7"/>
    <w:rsid w:val="00A4527C"/>
    <w:rsid w:val="00A46497"/>
    <w:rsid w:val="00A53C95"/>
    <w:rsid w:val="00A55004"/>
    <w:rsid w:val="00A55AAF"/>
    <w:rsid w:val="00A62331"/>
    <w:rsid w:val="00A62632"/>
    <w:rsid w:val="00A70118"/>
    <w:rsid w:val="00A71664"/>
    <w:rsid w:val="00A72D81"/>
    <w:rsid w:val="00A804C8"/>
    <w:rsid w:val="00A811D9"/>
    <w:rsid w:val="00A83365"/>
    <w:rsid w:val="00A84C64"/>
    <w:rsid w:val="00A84FFF"/>
    <w:rsid w:val="00A8504C"/>
    <w:rsid w:val="00A851A4"/>
    <w:rsid w:val="00A85481"/>
    <w:rsid w:val="00A86387"/>
    <w:rsid w:val="00A87780"/>
    <w:rsid w:val="00A87A31"/>
    <w:rsid w:val="00A944CC"/>
    <w:rsid w:val="00A95336"/>
    <w:rsid w:val="00A95503"/>
    <w:rsid w:val="00A95A10"/>
    <w:rsid w:val="00AA1B81"/>
    <w:rsid w:val="00AA3395"/>
    <w:rsid w:val="00AA3D1E"/>
    <w:rsid w:val="00AB3936"/>
    <w:rsid w:val="00AB4824"/>
    <w:rsid w:val="00AB4D70"/>
    <w:rsid w:val="00AB558A"/>
    <w:rsid w:val="00AB6EBA"/>
    <w:rsid w:val="00AC0DB1"/>
    <w:rsid w:val="00AD2E3F"/>
    <w:rsid w:val="00AD3DF8"/>
    <w:rsid w:val="00AD411B"/>
    <w:rsid w:val="00AE0FEE"/>
    <w:rsid w:val="00AE1334"/>
    <w:rsid w:val="00AF23B4"/>
    <w:rsid w:val="00AF3074"/>
    <w:rsid w:val="00AF37EE"/>
    <w:rsid w:val="00AF51B8"/>
    <w:rsid w:val="00AF76AB"/>
    <w:rsid w:val="00B00D43"/>
    <w:rsid w:val="00B03AF8"/>
    <w:rsid w:val="00B04BD3"/>
    <w:rsid w:val="00B072E8"/>
    <w:rsid w:val="00B10FE1"/>
    <w:rsid w:val="00B11969"/>
    <w:rsid w:val="00B1349E"/>
    <w:rsid w:val="00B163EC"/>
    <w:rsid w:val="00B21815"/>
    <w:rsid w:val="00B25AAA"/>
    <w:rsid w:val="00B41A35"/>
    <w:rsid w:val="00B41BF7"/>
    <w:rsid w:val="00B43489"/>
    <w:rsid w:val="00B43C8C"/>
    <w:rsid w:val="00B4713E"/>
    <w:rsid w:val="00B53B44"/>
    <w:rsid w:val="00B54164"/>
    <w:rsid w:val="00B56F67"/>
    <w:rsid w:val="00B57768"/>
    <w:rsid w:val="00B57AF0"/>
    <w:rsid w:val="00B6132A"/>
    <w:rsid w:val="00B61EE5"/>
    <w:rsid w:val="00B62677"/>
    <w:rsid w:val="00B64321"/>
    <w:rsid w:val="00B67BA6"/>
    <w:rsid w:val="00B745A8"/>
    <w:rsid w:val="00B74C1D"/>
    <w:rsid w:val="00B769D4"/>
    <w:rsid w:val="00B82C0C"/>
    <w:rsid w:val="00B84732"/>
    <w:rsid w:val="00B86806"/>
    <w:rsid w:val="00B86BC5"/>
    <w:rsid w:val="00B94A48"/>
    <w:rsid w:val="00B95B7F"/>
    <w:rsid w:val="00B967FF"/>
    <w:rsid w:val="00B96B3B"/>
    <w:rsid w:val="00BA1C3C"/>
    <w:rsid w:val="00BA2A57"/>
    <w:rsid w:val="00BA2F0E"/>
    <w:rsid w:val="00BA4773"/>
    <w:rsid w:val="00BA5415"/>
    <w:rsid w:val="00BA5FC8"/>
    <w:rsid w:val="00BA68EA"/>
    <w:rsid w:val="00BB0CAE"/>
    <w:rsid w:val="00BB2972"/>
    <w:rsid w:val="00BB46CE"/>
    <w:rsid w:val="00BB5AC3"/>
    <w:rsid w:val="00BC1A11"/>
    <w:rsid w:val="00BC5383"/>
    <w:rsid w:val="00BC6E2B"/>
    <w:rsid w:val="00BD308C"/>
    <w:rsid w:val="00BD3915"/>
    <w:rsid w:val="00BD3F57"/>
    <w:rsid w:val="00BE242F"/>
    <w:rsid w:val="00BE31D2"/>
    <w:rsid w:val="00BE3AEC"/>
    <w:rsid w:val="00BF3CD6"/>
    <w:rsid w:val="00C014C3"/>
    <w:rsid w:val="00C03019"/>
    <w:rsid w:val="00C07632"/>
    <w:rsid w:val="00C07F94"/>
    <w:rsid w:val="00C139C3"/>
    <w:rsid w:val="00C15D86"/>
    <w:rsid w:val="00C16009"/>
    <w:rsid w:val="00C20958"/>
    <w:rsid w:val="00C20BDD"/>
    <w:rsid w:val="00C22F71"/>
    <w:rsid w:val="00C24260"/>
    <w:rsid w:val="00C2611D"/>
    <w:rsid w:val="00C376D5"/>
    <w:rsid w:val="00C40C06"/>
    <w:rsid w:val="00C41C21"/>
    <w:rsid w:val="00C423F0"/>
    <w:rsid w:val="00C461C0"/>
    <w:rsid w:val="00C5063D"/>
    <w:rsid w:val="00C52865"/>
    <w:rsid w:val="00C52BEB"/>
    <w:rsid w:val="00C52E7A"/>
    <w:rsid w:val="00C56915"/>
    <w:rsid w:val="00C57691"/>
    <w:rsid w:val="00C623FB"/>
    <w:rsid w:val="00C63576"/>
    <w:rsid w:val="00C66FF8"/>
    <w:rsid w:val="00C772B7"/>
    <w:rsid w:val="00C77CB6"/>
    <w:rsid w:val="00C8056B"/>
    <w:rsid w:val="00C83261"/>
    <w:rsid w:val="00C846C2"/>
    <w:rsid w:val="00C85BEA"/>
    <w:rsid w:val="00C85E55"/>
    <w:rsid w:val="00C87A27"/>
    <w:rsid w:val="00C9247F"/>
    <w:rsid w:val="00C9258D"/>
    <w:rsid w:val="00C93C8D"/>
    <w:rsid w:val="00C941C2"/>
    <w:rsid w:val="00C94C50"/>
    <w:rsid w:val="00C9517C"/>
    <w:rsid w:val="00C975B7"/>
    <w:rsid w:val="00CA5388"/>
    <w:rsid w:val="00CA78E1"/>
    <w:rsid w:val="00CB2A57"/>
    <w:rsid w:val="00CB3346"/>
    <w:rsid w:val="00CB4535"/>
    <w:rsid w:val="00CB6BD2"/>
    <w:rsid w:val="00CB6F7C"/>
    <w:rsid w:val="00CB78F7"/>
    <w:rsid w:val="00CD2C14"/>
    <w:rsid w:val="00CD5476"/>
    <w:rsid w:val="00CE07F2"/>
    <w:rsid w:val="00CE5753"/>
    <w:rsid w:val="00CE5FE8"/>
    <w:rsid w:val="00CF10F7"/>
    <w:rsid w:val="00CF13E2"/>
    <w:rsid w:val="00CF28C2"/>
    <w:rsid w:val="00CF655E"/>
    <w:rsid w:val="00CF6759"/>
    <w:rsid w:val="00CF715F"/>
    <w:rsid w:val="00D023F2"/>
    <w:rsid w:val="00D03501"/>
    <w:rsid w:val="00D04A43"/>
    <w:rsid w:val="00D135AF"/>
    <w:rsid w:val="00D14258"/>
    <w:rsid w:val="00D14E59"/>
    <w:rsid w:val="00D16430"/>
    <w:rsid w:val="00D16582"/>
    <w:rsid w:val="00D1680B"/>
    <w:rsid w:val="00D16E51"/>
    <w:rsid w:val="00D22194"/>
    <w:rsid w:val="00D224CD"/>
    <w:rsid w:val="00D226EF"/>
    <w:rsid w:val="00D237B5"/>
    <w:rsid w:val="00D239F6"/>
    <w:rsid w:val="00D24B96"/>
    <w:rsid w:val="00D3005A"/>
    <w:rsid w:val="00D300FF"/>
    <w:rsid w:val="00D31579"/>
    <w:rsid w:val="00D32D9D"/>
    <w:rsid w:val="00D35141"/>
    <w:rsid w:val="00D43CBC"/>
    <w:rsid w:val="00D43D08"/>
    <w:rsid w:val="00D46D98"/>
    <w:rsid w:val="00D50C38"/>
    <w:rsid w:val="00D524C6"/>
    <w:rsid w:val="00D579BE"/>
    <w:rsid w:val="00D6016B"/>
    <w:rsid w:val="00D63BE4"/>
    <w:rsid w:val="00D6524B"/>
    <w:rsid w:val="00D66960"/>
    <w:rsid w:val="00D673EC"/>
    <w:rsid w:val="00D67A11"/>
    <w:rsid w:val="00D71498"/>
    <w:rsid w:val="00D72666"/>
    <w:rsid w:val="00D75D8B"/>
    <w:rsid w:val="00D75F1E"/>
    <w:rsid w:val="00D76FD1"/>
    <w:rsid w:val="00D77341"/>
    <w:rsid w:val="00D81CA5"/>
    <w:rsid w:val="00D820A6"/>
    <w:rsid w:val="00D83B9F"/>
    <w:rsid w:val="00D85CD9"/>
    <w:rsid w:val="00D91BFD"/>
    <w:rsid w:val="00D95AB5"/>
    <w:rsid w:val="00DA20D3"/>
    <w:rsid w:val="00DA776F"/>
    <w:rsid w:val="00DB707E"/>
    <w:rsid w:val="00DC3136"/>
    <w:rsid w:val="00DC4305"/>
    <w:rsid w:val="00DC45F0"/>
    <w:rsid w:val="00DC4AB0"/>
    <w:rsid w:val="00DC79A4"/>
    <w:rsid w:val="00DD6C77"/>
    <w:rsid w:val="00DE110E"/>
    <w:rsid w:val="00DE2701"/>
    <w:rsid w:val="00DE4024"/>
    <w:rsid w:val="00DE5EE6"/>
    <w:rsid w:val="00DE7A42"/>
    <w:rsid w:val="00DF2974"/>
    <w:rsid w:val="00DF2CDD"/>
    <w:rsid w:val="00DF7318"/>
    <w:rsid w:val="00DF7D7C"/>
    <w:rsid w:val="00E0463A"/>
    <w:rsid w:val="00E049AF"/>
    <w:rsid w:val="00E05351"/>
    <w:rsid w:val="00E07096"/>
    <w:rsid w:val="00E14837"/>
    <w:rsid w:val="00E163E2"/>
    <w:rsid w:val="00E21E3C"/>
    <w:rsid w:val="00E34DF8"/>
    <w:rsid w:val="00E50AD0"/>
    <w:rsid w:val="00E572DB"/>
    <w:rsid w:val="00E61862"/>
    <w:rsid w:val="00E62AE3"/>
    <w:rsid w:val="00E725B6"/>
    <w:rsid w:val="00E72BF4"/>
    <w:rsid w:val="00E7386C"/>
    <w:rsid w:val="00E751ED"/>
    <w:rsid w:val="00E81415"/>
    <w:rsid w:val="00E837A2"/>
    <w:rsid w:val="00E91DD5"/>
    <w:rsid w:val="00E92B74"/>
    <w:rsid w:val="00E93521"/>
    <w:rsid w:val="00E93C06"/>
    <w:rsid w:val="00E94334"/>
    <w:rsid w:val="00E95AA3"/>
    <w:rsid w:val="00E97064"/>
    <w:rsid w:val="00EA0E8C"/>
    <w:rsid w:val="00EA7CD0"/>
    <w:rsid w:val="00EB0555"/>
    <w:rsid w:val="00EB5EE3"/>
    <w:rsid w:val="00EB639D"/>
    <w:rsid w:val="00EC53A0"/>
    <w:rsid w:val="00EC691C"/>
    <w:rsid w:val="00EC6B45"/>
    <w:rsid w:val="00ED0406"/>
    <w:rsid w:val="00ED09D8"/>
    <w:rsid w:val="00ED1752"/>
    <w:rsid w:val="00ED2148"/>
    <w:rsid w:val="00ED24EC"/>
    <w:rsid w:val="00ED2A5B"/>
    <w:rsid w:val="00EE6981"/>
    <w:rsid w:val="00EE7805"/>
    <w:rsid w:val="00EF1D83"/>
    <w:rsid w:val="00EF20CE"/>
    <w:rsid w:val="00EF2A05"/>
    <w:rsid w:val="00EF2E70"/>
    <w:rsid w:val="00EF3F97"/>
    <w:rsid w:val="00EF5310"/>
    <w:rsid w:val="00EF7FB1"/>
    <w:rsid w:val="00F00A84"/>
    <w:rsid w:val="00F02A23"/>
    <w:rsid w:val="00F116B3"/>
    <w:rsid w:val="00F139AE"/>
    <w:rsid w:val="00F15379"/>
    <w:rsid w:val="00F2120E"/>
    <w:rsid w:val="00F22757"/>
    <w:rsid w:val="00F23969"/>
    <w:rsid w:val="00F25C3F"/>
    <w:rsid w:val="00F2698C"/>
    <w:rsid w:val="00F305D1"/>
    <w:rsid w:val="00F325A6"/>
    <w:rsid w:val="00F34B38"/>
    <w:rsid w:val="00F37322"/>
    <w:rsid w:val="00F37C3E"/>
    <w:rsid w:val="00F37C6F"/>
    <w:rsid w:val="00F47F12"/>
    <w:rsid w:val="00F50816"/>
    <w:rsid w:val="00F51958"/>
    <w:rsid w:val="00F5299F"/>
    <w:rsid w:val="00F537C0"/>
    <w:rsid w:val="00F55557"/>
    <w:rsid w:val="00F555B7"/>
    <w:rsid w:val="00F55AD5"/>
    <w:rsid w:val="00F57511"/>
    <w:rsid w:val="00F57D11"/>
    <w:rsid w:val="00F61944"/>
    <w:rsid w:val="00F633C0"/>
    <w:rsid w:val="00F675C7"/>
    <w:rsid w:val="00F679BA"/>
    <w:rsid w:val="00F729A3"/>
    <w:rsid w:val="00F7655B"/>
    <w:rsid w:val="00F82133"/>
    <w:rsid w:val="00F82913"/>
    <w:rsid w:val="00F92146"/>
    <w:rsid w:val="00F92692"/>
    <w:rsid w:val="00F95B24"/>
    <w:rsid w:val="00FA67E2"/>
    <w:rsid w:val="00FB0F21"/>
    <w:rsid w:val="00FB4BD8"/>
    <w:rsid w:val="00FB7844"/>
    <w:rsid w:val="00FC12D5"/>
    <w:rsid w:val="00FC1343"/>
    <w:rsid w:val="00FC632B"/>
    <w:rsid w:val="00FD0A28"/>
    <w:rsid w:val="00FD1D5A"/>
    <w:rsid w:val="00FD299E"/>
    <w:rsid w:val="00FD399F"/>
    <w:rsid w:val="00FE01CD"/>
    <w:rsid w:val="00FE13D9"/>
    <w:rsid w:val="00FE1CFE"/>
    <w:rsid w:val="00FE3C28"/>
    <w:rsid w:val="00FE4112"/>
    <w:rsid w:val="00FE58DE"/>
    <w:rsid w:val="00FE7585"/>
    <w:rsid w:val="00FF156F"/>
    <w:rsid w:val="00FF340C"/>
    <w:rsid w:val="00FF5A4B"/>
    <w:rsid w:val="00FF62B8"/>
    <w:rsid w:val="00FF76B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7E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C2B70"/>
    <w:pPr>
      <w:suppressAutoHyphens/>
    </w:pPr>
    <w:rPr>
      <w:rFonts w:ascii="Arial" w:eastAsia="Times New Roman" w:hAnsi="Arial"/>
      <w:lang w:eastAsia="ar-SA"/>
    </w:rPr>
  </w:style>
  <w:style w:type="paragraph" w:styleId="Nadpis1">
    <w:name w:val="heading 1"/>
    <w:basedOn w:val="Normln"/>
    <w:next w:val="Normln"/>
    <w:link w:val="Nadpis1Char"/>
    <w:uiPriority w:val="9"/>
    <w:qFormat/>
    <w:rsid w:val="00B64321"/>
    <w:pPr>
      <w:keepNext/>
      <w:keepLines/>
      <w:numPr>
        <w:numId w:val="3"/>
      </w:numPr>
      <w:spacing w:before="240"/>
      <w:outlineLvl w:val="0"/>
    </w:pPr>
    <w:rPr>
      <w:rFonts w:ascii="Cambria" w:hAnsi="Cambria"/>
      <w:color w:val="365F91"/>
      <w:sz w:val="32"/>
      <w:szCs w:val="32"/>
      <w:lang w:val="x-none"/>
    </w:rPr>
  </w:style>
  <w:style w:type="paragraph" w:styleId="Nadpis2">
    <w:name w:val="heading 2"/>
    <w:basedOn w:val="Normln"/>
    <w:next w:val="Normln"/>
    <w:link w:val="Nadpis2Char"/>
    <w:qFormat/>
    <w:rsid w:val="00AF51B8"/>
    <w:pPr>
      <w:keepNext/>
      <w:widowControl w:val="0"/>
      <w:numPr>
        <w:ilvl w:val="1"/>
        <w:numId w:val="3"/>
      </w:numPr>
      <w:suppressAutoHyphens w:val="0"/>
      <w:adjustRightInd w:val="0"/>
      <w:spacing w:before="120"/>
      <w:jc w:val="both"/>
      <w:textAlignment w:val="baseline"/>
      <w:outlineLvl w:val="1"/>
    </w:pPr>
    <w:rPr>
      <w:rFonts w:ascii="Calibri" w:hAnsi="Calibri"/>
      <w:bCs/>
      <w:iCs/>
      <w:lang w:val="x-none"/>
    </w:rPr>
  </w:style>
  <w:style w:type="paragraph" w:styleId="Nadpis3">
    <w:name w:val="heading 3"/>
    <w:basedOn w:val="Normln"/>
    <w:next w:val="Normln"/>
    <w:link w:val="Nadpis3Char"/>
    <w:uiPriority w:val="9"/>
    <w:unhideWhenUsed/>
    <w:qFormat/>
    <w:rsid w:val="00442B67"/>
    <w:pPr>
      <w:keepNext/>
      <w:keepLines/>
      <w:numPr>
        <w:ilvl w:val="2"/>
        <w:numId w:val="3"/>
      </w:numPr>
      <w:spacing w:before="40"/>
      <w:outlineLvl w:val="2"/>
    </w:pPr>
    <w:rPr>
      <w:rFonts w:ascii="Cambria" w:hAnsi="Cambria"/>
      <w:color w:val="243F60"/>
      <w:sz w:val="24"/>
      <w:szCs w:val="24"/>
      <w:lang w:val="x-none"/>
    </w:rPr>
  </w:style>
  <w:style w:type="paragraph" w:styleId="Nadpis4">
    <w:name w:val="heading 4"/>
    <w:basedOn w:val="Normln"/>
    <w:next w:val="Normln"/>
    <w:link w:val="Nadpis4Char"/>
    <w:uiPriority w:val="9"/>
    <w:semiHidden/>
    <w:unhideWhenUsed/>
    <w:qFormat/>
    <w:rsid w:val="00442B67"/>
    <w:pPr>
      <w:keepNext/>
      <w:keepLines/>
      <w:numPr>
        <w:ilvl w:val="3"/>
        <w:numId w:val="3"/>
      </w:numPr>
      <w:spacing w:before="40"/>
      <w:outlineLvl w:val="3"/>
    </w:pPr>
    <w:rPr>
      <w:rFonts w:ascii="Cambria" w:hAnsi="Cambria"/>
      <w:i/>
      <w:iCs/>
      <w:color w:val="365F91"/>
      <w:lang w:val="x-none"/>
    </w:rPr>
  </w:style>
  <w:style w:type="paragraph" w:styleId="Nadpis5">
    <w:name w:val="heading 5"/>
    <w:basedOn w:val="Normln"/>
    <w:next w:val="Normln"/>
    <w:link w:val="Nadpis5Char"/>
    <w:uiPriority w:val="9"/>
    <w:semiHidden/>
    <w:unhideWhenUsed/>
    <w:qFormat/>
    <w:rsid w:val="00442B67"/>
    <w:pPr>
      <w:keepNext/>
      <w:keepLines/>
      <w:numPr>
        <w:ilvl w:val="4"/>
        <w:numId w:val="3"/>
      </w:numPr>
      <w:spacing w:before="40"/>
      <w:outlineLvl w:val="4"/>
    </w:pPr>
    <w:rPr>
      <w:rFonts w:ascii="Cambria" w:hAnsi="Cambria"/>
      <w:color w:val="365F91"/>
      <w:lang w:val="x-none"/>
    </w:rPr>
  </w:style>
  <w:style w:type="paragraph" w:styleId="Nadpis6">
    <w:name w:val="heading 6"/>
    <w:basedOn w:val="Normln"/>
    <w:next w:val="Normln"/>
    <w:link w:val="Nadpis6Char"/>
    <w:uiPriority w:val="9"/>
    <w:semiHidden/>
    <w:unhideWhenUsed/>
    <w:qFormat/>
    <w:rsid w:val="00442B67"/>
    <w:pPr>
      <w:keepNext/>
      <w:keepLines/>
      <w:numPr>
        <w:ilvl w:val="5"/>
        <w:numId w:val="3"/>
      </w:numPr>
      <w:spacing w:before="40"/>
      <w:outlineLvl w:val="5"/>
    </w:pPr>
    <w:rPr>
      <w:rFonts w:ascii="Cambria" w:hAnsi="Cambria"/>
      <w:color w:val="243F60"/>
      <w:lang w:val="x-none"/>
    </w:rPr>
  </w:style>
  <w:style w:type="paragraph" w:styleId="Nadpis7">
    <w:name w:val="heading 7"/>
    <w:basedOn w:val="Normln"/>
    <w:next w:val="Normln"/>
    <w:link w:val="Nadpis7Char"/>
    <w:uiPriority w:val="9"/>
    <w:semiHidden/>
    <w:unhideWhenUsed/>
    <w:qFormat/>
    <w:rsid w:val="00442B67"/>
    <w:pPr>
      <w:keepNext/>
      <w:keepLines/>
      <w:numPr>
        <w:ilvl w:val="6"/>
        <w:numId w:val="3"/>
      </w:numPr>
      <w:spacing w:before="40"/>
      <w:outlineLvl w:val="6"/>
    </w:pPr>
    <w:rPr>
      <w:rFonts w:ascii="Cambria" w:hAnsi="Cambria"/>
      <w:i/>
      <w:iCs/>
      <w:color w:val="243F60"/>
      <w:lang w:val="x-none"/>
    </w:rPr>
  </w:style>
  <w:style w:type="paragraph" w:styleId="Nadpis8">
    <w:name w:val="heading 8"/>
    <w:basedOn w:val="Normln"/>
    <w:next w:val="Normln"/>
    <w:link w:val="Nadpis8Char"/>
    <w:uiPriority w:val="9"/>
    <w:semiHidden/>
    <w:unhideWhenUsed/>
    <w:qFormat/>
    <w:rsid w:val="00442B67"/>
    <w:pPr>
      <w:keepNext/>
      <w:keepLines/>
      <w:numPr>
        <w:ilvl w:val="7"/>
        <w:numId w:val="3"/>
      </w:numPr>
      <w:spacing w:before="40"/>
      <w:outlineLvl w:val="7"/>
    </w:pPr>
    <w:rPr>
      <w:rFonts w:ascii="Cambria" w:hAnsi="Cambria"/>
      <w:color w:val="272727"/>
      <w:sz w:val="21"/>
      <w:szCs w:val="21"/>
      <w:lang w:val="x-none"/>
    </w:rPr>
  </w:style>
  <w:style w:type="paragraph" w:styleId="Nadpis9">
    <w:name w:val="heading 9"/>
    <w:basedOn w:val="Normln"/>
    <w:next w:val="Normln"/>
    <w:link w:val="Nadpis9Char"/>
    <w:uiPriority w:val="9"/>
    <w:semiHidden/>
    <w:unhideWhenUsed/>
    <w:qFormat/>
    <w:rsid w:val="00442B67"/>
    <w:pPr>
      <w:keepNext/>
      <w:keepLines/>
      <w:numPr>
        <w:ilvl w:val="8"/>
        <w:numId w:val="3"/>
      </w:numPr>
      <w:spacing w:before="40"/>
      <w:outlineLvl w:val="8"/>
    </w:pPr>
    <w:rPr>
      <w:rFonts w:ascii="Cambria" w:hAnsi="Cambria"/>
      <w:i/>
      <w:iCs/>
      <w:color w:val="272727"/>
      <w:sz w:val="21"/>
      <w:szCs w:val="21"/>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Char Char,Char,Char Char Char Char Char Char, Char, Char Char Char, Char Char,Char Char Char Char Char Char Char Char,Char Char Char Char Char Char Char Char Char, Char Char Char Char Char Char"/>
    <w:basedOn w:val="Normln"/>
    <w:link w:val="ZhlavChar"/>
    <w:unhideWhenUsed/>
    <w:qFormat/>
    <w:rsid w:val="007C2B70"/>
    <w:pPr>
      <w:tabs>
        <w:tab w:val="center" w:pos="4536"/>
        <w:tab w:val="right" w:pos="9072"/>
      </w:tabs>
    </w:pPr>
  </w:style>
  <w:style w:type="character" w:customStyle="1" w:styleId="ZhlavChar">
    <w:name w:val="Záhlaví Char"/>
    <w:aliases w:val="Char Char Char,Char Char1,Char Char Char Char Char Char Char, Char Char1, Char Char Char Char, Char Char Char1,Char Char Char Char Char Char Char Char Char1,Char Char Char Char Char Char Char Char Char Char"/>
    <w:basedOn w:val="Standardnpsmoodstavce"/>
    <w:link w:val="Zhlav"/>
    <w:rsid w:val="007C2B70"/>
  </w:style>
  <w:style w:type="paragraph" w:styleId="Zpat">
    <w:name w:val="footer"/>
    <w:basedOn w:val="Normln"/>
    <w:link w:val="ZpatChar"/>
    <w:uiPriority w:val="99"/>
    <w:unhideWhenUsed/>
    <w:rsid w:val="007C2B70"/>
    <w:pPr>
      <w:tabs>
        <w:tab w:val="center" w:pos="4536"/>
        <w:tab w:val="right" w:pos="9072"/>
      </w:tabs>
    </w:pPr>
  </w:style>
  <w:style w:type="character" w:customStyle="1" w:styleId="ZpatChar">
    <w:name w:val="Zápatí Char"/>
    <w:basedOn w:val="Standardnpsmoodstavce"/>
    <w:link w:val="Zpat"/>
    <w:uiPriority w:val="99"/>
    <w:rsid w:val="007C2B70"/>
  </w:style>
  <w:style w:type="paragraph" w:styleId="Textbubliny">
    <w:name w:val="Balloon Text"/>
    <w:basedOn w:val="Normln"/>
    <w:link w:val="TextbublinyChar"/>
    <w:uiPriority w:val="99"/>
    <w:unhideWhenUsed/>
    <w:rsid w:val="007C2B70"/>
    <w:rPr>
      <w:rFonts w:ascii="Tahoma" w:eastAsia="Calibri" w:hAnsi="Tahoma"/>
      <w:sz w:val="16"/>
      <w:szCs w:val="16"/>
      <w:lang w:val="x-none" w:eastAsia="x-none"/>
    </w:rPr>
  </w:style>
  <w:style w:type="character" w:customStyle="1" w:styleId="TextbublinyChar">
    <w:name w:val="Text bubliny Char"/>
    <w:link w:val="Textbubliny"/>
    <w:uiPriority w:val="99"/>
    <w:rsid w:val="007C2B70"/>
    <w:rPr>
      <w:rFonts w:ascii="Tahoma" w:hAnsi="Tahoma" w:cs="Tahoma"/>
      <w:sz w:val="16"/>
      <w:szCs w:val="16"/>
    </w:rPr>
  </w:style>
  <w:style w:type="paragraph" w:styleId="Zkladntext">
    <w:name w:val="Body Text"/>
    <w:basedOn w:val="Normln"/>
    <w:link w:val="ZkladntextChar"/>
    <w:rsid w:val="007C2B70"/>
    <w:pPr>
      <w:widowControl w:val="0"/>
      <w:jc w:val="both"/>
    </w:pPr>
    <w:rPr>
      <w:lang w:val="x-none"/>
    </w:rPr>
  </w:style>
  <w:style w:type="character" w:customStyle="1" w:styleId="ZkladntextChar">
    <w:name w:val="Základní text Char"/>
    <w:link w:val="Zkladntext"/>
    <w:rsid w:val="007C2B70"/>
    <w:rPr>
      <w:rFonts w:ascii="Arial" w:eastAsia="Times New Roman" w:hAnsi="Arial" w:cs="Times New Roman"/>
      <w:sz w:val="20"/>
      <w:szCs w:val="20"/>
      <w:lang w:eastAsia="ar-SA"/>
    </w:rPr>
  </w:style>
  <w:style w:type="paragraph" w:customStyle="1" w:styleId="Normln0">
    <w:name w:val="Normální~"/>
    <w:basedOn w:val="Normln"/>
    <w:rsid w:val="007C2B70"/>
    <w:pPr>
      <w:widowControl w:val="0"/>
    </w:pPr>
    <w:rPr>
      <w:rFonts w:ascii="Times New Roman" w:hAnsi="Times New Roman"/>
      <w:sz w:val="24"/>
    </w:rPr>
  </w:style>
  <w:style w:type="table" w:styleId="Mkatabulky">
    <w:name w:val="Table Grid"/>
    <w:basedOn w:val="Normlntabulka"/>
    <w:uiPriority w:val="59"/>
    <w:rsid w:val="007C2B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link w:val="Nadpis2"/>
    <w:rsid w:val="00AF51B8"/>
    <w:rPr>
      <w:rFonts w:ascii="Calibri" w:eastAsia="Times New Roman" w:hAnsi="Calibri" w:cs="Times New Roman"/>
      <w:bCs/>
      <w:iCs/>
      <w:lang w:eastAsia="ar-SA"/>
    </w:rPr>
  </w:style>
  <w:style w:type="paragraph" w:styleId="Odstavecseseznamem">
    <w:name w:val="List Paragraph"/>
    <w:basedOn w:val="Normln"/>
    <w:uiPriority w:val="34"/>
    <w:qFormat/>
    <w:rsid w:val="00AF51B8"/>
    <w:pPr>
      <w:ind w:left="720"/>
      <w:contextualSpacing/>
    </w:pPr>
  </w:style>
  <w:style w:type="paragraph" w:styleId="Nzev">
    <w:name w:val="Title"/>
    <w:basedOn w:val="Normln"/>
    <w:next w:val="Normln"/>
    <w:link w:val="NzevChar"/>
    <w:uiPriority w:val="10"/>
    <w:qFormat/>
    <w:rsid w:val="008E406D"/>
    <w:pPr>
      <w:pBdr>
        <w:bottom w:val="single" w:sz="8" w:space="4" w:color="4F81BD"/>
      </w:pBdr>
      <w:spacing w:before="120" w:after="300"/>
      <w:contextualSpacing/>
      <w:jc w:val="both"/>
    </w:pPr>
    <w:rPr>
      <w:rFonts w:ascii="Cambria" w:hAnsi="Cambria"/>
      <w:color w:val="17365D"/>
      <w:spacing w:val="5"/>
      <w:kern w:val="28"/>
      <w:sz w:val="52"/>
      <w:szCs w:val="52"/>
      <w:lang w:val="x-none"/>
    </w:rPr>
  </w:style>
  <w:style w:type="character" w:customStyle="1" w:styleId="NzevChar">
    <w:name w:val="Název Char"/>
    <w:link w:val="Nzev"/>
    <w:uiPriority w:val="10"/>
    <w:rsid w:val="008E406D"/>
    <w:rPr>
      <w:rFonts w:ascii="Cambria" w:eastAsia="Times New Roman" w:hAnsi="Cambria" w:cs="Times New Roman"/>
      <w:color w:val="17365D"/>
      <w:spacing w:val="5"/>
      <w:kern w:val="28"/>
      <w:sz w:val="52"/>
      <w:szCs w:val="52"/>
      <w:lang w:eastAsia="ar-SA"/>
    </w:rPr>
  </w:style>
  <w:style w:type="paragraph" w:customStyle="1" w:styleId="Podtitul1">
    <w:name w:val="Podtitul1"/>
    <w:basedOn w:val="Normln"/>
    <w:next w:val="Zkladntext"/>
    <w:link w:val="PodtitulChar"/>
    <w:qFormat/>
    <w:rsid w:val="008E406D"/>
    <w:rPr>
      <w:rFonts w:ascii="Times New Roman" w:hAnsi="Times New Roman"/>
      <w:b/>
      <w:sz w:val="24"/>
      <w:lang w:val="x-none"/>
    </w:rPr>
  </w:style>
  <w:style w:type="character" w:customStyle="1" w:styleId="PodtitulChar">
    <w:name w:val="Podtitul Char"/>
    <w:link w:val="Podtitul1"/>
    <w:rsid w:val="008E406D"/>
    <w:rPr>
      <w:rFonts w:ascii="Times New Roman" w:eastAsia="Times New Roman" w:hAnsi="Times New Roman" w:cs="Times New Roman"/>
      <w:b/>
      <w:sz w:val="24"/>
      <w:szCs w:val="20"/>
      <w:lang w:eastAsia="ar-SA"/>
    </w:rPr>
  </w:style>
  <w:style w:type="paragraph" w:customStyle="1" w:styleId="Zkladntextodsazen21">
    <w:name w:val="Základní text odsazený 21"/>
    <w:basedOn w:val="Normln"/>
    <w:rsid w:val="008E406D"/>
    <w:pPr>
      <w:ind w:left="708"/>
    </w:pPr>
    <w:rPr>
      <w:rFonts w:cs="Arial"/>
      <w:sz w:val="24"/>
      <w:szCs w:val="24"/>
    </w:rPr>
  </w:style>
  <w:style w:type="paragraph" w:customStyle="1" w:styleId="cislovani1">
    <w:name w:val="cislovani 1"/>
    <w:basedOn w:val="Normln"/>
    <w:next w:val="Normln"/>
    <w:rsid w:val="00657CB6"/>
    <w:pPr>
      <w:keepNext/>
      <w:numPr>
        <w:numId w:val="2"/>
      </w:numPr>
      <w:suppressAutoHyphens w:val="0"/>
      <w:spacing w:before="480" w:line="288" w:lineRule="auto"/>
      <w:ind w:left="567"/>
    </w:pPr>
    <w:rPr>
      <w:rFonts w:ascii="JohnSans Text Pro" w:hAnsi="JohnSans Text Pro"/>
      <w:b/>
      <w:caps/>
      <w:sz w:val="24"/>
      <w:szCs w:val="24"/>
      <w:lang w:eastAsia="cs-CZ"/>
    </w:rPr>
  </w:style>
  <w:style w:type="paragraph" w:customStyle="1" w:styleId="Cislovani2">
    <w:name w:val="Cislovani 2"/>
    <w:basedOn w:val="Normln"/>
    <w:rsid w:val="00657CB6"/>
    <w:pPr>
      <w:keepNext/>
      <w:numPr>
        <w:ilvl w:val="1"/>
        <w:numId w:val="2"/>
      </w:numPr>
      <w:tabs>
        <w:tab w:val="left" w:pos="851"/>
        <w:tab w:val="left" w:pos="1021"/>
      </w:tabs>
      <w:suppressAutoHyphens w:val="0"/>
      <w:spacing w:before="240" w:line="288" w:lineRule="auto"/>
      <w:ind w:left="851" w:hanging="851"/>
      <w:jc w:val="both"/>
    </w:pPr>
    <w:rPr>
      <w:rFonts w:ascii="JohnSans Text Pro" w:hAnsi="JohnSans Text Pro"/>
      <w:szCs w:val="24"/>
      <w:lang w:eastAsia="cs-CZ"/>
    </w:rPr>
  </w:style>
  <w:style w:type="paragraph" w:customStyle="1" w:styleId="Cislovani3">
    <w:name w:val="Cislovani 3"/>
    <w:basedOn w:val="Normln"/>
    <w:rsid w:val="00657CB6"/>
    <w:pPr>
      <w:numPr>
        <w:ilvl w:val="2"/>
        <w:numId w:val="2"/>
      </w:numPr>
      <w:tabs>
        <w:tab w:val="left" w:pos="851"/>
      </w:tabs>
      <w:suppressAutoHyphens w:val="0"/>
      <w:spacing w:before="120" w:line="288" w:lineRule="auto"/>
      <w:ind w:left="851" w:hanging="851"/>
      <w:jc w:val="both"/>
    </w:pPr>
    <w:rPr>
      <w:rFonts w:ascii="JohnSans Text Pro" w:hAnsi="JohnSans Text Pro"/>
      <w:szCs w:val="24"/>
      <w:lang w:eastAsia="cs-CZ"/>
    </w:rPr>
  </w:style>
  <w:style w:type="paragraph" w:customStyle="1" w:styleId="Cislovani4">
    <w:name w:val="Cislovani 4"/>
    <w:basedOn w:val="Normln"/>
    <w:rsid w:val="00657CB6"/>
    <w:pPr>
      <w:numPr>
        <w:ilvl w:val="3"/>
        <w:numId w:val="2"/>
      </w:numPr>
      <w:tabs>
        <w:tab w:val="left" w:pos="851"/>
      </w:tabs>
      <w:suppressAutoHyphens w:val="0"/>
      <w:spacing w:before="120" w:line="288" w:lineRule="auto"/>
      <w:ind w:left="851" w:hanging="851"/>
      <w:jc w:val="both"/>
    </w:pPr>
    <w:rPr>
      <w:rFonts w:ascii="JohnSans Text Pro" w:hAnsi="JohnSans Text Pro"/>
      <w:szCs w:val="24"/>
      <w:lang w:eastAsia="cs-CZ"/>
    </w:rPr>
  </w:style>
  <w:style w:type="paragraph" w:customStyle="1" w:styleId="Cislovani4text">
    <w:name w:val="Cislovani 4 text"/>
    <w:basedOn w:val="Normln"/>
    <w:qFormat/>
    <w:rsid w:val="00657CB6"/>
    <w:pPr>
      <w:numPr>
        <w:ilvl w:val="4"/>
        <w:numId w:val="2"/>
      </w:numPr>
      <w:tabs>
        <w:tab w:val="left" w:pos="851"/>
      </w:tabs>
      <w:suppressAutoHyphens w:val="0"/>
      <w:spacing w:before="120" w:line="288" w:lineRule="auto"/>
      <w:ind w:left="851" w:hanging="851"/>
      <w:jc w:val="both"/>
    </w:pPr>
    <w:rPr>
      <w:rFonts w:ascii="JohnSans Text Pro" w:hAnsi="JohnSans Text Pro"/>
      <w:i/>
      <w:szCs w:val="24"/>
      <w:lang w:eastAsia="cs-CZ"/>
    </w:rPr>
  </w:style>
  <w:style w:type="character" w:customStyle="1" w:styleId="Nadpis1Char">
    <w:name w:val="Nadpis 1 Char"/>
    <w:link w:val="Nadpis1"/>
    <w:uiPriority w:val="9"/>
    <w:rsid w:val="00B64321"/>
    <w:rPr>
      <w:rFonts w:ascii="Cambria" w:eastAsia="Times New Roman" w:hAnsi="Cambria" w:cs="Times New Roman"/>
      <w:color w:val="365F91"/>
      <w:sz w:val="32"/>
      <w:szCs w:val="32"/>
      <w:lang w:eastAsia="ar-SA"/>
    </w:rPr>
  </w:style>
  <w:style w:type="paragraph" w:customStyle="1" w:styleId="Zkladntextodsazen31">
    <w:name w:val="Základní text odsazený 31"/>
    <w:basedOn w:val="Normln"/>
    <w:rsid w:val="00B64321"/>
    <w:pPr>
      <w:spacing w:after="120"/>
      <w:ind w:left="540"/>
      <w:jc w:val="both"/>
    </w:pPr>
    <w:rPr>
      <w:sz w:val="22"/>
      <w:szCs w:val="22"/>
    </w:rPr>
  </w:style>
  <w:style w:type="paragraph" w:styleId="Zkladntextodsazen">
    <w:name w:val="Body Text Indent"/>
    <w:basedOn w:val="Normln"/>
    <w:link w:val="ZkladntextodsazenChar"/>
    <w:uiPriority w:val="99"/>
    <w:semiHidden/>
    <w:unhideWhenUsed/>
    <w:rsid w:val="00DF7318"/>
    <w:pPr>
      <w:spacing w:after="120"/>
      <w:ind w:left="283"/>
    </w:pPr>
    <w:rPr>
      <w:lang w:val="x-none"/>
    </w:rPr>
  </w:style>
  <w:style w:type="character" w:customStyle="1" w:styleId="ZkladntextodsazenChar">
    <w:name w:val="Základní text odsazený Char"/>
    <w:link w:val="Zkladntextodsazen"/>
    <w:uiPriority w:val="99"/>
    <w:semiHidden/>
    <w:rsid w:val="00DF7318"/>
    <w:rPr>
      <w:rFonts w:ascii="Arial" w:eastAsia="Times New Roman" w:hAnsi="Arial" w:cs="Times New Roman"/>
      <w:sz w:val="20"/>
      <w:szCs w:val="20"/>
      <w:lang w:eastAsia="ar-SA"/>
    </w:rPr>
  </w:style>
  <w:style w:type="paragraph" w:customStyle="1" w:styleId="Import7">
    <w:name w:val="Import 7"/>
    <w:basedOn w:val="Normln"/>
    <w:rsid w:val="004A1CE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720" w:hanging="288"/>
    </w:pPr>
    <w:rPr>
      <w:rFonts w:ascii="Courier New" w:hAnsi="Courier New"/>
      <w:sz w:val="24"/>
      <w:lang w:eastAsia="cs-CZ"/>
    </w:rPr>
  </w:style>
  <w:style w:type="paragraph" w:customStyle="1" w:styleId="Import6">
    <w:name w:val="Import 6"/>
    <w:basedOn w:val="Normln"/>
    <w:rsid w:val="004A1CE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32"/>
    </w:pPr>
    <w:rPr>
      <w:rFonts w:ascii="Courier New" w:hAnsi="Courier New"/>
      <w:sz w:val="24"/>
      <w:lang w:eastAsia="cs-CZ"/>
    </w:rPr>
  </w:style>
  <w:style w:type="character" w:customStyle="1" w:styleId="Nadpis3Char">
    <w:name w:val="Nadpis 3 Char"/>
    <w:link w:val="Nadpis3"/>
    <w:uiPriority w:val="9"/>
    <w:rsid w:val="00442B67"/>
    <w:rPr>
      <w:rFonts w:ascii="Cambria" w:eastAsia="Times New Roman" w:hAnsi="Cambria" w:cs="Times New Roman"/>
      <w:color w:val="243F60"/>
      <w:sz w:val="24"/>
      <w:szCs w:val="24"/>
      <w:lang w:eastAsia="ar-SA"/>
    </w:rPr>
  </w:style>
  <w:style w:type="character" w:customStyle="1" w:styleId="Nadpis4Char">
    <w:name w:val="Nadpis 4 Char"/>
    <w:link w:val="Nadpis4"/>
    <w:uiPriority w:val="9"/>
    <w:semiHidden/>
    <w:rsid w:val="00442B67"/>
    <w:rPr>
      <w:rFonts w:ascii="Cambria" w:eastAsia="Times New Roman" w:hAnsi="Cambria" w:cs="Times New Roman"/>
      <w:i/>
      <w:iCs/>
      <w:color w:val="365F91"/>
      <w:sz w:val="20"/>
      <w:szCs w:val="20"/>
      <w:lang w:eastAsia="ar-SA"/>
    </w:rPr>
  </w:style>
  <w:style w:type="character" w:customStyle="1" w:styleId="Nadpis5Char">
    <w:name w:val="Nadpis 5 Char"/>
    <w:link w:val="Nadpis5"/>
    <w:uiPriority w:val="9"/>
    <w:semiHidden/>
    <w:rsid w:val="00442B67"/>
    <w:rPr>
      <w:rFonts w:ascii="Cambria" w:eastAsia="Times New Roman" w:hAnsi="Cambria" w:cs="Times New Roman"/>
      <w:color w:val="365F91"/>
      <w:sz w:val="20"/>
      <w:szCs w:val="20"/>
      <w:lang w:eastAsia="ar-SA"/>
    </w:rPr>
  </w:style>
  <w:style w:type="character" w:customStyle="1" w:styleId="Nadpis6Char">
    <w:name w:val="Nadpis 6 Char"/>
    <w:link w:val="Nadpis6"/>
    <w:uiPriority w:val="9"/>
    <w:semiHidden/>
    <w:rsid w:val="00442B67"/>
    <w:rPr>
      <w:rFonts w:ascii="Cambria" w:eastAsia="Times New Roman" w:hAnsi="Cambria" w:cs="Times New Roman"/>
      <w:color w:val="243F60"/>
      <w:sz w:val="20"/>
      <w:szCs w:val="20"/>
      <w:lang w:eastAsia="ar-SA"/>
    </w:rPr>
  </w:style>
  <w:style w:type="character" w:customStyle="1" w:styleId="Nadpis7Char">
    <w:name w:val="Nadpis 7 Char"/>
    <w:link w:val="Nadpis7"/>
    <w:uiPriority w:val="9"/>
    <w:semiHidden/>
    <w:rsid w:val="00442B67"/>
    <w:rPr>
      <w:rFonts w:ascii="Cambria" w:eastAsia="Times New Roman" w:hAnsi="Cambria" w:cs="Times New Roman"/>
      <w:i/>
      <w:iCs/>
      <w:color w:val="243F60"/>
      <w:sz w:val="20"/>
      <w:szCs w:val="20"/>
      <w:lang w:eastAsia="ar-SA"/>
    </w:rPr>
  </w:style>
  <w:style w:type="character" w:customStyle="1" w:styleId="Nadpis8Char">
    <w:name w:val="Nadpis 8 Char"/>
    <w:link w:val="Nadpis8"/>
    <w:uiPriority w:val="9"/>
    <w:semiHidden/>
    <w:rsid w:val="00442B67"/>
    <w:rPr>
      <w:rFonts w:ascii="Cambria" w:eastAsia="Times New Roman" w:hAnsi="Cambria" w:cs="Times New Roman"/>
      <w:color w:val="272727"/>
      <w:sz w:val="21"/>
      <w:szCs w:val="21"/>
      <w:lang w:eastAsia="ar-SA"/>
    </w:rPr>
  </w:style>
  <w:style w:type="character" w:customStyle="1" w:styleId="Nadpis9Char">
    <w:name w:val="Nadpis 9 Char"/>
    <w:link w:val="Nadpis9"/>
    <w:uiPriority w:val="9"/>
    <w:semiHidden/>
    <w:rsid w:val="00442B67"/>
    <w:rPr>
      <w:rFonts w:ascii="Cambria" w:eastAsia="Times New Roman" w:hAnsi="Cambria" w:cs="Times New Roman"/>
      <w:i/>
      <w:iCs/>
      <w:color w:val="272727"/>
      <w:sz w:val="21"/>
      <w:szCs w:val="21"/>
      <w:lang w:eastAsia="ar-SA"/>
    </w:rPr>
  </w:style>
  <w:style w:type="character" w:styleId="Zstupntext">
    <w:name w:val="Placeholder Text"/>
    <w:uiPriority w:val="99"/>
    <w:semiHidden/>
    <w:rsid w:val="00C376D5"/>
    <w:rPr>
      <w:color w:val="808080"/>
    </w:rPr>
  </w:style>
  <w:style w:type="paragraph" w:styleId="Zkladntext2">
    <w:name w:val="Body Text 2"/>
    <w:basedOn w:val="Normln"/>
    <w:link w:val="Zkladntext2Char"/>
    <w:uiPriority w:val="99"/>
    <w:semiHidden/>
    <w:unhideWhenUsed/>
    <w:rsid w:val="009B3AD5"/>
    <w:pPr>
      <w:spacing w:after="120" w:line="480" w:lineRule="auto"/>
    </w:pPr>
    <w:rPr>
      <w:lang w:val="x-none"/>
    </w:rPr>
  </w:style>
  <w:style w:type="character" w:customStyle="1" w:styleId="Zkladntext2Char">
    <w:name w:val="Základní text 2 Char"/>
    <w:link w:val="Zkladntext2"/>
    <w:uiPriority w:val="99"/>
    <w:semiHidden/>
    <w:rsid w:val="009B3AD5"/>
    <w:rPr>
      <w:rFonts w:ascii="Arial" w:eastAsia="Times New Roman" w:hAnsi="Arial" w:cs="Times New Roman"/>
      <w:sz w:val="20"/>
      <w:szCs w:val="20"/>
      <w:lang w:eastAsia="ar-SA"/>
    </w:rPr>
  </w:style>
  <w:style w:type="paragraph" w:customStyle="1" w:styleId="Styl1">
    <w:name w:val="Styl1"/>
    <w:basedOn w:val="Nadpis6"/>
    <w:rsid w:val="00FB4BD8"/>
    <w:pPr>
      <w:keepNext w:val="0"/>
      <w:keepLines w:val="0"/>
      <w:numPr>
        <w:ilvl w:val="0"/>
        <w:numId w:val="0"/>
      </w:numPr>
      <w:suppressAutoHyphens w:val="0"/>
      <w:spacing w:before="0" w:after="60"/>
      <w:jc w:val="both"/>
      <w:outlineLvl w:val="9"/>
    </w:pPr>
    <w:rPr>
      <w:rFonts w:ascii="Arial" w:hAnsi="Arial"/>
      <w:color w:val="auto"/>
      <w:sz w:val="24"/>
      <w:lang w:eastAsia="cs-CZ"/>
    </w:rPr>
  </w:style>
  <w:style w:type="character" w:styleId="Hypertextovodkaz">
    <w:name w:val="Hyperlink"/>
    <w:rsid w:val="00FB4BD8"/>
    <w:rPr>
      <w:color w:val="0000FF"/>
      <w:u w:val="single"/>
    </w:rPr>
  </w:style>
  <w:style w:type="paragraph" w:customStyle="1" w:styleId="Default">
    <w:name w:val="Default"/>
    <w:rsid w:val="006F48F1"/>
    <w:pPr>
      <w:autoSpaceDE w:val="0"/>
      <w:autoSpaceDN w:val="0"/>
      <w:adjustRightInd w:val="0"/>
    </w:pPr>
    <w:rPr>
      <w:rFonts w:ascii="Arial" w:hAnsi="Arial" w:cs="Arial"/>
      <w:color w:val="000000"/>
      <w:sz w:val="24"/>
      <w:szCs w:val="24"/>
    </w:rPr>
  </w:style>
  <w:style w:type="character" w:customStyle="1" w:styleId="Bodytext">
    <w:name w:val="Body text_"/>
    <w:link w:val="Zkladntext1"/>
    <w:rsid w:val="00314B2D"/>
    <w:rPr>
      <w:rFonts w:ascii="Arial" w:eastAsia="Arial" w:hAnsi="Arial" w:cs="Arial"/>
      <w:shd w:val="clear" w:color="auto" w:fill="FFFFFF"/>
    </w:rPr>
  </w:style>
  <w:style w:type="paragraph" w:customStyle="1" w:styleId="Zkladntext1">
    <w:name w:val="Základní text1"/>
    <w:basedOn w:val="Normln"/>
    <w:link w:val="Bodytext"/>
    <w:rsid w:val="00314B2D"/>
    <w:pPr>
      <w:shd w:val="clear" w:color="auto" w:fill="FFFFFF"/>
      <w:suppressAutoHyphens w:val="0"/>
      <w:spacing w:before="360" w:line="288" w:lineRule="exact"/>
      <w:ind w:hanging="1080"/>
      <w:jc w:val="right"/>
    </w:pPr>
    <w:rPr>
      <w:rFonts w:eastAsia="Arial" w:cs="Arial"/>
      <w:lang w:eastAsia="cs-CZ"/>
    </w:rPr>
  </w:style>
  <w:style w:type="character" w:customStyle="1" w:styleId="Nevyeenzmnka1">
    <w:name w:val="Nevyřešená zmínka1"/>
    <w:uiPriority w:val="99"/>
    <w:semiHidden/>
    <w:unhideWhenUsed/>
    <w:rsid w:val="00F555B7"/>
    <w:rPr>
      <w:color w:val="605E5C"/>
      <w:shd w:val="clear" w:color="auto" w:fill="E1DFDD"/>
    </w:rPr>
  </w:style>
  <w:style w:type="character" w:customStyle="1" w:styleId="sue-icon-text">
    <w:name w:val="sue-icon-text"/>
    <w:basedOn w:val="Standardnpsmoodstavce"/>
    <w:rsid w:val="00876C7F"/>
  </w:style>
  <w:style w:type="character" w:styleId="Odkaznakoment">
    <w:name w:val="annotation reference"/>
    <w:basedOn w:val="Standardnpsmoodstavce"/>
    <w:uiPriority w:val="99"/>
    <w:semiHidden/>
    <w:unhideWhenUsed/>
    <w:rsid w:val="00A95503"/>
    <w:rPr>
      <w:sz w:val="16"/>
      <w:szCs w:val="16"/>
    </w:rPr>
  </w:style>
  <w:style w:type="paragraph" w:styleId="Textkomente">
    <w:name w:val="annotation text"/>
    <w:basedOn w:val="Normln"/>
    <w:link w:val="TextkomenteChar"/>
    <w:uiPriority w:val="99"/>
    <w:semiHidden/>
    <w:unhideWhenUsed/>
    <w:rsid w:val="00A95503"/>
  </w:style>
  <w:style w:type="character" w:customStyle="1" w:styleId="TextkomenteChar">
    <w:name w:val="Text komentáře Char"/>
    <w:basedOn w:val="Standardnpsmoodstavce"/>
    <w:link w:val="Textkomente"/>
    <w:uiPriority w:val="99"/>
    <w:semiHidden/>
    <w:rsid w:val="00A95503"/>
    <w:rPr>
      <w:rFonts w:ascii="Arial" w:eastAsia="Times New Roman" w:hAnsi="Arial"/>
      <w:lang w:eastAsia="ar-SA"/>
    </w:rPr>
  </w:style>
  <w:style w:type="paragraph" w:styleId="Pedmtkomente">
    <w:name w:val="annotation subject"/>
    <w:basedOn w:val="Textkomente"/>
    <w:next w:val="Textkomente"/>
    <w:link w:val="PedmtkomenteChar"/>
    <w:uiPriority w:val="99"/>
    <w:semiHidden/>
    <w:unhideWhenUsed/>
    <w:rsid w:val="00A95503"/>
    <w:rPr>
      <w:b/>
      <w:bCs/>
    </w:rPr>
  </w:style>
  <w:style w:type="character" w:customStyle="1" w:styleId="PedmtkomenteChar">
    <w:name w:val="Předmět komentáře Char"/>
    <w:basedOn w:val="TextkomenteChar"/>
    <w:link w:val="Pedmtkomente"/>
    <w:uiPriority w:val="99"/>
    <w:semiHidden/>
    <w:rsid w:val="00A95503"/>
    <w:rPr>
      <w:rFonts w:ascii="Arial" w:eastAsia="Times New Roman" w:hAnsi="Arial"/>
      <w:b/>
      <w:bCs/>
      <w:lang w:eastAsia="ar-SA"/>
    </w:rPr>
  </w:style>
  <w:style w:type="paragraph" w:styleId="Revize">
    <w:name w:val="Revision"/>
    <w:hidden/>
    <w:uiPriority w:val="99"/>
    <w:semiHidden/>
    <w:rsid w:val="00EF7FB1"/>
    <w:rPr>
      <w:rFonts w:ascii="Arial" w:eastAsia="Times New Roman" w:hAnsi="Arial"/>
      <w:lang w:eastAsia="ar-SA"/>
    </w:rPr>
  </w:style>
  <w:style w:type="paragraph" w:customStyle="1" w:styleId="OdstavecSmlouvy">
    <w:name w:val="OdstavecSmlouvy"/>
    <w:basedOn w:val="Normln"/>
    <w:rsid w:val="003F5FD2"/>
    <w:pPr>
      <w:keepLines/>
      <w:numPr>
        <w:numId w:val="42"/>
      </w:numPr>
      <w:tabs>
        <w:tab w:val="left" w:pos="426"/>
        <w:tab w:val="left" w:pos="1701"/>
      </w:tabs>
      <w:suppressAutoHyphens w:val="0"/>
      <w:spacing w:after="120"/>
      <w:jc w:val="both"/>
    </w:pPr>
    <w:rPr>
      <w:rFonts w:ascii="Times New Roman" w:hAnsi="Times New Roman"/>
      <w:sz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C2B70"/>
    <w:pPr>
      <w:suppressAutoHyphens/>
    </w:pPr>
    <w:rPr>
      <w:rFonts w:ascii="Arial" w:eastAsia="Times New Roman" w:hAnsi="Arial"/>
      <w:lang w:eastAsia="ar-SA"/>
    </w:rPr>
  </w:style>
  <w:style w:type="paragraph" w:styleId="Nadpis1">
    <w:name w:val="heading 1"/>
    <w:basedOn w:val="Normln"/>
    <w:next w:val="Normln"/>
    <w:link w:val="Nadpis1Char"/>
    <w:uiPriority w:val="9"/>
    <w:qFormat/>
    <w:rsid w:val="00B64321"/>
    <w:pPr>
      <w:keepNext/>
      <w:keepLines/>
      <w:numPr>
        <w:numId w:val="3"/>
      </w:numPr>
      <w:spacing w:before="240"/>
      <w:outlineLvl w:val="0"/>
    </w:pPr>
    <w:rPr>
      <w:rFonts w:ascii="Cambria" w:hAnsi="Cambria"/>
      <w:color w:val="365F91"/>
      <w:sz w:val="32"/>
      <w:szCs w:val="32"/>
      <w:lang w:val="x-none"/>
    </w:rPr>
  </w:style>
  <w:style w:type="paragraph" w:styleId="Nadpis2">
    <w:name w:val="heading 2"/>
    <w:basedOn w:val="Normln"/>
    <w:next w:val="Normln"/>
    <w:link w:val="Nadpis2Char"/>
    <w:qFormat/>
    <w:rsid w:val="00AF51B8"/>
    <w:pPr>
      <w:keepNext/>
      <w:widowControl w:val="0"/>
      <w:numPr>
        <w:ilvl w:val="1"/>
        <w:numId w:val="3"/>
      </w:numPr>
      <w:suppressAutoHyphens w:val="0"/>
      <w:adjustRightInd w:val="0"/>
      <w:spacing w:before="120"/>
      <w:jc w:val="both"/>
      <w:textAlignment w:val="baseline"/>
      <w:outlineLvl w:val="1"/>
    </w:pPr>
    <w:rPr>
      <w:rFonts w:ascii="Calibri" w:hAnsi="Calibri"/>
      <w:bCs/>
      <w:iCs/>
      <w:lang w:val="x-none"/>
    </w:rPr>
  </w:style>
  <w:style w:type="paragraph" w:styleId="Nadpis3">
    <w:name w:val="heading 3"/>
    <w:basedOn w:val="Normln"/>
    <w:next w:val="Normln"/>
    <w:link w:val="Nadpis3Char"/>
    <w:uiPriority w:val="9"/>
    <w:unhideWhenUsed/>
    <w:qFormat/>
    <w:rsid w:val="00442B67"/>
    <w:pPr>
      <w:keepNext/>
      <w:keepLines/>
      <w:numPr>
        <w:ilvl w:val="2"/>
        <w:numId w:val="3"/>
      </w:numPr>
      <w:spacing w:before="40"/>
      <w:outlineLvl w:val="2"/>
    </w:pPr>
    <w:rPr>
      <w:rFonts w:ascii="Cambria" w:hAnsi="Cambria"/>
      <w:color w:val="243F60"/>
      <w:sz w:val="24"/>
      <w:szCs w:val="24"/>
      <w:lang w:val="x-none"/>
    </w:rPr>
  </w:style>
  <w:style w:type="paragraph" w:styleId="Nadpis4">
    <w:name w:val="heading 4"/>
    <w:basedOn w:val="Normln"/>
    <w:next w:val="Normln"/>
    <w:link w:val="Nadpis4Char"/>
    <w:uiPriority w:val="9"/>
    <w:semiHidden/>
    <w:unhideWhenUsed/>
    <w:qFormat/>
    <w:rsid w:val="00442B67"/>
    <w:pPr>
      <w:keepNext/>
      <w:keepLines/>
      <w:numPr>
        <w:ilvl w:val="3"/>
        <w:numId w:val="3"/>
      </w:numPr>
      <w:spacing w:before="40"/>
      <w:outlineLvl w:val="3"/>
    </w:pPr>
    <w:rPr>
      <w:rFonts w:ascii="Cambria" w:hAnsi="Cambria"/>
      <w:i/>
      <w:iCs/>
      <w:color w:val="365F91"/>
      <w:lang w:val="x-none"/>
    </w:rPr>
  </w:style>
  <w:style w:type="paragraph" w:styleId="Nadpis5">
    <w:name w:val="heading 5"/>
    <w:basedOn w:val="Normln"/>
    <w:next w:val="Normln"/>
    <w:link w:val="Nadpis5Char"/>
    <w:uiPriority w:val="9"/>
    <w:semiHidden/>
    <w:unhideWhenUsed/>
    <w:qFormat/>
    <w:rsid w:val="00442B67"/>
    <w:pPr>
      <w:keepNext/>
      <w:keepLines/>
      <w:numPr>
        <w:ilvl w:val="4"/>
        <w:numId w:val="3"/>
      </w:numPr>
      <w:spacing w:before="40"/>
      <w:outlineLvl w:val="4"/>
    </w:pPr>
    <w:rPr>
      <w:rFonts w:ascii="Cambria" w:hAnsi="Cambria"/>
      <w:color w:val="365F91"/>
      <w:lang w:val="x-none"/>
    </w:rPr>
  </w:style>
  <w:style w:type="paragraph" w:styleId="Nadpis6">
    <w:name w:val="heading 6"/>
    <w:basedOn w:val="Normln"/>
    <w:next w:val="Normln"/>
    <w:link w:val="Nadpis6Char"/>
    <w:uiPriority w:val="9"/>
    <w:semiHidden/>
    <w:unhideWhenUsed/>
    <w:qFormat/>
    <w:rsid w:val="00442B67"/>
    <w:pPr>
      <w:keepNext/>
      <w:keepLines/>
      <w:numPr>
        <w:ilvl w:val="5"/>
        <w:numId w:val="3"/>
      </w:numPr>
      <w:spacing w:before="40"/>
      <w:outlineLvl w:val="5"/>
    </w:pPr>
    <w:rPr>
      <w:rFonts w:ascii="Cambria" w:hAnsi="Cambria"/>
      <w:color w:val="243F60"/>
      <w:lang w:val="x-none"/>
    </w:rPr>
  </w:style>
  <w:style w:type="paragraph" w:styleId="Nadpis7">
    <w:name w:val="heading 7"/>
    <w:basedOn w:val="Normln"/>
    <w:next w:val="Normln"/>
    <w:link w:val="Nadpis7Char"/>
    <w:uiPriority w:val="9"/>
    <w:semiHidden/>
    <w:unhideWhenUsed/>
    <w:qFormat/>
    <w:rsid w:val="00442B67"/>
    <w:pPr>
      <w:keepNext/>
      <w:keepLines/>
      <w:numPr>
        <w:ilvl w:val="6"/>
        <w:numId w:val="3"/>
      </w:numPr>
      <w:spacing w:before="40"/>
      <w:outlineLvl w:val="6"/>
    </w:pPr>
    <w:rPr>
      <w:rFonts w:ascii="Cambria" w:hAnsi="Cambria"/>
      <w:i/>
      <w:iCs/>
      <w:color w:val="243F60"/>
      <w:lang w:val="x-none"/>
    </w:rPr>
  </w:style>
  <w:style w:type="paragraph" w:styleId="Nadpis8">
    <w:name w:val="heading 8"/>
    <w:basedOn w:val="Normln"/>
    <w:next w:val="Normln"/>
    <w:link w:val="Nadpis8Char"/>
    <w:uiPriority w:val="9"/>
    <w:semiHidden/>
    <w:unhideWhenUsed/>
    <w:qFormat/>
    <w:rsid w:val="00442B67"/>
    <w:pPr>
      <w:keepNext/>
      <w:keepLines/>
      <w:numPr>
        <w:ilvl w:val="7"/>
        <w:numId w:val="3"/>
      </w:numPr>
      <w:spacing w:before="40"/>
      <w:outlineLvl w:val="7"/>
    </w:pPr>
    <w:rPr>
      <w:rFonts w:ascii="Cambria" w:hAnsi="Cambria"/>
      <w:color w:val="272727"/>
      <w:sz w:val="21"/>
      <w:szCs w:val="21"/>
      <w:lang w:val="x-none"/>
    </w:rPr>
  </w:style>
  <w:style w:type="paragraph" w:styleId="Nadpis9">
    <w:name w:val="heading 9"/>
    <w:basedOn w:val="Normln"/>
    <w:next w:val="Normln"/>
    <w:link w:val="Nadpis9Char"/>
    <w:uiPriority w:val="9"/>
    <w:semiHidden/>
    <w:unhideWhenUsed/>
    <w:qFormat/>
    <w:rsid w:val="00442B67"/>
    <w:pPr>
      <w:keepNext/>
      <w:keepLines/>
      <w:numPr>
        <w:ilvl w:val="8"/>
        <w:numId w:val="3"/>
      </w:numPr>
      <w:spacing w:before="40"/>
      <w:outlineLvl w:val="8"/>
    </w:pPr>
    <w:rPr>
      <w:rFonts w:ascii="Cambria" w:hAnsi="Cambria"/>
      <w:i/>
      <w:iCs/>
      <w:color w:val="272727"/>
      <w:sz w:val="21"/>
      <w:szCs w:val="21"/>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Char Char,Char,Char Char Char Char Char Char, Char, Char Char Char, Char Char,Char Char Char Char Char Char Char Char,Char Char Char Char Char Char Char Char Char, Char Char Char Char Char Char"/>
    <w:basedOn w:val="Normln"/>
    <w:link w:val="ZhlavChar"/>
    <w:unhideWhenUsed/>
    <w:qFormat/>
    <w:rsid w:val="007C2B70"/>
    <w:pPr>
      <w:tabs>
        <w:tab w:val="center" w:pos="4536"/>
        <w:tab w:val="right" w:pos="9072"/>
      </w:tabs>
    </w:pPr>
  </w:style>
  <w:style w:type="character" w:customStyle="1" w:styleId="ZhlavChar">
    <w:name w:val="Záhlaví Char"/>
    <w:aliases w:val="Char Char Char,Char Char1,Char Char Char Char Char Char Char, Char Char1, Char Char Char Char, Char Char Char1,Char Char Char Char Char Char Char Char Char1,Char Char Char Char Char Char Char Char Char Char"/>
    <w:basedOn w:val="Standardnpsmoodstavce"/>
    <w:link w:val="Zhlav"/>
    <w:rsid w:val="007C2B70"/>
  </w:style>
  <w:style w:type="paragraph" w:styleId="Zpat">
    <w:name w:val="footer"/>
    <w:basedOn w:val="Normln"/>
    <w:link w:val="ZpatChar"/>
    <w:uiPriority w:val="99"/>
    <w:unhideWhenUsed/>
    <w:rsid w:val="007C2B70"/>
    <w:pPr>
      <w:tabs>
        <w:tab w:val="center" w:pos="4536"/>
        <w:tab w:val="right" w:pos="9072"/>
      </w:tabs>
    </w:pPr>
  </w:style>
  <w:style w:type="character" w:customStyle="1" w:styleId="ZpatChar">
    <w:name w:val="Zápatí Char"/>
    <w:basedOn w:val="Standardnpsmoodstavce"/>
    <w:link w:val="Zpat"/>
    <w:uiPriority w:val="99"/>
    <w:rsid w:val="007C2B70"/>
  </w:style>
  <w:style w:type="paragraph" w:styleId="Textbubliny">
    <w:name w:val="Balloon Text"/>
    <w:basedOn w:val="Normln"/>
    <w:link w:val="TextbublinyChar"/>
    <w:uiPriority w:val="99"/>
    <w:unhideWhenUsed/>
    <w:rsid w:val="007C2B70"/>
    <w:rPr>
      <w:rFonts w:ascii="Tahoma" w:eastAsia="Calibri" w:hAnsi="Tahoma"/>
      <w:sz w:val="16"/>
      <w:szCs w:val="16"/>
      <w:lang w:val="x-none" w:eastAsia="x-none"/>
    </w:rPr>
  </w:style>
  <w:style w:type="character" w:customStyle="1" w:styleId="TextbublinyChar">
    <w:name w:val="Text bubliny Char"/>
    <w:link w:val="Textbubliny"/>
    <w:uiPriority w:val="99"/>
    <w:rsid w:val="007C2B70"/>
    <w:rPr>
      <w:rFonts w:ascii="Tahoma" w:hAnsi="Tahoma" w:cs="Tahoma"/>
      <w:sz w:val="16"/>
      <w:szCs w:val="16"/>
    </w:rPr>
  </w:style>
  <w:style w:type="paragraph" w:styleId="Zkladntext">
    <w:name w:val="Body Text"/>
    <w:basedOn w:val="Normln"/>
    <w:link w:val="ZkladntextChar"/>
    <w:rsid w:val="007C2B70"/>
    <w:pPr>
      <w:widowControl w:val="0"/>
      <w:jc w:val="both"/>
    </w:pPr>
    <w:rPr>
      <w:lang w:val="x-none"/>
    </w:rPr>
  </w:style>
  <w:style w:type="character" w:customStyle="1" w:styleId="ZkladntextChar">
    <w:name w:val="Základní text Char"/>
    <w:link w:val="Zkladntext"/>
    <w:rsid w:val="007C2B70"/>
    <w:rPr>
      <w:rFonts w:ascii="Arial" w:eastAsia="Times New Roman" w:hAnsi="Arial" w:cs="Times New Roman"/>
      <w:sz w:val="20"/>
      <w:szCs w:val="20"/>
      <w:lang w:eastAsia="ar-SA"/>
    </w:rPr>
  </w:style>
  <w:style w:type="paragraph" w:customStyle="1" w:styleId="Normln0">
    <w:name w:val="Normální~"/>
    <w:basedOn w:val="Normln"/>
    <w:rsid w:val="007C2B70"/>
    <w:pPr>
      <w:widowControl w:val="0"/>
    </w:pPr>
    <w:rPr>
      <w:rFonts w:ascii="Times New Roman" w:hAnsi="Times New Roman"/>
      <w:sz w:val="24"/>
    </w:rPr>
  </w:style>
  <w:style w:type="table" w:styleId="Mkatabulky">
    <w:name w:val="Table Grid"/>
    <w:basedOn w:val="Normlntabulka"/>
    <w:uiPriority w:val="59"/>
    <w:rsid w:val="007C2B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link w:val="Nadpis2"/>
    <w:rsid w:val="00AF51B8"/>
    <w:rPr>
      <w:rFonts w:ascii="Calibri" w:eastAsia="Times New Roman" w:hAnsi="Calibri" w:cs="Times New Roman"/>
      <w:bCs/>
      <w:iCs/>
      <w:lang w:eastAsia="ar-SA"/>
    </w:rPr>
  </w:style>
  <w:style w:type="paragraph" w:styleId="Odstavecseseznamem">
    <w:name w:val="List Paragraph"/>
    <w:basedOn w:val="Normln"/>
    <w:uiPriority w:val="34"/>
    <w:qFormat/>
    <w:rsid w:val="00AF51B8"/>
    <w:pPr>
      <w:ind w:left="720"/>
      <w:contextualSpacing/>
    </w:pPr>
  </w:style>
  <w:style w:type="paragraph" w:styleId="Nzev">
    <w:name w:val="Title"/>
    <w:basedOn w:val="Normln"/>
    <w:next w:val="Normln"/>
    <w:link w:val="NzevChar"/>
    <w:uiPriority w:val="10"/>
    <w:qFormat/>
    <w:rsid w:val="008E406D"/>
    <w:pPr>
      <w:pBdr>
        <w:bottom w:val="single" w:sz="8" w:space="4" w:color="4F81BD"/>
      </w:pBdr>
      <w:spacing w:before="120" w:after="300"/>
      <w:contextualSpacing/>
      <w:jc w:val="both"/>
    </w:pPr>
    <w:rPr>
      <w:rFonts w:ascii="Cambria" w:hAnsi="Cambria"/>
      <w:color w:val="17365D"/>
      <w:spacing w:val="5"/>
      <w:kern w:val="28"/>
      <w:sz w:val="52"/>
      <w:szCs w:val="52"/>
      <w:lang w:val="x-none"/>
    </w:rPr>
  </w:style>
  <w:style w:type="character" w:customStyle="1" w:styleId="NzevChar">
    <w:name w:val="Název Char"/>
    <w:link w:val="Nzev"/>
    <w:uiPriority w:val="10"/>
    <w:rsid w:val="008E406D"/>
    <w:rPr>
      <w:rFonts w:ascii="Cambria" w:eastAsia="Times New Roman" w:hAnsi="Cambria" w:cs="Times New Roman"/>
      <w:color w:val="17365D"/>
      <w:spacing w:val="5"/>
      <w:kern w:val="28"/>
      <w:sz w:val="52"/>
      <w:szCs w:val="52"/>
      <w:lang w:eastAsia="ar-SA"/>
    </w:rPr>
  </w:style>
  <w:style w:type="paragraph" w:customStyle="1" w:styleId="Podtitul1">
    <w:name w:val="Podtitul1"/>
    <w:basedOn w:val="Normln"/>
    <w:next w:val="Zkladntext"/>
    <w:link w:val="PodtitulChar"/>
    <w:qFormat/>
    <w:rsid w:val="008E406D"/>
    <w:rPr>
      <w:rFonts w:ascii="Times New Roman" w:hAnsi="Times New Roman"/>
      <w:b/>
      <w:sz w:val="24"/>
      <w:lang w:val="x-none"/>
    </w:rPr>
  </w:style>
  <w:style w:type="character" w:customStyle="1" w:styleId="PodtitulChar">
    <w:name w:val="Podtitul Char"/>
    <w:link w:val="Podtitul1"/>
    <w:rsid w:val="008E406D"/>
    <w:rPr>
      <w:rFonts w:ascii="Times New Roman" w:eastAsia="Times New Roman" w:hAnsi="Times New Roman" w:cs="Times New Roman"/>
      <w:b/>
      <w:sz w:val="24"/>
      <w:szCs w:val="20"/>
      <w:lang w:eastAsia="ar-SA"/>
    </w:rPr>
  </w:style>
  <w:style w:type="paragraph" w:customStyle="1" w:styleId="Zkladntextodsazen21">
    <w:name w:val="Základní text odsazený 21"/>
    <w:basedOn w:val="Normln"/>
    <w:rsid w:val="008E406D"/>
    <w:pPr>
      <w:ind w:left="708"/>
    </w:pPr>
    <w:rPr>
      <w:rFonts w:cs="Arial"/>
      <w:sz w:val="24"/>
      <w:szCs w:val="24"/>
    </w:rPr>
  </w:style>
  <w:style w:type="paragraph" w:customStyle="1" w:styleId="cislovani1">
    <w:name w:val="cislovani 1"/>
    <w:basedOn w:val="Normln"/>
    <w:next w:val="Normln"/>
    <w:rsid w:val="00657CB6"/>
    <w:pPr>
      <w:keepNext/>
      <w:numPr>
        <w:numId w:val="2"/>
      </w:numPr>
      <w:suppressAutoHyphens w:val="0"/>
      <w:spacing w:before="480" w:line="288" w:lineRule="auto"/>
      <w:ind w:left="567"/>
    </w:pPr>
    <w:rPr>
      <w:rFonts w:ascii="JohnSans Text Pro" w:hAnsi="JohnSans Text Pro"/>
      <w:b/>
      <w:caps/>
      <w:sz w:val="24"/>
      <w:szCs w:val="24"/>
      <w:lang w:eastAsia="cs-CZ"/>
    </w:rPr>
  </w:style>
  <w:style w:type="paragraph" w:customStyle="1" w:styleId="Cislovani2">
    <w:name w:val="Cislovani 2"/>
    <w:basedOn w:val="Normln"/>
    <w:rsid w:val="00657CB6"/>
    <w:pPr>
      <w:keepNext/>
      <w:numPr>
        <w:ilvl w:val="1"/>
        <w:numId w:val="2"/>
      </w:numPr>
      <w:tabs>
        <w:tab w:val="left" w:pos="851"/>
        <w:tab w:val="left" w:pos="1021"/>
      </w:tabs>
      <w:suppressAutoHyphens w:val="0"/>
      <w:spacing w:before="240" w:line="288" w:lineRule="auto"/>
      <w:ind w:left="851" w:hanging="851"/>
      <w:jc w:val="both"/>
    </w:pPr>
    <w:rPr>
      <w:rFonts w:ascii="JohnSans Text Pro" w:hAnsi="JohnSans Text Pro"/>
      <w:szCs w:val="24"/>
      <w:lang w:eastAsia="cs-CZ"/>
    </w:rPr>
  </w:style>
  <w:style w:type="paragraph" w:customStyle="1" w:styleId="Cislovani3">
    <w:name w:val="Cislovani 3"/>
    <w:basedOn w:val="Normln"/>
    <w:rsid w:val="00657CB6"/>
    <w:pPr>
      <w:numPr>
        <w:ilvl w:val="2"/>
        <w:numId w:val="2"/>
      </w:numPr>
      <w:tabs>
        <w:tab w:val="left" w:pos="851"/>
      </w:tabs>
      <w:suppressAutoHyphens w:val="0"/>
      <w:spacing w:before="120" w:line="288" w:lineRule="auto"/>
      <w:ind w:left="851" w:hanging="851"/>
      <w:jc w:val="both"/>
    </w:pPr>
    <w:rPr>
      <w:rFonts w:ascii="JohnSans Text Pro" w:hAnsi="JohnSans Text Pro"/>
      <w:szCs w:val="24"/>
      <w:lang w:eastAsia="cs-CZ"/>
    </w:rPr>
  </w:style>
  <w:style w:type="paragraph" w:customStyle="1" w:styleId="Cislovani4">
    <w:name w:val="Cislovani 4"/>
    <w:basedOn w:val="Normln"/>
    <w:rsid w:val="00657CB6"/>
    <w:pPr>
      <w:numPr>
        <w:ilvl w:val="3"/>
        <w:numId w:val="2"/>
      </w:numPr>
      <w:tabs>
        <w:tab w:val="left" w:pos="851"/>
      </w:tabs>
      <w:suppressAutoHyphens w:val="0"/>
      <w:spacing w:before="120" w:line="288" w:lineRule="auto"/>
      <w:ind w:left="851" w:hanging="851"/>
      <w:jc w:val="both"/>
    </w:pPr>
    <w:rPr>
      <w:rFonts w:ascii="JohnSans Text Pro" w:hAnsi="JohnSans Text Pro"/>
      <w:szCs w:val="24"/>
      <w:lang w:eastAsia="cs-CZ"/>
    </w:rPr>
  </w:style>
  <w:style w:type="paragraph" w:customStyle="1" w:styleId="Cislovani4text">
    <w:name w:val="Cislovani 4 text"/>
    <w:basedOn w:val="Normln"/>
    <w:qFormat/>
    <w:rsid w:val="00657CB6"/>
    <w:pPr>
      <w:numPr>
        <w:ilvl w:val="4"/>
        <w:numId w:val="2"/>
      </w:numPr>
      <w:tabs>
        <w:tab w:val="left" w:pos="851"/>
      </w:tabs>
      <w:suppressAutoHyphens w:val="0"/>
      <w:spacing w:before="120" w:line="288" w:lineRule="auto"/>
      <w:ind w:left="851" w:hanging="851"/>
      <w:jc w:val="both"/>
    </w:pPr>
    <w:rPr>
      <w:rFonts w:ascii="JohnSans Text Pro" w:hAnsi="JohnSans Text Pro"/>
      <w:i/>
      <w:szCs w:val="24"/>
      <w:lang w:eastAsia="cs-CZ"/>
    </w:rPr>
  </w:style>
  <w:style w:type="character" w:customStyle="1" w:styleId="Nadpis1Char">
    <w:name w:val="Nadpis 1 Char"/>
    <w:link w:val="Nadpis1"/>
    <w:uiPriority w:val="9"/>
    <w:rsid w:val="00B64321"/>
    <w:rPr>
      <w:rFonts w:ascii="Cambria" w:eastAsia="Times New Roman" w:hAnsi="Cambria" w:cs="Times New Roman"/>
      <w:color w:val="365F91"/>
      <w:sz w:val="32"/>
      <w:szCs w:val="32"/>
      <w:lang w:eastAsia="ar-SA"/>
    </w:rPr>
  </w:style>
  <w:style w:type="paragraph" w:customStyle="1" w:styleId="Zkladntextodsazen31">
    <w:name w:val="Základní text odsazený 31"/>
    <w:basedOn w:val="Normln"/>
    <w:rsid w:val="00B64321"/>
    <w:pPr>
      <w:spacing w:after="120"/>
      <w:ind w:left="540"/>
      <w:jc w:val="both"/>
    </w:pPr>
    <w:rPr>
      <w:sz w:val="22"/>
      <w:szCs w:val="22"/>
    </w:rPr>
  </w:style>
  <w:style w:type="paragraph" w:styleId="Zkladntextodsazen">
    <w:name w:val="Body Text Indent"/>
    <w:basedOn w:val="Normln"/>
    <w:link w:val="ZkladntextodsazenChar"/>
    <w:uiPriority w:val="99"/>
    <w:semiHidden/>
    <w:unhideWhenUsed/>
    <w:rsid w:val="00DF7318"/>
    <w:pPr>
      <w:spacing w:after="120"/>
      <w:ind w:left="283"/>
    </w:pPr>
    <w:rPr>
      <w:lang w:val="x-none"/>
    </w:rPr>
  </w:style>
  <w:style w:type="character" w:customStyle="1" w:styleId="ZkladntextodsazenChar">
    <w:name w:val="Základní text odsazený Char"/>
    <w:link w:val="Zkladntextodsazen"/>
    <w:uiPriority w:val="99"/>
    <w:semiHidden/>
    <w:rsid w:val="00DF7318"/>
    <w:rPr>
      <w:rFonts w:ascii="Arial" w:eastAsia="Times New Roman" w:hAnsi="Arial" w:cs="Times New Roman"/>
      <w:sz w:val="20"/>
      <w:szCs w:val="20"/>
      <w:lang w:eastAsia="ar-SA"/>
    </w:rPr>
  </w:style>
  <w:style w:type="paragraph" w:customStyle="1" w:styleId="Import7">
    <w:name w:val="Import 7"/>
    <w:basedOn w:val="Normln"/>
    <w:rsid w:val="004A1CE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720" w:hanging="288"/>
    </w:pPr>
    <w:rPr>
      <w:rFonts w:ascii="Courier New" w:hAnsi="Courier New"/>
      <w:sz w:val="24"/>
      <w:lang w:eastAsia="cs-CZ"/>
    </w:rPr>
  </w:style>
  <w:style w:type="paragraph" w:customStyle="1" w:styleId="Import6">
    <w:name w:val="Import 6"/>
    <w:basedOn w:val="Normln"/>
    <w:rsid w:val="004A1CE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32"/>
    </w:pPr>
    <w:rPr>
      <w:rFonts w:ascii="Courier New" w:hAnsi="Courier New"/>
      <w:sz w:val="24"/>
      <w:lang w:eastAsia="cs-CZ"/>
    </w:rPr>
  </w:style>
  <w:style w:type="character" w:customStyle="1" w:styleId="Nadpis3Char">
    <w:name w:val="Nadpis 3 Char"/>
    <w:link w:val="Nadpis3"/>
    <w:uiPriority w:val="9"/>
    <w:rsid w:val="00442B67"/>
    <w:rPr>
      <w:rFonts w:ascii="Cambria" w:eastAsia="Times New Roman" w:hAnsi="Cambria" w:cs="Times New Roman"/>
      <w:color w:val="243F60"/>
      <w:sz w:val="24"/>
      <w:szCs w:val="24"/>
      <w:lang w:eastAsia="ar-SA"/>
    </w:rPr>
  </w:style>
  <w:style w:type="character" w:customStyle="1" w:styleId="Nadpis4Char">
    <w:name w:val="Nadpis 4 Char"/>
    <w:link w:val="Nadpis4"/>
    <w:uiPriority w:val="9"/>
    <w:semiHidden/>
    <w:rsid w:val="00442B67"/>
    <w:rPr>
      <w:rFonts w:ascii="Cambria" w:eastAsia="Times New Roman" w:hAnsi="Cambria" w:cs="Times New Roman"/>
      <w:i/>
      <w:iCs/>
      <w:color w:val="365F91"/>
      <w:sz w:val="20"/>
      <w:szCs w:val="20"/>
      <w:lang w:eastAsia="ar-SA"/>
    </w:rPr>
  </w:style>
  <w:style w:type="character" w:customStyle="1" w:styleId="Nadpis5Char">
    <w:name w:val="Nadpis 5 Char"/>
    <w:link w:val="Nadpis5"/>
    <w:uiPriority w:val="9"/>
    <w:semiHidden/>
    <w:rsid w:val="00442B67"/>
    <w:rPr>
      <w:rFonts w:ascii="Cambria" w:eastAsia="Times New Roman" w:hAnsi="Cambria" w:cs="Times New Roman"/>
      <w:color w:val="365F91"/>
      <w:sz w:val="20"/>
      <w:szCs w:val="20"/>
      <w:lang w:eastAsia="ar-SA"/>
    </w:rPr>
  </w:style>
  <w:style w:type="character" w:customStyle="1" w:styleId="Nadpis6Char">
    <w:name w:val="Nadpis 6 Char"/>
    <w:link w:val="Nadpis6"/>
    <w:uiPriority w:val="9"/>
    <w:semiHidden/>
    <w:rsid w:val="00442B67"/>
    <w:rPr>
      <w:rFonts w:ascii="Cambria" w:eastAsia="Times New Roman" w:hAnsi="Cambria" w:cs="Times New Roman"/>
      <w:color w:val="243F60"/>
      <w:sz w:val="20"/>
      <w:szCs w:val="20"/>
      <w:lang w:eastAsia="ar-SA"/>
    </w:rPr>
  </w:style>
  <w:style w:type="character" w:customStyle="1" w:styleId="Nadpis7Char">
    <w:name w:val="Nadpis 7 Char"/>
    <w:link w:val="Nadpis7"/>
    <w:uiPriority w:val="9"/>
    <w:semiHidden/>
    <w:rsid w:val="00442B67"/>
    <w:rPr>
      <w:rFonts w:ascii="Cambria" w:eastAsia="Times New Roman" w:hAnsi="Cambria" w:cs="Times New Roman"/>
      <w:i/>
      <w:iCs/>
      <w:color w:val="243F60"/>
      <w:sz w:val="20"/>
      <w:szCs w:val="20"/>
      <w:lang w:eastAsia="ar-SA"/>
    </w:rPr>
  </w:style>
  <w:style w:type="character" w:customStyle="1" w:styleId="Nadpis8Char">
    <w:name w:val="Nadpis 8 Char"/>
    <w:link w:val="Nadpis8"/>
    <w:uiPriority w:val="9"/>
    <w:semiHidden/>
    <w:rsid w:val="00442B67"/>
    <w:rPr>
      <w:rFonts w:ascii="Cambria" w:eastAsia="Times New Roman" w:hAnsi="Cambria" w:cs="Times New Roman"/>
      <w:color w:val="272727"/>
      <w:sz w:val="21"/>
      <w:szCs w:val="21"/>
      <w:lang w:eastAsia="ar-SA"/>
    </w:rPr>
  </w:style>
  <w:style w:type="character" w:customStyle="1" w:styleId="Nadpis9Char">
    <w:name w:val="Nadpis 9 Char"/>
    <w:link w:val="Nadpis9"/>
    <w:uiPriority w:val="9"/>
    <w:semiHidden/>
    <w:rsid w:val="00442B67"/>
    <w:rPr>
      <w:rFonts w:ascii="Cambria" w:eastAsia="Times New Roman" w:hAnsi="Cambria" w:cs="Times New Roman"/>
      <w:i/>
      <w:iCs/>
      <w:color w:val="272727"/>
      <w:sz w:val="21"/>
      <w:szCs w:val="21"/>
      <w:lang w:eastAsia="ar-SA"/>
    </w:rPr>
  </w:style>
  <w:style w:type="character" w:styleId="Zstupntext">
    <w:name w:val="Placeholder Text"/>
    <w:uiPriority w:val="99"/>
    <w:semiHidden/>
    <w:rsid w:val="00C376D5"/>
    <w:rPr>
      <w:color w:val="808080"/>
    </w:rPr>
  </w:style>
  <w:style w:type="paragraph" w:styleId="Zkladntext2">
    <w:name w:val="Body Text 2"/>
    <w:basedOn w:val="Normln"/>
    <w:link w:val="Zkladntext2Char"/>
    <w:uiPriority w:val="99"/>
    <w:semiHidden/>
    <w:unhideWhenUsed/>
    <w:rsid w:val="009B3AD5"/>
    <w:pPr>
      <w:spacing w:after="120" w:line="480" w:lineRule="auto"/>
    </w:pPr>
    <w:rPr>
      <w:lang w:val="x-none"/>
    </w:rPr>
  </w:style>
  <w:style w:type="character" w:customStyle="1" w:styleId="Zkladntext2Char">
    <w:name w:val="Základní text 2 Char"/>
    <w:link w:val="Zkladntext2"/>
    <w:uiPriority w:val="99"/>
    <w:semiHidden/>
    <w:rsid w:val="009B3AD5"/>
    <w:rPr>
      <w:rFonts w:ascii="Arial" w:eastAsia="Times New Roman" w:hAnsi="Arial" w:cs="Times New Roman"/>
      <w:sz w:val="20"/>
      <w:szCs w:val="20"/>
      <w:lang w:eastAsia="ar-SA"/>
    </w:rPr>
  </w:style>
  <w:style w:type="paragraph" w:customStyle="1" w:styleId="Styl1">
    <w:name w:val="Styl1"/>
    <w:basedOn w:val="Nadpis6"/>
    <w:rsid w:val="00FB4BD8"/>
    <w:pPr>
      <w:keepNext w:val="0"/>
      <w:keepLines w:val="0"/>
      <w:numPr>
        <w:ilvl w:val="0"/>
        <w:numId w:val="0"/>
      </w:numPr>
      <w:suppressAutoHyphens w:val="0"/>
      <w:spacing w:before="0" w:after="60"/>
      <w:jc w:val="both"/>
      <w:outlineLvl w:val="9"/>
    </w:pPr>
    <w:rPr>
      <w:rFonts w:ascii="Arial" w:hAnsi="Arial"/>
      <w:color w:val="auto"/>
      <w:sz w:val="24"/>
      <w:lang w:eastAsia="cs-CZ"/>
    </w:rPr>
  </w:style>
  <w:style w:type="character" w:styleId="Hypertextovodkaz">
    <w:name w:val="Hyperlink"/>
    <w:rsid w:val="00FB4BD8"/>
    <w:rPr>
      <w:color w:val="0000FF"/>
      <w:u w:val="single"/>
    </w:rPr>
  </w:style>
  <w:style w:type="paragraph" w:customStyle="1" w:styleId="Default">
    <w:name w:val="Default"/>
    <w:rsid w:val="006F48F1"/>
    <w:pPr>
      <w:autoSpaceDE w:val="0"/>
      <w:autoSpaceDN w:val="0"/>
      <w:adjustRightInd w:val="0"/>
    </w:pPr>
    <w:rPr>
      <w:rFonts w:ascii="Arial" w:hAnsi="Arial" w:cs="Arial"/>
      <w:color w:val="000000"/>
      <w:sz w:val="24"/>
      <w:szCs w:val="24"/>
    </w:rPr>
  </w:style>
  <w:style w:type="character" w:customStyle="1" w:styleId="Bodytext">
    <w:name w:val="Body text_"/>
    <w:link w:val="Zkladntext1"/>
    <w:rsid w:val="00314B2D"/>
    <w:rPr>
      <w:rFonts w:ascii="Arial" w:eastAsia="Arial" w:hAnsi="Arial" w:cs="Arial"/>
      <w:shd w:val="clear" w:color="auto" w:fill="FFFFFF"/>
    </w:rPr>
  </w:style>
  <w:style w:type="paragraph" w:customStyle="1" w:styleId="Zkladntext1">
    <w:name w:val="Základní text1"/>
    <w:basedOn w:val="Normln"/>
    <w:link w:val="Bodytext"/>
    <w:rsid w:val="00314B2D"/>
    <w:pPr>
      <w:shd w:val="clear" w:color="auto" w:fill="FFFFFF"/>
      <w:suppressAutoHyphens w:val="0"/>
      <w:spacing w:before="360" w:line="288" w:lineRule="exact"/>
      <w:ind w:hanging="1080"/>
      <w:jc w:val="right"/>
    </w:pPr>
    <w:rPr>
      <w:rFonts w:eastAsia="Arial" w:cs="Arial"/>
      <w:lang w:eastAsia="cs-CZ"/>
    </w:rPr>
  </w:style>
  <w:style w:type="character" w:customStyle="1" w:styleId="Nevyeenzmnka1">
    <w:name w:val="Nevyřešená zmínka1"/>
    <w:uiPriority w:val="99"/>
    <w:semiHidden/>
    <w:unhideWhenUsed/>
    <w:rsid w:val="00F555B7"/>
    <w:rPr>
      <w:color w:val="605E5C"/>
      <w:shd w:val="clear" w:color="auto" w:fill="E1DFDD"/>
    </w:rPr>
  </w:style>
  <w:style w:type="character" w:customStyle="1" w:styleId="sue-icon-text">
    <w:name w:val="sue-icon-text"/>
    <w:basedOn w:val="Standardnpsmoodstavce"/>
    <w:rsid w:val="00876C7F"/>
  </w:style>
  <w:style w:type="character" w:styleId="Odkaznakoment">
    <w:name w:val="annotation reference"/>
    <w:basedOn w:val="Standardnpsmoodstavce"/>
    <w:uiPriority w:val="99"/>
    <w:semiHidden/>
    <w:unhideWhenUsed/>
    <w:rsid w:val="00A95503"/>
    <w:rPr>
      <w:sz w:val="16"/>
      <w:szCs w:val="16"/>
    </w:rPr>
  </w:style>
  <w:style w:type="paragraph" w:styleId="Textkomente">
    <w:name w:val="annotation text"/>
    <w:basedOn w:val="Normln"/>
    <w:link w:val="TextkomenteChar"/>
    <w:uiPriority w:val="99"/>
    <w:semiHidden/>
    <w:unhideWhenUsed/>
    <w:rsid w:val="00A95503"/>
  </w:style>
  <w:style w:type="character" w:customStyle="1" w:styleId="TextkomenteChar">
    <w:name w:val="Text komentáře Char"/>
    <w:basedOn w:val="Standardnpsmoodstavce"/>
    <w:link w:val="Textkomente"/>
    <w:uiPriority w:val="99"/>
    <w:semiHidden/>
    <w:rsid w:val="00A95503"/>
    <w:rPr>
      <w:rFonts w:ascii="Arial" w:eastAsia="Times New Roman" w:hAnsi="Arial"/>
      <w:lang w:eastAsia="ar-SA"/>
    </w:rPr>
  </w:style>
  <w:style w:type="paragraph" w:styleId="Pedmtkomente">
    <w:name w:val="annotation subject"/>
    <w:basedOn w:val="Textkomente"/>
    <w:next w:val="Textkomente"/>
    <w:link w:val="PedmtkomenteChar"/>
    <w:uiPriority w:val="99"/>
    <w:semiHidden/>
    <w:unhideWhenUsed/>
    <w:rsid w:val="00A95503"/>
    <w:rPr>
      <w:b/>
      <w:bCs/>
    </w:rPr>
  </w:style>
  <w:style w:type="character" w:customStyle="1" w:styleId="PedmtkomenteChar">
    <w:name w:val="Předmět komentáře Char"/>
    <w:basedOn w:val="TextkomenteChar"/>
    <w:link w:val="Pedmtkomente"/>
    <w:uiPriority w:val="99"/>
    <w:semiHidden/>
    <w:rsid w:val="00A95503"/>
    <w:rPr>
      <w:rFonts w:ascii="Arial" w:eastAsia="Times New Roman" w:hAnsi="Arial"/>
      <w:b/>
      <w:bCs/>
      <w:lang w:eastAsia="ar-SA"/>
    </w:rPr>
  </w:style>
  <w:style w:type="paragraph" w:styleId="Revize">
    <w:name w:val="Revision"/>
    <w:hidden/>
    <w:uiPriority w:val="99"/>
    <w:semiHidden/>
    <w:rsid w:val="00EF7FB1"/>
    <w:rPr>
      <w:rFonts w:ascii="Arial" w:eastAsia="Times New Roman" w:hAnsi="Arial"/>
      <w:lang w:eastAsia="ar-SA"/>
    </w:rPr>
  </w:style>
  <w:style w:type="paragraph" w:customStyle="1" w:styleId="OdstavecSmlouvy">
    <w:name w:val="OdstavecSmlouvy"/>
    <w:basedOn w:val="Normln"/>
    <w:rsid w:val="003F5FD2"/>
    <w:pPr>
      <w:keepLines/>
      <w:numPr>
        <w:numId w:val="42"/>
      </w:numPr>
      <w:tabs>
        <w:tab w:val="left" w:pos="426"/>
        <w:tab w:val="left" w:pos="1701"/>
      </w:tabs>
      <w:suppressAutoHyphens w:val="0"/>
      <w:spacing w:after="120"/>
      <w:jc w:val="both"/>
    </w:pPr>
    <w:rPr>
      <w:rFonts w:ascii="Times New Roman" w:hAnsi="Times New Roman"/>
      <w:sz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13925">
      <w:bodyDiv w:val="1"/>
      <w:marLeft w:val="0"/>
      <w:marRight w:val="0"/>
      <w:marTop w:val="0"/>
      <w:marBottom w:val="0"/>
      <w:divBdr>
        <w:top w:val="none" w:sz="0" w:space="0" w:color="auto"/>
        <w:left w:val="none" w:sz="0" w:space="0" w:color="auto"/>
        <w:bottom w:val="none" w:sz="0" w:space="0" w:color="auto"/>
        <w:right w:val="none" w:sz="0" w:space="0" w:color="auto"/>
      </w:divBdr>
    </w:div>
    <w:div w:id="72745471">
      <w:bodyDiv w:val="1"/>
      <w:marLeft w:val="0"/>
      <w:marRight w:val="0"/>
      <w:marTop w:val="0"/>
      <w:marBottom w:val="0"/>
      <w:divBdr>
        <w:top w:val="none" w:sz="0" w:space="0" w:color="auto"/>
        <w:left w:val="none" w:sz="0" w:space="0" w:color="auto"/>
        <w:bottom w:val="none" w:sz="0" w:space="0" w:color="auto"/>
        <w:right w:val="none" w:sz="0" w:space="0" w:color="auto"/>
      </w:divBdr>
    </w:div>
    <w:div w:id="186523906">
      <w:bodyDiv w:val="1"/>
      <w:marLeft w:val="0"/>
      <w:marRight w:val="0"/>
      <w:marTop w:val="0"/>
      <w:marBottom w:val="0"/>
      <w:divBdr>
        <w:top w:val="none" w:sz="0" w:space="0" w:color="auto"/>
        <w:left w:val="none" w:sz="0" w:space="0" w:color="auto"/>
        <w:bottom w:val="none" w:sz="0" w:space="0" w:color="auto"/>
        <w:right w:val="none" w:sz="0" w:space="0" w:color="auto"/>
      </w:divBdr>
    </w:div>
    <w:div w:id="853616374">
      <w:bodyDiv w:val="1"/>
      <w:marLeft w:val="0"/>
      <w:marRight w:val="0"/>
      <w:marTop w:val="0"/>
      <w:marBottom w:val="0"/>
      <w:divBdr>
        <w:top w:val="none" w:sz="0" w:space="0" w:color="auto"/>
        <w:left w:val="none" w:sz="0" w:space="0" w:color="auto"/>
        <w:bottom w:val="none" w:sz="0" w:space="0" w:color="auto"/>
        <w:right w:val="none" w:sz="0" w:space="0" w:color="auto"/>
      </w:divBdr>
    </w:div>
    <w:div w:id="1258824845">
      <w:bodyDiv w:val="1"/>
      <w:marLeft w:val="0"/>
      <w:marRight w:val="0"/>
      <w:marTop w:val="0"/>
      <w:marBottom w:val="0"/>
      <w:divBdr>
        <w:top w:val="none" w:sz="0" w:space="0" w:color="auto"/>
        <w:left w:val="none" w:sz="0" w:space="0" w:color="auto"/>
        <w:bottom w:val="none" w:sz="0" w:space="0" w:color="auto"/>
        <w:right w:val="none" w:sz="0" w:space="0" w:color="auto"/>
      </w:divBdr>
    </w:div>
    <w:div w:id="1280602290">
      <w:bodyDiv w:val="1"/>
      <w:marLeft w:val="0"/>
      <w:marRight w:val="0"/>
      <w:marTop w:val="0"/>
      <w:marBottom w:val="0"/>
      <w:divBdr>
        <w:top w:val="none" w:sz="0" w:space="0" w:color="auto"/>
        <w:left w:val="none" w:sz="0" w:space="0" w:color="auto"/>
        <w:bottom w:val="none" w:sz="0" w:space="0" w:color="auto"/>
        <w:right w:val="none" w:sz="0" w:space="0" w:color="auto"/>
      </w:divBdr>
    </w:div>
    <w:div w:id="1468862750">
      <w:bodyDiv w:val="1"/>
      <w:marLeft w:val="0"/>
      <w:marRight w:val="0"/>
      <w:marTop w:val="0"/>
      <w:marBottom w:val="0"/>
      <w:divBdr>
        <w:top w:val="none" w:sz="0" w:space="0" w:color="auto"/>
        <w:left w:val="none" w:sz="0" w:space="0" w:color="auto"/>
        <w:bottom w:val="none" w:sz="0" w:space="0" w:color="auto"/>
        <w:right w:val="none" w:sz="0" w:space="0" w:color="auto"/>
      </w:divBdr>
    </w:div>
    <w:div w:id="1513883605">
      <w:bodyDiv w:val="1"/>
      <w:marLeft w:val="0"/>
      <w:marRight w:val="0"/>
      <w:marTop w:val="0"/>
      <w:marBottom w:val="0"/>
      <w:divBdr>
        <w:top w:val="none" w:sz="0" w:space="0" w:color="auto"/>
        <w:left w:val="none" w:sz="0" w:space="0" w:color="auto"/>
        <w:bottom w:val="none" w:sz="0" w:space="0" w:color="auto"/>
        <w:right w:val="none" w:sz="0" w:space="0" w:color="auto"/>
      </w:divBdr>
    </w:div>
    <w:div w:id="1525442747">
      <w:bodyDiv w:val="1"/>
      <w:marLeft w:val="0"/>
      <w:marRight w:val="0"/>
      <w:marTop w:val="0"/>
      <w:marBottom w:val="0"/>
      <w:divBdr>
        <w:top w:val="none" w:sz="0" w:space="0" w:color="auto"/>
        <w:left w:val="none" w:sz="0" w:space="0" w:color="auto"/>
        <w:bottom w:val="none" w:sz="0" w:space="0" w:color="auto"/>
        <w:right w:val="none" w:sz="0" w:space="0" w:color="auto"/>
      </w:divBdr>
    </w:div>
    <w:div w:id="1597714091">
      <w:bodyDiv w:val="1"/>
      <w:marLeft w:val="0"/>
      <w:marRight w:val="0"/>
      <w:marTop w:val="0"/>
      <w:marBottom w:val="0"/>
      <w:divBdr>
        <w:top w:val="none" w:sz="0" w:space="0" w:color="auto"/>
        <w:left w:val="none" w:sz="0" w:space="0" w:color="auto"/>
        <w:bottom w:val="none" w:sz="0" w:space="0" w:color="auto"/>
        <w:right w:val="none" w:sz="0" w:space="0" w:color="auto"/>
      </w:divBdr>
    </w:div>
    <w:div w:id="1659112788">
      <w:bodyDiv w:val="1"/>
      <w:marLeft w:val="0"/>
      <w:marRight w:val="0"/>
      <w:marTop w:val="0"/>
      <w:marBottom w:val="0"/>
      <w:divBdr>
        <w:top w:val="none" w:sz="0" w:space="0" w:color="auto"/>
        <w:left w:val="none" w:sz="0" w:space="0" w:color="auto"/>
        <w:bottom w:val="none" w:sz="0" w:space="0" w:color="auto"/>
        <w:right w:val="none" w:sz="0" w:space="0" w:color="auto"/>
      </w:divBdr>
    </w:div>
    <w:div w:id="1680354213">
      <w:bodyDiv w:val="1"/>
      <w:marLeft w:val="0"/>
      <w:marRight w:val="0"/>
      <w:marTop w:val="0"/>
      <w:marBottom w:val="0"/>
      <w:divBdr>
        <w:top w:val="none" w:sz="0" w:space="0" w:color="auto"/>
        <w:left w:val="none" w:sz="0" w:space="0" w:color="auto"/>
        <w:bottom w:val="none" w:sz="0" w:space="0" w:color="auto"/>
        <w:right w:val="none" w:sz="0" w:space="0" w:color="auto"/>
      </w:divBdr>
    </w:div>
    <w:div w:id="1774589795">
      <w:bodyDiv w:val="1"/>
      <w:marLeft w:val="0"/>
      <w:marRight w:val="0"/>
      <w:marTop w:val="0"/>
      <w:marBottom w:val="0"/>
      <w:divBdr>
        <w:top w:val="none" w:sz="0" w:space="0" w:color="auto"/>
        <w:left w:val="none" w:sz="0" w:space="0" w:color="auto"/>
        <w:bottom w:val="none" w:sz="0" w:space="0" w:color="auto"/>
        <w:right w:val="none" w:sz="0" w:space="0" w:color="auto"/>
      </w:divBdr>
    </w:div>
    <w:div w:id="1793598455">
      <w:bodyDiv w:val="1"/>
      <w:marLeft w:val="0"/>
      <w:marRight w:val="0"/>
      <w:marTop w:val="0"/>
      <w:marBottom w:val="0"/>
      <w:divBdr>
        <w:top w:val="none" w:sz="0" w:space="0" w:color="auto"/>
        <w:left w:val="none" w:sz="0" w:space="0" w:color="auto"/>
        <w:bottom w:val="none" w:sz="0" w:space="0" w:color="auto"/>
        <w:right w:val="none" w:sz="0" w:space="0" w:color="auto"/>
      </w:divBdr>
    </w:div>
    <w:div w:id="1954096323">
      <w:bodyDiv w:val="1"/>
      <w:marLeft w:val="0"/>
      <w:marRight w:val="0"/>
      <w:marTop w:val="0"/>
      <w:marBottom w:val="0"/>
      <w:divBdr>
        <w:top w:val="none" w:sz="0" w:space="0" w:color="auto"/>
        <w:left w:val="none" w:sz="0" w:space="0" w:color="auto"/>
        <w:bottom w:val="none" w:sz="0" w:space="0" w:color="auto"/>
        <w:right w:val="none" w:sz="0" w:space="0" w:color="auto"/>
      </w:divBdr>
    </w:div>
    <w:div w:id="204571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mestys@lomnice.cz" TargetMode="External"/><Relationship Id="rId4" Type="http://schemas.microsoft.com/office/2007/relationships/stylesWithEffects" Target="stylesWithEffects.xml"/><Relationship Id="rId9" Type="http://schemas.openxmlformats.org/officeDocument/2006/relationships/hyperlink" Target="tel:+420549450106"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6521E5-B82F-440C-A628-74C944C26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16</Pages>
  <Words>6466</Words>
  <Characters>38154</Characters>
  <Application>Microsoft Office Word</Application>
  <DocSecurity>0</DocSecurity>
  <Lines>317</Lines>
  <Paragraphs>89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44531</CharactersWithSpaces>
  <SharedDoc>false</SharedDoc>
  <HLinks>
    <vt:vector size="6" baseType="variant">
      <vt:variant>
        <vt:i4>6881402</vt:i4>
      </vt:variant>
      <vt:variant>
        <vt:i4>0</vt:i4>
      </vt:variant>
      <vt:variant>
        <vt:i4>0</vt:i4>
      </vt:variant>
      <vt:variant>
        <vt:i4>5</vt:i4>
      </vt:variant>
      <vt:variant>
        <vt:lpwstr>mailto:518%20306%20417,</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Referent</dc:creator>
  <cp:keywords/>
  <cp:lastModifiedBy>Petr Štěpánek</cp:lastModifiedBy>
  <cp:revision>33</cp:revision>
  <cp:lastPrinted>2026-04-29T16:31:00Z</cp:lastPrinted>
  <dcterms:created xsi:type="dcterms:W3CDTF">2026-04-29T16:30:00Z</dcterms:created>
  <dcterms:modified xsi:type="dcterms:W3CDTF">2026-05-03T13:08:00Z</dcterms:modified>
</cp:coreProperties>
</file>