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7F7EA" w14:textId="4AFBFC64" w:rsidR="00971DE5" w:rsidRPr="00971DE5" w:rsidRDefault="00971DE5" w:rsidP="00971DE5">
      <w:pPr>
        <w:pageBreakBefore/>
        <w:suppressAutoHyphens/>
        <w:spacing w:after="0" w:line="240" w:lineRule="auto"/>
        <w:jc w:val="both"/>
        <w:rPr>
          <w:rFonts w:eastAsia="Times New Roman" w:cs="Times New Roman"/>
          <w:b/>
          <w:bCs/>
          <w:color w:val="365F91"/>
          <w:sz w:val="28"/>
          <w:lang w:eastAsia="cs-CZ"/>
        </w:rPr>
      </w:pPr>
      <w:r w:rsidRPr="00971DE5">
        <w:rPr>
          <w:rFonts w:eastAsia="Times New Roman" w:cs="Times New Roman"/>
          <w:b/>
          <w:bCs/>
          <w:color w:val="365F91"/>
          <w:sz w:val="28"/>
          <w:lang w:eastAsia="cs-CZ"/>
        </w:rPr>
        <w:t>Příloha č. 4:</w:t>
      </w:r>
      <w:r w:rsidRPr="00971DE5">
        <w:rPr>
          <w:rFonts w:eastAsia="Times New Roman" w:cs="Times New Roman"/>
          <w:b/>
          <w:bCs/>
          <w:color w:val="365F91"/>
          <w:sz w:val="28"/>
          <w:lang w:eastAsia="cs-CZ"/>
        </w:rPr>
        <w:tab/>
        <w:t>Seznam významných dodávek</w:t>
      </w:r>
    </w:p>
    <w:p w14:paraId="692D988B" w14:textId="77777777" w:rsidR="00B53ED4" w:rsidRDefault="00B53ED4" w:rsidP="00FD47A6">
      <w:pPr>
        <w:keepNext/>
        <w:keepLines/>
        <w:widowControl w:val="0"/>
        <w:spacing w:after="240" w:line="366" w:lineRule="exact"/>
        <w:jc w:val="center"/>
        <w:rPr>
          <w:rFonts w:eastAsia="Calibri" w:cs="Times New Roman"/>
          <w:b/>
          <w:bCs/>
          <w:sz w:val="30"/>
          <w:szCs w:val="30"/>
        </w:rPr>
      </w:pPr>
    </w:p>
    <w:p w14:paraId="0D58D175" w14:textId="7F2FD5E4" w:rsidR="00FD47A6" w:rsidRPr="00971DE5" w:rsidRDefault="00971DE5" w:rsidP="00FD47A6">
      <w:pPr>
        <w:keepNext/>
        <w:keepLines/>
        <w:widowControl w:val="0"/>
        <w:spacing w:after="240" w:line="366" w:lineRule="exact"/>
        <w:jc w:val="center"/>
        <w:rPr>
          <w:rFonts w:eastAsia="Calibri" w:cs="Times New Roman"/>
          <w:b/>
          <w:bCs/>
          <w:sz w:val="30"/>
          <w:szCs w:val="30"/>
        </w:rPr>
      </w:pPr>
      <w:r>
        <w:rPr>
          <w:rFonts w:eastAsia="Calibri" w:cs="Times New Roman"/>
          <w:b/>
          <w:bCs/>
          <w:sz w:val="30"/>
          <w:szCs w:val="30"/>
        </w:rPr>
        <w:t>Seznam významných dodávek</w:t>
      </w:r>
      <w:r w:rsidR="00FD47A6" w:rsidRPr="00971DE5">
        <w:rPr>
          <w:rFonts w:eastAsia="Calibri" w:cs="Times New Roman"/>
          <w:b/>
          <w:bCs/>
          <w:sz w:val="30"/>
          <w:szCs w:val="30"/>
        </w:rPr>
        <w:t xml:space="preserve"> </w:t>
      </w:r>
    </w:p>
    <w:p w14:paraId="2E35CAA5" w14:textId="716DEDC4" w:rsidR="00971DE5" w:rsidRPr="00F31CD0" w:rsidRDefault="00971DE5" w:rsidP="00971DE5">
      <w:pPr>
        <w:spacing w:before="120" w:after="0" w:line="240" w:lineRule="auto"/>
        <w:jc w:val="center"/>
        <w:rPr>
          <w:rFonts w:eastAsia="MS Mincho" w:cs="Times New Roman"/>
          <w:i/>
          <w:lang w:eastAsia="cs-CZ"/>
        </w:rPr>
      </w:pPr>
      <w:r>
        <w:rPr>
          <w:rFonts w:eastAsia="MS Mincho" w:cs="Times New Roman"/>
          <w:i/>
          <w:lang w:eastAsia="cs-CZ"/>
        </w:rPr>
        <w:t xml:space="preserve">podle </w:t>
      </w:r>
      <w:proofErr w:type="spellStart"/>
      <w:r>
        <w:rPr>
          <w:rFonts w:eastAsia="MS Mincho" w:cs="Times New Roman"/>
          <w:i/>
          <w:lang w:eastAsia="cs-CZ"/>
        </w:rPr>
        <w:t>ust</w:t>
      </w:r>
      <w:proofErr w:type="spellEnd"/>
      <w:r>
        <w:rPr>
          <w:rFonts w:eastAsia="MS Mincho" w:cs="Times New Roman"/>
          <w:i/>
          <w:lang w:eastAsia="cs-CZ"/>
        </w:rPr>
        <w:t>. § 79 odst</w:t>
      </w:r>
      <w:r w:rsidRPr="00F31CD0">
        <w:rPr>
          <w:rFonts w:eastAsia="MS Mincho" w:cs="Times New Roman"/>
          <w:i/>
          <w:lang w:eastAsia="cs-CZ"/>
        </w:rPr>
        <w:t>. 1</w:t>
      </w:r>
      <w:r>
        <w:rPr>
          <w:rFonts w:eastAsia="MS Mincho" w:cs="Times New Roman"/>
          <w:i/>
          <w:lang w:eastAsia="cs-CZ"/>
        </w:rPr>
        <w:t xml:space="preserve"> písm. b)</w:t>
      </w:r>
      <w:r w:rsidRPr="00F31CD0">
        <w:rPr>
          <w:rFonts w:eastAsia="MS Mincho" w:cs="Times New Roman"/>
          <w:i/>
          <w:lang w:eastAsia="cs-CZ"/>
        </w:rPr>
        <w:t xml:space="preserve"> </w:t>
      </w:r>
      <w:r>
        <w:rPr>
          <w:rFonts w:eastAsia="MS Mincho" w:cs="Times New Roman"/>
          <w:i/>
          <w:lang w:eastAsia="cs-CZ"/>
        </w:rPr>
        <w:t xml:space="preserve">zákona </w:t>
      </w:r>
      <w:r w:rsidRPr="00F31CD0">
        <w:rPr>
          <w:rFonts w:eastAsia="MS Mincho" w:cs="Times New Roman"/>
          <w:i/>
          <w:lang w:eastAsia="cs-CZ"/>
        </w:rPr>
        <w:t xml:space="preserve">č. 134/2016 Sb., o zadávání veřejných zakázek, v platném znění (dále jen </w:t>
      </w:r>
      <w:r>
        <w:rPr>
          <w:rFonts w:eastAsia="MS Mincho" w:cs="Times New Roman"/>
          <w:b/>
          <w:i/>
          <w:lang w:eastAsia="cs-CZ"/>
        </w:rPr>
        <w:t>„zákon</w:t>
      </w:r>
      <w:r w:rsidRPr="00F31CD0">
        <w:rPr>
          <w:rFonts w:eastAsia="MS Mincho" w:cs="Times New Roman"/>
          <w:b/>
          <w:i/>
          <w:lang w:eastAsia="cs-CZ"/>
        </w:rPr>
        <w:t>“</w:t>
      </w:r>
      <w:r w:rsidRPr="00F31CD0">
        <w:rPr>
          <w:rFonts w:eastAsia="MS Mincho" w:cs="Times New Roman"/>
          <w:i/>
          <w:lang w:eastAsia="cs-CZ"/>
        </w:rPr>
        <w:t>)</w:t>
      </w:r>
    </w:p>
    <w:p w14:paraId="60ABF94D" w14:textId="77777777" w:rsidR="00971DE5" w:rsidRPr="00F31CD0" w:rsidRDefault="00971DE5" w:rsidP="00971D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cs-CZ"/>
        </w:rPr>
      </w:pPr>
    </w:p>
    <w:p w14:paraId="4087E540" w14:textId="1FD225A0" w:rsidR="00971DE5" w:rsidRPr="00F31CD0" w:rsidRDefault="00971DE5" w:rsidP="00971DE5">
      <w:pPr>
        <w:spacing w:after="0" w:line="240" w:lineRule="auto"/>
        <w:jc w:val="center"/>
        <w:rPr>
          <w:rFonts w:eastAsia="MS Mincho" w:cs="Times New Roman"/>
          <w:b/>
          <w:lang w:eastAsia="cs-CZ"/>
        </w:rPr>
      </w:pPr>
      <w:r w:rsidRPr="00F31CD0">
        <w:rPr>
          <w:rFonts w:eastAsia="MS Mincho" w:cs="Times New Roman"/>
          <w:b/>
          <w:lang w:eastAsia="cs-CZ"/>
        </w:rPr>
        <w:t>k veřejné zakázce s názvem: „</w:t>
      </w:r>
      <w:r w:rsidR="00B53ED4" w:rsidRPr="00B53ED4">
        <w:rPr>
          <w:rFonts w:eastAsia="MS Mincho" w:cs="Times New Roman"/>
          <w:b/>
          <w:lang w:eastAsia="cs-CZ"/>
        </w:rPr>
        <w:t xml:space="preserve">Automatizovaná stanice pro laserové </w:t>
      </w:r>
      <w:proofErr w:type="spellStart"/>
      <w:r w:rsidR="00B53ED4" w:rsidRPr="00B53ED4">
        <w:rPr>
          <w:rFonts w:eastAsia="MS Mincho" w:cs="Times New Roman"/>
          <w:b/>
          <w:lang w:eastAsia="cs-CZ"/>
        </w:rPr>
        <w:t>nanoobrábění</w:t>
      </w:r>
      <w:proofErr w:type="spellEnd"/>
      <w:r w:rsidR="00B53ED4" w:rsidRPr="00B53ED4">
        <w:rPr>
          <w:rFonts w:eastAsia="MS Mincho" w:cs="Times New Roman"/>
          <w:b/>
          <w:lang w:eastAsia="cs-CZ"/>
        </w:rPr>
        <w:t xml:space="preserve"> s pokročilým tvarováním svazku</w:t>
      </w:r>
      <w:r w:rsidRPr="00F31CD0">
        <w:rPr>
          <w:rFonts w:eastAsia="MS Mincho" w:cs="Times New Roman"/>
          <w:b/>
          <w:lang w:eastAsia="cs-CZ"/>
        </w:rPr>
        <w:t>“</w:t>
      </w:r>
    </w:p>
    <w:p w14:paraId="2470CCCC" w14:textId="77777777" w:rsidR="00FA321F" w:rsidRPr="00971DE5" w:rsidRDefault="00FA321F" w:rsidP="00FA321F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32"/>
          <w:lang w:eastAsia="cs-CZ"/>
        </w:rPr>
      </w:pPr>
    </w:p>
    <w:p w14:paraId="53A5100B" w14:textId="77777777" w:rsidR="00971DE5" w:rsidRPr="00F31CD0" w:rsidRDefault="00971DE5" w:rsidP="00971DE5">
      <w:pPr>
        <w:pBdr>
          <w:bottom w:val="single" w:sz="4" w:space="1" w:color="1F497D"/>
        </w:pBdr>
        <w:spacing w:after="0" w:line="240" w:lineRule="auto"/>
        <w:jc w:val="center"/>
        <w:rPr>
          <w:rFonts w:eastAsia="MS Mincho" w:cs="Times New Roman"/>
          <w:b/>
          <w:lang w:eastAsia="cs-CZ"/>
        </w:rPr>
      </w:pPr>
    </w:p>
    <w:p w14:paraId="7E655A52" w14:textId="77777777" w:rsidR="00971DE5" w:rsidRPr="00F31CD0" w:rsidRDefault="00971DE5" w:rsidP="00971DE5">
      <w:pPr>
        <w:spacing w:after="0" w:line="240" w:lineRule="auto"/>
        <w:rPr>
          <w:rFonts w:eastAsia="MS Mincho" w:cs="Times New Roman"/>
          <w:b/>
          <w:lang w:eastAsia="cs-CZ"/>
        </w:rPr>
      </w:pPr>
    </w:p>
    <w:p w14:paraId="11470450" w14:textId="77777777" w:rsidR="00971DE5" w:rsidRPr="00F31CD0" w:rsidRDefault="00971DE5" w:rsidP="00971DE5">
      <w:pPr>
        <w:spacing w:after="120" w:line="240" w:lineRule="auto"/>
        <w:rPr>
          <w:rFonts w:eastAsia="MS Mincho" w:cs="Times New Roman"/>
          <w:b/>
          <w:lang w:eastAsia="cs-CZ"/>
        </w:rPr>
      </w:pPr>
      <w:r w:rsidRPr="00F31CD0">
        <w:rPr>
          <w:rFonts w:eastAsia="MS Mincho" w:cs="Times New Roman"/>
          <w:b/>
          <w:lang w:eastAsia="cs-CZ"/>
        </w:rPr>
        <w:t>Dodavatel:</w:t>
      </w:r>
      <w:r w:rsidRPr="00F31CD0">
        <w:rPr>
          <w:rFonts w:eastAsia="MS Mincho" w:cs="Times New Roman"/>
          <w:b/>
          <w:lang w:eastAsia="cs-CZ"/>
        </w:rPr>
        <w:tab/>
      </w:r>
      <w:r w:rsidRPr="00F31CD0">
        <w:rPr>
          <w:rFonts w:eastAsia="MS Mincho" w:cs="Times New Roman"/>
          <w:b/>
          <w:lang w:eastAsia="cs-CZ"/>
        </w:rPr>
        <w:tab/>
      </w:r>
      <w:r w:rsidRPr="00F31CD0">
        <w:rPr>
          <w:rFonts w:eastAsia="MS Mincho" w:cs="Times New Roman"/>
          <w:b/>
          <w:lang w:eastAsia="cs-CZ"/>
        </w:rPr>
        <w:tab/>
      </w:r>
      <w:r w:rsidRPr="002C3041">
        <w:rPr>
          <w:rFonts w:eastAsia="MS Mincho" w:cs="Times New Roman"/>
          <w:highlight w:val="yellow"/>
          <w:lang w:eastAsia="cs-CZ"/>
        </w:rPr>
        <w:t>[DOPLNÍ DODAVATEL]</w:t>
      </w:r>
    </w:p>
    <w:p w14:paraId="6C7D22BD" w14:textId="77777777" w:rsidR="00971DE5" w:rsidRPr="00F31CD0" w:rsidRDefault="00971DE5" w:rsidP="00971DE5">
      <w:pPr>
        <w:spacing w:after="120" w:line="240" w:lineRule="auto"/>
        <w:rPr>
          <w:rFonts w:eastAsia="MS Mincho" w:cs="Times New Roman"/>
          <w:lang w:eastAsia="cs-CZ"/>
        </w:rPr>
      </w:pPr>
      <w:r w:rsidRPr="00F31CD0">
        <w:rPr>
          <w:rFonts w:eastAsia="MS Mincho" w:cs="Times New Roman"/>
          <w:b/>
          <w:lang w:eastAsia="cs-CZ"/>
        </w:rPr>
        <w:t>Se sídlem:</w:t>
      </w:r>
      <w:r w:rsidRPr="00F31CD0">
        <w:rPr>
          <w:rFonts w:eastAsia="MS Mincho" w:cs="Times New Roman"/>
          <w:b/>
          <w:lang w:eastAsia="cs-CZ"/>
        </w:rPr>
        <w:tab/>
      </w:r>
      <w:r w:rsidRPr="00F31CD0">
        <w:rPr>
          <w:rFonts w:eastAsia="MS Mincho" w:cs="Times New Roman"/>
          <w:b/>
          <w:lang w:eastAsia="cs-CZ"/>
        </w:rPr>
        <w:tab/>
      </w:r>
      <w:r w:rsidRPr="00F31CD0">
        <w:rPr>
          <w:rFonts w:eastAsia="MS Mincho" w:cs="Times New Roman"/>
          <w:b/>
          <w:lang w:eastAsia="cs-CZ"/>
        </w:rPr>
        <w:tab/>
      </w:r>
      <w:r w:rsidRPr="002C3041">
        <w:rPr>
          <w:rFonts w:eastAsia="MS Mincho" w:cs="Times New Roman"/>
          <w:highlight w:val="yellow"/>
          <w:lang w:eastAsia="cs-CZ"/>
        </w:rPr>
        <w:t>[DOPLNÍ DODAVATEL]</w:t>
      </w:r>
    </w:p>
    <w:p w14:paraId="17AA96E9" w14:textId="77777777" w:rsidR="00971DE5" w:rsidRPr="00F31CD0" w:rsidRDefault="00971DE5" w:rsidP="00971DE5">
      <w:pPr>
        <w:spacing w:after="120" w:line="240" w:lineRule="auto"/>
        <w:rPr>
          <w:rFonts w:eastAsia="MS Mincho" w:cs="Times New Roman"/>
          <w:b/>
          <w:lang w:eastAsia="cs-CZ"/>
        </w:rPr>
      </w:pPr>
      <w:r w:rsidRPr="00F31CD0">
        <w:rPr>
          <w:rFonts w:eastAsia="MS Mincho" w:cs="Times New Roman"/>
          <w:b/>
          <w:lang w:eastAsia="cs-CZ"/>
        </w:rPr>
        <w:t>Zastoupený:</w:t>
      </w:r>
      <w:r w:rsidRPr="00F31CD0">
        <w:rPr>
          <w:rFonts w:eastAsia="MS Mincho" w:cs="Times New Roman"/>
          <w:b/>
          <w:lang w:eastAsia="cs-CZ"/>
        </w:rPr>
        <w:tab/>
      </w:r>
      <w:r w:rsidRPr="00F31CD0">
        <w:rPr>
          <w:rFonts w:eastAsia="MS Mincho" w:cs="Times New Roman"/>
          <w:b/>
          <w:lang w:eastAsia="cs-CZ"/>
        </w:rPr>
        <w:tab/>
      </w:r>
      <w:r>
        <w:rPr>
          <w:rFonts w:eastAsia="MS Mincho" w:cs="Times New Roman"/>
          <w:b/>
          <w:lang w:eastAsia="cs-CZ"/>
        </w:rPr>
        <w:tab/>
      </w:r>
      <w:r w:rsidRPr="002C3041">
        <w:rPr>
          <w:rFonts w:eastAsia="MS Mincho" w:cs="Times New Roman"/>
          <w:highlight w:val="yellow"/>
          <w:lang w:eastAsia="cs-CZ"/>
        </w:rPr>
        <w:t>[DOPLNÍ DODAVATEL]</w:t>
      </w:r>
    </w:p>
    <w:p w14:paraId="066C3201" w14:textId="77777777" w:rsidR="00971DE5" w:rsidRPr="00D65FCD" w:rsidRDefault="00971DE5" w:rsidP="00971DE5">
      <w:pPr>
        <w:spacing w:after="120" w:line="240" w:lineRule="auto"/>
        <w:rPr>
          <w:rFonts w:eastAsia="MS Mincho" w:cs="Times New Roman"/>
          <w:lang w:eastAsia="cs-CZ"/>
        </w:rPr>
      </w:pPr>
      <w:r w:rsidRPr="00F31CD0">
        <w:rPr>
          <w:rFonts w:eastAsia="MS Mincho" w:cs="Times New Roman"/>
          <w:b/>
          <w:lang w:eastAsia="cs-CZ"/>
        </w:rPr>
        <w:t>IČO:</w:t>
      </w:r>
      <w:r w:rsidRPr="00F31CD0">
        <w:rPr>
          <w:rFonts w:eastAsia="MS Mincho" w:cs="Times New Roman"/>
          <w:b/>
          <w:lang w:eastAsia="cs-CZ"/>
        </w:rPr>
        <w:tab/>
      </w:r>
      <w:r w:rsidRPr="00F31CD0">
        <w:rPr>
          <w:rFonts w:eastAsia="MS Mincho" w:cs="Times New Roman"/>
          <w:b/>
          <w:lang w:eastAsia="cs-CZ"/>
        </w:rPr>
        <w:tab/>
      </w:r>
      <w:r w:rsidRPr="00F31CD0">
        <w:rPr>
          <w:rFonts w:eastAsia="MS Mincho" w:cs="Times New Roman"/>
          <w:b/>
          <w:lang w:eastAsia="cs-CZ"/>
        </w:rPr>
        <w:tab/>
      </w:r>
      <w:r w:rsidRPr="00F31CD0">
        <w:rPr>
          <w:rFonts w:eastAsia="MS Mincho" w:cs="Times New Roman"/>
          <w:b/>
          <w:lang w:eastAsia="cs-CZ"/>
        </w:rPr>
        <w:tab/>
      </w:r>
      <w:r w:rsidRPr="002C3041">
        <w:rPr>
          <w:rFonts w:eastAsia="MS Mincho" w:cs="Times New Roman"/>
          <w:highlight w:val="yellow"/>
          <w:lang w:eastAsia="cs-CZ"/>
        </w:rPr>
        <w:t>[DOPLNÍ DODAVATEL]</w:t>
      </w:r>
    </w:p>
    <w:p w14:paraId="5CAB169A" w14:textId="77777777" w:rsidR="00FA321F" w:rsidRPr="00971DE5" w:rsidRDefault="00FA321F" w:rsidP="00FA321F">
      <w:pPr>
        <w:widowControl w:val="0"/>
        <w:spacing w:after="106" w:line="256" w:lineRule="exact"/>
        <w:rPr>
          <w:rFonts w:eastAsia="Calibri" w:cs="Times New Roman"/>
          <w:szCs w:val="21"/>
        </w:rPr>
      </w:pPr>
    </w:p>
    <w:p w14:paraId="5A4DC1EF" w14:textId="07B0ACE1" w:rsidR="000D4B44" w:rsidRPr="00971DE5" w:rsidRDefault="00971DE5" w:rsidP="000D4B44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  <w:u w:val="single"/>
        </w:rPr>
      </w:pPr>
      <w:r>
        <w:rPr>
          <w:rFonts w:eastAsia="Calibri" w:cs="Times New Roman"/>
          <w:b/>
          <w:bCs/>
          <w:sz w:val="21"/>
          <w:szCs w:val="21"/>
          <w:u w:val="single"/>
        </w:rPr>
        <w:t>Seznam významných dodávek</w:t>
      </w:r>
    </w:p>
    <w:p w14:paraId="7415D06D" w14:textId="2515EFE3" w:rsidR="000D4B44" w:rsidRPr="00971DE5" w:rsidRDefault="00971DE5" w:rsidP="000D4B44">
      <w:pPr>
        <w:widowControl w:val="0"/>
        <w:spacing w:after="240" w:line="256" w:lineRule="exact"/>
        <w:jc w:val="both"/>
        <w:rPr>
          <w:rFonts w:eastAsia="Calibri" w:cs="Times New Roman"/>
          <w:b/>
          <w:bCs/>
          <w:sz w:val="21"/>
          <w:szCs w:val="21"/>
        </w:rPr>
      </w:pPr>
      <w:r>
        <w:rPr>
          <w:rFonts w:eastAsia="Calibri" w:cs="Times New Roman"/>
          <w:b/>
          <w:bCs/>
          <w:sz w:val="21"/>
          <w:szCs w:val="21"/>
        </w:rPr>
        <w:t>Dodavatel čestně prohlašuje, že splňuje kritérium technické kvalifikace stanovené v čl. 3.</w:t>
      </w:r>
      <w:r w:rsidR="00B53ED4">
        <w:rPr>
          <w:rFonts w:eastAsia="Calibri" w:cs="Times New Roman"/>
          <w:b/>
          <w:bCs/>
          <w:sz w:val="21"/>
          <w:szCs w:val="21"/>
        </w:rPr>
        <w:t>2</w:t>
      </w:r>
      <w:bookmarkStart w:id="0" w:name="_GoBack"/>
      <w:bookmarkEnd w:id="0"/>
      <w:r>
        <w:rPr>
          <w:rFonts w:eastAsia="Calibri" w:cs="Times New Roman"/>
          <w:b/>
          <w:bCs/>
          <w:sz w:val="21"/>
          <w:szCs w:val="21"/>
        </w:rPr>
        <w:t xml:space="preserve"> písm. a) zadávací dokumentac</w:t>
      </w:r>
      <w:r w:rsidR="00FC2C98">
        <w:rPr>
          <w:rFonts w:eastAsia="Calibri" w:cs="Times New Roman"/>
          <w:b/>
          <w:bCs/>
          <w:sz w:val="21"/>
          <w:szCs w:val="21"/>
        </w:rPr>
        <w:t>e, když v posledních třech letech před zahájením zadávacího řízení realizoval níže uvedené významné dodávky:</w:t>
      </w:r>
    </w:p>
    <w:p w14:paraId="03E9E74D" w14:textId="08EE53FC" w:rsidR="000D4B44" w:rsidRPr="00971DE5" w:rsidRDefault="00FC2C98" w:rsidP="000D4B44">
      <w:pPr>
        <w:widowControl w:val="0"/>
        <w:spacing w:after="120" w:line="256" w:lineRule="exact"/>
        <w:jc w:val="both"/>
        <w:rPr>
          <w:rFonts w:eastAsia="Calibri" w:cs="Times New Roman"/>
          <w:b/>
          <w:bCs/>
          <w:sz w:val="21"/>
          <w:szCs w:val="21"/>
        </w:rPr>
      </w:pPr>
      <w:r>
        <w:rPr>
          <w:rFonts w:eastAsia="Calibri" w:cs="Times New Roman"/>
          <w:b/>
          <w:bCs/>
          <w:sz w:val="21"/>
          <w:szCs w:val="21"/>
        </w:rPr>
        <w:t>Významná dodávka č. 1:</w:t>
      </w:r>
    </w:p>
    <w:tbl>
      <w:tblPr>
        <w:tblStyle w:val="Mkatabulky"/>
        <w:tblW w:w="8859" w:type="dxa"/>
        <w:tblInd w:w="208" w:type="dxa"/>
        <w:tblLook w:val="04A0" w:firstRow="1" w:lastRow="0" w:firstColumn="1" w:lastColumn="0" w:noHBand="0" w:noVBand="1"/>
      </w:tblPr>
      <w:tblGrid>
        <w:gridCol w:w="1784"/>
        <w:gridCol w:w="7075"/>
      </w:tblGrid>
      <w:tr w:rsidR="000D4B44" w:rsidRPr="00971DE5" w14:paraId="7D5B7885" w14:textId="77777777" w:rsidTr="00A9599E">
        <w:trPr>
          <w:trHeight w:val="1189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74090DAE" w14:textId="613A8DFF" w:rsidR="000D4B44" w:rsidRPr="00971DE5" w:rsidRDefault="00662252" w:rsidP="00A9599E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/>
                <w:bCs/>
                <w:sz w:val="21"/>
                <w:szCs w:val="21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Identifikace objednatele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3E48791F" w14:textId="37FB9CB5" w:rsidR="000D4B44" w:rsidRPr="00662252" w:rsidRDefault="000D4B44" w:rsidP="00662252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 w:rsidR="00662252"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</w:tc>
      </w:tr>
      <w:tr w:rsidR="000D4B44" w:rsidRPr="00971DE5" w14:paraId="394C9A96" w14:textId="77777777" w:rsidTr="00662252">
        <w:tc>
          <w:tcPr>
            <w:tcW w:w="1784" w:type="dxa"/>
            <w:shd w:val="clear" w:color="auto" w:fill="BDD6EE" w:themeFill="accent1" w:themeFillTint="66"/>
          </w:tcPr>
          <w:p w14:paraId="392B737D" w14:textId="6D66919A" w:rsidR="000D4B44" w:rsidRPr="00971DE5" w:rsidRDefault="00662252" w:rsidP="00A9599E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Doba poskytnutí dodávky (měsíc/rok)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67B22BF1" w14:textId="4AB78E84" w:rsidR="000D4B44" w:rsidRPr="00971DE5" w:rsidRDefault="00662252" w:rsidP="00662252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</w:tc>
      </w:tr>
      <w:tr w:rsidR="000D4B44" w:rsidRPr="00971DE5" w14:paraId="0A0C6F01" w14:textId="77777777" w:rsidTr="00662252">
        <w:trPr>
          <w:trHeight w:val="823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4AD344C2" w14:textId="100B4F60" w:rsidR="000D4B44" w:rsidRPr="00971DE5" w:rsidRDefault="00662252" w:rsidP="00662252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Cena bez DPH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2747D6E9" w14:textId="7EE331B8" w:rsidR="000D4B44" w:rsidRPr="00971DE5" w:rsidRDefault="00662252" w:rsidP="00662252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</w:tc>
      </w:tr>
      <w:tr w:rsidR="000D4B44" w:rsidRPr="00971DE5" w14:paraId="7F2FDE20" w14:textId="77777777" w:rsidTr="00662252">
        <w:trPr>
          <w:trHeight w:val="847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1A0B4259" w14:textId="785E6A17" w:rsidR="000D4B44" w:rsidRPr="00971DE5" w:rsidRDefault="00662252" w:rsidP="00662252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662252">
              <w:rPr>
                <w:rFonts w:eastAsia="Calibri" w:cs="Times New Roman"/>
                <w:b/>
                <w:bCs/>
                <w:sz w:val="21"/>
                <w:szCs w:val="21"/>
              </w:rPr>
              <w:t>Popis dodávky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4F2FFDFE" w14:textId="073FDC24" w:rsidR="000D4B44" w:rsidRPr="00971DE5" w:rsidRDefault="00662252" w:rsidP="00662252">
            <w:pPr>
              <w:pStyle w:val="Odstavecseseznamem"/>
              <w:ind w:left="0"/>
              <w:jc w:val="left"/>
              <w:rPr>
                <w:rFonts w:eastAsia="Calibri" w:cs="Times New Roman"/>
                <w:bCs/>
                <w:sz w:val="21"/>
                <w:szCs w:val="21"/>
                <w:highlight w:val="yellow"/>
                <w:lang w:val="cs-CZ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  <w:lang w:val="cs-CZ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  <w:lang w:val="cs-CZ"/>
              </w:rPr>
              <w:t>]</w:t>
            </w:r>
          </w:p>
        </w:tc>
      </w:tr>
      <w:tr w:rsidR="000D4B44" w:rsidRPr="00971DE5" w14:paraId="2C666E61" w14:textId="77777777" w:rsidTr="00662252">
        <w:tc>
          <w:tcPr>
            <w:tcW w:w="1784" w:type="dxa"/>
            <w:shd w:val="clear" w:color="auto" w:fill="BDD6EE" w:themeFill="accent1" w:themeFillTint="66"/>
            <w:vAlign w:val="center"/>
          </w:tcPr>
          <w:p w14:paraId="674F85A5" w14:textId="71E9F8D3" w:rsidR="000D4B44" w:rsidRPr="00971DE5" w:rsidRDefault="00662252" w:rsidP="00662252">
            <w:pPr>
              <w:widowControl w:val="0"/>
              <w:spacing w:after="106" w:line="256" w:lineRule="exact"/>
              <w:jc w:val="center"/>
              <w:rPr>
                <w:highlight w:val="yellow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Kontaktní osoba objednatele (email/tel.)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1B126982" w14:textId="37ECFA84" w:rsidR="000D4B44" w:rsidRPr="00662252" w:rsidRDefault="00662252" w:rsidP="00662252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cyan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</w:tc>
      </w:tr>
    </w:tbl>
    <w:p w14:paraId="46420256" w14:textId="56B062D8" w:rsidR="00202EA9" w:rsidRDefault="00202EA9" w:rsidP="00202EA9">
      <w:pPr>
        <w:pStyle w:val="Bezmezer"/>
      </w:pPr>
    </w:p>
    <w:p w14:paraId="0F0DBA15" w14:textId="0C78D448" w:rsidR="00662252" w:rsidRPr="00971DE5" w:rsidRDefault="00662252" w:rsidP="00662252">
      <w:pPr>
        <w:widowControl w:val="0"/>
        <w:spacing w:after="120" w:line="256" w:lineRule="exact"/>
        <w:jc w:val="both"/>
        <w:rPr>
          <w:rFonts w:eastAsia="Calibri" w:cs="Times New Roman"/>
          <w:b/>
          <w:bCs/>
          <w:sz w:val="21"/>
          <w:szCs w:val="21"/>
        </w:rPr>
      </w:pPr>
      <w:r>
        <w:rPr>
          <w:rFonts w:eastAsia="Calibri" w:cs="Times New Roman"/>
          <w:b/>
          <w:bCs/>
          <w:sz w:val="21"/>
          <w:szCs w:val="21"/>
        </w:rPr>
        <w:t>Významná dodávka č. 2:</w:t>
      </w:r>
    </w:p>
    <w:tbl>
      <w:tblPr>
        <w:tblStyle w:val="Mkatabulky"/>
        <w:tblW w:w="8859" w:type="dxa"/>
        <w:tblInd w:w="208" w:type="dxa"/>
        <w:tblLook w:val="04A0" w:firstRow="1" w:lastRow="0" w:firstColumn="1" w:lastColumn="0" w:noHBand="0" w:noVBand="1"/>
      </w:tblPr>
      <w:tblGrid>
        <w:gridCol w:w="1784"/>
        <w:gridCol w:w="7075"/>
      </w:tblGrid>
      <w:tr w:rsidR="00662252" w:rsidRPr="00971DE5" w14:paraId="5624016C" w14:textId="77777777" w:rsidTr="00ED7732">
        <w:trPr>
          <w:trHeight w:val="1189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1CA87526" w14:textId="77777777" w:rsidR="00662252" w:rsidRPr="00971DE5" w:rsidRDefault="00662252" w:rsidP="00ED7732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/>
                <w:bCs/>
                <w:sz w:val="21"/>
                <w:szCs w:val="21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Identifikace objednatele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05A2EB28" w14:textId="77777777" w:rsidR="00662252" w:rsidRPr="00662252" w:rsidRDefault="00662252" w:rsidP="00ED7732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</w:tc>
      </w:tr>
      <w:tr w:rsidR="00662252" w:rsidRPr="00971DE5" w14:paraId="20CFF677" w14:textId="77777777" w:rsidTr="00662252">
        <w:trPr>
          <w:cantSplit/>
        </w:trPr>
        <w:tc>
          <w:tcPr>
            <w:tcW w:w="1784" w:type="dxa"/>
            <w:shd w:val="clear" w:color="auto" w:fill="BDD6EE" w:themeFill="accent1" w:themeFillTint="66"/>
          </w:tcPr>
          <w:p w14:paraId="3E57664C" w14:textId="77777777" w:rsidR="00662252" w:rsidRPr="00971DE5" w:rsidRDefault="00662252" w:rsidP="00ED7732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lastRenderedPageBreak/>
              <w:t>Doba poskytnutí dodávky (měsíc/rok)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39FC5830" w14:textId="77777777" w:rsidR="00662252" w:rsidRPr="00971DE5" w:rsidRDefault="00662252" w:rsidP="00ED7732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</w:tc>
      </w:tr>
      <w:tr w:rsidR="00662252" w:rsidRPr="00971DE5" w14:paraId="50583150" w14:textId="77777777" w:rsidTr="00ED7732">
        <w:trPr>
          <w:trHeight w:val="823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652F0294" w14:textId="77777777" w:rsidR="00662252" w:rsidRPr="00971DE5" w:rsidRDefault="00662252" w:rsidP="00ED7732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Cena bez DPH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5782CF51" w14:textId="77777777" w:rsidR="00662252" w:rsidRPr="00971DE5" w:rsidRDefault="00662252" w:rsidP="00ED7732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</w:tc>
      </w:tr>
      <w:tr w:rsidR="00662252" w:rsidRPr="00971DE5" w14:paraId="73D3AFC4" w14:textId="77777777" w:rsidTr="00ED7732">
        <w:trPr>
          <w:trHeight w:val="847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6268B090" w14:textId="77777777" w:rsidR="00662252" w:rsidRPr="00971DE5" w:rsidRDefault="00662252" w:rsidP="00ED7732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662252">
              <w:rPr>
                <w:rFonts w:eastAsia="Calibri" w:cs="Times New Roman"/>
                <w:b/>
                <w:bCs/>
                <w:sz w:val="21"/>
                <w:szCs w:val="21"/>
              </w:rPr>
              <w:t>Popis dodávky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654A70BB" w14:textId="77777777" w:rsidR="00662252" w:rsidRPr="00971DE5" w:rsidRDefault="00662252" w:rsidP="00ED7732">
            <w:pPr>
              <w:pStyle w:val="Odstavecseseznamem"/>
              <w:ind w:left="0"/>
              <w:jc w:val="left"/>
              <w:rPr>
                <w:rFonts w:eastAsia="Calibri" w:cs="Times New Roman"/>
                <w:bCs/>
                <w:sz w:val="21"/>
                <w:szCs w:val="21"/>
                <w:highlight w:val="yellow"/>
                <w:lang w:val="cs-CZ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  <w:lang w:val="cs-CZ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  <w:lang w:val="cs-CZ"/>
              </w:rPr>
              <w:t>]</w:t>
            </w:r>
          </w:p>
        </w:tc>
      </w:tr>
      <w:tr w:rsidR="00662252" w:rsidRPr="00971DE5" w14:paraId="2A2060EC" w14:textId="77777777" w:rsidTr="00ED7732">
        <w:tc>
          <w:tcPr>
            <w:tcW w:w="1784" w:type="dxa"/>
            <w:shd w:val="clear" w:color="auto" w:fill="BDD6EE" w:themeFill="accent1" w:themeFillTint="66"/>
            <w:vAlign w:val="center"/>
          </w:tcPr>
          <w:p w14:paraId="1B0AD962" w14:textId="77777777" w:rsidR="00662252" w:rsidRPr="00971DE5" w:rsidRDefault="00662252" w:rsidP="00ED7732">
            <w:pPr>
              <w:widowControl w:val="0"/>
              <w:spacing w:after="106" w:line="256" w:lineRule="exact"/>
              <w:jc w:val="center"/>
              <w:rPr>
                <w:highlight w:val="yellow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Kontaktní osoba objednatele (email/tel.)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0A423CBA" w14:textId="77777777" w:rsidR="00662252" w:rsidRPr="00662252" w:rsidRDefault="00662252" w:rsidP="00ED7732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cyan"/>
              </w:rPr>
            </w:pP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 w:rsidRPr="002C3041">
              <w:rPr>
                <w:rFonts w:eastAsia="MS Mincho" w:cs="Times New Roman"/>
                <w:highlight w:val="yellow"/>
                <w:lang w:eastAsia="cs-CZ"/>
              </w:rPr>
              <w:t>DOPLNÍ DODAVATEL</w:t>
            </w:r>
            <w:r w:rsidRPr="00971DE5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</w:tc>
      </w:tr>
    </w:tbl>
    <w:p w14:paraId="47CCE424" w14:textId="1A591398" w:rsidR="00662252" w:rsidRDefault="00662252" w:rsidP="00202EA9">
      <w:pPr>
        <w:pStyle w:val="Bezmezer"/>
      </w:pPr>
    </w:p>
    <w:p w14:paraId="665171E1" w14:textId="77777777" w:rsidR="00662252" w:rsidRPr="00971DE5" w:rsidRDefault="00662252" w:rsidP="00202EA9">
      <w:pPr>
        <w:pStyle w:val="Bezmezer"/>
      </w:pPr>
    </w:p>
    <w:p w14:paraId="74FE6AED" w14:textId="3FF84FB6" w:rsidR="00FA321F" w:rsidRPr="00971DE5" w:rsidRDefault="00662252" w:rsidP="00662252">
      <w:pPr>
        <w:widowControl w:val="0"/>
        <w:spacing w:after="106" w:line="256" w:lineRule="exact"/>
        <w:jc w:val="both"/>
        <w:rPr>
          <w:rFonts w:eastAsia="Calibri" w:cs="Times New Roman"/>
          <w:b/>
          <w:bCs/>
          <w:sz w:val="21"/>
          <w:szCs w:val="21"/>
        </w:rPr>
      </w:pPr>
      <w:r>
        <w:rPr>
          <w:rFonts w:eastAsia="Calibri" w:cs="Times New Roman"/>
          <w:b/>
          <w:bCs/>
          <w:sz w:val="21"/>
          <w:szCs w:val="21"/>
        </w:rPr>
        <w:t>Dodavatel může shora uvedenou tabulku nakopírovat v případě, že chce uvést vícero významných dodávek.</w:t>
      </w:r>
    </w:p>
    <w:p w14:paraId="0AF8C317" w14:textId="77777777" w:rsidR="00FD47A6" w:rsidRPr="00971DE5" w:rsidRDefault="00FD47A6" w:rsidP="00FD47A6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</w:rPr>
      </w:pPr>
    </w:p>
    <w:p w14:paraId="190FBC30" w14:textId="77777777" w:rsidR="00662252" w:rsidRPr="00F31CD0" w:rsidRDefault="00662252" w:rsidP="00662252">
      <w:pPr>
        <w:spacing w:after="0" w:line="240" w:lineRule="auto"/>
        <w:rPr>
          <w:rFonts w:eastAsia="MS Mincho" w:cs="Times New Roman"/>
          <w:lang w:eastAsia="cs-CZ"/>
        </w:rPr>
      </w:pPr>
      <w:r w:rsidRPr="00F31CD0">
        <w:rPr>
          <w:rFonts w:eastAsia="MS Mincho" w:cs="Times New Roman"/>
          <w:lang w:eastAsia="cs-CZ"/>
        </w:rPr>
        <w:t xml:space="preserve">V </w:t>
      </w:r>
      <w:r w:rsidRPr="002C3041">
        <w:rPr>
          <w:rFonts w:eastAsia="MS Mincho" w:cs="Times New Roman"/>
          <w:highlight w:val="yellow"/>
          <w:lang w:eastAsia="cs-CZ"/>
        </w:rPr>
        <w:t>[DOPLNÍ DODAVATEL]</w:t>
      </w:r>
      <w:r w:rsidRPr="00F31CD0">
        <w:rPr>
          <w:rFonts w:eastAsia="MS Mincho" w:cs="Times New Roman"/>
          <w:lang w:eastAsia="cs-CZ"/>
        </w:rPr>
        <w:t xml:space="preserve"> dne </w:t>
      </w:r>
      <w:r w:rsidRPr="002C3041">
        <w:rPr>
          <w:rFonts w:eastAsia="MS Mincho" w:cs="Times New Roman"/>
          <w:highlight w:val="yellow"/>
          <w:lang w:eastAsia="cs-CZ"/>
        </w:rPr>
        <w:t>[DOPLNÍ DODAVATEL]</w:t>
      </w:r>
    </w:p>
    <w:p w14:paraId="0BB33C3B" w14:textId="77777777" w:rsidR="00662252" w:rsidRPr="00F31CD0" w:rsidRDefault="00662252" w:rsidP="00662252">
      <w:pPr>
        <w:spacing w:after="0" w:line="240" w:lineRule="auto"/>
        <w:rPr>
          <w:rFonts w:eastAsia="MS Mincho" w:cs="Times New Roman"/>
          <w:lang w:eastAsia="cs-CZ"/>
        </w:rPr>
      </w:pP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ab/>
      </w:r>
      <w:r>
        <w:rPr>
          <w:rFonts w:eastAsia="MS Mincho" w:cs="Times New Roman"/>
          <w:lang w:eastAsia="cs-CZ"/>
        </w:rPr>
        <w:tab/>
      </w:r>
      <w:r>
        <w:rPr>
          <w:rFonts w:eastAsia="MS Mincho" w:cs="Times New Roman"/>
          <w:lang w:eastAsia="cs-CZ"/>
        </w:rPr>
        <w:tab/>
      </w:r>
      <w:r>
        <w:rPr>
          <w:rFonts w:eastAsia="MS Mincho" w:cs="Times New Roman"/>
          <w:lang w:eastAsia="cs-CZ"/>
        </w:rPr>
        <w:tab/>
      </w:r>
      <w:r>
        <w:rPr>
          <w:rFonts w:eastAsia="MS Mincho" w:cs="Times New Roman"/>
          <w:lang w:eastAsia="cs-CZ"/>
        </w:rPr>
        <w:tab/>
      </w:r>
      <w:r>
        <w:rPr>
          <w:rFonts w:eastAsia="MS Mincho" w:cs="Times New Roman"/>
          <w:lang w:eastAsia="cs-CZ"/>
        </w:rPr>
        <w:tab/>
      </w:r>
      <w:r>
        <w:rPr>
          <w:rFonts w:eastAsia="MS Mincho" w:cs="Times New Roman"/>
          <w:lang w:eastAsia="cs-CZ"/>
        </w:rPr>
        <w:tab/>
      </w:r>
      <w:r>
        <w:rPr>
          <w:rFonts w:eastAsia="MS Mincho" w:cs="Times New Roman"/>
          <w:lang w:eastAsia="cs-CZ"/>
        </w:rPr>
        <w:tab/>
      </w:r>
      <w:r w:rsidRPr="00F31CD0">
        <w:rPr>
          <w:rFonts w:eastAsia="MS Mincho" w:cs="Times New Roman"/>
          <w:lang w:eastAsia="cs-CZ"/>
        </w:rPr>
        <w:t>…………………………………………………</w:t>
      </w:r>
    </w:p>
    <w:p w14:paraId="761A5F26" w14:textId="77777777" w:rsidR="00662252" w:rsidRDefault="00662252" w:rsidP="00662252">
      <w:pPr>
        <w:spacing w:after="0" w:line="240" w:lineRule="auto"/>
        <w:ind w:left="3540" w:firstLine="4"/>
        <w:jc w:val="center"/>
      </w:pPr>
      <w:r w:rsidRPr="002C3041">
        <w:rPr>
          <w:rFonts w:eastAsia="MS Mincho" w:cs="Times New Roman"/>
          <w:highlight w:val="yellow"/>
          <w:lang w:eastAsia="cs-CZ"/>
        </w:rPr>
        <w:sym w:font="Symbol" w:char="F05B"/>
      </w:r>
      <w:r w:rsidRPr="002C3041">
        <w:rPr>
          <w:rFonts w:eastAsia="MS Mincho" w:cs="Times New Roman"/>
          <w:highlight w:val="yellow"/>
          <w:lang w:eastAsia="cs-CZ"/>
        </w:rPr>
        <w:t>DOPLNÍ DODAVATEL – obchodní firma +podpis statutárního orgánu dodavatele nebo osoby oprávněné jednat za dodavatele</w:t>
      </w:r>
      <w:r w:rsidRPr="002C3041">
        <w:rPr>
          <w:rFonts w:eastAsia="MS Mincho" w:cs="Times New Roman"/>
          <w:highlight w:val="yellow"/>
          <w:lang w:eastAsia="cs-CZ"/>
        </w:rPr>
        <w:sym w:font="Symbol" w:char="F05D"/>
      </w:r>
    </w:p>
    <w:p w14:paraId="4B8B5AAD" w14:textId="441948EE" w:rsidR="003E48C4" w:rsidRPr="00971DE5" w:rsidRDefault="003E48C4" w:rsidP="00662252">
      <w:pPr>
        <w:widowControl w:val="0"/>
        <w:spacing w:after="520" w:line="256" w:lineRule="exact"/>
        <w:jc w:val="both"/>
      </w:pPr>
    </w:p>
    <w:sectPr w:rsidR="003E48C4" w:rsidRPr="00971DE5" w:rsidSect="00B53ED4">
      <w:headerReference w:type="default" r:id="rId7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E40B9" w14:textId="77777777" w:rsidR="00B53ED4" w:rsidRDefault="00B53ED4" w:rsidP="00B53ED4">
      <w:pPr>
        <w:spacing w:after="0" w:line="240" w:lineRule="auto"/>
      </w:pPr>
      <w:r>
        <w:separator/>
      </w:r>
    </w:p>
  </w:endnote>
  <w:endnote w:type="continuationSeparator" w:id="0">
    <w:p w14:paraId="6C00C7BC" w14:textId="77777777" w:rsidR="00B53ED4" w:rsidRDefault="00B53ED4" w:rsidP="00B5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F0E41" w14:textId="77777777" w:rsidR="00B53ED4" w:rsidRDefault="00B53ED4" w:rsidP="00B53ED4">
      <w:pPr>
        <w:spacing w:after="0" w:line="240" w:lineRule="auto"/>
      </w:pPr>
      <w:r>
        <w:separator/>
      </w:r>
    </w:p>
  </w:footnote>
  <w:footnote w:type="continuationSeparator" w:id="0">
    <w:p w14:paraId="3D36B93F" w14:textId="77777777" w:rsidR="00B53ED4" w:rsidRDefault="00B53ED4" w:rsidP="00B5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6429A" w14:textId="72D2C1F0" w:rsidR="00B53ED4" w:rsidRDefault="00B53E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A66FB84" wp14:editId="5603ED33">
          <wp:simplePos x="0" y="0"/>
          <wp:positionH relativeFrom="page">
            <wp:posOffset>-28575</wp:posOffset>
          </wp:positionH>
          <wp:positionV relativeFrom="page">
            <wp:posOffset>-180975</wp:posOffset>
          </wp:positionV>
          <wp:extent cx="7668260" cy="10982325"/>
          <wp:effectExtent l="0" t="0" r="8890" b="9525"/>
          <wp:wrapNone/>
          <wp:docPr id="1" name="Obrázek 1" descr="Obsah obrázku text, snímek obrazovky,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diagra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260" cy="1098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E603D"/>
    <w:multiLevelType w:val="hybridMultilevel"/>
    <w:tmpl w:val="D3248B98"/>
    <w:lvl w:ilvl="0" w:tplc="B16CEAF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C0FC0"/>
    <w:multiLevelType w:val="multilevel"/>
    <w:tmpl w:val="F2DCA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E7784"/>
    <w:multiLevelType w:val="multilevel"/>
    <w:tmpl w:val="98825FF0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AF32B3"/>
    <w:multiLevelType w:val="hybridMultilevel"/>
    <w:tmpl w:val="288C0024"/>
    <w:lvl w:ilvl="0" w:tplc="33E0A3E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1F"/>
    <w:rsid w:val="00002F75"/>
    <w:rsid w:val="0003642E"/>
    <w:rsid w:val="000917D0"/>
    <w:rsid w:val="000D4B44"/>
    <w:rsid w:val="000F005A"/>
    <w:rsid w:val="0018513A"/>
    <w:rsid w:val="00202EA9"/>
    <w:rsid w:val="00273C31"/>
    <w:rsid w:val="00277489"/>
    <w:rsid w:val="0029671F"/>
    <w:rsid w:val="00315DE1"/>
    <w:rsid w:val="003229F0"/>
    <w:rsid w:val="00391BC7"/>
    <w:rsid w:val="003B5FF0"/>
    <w:rsid w:val="003E48C4"/>
    <w:rsid w:val="004426DB"/>
    <w:rsid w:val="004666D2"/>
    <w:rsid w:val="004D3BCC"/>
    <w:rsid w:val="004F63B6"/>
    <w:rsid w:val="005536B4"/>
    <w:rsid w:val="005A00DE"/>
    <w:rsid w:val="005D632E"/>
    <w:rsid w:val="00634B5B"/>
    <w:rsid w:val="00662252"/>
    <w:rsid w:val="0066259D"/>
    <w:rsid w:val="00676705"/>
    <w:rsid w:val="006C663C"/>
    <w:rsid w:val="007052D9"/>
    <w:rsid w:val="007B27AA"/>
    <w:rsid w:val="007E56CF"/>
    <w:rsid w:val="00864924"/>
    <w:rsid w:val="00892AA3"/>
    <w:rsid w:val="00971DE5"/>
    <w:rsid w:val="009A0D05"/>
    <w:rsid w:val="009C7B53"/>
    <w:rsid w:val="00AA7C53"/>
    <w:rsid w:val="00B53ED4"/>
    <w:rsid w:val="00B54A70"/>
    <w:rsid w:val="00B73EC3"/>
    <w:rsid w:val="00C5342D"/>
    <w:rsid w:val="00D07718"/>
    <w:rsid w:val="00D620F3"/>
    <w:rsid w:val="00E03AF1"/>
    <w:rsid w:val="00E704B1"/>
    <w:rsid w:val="00EA13C8"/>
    <w:rsid w:val="00FA321F"/>
    <w:rsid w:val="00FC2C98"/>
    <w:rsid w:val="00F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4918"/>
  <w15:chartTrackingRefBased/>
  <w15:docId w15:val="{EA81F301-8276-4726-A183-0E59D9CF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21F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A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B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7A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B27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27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27A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2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27AA"/>
    <w:rPr>
      <w:rFonts w:ascii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73EC3"/>
    <w:pPr>
      <w:spacing w:after="120" w:line="240" w:lineRule="auto"/>
      <w:ind w:left="720"/>
      <w:contextualSpacing/>
      <w:jc w:val="both"/>
    </w:pPr>
    <w:rPr>
      <w:lang w:val="en-GB"/>
    </w:rPr>
  </w:style>
  <w:style w:type="paragraph" w:styleId="Bezmezer">
    <w:name w:val="No Spacing"/>
    <w:uiPriority w:val="1"/>
    <w:qFormat/>
    <w:rsid w:val="00202EA9"/>
    <w:pPr>
      <w:spacing w:after="0" w:line="240" w:lineRule="auto"/>
    </w:pPr>
    <w:rPr>
      <w:rFonts w:ascii="Times New Roman" w:hAnsi="Times New Roman"/>
    </w:rPr>
  </w:style>
  <w:style w:type="paragraph" w:customStyle="1" w:styleId="Tabulka">
    <w:name w:val="Tabulka"/>
    <w:basedOn w:val="Normln"/>
    <w:link w:val="TabulkaChar"/>
    <w:uiPriority w:val="9"/>
    <w:qFormat/>
    <w:rsid w:val="00202EA9"/>
    <w:pPr>
      <w:spacing w:after="0" w:line="240" w:lineRule="auto"/>
    </w:pPr>
    <w:rPr>
      <w:lang w:val="en-GB"/>
    </w:rPr>
  </w:style>
  <w:style w:type="character" w:customStyle="1" w:styleId="TabulkaChar">
    <w:name w:val="Tabulka Char"/>
    <w:basedOn w:val="Standardnpsmoodstavce"/>
    <w:link w:val="Tabulka"/>
    <w:uiPriority w:val="9"/>
    <w:rsid w:val="00202EA9"/>
    <w:rPr>
      <w:rFonts w:ascii="Times New Roman" w:hAnsi="Times New Roman"/>
      <w:lang w:val="en-GB"/>
    </w:rPr>
  </w:style>
  <w:style w:type="paragraph" w:customStyle="1" w:styleId="Mezinadpis">
    <w:name w:val="Mezinadpis"/>
    <w:basedOn w:val="Normln"/>
    <w:next w:val="Normln"/>
    <w:link w:val="MezinadpisChar"/>
    <w:uiPriority w:val="4"/>
    <w:qFormat/>
    <w:rsid w:val="00202EA9"/>
    <w:pPr>
      <w:keepNext/>
      <w:spacing w:before="240" w:after="120" w:line="240" w:lineRule="auto"/>
      <w:jc w:val="both"/>
      <w:outlineLvl w:val="2"/>
    </w:pPr>
    <w:rPr>
      <w:b/>
      <w:u w:val="single"/>
      <w:lang w:val="en-GB"/>
    </w:rPr>
  </w:style>
  <w:style w:type="character" w:customStyle="1" w:styleId="MezinadpisChar">
    <w:name w:val="Mezinadpis Char"/>
    <w:basedOn w:val="Standardnpsmoodstavce"/>
    <w:link w:val="Mezinadpis"/>
    <w:uiPriority w:val="4"/>
    <w:rsid w:val="00202EA9"/>
    <w:rPr>
      <w:rFonts w:ascii="Times New Roman" w:hAnsi="Times New Roman"/>
      <w:b/>
      <w:u w:val="single"/>
      <w:lang w:val="en-GB"/>
    </w:rPr>
  </w:style>
  <w:style w:type="character" w:customStyle="1" w:styleId="Zkladntext2">
    <w:name w:val="Základní text (2)_"/>
    <w:basedOn w:val="Standardnpsmoodstavce"/>
    <w:link w:val="Zkladntext20"/>
    <w:rsid w:val="00202EA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202EA9"/>
    <w:pPr>
      <w:widowControl w:val="0"/>
      <w:shd w:val="clear" w:color="auto" w:fill="FFFFFF"/>
      <w:suppressAutoHyphens/>
      <w:spacing w:before="920" w:after="0" w:line="256" w:lineRule="exact"/>
      <w:ind w:hanging="720"/>
    </w:pPr>
    <w:rPr>
      <w:rFonts w:ascii="Calibri" w:eastAsia="Calibri" w:hAnsi="Calibri" w:cs="Calibri"/>
      <w:sz w:val="21"/>
      <w:szCs w:val="21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D47A6"/>
    <w:rPr>
      <w:rFonts w:ascii="Times New Roman" w:hAnsi="Times New Roman"/>
      <w:lang w:val="en-GB"/>
    </w:rPr>
  </w:style>
  <w:style w:type="paragraph" w:styleId="Zhlav">
    <w:name w:val="header"/>
    <w:basedOn w:val="Normln"/>
    <w:link w:val="ZhlavChar"/>
    <w:uiPriority w:val="99"/>
    <w:unhideWhenUsed/>
    <w:rsid w:val="00B5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ED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5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ED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216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Jakub Brada</dc:creator>
  <cp:keywords/>
  <dc:description/>
  <cp:lastModifiedBy>Ivan Milev</cp:lastModifiedBy>
  <cp:revision>16</cp:revision>
  <dcterms:created xsi:type="dcterms:W3CDTF">2020-11-16T13:14:00Z</dcterms:created>
  <dcterms:modified xsi:type="dcterms:W3CDTF">2025-02-27T09:48:00Z</dcterms:modified>
</cp:coreProperties>
</file>