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CCEDC4" w14:textId="77777777" w:rsidR="004A013E" w:rsidRDefault="004E3976" w:rsidP="0023511E">
      <w:pPr>
        <w:pStyle w:val="Nadpis2"/>
        <w:numPr>
          <w:ilvl w:val="0"/>
          <w:numId w:val="4"/>
        </w:numPr>
      </w:pPr>
      <w:r>
        <w:t xml:space="preserve">Obecné </w:t>
      </w:r>
      <w:r w:rsidR="00A26B1A">
        <w:t xml:space="preserve">požadované </w:t>
      </w:r>
      <w:r>
        <w:t>vlastnosti řešení</w:t>
      </w:r>
      <w:r w:rsidR="00A26B1A">
        <w:t xml:space="preserve"> – serverová část</w:t>
      </w:r>
    </w:p>
    <w:p w14:paraId="3308ECBE" w14:textId="4D47C401" w:rsidR="00A26B1A" w:rsidRDefault="00A26B1A" w:rsidP="00A26B1A">
      <w:pPr>
        <w:pStyle w:val="Odstavecseseznamem"/>
        <w:numPr>
          <w:ilvl w:val="0"/>
          <w:numId w:val="1"/>
        </w:numPr>
      </w:pPr>
      <w:r>
        <w:t>Součástí dodávky řešení budou i všechny potřebné licence</w:t>
      </w:r>
      <w:r w:rsidR="00AF45C0">
        <w:t xml:space="preserve"> vý</w:t>
      </w:r>
      <w:bookmarkStart w:id="0" w:name="_GoBack"/>
      <w:bookmarkEnd w:id="0"/>
      <w:r w:rsidR="00AF45C0">
        <w:t>robce/výrobců</w:t>
      </w:r>
      <w:r>
        <w:t xml:space="preserve"> pro provoz, včetně Licence výrobce pro SIP </w:t>
      </w:r>
      <w:proofErr w:type="spellStart"/>
      <w:r>
        <w:t>trunk</w:t>
      </w:r>
      <w:proofErr w:type="spellEnd"/>
      <w:r>
        <w:t xml:space="preserve"> (Alcatel-</w:t>
      </w:r>
      <w:proofErr w:type="spellStart"/>
      <w:r>
        <w:t>Lucent</w:t>
      </w:r>
      <w:proofErr w:type="spellEnd"/>
      <w:r>
        <w:t>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26B1A" w:rsidRPr="00ED2D04" w14:paraId="18C38E95" w14:textId="77777777" w:rsidTr="00FE2D6A">
        <w:tc>
          <w:tcPr>
            <w:tcW w:w="3020" w:type="dxa"/>
            <w:shd w:val="clear" w:color="auto" w:fill="538135" w:themeFill="accent6" w:themeFillShade="BF"/>
          </w:tcPr>
          <w:p w14:paraId="786F093D" w14:textId="77777777" w:rsidR="00A26B1A" w:rsidRPr="00ED2D04" w:rsidRDefault="00A26B1A" w:rsidP="00FE2D6A">
            <w:pPr>
              <w:rPr>
                <w:b/>
              </w:rPr>
            </w:pPr>
            <w:r w:rsidRPr="00ED2D04">
              <w:rPr>
                <w:b/>
              </w:rPr>
              <w:t>Vlastnost, podmínka</w:t>
            </w:r>
          </w:p>
        </w:tc>
        <w:tc>
          <w:tcPr>
            <w:tcW w:w="3021" w:type="dxa"/>
            <w:shd w:val="clear" w:color="auto" w:fill="538135" w:themeFill="accent6" w:themeFillShade="BF"/>
          </w:tcPr>
          <w:p w14:paraId="56C26FA8" w14:textId="77777777" w:rsidR="00A26B1A" w:rsidRPr="00ED2D04" w:rsidRDefault="00A26B1A" w:rsidP="00FE2D6A">
            <w:pPr>
              <w:rPr>
                <w:b/>
              </w:rPr>
            </w:pPr>
            <w:r w:rsidRPr="00ED2D04">
              <w:rPr>
                <w:b/>
              </w:rPr>
              <w:t>Parametr</w:t>
            </w:r>
          </w:p>
        </w:tc>
        <w:tc>
          <w:tcPr>
            <w:tcW w:w="3021" w:type="dxa"/>
            <w:shd w:val="clear" w:color="auto" w:fill="538135" w:themeFill="accent6" w:themeFillShade="BF"/>
          </w:tcPr>
          <w:p w14:paraId="7C425BAA" w14:textId="77777777" w:rsidR="00A26B1A" w:rsidRPr="00ED2D04" w:rsidRDefault="00A26B1A" w:rsidP="00FE2D6A">
            <w:pPr>
              <w:rPr>
                <w:b/>
              </w:rPr>
            </w:pPr>
            <w:r w:rsidRPr="00ED2D04">
              <w:rPr>
                <w:b/>
              </w:rPr>
              <w:t>Vysvětlení</w:t>
            </w:r>
          </w:p>
        </w:tc>
      </w:tr>
      <w:tr w:rsidR="00A26B1A" w14:paraId="2589D2B1" w14:textId="77777777" w:rsidTr="00FE2D6A">
        <w:tc>
          <w:tcPr>
            <w:tcW w:w="3020" w:type="dxa"/>
          </w:tcPr>
          <w:p w14:paraId="2141AD7E" w14:textId="77777777" w:rsidR="00A26B1A" w:rsidRPr="0023511E" w:rsidRDefault="00A26B1A" w:rsidP="00FE2D6A">
            <w:r w:rsidRPr="0023511E">
              <w:t>Instalace</w:t>
            </w:r>
          </w:p>
        </w:tc>
        <w:tc>
          <w:tcPr>
            <w:tcW w:w="3021" w:type="dxa"/>
          </w:tcPr>
          <w:p w14:paraId="6FA97990" w14:textId="77777777" w:rsidR="00A26B1A" w:rsidRPr="0023511E" w:rsidRDefault="00A26B1A" w:rsidP="00FE2D6A">
            <w:r w:rsidRPr="0023511E">
              <w:t>Virtuální prostředí - Microsoft</w:t>
            </w:r>
          </w:p>
        </w:tc>
        <w:tc>
          <w:tcPr>
            <w:tcW w:w="3021" w:type="dxa"/>
          </w:tcPr>
          <w:p w14:paraId="53A96B65" w14:textId="77777777" w:rsidR="00A26B1A" w:rsidRDefault="00A26B1A" w:rsidP="00FE2D6A"/>
        </w:tc>
      </w:tr>
      <w:tr w:rsidR="00A26B1A" w14:paraId="2410FB31" w14:textId="77777777" w:rsidTr="00FE2D6A">
        <w:tc>
          <w:tcPr>
            <w:tcW w:w="3020" w:type="dxa"/>
          </w:tcPr>
          <w:p w14:paraId="33649157" w14:textId="77777777" w:rsidR="00A26B1A" w:rsidRDefault="00A26B1A" w:rsidP="00FE2D6A">
            <w:r>
              <w:t>Počet účastníků</w:t>
            </w:r>
          </w:p>
        </w:tc>
        <w:tc>
          <w:tcPr>
            <w:tcW w:w="3021" w:type="dxa"/>
          </w:tcPr>
          <w:p w14:paraId="3428838F" w14:textId="77777777" w:rsidR="00A26B1A" w:rsidRDefault="00A26B1A" w:rsidP="00FE2D6A">
            <w:r>
              <w:t>Jedna virtuální místnost s možností připojení až 45 Full HD účastníků a možností rozšíření</w:t>
            </w:r>
          </w:p>
        </w:tc>
        <w:tc>
          <w:tcPr>
            <w:tcW w:w="3021" w:type="dxa"/>
          </w:tcPr>
          <w:p w14:paraId="114BCD55" w14:textId="77777777" w:rsidR="00A26B1A" w:rsidRDefault="00A26B1A" w:rsidP="00FE2D6A"/>
        </w:tc>
      </w:tr>
      <w:tr w:rsidR="00A26B1A" w14:paraId="6A6EA8CF" w14:textId="77777777" w:rsidTr="00FE2D6A">
        <w:tc>
          <w:tcPr>
            <w:tcW w:w="3020" w:type="dxa"/>
          </w:tcPr>
          <w:p w14:paraId="3A813AF4" w14:textId="77777777" w:rsidR="00A26B1A" w:rsidRDefault="00A26B1A" w:rsidP="00FE2D6A">
            <w:r>
              <w:t>Bezpečnost</w:t>
            </w:r>
          </w:p>
        </w:tc>
        <w:tc>
          <w:tcPr>
            <w:tcW w:w="3021" w:type="dxa"/>
          </w:tcPr>
          <w:p w14:paraId="0ABF664E" w14:textId="77777777" w:rsidR="00A26B1A" w:rsidRDefault="00A26B1A" w:rsidP="00FE2D6A">
            <w:r>
              <w:t xml:space="preserve">AES, TLS/SSL, DNSSEC, IPv6 podpora, certifikace JITC, </w:t>
            </w:r>
            <w:proofErr w:type="spellStart"/>
            <w:r>
              <w:t>Syslog</w:t>
            </w:r>
            <w:proofErr w:type="spellEnd"/>
          </w:p>
        </w:tc>
        <w:tc>
          <w:tcPr>
            <w:tcW w:w="3021" w:type="dxa"/>
          </w:tcPr>
          <w:p w14:paraId="6BC472A2" w14:textId="77777777" w:rsidR="00A26B1A" w:rsidRDefault="00A26B1A" w:rsidP="00FE2D6A"/>
        </w:tc>
      </w:tr>
      <w:tr w:rsidR="00A26B1A" w14:paraId="30DF42BE" w14:textId="77777777" w:rsidTr="00FE2D6A">
        <w:tc>
          <w:tcPr>
            <w:tcW w:w="3020" w:type="dxa"/>
          </w:tcPr>
          <w:p w14:paraId="324F060F" w14:textId="77777777" w:rsidR="00A26B1A" w:rsidRDefault="00A26B1A" w:rsidP="00FE2D6A">
            <w:r>
              <w:t>Síťové protokoly</w:t>
            </w:r>
          </w:p>
        </w:tc>
        <w:tc>
          <w:tcPr>
            <w:tcW w:w="3021" w:type="dxa"/>
          </w:tcPr>
          <w:p w14:paraId="1CA846C4" w14:textId="77777777" w:rsidR="00A26B1A" w:rsidRDefault="00A26B1A" w:rsidP="00FE2D6A">
            <w:r>
              <w:t xml:space="preserve">SIP, </w:t>
            </w:r>
            <w:proofErr w:type="gramStart"/>
            <w:r>
              <w:t>H.323</w:t>
            </w:r>
            <w:proofErr w:type="gramEnd"/>
          </w:p>
        </w:tc>
        <w:tc>
          <w:tcPr>
            <w:tcW w:w="3021" w:type="dxa"/>
          </w:tcPr>
          <w:p w14:paraId="7EAF9475" w14:textId="77777777" w:rsidR="00A26B1A" w:rsidRDefault="00A26B1A" w:rsidP="00FE2D6A"/>
        </w:tc>
      </w:tr>
      <w:tr w:rsidR="00A26B1A" w14:paraId="5CA78B73" w14:textId="77777777" w:rsidTr="00FE2D6A">
        <w:tc>
          <w:tcPr>
            <w:tcW w:w="3020" w:type="dxa"/>
          </w:tcPr>
          <w:p w14:paraId="00103EC8" w14:textId="77777777" w:rsidR="00A26B1A" w:rsidRDefault="00A26B1A" w:rsidP="00FE2D6A">
            <w:proofErr w:type="spellStart"/>
            <w:r>
              <w:t>Audiostandardy</w:t>
            </w:r>
            <w:proofErr w:type="spellEnd"/>
          </w:p>
        </w:tc>
        <w:tc>
          <w:tcPr>
            <w:tcW w:w="3021" w:type="dxa"/>
          </w:tcPr>
          <w:p w14:paraId="0A452446" w14:textId="77777777" w:rsidR="00A26B1A" w:rsidRDefault="00A26B1A" w:rsidP="00FE2D6A">
            <w:r>
              <w:t xml:space="preserve">AAC-LD, </w:t>
            </w:r>
            <w:proofErr w:type="spellStart"/>
            <w:r>
              <w:t>Speex</w:t>
            </w:r>
            <w:proofErr w:type="spellEnd"/>
            <w:r>
              <w:t xml:space="preserve">, </w:t>
            </w:r>
            <w:proofErr w:type="gramStart"/>
            <w:r>
              <w:t>Opus, G.722</w:t>
            </w:r>
            <w:proofErr w:type="gramEnd"/>
            <w:r>
              <w:t>, G.722.1, G.722.1c, G.728, G.729a, G.711a/u</w:t>
            </w:r>
          </w:p>
        </w:tc>
        <w:tc>
          <w:tcPr>
            <w:tcW w:w="3021" w:type="dxa"/>
          </w:tcPr>
          <w:p w14:paraId="198D4BF4" w14:textId="77777777" w:rsidR="00A26B1A" w:rsidRDefault="00A26B1A" w:rsidP="00FE2D6A"/>
        </w:tc>
      </w:tr>
      <w:tr w:rsidR="00A26B1A" w14:paraId="736B6984" w14:textId="77777777" w:rsidTr="00FE2D6A">
        <w:tc>
          <w:tcPr>
            <w:tcW w:w="3020" w:type="dxa"/>
          </w:tcPr>
          <w:p w14:paraId="229DB12F" w14:textId="77777777" w:rsidR="00A26B1A" w:rsidRDefault="00AF45C0" w:rsidP="00FE2D6A">
            <w:r>
              <w:t>Video formáty – přenos videa</w:t>
            </w:r>
          </w:p>
        </w:tc>
        <w:tc>
          <w:tcPr>
            <w:tcW w:w="3021" w:type="dxa"/>
          </w:tcPr>
          <w:p w14:paraId="16A329C0" w14:textId="77777777" w:rsidR="00A26B1A" w:rsidRDefault="00AF45C0" w:rsidP="00FE2D6A">
            <w:proofErr w:type="gramStart"/>
            <w:r>
              <w:t>H.263</w:t>
            </w:r>
            <w:proofErr w:type="gramEnd"/>
            <w:r>
              <w:t xml:space="preserve"> (+, ++), H.264 AVC (</w:t>
            </w:r>
            <w:proofErr w:type="spellStart"/>
            <w:r>
              <w:t>Baseline</w:t>
            </w:r>
            <w:proofErr w:type="spellEnd"/>
            <w:r>
              <w:t xml:space="preserve"> a </w:t>
            </w:r>
            <w:proofErr w:type="spellStart"/>
            <w:r>
              <w:t>High</w:t>
            </w:r>
            <w:proofErr w:type="spellEnd"/>
            <w:r>
              <w:t xml:space="preserve"> Profile), H.264 SVC, </w:t>
            </w:r>
            <w:proofErr w:type="spellStart"/>
            <w:r>
              <w:t>WebM</w:t>
            </w:r>
            <w:proofErr w:type="spellEnd"/>
            <w:r>
              <w:t>, VP8, Microsoft RTV, HTML5/</w:t>
            </w:r>
            <w:proofErr w:type="spellStart"/>
            <w:r>
              <w:t>WebRTC</w:t>
            </w:r>
            <w:proofErr w:type="spellEnd"/>
            <w:r>
              <w:t>, SIP, H.323, TIP</w:t>
            </w:r>
          </w:p>
        </w:tc>
        <w:tc>
          <w:tcPr>
            <w:tcW w:w="3021" w:type="dxa"/>
          </w:tcPr>
          <w:p w14:paraId="0C855DC8" w14:textId="77777777" w:rsidR="00A26B1A" w:rsidRDefault="00A26B1A" w:rsidP="00FE2D6A"/>
        </w:tc>
      </w:tr>
      <w:tr w:rsidR="00A26B1A" w14:paraId="67568105" w14:textId="77777777" w:rsidTr="00FE2D6A">
        <w:tc>
          <w:tcPr>
            <w:tcW w:w="3020" w:type="dxa"/>
          </w:tcPr>
          <w:p w14:paraId="7ABBDF11" w14:textId="77777777" w:rsidR="00A26B1A" w:rsidRDefault="00AF45C0" w:rsidP="00FE2D6A">
            <w:r>
              <w:t>Rozlišení hlavní video kanál</w:t>
            </w:r>
          </w:p>
        </w:tc>
        <w:tc>
          <w:tcPr>
            <w:tcW w:w="3021" w:type="dxa"/>
          </w:tcPr>
          <w:p w14:paraId="14698198" w14:textId="77777777" w:rsidR="00A26B1A" w:rsidRDefault="00AF45C0" w:rsidP="00FE2D6A">
            <w:r>
              <w:t>1080p@60fps</w:t>
            </w:r>
          </w:p>
        </w:tc>
        <w:tc>
          <w:tcPr>
            <w:tcW w:w="3021" w:type="dxa"/>
          </w:tcPr>
          <w:p w14:paraId="2E9D65C8" w14:textId="77777777" w:rsidR="00A26B1A" w:rsidRDefault="00A26B1A" w:rsidP="00FE2D6A"/>
        </w:tc>
      </w:tr>
      <w:tr w:rsidR="00A26B1A" w14:paraId="0981FF35" w14:textId="77777777" w:rsidTr="00FE2D6A">
        <w:tc>
          <w:tcPr>
            <w:tcW w:w="3020" w:type="dxa"/>
          </w:tcPr>
          <w:p w14:paraId="7CA09513" w14:textId="77777777" w:rsidR="00A26B1A" w:rsidRDefault="00AF45C0" w:rsidP="00FE2D6A">
            <w:r>
              <w:t>Rozlišení prezentační video kanál</w:t>
            </w:r>
          </w:p>
        </w:tc>
        <w:tc>
          <w:tcPr>
            <w:tcW w:w="3021" w:type="dxa"/>
          </w:tcPr>
          <w:p w14:paraId="3783E833" w14:textId="77777777" w:rsidR="00A26B1A" w:rsidRDefault="00AF45C0" w:rsidP="00AF45C0">
            <w:r>
              <w:t>1080p@30fps</w:t>
            </w:r>
          </w:p>
        </w:tc>
        <w:tc>
          <w:tcPr>
            <w:tcW w:w="3021" w:type="dxa"/>
          </w:tcPr>
          <w:p w14:paraId="5A6FAE63" w14:textId="77777777" w:rsidR="00A26B1A" w:rsidRDefault="00A26B1A" w:rsidP="00FE2D6A"/>
        </w:tc>
      </w:tr>
      <w:tr w:rsidR="00A26B1A" w14:paraId="5E93FFF7" w14:textId="77777777" w:rsidTr="00FE2D6A">
        <w:tc>
          <w:tcPr>
            <w:tcW w:w="3020" w:type="dxa"/>
          </w:tcPr>
          <w:p w14:paraId="5B2855AA" w14:textId="77777777" w:rsidR="00A26B1A" w:rsidRDefault="00AF45C0" w:rsidP="00FE2D6A">
            <w:r>
              <w:t>Management</w:t>
            </w:r>
          </w:p>
        </w:tc>
        <w:tc>
          <w:tcPr>
            <w:tcW w:w="3021" w:type="dxa"/>
          </w:tcPr>
          <w:p w14:paraId="356B4A8D" w14:textId="77777777" w:rsidR="00A26B1A" w:rsidRPr="00BC5DB9" w:rsidRDefault="00AF45C0" w:rsidP="00FE2D6A">
            <w:r w:rsidRPr="00BC5DB9">
              <w:t xml:space="preserve">Server management, LDAP (AD), REST API, CDR, </w:t>
            </w:r>
            <w:proofErr w:type="spellStart"/>
            <w:r w:rsidRPr="00BC5DB9">
              <w:t>Multitenancy</w:t>
            </w:r>
            <w:proofErr w:type="spellEnd"/>
            <w:r w:rsidRPr="00BC5DB9">
              <w:t xml:space="preserve"> support, SNMP</w:t>
            </w:r>
          </w:p>
        </w:tc>
        <w:tc>
          <w:tcPr>
            <w:tcW w:w="3021" w:type="dxa"/>
          </w:tcPr>
          <w:p w14:paraId="7017DD5C" w14:textId="77777777" w:rsidR="00A26B1A" w:rsidRDefault="00A26B1A" w:rsidP="00FE2D6A"/>
        </w:tc>
      </w:tr>
      <w:tr w:rsidR="00A26B1A" w14:paraId="22E2C898" w14:textId="77777777" w:rsidTr="00FE2D6A">
        <w:tc>
          <w:tcPr>
            <w:tcW w:w="3020" w:type="dxa"/>
          </w:tcPr>
          <w:p w14:paraId="6ECF9625" w14:textId="77777777" w:rsidR="00A26B1A" w:rsidRDefault="00AF45C0" w:rsidP="00FE2D6A">
            <w:r>
              <w:t>Licence</w:t>
            </w:r>
          </w:p>
        </w:tc>
        <w:tc>
          <w:tcPr>
            <w:tcW w:w="3021" w:type="dxa"/>
          </w:tcPr>
          <w:p w14:paraId="2CC00D77" w14:textId="77777777" w:rsidR="00A26B1A" w:rsidRDefault="00A26B1A" w:rsidP="00FE2D6A"/>
        </w:tc>
        <w:tc>
          <w:tcPr>
            <w:tcW w:w="3021" w:type="dxa"/>
          </w:tcPr>
          <w:p w14:paraId="5ED16A2A" w14:textId="77777777" w:rsidR="00A26B1A" w:rsidRDefault="00A26B1A" w:rsidP="00FE2D6A"/>
        </w:tc>
      </w:tr>
    </w:tbl>
    <w:p w14:paraId="33E21CD4" w14:textId="77777777" w:rsidR="00A26B1A" w:rsidRDefault="00A26B1A" w:rsidP="00A26B1A"/>
    <w:p w14:paraId="0478C34A" w14:textId="77777777" w:rsidR="0023511E" w:rsidRDefault="0023511E" w:rsidP="0023511E">
      <w:pPr>
        <w:pStyle w:val="Nadpis2"/>
        <w:numPr>
          <w:ilvl w:val="0"/>
          <w:numId w:val="4"/>
        </w:numPr>
      </w:pPr>
      <w:r>
        <w:t>Požadované vlastnosti řešení – malá konferenční místnost</w:t>
      </w:r>
    </w:p>
    <w:p w14:paraId="27E8B24B" w14:textId="77777777" w:rsidR="00A26B1A" w:rsidRDefault="00A26B1A" w:rsidP="00A26B1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E3976" w:rsidRPr="00ED2D04" w14:paraId="21AA305A" w14:textId="77777777" w:rsidTr="00ED2D04">
        <w:tc>
          <w:tcPr>
            <w:tcW w:w="3020" w:type="dxa"/>
            <w:shd w:val="clear" w:color="auto" w:fill="538135" w:themeFill="accent6" w:themeFillShade="BF"/>
          </w:tcPr>
          <w:p w14:paraId="250CBADE" w14:textId="77777777" w:rsidR="004E3976" w:rsidRPr="00ED2D04" w:rsidRDefault="004E3976" w:rsidP="00FB117A">
            <w:pPr>
              <w:rPr>
                <w:b/>
              </w:rPr>
            </w:pPr>
            <w:r w:rsidRPr="00ED2D04">
              <w:rPr>
                <w:b/>
              </w:rPr>
              <w:t>Vlastnost, podmínka</w:t>
            </w:r>
          </w:p>
        </w:tc>
        <w:tc>
          <w:tcPr>
            <w:tcW w:w="3021" w:type="dxa"/>
            <w:shd w:val="clear" w:color="auto" w:fill="538135" w:themeFill="accent6" w:themeFillShade="BF"/>
          </w:tcPr>
          <w:p w14:paraId="7469A565" w14:textId="77777777" w:rsidR="004E3976" w:rsidRPr="00ED2D04" w:rsidRDefault="004E3976" w:rsidP="00FB117A">
            <w:pPr>
              <w:rPr>
                <w:b/>
              </w:rPr>
            </w:pPr>
            <w:r w:rsidRPr="00ED2D04">
              <w:rPr>
                <w:b/>
              </w:rPr>
              <w:t>Parametr</w:t>
            </w:r>
          </w:p>
        </w:tc>
        <w:tc>
          <w:tcPr>
            <w:tcW w:w="3021" w:type="dxa"/>
            <w:shd w:val="clear" w:color="auto" w:fill="538135" w:themeFill="accent6" w:themeFillShade="BF"/>
          </w:tcPr>
          <w:p w14:paraId="13FB103A" w14:textId="77777777" w:rsidR="004E3976" w:rsidRPr="00ED2D04" w:rsidRDefault="004E3976" w:rsidP="00FB117A">
            <w:pPr>
              <w:rPr>
                <w:b/>
              </w:rPr>
            </w:pPr>
            <w:r w:rsidRPr="00ED2D04">
              <w:rPr>
                <w:b/>
              </w:rPr>
              <w:t>Vysvětlení</w:t>
            </w:r>
          </w:p>
        </w:tc>
      </w:tr>
      <w:tr w:rsidR="0028620D" w14:paraId="3E5000EB" w14:textId="77777777" w:rsidTr="00BF0E14">
        <w:tc>
          <w:tcPr>
            <w:tcW w:w="9062" w:type="dxa"/>
            <w:gridSpan w:val="3"/>
          </w:tcPr>
          <w:p w14:paraId="190DB7C7" w14:textId="77777777" w:rsidR="0028620D" w:rsidRPr="0028620D" w:rsidRDefault="0028620D" w:rsidP="00FB117A">
            <w:pPr>
              <w:rPr>
                <w:b/>
              </w:rPr>
            </w:pPr>
            <w:r w:rsidRPr="0028620D">
              <w:rPr>
                <w:b/>
              </w:rPr>
              <w:t>OBECNÉ POŽADAVKY</w:t>
            </w:r>
          </w:p>
        </w:tc>
      </w:tr>
      <w:tr w:rsidR="004E3976" w14:paraId="3055E145" w14:textId="77777777" w:rsidTr="004E3976">
        <w:tc>
          <w:tcPr>
            <w:tcW w:w="3020" w:type="dxa"/>
          </w:tcPr>
          <w:p w14:paraId="1E4016FB" w14:textId="77777777" w:rsidR="004E3976" w:rsidRDefault="004E3976" w:rsidP="00FB117A">
            <w:r>
              <w:t>Konektivita IP</w:t>
            </w:r>
          </w:p>
        </w:tc>
        <w:tc>
          <w:tcPr>
            <w:tcW w:w="3021" w:type="dxa"/>
          </w:tcPr>
          <w:p w14:paraId="1BBE6C55" w14:textId="77777777" w:rsidR="004E3976" w:rsidRDefault="004E3976" w:rsidP="004E3976">
            <w:r>
              <w:t>SIP</w:t>
            </w:r>
            <w:r w:rsidR="00A26B1A">
              <w:t xml:space="preserve"> ro rychlosti až 3 Mbps pro Full</w:t>
            </w:r>
            <w:r>
              <w:t xml:space="preserve"> HD</w:t>
            </w:r>
          </w:p>
        </w:tc>
        <w:tc>
          <w:tcPr>
            <w:tcW w:w="3021" w:type="dxa"/>
          </w:tcPr>
          <w:p w14:paraId="734EC7DA" w14:textId="77777777" w:rsidR="004E3976" w:rsidRDefault="004E3976" w:rsidP="00FB117A"/>
        </w:tc>
      </w:tr>
      <w:tr w:rsidR="004E3976" w14:paraId="7284941D" w14:textId="77777777" w:rsidTr="004E3976">
        <w:tc>
          <w:tcPr>
            <w:tcW w:w="3020" w:type="dxa"/>
          </w:tcPr>
          <w:p w14:paraId="69AFDD45" w14:textId="77777777" w:rsidR="004E3976" w:rsidRDefault="004E3976" w:rsidP="00FB117A">
            <w:r>
              <w:t>Konektivita – přenos dvou obrazových signálů</w:t>
            </w:r>
          </w:p>
        </w:tc>
        <w:tc>
          <w:tcPr>
            <w:tcW w:w="3021" w:type="dxa"/>
          </w:tcPr>
          <w:p w14:paraId="1AC88BAB" w14:textId="77777777" w:rsidR="004E3976" w:rsidRDefault="004E3976" w:rsidP="00FB117A">
            <w:proofErr w:type="gramStart"/>
            <w:r>
              <w:t>H.239</w:t>
            </w:r>
            <w:proofErr w:type="gramEnd"/>
            <w:r>
              <w:t>, nebo protokol SIP pomocí BFCP</w:t>
            </w:r>
          </w:p>
        </w:tc>
        <w:tc>
          <w:tcPr>
            <w:tcW w:w="3021" w:type="dxa"/>
          </w:tcPr>
          <w:p w14:paraId="1AA2CC4E" w14:textId="77777777" w:rsidR="004E3976" w:rsidRDefault="004E3976" w:rsidP="00FB117A">
            <w:r>
              <w:t>Dva kanály - Video + Prezentace</w:t>
            </w:r>
          </w:p>
        </w:tc>
      </w:tr>
      <w:tr w:rsidR="004E3976" w14:paraId="4277BE66" w14:textId="77777777" w:rsidTr="004E3976">
        <w:tc>
          <w:tcPr>
            <w:tcW w:w="3020" w:type="dxa"/>
          </w:tcPr>
          <w:p w14:paraId="63331D2F" w14:textId="77777777" w:rsidR="004E3976" w:rsidRDefault="004E3976" w:rsidP="00FB117A">
            <w:proofErr w:type="spellStart"/>
            <w:r>
              <w:t>Security</w:t>
            </w:r>
            <w:proofErr w:type="spellEnd"/>
            <w:r>
              <w:t xml:space="preserve"> – vnější přístup</w:t>
            </w:r>
          </w:p>
        </w:tc>
        <w:tc>
          <w:tcPr>
            <w:tcW w:w="3021" w:type="dxa"/>
          </w:tcPr>
          <w:p w14:paraId="3AF38FA2" w14:textId="51C5E1DF" w:rsidR="004E3976" w:rsidRPr="00BC5DB9" w:rsidRDefault="004E3976" w:rsidP="00FB117A">
            <w:r w:rsidRPr="00BC5DB9">
              <w:t xml:space="preserve">Vzdálený přístup přes HTTPS, </w:t>
            </w:r>
            <w:r w:rsidR="00A26B1A" w:rsidRPr="00BC5DB9">
              <w:t>(</w:t>
            </w:r>
            <w:r w:rsidRPr="00BC5DB9">
              <w:t>jméno</w:t>
            </w:r>
            <w:r w:rsidR="00BC5DB9" w:rsidRPr="00BC5DB9">
              <w:t>/ID</w:t>
            </w:r>
            <w:r w:rsidRPr="00BC5DB9">
              <w:t>, heslo</w:t>
            </w:r>
            <w:r w:rsidR="00A26B1A" w:rsidRPr="00BC5DB9">
              <w:t>)</w:t>
            </w:r>
          </w:p>
        </w:tc>
        <w:tc>
          <w:tcPr>
            <w:tcW w:w="3021" w:type="dxa"/>
          </w:tcPr>
          <w:p w14:paraId="2CDA017C" w14:textId="77777777" w:rsidR="004E3976" w:rsidRDefault="004E3976" w:rsidP="00FB117A"/>
        </w:tc>
      </w:tr>
      <w:tr w:rsidR="004E3976" w14:paraId="23F2A99B" w14:textId="77777777" w:rsidTr="004E3976">
        <w:tc>
          <w:tcPr>
            <w:tcW w:w="3020" w:type="dxa"/>
          </w:tcPr>
          <w:p w14:paraId="06D02C6B" w14:textId="77777777" w:rsidR="004E3976" w:rsidRDefault="004E3976" w:rsidP="00FB117A">
            <w:proofErr w:type="spellStart"/>
            <w:r>
              <w:t>Videostandardy</w:t>
            </w:r>
            <w:proofErr w:type="spellEnd"/>
          </w:p>
        </w:tc>
        <w:tc>
          <w:tcPr>
            <w:tcW w:w="3021" w:type="dxa"/>
          </w:tcPr>
          <w:p w14:paraId="7B44C4C8" w14:textId="77777777" w:rsidR="004E3976" w:rsidRDefault="004E3976" w:rsidP="00A26B1A">
            <w:proofErr w:type="gramStart"/>
            <w:r>
              <w:t>H.263</w:t>
            </w:r>
            <w:proofErr w:type="gramEnd"/>
            <w:r>
              <w:t>, H.263+, H.264</w:t>
            </w:r>
            <w:r w:rsidR="00ED2D04">
              <w:t xml:space="preserve">, </w:t>
            </w:r>
          </w:p>
        </w:tc>
        <w:tc>
          <w:tcPr>
            <w:tcW w:w="3021" w:type="dxa"/>
          </w:tcPr>
          <w:p w14:paraId="183E2A8A" w14:textId="77777777" w:rsidR="004E3976" w:rsidRDefault="004E3976" w:rsidP="00FB117A"/>
        </w:tc>
      </w:tr>
      <w:tr w:rsidR="004E3976" w14:paraId="0D02F295" w14:textId="77777777" w:rsidTr="004E3976">
        <w:tc>
          <w:tcPr>
            <w:tcW w:w="3020" w:type="dxa"/>
          </w:tcPr>
          <w:p w14:paraId="2F615F00" w14:textId="77777777" w:rsidR="004E3976" w:rsidRDefault="00ED2D04" w:rsidP="00FB117A">
            <w:proofErr w:type="spellStart"/>
            <w:r>
              <w:t>Audiostandardy</w:t>
            </w:r>
            <w:proofErr w:type="spellEnd"/>
          </w:p>
        </w:tc>
        <w:tc>
          <w:tcPr>
            <w:tcW w:w="3021" w:type="dxa"/>
          </w:tcPr>
          <w:p w14:paraId="4586459C" w14:textId="77777777" w:rsidR="004E3976" w:rsidRDefault="00ED2D04" w:rsidP="00FB117A">
            <w:proofErr w:type="gramStart"/>
            <w:r>
              <w:t>G.711</w:t>
            </w:r>
            <w:proofErr w:type="gramEnd"/>
            <w:r>
              <w:t>, G.722, G.722.1, MPEG4 AAC-LD</w:t>
            </w:r>
          </w:p>
        </w:tc>
        <w:tc>
          <w:tcPr>
            <w:tcW w:w="3021" w:type="dxa"/>
          </w:tcPr>
          <w:p w14:paraId="4B295DDE" w14:textId="77777777" w:rsidR="004E3976" w:rsidRDefault="004E3976" w:rsidP="00FB117A"/>
        </w:tc>
      </w:tr>
      <w:tr w:rsidR="004E3976" w14:paraId="25F3195D" w14:textId="77777777" w:rsidTr="004E3976">
        <w:tc>
          <w:tcPr>
            <w:tcW w:w="3020" w:type="dxa"/>
          </w:tcPr>
          <w:p w14:paraId="4520E4F1" w14:textId="77777777" w:rsidR="004E3976" w:rsidRDefault="00ED2D04" w:rsidP="00FB117A">
            <w:r>
              <w:t>Video formáty pro přenos videa</w:t>
            </w:r>
          </w:p>
        </w:tc>
        <w:tc>
          <w:tcPr>
            <w:tcW w:w="3021" w:type="dxa"/>
          </w:tcPr>
          <w:p w14:paraId="19FBCED7" w14:textId="77777777" w:rsidR="004E3976" w:rsidRDefault="00ED2D04" w:rsidP="002370EB">
            <w:r>
              <w:t xml:space="preserve">QCIF, CIF, w288p, 448p, w448p, 4CIF, w576p, VGA, SVGA, XGA, WXGA, 720p30, 1080p30, </w:t>
            </w:r>
          </w:p>
        </w:tc>
        <w:tc>
          <w:tcPr>
            <w:tcW w:w="3021" w:type="dxa"/>
          </w:tcPr>
          <w:p w14:paraId="6C3AC70C" w14:textId="77777777" w:rsidR="004E3976" w:rsidRDefault="004E3976" w:rsidP="00FB117A"/>
        </w:tc>
      </w:tr>
      <w:tr w:rsidR="004E3976" w14:paraId="46ABBC0F" w14:textId="77777777" w:rsidTr="004E3976">
        <w:tc>
          <w:tcPr>
            <w:tcW w:w="3020" w:type="dxa"/>
          </w:tcPr>
          <w:p w14:paraId="7A20BDF4" w14:textId="77777777" w:rsidR="004E3976" w:rsidRDefault="00ED2D04" w:rsidP="00ED2D04">
            <w:r>
              <w:lastRenderedPageBreak/>
              <w:t>Video formáty – přenos druhého obrazového kanálu</w:t>
            </w:r>
          </w:p>
        </w:tc>
        <w:tc>
          <w:tcPr>
            <w:tcW w:w="3021" w:type="dxa"/>
          </w:tcPr>
          <w:p w14:paraId="55242A2F" w14:textId="77777777" w:rsidR="004E3976" w:rsidRDefault="00ED2D04" w:rsidP="002370EB">
            <w:r>
              <w:t xml:space="preserve">CIF, w228p, 448p, w448p, 4CIF, VGA, SVGA, XGA, WXGA, 720p, 1080p, </w:t>
            </w:r>
          </w:p>
        </w:tc>
        <w:tc>
          <w:tcPr>
            <w:tcW w:w="3021" w:type="dxa"/>
          </w:tcPr>
          <w:p w14:paraId="67732051" w14:textId="77777777" w:rsidR="004E3976" w:rsidRDefault="004E3976" w:rsidP="00FB117A"/>
        </w:tc>
      </w:tr>
      <w:tr w:rsidR="00ED2D04" w14:paraId="2D6FD3DF" w14:textId="77777777" w:rsidTr="004E3976">
        <w:tc>
          <w:tcPr>
            <w:tcW w:w="3020" w:type="dxa"/>
          </w:tcPr>
          <w:p w14:paraId="455A7639" w14:textId="77777777" w:rsidR="00ED2D04" w:rsidRDefault="00ED2D04" w:rsidP="00ED2D04">
            <w:r>
              <w:t>Ovládání kamery druhé strany</w:t>
            </w:r>
          </w:p>
        </w:tc>
        <w:tc>
          <w:tcPr>
            <w:tcW w:w="3021" w:type="dxa"/>
          </w:tcPr>
          <w:p w14:paraId="3A763C54" w14:textId="77777777" w:rsidR="00ED2D04" w:rsidRDefault="00ED2D04" w:rsidP="00FB117A">
            <w:r>
              <w:t xml:space="preserve">Videokonferenční systém musí podporovat Far-end </w:t>
            </w:r>
            <w:proofErr w:type="spellStart"/>
            <w:r>
              <w:t>camera</w:t>
            </w:r>
            <w:proofErr w:type="spellEnd"/>
            <w:r>
              <w:t xml:space="preserve"> kontrol</w:t>
            </w:r>
          </w:p>
        </w:tc>
        <w:tc>
          <w:tcPr>
            <w:tcW w:w="3021" w:type="dxa"/>
          </w:tcPr>
          <w:p w14:paraId="64F53143" w14:textId="77777777" w:rsidR="00ED2D04" w:rsidRDefault="00ED2D04" w:rsidP="00FB117A"/>
        </w:tc>
      </w:tr>
      <w:tr w:rsidR="00ED2D04" w14:paraId="3272FB1A" w14:textId="77777777" w:rsidTr="004E3976">
        <w:tc>
          <w:tcPr>
            <w:tcW w:w="3020" w:type="dxa"/>
          </w:tcPr>
          <w:p w14:paraId="361FE781" w14:textId="77777777" w:rsidR="00ED2D04" w:rsidRDefault="00ED2D04" w:rsidP="00ED2D04">
            <w:r>
              <w:t>Možná integrace se SFB</w:t>
            </w:r>
          </w:p>
        </w:tc>
        <w:tc>
          <w:tcPr>
            <w:tcW w:w="3021" w:type="dxa"/>
          </w:tcPr>
          <w:p w14:paraId="0101235F" w14:textId="77777777" w:rsidR="00ED2D04" w:rsidRDefault="00ED2D04" w:rsidP="00FB117A">
            <w:r>
              <w:t xml:space="preserve">Videokonferenční systém musí umožňovat integrační rozšíření a napojení na Skype </w:t>
            </w:r>
            <w:proofErr w:type="spellStart"/>
            <w:r>
              <w:t>for</w:t>
            </w:r>
            <w:proofErr w:type="spellEnd"/>
            <w:r>
              <w:t xml:space="preserve"> Business</w:t>
            </w:r>
          </w:p>
        </w:tc>
        <w:tc>
          <w:tcPr>
            <w:tcW w:w="3021" w:type="dxa"/>
          </w:tcPr>
          <w:p w14:paraId="23B6AF62" w14:textId="77777777" w:rsidR="00ED2D04" w:rsidRDefault="00ED2D04" w:rsidP="00FB117A"/>
        </w:tc>
      </w:tr>
      <w:tr w:rsidR="0028620D" w14:paraId="2CD77967" w14:textId="77777777" w:rsidTr="004C633A">
        <w:tc>
          <w:tcPr>
            <w:tcW w:w="9062" w:type="dxa"/>
            <w:gridSpan w:val="3"/>
          </w:tcPr>
          <w:p w14:paraId="0017D1C7" w14:textId="77777777" w:rsidR="0028620D" w:rsidRPr="00235EF7" w:rsidRDefault="0028620D" w:rsidP="00FB117A">
            <w:pPr>
              <w:rPr>
                <w:b/>
              </w:rPr>
            </w:pPr>
            <w:r w:rsidRPr="00235EF7">
              <w:rPr>
                <w:b/>
              </w:rPr>
              <w:t>ŘEŠENÍ VIDEOKONFERENČNÍ MÍSTNOSTI</w:t>
            </w:r>
          </w:p>
        </w:tc>
      </w:tr>
      <w:tr w:rsidR="0028620D" w14:paraId="4F2E90DA" w14:textId="77777777" w:rsidTr="004E3976">
        <w:tc>
          <w:tcPr>
            <w:tcW w:w="3020" w:type="dxa"/>
          </w:tcPr>
          <w:p w14:paraId="615925CB" w14:textId="77777777" w:rsidR="0028620D" w:rsidRDefault="0028620D" w:rsidP="0028620D">
            <w:r>
              <w:t>Přenos videa</w:t>
            </w:r>
          </w:p>
        </w:tc>
        <w:tc>
          <w:tcPr>
            <w:tcW w:w="3021" w:type="dxa"/>
          </w:tcPr>
          <w:p w14:paraId="340BC383" w14:textId="77777777" w:rsidR="0028620D" w:rsidRDefault="0028620D" w:rsidP="0028620D">
            <w:proofErr w:type="spellStart"/>
            <w:r>
              <w:t>FullHD</w:t>
            </w:r>
            <w:proofErr w:type="spellEnd"/>
            <w:r>
              <w:t xml:space="preserve"> 1920x1080 při 60 </w:t>
            </w:r>
            <w:proofErr w:type="spellStart"/>
            <w:r>
              <w:t>fps</w:t>
            </w:r>
            <w:proofErr w:type="spellEnd"/>
          </w:p>
        </w:tc>
        <w:tc>
          <w:tcPr>
            <w:tcW w:w="3021" w:type="dxa"/>
          </w:tcPr>
          <w:p w14:paraId="425843D1" w14:textId="77777777" w:rsidR="0028620D" w:rsidRDefault="0028620D" w:rsidP="0028620D">
            <w:r>
              <w:t>Přenos videa</w:t>
            </w:r>
          </w:p>
        </w:tc>
      </w:tr>
      <w:tr w:rsidR="0028620D" w14:paraId="74881615" w14:textId="77777777" w:rsidTr="00FE2D6A">
        <w:tc>
          <w:tcPr>
            <w:tcW w:w="3020" w:type="dxa"/>
          </w:tcPr>
          <w:p w14:paraId="4877D290" w14:textId="77777777" w:rsidR="0028620D" w:rsidRDefault="0028620D" w:rsidP="00FE2D6A">
            <w:r>
              <w:t>Rozlišení kamery pro snímání konferenční místnosti</w:t>
            </w:r>
          </w:p>
        </w:tc>
        <w:tc>
          <w:tcPr>
            <w:tcW w:w="3021" w:type="dxa"/>
          </w:tcPr>
          <w:p w14:paraId="37D5B036" w14:textId="77777777" w:rsidR="0028620D" w:rsidRDefault="0028620D" w:rsidP="00FE2D6A">
            <w:r>
              <w:t xml:space="preserve">Nativní 1920 x 1080 (60 </w:t>
            </w:r>
            <w:proofErr w:type="spellStart"/>
            <w:r>
              <w:t>fps</w:t>
            </w:r>
            <w:proofErr w:type="spellEnd"/>
            <w:r>
              <w:t>)</w:t>
            </w:r>
          </w:p>
        </w:tc>
        <w:tc>
          <w:tcPr>
            <w:tcW w:w="3021" w:type="dxa"/>
          </w:tcPr>
          <w:p w14:paraId="1BD5CF8D" w14:textId="77777777" w:rsidR="0028620D" w:rsidRDefault="0028620D" w:rsidP="00FE2D6A"/>
        </w:tc>
      </w:tr>
      <w:tr w:rsidR="0028620D" w14:paraId="6B89F776" w14:textId="77777777" w:rsidTr="00FE2D6A">
        <w:tc>
          <w:tcPr>
            <w:tcW w:w="3020" w:type="dxa"/>
          </w:tcPr>
          <w:p w14:paraId="23C416DF" w14:textId="77777777" w:rsidR="0028620D" w:rsidRDefault="0028620D" w:rsidP="00FE2D6A">
            <w:r>
              <w:t>1 KAMERA</w:t>
            </w:r>
          </w:p>
        </w:tc>
        <w:tc>
          <w:tcPr>
            <w:tcW w:w="3021" w:type="dxa"/>
          </w:tcPr>
          <w:p w14:paraId="34AE2A93" w14:textId="77777777" w:rsidR="0028620D" w:rsidRDefault="0028620D" w:rsidP="0028620D"/>
        </w:tc>
        <w:tc>
          <w:tcPr>
            <w:tcW w:w="3021" w:type="dxa"/>
          </w:tcPr>
          <w:p w14:paraId="18A420C5" w14:textId="77777777" w:rsidR="0028620D" w:rsidRDefault="0028620D" w:rsidP="0028620D"/>
        </w:tc>
      </w:tr>
      <w:tr w:rsidR="0028620D" w14:paraId="14277D7E" w14:textId="77777777" w:rsidTr="00FE2D6A">
        <w:tc>
          <w:tcPr>
            <w:tcW w:w="3020" w:type="dxa"/>
          </w:tcPr>
          <w:p w14:paraId="26E7582A" w14:textId="77777777" w:rsidR="0028620D" w:rsidRDefault="0028620D" w:rsidP="00FE2D6A">
            <w:r>
              <w:t>Vlastnosti kamery - optika</w:t>
            </w:r>
          </w:p>
        </w:tc>
        <w:tc>
          <w:tcPr>
            <w:tcW w:w="3021" w:type="dxa"/>
          </w:tcPr>
          <w:p w14:paraId="142E051F" w14:textId="77777777" w:rsidR="0028620D" w:rsidRDefault="0028620D" w:rsidP="0028620D">
            <w:r>
              <w:t>min. 3 x digitální zoom, 50° vertikální zorné pole, 80° horizontální zorné pole; ohnisková vzdálenost 1m - nekonečno</w:t>
            </w:r>
          </w:p>
        </w:tc>
        <w:tc>
          <w:tcPr>
            <w:tcW w:w="3021" w:type="dxa"/>
          </w:tcPr>
          <w:p w14:paraId="44874323" w14:textId="77777777" w:rsidR="0028620D" w:rsidRDefault="0028620D" w:rsidP="0028620D"/>
        </w:tc>
      </w:tr>
      <w:tr w:rsidR="0028620D" w14:paraId="4C04FE43" w14:textId="77777777" w:rsidTr="00FE2D6A">
        <w:tc>
          <w:tcPr>
            <w:tcW w:w="3020" w:type="dxa"/>
          </w:tcPr>
          <w:p w14:paraId="4A061434" w14:textId="77777777" w:rsidR="0028620D" w:rsidRDefault="0028620D" w:rsidP="00FE2D6A">
            <w:r>
              <w:t>Vlastnosti kamery pro snímání</w:t>
            </w:r>
          </w:p>
        </w:tc>
        <w:tc>
          <w:tcPr>
            <w:tcW w:w="3021" w:type="dxa"/>
          </w:tcPr>
          <w:p w14:paraId="6641E907" w14:textId="77777777" w:rsidR="0028620D" w:rsidRDefault="0028620D" w:rsidP="00FE2D6A">
            <w:r>
              <w:t>Automatické vyhledání mluvčího; Optimalizace záběru přítomných účastníků konference; rozpoznávání tváří</w:t>
            </w:r>
          </w:p>
        </w:tc>
        <w:tc>
          <w:tcPr>
            <w:tcW w:w="3021" w:type="dxa"/>
          </w:tcPr>
          <w:p w14:paraId="09959F17" w14:textId="77777777" w:rsidR="0028620D" w:rsidRDefault="0028620D" w:rsidP="00FE2D6A"/>
        </w:tc>
      </w:tr>
      <w:tr w:rsidR="00ED2D04" w14:paraId="0ED79300" w14:textId="77777777" w:rsidTr="004E3976">
        <w:tc>
          <w:tcPr>
            <w:tcW w:w="3020" w:type="dxa"/>
          </w:tcPr>
          <w:p w14:paraId="769B200F" w14:textId="77777777" w:rsidR="00ED2D04" w:rsidRDefault="0028620D" w:rsidP="00ED2D04">
            <w:r>
              <w:t>Lokalizace menu</w:t>
            </w:r>
          </w:p>
        </w:tc>
        <w:tc>
          <w:tcPr>
            <w:tcW w:w="3021" w:type="dxa"/>
          </w:tcPr>
          <w:p w14:paraId="3829E9D8" w14:textId="77777777" w:rsidR="00ED2D04" w:rsidRDefault="0028620D" w:rsidP="00FB117A">
            <w:r>
              <w:t>Český jazyk, anglický jazyk</w:t>
            </w:r>
          </w:p>
        </w:tc>
        <w:tc>
          <w:tcPr>
            <w:tcW w:w="3021" w:type="dxa"/>
          </w:tcPr>
          <w:p w14:paraId="3AFCC9D4" w14:textId="77777777" w:rsidR="00ED2D04" w:rsidRDefault="00ED2D04" w:rsidP="00FB117A"/>
        </w:tc>
      </w:tr>
      <w:tr w:rsidR="00ED2D04" w14:paraId="1ED0E778" w14:textId="77777777" w:rsidTr="004E3976">
        <w:tc>
          <w:tcPr>
            <w:tcW w:w="3020" w:type="dxa"/>
          </w:tcPr>
          <w:p w14:paraId="7F2F1753" w14:textId="77777777" w:rsidR="00ED2D04" w:rsidRDefault="0028620D" w:rsidP="00ED2D04">
            <w:r>
              <w:t>Řídící jednotka – video vstupy</w:t>
            </w:r>
          </w:p>
        </w:tc>
        <w:tc>
          <w:tcPr>
            <w:tcW w:w="3021" w:type="dxa"/>
          </w:tcPr>
          <w:p w14:paraId="4C9ED16C" w14:textId="77777777" w:rsidR="00ED2D04" w:rsidRDefault="0028620D" w:rsidP="00FB117A">
            <w:r>
              <w:t>1x HDMI/DVI</w:t>
            </w:r>
          </w:p>
        </w:tc>
        <w:tc>
          <w:tcPr>
            <w:tcW w:w="3021" w:type="dxa"/>
          </w:tcPr>
          <w:p w14:paraId="03D50942" w14:textId="77777777" w:rsidR="00ED2D04" w:rsidRDefault="000372E3" w:rsidP="00FB117A">
            <w:r>
              <w:t xml:space="preserve">Připojení počítače pro prezentaci, z důvodu kompatibility je požadován protokol </w:t>
            </w:r>
            <w:proofErr w:type="gramStart"/>
            <w:r>
              <w:t>H.239</w:t>
            </w:r>
            <w:proofErr w:type="gramEnd"/>
            <w:r>
              <w:t>, nebo BFCP</w:t>
            </w:r>
          </w:p>
        </w:tc>
      </w:tr>
      <w:tr w:rsidR="00ED2D04" w14:paraId="4866A0A5" w14:textId="77777777" w:rsidTr="004E3976">
        <w:tc>
          <w:tcPr>
            <w:tcW w:w="3020" w:type="dxa"/>
          </w:tcPr>
          <w:p w14:paraId="4F4CACCD" w14:textId="77777777" w:rsidR="00ED2D04" w:rsidRDefault="000372E3" w:rsidP="00ED2D04">
            <w:r>
              <w:t>Řídící jednotka – video výstupy pro zobrazovací periferie</w:t>
            </w:r>
          </w:p>
        </w:tc>
        <w:tc>
          <w:tcPr>
            <w:tcW w:w="3021" w:type="dxa"/>
          </w:tcPr>
          <w:p w14:paraId="4B8E15E1" w14:textId="77777777" w:rsidR="00ED2D04" w:rsidRDefault="000372E3" w:rsidP="00FB117A">
            <w:r>
              <w:t>2x HDMI/DVI (1080p60); Možnost podpory 4K externích zobrazovacích jednotek</w:t>
            </w:r>
          </w:p>
        </w:tc>
        <w:tc>
          <w:tcPr>
            <w:tcW w:w="3021" w:type="dxa"/>
          </w:tcPr>
          <w:p w14:paraId="24EA37AD" w14:textId="77777777" w:rsidR="00ED2D04" w:rsidRDefault="000372E3" w:rsidP="00FB117A">
            <w:r>
              <w:t>Součástí nabídky je požadavek na připojení ke dvěma zobrazovacím jednotkám; licence musí být součástí nabízeného řešení</w:t>
            </w:r>
          </w:p>
        </w:tc>
      </w:tr>
      <w:tr w:rsidR="0028620D" w14:paraId="37133DA9" w14:textId="77777777" w:rsidTr="004E3976">
        <w:tc>
          <w:tcPr>
            <w:tcW w:w="3020" w:type="dxa"/>
          </w:tcPr>
          <w:p w14:paraId="242DA7A5" w14:textId="77777777" w:rsidR="0028620D" w:rsidRDefault="000372E3" w:rsidP="00ED2D04">
            <w:r>
              <w:t>Jednotka – Audio vstupy</w:t>
            </w:r>
          </w:p>
        </w:tc>
        <w:tc>
          <w:tcPr>
            <w:tcW w:w="3021" w:type="dxa"/>
          </w:tcPr>
          <w:p w14:paraId="06852648" w14:textId="77777777" w:rsidR="0028620D" w:rsidRDefault="000372E3" w:rsidP="000372E3">
            <w:r>
              <w:t xml:space="preserve">2x mikrofon, 1x audio </w:t>
            </w:r>
            <w:proofErr w:type="spellStart"/>
            <w:r>
              <w:t>jack</w:t>
            </w:r>
            <w:proofErr w:type="spellEnd"/>
          </w:p>
        </w:tc>
        <w:tc>
          <w:tcPr>
            <w:tcW w:w="3021" w:type="dxa"/>
          </w:tcPr>
          <w:p w14:paraId="3D1A5A9E" w14:textId="77777777" w:rsidR="0028620D" w:rsidRDefault="000372E3" w:rsidP="00FB117A">
            <w:r>
              <w:t>RCA – další vstup pro připojení externího zdroje signálu</w:t>
            </w:r>
          </w:p>
        </w:tc>
      </w:tr>
      <w:tr w:rsidR="0028620D" w14:paraId="583F3745" w14:textId="77777777" w:rsidTr="004E3976">
        <w:tc>
          <w:tcPr>
            <w:tcW w:w="3020" w:type="dxa"/>
          </w:tcPr>
          <w:p w14:paraId="78314333" w14:textId="77777777" w:rsidR="0028620D" w:rsidRDefault="000372E3" w:rsidP="00ED2D04">
            <w:r>
              <w:t>Přenos elektronických dokumentů z dalšího zdroje (PC/NTB, dokumentová kamera)</w:t>
            </w:r>
          </w:p>
        </w:tc>
        <w:tc>
          <w:tcPr>
            <w:tcW w:w="3021" w:type="dxa"/>
          </w:tcPr>
          <w:p w14:paraId="14EBEE52" w14:textId="77777777" w:rsidR="0028620D" w:rsidRDefault="000372E3" w:rsidP="00FB117A">
            <w:r>
              <w:t>Podpora rozlišení až 1080p15</w:t>
            </w:r>
          </w:p>
        </w:tc>
        <w:tc>
          <w:tcPr>
            <w:tcW w:w="3021" w:type="dxa"/>
          </w:tcPr>
          <w:p w14:paraId="3A227DC1" w14:textId="77777777" w:rsidR="0028620D" w:rsidRDefault="0028620D" w:rsidP="00FB117A"/>
        </w:tc>
      </w:tr>
      <w:tr w:rsidR="0028620D" w14:paraId="300B31DC" w14:textId="77777777" w:rsidTr="004E3976">
        <w:tc>
          <w:tcPr>
            <w:tcW w:w="3020" w:type="dxa"/>
          </w:tcPr>
          <w:p w14:paraId="0C3829F6" w14:textId="77777777" w:rsidR="0028620D" w:rsidRDefault="000372E3" w:rsidP="00ED2D04">
            <w:r>
              <w:t>Možnost dálkového dohledu – HTTPS a SNMP</w:t>
            </w:r>
          </w:p>
        </w:tc>
        <w:tc>
          <w:tcPr>
            <w:tcW w:w="3021" w:type="dxa"/>
          </w:tcPr>
          <w:p w14:paraId="61AE7850" w14:textId="77777777" w:rsidR="0028620D" w:rsidRDefault="000372E3" w:rsidP="00FB117A">
            <w:r>
              <w:t>Ano</w:t>
            </w:r>
          </w:p>
        </w:tc>
        <w:tc>
          <w:tcPr>
            <w:tcW w:w="3021" w:type="dxa"/>
          </w:tcPr>
          <w:p w14:paraId="7D4A8CDF" w14:textId="77777777" w:rsidR="0028620D" w:rsidRDefault="0028620D" w:rsidP="00FB117A"/>
        </w:tc>
      </w:tr>
      <w:tr w:rsidR="0028620D" w14:paraId="33196FD8" w14:textId="77777777" w:rsidTr="004E3976">
        <w:tc>
          <w:tcPr>
            <w:tcW w:w="3020" w:type="dxa"/>
          </w:tcPr>
          <w:p w14:paraId="38849FA9" w14:textId="77777777" w:rsidR="0028620D" w:rsidRDefault="000372E3" w:rsidP="00ED2D04">
            <w:r>
              <w:t>Zabezpečení videokonference</w:t>
            </w:r>
          </w:p>
        </w:tc>
        <w:tc>
          <w:tcPr>
            <w:tcW w:w="3021" w:type="dxa"/>
          </w:tcPr>
          <w:p w14:paraId="52EDEEF5" w14:textId="77777777" w:rsidR="0028620D" w:rsidRDefault="000372E3" w:rsidP="00FB117A">
            <w:r>
              <w:t xml:space="preserve">Šifrování spojení </w:t>
            </w:r>
            <w:proofErr w:type="gramStart"/>
            <w:r>
              <w:t>H.235</w:t>
            </w:r>
            <w:proofErr w:type="gramEnd"/>
            <w:r>
              <w:t xml:space="preserve"> v3, zabezpečený</w:t>
            </w:r>
          </w:p>
        </w:tc>
        <w:tc>
          <w:tcPr>
            <w:tcW w:w="3021" w:type="dxa"/>
          </w:tcPr>
          <w:p w14:paraId="0CF521AC" w14:textId="77777777" w:rsidR="0028620D" w:rsidRDefault="0028620D" w:rsidP="00FB117A"/>
        </w:tc>
      </w:tr>
      <w:tr w:rsidR="000372E3" w14:paraId="0B113B39" w14:textId="77777777" w:rsidTr="004E3976">
        <w:tc>
          <w:tcPr>
            <w:tcW w:w="3020" w:type="dxa"/>
          </w:tcPr>
          <w:p w14:paraId="71E47952" w14:textId="77777777" w:rsidR="000372E3" w:rsidRDefault="000372E3" w:rsidP="00ED2D04">
            <w:r>
              <w:t>Ovládání videokonference</w:t>
            </w:r>
          </w:p>
        </w:tc>
        <w:tc>
          <w:tcPr>
            <w:tcW w:w="3021" w:type="dxa"/>
          </w:tcPr>
          <w:p w14:paraId="650F4668" w14:textId="77777777" w:rsidR="000372E3" w:rsidRDefault="000372E3" w:rsidP="00FB117A">
            <w:r>
              <w:t>Dálkový ovladač, nebo dotykový panel pro ovládání s plným setem funkcí</w:t>
            </w:r>
          </w:p>
        </w:tc>
        <w:tc>
          <w:tcPr>
            <w:tcW w:w="3021" w:type="dxa"/>
          </w:tcPr>
          <w:p w14:paraId="160CFB4B" w14:textId="77777777" w:rsidR="000372E3" w:rsidRDefault="000372E3" w:rsidP="00FB117A">
            <w:r>
              <w:t>API, nebo RS-232 port pro integraci s řídicími systémy</w:t>
            </w:r>
          </w:p>
        </w:tc>
      </w:tr>
      <w:tr w:rsidR="000372E3" w14:paraId="39476428" w14:textId="77777777" w:rsidTr="004E3976">
        <w:tc>
          <w:tcPr>
            <w:tcW w:w="3020" w:type="dxa"/>
          </w:tcPr>
          <w:p w14:paraId="2F19BE6B" w14:textId="77777777" w:rsidR="000372E3" w:rsidRDefault="000372E3" w:rsidP="00ED2D04">
            <w:r>
              <w:t>Integrační prostředí</w:t>
            </w:r>
          </w:p>
        </w:tc>
        <w:tc>
          <w:tcPr>
            <w:tcW w:w="3021" w:type="dxa"/>
          </w:tcPr>
          <w:p w14:paraId="09AAD801" w14:textId="77777777" w:rsidR="000372E3" w:rsidRDefault="000372E3" w:rsidP="00FB117A">
            <w:r>
              <w:t xml:space="preserve">Dostupné API pro analytické informace z prostředí konference. Možnost </w:t>
            </w:r>
            <w:r>
              <w:lastRenderedPageBreak/>
              <w:t>plánování schůzek v MS Exchange.</w:t>
            </w:r>
          </w:p>
        </w:tc>
        <w:tc>
          <w:tcPr>
            <w:tcW w:w="3021" w:type="dxa"/>
          </w:tcPr>
          <w:p w14:paraId="7A2D5CA0" w14:textId="77777777" w:rsidR="000372E3" w:rsidRDefault="000372E3" w:rsidP="00FB117A"/>
        </w:tc>
      </w:tr>
      <w:tr w:rsidR="000372E3" w14:paraId="38AAF6FA" w14:textId="77777777" w:rsidTr="004E3976">
        <w:tc>
          <w:tcPr>
            <w:tcW w:w="3020" w:type="dxa"/>
          </w:tcPr>
          <w:p w14:paraId="02DA1A18" w14:textId="77777777" w:rsidR="000372E3" w:rsidRDefault="000372E3" w:rsidP="00ED2D04">
            <w:r>
              <w:t>Mobilní ovládání</w:t>
            </w:r>
          </w:p>
        </w:tc>
        <w:tc>
          <w:tcPr>
            <w:tcW w:w="3021" w:type="dxa"/>
          </w:tcPr>
          <w:p w14:paraId="0427A9BE" w14:textId="77777777" w:rsidR="000372E3" w:rsidRDefault="000372E3" w:rsidP="000372E3">
            <w:r>
              <w:t xml:space="preserve">Oficiální aplikace pro OS Android (v6 kompatibilní) a </w:t>
            </w:r>
            <w:proofErr w:type="spellStart"/>
            <w:r>
              <w:t>iOS</w:t>
            </w:r>
            <w:proofErr w:type="spellEnd"/>
          </w:p>
        </w:tc>
        <w:tc>
          <w:tcPr>
            <w:tcW w:w="3021" w:type="dxa"/>
          </w:tcPr>
          <w:p w14:paraId="00A79926" w14:textId="77777777" w:rsidR="000372E3" w:rsidRDefault="000372E3" w:rsidP="00FB117A">
            <w:r>
              <w:t>Funkcionality – Vyhledání kontaktu v adresáři, Sestavení hovorů, ukončení hovoru, sledování prezentace na displeji</w:t>
            </w:r>
          </w:p>
        </w:tc>
      </w:tr>
      <w:tr w:rsidR="000372E3" w14:paraId="4D0292D4" w14:textId="77777777" w:rsidTr="004E3976">
        <w:tc>
          <w:tcPr>
            <w:tcW w:w="3020" w:type="dxa"/>
          </w:tcPr>
          <w:p w14:paraId="11D1978A" w14:textId="77777777" w:rsidR="000372E3" w:rsidRPr="008F177D" w:rsidRDefault="000372E3" w:rsidP="00ED2D04">
            <w:r w:rsidRPr="008F177D">
              <w:t>Zobrazovací zařízení</w:t>
            </w:r>
          </w:p>
        </w:tc>
        <w:tc>
          <w:tcPr>
            <w:tcW w:w="3021" w:type="dxa"/>
          </w:tcPr>
          <w:p w14:paraId="30AF4274" w14:textId="1DEB0C73" w:rsidR="000372E3" w:rsidRPr="008F177D" w:rsidRDefault="00454B58" w:rsidP="00454B58">
            <w:r>
              <w:t xml:space="preserve">Minimální rozlišení 4K Ultra HD 3840x2160, minimálně 50“ uhlopříčka, </w:t>
            </w:r>
            <w:r>
              <w:rPr>
                <w:rStyle w:val="value"/>
              </w:rPr>
              <w:t xml:space="preserve">DVB-T2, </w:t>
            </w:r>
            <w:r>
              <w:t>včetně VESA držáku na zeď</w:t>
            </w:r>
          </w:p>
        </w:tc>
        <w:tc>
          <w:tcPr>
            <w:tcW w:w="3021" w:type="dxa"/>
          </w:tcPr>
          <w:p w14:paraId="4E953441" w14:textId="77777777" w:rsidR="000372E3" w:rsidRPr="008F177D" w:rsidRDefault="00235EF7" w:rsidP="00FB117A">
            <w:r w:rsidRPr="008F177D">
              <w:t>1 ks součástí dodávky s odpovídajícími úchyty pro montáž na stěnu.</w:t>
            </w:r>
          </w:p>
        </w:tc>
      </w:tr>
      <w:tr w:rsidR="000372E3" w14:paraId="1B901F67" w14:textId="77777777" w:rsidTr="004E3976">
        <w:tc>
          <w:tcPr>
            <w:tcW w:w="3020" w:type="dxa"/>
          </w:tcPr>
          <w:p w14:paraId="76C7BA76" w14:textId="77777777" w:rsidR="000372E3" w:rsidRDefault="000372E3" w:rsidP="00ED2D04">
            <w:r>
              <w:t>Další zařízení</w:t>
            </w:r>
          </w:p>
        </w:tc>
        <w:tc>
          <w:tcPr>
            <w:tcW w:w="3021" w:type="dxa"/>
          </w:tcPr>
          <w:p w14:paraId="67492CD6" w14:textId="77777777" w:rsidR="000372E3" w:rsidRDefault="000372E3" w:rsidP="00FB117A">
            <w:r>
              <w:t xml:space="preserve">Videokonferenční </w:t>
            </w:r>
            <w:proofErr w:type="spellStart"/>
            <w:r>
              <w:t>kodek</w:t>
            </w:r>
            <w:proofErr w:type="spellEnd"/>
            <w:r>
              <w:t xml:space="preserve">, 1x </w:t>
            </w:r>
            <w:proofErr w:type="spellStart"/>
            <w:r>
              <w:t>FullHD</w:t>
            </w:r>
            <w:proofErr w:type="spellEnd"/>
            <w:r>
              <w:t xml:space="preserve"> kamera, 1x mikrofon, dálkové ovládání, nezbytná kabeláž</w:t>
            </w:r>
          </w:p>
        </w:tc>
        <w:tc>
          <w:tcPr>
            <w:tcW w:w="3021" w:type="dxa"/>
          </w:tcPr>
          <w:p w14:paraId="7D4A0433" w14:textId="77777777" w:rsidR="000372E3" w:rsidRDefault="000372E3" w:rsidP="00FB117A"/>
        </w:tc>
      </w:tr>
      <w:tr w:rsidR="000372E3" w14:paraId="65B6B335" w14:textId="77777777" w:rsidTr="004E3976">
        <w:tc>
          <w:tcPr>
            <w:tcW w:w="3020" w:type="dxa"/>
          </w:tcPr>
          <w:p w14:paraId="03116419" w14:textId="77777777" w:rsidR="000372E3" w:rsidRDefault="000372E3" w:rsidP="00ED2D04">
            <w:r>
              <w:t>Kompletní montáž</w:t>
            </w:r>
          </w:p>
        </w:tc>
        <w:tc>
          <w:tcPr>
            <w:tcW w:w="3021" w:type="dxa"/>
          </w:tcPr>
          <w:p w14:paraId="4D39D6F7" w14:textId="77777777" w:rsidR="000372E3" w:rsidRDefault="000372E3" w:rsidP="00FB117A"/>
        </w:tc>
        <w:tc>
          <w:tcPr>
            <w:tcW w:w="3021" w:type="dxa"/>
          </w:tcPr>
          <w:p w14:paraId="3EF8B14D" w14:textId="77777777" w:rsidR="000372E3" w:rsidRDefault="000372E3" w:rsidP="00FB117A"/>
        </w:tc>
      </w:tr>
    </w:tbl>
    <w:p w14:paraId="2D05E919" w14:textId="77777777" w:rsidR="00235EF7" w:rsidRDefault="00235EF7" w:rsidP="00FB117A"/>
    <w:p w14:paraId="56CC2CB0" w14:textId="2F770703" w:rsidR="00963F7B" w:rsidRDefault="00235EF7" w:rsidP="00FB117A">
      <w:r>
        <w:t xml:space="preserve">Požadované dodání </w:t>
      </w:r>
      <w:r w:rsidR="00963F7B">
        <w:t xml:space="preserve">9 kompletních sad vybavení s uvedenými parametry </w:t>
      </w:r>
      <w:r>
        <w:t xml:space="preserve">do </w:t>
      </w:r>
      <w:r w:rsidR="00963F7B">
        <w:t>8</w:t>
      </w:r>
      <w:r w:rsidR="00BC5DB9">
        <w:t>.</w:t>
      </w:r>
      <w:r>
        <w:t xml:space="preserve"> lokalit</w:t>
      </w:r>
      <w:r w:rsidR="00963F7B">
        <w:t>, na lokalitu centrální pracoviště dvě sady, do ostatních pracovišť jednu sadu.</w:t>
      </w:r>
    </w:p>
    <w:p w14:paraId="01B94453" w14:textId="77777777" w:rsidR="00235EF7" w:rsidRDefault="00235EF7" w:rsidP="00FB117A">
      <w:r>
        <w:t>Stanovené lokality a kontaktní osoby pro přípravu</w:t>
      </w:r>
      <w:r w:rsidR="008F177D">
        <w:t xml:space="preserve">, montáž </w:t>
      </w:r>
      <w:r>
        <w:t>a realizaci implementace:</w:t>
      </w:r>
    </w:p>
    <w:p w14:paraId="3B7EC2A6" w14:textId="77777777" w:rsidR="003407D8" w:rsidRDefault="003407D8" w:rsidP="003407D8">
      <w:pPr>
        <w:pStyle w:val="Odstavecseseznamem"/>
        <w:numPr>
          <w:ilvl w:val="0"/>
          <w:numId w:val="5"/>
        </w:numPr>
        <w:spacing w:line="256" w:lineRule="auto"/>
      </w:pPr>
      <w:r>
        <w:t>Centrální pracoviště, Ve Smečkách 33, Praha 1</w:t>
      </w:r>
    </w:p>
    <w:p w14:paraId="08FE3161" w14:textId="77777777" w:rsidR="00963F7B" w:rsidRDefault="00963F7B" w:rsidP="00963F7B">
      <w:pPr>
        <w:pStyle w:val="Odstavecseseznamem"/>
        <w:spacing w:line="256" w:lineRule="auto"/>
      </w:pPr>
      <w:r>
        <w:t xml:space="preserve">Martin Turčany </w:t>
      </w:r>
      <w:hyperlink r:id="rId7" w:history="1">
        <w:r w:rsidRPr="001B2FCC">
          <w:rPr>
            <w:rStyle w:val="Hypertextovodkaz"/>
          </w:rPr>
          <w:t>martin.turcany@szif.cz</w:t>
        </w:r>
      </w:hyperlink>
      <w:r>
        <w:t>, 739 322 652</w:t>
      </w:r>
    </w:p>
    <w:p w14:paraId="45CAF944" w14:textId="77777777" w:rsidR="003407D8" w:rsidRDefault="003407D8" w:rsidP="00963F7B">
      <w:pPr>
        <w:pStyle w:val="Odstavecseseznamem"/>
        <w:numPr>
          <w:ilvl w:val="0"/>
          <w:numId w:val="5"/>
        </w:numPr>
        <w:spacing w:line="256" w:lineRule="auto"/>
      </w:pPr>
      <w:r>
        <w:t>RO Praha, Slezská 100/7, 120 56 Praha 2</w:t>
      </w:r>
    </w:p>
    <w:p w14:paraId="16C98D42" w14:textId="77777777" w:rsidR="003407D8" w:rsidRDefault="003407D8" w:rsidP="003407D8">
      <w:pPr>
        <w:pStyle w:val="Odstavecseseznamem"/>
        <w:spacing w:line="256" w:lineRule="auto"/>
      </w:pPr>
      <w:r>
        <w:t xml:space="preserve">René Schaffer, </w:t>
      </w:r>
      <w:hyperlink r:id="rId8" w:history="1">
        <w:r w:rsidRPr="001B2FCC">
          <w:rPr>
            <w:rStyle w:val="Hypertextovodkaz"/>
          </w:rPr>
          <w:t>rene.schaffer@szif.cz</w:t>
        </w:r>
      </w:hyperlink>
      <w:r>
        <w:t xml:space="preserve">, </w:t>
      </w:r>
      <w:r w:rsidRPr="003407D8">
        <w:t>724 619</w:t>
      </w:r>
      <w:r w:rsidR="00963F7B">
        <w:t> </w:t>
      </w:r>
      <w:r w:rsidRPr="003407D8">
        <w:t>100</w:t>
      </w:r>
    </w:p>
    <w:p w14:paraId="4D3CD180" w14:textId="77777777" w:rsidR="003407D8" w:rsidRDefault="003407D8" w:rsidP="003407D8">
      <w:pPr>
        <w:pStyle w:val="Odstavecseseznamem"/>
        <w:numPr>
          <w:ilvl w:val="0"/>
          <w:numId w:val="5"/>
        </w:numPr>
        <w:spacing w:line="256" w:lineRule="auto"/>
      </w:pPr>
      <w:r>
        <w:t>RO Hradec Králové, Ulrichovo náměstí 810/4, Hradec Králové</w:t>
      </w:r>
    </w:p>
    <w:p w14:paraId="313E0201" w14:textId="77777777" w:rsidR="003407D8" w:rsidRDefault="003407D8" w:rsidP="003407D8">
      <w:pPr>
        <w:pStyle w:val="Odstavecseseznamem"/>
        <w:spacing w:line="256" w:lineRule="auto"/>
      </w:pPr>
      <w:r>
        <w:t xml:space="preserve">Vít Komárek, </w:t>
      </w:r>
      <w:hyperlink r:id="rId9" w:history="1">
        <w:r w:rsidRPr="001B2FCC">
          <w:rPr>
            <w:rStyle w:val="Hypertextovodkaz"/>
          </w:rPr>
          <w:t>vit.komarek@szif.cz</w:t>
        </w:r>
      </w:hyperlink>
      <w:r>
        <w:t>, 724 619 139</w:t>
      </w:r>
    </w:p>
    <w:p w14:paraId="32DFA66C" w14:textId="77777777" w:rsidR="003407D8" w:rsidRDefault="003407D8" w:rsidP="003407D8">
      <w:pPr>
        <w:pStyle w:val="Odstavecseseznamem"/>
        <w:numPr>
          <w:ilvl w:val="0"/>
          <w:numId w:val="5"/>
        </w:numPr>
        <w:spacing w:line="256" w:lineRule="auto"/>
      </w:pPr>
      <w:r>
        <w:t>RO Brno, Kotlářská 902/53, Brno</w:t>
      </w:r>
    </w:p>
    <w:p w14:paraId="490050B4" w14:textId="77777777" w:rsidR="003407D8" w:rsidRDefault="003407D8" w:rsidP="003407D8">
      <w:pPr>
        <w:pStyle w:val="Odstavecseseznamem"/>
        <w:spacing w:line="256" w:lineRule="auto"/>
      </w:pPr>
      <w:r>
        <w:t xml:space="preserve">Milan Vejlupek, </w:t>
      </w:r>
      <w:hyperlink r:id="rId10" w:history="1">
        <w:r w:rsidRPr="001B2FCC">
          <w:rPr>
            <w:rStyle w:val="Hypertextovodkaz"/>
          </w:rPr>
          <w:t>milan.vejlupek@szif.cz</w:t>
        </w:r>
      </w:hyperlink>
      <w:r>
        <w:t>, 724 619 233</w:t>
      </w:r>
    </w:p>
    <w:p w14:paraId="2C24F092" w14:textId="77777777" w:rsidR="003407D8" w:rsidRDefault="003407D8" w:rsidP="003407D8">
      <w:pPr>
        <w:pStyle w:val="Odstavecseseznamem"/>
        <w:numPr>
          <w:ilvl w:val="0"/>
          <w:numId w:val="5"/>
        </w:numPr>
        <w:spacing w:line="256" w:lineRule="auto"/>
      </w:pPr>
      <w:r>
        <w:t>RO Olomouc, Blanická 383/1, Olomouc</w:t>
      </w:r>
    </w:p>
    <w:p w14:paraId="202DC916" w14:textId="77777777" w:rsidR="003407D8" w:rsidRDefault="003407D8" w:rsidP="003407D8">
      <w:pPr>
        <w:pStyle w:val="Odstavecseseznamem"/>
        <w:spacing w:line="256" w:lineRule="auto"/>
      </w:pPr>
      <w:r>
        <w:t xml:space="preserve">Petr Bílek, </w:t>
      </w:r>
      <w:hyperlink r:id="rId11" w:history="1">
        <w:r w:rsidRPr="001B2FCC">
          <w:rPr>
            <w:rStyle w:val="Hypertextovodkaz"/>
          </w:rPr>
          <w:t>petr.bilek@szif.cz</w:t>
        </w:r>
      </w:hyperlink>
      <w:r>
        <w:t>, 724 619 167</w:t>
      </w:r>
    </w:p>
    <w:p w14:paraId="178825BD" w14:textId="77777777" w:rsidR="003407D8" w:rsidRDefault="003407D8" w:rsidP="003407D8">
      <w:pPr>
        <w:pStyle w:val="Odstavecseseznamem"/>
        <w:numPr>
          <w:ilvl w:val="0"/>
          <w:numId w:val="5"/>
        </w:numPr>
        <w:spacing w:line="256" w:lineRule="auto"/>
      </w:pPr>
      <w:r>
        <w:t>RO Opava, Krnovská 2861/69, Opava</w:t>
      </w:r>
    </w:p>
    <w:p w14:paraId="5D1C87D8" w14:textId="77777777" w:rsidR="003407D8" w:rsidRDefault="003407D8" w:rsidP="003407D8">
      <w:pPr>
        <w:pStyle w:val="Odstavecseseznamem"/>
        <w:spacing w:line="256" w:lineRule="auto"/>
      </w:pPr>
      <w:r>
        <w:t xml:space="preserve">Karel Pavelek, </w:t>
      </w:r>
      <w:hyperlink r:id="rId12" w:history="1">
        <w:r w:rsidRPr="001B2FCC">
          <w:rPr>
            <w:rStyle w:val="Hypertextovodkaz"/>
          </w:rPr>
          <w:t>karel.pavelek@szif.cz</w:t>
        </w:r>
      </w:hyperlink>
      <w:r>
        <w:t>, 724 619 158</w:t>
      </w:r>
    </w:p>
    <w:p w14:paraId="2A944E8C" w14:textId="77777777" w:rsidR="003407D8" w:rsidRDefault="003407D8" w:rsidP="003407D8">
      <w:pPr>
        <w:pStyle w:val="Odstavecseseznamem"/>
        <w:numPr>
          <w:ilvl w:val="0"/>
          <w:numId w:val="5"/>
        </w:numPr>
        <w:spacing w:line="256" w:lineRule="auto"/>
      </w:pPr>
      <w:r>
        <w:t>RO České Budějovice, Rudolfovská třída 493/80, České Budějovice</w:t>
      </w:r>
    </w:p>
    <w:p w14:paraId="16962BFA" w14:textId="77777777" w:rsidR="003407D8" w:rsidRDefault="003407D8" w:rsidP="003407D8">
      <w:pPr>
        <w:pStyle w:val="Odstavecseseznamem"/>
        <w:spacing w:line="256" w:lineRule="auto"/>
      </w:pPr>
      <w:r>
        <w:t xml:space="preserve">Pavel Urban, </w:t>
      </w:r>
      <w:hyperlink r:id="rId13" w:history="1">
        <w:r w:rsidRPr="001B2FCC">
          <w:rPr>
            <w:rStyle w:val="Hypertextovodkaz"/>
          </w:rPr>
          <w:t>pavel.urban@szif.cz</w:t>
        </w:r>
      </w:hyperlink>
      <w:r>
        <w:t>, 724 619 113</w:t>
      </w:r>
    </w:p>
    <w:p w14:paraId="1A21C481" w14:textId="77777777" w:rsidR="003407D8" w:rsidRDefault="003407D8" w:rsidP="003407D8">
      <w:pPr>
        <w:pStyle w:val="Odstavecseseznamem"/>
        <w:numPr>
          <w:ilvl w:val="0"/>
          <w:numId w:val="5"/>
        </w:numPr>
        <w:spacing w:line="256" w:lineRule="auto"/>
      </w:pPr>
      <w:r>
        <w:t>RO Ústí nad Labem, Masarykova 19/275, Ústí nad Labem</w:t>
      </w:r>
    </w:p>
    <w:p w14:paraId="1C7C4290" w14:textId="77777777" w:rsidR="003407D8" w:rsidRDefault="003407D8" w:rsidP="00963F7B">
      <w:pPr>
        <w:pStyle w:val="Odstavecseseznamem"/>
        <w:spacing w:line="256" w:lineRule="auto"/>
      </w:pPr>
      <w:r>
        <w:t>Jiří Ke</w:t>
      </w:r>
      <w:r w:rsidR="00963F7B">
        <w:t xml:space="preserve">cskés, </w:t>
      </w:r>
      <w:hyperlink r:id="rId14" w:history="1">
        <w:r w:rsidR="00963F7B" w:rsidRPr="001B2FCC">
          <w:rPr>
            <w:rStyle w:val="Hypertextovodkaz"/>
          </w:rPr>
          <w:t>jiri.kecskes@szif.cz</w:t>
        </w:r>
      </w:hyperlink>
      <w:r w:rsidR="00963F7B">
        <w:t>, 739 322 653</w:t>
      </w:r>
    </w:p>
    <w:p w14:paraId="66123C8B" w14:textId="77777777" w:rsidR="003407D8" w:rsidRDefault="003407D8" w:rsidP="00FB117A"/>
    <w:p w14:paraId="64A97D1B" w14:textId="77777777" w:rsidR="00235EF7" w:rsidRDefault="00235EF7" w:rsidP="00FB117A"/>
    <w:p w14:paraId="55316221" w14:textId="77777777" w:rsidR="00235EF7" w:rsidRDefault="00235EF7" w:rsidP="00235EF7">
      <w:pPr>
        <w:pStyle w:val="Nadpis2"/>
        <w:numPr>
          <w:ilvl w:val="0"/>
          <w:numId w:val="4"/>
        </w:numPr>
      </w:pPr>
      <w:r>
        <w:t>Požadované vlastnosti řešení – Velká konferenční místnost</w:t>
      </w:r>
    </w:p>
    <w:p w14:paraId="628E665A" w14:textId="77777777" w:rsidR="00235EF7" w:rsidRDefault="00235EF7" w:rsidP="00235EF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35EF7" w:rsidRPr="00ED2D04" w14:paraId="1473A070" w14:textId="77777777" w:rsidTr="00FE2D6A">
        <w:tc>
          <w:tcPr>
            <w:tcW w:w="3020" w:type="dxa"/>
            <w:shd w:val="clear" w:color="auto" w:fill="538135" w:themeFill="accent6" w:themeFillShade="BF"/>
          </w:tcPr>
          <w:p w14:paraId="0BF966C9" w14:textId="77777777" w:rsidR="00235EF7" w:rsidRPr="00ED2D04" w:rsidRDefault="00235EF7" w:rsidP="00FE2D6A">
            <w:pPr>
              <w:rPr>
                <w:b/>
              </w:rPr>
            </w:pPr>
            <w:r w:rsidRPr="00ED2D04">
              <w:rPr>
                <w:b/>
              </w:rPr>
              <w:t>Vlastnost, podmínka</w:t>
            </w:r>
          </w:p>
        </w:tc>
        <w:tc>
          <w:tcPr>
            <w:tcW w:w="3021" w:type="dxa"/>
            <w:shd w:val="clear" w:color="auto" w:fill="538135" w:themeFill="accent6" w:themeFillShade="BF"/>
          </w:tcPr>
          <w:p w14:paraId="79E8E98F" w14:textId="77777777" w:rsidR="00235EF7" w:rsidRPr="00ED2D04" w:rsidRDefault="00235EF7" w:rsidP="00FE2D6A">
            <w:pPr>
              <w:rPr>
                <w:b/>
              </w:rPr>
            </w:pPr>
            <w:r w:rsidRPr="00ED2D04">
              <w:rPr>
                <w:b/>
              </w:rPr>
              <w:t>Parametr</w:t>
            </w:r>
          </w:p>
        </w:tc>
        <w:tc>
          <w:tcPr>
            <w:tcW w:w="3021" w:type="dxa"/>
            <w:shd w:val="clear" w:color="auto" w:fill="538135" w:themeFill="accent6" w:themeFillShade="BF"/>
          </w:tcPr>
          <w:p w14:paraId="77550A28" w14:textId="77777777" w:rsidR="00235EF7" w:rsidRPr="00ED2D04" w:rsidRDefault="00235EF7" w:rsidP="00FE2D6A">
            <w:pPr>
              <w:rPr>
                <w:b/>
              </w:rPr>
            </w:pPr>
            <w:r w:rsidRPr="00ED2D04">
              <w:rPr>
                <w:b/>
              </w:rPr>
              <w:t>Vysvětlení</w:t>
            </w:r>
          </w:p>
        </w:tc>
      </w:tr>
      <w:tr w:rsidR="00235EF7" w14:paraId="2175C4CB" w14:textId="77777777" w:rsidTr="00FE2D6A">
        <w:tc>
          <w:tcPr>
            <w:tcW w:w="9062" w:type="dxa"/>
            <w:gridSpan w:val="3"/>
          </w:tcPr>
          <w:p w14:paraId="32DE9E90" w14:textId="77777777" w:rsidR="00235EF7" w:rsidRPr="0028620D" w:rsidRDefault="00235EF7" w:rsidP="00FE2D6A">
            <w:pPr>
              <w:rPr>
                <w:b/>
              </w:rPr>
            </w:pPr>
            <w:r w:rsidRPr="0028620D">
              <w:rPr>
                <w:b/>
              </w:rPr>
              <w:t>OBECNÉ POŽADAVKY</w:t>
            </w:r>
          </w:p>
        </w:tc>
      </w:tr>
      <w:tr w:rsidR="00235EF7" w14:paraId="4B75BCE5" w14:textId="77777777" w:rsidTr="00FE2D6A">
        <w:tc>
          <w:tcPr>
            <w:tcW w:w="3020" w:type="dxa"/>
          </w:tcPr>
          <w:p w14:paraId="3E0B685A" w14:textId="77777777" w:rsidR="00235EF7" w:rsidRDefault="00235EF7" w:rsidP="00FE2D6A">
            <w:r>
              <w:t>Konektivita IP</w:t>
            </w:r>
          </w:p>
        </w:tc>
        <w:tc>
          <w:tcPr>
            <w:tcW w:w="3021" w:type="dxa"/>
          </w:tcPr>
          <w:p w14:paraId="56AF1EE8" w14:textId="77777777" w:rsidR="00235EF7" w:rsidRDefault="00235EF7" w:rsidP="00FE2D6A">
            <w:r>
              <w:t>SIP ro rychlosti až 3 Mbps pro Full HD</w:t>
            </w:r>
          </w:p>
        </w:tc>
        <w:tc>
          <w:tcPr>
            <w:tcW w:w="3021" w:type="dxa"/>
          </w:tcPr>
          <w:p w14:paraId="17419ECC" w14:textId="77777777" w:rsidR="00235EF7" w:rsidRDefault="00235EF7" w:rsidP="00FE2D6A"/>
        </w:tc>
      </w:tr>
      <w:tr w:rsidR="00235EF7" w14:paraId="5C511465" w14:textId="77777777" w:rsidTr="00FE2D6A">
        <w:tc>
          <w:tcPr>
            <w:tcW w:w="3020" w:type="dxa"/>
          </w:tcPr>
          <w:p w14:paraId="7EDC6D49" w14:textId="77777777" w:rsidR="00235EF7" w:rsidRDefault="00235EF7" w:rsidP="00FE2D6A">
            <w:r>
              <w:lastRenderedPageBreak/>
              <w:t>Konektivita – přenos dvou obrazových signálů</w:t>
            </w:r>
          </w:p>
        </w:tc>
        <w:tc>
          <w:tcPr>
            <w:tcW w:w="3021" w:type="dxa"/>
          </w:tcPr>
          <w:p w14:paraId="69599063" w14:textId="77777777" w:rsidR="00235EF7" w:rsidRDefault="00235EF7" w:rsidP="00FE2D6A">
            <w:proofErr w:type="gramStart"/>
            <w:r>
              <w:t>H.239</w:t>
            </w:r>
            <w:proofErr w:type="gramEnd"/>
            <w:r>
              <w:t>, nebo protokol SIP pomocí BFCP</w:t>
            </w:r>
          </w:p>
        </w:tc>
        <w:tc>
          <w:tcPr>
            <w:tcW w:w="3021" w:type="dxa"/>
          </w:tcPr>
          <w:p w14:paraId="2C05245F" w14:textId="77777777" w:rsidR="00235EF7" w:rsidRDefault="00235EF7" w:rsidP="00FE2D6A">
            <w:r>
              <w:t>Dva kanály - Video + Prezentace</w:t>
            </w:r>
          </w:p>
        </w:tc>
      </w:tr>
      <w:tr w:rsidR="00235EF7" w14:paraId="78CB990E" w14:textId="77777777" w:rsidTr="00FE2D6A">
        <w:tc>
          <w:tcPr>
            <w:tcW w:w="3020" w:type="dxa"/>
          </w:tcPr>
          <w:p w14:paraId="2D885643" w14:textId="77777777" w:rsidR="00235EF7" w:rsidRPr="00BC5DB9" w:rsidRDefault="00235EF7" w:rsidP="00FE2D6A">
            <w:proofErr w:type="spellStart"/>
            <w:r w:rsidRPr="00BC5DB9">
              <w:t>Security</w:t>
            </w:r>
            <w:proofErr w:type="spellEnd"/>
            <w:r w:rsidRPr="00BC5DB9">
              <w:t xml:space="preserve"> – vnější přístup</w:t>
            </w:r>
          </w:p>
        </w:tc>
        <w:tc>
          <w:tcPr>
            <w:tcW w:w="3021" w:type="dxa"/>
          </w:tcPr>
          <w:p w14:paraId="62620D92" w14:textId="0817B33F" w:rsidR="00235EF7" w:rsidRDefault="00235EF7" w:rsidP="00FE2D6A">
            <w:r w:rsidRPr="00BC5DB9">
              <w:t>Vzdálený přístup přes HTTPS, (jméno</w:t>
            </w:r>
            <w:r w:rsidR="00BC5DB9" w:rsidRPr="00BC5DB9">
              <w:t>/ID</w:t>
            </w:r>
            <w:r w:rsidRPr="00BC5DB9">
              <w:t>, heslo)</w:t>
            </w:r>
          </w:p>
        </w:tc>
        <w:tc>
          <w:tcPr>
            <w:tcW w:w="3021" w:type="dxa"/>
          </w:tcPr>
          <w:p w14:paraId="66AF93F2" w14:textId="77777777" w:rsidR="00235EF7" w:rsidRDefault="00235EF7" w:rsidP="00FE2D6A"/>
        </w:tc>
      </w:tr>
      <w:tr w:rsidR="00235EF7" w14:paraId="240FBE28" w14:textId="77777777" w:rsidTr="00FE2D6A">
        <w:tc>
          <w:tcPr>
            <w:tcW w:w="3020" w:type="dxa"/>
          </w:tcPr>
          <w:p w14:paraId="35BBAEBD" w14:textId="77777777" w:rsidR="00235EF7" w:rsidRDefault="00235EF7" w:rsidP="00FE2D6A">
            <w:proofErr w:type="spellStart"/>
            <w:r>
              <w:t>Videostandardy</w:t>
            </w:r>
            <w:proofErr w:type="spellEnd"/>
          </w:p>
        </w:tc>
        <w:tc>
          <w:tcPr>
            <w:tcW w:w="3021" w:type="dxa"/>
          </w:tcPr>
          <w:p w14:paraId="7C2B5DDA" w14:textId="77777777" w:rsidR="00235EF7" w:rsidRDefault="00235EF7" w:rsidP="00FE2D6A">
            <w:proofErr w:type="gramStart"/>
            <w:r>
              <w:t>H.263</w:t>
            </w:r>
            <w:proofErr w:type="gramEnd"/>
            <w:r>
              <w:t xml:space="preserve">, H.263+, H.264, </w:t>
            </w:r>
          </w:p>
        </w:tc>
        <w:tc>
          <w:tcPr>
            <w:tcW w:w="3021" w:type="dxa"/>
          </w:tcPr>
          <w:p w14:paraId="26BC6231" w14:textId="77777777" w:rsidR="00235EF7" w:rsidRDefault="00235EF7" w:rsidP="00FE2D6A"/>
        </w:tc>
      </w:tr>
      <w:tr w:rsidR="00235EF7" w14:paraId="69911D2B" w14:textId="77777777" w:rsidTr="00FE2D6A">
        <w:tc>
          <w:tcPr>
            <w:tcW w:w="3020" w:type="dxa"/>
          </w:tcPr>
          <w:p w14:paraId="0AFEBB88" w14:textId="77777777" w:rsidR="00235EF7" w:rsidRDefault="00235EF7" w:rsidP="00FE2D6A">
            <w:proofErr w:type="spellStart"/>
            <w:r>
              <w:t>Audiostandardy</w:t>
            </w:r>
            <w:proofErr w:type="spellEnd"/>
          </w:p>
        </w:tc>
        <w:tc>
          <w:tcPr>
            <w:tcW w:w="3021" w:type="dxa"/>
          </w:tcPr>
          <w:p w14:paraId="696D1051" w14:textId="77777777" w:rsidR="00235EF7" w:rsidRDefault="00235EF7" w:rsidP="00FE2D6A">
            <w:proofErr w:type="gramStart"/>
            <w:r>
              <w:t>G.711</w:t>
            </w:r>
            <w:proofErr w:type="gramEnd"/>
            <w:r>
              <w:t>, G.722, G.722.1, MPEG4 AAC-LD</w:t>
            </w:r>
          </w:p>
        </w:tc>
        <w:tc>
          <w:tcPr>
            <w:tcW w:w="3021" w:type="dxa"/>
          </w:tcPr>
          <w:p w14:paraId="1817F14F" w14:textId="77777777" w:rsidR="00235EF7" w:rsidRDefault="00235EF7" w:rsidP="00FE2D6A"/>
        </w:tc>
      </w:tr>
      <w:tr w:rsidR="00235EF7" w14:paraId="768182E6" w14:textId="77777777" w:rsidTr="00FE2D6A">
        <w:tc>
          <w:tcPr>
            <w:tcW w:w="3020" w:type="dxa"/>
          </w:tcPr>
          <w:p w14:paraId="7F18E0AB" w14:textId="77777777" w:rsidR="00235EF7" w:rsidRDefault="00235EF7" w:rsidP="00FE2D6A">
            <w:r>
              <w:t>Video formáty pro přenos videa</w:t>
            </w:r>
          </w:p>
        </w:tc>
        <w:tc>
          <w:tcPr>
            <w:tcW w:w="3021" w:type="dxa"/>
          </w:tcPr>
          <w:p w14:paraId="78700F75" w14:textId="77777777" w:rsidR="00235EF7" w:rsidRDefault="00235EF7" w:rsidP="00FE2D6A">
            <w:r>
              <w:t xml:space="preserve">QCIF, CIF, w288p, 448p, w448p, 4CIF, w576p, VGA, SVGA, XGA, WXGA, 720p30, 1080p30, </w:t>
            </w:r>
          </w:p>
        </w:tc>
        <w:tc>
          <w:tcPr>
            <w:tcW w:w="3021" w:type="dxa"/>
          </w:tcPr>
          <w:p w14:paraId="7E0DE7C6" w14:textId="77777777" w:rsidR="00235EF7" w:rsidRDefault="00235EF7" w:rsidP="00FE2D6A"/>
        </w:tc>
      </w:tr>
      <w:tr w:rsidR="00235EF7" w14:paraId="1D1EF3EC" w14:textId="77777777" w:rsidTr="00FE2D6A">
        <w:tc>
          <w:tcPr>
            <w:tcW w:w="3020" w:type="dxa"/>
          </w:tcPr>
          <w:p w14:paraId="6187A804" w14:textId="77777777" w:rsidR="00235EF7" w:rsidRDefault="00235EF7" w:rsidP="00FE2D6A">
            <w:r>
              <w:t>Video formáty – přenos druhého obrazového kanálu</w:t>
            </w:r>
          </w:p>
        </w:tc>
        <w:tc>
          <w:tcPr>
            <w:tcW w:w="3021" w:type="dxa"/>
          </w:tcPr>
          <w:p w14:paraId="2C45820A" w14:textId="77777777" w:rsidR="00235EF7" w:rsidRDefault="00235EF7" w:rsidP="00FE2D6A">
            <w:r>
              <w:t xml:space="preserve">CIF, w228p, 448p, w448p, 4CIF, VGA, SVGA, XGA, WXGA, 720p, 1080p, </w:t>
            </w:r>
          </w:p>
        </w:tc>
        <w:tc>
          <w:tcPr>
            <w:tcW w:w="3021" w:type="dxa"/>
          </w:tcPr>
          <w:p w14:paraId="019A7248" w14:textId="77777777" w:rsidR="00235EF7" w:rsidRDefault="00235EF7" w:rsidP="00FE2D6A"/>
        </w:tc>
      </w:tr>
      <w:tr w:rsidR="00235EF7" w14:paraId="29457EA0" w14:textId="77777777" w:rsidTr="00FE2D6A">
        <w:tc>
          <w:tcPr>
            <w:tcW w:w="3020" w:type="dxa"/>
          </w:tcPr>
          <w:p w14:paraId="47806E51" w14:textId="77777777" w:rsidR="00235EF7" w:rsidRDefault="00235EF7" w:rsidP="00FE2D6A">
            <w:r>
              <w:t>Ovládání kamery druhé strany</w:t>
            </w:r>
          </w:p>
        </w:tc>
        <w:tc>
          <w:tcPr>
            <w:tcW w:w="3021" w:type="dxa"/>
          </w:tcPr>
          <w:p w14:paraId="2514E6A4" w14:textId="77777777" w:rsidR="00235EF7" w:rsidRDefault="00235EF7" w:rsidP="00FE2D6A">
            <w:r>
              <w:t xml:space="preserve">Videokonferenční systém musí podporovat Far-end </w:t>
            </w:r>
            <w:proofErr w:type="spellStart"/>
            <w:r>
              <w:t>camera</w:t>
            </w:r>
            <w:proofErr w:type="spellEnd"/>
            <w:r>
              <w:t xml:space="preserve"> kontrol</w:t>
            </w:r>
          </w:p>
        </w:tc>
        <w:tc>
          <w:tcPr>
            <w:tcW w:w="3021" w:type="dxa"/>
          </w:tcPr>
          <w:p w14:paraId="2DE0EF35" w14:textId="77777777" w:rsidR="00235EF7" w:rsidRDefault="00235EF7" w:rsidP="00FE2D6A"/>
        </w:tc>
      </w:tr>
      <w:tr w:rsidR="00235EF7" w14:paraId="03E4B151" w14:textId="77777777" w:rsidTr="00FE2D6A">
        <w:tc>
          <w:tcPr>
            <w:tcW w:w="3020" w:type="dxa"/>
          </w:tcPr>
          <w:p w14:paraId="6A1786B5" w14:textId="77777777" w:rsidR="00235EF7" w:rsidRDefault="00235EF7" w:rsidP="00FE2D6A">
            <w:r>
              <w:t>Možná integrace se SFB</w:t>
            </w:r>
          </w:p>
        </w:tc>
        <w:tc>
          <w:tcPr>
            <w:tcW w:w="3021" w:type="dxa"/>
          </w:tcPr>
          <w:p w14:paraId="2397ABA4" w14:textId="77777777" w:rsidR="00235EF7" w:rsidRDefault="00235EF7" w:rsidP="00FE2D6A">
            <w:r>
              <w:t xml:space="preserve">Videokonferenční systém musí umožňovat integrační rozšíření a napojení na Skype </w:t>
            </w:r>
            <w:proofErr w:type="spellStart"/>
            <w:r>
              <w:t>for</w:t>
            </w:r>
            <w:proofErr w:type="spellEnd"/>
            <w:r>
              <w:t xml:space="preserve"> Business</w:t>
            </w:r>
          </w:p>
        </w:tc>
        <w:tc>
          <w:tcPr>
            <w:tcW w:w="3021" w:type="dxa"/>
          </w:tcPr>
          <w:p w14:paraId="0CA07CE9" w14:textId="77777777" w:rsidR="00235EF7" w:rsidRDefault="00235EF7" w:rsidP="00FE2D6A"/>
        </w:tc>
      </w:tr>
      <w:tr w:rsidR="00235EF7" w14:paraId="187FB7B8" w14:textId="77777777" w:rsidTr="00FE2D6A">
        <w:tc>
          <w:tcPr>
            <w:tcW w:w="9062" w:type="dxa"/>
            <w:gridSpan w:val="3"/>
          </w:tcPr>
          <w:p w14:paraId="77732C84" w14:textId="77777777" w:rsidR="00235EF7" w:rsidRPr="00235EF7" w:rsidRDefault="00235EF7" w:rsidP="00FE2D6A">
            <w:pPr>
              <w:rPr>
                <w:b/>
              </w:rPr>
            </w:pPr>
            <w:r w:rsidRPr="00235EF7">
              <w:rPr>
                <w:b/>
              </w:rPr>
              <w:t>ŘEŠENÍ VIDEOKONFERENČNÍ MÍSTNOSTI</w:t>
            </w:r>
          </w:p>
        </w:tc>
      </w:tr>
      <w:tr w:rsidR="00235EF7" w14:paraId="1890344E" w14:textId="77777777" w:rsidTr="00FE2D6A">
        <w:tc>
          <w:tcPr>
            <w:tcW w:w="3020" w:type="dxa"/>
          </w:tcPr>
          <w:p w14:paraId="76B7D9BE" w14:textId="77777777" w:rsidR="00235EF7" w:rsidRDefault="00235EF7" w:rsidP="00FE2D6A">
            <w:r>
              <w:t>Přenos videa</w:t>
            </w:r>
          </w:p>
        </w:tc>
        <w:tc>
          <w:tcPr>
            <w:tcW w:w="3021" w:type="dxa"/>
          </w:tcPr>
          <w:p w14:paraId="06294E4E" w14:textId="77777777" w:rsidR="00235EF7" w:rsidRDefault="00235EF7" w:rsidP="00FE2D6A">
            <w:proofErr w:type="spellStart"/>
            <w:r>
              <w:t>FullHD</w:t>
            </w:r>
            <w:proofErr w:type="spellEnd"/>
            <w:r>
              <w:t xml:space="preserve"> 1920x1080 při 60 </w:t>
            </w:r>
            <w:proofErr w:type="spellStart"/>
            <w:r>
              <w:t>fps</w:t>
            </w:r>
            <w:proofErr w:type="spellEnd"/>
          </w:p>
        </w:tc>
        <w:tc>
          <w:tcPr>
            <w:tcW w:w="3021" w:type="dxa"/>
          </w:tcPr>
          <w:p w14:paraId="79ADB89C" w14:textId="77777777" w:rsidR="00235EF7" w:rsidRDefault="00235EF7" w:rsidP="00FE2D6A">
            <w:r>
              <w:t>Přenos videa</w:t>
            </w:r>
          </w:p>
        </w:tc>
      </w:tr>
      <w:tr w:rsidR="00235EF7" w14:paraId="333FEC36" w14:textId="77777777" w:rsidTr="00FE2D6A">
        <w:tc>
          <w:tcPr>
            <w:tcW w:w="3020" w:type="dxa"/>
          </w:tcPr>
          <w:p w14:paraId="6F336315" w14:textId="77777777" w:rsidR="00235EF7" w:rsidRDefault="00235EF7" w:rsidP="00FE2D6A">
            <w:r>
              <w:t>Rozlišení kamery pro snímání konferenční místnosti</w:t>
            </w:r>
          </w:p>
        </w:tc>
        <w:tc>
          <w:tcPr>
            <w:tcW w:w="3021" w:type="dxa"/>
          </w:tcPr>
          <w:p w14:paraId="216D1929" w14:textId="77777777" w:rsidR="00235EF7" w:rsidRDefault="00235EF7" w:rsidP="00FE2D6A">
            <w:r>
              <w:t xml:space="preserve">Nativní 1920 x 1080 (60 </w:t>
            </w:r>
            <w:proofErr w:type="spellStart"/>
            <w:r>
              <w:t>fps</w:t>
            </w:r>
            <w:proofErr w:type="spellEnd"/>
            <w:r>
              <w:t>)</w:t>
            </w:r>
          </w:p>
        </w:tc>
        <w:tc>
          <w:tcPr>
            <w:tcW w:w="3021" w:type="dxa"/>
          </w:tcPr>
          <w:p w14:paraId="716B0F89" w14:textId="77777777" w:rsidR="00235EF7" w:rsidRDefault="00235EF7" w:rsidP="00FE2D6A"/>
        </w:tc>
      </w:tr>
      <w:tr w:rsidR="00235EF7" w14:paraId="55FD47B2" w14:textId="77777777" w:rsidTr="00FE2D6A">
        <w:tc>
          <w:tcPr>
            <w:tcW w:w="3020" w:type="dxa"/>
          </w:tcPr>
          <w:p w14:paraId="3655ADC2" w14:textId="77777777" w:rsidR="00235EF7" w:rsidRDefault="00235EF7" w:rsidP="00FE2D6A">
            <w:r>
              <w:t>1 KAMERA</w:t>
            </w:r>
          </w:p>
        </w:tc>
        <w:tc>
          <w:tcPr>
            <w:tcW w:w="3021" w:type="dxa"/>
          </w:tcPr>
          <w:p w14:paraId="0FF7B2A9" w14:textId="77777777" w:rsidR="00235EF7" w:rsidRDefault="00235EF7" w:rsidP="00FE2D6A"/>
        </w:tc>
        <w:tc>
          <w:tcPr>
            <w:tcW w:w="3021" w:type="dxa"/>
          </w:tcPr>
          <w:p w14:paraId="2C8DC64D" w14:textId="77777777" w:rsidR="00235EF7" w:rsidRDefault="00235EF7" w:rsidP="00FE2D6A"/>
        </w:tc>
      </w:tr>
      <w:tr w:rsidR="00235EF7" w14:paraId="6342F66F" w14:textId="77777777" w:rsidTr="00FE2D6A">
        <w:tc>
          <w:tcPr>
            <w:tcW w:w="3020" w:type="dxa"/>
          </w:tcPr>
          <w:p w14:paraId="70B45BB1" w14:textId="77777777" w:rsidR="00235EF7" w:rsidRDefault="00235EF7" w:rsidP="00235EF7">
            <w:r>
              <w:t>Vlastnosti kamery - optika</w:t>
            </w:r>
          </w:p>
        </w:tc>
        <w:tc>
          <w:tcPr>
            <w:tcW w:w="3021" w:type="dxa"/>
          </w:tcPr>
          <w:p w14:paraId="522E81F2" w14:textId="77777777" w:rsidR="00235EF7" w:rsidRDefault="00235EF7" w:rsidP="00235EF7">
            <w:r>
              <w:t>min. 8 x zoom, +15°/-25° náklon, +/- 90° rotace, 43,5° vertikální zorné pole, 70° horizontální zorné pole; ohnisková vzdálenost 0,3m - nekonečno</w:t>
            </w:r>
          </w:p>
        </w:tc>
        <w:tc>
          <w:tcPr>
            <w:tcW w:w="3021" w:type="dxa"/>
          </w:tcPr>
          <w:p w14:paraId="5D3C0970" w14:textId="77777777" w:rsidR="00235EF7" w:rsidRDefault="00235EF7" w:rsidP="00235EF7"/>
        </w:tc>
      </w:tr>
      <w:tr w:rsidR="00235EF7" w14:paraId="18820F58" w14:textId="77777777" w:rsidTr="00FE2D6A">
        <w:tc>
          <w:tcPr>
            <w:tcW w:w="3020" w:type="dxa"/>
          </w:tcPr>
          <w:p w14:paraId="1AF4FDFB" w14:textId="77777777" w:rsidR="00235EF7" w:rsidRDefault="00235EF7" w:rsidP="00235EF7">
            <w:r>
              <w:t>Paměťové pozice pro kameru</w:t>
            </w:r>
          </w:p>
        </w:tc>
        <w:tc>
          <w:tcPr>
            <w:tcW w:w="3021" w:type="dxa"/>
          </w:tcPr>
          <w:p w14:paraId="43C0511D" w14:textId="77777777" w:rsidR="00235EF7" w:rsidRDefault="00235EF7" w:rsidP="00235EF7">
            <w:r>
              <w:t>Videokonferenční zařízení musí být umístěno tak, aby kamera dokázala detailně zabrat jak prostor pro řečníka, tak celou místnost pomocí natočení kamery. Z tohoto důvodu je požadováno minimálně 10 paměťových pozic pro kameru, které je možné vyvolat pomocí dálkového ovládání.</w:t>
            </w:r>
          </w:p>
        </w:tc>
        <w:tc>
          <w:tcPr>
            <w:tcW w:w="3021" w:type="dxa"/>
          </w:tcPr>
          <w:p w14:paraId="43F49196" w14:textId="77777777" w:rsidR="00235EF7" w:rsidRDefault="00235EF7" w:rsidP="00235EF7"/>
        </w:tc>
      </w:tr>
      <w:tr w:rsidR="00235EF7" w14:paraId="159DEA19" w14:textId="77777777" w:rsidTr="00FE2D6A">
        <w:tc>
          <w:tcPr>
            <w:tcW w:w="3020" w:type="dxa"/>
          </w:tcPr>
          <w:p w14:paraId="5093735E" w14:textId="77777777" w:rsidR="00235EF7" w:rsidRDefault="00235EF7" w:rsidP="00235EF7">
            <w:r>
              <w:t>Vlastnosti kamery pro snímání</w:t>
            </w:r>
          </w:p>
        </w:tc>
        <w:tc>
          <w:tcPr>
            <w:tcW w:w="3021" w:type="dxa"/>
          </w:tcPr>
          <w:p w14:paraId="43BDB32B" w14:textId="77777777" w:rsidR="00235EF7" w:rsidRDefault="00235EF7" w:rsidP="00235EF7">
            <w:r>
              <w:t>Automatické vyhledání mluvčího; Optimalizace záběru přítomných účastníků konference; rozpoznávání tváří</w:t>
            </w:r>
          </w:p>
        </w:tc>
        <w:tc>
          <w:tcPr>
            <w:tcW w:w="3021" w:type="dxa"/>
          </w:tcPr>
          <w:p w14:paraId="5F8F402D" w14:textId="77777777" w:rsidR="00235EF7" w:rsidRDefault="00235EF7" w:rsidP="00235EF7"/>
        </w:tc>
      </w:tr>
      <w:tr w:rsidR="00235EF7" w14:paraId="16562F14" w14:textId="77777777" w:rsidTr="00FE2D6A">
        <w:tc>
          <w:tcPr>
            <w:tcW w:w="3020" w:type="dxa"/>
          </w:tcPr>
          <w:p w14:paraId="662A7C33" w14:textId="77777777" w:rsidR="00235EF7" w:rsidRDefault="00235EF7" w:rsidP="00235EF7">
            <w:r>
              <w:t>Lokalizace menu</w:t>
            </w:r>
          </w:p>
        </w:tc>
        <w:tc>
          <w:tcPr>
            <w:tcW w:w="3021" w:type="dxa"/>
          </w:tcPr>
          <w:p w14:paraId="06EB966F" w14:textId="77777777" w:rsidR="00235EF7" w:rsidRDefault="00235EF7" w:rsidP="00235EF7">
            <w:r>
              <w:t>Český jazyk, anglický jazyk</w:t>
            </w:r>
          </w:p>
        </w:tc>
        <w:tc>
          <w:tcPr>
            <w:tcW w:w="3021" w:type="dxa"/>
          </w:tcPr>
          <w:p w14:paraId="16F6D500" w14:textId="77777777" w:rsidR="00235EF7" w:rsidRDefault="00235EF7" w:rsidP="00235EF7"/>
        </w:tc>
      </w:tr>
      <w:tr w:rsidR="00235EF7" w14:paraId="6C22C44B" w14:textId="77777777" w:rsidTr="00FE2D6A">
        <w:tc>
          <w:tcPr>
            <w:tcW w:w="3020" w:type="dxa"/>
          </w:tcPr>
          <w:p w14:paraId="0358D016" w14:textId="77777777" w:rsidR="00235EF7" w:rsidRDefault="008F177D" w:rsidP="00235EF7">
            <w:proofErr w:type="spellStart"/>
            <w:r>
              <w:t>MultiSite</w:t>
            </w:r>
            <w:proofErr w:type="spellEnd"/>
            <w:r>
              <w:t xml:space="preserve"> </w:t>
            </w:r>
            <w:proofErr w:type="spellStart"/>
            <w:r>
              <w:t>Features</w:t>
            </w:r>
            <w:proofErr w:type="spellEnd"/>
          </w:p>
        </w:tc>
        <w:tc>
          <w:tcPr>
            <w:tcW w:w="3021" w:type="dxa"/>
          </w:tcPr>
          <w:p w14:paraId="013389DA" w14:textId="77777777" w:rsidR="00235EF7" w:rsidRDefault="008F177D" w:rsidP="008F177D">
            <w:proofErr w:type="gramStart"/>
            <w:r>
              <w:t>3-cestné</w:t>
            </w:r>
            <w:proofErr w:type="gramEnd"/>
            <w:r>
              <w:t xml:space="preserve"> MCU SIP/H.323 na rozlišení 720p30. Individuální </w:t>
            </w:r>
            <w:proofErr w:type="spellStart"/>
            <w:r>
              <w:t>transkódování</w:t>
            </w:r>
            <w:proofErr w:type="spellEnd"/>
            <w:r>
              <w:t xml:space="preserve"> audio a video protokolů při různých </w:t>
            </w:r>
            <w:r>
              <w:lastRenderedPageBreak/>
              <w:t>rychlostech připojení pro jednotlivé účastníky. Mixování protokolů H.323/SIP/</w:t>
            </w:r>
            <w:proofErr w:type="spellStart"/>
            <w:r>
              <w:t>VoIP</w:t>
            </w:r>
            <w:proofErr w:type="spellEnd"/>
            <w:r>
              <w:t xml:space="preserve"> v jedné konferenci. Podpora prezentace od libovolného účastníka (H.239/BFCP) o rozlišení 1080p 15/WUXGA. Šifrování vícebodové konference</w:t>
            </w:r>
          </w:p>
        </w:tc>
        <w:tc>
          <w:tcPr>
            <w:tcW w:w="3021" w:type="dxa"/>
          </w:tcPr>
          <w:p w14:paraId="313C29F7" w14:textId="77777777" w:rsidR="00235EF7" w:rsidRDefault="00235EF7" w:rsidP="00235EF7"/>
        </w:tc>
      </w:tr>
      <w:tr w:rsidR="00235EF7" w14:paraId="285CF558" w14:textId="77777777" w:rsidTr="00FE2D6A">
        <w:tc>
          <w:tcPr>
            <w:tcW w:w="3020" w:type="dxa"/>
          </w:tcPr>
          <w:p w14:paraId="0CD1553E" w14:textId="77777777" w:rsidR="00235EF7" w:rsidRDefault="00235EF7" w:rsidP="00235EF7">
            <w:r>
              <w:t>Řídící jednotka – video vstupy</w:t>
            </w:r>
          </w:p>
        </w:tc>
        <w:tc>
          <w:tcPr>
            <w:tcW w:w="3021" w:type="dxa"/>
          </w:tcPr>
          <w:p w14:paraId="55BFDB40" w14:textId="77777777" w:rsidR="00235EF7" w:rsidRDefault="00235EF7" w:rsidP="008F177D">
            <w:r>
              <w:t>1x HDMI</w:t>
            </w:r>
            <w:r w:rsidR="008F177D">
              <w:t>, 1x</w:t>
            </w:r>
            <w:r>
              <w:t>DVI</w:t>
            </w:r>
          </w:p>
        </w:tc>
        <w:tc>
          <w:tcPr>
            <w:tcW w:w="3021" w:type="dxa"/>
          </w:tcPr>
          <w:p w14:paraId="3C4B1B24" w14:textId="77777777" w:rsidR="00235EF7" w:rsidRDefault="00235EF7" w:rsidP="00235EF7">
            <w:r>
              <w:t xml:space="preserve">Připojení počítače pro prezentaci, z důvodu kompatibility je požadován protokol </w:t>
            </w:r>
            <w:proofErr w:type="gramStart"/>
            <w:r>
              <w:t>H.239</w:t>
            </w:r>
            <w:proofErr w:type="gramEnd"/>
            <w:r>
              <w:t>, nebo BFCP</w:t>
            </w:r>
          </w:p>
        </w:tc>
      </w:tr>
      <w:tr w:rsidR="00235EF7" w14:paraId="41B24786" w14:textId="77777777" w:rsidTr="00FE2D6A">
        <w:tc>
          <w:tcPr>
            <w:tcW w:w="3020" w:type="dxa"/>
          </w:tcPr>
          <w:p w14:paraId="113CEC77" w14:textId="77777777" w:rsidR="00235EF7" w:rsidRDefault="00235EF7" w:rsidP="00235EF7">
            <w:r>
              <w:t>Řídící jednotka – video výstupy pro zobrazovací periferie</w:t>
            </w:r>
          </w:p>
        </w:tc>
        <w:tc>
          <w:tcPr>
            <w:tcW w:w="3021" w:type="dxa"/>
          </w:tcPr>
          <w:p w14:paraId="69484D3F" w14:textId="77777777" w:rsidR="00235EF7" w:rsidRDefault="00235EF7" w:rsidP="008F177D">
            <w:r>
              <w:t xml:space="preserve">2x HDMI (1080p60); </w:t>
            </w:r>
            <w:r w:rsidR="008F177D">
              <w:t xml:space="preserve">1x DVI (1080p60) </w:t>
            </w:r>
            <w:r>
              <w:t>Možnost podpory 4K externích zobrazovacích jednotek</w:t>
            </w:r>
          </w:p>
        </w:tc>
        <w:tc>
          <w:tcPr>
            <w:tcW w:w="3021" w:type="dxa"/>
          </w:tcPr>
          <w:p w14:paraId="15C856AF" w14:textId="77777777" w:rsidR="00235EF7" w:rsidRDefault="00235EF7" w:rsidP="00235EF7">
            <w:r>
              <w:t>Součástí nabídky je požadavek na připojení ke dvěma zobrazovacím jednotkám; licence musí být součástí nabízeného řešení</w:t>
            </w:r>
          </w:p>
        </w:tc>
      </w:tr>
      <w:tr w:rsidR="00235EF7" w14:paraId="68FE3F66" w14:textId="77777777" w:rsidTr="00FE2D6A">
        <w:tc>
          <w:tcPr>
            <w:tcW w:w="3020" w:type="dxa"/>
          </w:tcPr>
          <w:p w14:paraId="6F6EB240" w14:textId="77777777" w:rsidR="00235EF7" w:rsidRDefault="00235EF7" w:rsidP="00235EF7">
            <w:r>
              <w:t>Jednotka – Audio vstupy</w:t>
            </w:r>
          </w:p>
        </w:tc>
        <w:tc>
          <w:tcPr>
            <w:tcW w:w="3021" w:type="dxa"/>
          </w:tcPr>
          <w:p w14:paraId="04B92189" w14:textId="77777777" w:rsidR="00235EF7" w:rsidRDefault="00235EF7" w:rsidP="00235EF7">
            <w:r>
              <w:t xml:space="preserve">2x mikrofon, 1x audio </w:t>
            </w:r>
            <w:proofErr w:type="spellStart"/>
            <w:r>
              <w:t>jack</w:t>
            </w:r>
            <w:proofErr w:type="spellEnd"/>
          </w:p>
        </w:tc>
        <w:tc>
          <w:tcPr>
            <w:tcW w:w="3021" w:type="dxa"/>
          </w:tcPr>
          <w:p w14:paraId="4D4847FB" w14:textId="77777777" w:rsidR="00235EF7" w:rsidRDefault="00235EF7" w:rsidP="00235EF7">
            <w:r>
              <w:t>RCA – další vstup pro připojení externího zdroje signálu</w:t>
            </w:r>
          </w:p>
        </w:tc>
      </w:tr>
      <w:tr w:rsidR="00235EF7" w14:paraId="1040ED6D" w14:textId="77777777" w:rsidTr="00FE2D6A">
        <w:tc>
          <w:tcPr>
            <w:tcW w:w="3020" w:type="dxa"/>
          </w:tcPr>
          <w:p w14:paraId="7CD31660" w14:textId="77777777" w:rsidR="00235EF7" w:rsidRDefault="00235EF7" w:rsidP="00235EF7">
            <w:r>
              <w:t>Přenos elektronických dokumentů z dalšího zdroje (PC/NTB, dokumentová kamera)</w:t>
            </w:r>
          </w:p>
        </w:tc>
        <w:tc>
          <w:tcPr>
            <w:tcW w:w="3021" w:type="dxa"/>
          </w:tcPr>
          <w:p w14:paraId="490E5769" w14:textId="77777777" w:rsidR="00235EF7" w:rsidRDefault="00235EF7" w:rsidP="00235EF7">
            <w:r>
              <w:t>Podpora rozlišení až 1080p15</w:t>
            </w:r>
          </w:p>
        </w:tc>
        <w:tc>
          <w:tcPr>
            <w:tcW w:w="3021" w:type="dxa"/>
          </w:tcPr>
          <w:p w14:paraId="463C3EC5" w14:textId="77777777" w:rsidR="00235EF7" w:rsidRDefault="00235EF7" w:rsidP="00235EF7"/>
        </w:tc>
      </w:tr>
      <w:tr w:rsidR="00235EF7" w14:paraId="67D67516" w14:textId="77777777" w:rsidTr="00FE2D6A">
        <w:tc>
          <w:tcPr>
            <w:tcW w:w="3020" w:type="dxa"/>
          </w:tcPr>
          <w:p w14:paraId="25E12A9E" w14:textId="77777777" w:rsidR="00235EF7" w:rsidRDefault="00235EF7" w:rsidP="00235EF7">
            <w:r>
              <w:t>Možnost dálkového dohledu – HTTPS a SNMP</w:t>
            </w:r>
          </w:p>
        </w:tc>
        <w:tc>
          <w:tcPr>
            <w:tcW w:w="3021" w:type="dxa"/>
          </w:tcPr>
          <w:p w14:paraId="4A2CB5D5" w14:textId="77777777" w:rsidR="00235EF7" w:rsidRDefault="00235EF7" w:rsidP="00235EF7">
            <w:r>
              <w:t>Ano</w:t>
            </w:r>
          </w:p>
        </w:tc>
        <w:tc>
          <w:tcPr>
            <w:tcW w:w="3021" w:type="dxa"/>
          </w:tcPr>
          <w:p w14:paraId="30487C54" w14:textId="77777777" w:rsidR="00235EF7" w:rsidRDefault="00235EF7" w:rsidP="00235EF7"/>
        </w:tc>
      </w:tr>
      <w:tr w:rsidR="00235EF7" w14:paraId="7066D745" w14:textId="77777777" w:rsidTr="00FE2D6A">
        <w:tc>
          <w:tcPr>
            <w:tcW w:w="3020" w:type="dxa"/>
          </w:tcPr>
          <w:p w14:paraId="2956AD47" w14:textId="77777777" w:rsidR="00235EF7" w:rsidRDefault="00235EF7" w:rsidP="00235EF7">
            <w:r>
              <w:t>Zabezpečení videokonference</w:t>
            </w:r>
          </w:p>
        </w:tc>
        <w:tc>
          <w:tcPr>
            <w:tcW w:w="3021" w:type="dxa"/>
          </w:tcPr>
          <w:p w14:paraId="7D423FED" w14:textId="77777777" w:rsidR="00235EF7" w:rsidRDefault="00235EF7" w:rsidP="00235EF7">
            <w:r>
              <w:t xml:space="preserve">Šifrování spojení </w:t>
            </w:r>
            <w:proofErr w:type="gramStart"/>
            <w:r>
              <w:t>H.235</w:t>
            </w:r>
            <w:proofErr w:type="gramEnd"/>
            <w:r>
              <w:t xml:space="preserve"> v3</w:t>
            </w:r>
            <w:r w:rsidR="008F177D">
              <w:t xml:space="preserve"> a V3 (AES)</w:t>
            </w:r>
            <w:r>
              <w:t>, zabezpečený</w:t>
            </w:r>
          </w:p>
        </w:tc>
        <w:tc>
          <w:tcPr>
            <w:tcW w:w="3021" w:type="dxa"/>
          </w:tcPr>
          <w:p w14:paraId="719B5DB5" w14:textId="77777777" w:rsidR="00235EF7" w:rsidRDefault="00235EF7" w:rsidP="00235EF7"/>
        </w:tc>
      </w:tr>
      <w:tr w:rsidR="00235EF7" w14:paraId="327F40E1" w14:textId="77777777" w:rsidTr="00FE2D6A">
        <w:tc>
          <w:tcPr>
            <w:tcW w:w="3020" w:type="dxa"/>
          </w:tcPr>
          <w:p w14:paraId="345D6F46" w14:textId="77777777" w:rsidR="00235EF7" w:rsidRDefault="00235EF7" w:rsidP="00235EF7">
            <w:r>
              <w:t>Ovládání videokonference</w:t>
            </w:r>
          </w:p>
        </w:tc>
        <w:tc>
          <w:tcPr>
            <w:tcW w:w="3021" w:type="dxa"/>
          </w:tcPr>
          <w:p w14:paraId="7F8297FC" w14:textId="77777777" w:rsidR="00235EF7" w:rsidRDefault="00235EF7" w:rsidP="00235EF7">
            <w:r>
              <w:t>Dálkový ovladač, nebo dotykový panel pro ovládání s plným setem funkcí</w:t>
            </w:r>
          </w:p>
        </w:tc>
        <w:tc>
          <w:tcPr>
            <w:tcW w:w="3021" w:type="dxa"/>
          </w:tcPr>
          <w:p w14:paraId="500D8A4B" w14:textId="77777777" w:rsidR="00235EF7" w:rsidRDefault="00235EF7" w:rsidP="00235EF7">
            <w:r>
              <w:t>API, nebo RS-232 port pro integraci s řídicími systémy</w:t>
            </w:r>
          </w:p>
        </w:tc>
      </w:tr>
      <w:tr w:rsidR="00235EF7" w14:paraId="79414208" w14:textId="77777777" w:rsidTr="00FE2D6A">
        <w:tc>
          <w:tcPr>
            <w:tcW w:w="3020" w:type="dxa"/>
          </w:tcPr>
          <w:p w14:paraId="56E8C537" w14:textId="77777777" w:rsidR="00235EF7" w:rsidRDefault="00235EF7" w:rsidP="00235EF7">
            <w:r>
              <w:t>Integrační prostředí</w:t>
            </w:r>
          </w:p>
        </w:tc>
        <w:tc>
          <w:tcPr>
            <w:tcW w:w="3021" w:type="dxa"/>
          </w:tcPr>
          <w:p w14:paraId="3AE2A1C7" w14:textId="77777777" w:rsidR="00235EF7" w:rsidRDefault="00235EF7" w:rsidP="00235EF7">
            <w:r>
              <w:t>Dostupné API pro analytické informace z prostředí konference. Možnost plánování schůzek v MS Exchange.</w:t>
            </w:r>
          </w:p>
        </w:tc>
        <w:tc>
          <w:tcPr>
            <w:tcW w:w="3021" w:type="dxa"/>
          </w:tcPr>
          <w:p w14:paraId="23651E1F" w14:textId="77777777" w:rsidR="00235EF7" w:rsidRDefault="00235EF7" w:rsidP="00235EF7"/>
        </w:tc>
      </w:tr>
      <w:tr w:rsidR="00235EF7" w14:paraId="4D286A04" w14:textId="77777777" w:rsidTr="00FE2D6A">
        <w:tc>
          <w:tcPr>
            <w:tcW w:w="3020" w:type="dxa"/>
          </w:tcPr>
          <w:p w14:paraId="578F24A4" w14:textId="77777777" w:rsidR="00235EF7" w:rsidRDefault="00235EF7" w:rsidP="00235EF7">
            <w:r>
              <w:t>Mobilní ovládání</w:t>
            </w:r>
          </w:p>
        </w:tc>
        <w:tc>
          <w:tcPr>
            <w:tcW w:w="3021" w:type="dxa"/>
          </w:tcPr>
          <w:p w14:paraId="297D8B9C" w14:textId="77777777" w:rsidR="00235EF7" w:rsidRDefault="00235EF7" w:rsidP="00235EF7">
            <w:r>
              <w:t xml:space="preserve">Oficiální aplikace pro OS Android (v6 kompatibilní) a </w:t>
            </w:r>
            <w:proofErr w:type="spellStart"/>
            <w:r>
              <w:t>iOS</w:t>
            </w:r>
            <w:proofErr w:type="spellEnd"/>
          </w:p>
        </w:tc>
        <w:tc>
          <w:tcPr>
            <w:tcW w:w="3021" w:type="dxa"/>
          </w:tcPr>
          <w:p w14:paraId="5061A5F4" w14:textId="77777777" w:rsidR="00235EF7" w:rsidRDefault="00235EF7" w:rsidP="00235EF7">
            <w:r>
              <w:t>Funkcionality – Vyhledání kontaktu v adresáři, Sestavení hovorů, ukončení hovoru, sledování prezentace na displeji</w:t>
            </w:r>
          </w:p>
        </w:tc>
      </w:tr>
      <w:tr w:rsidR="00235EF7" w14:paraId="15D8B0DB" w14:textId="77777777" w:rsidTr="00FE2D6A">
        <w:tc>
          <w:tcPr>
            <w:tcW w:w="3020" w:type="dxa"/>
          </w:tcPr>
          <w:p w14:paraId="2277F645" w14:textId="77777777" w:rsidR="00235EF7" w:rsidRPr="008F177D" w:rsidRDefault="00235EF7" w:rsidP="00235EF7">
            <w:r w:rsidRPr="008F177D">
              <w:t>Zobrazovací zařízení</w:t>
            </w:r>
          </w:p>
        </w:tc>
        <w:tc>
          <w:tcPr>
            <w:tcW w:w="3021" w:type="dxa"/>
          </w:tcPr>
          <w:p w14:paraId="6F2F6E3C" w14:textId="71B3167B" w:rsidR="00235EF7" w:rsidRPr="008F177D" w:rsidRDefault="00454B58" w:rsidP="00235EF7">
            <w:r>
              <w:t xml:space="preserve">Minimální rozlišení 4K Ultra HD 3840x2160, minimálně 50“ uhlopříčka, </w:t>
            </w:r>
            <w:r>
              <w:rPr>
                <w:rStyle w:val="value"/>
              </w:rPr>
              <w:t xml:space="preserve">DVB-T2, </w:t>
            </w:r>
            <w:r>
              <w:t>včetně VESA držáku na zeď</w:t>
            </w:r>
          </w:p>
        </w:tc>
        <w:tc>
          <w:tcPr>
            <w:tcW w:w="3021" w:type="dxa"/>
          </w:tcPr>
          <w:p w14:paraId="09A4E458" w14:textId="77777777" w:rsidR="00235EF7" w:rsidRPr="008F177D" w:rsidRDefault="008F177D" w:rsidP="00235EF7">
            <w:r w:rsidRPr="008F177D">
              <w:t>2</w:t>
            </w:r>
            <w:r w:rsidR="00235EF7" w:rsidRPr="008F177D">
              <w:t xml:space="preserve"> ks součástí dodávky s odpovídajícími úchyty pro montáž na stěnu.</w:t>
            </w:r>
          </w:p>
        </w:tc>
      </w:tr>
      <w:tr w:rsidR="00235EF7" w14:paraId="3806E84C" w14:textId="77777777" w:rsidTr="00FE2D6A">
        <w:tc>
          <w:tcPr>
            <w:tcW w:w="3020" w:type="dxa"/>
          </w:tcPr>
          <w:p w14:paraId="35056D78" w14:textId="77777777" w:rsidR="00235EF7" w:rsidRDefault="00235EF7" w:rsidP="00235EF7">
            <w:r>
              <w:t>Další zařízení</w:t>
            </w:r>
          </w:p>
        </w:tc>
        <w:tc>
          <w:tcPr>
            <w:tcW w:w="3021" w:type="dxa"/>
          </w:tcPr>
          <w:p w14:paraId="2C455901" w14:textId="77777777" w:rsidR="00235EF7" w:rsidRDefault="00235EF7" w:rsidP="00235EF7">
            <w:r>
              <w:t xml:space="preserve">Videokonferenční </w:t>
            </w:r>
            <w:proofErr w:type="spellStart"/>
            <w:r>
              <w:t>kodek</w:t>
            </w:r>
            <w:proofErr w:type="spellEnd"/>
            <w:r>
              <w:t xml:space="preserve">, 1x </w:t>
            </w:r>
            <w:proofErr w:type="spellStart"/>
            <w:r>
              <w:t>FullHD</w:t>
            </w:r>
            <w:proofErr w:type="spellEnd"/>
            <w:r>
              <w:t xml:space="preserve"> kamera, 1x mikrofon, dálkové ovládání, nezbytná kabeláž</w:t>
            </w:r>
          </w:p>
        </w:tc>
        <w:tc>
          <w:tcPr>
            <w:tcW w:w="3021" w:type="dxa"/>
          </w:tcPr>
          <w:p w14:paraId="7B744EFB" w14:textId="77777777" w:rsidR="00235EF7" w:rsidRDefault="00235EF7" w:rsidP="00235EF7"/>
        </w:tc>
      </w:tr>
      <w:tr w:rsidR="00235EF7" w14:paraId="3E2364DB" w14:textId="77777777" w:rsidTr="00FE2D6A">
        <w:tc>
          <w:tcPr>
            <w:tcW w:w="3020" w:type="dxa"/>
          </w:tcPr>
          <w:p w14:paraId="7C0A81D9" w14:textId="77777777" w:rsidR="00235EF7" w:rsidRDefault="00235EF7" w:rsidP="00235EF7">
            <w:r>
              <w:t>Kompletní montáž</w:t>
            </w:r>
          </w:p>
        </w:tc>
        <w:tc>
          <w:tcPr>
            <w:tcW w:w="3021" w:type="dxa"/>
          </w:tcPr>
          <w:p w14:paraId="3A2464A8" w14:textId="77777777" w:rsidR="00235EF7" w:rsidRDefault="00235EF7" w:rsidP="00235EF7"/>
        </w:tc>
        <w:tc>
          <w:tcPr>
            <w:tcW w:w="3021" w:type="dxa"/>
          </w:tcPr>
          <w:p w14:paraId="21366091" w14:textId="77777777" w:rsidR="00235EF7" w:rsidRDefault="00235EF7" w:rsidP="00235EF7"/>
        </w:tc>
      </w:tr>
    </w:tbl>
    <w:p w14:paraId="6EE0F8A7" w14:textId="77777777" w:rsidR="00235EF7" w:rsidRDefault="00235EF7" w:rsidP="00235EF7"/>
    <w:p w14:paraId="47B0095E" w14:textId="10443016" w:rsidR="008F177D" w:rsidRDefault="008F177D" w:rsidP="008F177D">
      <w:r>
        <w:lastRenderedPageBreak/>
        <w:t xml:space="preserve">Požadované dodání do </w:t>
      </w:r>
      <w:r w:rsidR="00377061">
        <w:t>1</w:t>
      </w:r>
      <w:r>
        <w:t xml:space="preserve"> lokalit</w:t>
      </w:r>
      <w:r w:rsidR="00377061">
        <w:t>y</w:t>
      </w:r>
      <w:r>
        <w:t xml:space="preserve"> – součástí bude 1 kompletní sada vybavení s uvedenými parametry.</w:t>
      </w:r>
    </w:p>
    <w:p w14:paraId="476427CD" w14:textId="52D17931" w:rsidR="008F177D" w:rsidRDefault="008F177D" w:rsidP="008F177D">
      <w:r>
        <w:t>Stanoven</w:t>
      </w:r>
      <w:r w:rsidR="00963F7B">
        <w:t>á</w:t>
      </w:r>
      <w:r>
        <w:t xml:space="preserve"> lokalit</w:t>
      </w:r>
      <w:r w:rsidR="00963F7B">
        <w:t>a</w:t>
      </w:r>
      <w:r>
        <w:t xml:space="preserve"> a kontaktní osob</w:t>
      </w:r>
      <w:r w:rsidR="00963F7B">
        <w:t>a</w:t>
      </w:r>
      <w:r>
        <w:t xml:space="preserve"> pro přípravu, montáž a realizaci implementace:</w:t>
      </w:r>
    </w:p>
    <w:p w14:paraId="6857B657" w14:textId="77777777" w:rsidR="00963F7B" w:rsidRDefault="00963F7B" w:rsidP="00963F7B">
      <w:pPr>
        <w:pStyle w:val="Odstavecseseznamem"/>
        <w:numPr>
          <w:ilvl w:val="0"/>
          <w:numId w:val="5"/>
        </w:numPr>
        <w:spacing w:line="256" w:lineRule="auto"/>
      </w:pPr>
      <w:r>
        <w:t>Centrální pracoviště, Štěpánská 626/63, Praha 1</w:t>
      </w:r>
    </w:p>
    <w:p w14:paraId="07FB23C4" w14:textId="77777777" w:rsidR="00963F7B" w:rsidRDefault="00963F7B" w:rsidP="00963F7B">
      <w:pPr>
        <w:pStyle w:val="Odstavecseseznamem"/>
        <w:spacing w:line="256" w:lineRule="auto"/>
      </w:pPr>
      <w:r>
        <w:t xml:space="preserve">Martin Turčany </w:t>
      </w:r>
      <w:hyperlink r:id="rId15" w:history="1">
        <w:r w:rsidRPr="001B2FCC">
          <w:rPr>
            <w:rStyle w:val="Hypertextovodkaz"/>
          </w:rPr>
          <w:t>martin.turcany@szif.cz</w:t>
        </w:r>
      </w:hyperlink>
      <w:r>
        <w:t>, 739 322 652</w:t>
      </w:r>
    </w:p>
    <w:p w14:paraId="4897C8DB" w14:textId="77777777" w:rsidR="00963F7B" w:rsidRDefault="00963F7B" w:rsidP="008F177D"/>
    <w:p w14:paraId="02014B4F" w14:textId="77777777" w:rsidR="008F177D" w:rsidRDefault="008F177D" w:rsidP="00235EF7"/>
    <w:p w14:paraId="06B2CFB3" w14:textId="77777777" w:rsidR="00235EF7" w:rsidRPr="00235EF7" w:rsidRDefault="00235EF7" w:rsidP="00235EF7"/>
    <w:p w14:paraId="14D6A9C6" w14:textId="77777777" w:rsidR="00ED2D04" w:rsidRPr="00FB117A" w:rsidRDefault="00ED2D04" w:rsidP="00FB117A"/>
    <w:sectPr w:rsidR="00ED2D04" w:rsidRPr="00FB117A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950666" w14:textId="77777777" w:rsidR="00D22793" w:rsidRDefault="00D22793" w:rsidP="00FB117A">
      <w:pPr>
        <w:spacing w:after="0" w:line="240" w:lineRule="auto"/>
      </w:pPr>
      <w:r>
        <w:separator/>
      </w:r>
    </w:p>
  </w:endnote>
  <w:endnote w:type="continuationSeparator" w:id="0">
    <w:p w14:paraId="21D21F27" w14:textId="77777777" w:rsidR="00D22793" w:rsidRDefault="00D22793" w:rsidP="00FB1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670575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A42F66D" w14:textId="38F1D3EE" w:rsidR="00235EF7" w:rsidRDefault="00235EF7">
            <w:pPr>
              <w:pStyle w:val="Zpa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637C6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637C6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5F47F47" w14:textId="77777777" w:rsidR="00235EF7" w:rsidRDefault="00235EF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C96188" w14:textId="77777777" w:rsidR="00D22793" w:rsidRDefault="00D22793" w:rsidP="00FB117A">
      <w:pPr>
        <w:spacing w:after="0" w:line="240" w:lineRule="auto"/>
      </w:pPr>
      <w:r>
        <w:separator/>
      </w:r>
    </w:p>
  </w:footnote>
  <w:footnote w:type="continuationSeparator" w:id="0">
    <w:p w14:paraId="5AF2200C" w14:textId="77777777" w:rsidR="00D22793" w:rsidRDefault="00D22793" w:rsidP="00FB1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D11819" w14:textId="7BF982C0" w:rsidR="005637C6" w:rsidRDefault="005637C6" w:rsidP="005637C6">
    <w:pPr>
      <w:pStyle w:val="Zhlav"/>
      <w:pBdr>
        <w:bottom w:val="single" w:sz="12" w:space="1" w:color="auto"/>
      </w:pBdr>
      <w:jc w:val="center"/>
      <w:rPr>
        <w:b/>
        <w:sz w:val="16"/>
        <w:szCs w:val="16"/>
      </w:rPr>
    </w:pPr>
    <w:r>
      <w:rPr>
        <w:sz w:val="16"/>
        <w:szCs w:val="16"/>
      </w:rPr>
      <w:t xml:space="preserve">Příloha č. </w:t>
    </w:r>
    <w:r>
      <w:rPr>
        <w:sz w:val="16"/>
        <w:szCs w:val="16"/>
      </w:rPr>
      <w:t>4</w:t>
    </w:r>
    <w:r>
      <w:rPr>
        <w:sz w:val="16"/>
        <w:szCs w:val="16"/>
      </w:rPr>
      <w:t xml:space="preserve"> Zadávací dokumentace: </w:t>
    </w:r>
    <w:r>
      <w:rPr>
        <w:sz w:val="16"/>
        <w:szCs w:val="16"/>
      </w:rPr>
      <w:t>Technická specifikace</w:t>
    </w:r>
  </w:p>
  <w:p w14:paraId="71433412" w14:textId="2DD6A051" w:rsidR="00FB117A" w:rsidRPr="005637C6" w:rsidRDefault="00FB117A" w:rsidP="005637C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32E3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30B4DD8"/>
    <w:multiLevelType w:val="hybridMultilevel"/>
    <w:tmpl w:val="FD9A8F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BA5321"/>
    <w:multiLevelType w:val="hybridMultilevel"/>
    <w:tmpl w:val="2FDE9F38"/>
    <w:lvl w:ilvl="0" w:tplc="F67484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F83F8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E6A07D3"/>
    <w:multiLevelType w:val="hybridMultilevel"/>
    <w:tmpl w:val="C026FC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17A"/>
    <w:rsid w:val="000372E3"/>
    <w:rsid w:val="00213237"/>
    <w:rsid w:val="0023511E"/>
    <w:rsid w:val="00235EF7"/>
    <w:rsid w:val="002370EB"/>
    <w:rsid w:val="0028620D"/>
    <w:rsid w:val="003407D8"/>
    <w:rsid w:val="00377061"/>
    <w:rsid w:val="00454B58"/>
    <w:rsid w:val="00471C21"/>
    <w:rsid w:val="004A013E"/>
    <w:rsid w:val="004E3976"/>
    <w:rsid w:val="005637C6"/>
    <w:rsid w:val="00722B30"/>
    <w:rsid w:val="008F177D"/>
    <w:rsid w:val="00963F7B"/>
    <w:rsid w:val="009956E8"/>
    <w:rsid w:val="00A26B1A"/>
    <w:rsid w:val="00AF45C0"/>
    <w:rsid w:val="00B22682"/>
    <w:rsid w:val="00BC5DB9"/>
    <w:rsid w:val="00BF556C"/>
    <w:rsid w:val="00C47B1F"/>
    <w:rsid w:val="00D00181"/>
    <w:rsid w:val="00D22793"/>
    <w:rsid w:val="00E203FD"/>
    <w:rsid w:val="00E66C69"/>
    <w:rsid w:val="00ED2D04"/>
    <w:rsid w:val="00FB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46508"/>
  <w15:chartTrackingRefBased/>
  <w15:docId w15:val="{C936B201-A948-4754-B0DD-822A84095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351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1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117A"/>
  </w:style>
  <w:style w:type="paragraph" w:styleId="Zpat">
    <w:name w:val="footer"/>
    <w:basedOn w:val="Normln"/>
    <w:link w:val="ZpatChar"/>
    <w:uiPriority w:val="99"/>
    <w:unhideWhenUsed/>
    <w:rsid w:val="00FB1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117A"/>
  </w:style>
  <w:style w:type="table" w:styleId="Mkatabulky">
    <w:name w:val="Table Grid"/>
    <w:basedOn w:val="Normlntabulka"/>
    <w:uiPriority w:val="39"/>
    <w:rsid w:val="004E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26B1A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23511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3770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770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770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70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706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70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7061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3407D8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C47B1F"/>
    <w:pPr>
      <w:spacing w:after="0" w:line="240" w:lineRule="auto"/>
    </w:pPr>
  </w:style>
  <w:style w:type="character" w:customStyle="1" w:styleId="value">
    <w:name w:val="value"/>
    <w:basedOn w:val="Standardnpsmoodstavce"/>
    <w:rsid w:val="00454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7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e.schaffer@szif.cz" TargetMode="External"/><Relationship Id="rId13" Type="http://schemas.openxmlformats.org/officeDocument/2006/relationships/hyperlink" Target="mailto:pavel.urban@szif.cz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tin.turcany@szif.cz" TargetMode="External"/><Relationship Id="rId12" Type="http://schemas.openxmlformats.org/officeDocument/2006/relationships/hyperlink" Target="mailto:karel.pavelek@szif.cz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etr.bilek@szif.cz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artin.turcany@szif.cz" TargetMode="External"/><Relationship Id="rId10" Type="http://schemas.openxmlformats.org/officeDocument/2006/relationships/hyperlink" Target="mailto:milan.vejlupek@szif.cz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vit.komarek@szif.cz" TargetMode="External"/><Relationship Id="rId14" Type="http://schemas.openxmlformats.org/officeDocument/2006/relationships/hyperlink" Target="mailto:jiri.kecskes@szif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1329</Words>
  <Characters>7843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SZIF</Company>
  <LinksUpToDate>false</LinksUpToDate>
  <CharactersWithSpaces>9154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Šmejkal Ondřej Bc.</dc:creator>
  <cp:keywords/>
  <dc:description/>
  <cp:lastModifiedBy>Šmejkal Ondřej Bc.</cp:lastModifiedBy>
  <cp:revision>6</cp:revision>
  <dcterms:created xsi:type="dcterms:W3CDTF">2017-05-26T07:00:00Z</dcterms:created>
  <dcterms:modified xsi:type="dcterms:W3CDTF">2017-06-05T18:14:00Z</dcterms:modified>
</cp:coreProperties>
</file>