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BC48C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1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1019"/>
        <w:gridCol w:w="1985"/>
        <w:gridCol w:w="1134"/>
        <w:gridCol w:w="1701"/>
        <w:gridCol w:w="1955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1, </w:t>
            </w:r>
            <w:proofErr w:type="spellStart"/>
            <w:r w:rsidRPr="009042E0">
              <w:rPr>
                <w:rFonts w:ascii="Calibri" w:hAnsi="Calibri" w:cs="Calibri"/>
                <w:b/>
              </w:rPr>
              <w:t>Videogastroskop</w:t>
            </w:r>
            <w:proofErr w:type="spellEnd"/>
            <w:r w:rsidRPr="009042E0">
              <w:rPr>
                <w:rFonts w:ascii="Calibri" w:hAnsi="Calibri" w:cs="Calibri"/>
                <w:b/>
              </w:rPr>
              <w:t xml:space="preserve"> pro Interní oddělení Svitavské nemocnice a Orlickoústecké nemocnice</w:t>
            </w:r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904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9042E0" w:rsidRPr="00791E95" w:rsidTr="00904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v Kč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videogastroskop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Interní oddělení Svitavské nemocnice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042E0" w:rsidRPr="00791E95" w:rsidTr="00904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5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042E0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v Kč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videogastroskop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Interní oddělení Orlickoústecké nemocnice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042E0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042E0" w:rsidRPr="00791E95" w:rsidRDefault="009042E0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1E95" w:rsidRPr="00791E95" w:rsidTr="00904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36"/>
        </w:trPr>
        <w:tc>
          <w:tcPr>
            <w:tcW w:w="3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F53A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 celou veřejnou zakázku</w:t>
            </w:r>
            <w:bookmarkStart w:id="0" w:name="_GoBack"/>
            <w:bookmarkEnd w:id="0"/>
          </w:p>
          <w:p w:rsidR="00791E95" w:rsidRPr="00791E95" w:rsidRDefault="009042E0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(součet obou výše uvedených cen)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4541C1" w:rsidRPr="0082599E" w:rsidRDefault="004541C1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</w:t>
      </w:r>
      <w:r>
        <w:rPr>
          <w:rFonts w:asciiTheme="minorHAnsi" w:hAnsiTheme="minorHAnsi" w:cs="Tahoma"/>
          <w:color w:val="000000"/>
        </w:rPr>
        <w:lastRenderedPageBreak/>
        <w:t xml:space="preserve">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82599E" w:rsidRPr="00F25DB2" w:rsidRDefault="0082599E" w:rsidP="0082599E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81617B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</w:t>
      </w: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865AB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C48C9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53A4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C66FDB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20</cp:revision>
  <cp:lastPrinted>2014-08-27T09:49:00Z</cp:lastPrinted>
  <dcterms:created xsi:type="dcterms:W3CDTF">2016-03-08T06:36:00Z</dcterms:created>
  <dcterms:modified xsi:type="dcterms:W3CDTF">2018-09-11T13:45:00Z</dcterms:modified>
</cp:coreProperties>
</file>