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62CB468D" w:rsidR="00D855FC" w:rsidRDefault="00A52C8D" w:rsidP="00D855FC">
      <w:pPr>
        <w:numPr>
          <w:ilvl w:val="1"/>
          <w:numId w:val="8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Kupující</w:t>
      </w:r>
      <w:r w:rsidR="00D855FC">
        <w:rPr>
          <w:rFonts w:ascii="Arial" w:hAnsi="Arial"/>
          <w:sz w:val="22"/>
          <w:szCs w:val="22"/>
        </w:rPr>
        <w:t>: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3E21C2" w:rsidRPr="003E21C2">
        <w:rPr>
          <w:rFonts w:ascii="Arial" w:hAnsi="Arial"/>
          <w:sz w:val="22"/>
          <w:szCs w:val="22"/>
        </w:rPr>
        <w:t>Beskyd Fryčovice, a.s.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</w:p>
    <w:p w14:paraId="67DFCA62" w14:textId="05AB3F43" w:rsidR="00D855FC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Sídlo: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4649DB"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Fryčovice 606, 739 45 Fryčovice</w:t>
      </w:r>
    </w:p>
    <w:p w14:paraId="0F6412DB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4149058E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smluvních: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Ing. Gabriel Večeřa, předseda představenstva</w:t>
      </w:r>
    </w:p>
    <w:p w14:paraId="23176816" w14:textId="17E3CE52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technických: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5400E776" w14:textId="4C919F0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 xml:space="preserve">IČ: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3E21C2" w:rsidRPr="006271D5">
        <w:rPr>
          <w:rFonts w:ascii="Arial" w:hAnsi="Arial"/>
          <w:b w:val="0"/>
          <w:sz w:val="22"/>
          <w:szCs w:val="22"/>
        </w:rPr>
        <w:t>45192901</w:t>
      </w:r>
    </w:p>
    <w:p w14:paraId="41BC810B" w14:textId="1E254793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DIČ: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6271D5">
        <w:rPr>
          <w:rFonts w:ascii="Arial" w:hAnsi="Arial"/>
          <w:b w:val="0"/>
          <w:sz w:val="22"/>
          <w:szCs w:val="22"/>
        </w:rPr>
        <w:t>CZ45192901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7AF6167" w14:textId="05865B72" w:rsidR="00D855FC" w:rsidRDefault="00D855FC" w:rsidP="00D855FC">
      <w:pPr>
        <w:ind w:left="708"/>
        <w:rPr>
          <w:rFonts w:asciiTheme="minorHAnsi" w:hAnsiTheme="minorHAnsi"/>
          <w:b w:val="0"/>
          <w:sz w:val="24"/>
          <w:szCs w:val="24"/>
        </w:rPr>
      </w:pPr>
      <w:r>
        <w:rPr>
          <w:rFonts w:ascii="Arial" w:hAnsi="Arial"/>
          <w:b w:val="0"/>
          <w:sz w:val="22"/>
          <w:szCs w:val="22"/>
        </w:rPr>
        <w:t>Zápis v OR/ŽR:</w:t>
      </w:r>
      <w:r>
        <w:rPr>
          <w:rFonts w:ascii="Arial" w:hAnsi="Arial"/>
          <w:b w:val="0"/>
          <w:sz w:val="22"/>
          <w:szCs w:val="22"/>
        </w:rPr>
        <w:tab/>
        <w:t xml:space="preserve">           </w:t>
      </w:r>
      <w:r w:rsidR="003E21C2" w:rsidRPr="003E21C2">
        <w:rPr>
          <w:rFonts w:ascii="Arial" w:hAnsi="Arial"/>
          <w:b w:val="0"/>
          <w:sz w:val="22"/>
          <w:szCs w:val="22"/>
        </w:rPr>
        <w:t>oddíl B, vložka 448, vedená u Krajského soudu v Ostravě</w:t>
      </w:r>
    </w:p>
    <w:p w14:paraId="1E38A787" w14:textId="7777777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E7FAA4D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spojení: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Komerční banka a.s.</w:t>
      </w:r>
    </w:p>
    <w:p w14:paraId="02B53806" w14:textId="11772AF6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>
        <w:rPr>
          <w:rFonts w:ascii="Arial" w:hAnsi="Arial"/>
          <w:b w:val="0"/>
          <w:sz w:val="22"/>
          <w:szCs w:val="22"/>
        </w:rPr>
        <w:t xml:space="preserve">účtu: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2915781/0100</w:t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3ED5C91F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 w:rsidRPr="00353723">
        <w:rPr>
          <w:rFonts w:ascii="Arial" w:hAnsi="Arial" w:cs="Arial"/>
          <w:b w:val="0"/>
          <w:sz w:val="22"/>
          <w:szCs w:val="22"/>
        </w:rPr>
        <w:t>………………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886B9DC" w14:textId="1EDC5931" w:rsidR="00D855FC" w:rsidRPr="00353723" w:rsidRDefault="003E1A62" w:rsidP="003E21C2">
      <w:pPr>
        <w:tabs>
          <w:tab w:val="left" w:pos="3330"/>
        </w:tabs>
        <w:ind w:firstLine="708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VODNÍ </w:t>
      </w:r>
      <w:proofErr w:type="gramStart"/>
      <w:r>
        <w:rPr>
          <w:rFonts w:ascii="Arial" w:hAnsi="Arial" w:cs="Arial"/>
          <w:b w:val="0"/>
          <w:sz w:val="22"/>
          <w:szCs w:val="22"/>
        </w:rPr>
        <w:t>ŘEZAČKA - LOUPÁRNA</w:t>
      </w:r>
      <w:proofErr w:type="gramEnd"/>
    </w:p>
    <w:p w14:paraId="65D46253" w14:textId="77777777" w:rsidR="00B35C0F" w:rsidRPr="00353723" w:rsidRDefault="00B35C0F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4F58D71B" w14:textId="42B86E5F" w:rsidR="003E21C2" w:rsidRPr="003E21C2" w:rsidRDefault="003E21C2" w:rsidP="003E21C2">
      <w:pPr>
        <w:pStyle w:val="Odstavecseseznamem"/>
        <w:numPr>
          <w:ilvl w:val="1"/>
          <w:numId w:val="1"/>
        </w:numPr>
        <w:rPr>
          <w:rFonts w:ascii="Arial" w:hAnsi="Arial" w:cs="Arial"/>
          <w:b w:val="0"/>
          <w:sz w:val="22"/>
          <w:szCs w:val="22"/>
        </w:rPr>
      </w:pPr>
      <w:r w:rsidRPr="003E21C2">
        <w:rPr>
          <w:rFonts w:ascii="Arial" w:hAnsi="Arial" w:cs="Arial"/>
          <w:b w:val="0"/>
          <w:sz w:val="22"/>
          <w:szCs w:val="22"/>
        </w:rPr>
        <w:t xml:space="preserve">Místem provádění díla je areál společnosti Beskyd Fryčovice, a.s., konkrétně zhotovitel bude dílo provádět v nemovitostech vystavěných na pozemku </w:t>
      </w:r>
      <w:proofErr w:type="spellStart"/>
      <w:r w:rsidRPr="003E21C2">
        <w:rPr>
          <w:rFonts w:ascii="Arial" w:hAnsi="Arial" w:cs="Arial"/>
          <w:b w:val="0"/>
          <w:sz w:val="22"/>
          <w:szCs w:val="22"/>
        </w:rPr>
        <w:t>poz</w:t>
      </w:r>
      <w:proofErr w:type="spellEnd"/>
      <w:r w:rsidRPr="003E21C2">
        <w:rPr>
          <w:rFonts w:ascii="Arial" w:hAnsi="Arial" w:cs="Arial"/>
          <w:b w:val="0"/>
          <w:sz w:val="22"/>
          <w:szCs w:val="22"/>
        </w:rPr>
        <w:t xml:space="preserve">. par. č. </w:t>
      </w:r>
      <w:r w:rsidR="003E1A62" w:rsidRPr="003E1A62">
        <w:rPr>
          <w:rFonts w:ascii="Arial" w:hAnsi="Arial" w:cs="Arial"/>
          <w:b w:val="0"/>
          <w:sz w:val="22"/>
          <w:szCs w:val="22"/>
        </w:rPr>
        <w:t>1804/18</w:t>
      </w:r>
      <w:r w:rsidR="003E1A62">
        <w:rPr>
          <w:rFonts w:ascii="Arial" w:hAnsi="Arial" w:cs="Arial"/>
          <w:b w:val="0"/>
          <w:sz w:val="22"/>
          <w:szCs w:val="22"/>
        </w:rPr>
        <w:t xml:space="preserve"> </w:t>
      </w:r>
      <w:r w:rsidRPr="003E21C2">
        <w:rPr>
          <w:rFonts w:ascii="Arial" w:hAnsi="Arial" w:cs="Arial"/>
          <w:b w:val="0"/>
          <w:sz w:val="22"/>
          <w:szCs w:val="22"/>
        </w:rPr>
        <w:t>v katastrálním území Fryčovice, obec Fryčovice okres Frýdek-Místek, zapsaných u Katastrálního úřadu pro kraj Moravskoslezský kraj, Katastrální pracoviště Frýdek-Místek.</w:t>
      </w: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353723">
        <w:rPr>
          <w:rFonts w:cs="Arial"/>
          <w:b w:val="0"/>
          <w:sz w:val="22"/>
          <w:szCs w:val="22"/>
          <w:u w:val="none"/>
        </w:rPr>
        <w:t>…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C713126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</w:t>
      </w:r>
      <w:proofErr w:type="gramStart"/>
      <w:r w:rsidRPr="00175690">
        <w:rPr>
          <w:rFonts w:cs="Arial"/>
          <w:b w:val="0"/>
          <w:bCs/>
          <w:sz w:val="22"/>
          <w:szCs w:val="22"/>
          <w:u w:val="none"/>
        </w:rPr>
        <w:t>…,-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>Kč (slovy:  …………………..korun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5654A773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891DA2">
        <w:rPr>
          <w:rFonts w:cs="Arial"/>
          <w:b w:val="0"/>
          <w:bCs/>
          <w:sz w:val="22"/>
          <w:szCs w:val="22"/>
          <w:u w:val="none"/>
        </w:rPr>
        <w:t xml:space="preserve"> nebo </w:t>
      </w:r>
      <w:r w:rsidR="006B6F67">
        <w:rPr>
          <w:rFonts w:cs="Arial"/>
          <w:b w:val="0"/>
          <w:bCs/>
          <w:sz w:val="22"/>
          <w:szCs w:val="22"/>
          <w:u w:val="none"/>
        </w:rPr>
        <w:t>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="00123F46">
        <w:rPr>
          <w:rFonts w:cs="Arial"/>
          <w:b w:val="0"/>
          <w:bCs/>
          <w:sz w:val="22"/>
          <w:szCs w:val="22"/>
          <w:u w:val="none"/>
        </w:rPr>
        <w:t xml:space="preserve">, popřípadě jeho funkční </w:t>
      </w:r>
      <w:proofErr w:type="gramStart"/>
      <w:r w:rsidR="00123F46">
        <w:rPr>
          <w:rFonts w:cs="Arial"/>
          <w:b w:val="0"/>
          <w:bCs/>
          <w:sz w:val="22"/>
          <w:szCs w:val="22"/>
          <w:u w:val="none"/>
        </w:rPr>
        <w:t xml:space="preserve">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jeho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 xml:space="preserve">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577B3E2B" w:rsidR="004111F1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395EBCC0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>Den uvedení předmětu smlouvu do provozu je počátkem běhu 24 měsíční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7400B1D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2C55D2" w:rsidRPr="00353723">
        <w:rPr>
          <w:rFonts w:cs="Arial"/>
          <w:b w:val="0"/>
          <w:sz w:val="22"/>
          <w:szCs w:val="22"/>
          <w:u w:val="none"/>
        </w:rPr>
        <w:t>24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32C71B54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34BBE2D7" w:rsidR="00572A2E" w:rsidRP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3793B9" w14:textId="77777777" w:rsidR="00C677D7" w:rsidRDefault="00C677D7">
      <w:r>
        <w:separator/>
      </w:r>
    </w:p>
  </w:endnote>
  <w:endnote w:type="continuationSeparator" w:id="0">
    <w:p w14:paraId="52986D1D" w14:textId="77777777" w:rsidR="00C677D7" w:rsidRDefault="00C677D7">
      <w:r>
        <w:continuationSeparator/>
      </w:r>
    </w:p>
  </w:endnote>
  <w:endnote w:type="continuationNotice" w:id="1">
    <w:p w14:paraId="35F230C2" w14:textId="77777777" w:rsidR="00C677D7" w:rsidRDefault="00C677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8639C7" w14:textId="77777777" w:rsidR="00C677D7" w:rsidRDefault="00C677D7">
      <w:r>
        <w:separator/>
      </w:r>
    </w:p>
  </w:footnote>
  <w:footnote w:type="continuationSeparator" w:id="0">
    <w:p w14:paraId="2B4D2A21" w14:textId="77777777" w:rsidR="00C677D7" w:rsidRDefault="00C677D7">
      <w:r>
        <w:continuationSeparator/>
      </w:r>
    </w:p>
  </w:footnote>
  <w:footnote w:type="continuationNotice" w:id="1">
    <w:p w14:paraId="5FDF2C65" w14:textId="77777777" w:rsidR="00C677D7" w:rsidRDefault="00C677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77581357" r:id="rId3"/>
      </w:object>
    </w:r>
  </w:p>
  <w:p w14:paraId="57D52C1D" w14:textId="77777777" w:rsidR="00EE2042" w:rsidRPr="009F3DBD" w:rsidRDefault="00C677D7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23F46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3D00"/>
    <w:rsid w:val="00217760"/>
    <w:rsid w:val="002429C5"/>
    <w:rsid w:val="00243803"/>
    <w:rsid w:val="00257115"/>
    <w:rsid w:val="002642A0"/>
    <w:rsid w:val="00265692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53723"/>
    <w:rsid w:val="003624FD"/>
    <w:rsid w:val="00364761"/>
    <w:rsid w:val="00364973"/>
    <w:rsid w:val="003668A1"/>
    <w:rsid w:val="00371A25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8032F5"/>
    <w:rsid w:val="00817CD3"/>
    <w:rsid w:val="00824811"/>
    <w:rsid w:val="00833AD8"/>
    <w:rsid w:val="0084368C"/>
    <w:rsid w:val="00846602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7355"/>
    <w:rsid w:val="00D97578"/>
    <w:rsid w:val="00D976D7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17D6"/>
    <w:rsid w:val="00F3722A"/>
    <w:rsid w:val="00F440A9"/>
    <w:rsid w:val="00F645D7"/>
    <w:rsid w:val="00F73ACE"/>
    <w:rsid w:val="00F821DF"/>
    <w:rsid w:val="00F82DDE"/>
    <w:rsid w:val="00F83516"/>
    <w:rsid w:val="00F90D8F"/>
    <w:rsid w:val="00F92AF3"/>
    <w:rsid w:val="00F942C5"/>
    <w:rsid w:val="00F973C3"/>
    <w:rsid w:val="00FA0D14"/>
    <w:rsid w:val="00FA1D8D"/>
    <w:rsid w:val="00FA44DC"/>
    <w:rsid w:val="00FA4825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B8287D-0B73-46FF-B82F-DEBE386596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2576</Words>
  <Characters>15200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2021-03-18T13:03:00Z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